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88D4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47205D2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3FA310F0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14:paraId="6DCDAA9D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6174AAA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14:paraId="00AE985F" w14:textId="77777777" w:rsidTr="004F2FA2">
        <w:tc>
          <w:tcPr>
            <w:tcW w:w="4586" w:type="dxa"/>
          </w:tcPr>
          <w:p w14:paraId="46981886" w14:textId="77777777"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14:paraId="53F1B26E" w14:textId="77777777"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14:paraId="7A57196C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14:paraId="7A7740E9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14:paraId="4C023470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14:paraId="0BA28807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14:paraId="75493820" w14:textId="33122BB2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2C2A94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14:paraId="14FB1DB0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14:paraId="4518272A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AA34801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50E3A2F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DDB0586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66FC79D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9499505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6E6C97D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ECCB71A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E990921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0002908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132DCE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751E202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B58613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14:paraId="189713F7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14:paraId="76E5A40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14:paraId="62D35ED6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14:paraId="61EA28F5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П</w:t>
      </w:r>
      <w:r w:rsidR="00205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.03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205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История</w:t>
      </w:r>
    </w:p>
    <w:p w14:paraId="6F322A73" w14:textId="77777777" w:rsidR="008E6A0B" w:rsidRPr="008E6A0B" w:rsidRDefault="008E6A0B" w:rsidP="008E6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0B">
        <w:rPr>
          <w:rFonts w:ascii="Times New Roman" w:hAnsi="Times New Roman" w:cs="Times New Roman"/>
          <w:b/>
          <w:bCs/>
          <w:sz w:val="28"/>
          <w:szCs w:val="28"/>
        </w:rPr>
        <w:t>09.01.03 Оператор информационных систем и ресурсов</w:t>
      </w:r>
    </w:p>
    <w:p w14:paraId="729369BF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C4CBADA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6A8F76A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B287C8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B3DBA1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A18813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921B65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D5C99D2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485D6F2" w14:textId="77777777" w:rsid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B69AC69" w14:textId="77777777" w:rsidR="002C2A94" w:rsidRDefault="002C2A94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FB26D36" w14:textId="77777777" w:rsidR="002C2A94" w:rsidRDefault="002C2A94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D5D7440" w14:textId="77777777" w:rsidR="002C2A94" w:rsidRPr="004F2FA2" w:rsidRDefault="002C2A94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D93CA99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9D00A66" w14:textId="6AB0E215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2C2A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14:paraId="3D2BDB7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568E8FEF" w14:textId="77777777"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3634B6C4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14:paraId="1F54491C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России.</w:t>
      </w:r>
    </w:p>
    <w:p w14:paraId="7F856AB8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3C5C13D9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205E1D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="00205E1D" w:rsidRPr="00205E1D">
        <w:rPr>
          <w:rFonts w:ascii="Times New Roman" w:eastAsia="Times New Roman" w:hAnsi="Times New Roman" w:cs="Times New Roman"/>
          <w:bCs/>
          <w:kern w:val="0"/>
        </w:rPr>
        <w:t>Осадчий Сергей Владимирович</w:t>
      </w:r>
      <w:r w:rsidRPr="004F2FA2">
        <w:rPr>
          <w:rFonts w:ascii="Times New Roman" w:eastAsia="Times New Roman" w:hAnsi="Times New Roman" w:cs="Times New Roman"/>
          <w:bCs/>
          <w:kern w:val="0"/>
        </w:rPr>
        <w:t>,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14:paraId="3372412D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14:paraId="413B30EB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16D06B7C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54B82BCB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3874E9FB" w14:textId="77777777" w:rsidR="0096348E" w:rsidRPr="006D39A5" w:rsidRDefault="004F2FA2" w:rsidP="009837AE">
      <w:pPr>
        <w:pStyle w:val="a7"/>
        <w:spacing w:after="0" w:line="276" w:lineRule="auto"/>
        <w:ind w:left="3273"/>
        <w:rPr>
          <w:rFonts w:ascii="Times New Roman" w:hAnsi="Times New Roman" w:cs="Times New Roman"/>
          <w:b/>
        </w:rPr>
      </w:pPr>
      <w:r>
        <w:br w:type="page"/>
      </w:r>
      <w:r w:rsidR="009837AE" w:rsidRPr="009837AE">
        <w:rPr>
          <w:b/>
        </w:rPr>
        <w:lastRenderedPageBreak/>
        <w:t xml:space="preserve">      </w:t>
      </w:r>
      <w:r w:rsidR="009837AE" w:rsidRPr="009837AE">
        <w:rPr>
          <w:rFonts w:ascii="Times New Roman" w:hAnsi="Times New Roman" w:cs="Times New Roman"/>
          <w:b/>
          <w:lang w:val="en-US"/>
        </w:rPr>
        <w:t>I</w:t>
      </w:r>
      <w:r w:rsidR="009837AE">
        <w:rPr>
          <w:rFonts w:ascii="Times New Roman" w:hAnsi="Times New Roman" w:cs="Times New Roman"/>
          <w:b/>
        </w:rPr>
        <w:t>.</w:t>
      </w:r>
      <w:r w:rsidR="009837AE" w:rsidRPr="009837AE">
        <w:rPr>
          <w:rFonts w:ascii="Times New Roman" w:hAnsi="Times New Roman" w:cs="Times New Roman"/>
        </w:rPr>
        <w:t xml:space="preserve"> </w:t>
      </w:r>
      <w:r w:rsidR="0096348E">
        <w:rPr>
          <w:rFonts w:ascii="Times New Roman" w:hAnsi="Times New Roman" w:cs="Times New Roman"/>
          <w:b/>
        </w:rPr>
        <w:t>Пояснительная записка</w:t>
      </w:r>
    </w:p>
    <w:p w14:paraId="784116D9" w14:textId="77777777" w:rsidR="0096348E" w:rsidRPr="004F2FA2" w:rsidRDefault="0096348E" w:rsidP="002C2A9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168CC6" w14:textId="77777777" w:rsidR="0096348E" w:rsidRPr="004F2FA2" w:rsidRDefault="0096348E" w:rsidP="002C2A9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ФОС)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 xml:space="preserve">го предмета </w:t>
      </w:r>
      <w:r w:rsidRPr="004F2FA2">
        <w:rPr>
          <w:rFonts w:ascii="Times New Roman" w:hAnsi="Times New Roman" w:cs="Times New Roman"/>
        </w:rPr>
        <w:t>ОУ</w:t>
      </w:r>
      <w:r>
        <w:rPr>
          <w:rFonts w:ascii="Times New Roman" w:hAnsi="Times New Roman" w:cs="Times New Roman"/>
        </w:rPr>
        <w:t>П.03 История</w:t>
      </w:r>
      <w:r w:rsidRPr="004F2FA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0237135" w14:textId="77777777" w:rsidR="008E6A0B" w:rsidRPr="003558D1" w:rsidRDefault="0096348E" w:rsidP="002C2A9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ФОС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>му предмету</w:t>
      </w:r>
      <w:r w:rsidRPr="00205E1D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8E6A0B">
        <w:rPr>
          <w:rFonts w:ascii="Times New Roman" w:hAnsi="Times New Roman" w:cs="Times New Roman"/>
        </w:rPr>
        <w:t>П.03</w:t>
      </w:r>
      <w:r>
        <w:rPr>
          <w:rFonts w:ascii="Times New Roman" w:hAnsi="Times New Roman" w:cs="Times New Roman"/>
        </w:rPr>
        <w:t xml:space="preserve">История  для профессии </w:t>
      </w:r>
      <w:r w:rsidR="008E6A0B" w:rsidRPr="003558D1">
        <w:rPr>
          <w:rFonts w:ascii="Times New Roman" w:hAnsi="Times New Roman" w:cs="Times New Roman"/>
          <w:bCs/>
        </w:rPr>
        <w:t>09.01.03 Оператор информационных систем и ресурсов</w:t>
      </w:r>
    </w:p>
    <w:p w14:paraId="0ABAB9AD" w14:textId="77777777" w:rsidR="0096348E" w:rsidRDefault="0096348E" w:rsidP="002C2A9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форм</w:t>
      </w:r>
      <w:r>
        <w:rPr>
          <w:rFonts w:ascii="Times New Roman" w:hAnsi="Times New Roman" w:cs="Times New Roman"/>
        </w:rPr>
        <w:t>ах:</w:t>
      </w:r>
    </w:p>
    <w:p w14:paraId="3871D6E6" w14:textId="77777777" w:rsidR="0096348E" w:rsidRDefault="0096348E" w:rsidP="002C2A9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семестрового контроля по итогам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семестра.</w:t>
      </w:r>
    </w:p>
    <w:p w14:paraId="024E001D" w14:textId="77777777" w:rsidR="0096348E" w:rsidRDefault="0096348E" w:rsidP="002C2A9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F2FA2">
        <w:rPr>
          <w:rFonts w:ascii="Times New Roman" w:hAnsi="Times New Roman" w:cs="Times New Roman"/>
        </w:rPr>
        <w:t>дифференцированного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зачета,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который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проводится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окончании</w:t>
      </w:r>
      <w:r>
        <w:rPr>
          <w:rFonts w:ascii="Times New Roman" w:hAnsi="Times New Roman" w:cs="Times New Roman"/>
        </w:rPr>
        <w:t xml:space="preserve"> изучения программы (во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семестре). </w:t>
      </w:r>
    </w:p>
    <w:p w14:paraId="056701C0" w14:textId="77777777" w:rsidR="0096348E" w:rsidRPr="00C5558B" w:rsidRDefault="0096348E" w:rsidP="002C2A9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>
        <w:rPr>
          <w:rFonts w:ascii="Times New Roman" w:hAnsi="Times New Roman" w:cs="Times New Roman"/>
          <w:color w:val="212121"/>
        </w:rPr>
        <w:t xml:space="preserve"> рабочей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>
        <w:rPr>
          <w:rFonts w:ascii="Times New Roman" w:hAnsi="Times New Roman" w:cs="Times New Roman"/>
          <w:color w:val="212121"/>
        </w:rPr>
        <w:t xml:space="preserve"> учебному предмету </w:t>
      </w:r>
      <w:r w:rsidRPr="004F2FA2">
        <w:rPr>
          <w:rFonts w:ascii="Times New Roman" w:hAnsi="Times New Roman" w:cs="Times New Roman"/>
        </w:rPr>
        <w:t>ОУ</w:t>
      </w:r>
      <w:r>
        <w:rPr>
          <w:rFonts w:ascii="Times New Roman" w:hAnsi="Times New Roman" w:cs="Times New Roman"/>
        </w:rPr>
        <w:t>П.03 История</w:t>
      </w:r>
      <w:r w:rsidRPr="004F2FA2">
        <w:rPr>
          <w:rFonts w:ascii="Times New Roman" w:hAnsi="Times New Roman" w:cs="Times New Roman"/>
        </w:rPr>
        <w:t>.</w:t>
      </w:r>
    </w:p>
    <w:p w14:paraId="5BBAD27B" w14:textId="77777777" w:rsidR="0096348E" w:rsidRDefault="0096348E" w:rsidP="002C2A9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учебному предмету ОУП.03История</w:t>
      </w:r>
      <w:r w:rsidRPr="0092687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собой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метапредметными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14:paraId="29299E34" w14:textId="77777777" w:rsidR="0096348E" w:rsidRDefault="0096348E" w:rsidP="0096348E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14:paraId="3CA7002A" w14:textId="77777777" w:rsidR="0096348E" w:rsidRDefault="0096348E" w:rsidP="0096348E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6DBE2BD7" w14:textId="77777777" w:rsidR="0096348E" w:rsidRPr="009962F2" w:rsidRDefault="0096348E" w:rsidP="0096348E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>
        <w:rPr>
          <w:rFonts w:ascii="Times New Roman" w:hAnsi="Times New Roman" w:cs="Times New Roman"/>
          <w:i/>
          <w:iCs/>
        </w:rPr>
        <w:t>ам сформированности компетенций</w:t>
      </w:r>
    </w:p>
    <w:p w14:paraId="33A4B61E" w14:textId="77777777" w:rsidR="0096348E" w:rsidRPr="006B1492" w:rsidRDefault="0096348E" w:rsidP="0096348E">
      <w:pPr>
        <w:spacing w:after="0" w:line="259" w:lineRule="auto"/>
        <w:ind w:left="1635" w:right="1647" w:firstLine="557"/>
        <w:rPr>
          <w:rFonts w:ascii="Times New Roman" w:hAnsi="Times New Roman" w:cs="Times New Roman"/>
          <w:i/>
        </w:rPr>
      </w:pPr>
      <w:r w:rsidRPr="006B1492">
        <w:rPr>
          <w:rFonts w:ascii="Times New Roman" w:hAnsi="Times New Roman" w:cs="Times New Roman"/>
          <w:i/>
        </w:rPr>
        <w:t xml:space="preserve"> </w:t>
      </w: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2731"/>
        <w:gridCol w:w="7158"/>
      </w:tblGrid>
      <w:tr w:rsidR="0096348E" w:rsidRPr="0097254E" w14:paraId="15A95E52" w14:textId="77777777" w:rsidTr="008061E8">
        <w:tc>
          <w:tcPr>
            <w:tcW w:w="2731" w:type="dxa"/>
          </w:tcPr>
          <w:p w14:paraId="50EB5CA9" w14:textId="77777777" w:rsidR="0096348E" w:rsidRPr="0097254E" w:rsidRDefault="0096348E" w:rsidP="008061E8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, 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компетенции</w:t>
            </w:r>
          </w:p>
        </w:tc>
        <w:tc>
          <w:tcPr>
            <w:tcW w:w="7158" w:type="dxa"/>
          </w:tcPr>
          <w:p w14:paraId="704EAF56" w14:textId="77777777" w:rsidR="0096348E" w:rsidRPr="0097254E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индикаторов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сформированности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компетенций</w:t>
            </w:r>
          </w:p>
        </w:tc>
      </w:tr>
      <w:tr w:rsidR="0096348E" w14:paraId="78C151AB" w14:textId="77777777" w:rsidTr="008061E8">
        <w:tc>
          <w:tcPr>
            <w:tcW w:w="2731" w:type="dxa"/>
          </w:tcPr>
          <w:p w14:paraId="1D942ECE" w14:textId="77777777"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Выбирать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контекстам</w:t>
            </w:r>
          </w:p>
        </w:tc>
        <w:tc>
          <w:tcPr>
            <w:tcW w:w="7158" w:type="dxa"/>
          </w:tcPr>
          <w:p w14:paraId="58D46575" w14:textId="77777777" w:rsidR="0096348E" w:rsidRPr="00983CA3" w:rsidRDefault="0096348E" w:rsidP="008061E8">
            <w:pPr>
              <w:spacing w:line="244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критически</w:t>
            </w:r>
            <w:r w:rsidRPr="00983CA3">
              <w:rPr>
                <w:rFonts w:ascii="Times New Roman" w:hAnsi="Times New Roman" w:cs="Times New Roman"/>
              </w:rPr>
              <w:tab/>
              <w:t>анализировать для решения познавательной задачи исторически</w:t>
            </w:r>
            <w:r>
              <w:rPr>
                <w:rFonts w:ascii="Times New Roman" w:hAnsi="Times New Roman" w:cs="Times New Roman"/>
              </w:rPr>
              <w:t xml:space="preserve"> источники разных </w:t>
            </w:r>
            <w:r w:rsidRPr="00983CA3">
              <w:rPr>
                <w:rFonts w:ascii="Times New Roman" w:hAnsi="Times New Roman" w:cs="Times New Roman"/>
              </w:rPr>
              <w:t>типов</w:t>
            </w:r>
            <w:r>
              <w:rPr>
                <w:rFonts w:ascii="Times New Roman" w:hAnsi="Times New Roman" w:cs="Times New Roman"/>
              </w:rPr>
              <w:t xml:space="preserve"> (письменные, вещественные) по </w:t>
            </w:r>
            <w:r w:rsidRPr="00983CA3">
              <w:rPr>
                <w:rFonts w:ascii="Times New Roman" w:hAnsi="Times New Roman" w:cs="Times New Roman"/>
              </w:rPr>
              <w:t>истории</w:t>
            </w:r>
          </w:p>
          <w:p w14:paraId="6745246D" w14:textId="77777777"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России и зарубежных стран ХХ – начала XXI в., их полноту и достоверность, соотносить с историческим периодом; общее и различия; привлекать контекстную</w:t>
            </w:r>
            <w:r>
              <w:rPr>
                <w:rFonts w:ascii="Times New Roman" w:hAnsi="Times New Roman" w:cs="Times New Roman"/>
              </w:rPr>
              <w:t xml:space="preserve"> информацию </w:t>
            </w:r>
            <w:r w:rsidRPr="00983CA3">
              <w:rPr>
                <w:rFonts w:ascii="Times New Roman" w:hAnsi="Times New Roman" w:cs="Times New Roman"/>
              </w:rPr>
              <w:t>при</w:t>
            </w:r>
            <w:r w:rsidRPr="00983CA3">
              <w:rPr>
                <w:rFonts w:ascii="Times New Roman" w:hAnsi="Times New Roman" w:cs="Times New Roman"/>
              </w:rPr>
              <w:tab/>
              <w:t>работе</w:t>
            </w:r>
          </w:p>
          <w:p w14:paraId="62934B27" w14:textId="77777777" w:rsidR="0096348E" w:rsidRPr="00983CA3" w:rsidRDefault="0096348E" w:rsidP="008061E8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историческими источниками;</w:t>
            </w:r>
          </w:p>
          <w:p w14:paraId="47B7040A" w14:textId="77777777"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-владеть комплексом хронологических умений, умение устанавливать причинно</w:t>
            </w: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14:paraId="5322CA8C" w14:textId="77777777"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-уметь анализировать, характеризовать и сравнивать исторические события, явления, процессы</w:t>
            </w:r>
            <w:r>
              <w:rPr>
                <w:rFonts w:ascii="Times New Roman" w:hAnsi="Times New Roman" w:cs="Times New Roman"/>
              </w:rPr>
              <w:t>.</w:t>
            </w:r>
            <w:r w:rsidRPr="00983C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348E" w14:paraId="2491B612" w14:textId="77777777" w:rsidTr="008061E8">
        <w:trPr>
          <w:trHeight w:val="3938"/>
        </w:trPr>
        <w:tc>
          <w:tcPr>
            <w:tcW w:w="2731" w:type="dxa"/>
          </w:tcPr>
          <w:p w14:paraId="2B671425" w14:textId="77777777" w:rsidR="0096348E" w:rsidRPr="00130137" w:rsidRDefault="0096348E" w:rsidP="008061E8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поиска,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интерпретации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информационные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</w:p>
        </w:tc>
        <w:tc>
          <w:tcPr>
            <w:tcW w:w="7158" w:type="dxa"/>
          </w:tcPr>
          <w:p w14:paraId="2C7C8F35" w14:textId="77777777" w:rsidR="0096348E" w:rsidRPr="00983CA3" w:rsidRDefault="0096348E" w:rsidP="008061E8">
            <w:pPr>
              <w:spacing w:after="1" w:line="245" w:lineRule="auto"/>
              <w:ind w:left="1"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достоверность информации с точки зрения ее соответствия исторической</w:t>
            </w:r>
          </w:p>
          <w:p w14:paraId="418EADD5" w14:textId="77777777" w:rsidR="0096348E" w:rsidRPr="00983CA3" w:rsidRDefault="0096348E" w:rsidP="008061E8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действительности;</w:t>
            </w:r>
          </w:p>
          <w:p w14:paraId="19AFAC75" w14:textId="77777777" w:rsidR="0096348E" w:rsidRPr="00983CA3" w:rsidRDefault="0096348E" w:rsidP="008061E8">
            <w:pPr>
              <w:spacing w:line="245" w:lineRule="auto"/>
              <w:ind w:left="1" w:right="1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объяснять критерии поиска исторических источников и находить их; учитывать при работе специфику современных источников социальной и личной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информации;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</w:t>
            </w:r>
          </w:p>
          <w:p w14:paraId="0377C373" w14:textId="77777777"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348E" w14:paraId="0B059911" w14:textId="77777777" w:rsidTr="008061E8">
        <w:trPr>
          <w:trHeight w:val="1140"/>
        </w:trPr>
        <w:tc>
          <w:tcPr>
            <w:tcW w:w="2731" w:type="dxa"/>
          </w:tcPr>
          <w:p w14:paraId="05029939" w14:textId="77777777" w:rsidR="0096348E" w:rsidRPr="00130137" w:rsidRDefault="0096348E" w:rsidP="008061E8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04.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Эффективно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взаимодействовать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коллективе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команде</w:t>
            </w:r>
          </w:p>
        </w:tc>
        <w:tc>
          <w:tcPr>
            <w:tcW w:w="7158" w:type="dxa"/>
          </w:tcPr>
          <w:p w14:paraId="4FBCDA86" w14:textId="77777777"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организовывать работу коллектива и команды;</w:t>
            </w:r>
          </w:p>
          <w:p w14:paraId="1B183713" w14:textId="77777777"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6348E" w14:paraId="2A3946D8" w14:textId="77777777" w:rsidTr="008061E8">
        <w:tc>
          <w:tcPr>
            <w:tcW w:w="2731" w:type="dxa"/>
          </w:tcPr>
          <w:p w14:paraId="70CDC763" w14:textId="77777777" w:rsidR="0096348E" w:rsidRPr="00130137" w:rsidRDefault="0096348E" w:rsidP="008061E8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05.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устную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письменную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коммуникацию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языке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особенностей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культурного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</w:t>
            </w:r>
          </w:p>
        </w:tc>
        <w:tc>
          <w:tcPr>
            <w:tcW w:w="7158" w:type="dxa"/>
          </w:tcPr>
          <w:p w14:paraId="2167133C" w14:textId="77777777" w:rsidR="0096348E" w:rsidRPr="00983CA3" w:rsidRDefault="0096348E" w:rsidP="008061E8">
            <w:pPr>
              <w:numPr>
                <w:ilvl w:val="0"/>
                <w:numId w:val="4"/>
              </w:numPr>
              <w:spacing w:line="245" w:lineRule="auto"/>
              <w:ind w:right="100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</w:p>
          <w:p w14:paraId="0A59986D" w14:textId="77777777"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348E" w14:paraId="5F0D63DE" w14:textId="77777777" w:rsidTr="008061E8">
        <w:tc>
          <w:tcPr>
            <w:tcW w:w="2731" w:type="dxa"/>
          </w:tcPr>
          <w:p w14:paraId="725F9D9D" w14:textId="77777777"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06.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Проявлять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гражданско-патриотическую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позицию,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демонстрировать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традиционных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духовно-нравственных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ценностей,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гармонизации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межнациональных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межрелигиозных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отношений,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стандарты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антикоррупционного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поведения</w:t>
            </w:r>
          </w:p>
        </w:tc>
        <w:tc>
          <w:tcPr>
            <w:tcW w:w="7158" w:type="dxa"/>
          </w:tcPr>
          <w:p w14:paraId="592E855F" w14:textId="77777777" w:rsidR="0096348E" w:rsidRDefault="0096348E" w:rsidP="008061E8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 понимать значимость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 xml:space="preserve">социально-процессах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других важнейших событий ХХ – начала XXI в.; </w:t>
            </w:r>
          </w:p>
          <w:p w14:paraId="68BF78BB" w14:textId="77777777" w:rsidR="0096348E" w:rsidRPr="00983CA3" w:rsidRDefault="0096348E" w:rsidP="008061E8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14879B5E" w14:textId="77777777"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</w:p>
          <w:p w14:paraId="31601B2C" w14:textId="77777777"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выявлять существенные черты исторических событий, я</w:t>
            </w:r>
            <w:r>
              <w:rPr>
                <w:rFonts w:ascii="Times New Roman" w:hAnsi="Times New Roman" w:cs="Times New Roman"/>
              </w:rPr>
              <w:t>влений</w:t>
            </w:r>
            <w:r w:rsidRPr="00983CA3">
              <w:rPr>
                <w:rFonts w:ascii="Times New Roman" w:hAnsi="Times New Roman" w:cs="Times New Roman"/>
              </w:rPr>
              <w:t>; систематизировать историческую информацию в соответствии заданными критериями; сравнивать изученные исторические события, явления, процессы;</w:t>
            </w:r>
          </w:p>
          <w:p w14:paraId="4EFF3F66" w14:textId="77777777"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уметь </w:t>
            </w:r>
            <w:r w:rsidRPr="00983CA3">
              <w:rPr>
                <w:rFonts w:ascii="Times New Roman" w:hAnsi="Times New Roman" w:cs="Times New Roman"/>
              </w:rPr>
              <w:t>устанавливать причинно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следственные, пространственные, временные связи исторических событий, явлений, процессов; характеризовать итоги; соотносить события истории родного края и истории России в ХХ – начале XXI в.; определять современников исторических событий истории России человечества в целом в ХХ – начале XXI в.;</w:t>
            </w:r>
          </w:p>
          <w:p w14:paraId="313012C8" w14:textId="77777777" w:rsidR="0096348E" w:rsidRPr="00020393" w:rsidRDefault="0096348E" w:rsidP="008061E8">
            <w:pPr>
              <w:spacing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20393">
              <w:rPr>
                <w:rFonts w:ascii="Times New Roman" w:hAnsi="Times New Roman" w:cs="Times New Roman"/>
              </w:rPr>
              <w:t>уметь анализировать текстовые, визуальные источники исторической информации, в том числе исторические карты/схемы, по истории России‎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 - уметь защищать историческую правду, не допускать умаления подвига при защите Отечества, знать ключевые события, основные даты и этапы истории России мира в ХХ – начале XXI в.; - понимать</w:t>
            </w:r>
            <w:r w:rsidRPr="00020393">
              <w:rPr>
                <w:rFonts w:ascii="Times New Roman" w:hAnsi="Times New Roman" w:cs="Times New Roman"/>
              </w:rPr>
              <w:tab/>
              <w:t>значимость</w:t>
            </w:r>
            <w:r w:rsidRPr="00020393">
              <w:rPr>
                <w:rFonts w:ascii="Times New Roman" w:hAnsi="Times New Roman" w:cs="Times New Roman"/>
              </w:rPr>
              <w:tab/>
              <w:t>роли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0393">
              <w:rPr>
                <w:rFonts w:ascii="Times New Roman" w:hAnsi="Times New Roman" w:cs="Times New Roman"/>
              </w:rPr>
              <w:t>социально-экономических процессах с древнейших времен до настоящего времени;</w:t>
            </w:r>
          </w:p>
          <w:p w14:paraId="1C4D5D9F" w14:textId="77777777" w:rsidR="0096348E" w:rsidRPr="00983CA3" w:rsidRDefault="0096348E" w:rsidP="008061E8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</w:p>
        </w:tc>
      </w:tr>
      <w:tr w:rsidR="0096348E" w14:paraId="3C37C62D" w14:textId="77777777" w:rsidTr="008061E8">
        <w:tc>
          <w:tcPr>
            <w:tcW w:w="2731" w:type="dxa"/>
          </w:tcPr>
          <w:p w14:paraId="1FBD23F3" w14:textId="77777777"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личность,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которая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будет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полученных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знаний,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умений,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свободно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ориентироваться,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самореализовываться,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саморазвиваться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принимать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правильные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быстроизменяющихся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окружающих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условиях</w:t>
            </w:r>
          </w:p>
        </w:tc>
        <w:tc>
          <w:tcPr>
            <w:tcW w:w="7158" w:type="dxa"/>
          </w:tcPr>
          <w:p w14:paraId="3618F51F" w14:textId="77777777" w:rsidR="0096348E" w:rsidRPr="00983CA3" w:rsidRDefault="0096348E" w:rsidP="008061E8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иметь </w:t>
            </w:r>
            <w:r w:rsidRPr="00983CA3">
              <w:rPr>
                <w:rFonts w:ascii="Times New Roman" w:hAnsi="Times New Roman" w:cs="Times New Roman"/>
              </w:rPr>
              <w:t>сформированность представлений</w:t>
            </w:r>
            <w:r w:rsidRPr="00983CA3">
              <w:rPr>
                <w:rFonts w:ascii="Times New Roman" w:hAnsi="Times New Roman" w:cs="Times New Roman"/>
              </w:rPr>
              <w:tab/>
              <w:t>о</w:t>
            </w:r>
            <w:r w:rsidRPr="00983CA3">
              <w:rPr>
                <w:rFonts w:ascii="Times New Roman" w:hAnsi="Times New Roman" w:cs="Times New Roman"/>
              </w:rPr>
              <w:tab/>
              <w:t>предмете, научных и социальных</w:t>
            </w:r>
            <w:r>
              <w:rPr>
                <w:rFonts w:ascii="Times New Roman" w:hAnsi="Times New Roman" w:cs="Times New Roman"/>
              </w:rPr>
              <w:t xml:space="preserve"> функциях исторического</w:t>
            </w:r>
            <w:r>
              <w:rPr>
                <w:rFonts w:ascii="Times New Roman" w:hAnsi="Times New Roman" w:cs="Times New Roman"/>
              </w:rPr>
              <w:tab/>
              <w:t xml:space="preserve">знания, методах изучения </w:t>
            </w:r>
            <w:r w:rsidRPr="00983CA3">
              <w:rPr>
                <w:rFonts w:ascii="Times New Roman" w:hAnsi="Times New Roman" w:cs="Times New Roman"/>
              </w:rPr>
              <w:t>исторических источников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68089EA" w14:textId="77777777"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2BA830A" w14:textId="77777777" w:rsidR="006B1492" w:rsidRPr="0096348E" w:rsidRDefault="0096348E" w:rsidP="0096348E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6348E">
        <w:rPr>
          <w:rFonts w:ascii="Times New Roman" w:hAnsi="Times New Roman" w:cs="Times New Roman"/>
          <w:b/>
          <w:bCs/>
        </w:rPr>
        <w:t xml:space="preserve"> </w:t>
      </w:r>
    </w:p>
    <w:p w14:paraId="0841F68B" w14:textId="77777777" w:rsidR="003A35B1" w:rsidRDefault="003A35B1" w:rsidP="00595204">
      <w:pPr>
        <w:spacing w:after="0" w:line="259" w:lineRule="auto"/>
        <w:ind w:right="1647"/>
        <w:rPr>
          <w:rFonts w:ascii="Times New Roman" w:hAnsi="Times New Roman" w:cs="Times New Roman"/>
          <w:b/>
          <w:bCs/>
        </w:rPr>
      </w:pPr>
    </w:p>
    <w:p w14:paraId="659BF927" w14:textId="77777777" w:rsidR="003A1091" w:rsidRDefault="003A1091" w:rsidP="003A109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BB23206" w14:textId="77777777" w:rsidR="00425EF1" w:rsidRPr="00425EF1" w:rsidRDefault="00425EF1">
      <w:pPr>
        <w:rPr>
          <w:rFonts w:ascii="Times New Roman" w:hAnsi="Times New Roman" w:cs="Times New Roman"/>
          <w:b/>
          <w:bCs/>
        </w:rPr>
      </w:pPr>
      <w:r w:rsidRPr="00425EF1">
        <w:rPr>
          <w:rFonts w:ascii="Times New Roman" w:hAnsi="Times New Roman" w:cs="Times New Roman"/>
          <w:b/>
          <w:bCs/>
        </w:rPr>
        <w:br w:type="page"/>
      </w:r>
    </w:p>
    <w:p w14:paraId="6E35D663" w14:textId="77777777" w:rsidR="0096348E" w:rsidRPr="0096348E" w:rsidRDefault="0096348E" w:rsidP="0096348E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>II</w:t>
      </w:r>
      <w:r>
        <w:rPr>
          <w:rFonts w:ascii="Times New Roman" w:hAnsi="Times New Roman" w:cs="Times New Roman"/>
          <w:b/>
          <w:bCs/>
        </w:rPr>
        <w:t>.</w:t>
      </w:r>
    </w:p>
    <w:p w14:paraId="226E7560" w14:textId="77777777" w:rsidR="007D6F61" w:rsidRPr="007D6F61" w:rsidRDefault="00911807" w:rsidP="002102DA">
      <w:pPr>
        <w:pStyle w:val="a7"/>
        <w:numPr>
          <w:ilvl w:val="1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Тестовое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задание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для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7D6F61" w:rsidRPr="007D6F61">
        <w:rPr>
          <w:rFonts w:ascii="Times New Roman" w:hAnsi="Times New Roman" w:cs="Times New Roman"/>
          <w:b/>
          <w:bCs/>
        </w:rPr>
        <w:t>проведения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7D6F61" w:rsidRPr="007D6F61">
        <w:rPr>
          <w:rFonts w:ascii="Times New Roman" w:hAnsi="Times New Roman" w:cs="Times New Roman"/>
          <w:b/>
          <w:bCs/>
        </w:rPr>
        <w:t>ПА</w:t>
      </w:r>
    </w:p>
    <w:p w14:paraId="02999C73" w14:textId="77777777" w:rsidR="00911807" w:rsidRPr="007D6F61" w:rsidRDefault="007D6F61" w:rsidP="007D6F61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по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итогам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  <w:lang w:val="en-US"/>
        </w:rPr>
        <w:t>II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семестра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форме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дифференцированного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зачета</w:t>
      </w:r>
    </w:p>
    <w:p w14:paraId="5A13A092" w14:textId="77777777" w:rsidR="007D6F61" w:rsidRPr="00D95F64" w:rsidRDefault="007D6F61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E03F51B" w14:textId="332B77F8" w:rsidR="00911807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670083" w:rsidRPr="00670083">
        <w:rPr>
          <w:rFonts w:ascii="Times New Roman" w:hAnsi="Times New Roman" w:cs="Times New Roman"/>
          <w:color w:val="000000" w:themeColor="text1"/>
        </w:rPr>
        <w:t>тес</w:t>
      </w:r>
      <w:r w:rsidR="00670083">
        <w:rPr>
          <w:rFonts w:ascii="Times New Roman" w:hAnsi="Times New Roman" w:cs="Times New Roman"/>
          <w:color w:val="000000" w:themeColor="text1"/>
        </w:rPr>
        <w:t>тирование в электронном формате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38DEE526" w14:textId="77777777" w:rsidR="00911807" w:rsidRPr="00613A4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18.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14:paraId="5A09C290" w14:textId="77777777" w:rsidR="00911807" w:rsidRPr="00613A46" w:rsidRDefault="00911807" w:rsidP="0091180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90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4379ED66" w14:textId="77777777" w:rsidR="00911807" w:rsidRDefault="00911807" w:rsidP="0091180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379528CA" w14:textId="77777777" w:rsidR="00911807" w:rsidRPr="003C557D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50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%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за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дифференцированный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зачет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704A92D7" w14:textId="77777777" w:rsidR="007418B5" w:rsidRDefault="007418B5">
      <w:pPr>
        <w:rPr>
          <w:rFonts w:ascii="Times New Roman" w:hAnsi="Times New Roman" w:cs="Times New Roman"/>
        </w:rPr>
      </w:pPr>
    </w:p>
    <w:p w14:paraId="77F02A8D" w14:textId="77777777" w:rsidR="007418B5" w:rsidRPr="009837AE" w:rsidRDefault="00911807" w:rsidP="00911807">
      <w:pPr>
        <w:jc w:val="center"/>
        <w:rPr>
          <w:rFonts w:ascii="Times New Roman" w:hAnsi="Times New Roman" w:cs="Times New Roman"/>
          <w:b/>
          <w:bCs/>
          <w:iCs/>
        </w:rPr>
      </w:pPr>
      <w:r w:rsidRPr="009837AE">
        <w:rPr>
          <w:rFonts w:ascii="Times New Roman" w:hAnsi="Times New Roman" w:cs="Times New Roman"/>
          <w:b/>
          <w:bCs/>
          <w:iCs/>
        </w:rPr>
        <w:t>Вариант</w:t>
      </w:r>
      <w:r w:rsidR="00A71DD3" w:rsidRPr="009837AE">
        <w:rPr>
          <w:rFonts w:ascii="Times New Roman" w:hAnsi="Times New Roman" w:cs="Times New Roman"/>
          <w:b/>
          <w:bCs/>
          <w:iCs/>
        </w:rPr>
        <w:t xml:space="preserve"> </w:t>
      </w:r>
      <w:r w:rsidRPr="009837AE">
        <w:rPr>
          <w:rFonts w:ascii="Times New Roman" w:hAnsi="Times New Roman" w:cs="Times New Roman"/>
          <w:b/>
          <w:bCs/>
          <w:iCs/>
        </w:rPr>
        <w:t>1</w:t>
      </w:r>
    </w:p>
    <w:p w14:paraId="539D6B84" w14:textId="77777777" w:rsidR="00911807" w:rsidRDefault="00911807">
      <w:pPr>
        <w:rPr>
          <w:rFonts w:ascii="Times New Roman" w:hAnsi="Times New Roman" w:cs="Times New Roman"/>
        </w:rPr>
      </w:pPr>
    </w:p>
    <w:p w14:paraId="59329060" w14:textId="77777777" w:rsidR="00C67FAB" w:rsidRPr="00601F06" w:rsidRDefault="00C67FAB" w:rsidP="00C67F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Закрытое задание на установление последовательности</w:t>
      </w:r>
    </w:p>
    <w:p w14:paraId="03D9A286" w14:textId="77777777"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Расположите события начального периода Великой Отечественной войны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4F3C9485" w14:textId="77777777"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56EB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14:paraId="621A81BD" w14:textId="77777777" w:rsidR="00C67FAB" w:rsidRPr="00242C17" w:rsidRDefault="00C67FAB" w:rsidP="002102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Подписание акта о безоговорочной капитуляции Германии.</w:t>
      </w:r>
    </w:p>
    <w:p w14:paraId="2DF01E2E" w14:textId="77777777" w:rsidR="00C67FAB" w:rsidRPr="00242C17" w:rsidRDefault="00C67FAB" w:rsidP="002102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Смоленское сражение.</w:t>
      </w:r>
    </w:p>
    <w:p w14:paraId="6FC2A17A" w14:textId="77777777" w:rsidR="00C67FAB" w:rsidRPr="00242C17" w:rsidRDefault="00C67FAB" w:rsidP="002102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Нападение Германии на СССР.</w:t>
      </w:r>
    </w:p>
    <w:p w14:paraId="18B9AC33" w14:textId="77777777" w:rsidR="00C67FAB" w:rsidRPr="00242C17" w:rsidRDefault="00C67FAB" w:rsidP="002102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Блокада Ленинграда.</w:t>
      </w:r>
    </w:p>
    <w:p w14:paraId="260FE324" w14:textId="77777777" w:rsidR="00C67FAB" w:rsidRPr="00242C17" w:rsidRDefault="00C67FAB" w:rsidP="002102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Битва за Москву.</w:t>
      </w:r>
    </w:p>
    <w:p w14:paraId="4A89A1E9" w14:textId="77777777"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2"/>
        <w:gridCol w:w="2995"/>
      </w:tblGrid>
      <w:tr w:rsidR="00C67FAB" w:rsidRPr="00242C17" w14:paraId="6516BB0D" w14:textId="77777777" w:rsidTr="00C67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154C93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277094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7FAB" w:rsidRPr="00242C17" w14:paraId="3F8752F5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2C108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842B8B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FAB" w:rsidRPr="00242C17" w14:paraId="057A6D7E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64437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4AF3C932" w14:textId="77777777" w:rsidR="00C67FAB" w:rsidRPr="00242C17" w:rsidRDefault="00756EBE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C67FAB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C67FAB" w:rsidRPr="00242C17" w14:paraId="13A1C13B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72495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756E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="00756EBE"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14:paraId="26D34F9B" w14:textId="77777777" w:rsidR="00C67FAB" w:rsidRPr="00242C17" w:rsidRDefault="00756EBE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14:paraId="3F7EB8B2" w14:textId="77777777" w:rsidR="00427464" w:rsidRDefault="00427464">
      <w:pPr>
        <w:rPr>
          <w:rFonts w:ascii="Times New Roman" w:hAnsi="Times New Roman" w:cs="Times New Roman"/>
        </w:rPr>
      </w:pPr>
    </w:p>
    <w:p w14:paraId="7B804A58" w14:textId="77777777" w:rsidR="00C67FAB" w:rsidRPr="00601F06" w:rsidRDefault="002102DA" w:rsidP="00C67F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</w:t>
      </w:r>
      <w:r w:rsidR="00C67FAB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Комбинированное задание: выбор одного ответа + обоснование</w:t>
      </w:r>
    </w:p>
    <w:p w14:paraId="03B10F54" w14:textId="77777777"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3AA5B8A5" w14:textId="77777777"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 w:rsidR="00A233D5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242C17">
        <w:rPr>
          <w:rFonts w:ascii="Times New Roman" w:eastAsia="Times New Roman" w:hAnsi="Times New Roman" w:cs="Times New Roman"/>
          <w:lang w:eastAsia="ru-RU"/>
        </w:rPr>
        <w:t>Какое решение советского руководства было принято в первые недели войны для мобилизации всех сил страны?</w:t>
      </w:r>
    </w:p>
    <w:p w14:paraId="02A97573" w14:textId="77777777" w:rsidR="00C67FAB" w:rsidRPr="00242C17" w:rsidRDefault="00C67FAB" w:rsidP="002102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Объявление всеобщей амнистии для пополнения рядов армии.</w:t>
      </w:r>
    </w:p>
    <w:p w14:paraId="3A0B78A5" w14:textId="77777777" w:rsidR="00C67FAB" w:rsidRPr="00242C17" w:rsidRDefault="00C67FAB" w:rsidP="002102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Создание Государственного Комитета Обороны (ГКО).</w:t>
      </w:r>
    </w:p>
    <w:p w14:paraId="652030CD" w14:textId="77777777" w:rsidR="00C67FAB" w:rsidRPr="00242C17" w:rsidRDefault="00C67FAB" w:rsidP="002102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Начало переговоров о сепаратном мире с Германией.</w:t>
      </w:r>
    </w:p>
    <w:p w14:paraId="1EFD17AB" w14:textId="77777777" w:rsidR="00C67FAB" w:rsidRPr="00242C17" w:rsidRDefault="00C67FAB" w:rsidP="002102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Эвакуация всего населения из прифронтовой зоны.</w:t>
      </w:r>
    </w:p>
    <w:p w14:paraId="6E81C3E0" w14:textId="77777777" w:rsidR="00A233D5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[ ] </w:t>
      </w:r>
      <w:proofErr w:type="gramEnd"/>
    </w:p>
    <w:p w14:paraId="03445088" w14:textId="77777777"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p w14:paraId="6ED21119" w14:textId="77777777" w:rsidR="00C67FAB" w:rsidRPr="00242C17" w:rsidRDefault="00C67FAB" w:rsidP="00C67F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2"/>
        <w:gridCol w:w="2875"/>
      </w:tblGrid>
      <w:tr w:rsidR="00C67FAB" w:rsidRPr="00242C17" w14:paraId="482126A7" w14:textId="77777777" w:rsidTr="00C67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E6E5EC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0F4043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7FAB" w:rsidRPr="00242C17" w14:paraId="09D73732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4A61E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F59163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FAB" w:rsidRPr="00242C17" w14:paraId="7607B5D5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D1D6E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0EDB82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FAB" w:rsidRPr="00242C17" w14:paraId="219A8AB3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7A1A5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0B60F4C3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</w:tr>
      <w:tr w:rsidR="00C67FAB" w:rsidRPr="00242C17" w14:paraId="0658D5FB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7AECC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A233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</w:t>
            </w:r>
            <w:r w:rsidR="00A233D5" w:rsidRPr="00A233D5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  <w:r w:rsidR="00A233D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789A3AC" w14:textId="77777777" w:rsidR="00C67FAB" w:rsidRPr="00242C17" w:rsidRDefault="00A233D5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5-7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C67FAB" w:rsidRPr="00242C17" w14:paraId="002DA493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59F28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877202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20F59F7" w14:textId="77777777" w:rsidR="00C67FAB" w:rsidRDefault="00C67FAB">
      <w:pPr>
        <w:rPr>
          <w:rFonts w:ascii="Times New Roman" w:hAnsi="Times New Roman" w:cs="Times New Roman"/>
        </w:rPr>
      </w:pPr>
    </w:p>
    <w:p w14:paraId="51FB4C45" w14:textId="77777777" w:rsidR="00C67FAB" w:rsidRPr="00601F06" w:rsidRDefault="002102DA" w:rsidP="00C67F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</w:t>
      </w:r>
      <w:r w:rsidR="00C67FAB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14:paraId="30A9DEBD" w14:textId="77777777"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Расположите культурные явления периода войны в хронологическом порядке их появления или написания. Запишите цифры, которыми обозначены исторические факты, в правильной последовательности в поле для ответа.</w:t>
      </w:r>
    </w:p>
    <w:p w14:paraId="7FD2D32C" w14:textId="77777777"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14:paraId="55FC2902" w14:textId="77777777" w:rsidR="00C67FAB" w:rsidRPr="00242C17" w:rsidRDefault="00C67FAB" w:rsidP="002102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Создание Седьмой («Ленинградской») симфонии Д.Д. Шостаковича.</w:t>
      </w:r>
    </w:p>
    <w:p w14:paraId="45BE0C77" w14:textId="77777777" w:rsidR="00C67FAB" w:rsidRPr="00242C17" w:rsidRDefault="00C67FAB" w:rsidP="002102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 xml:space="preserve">Написание стихотворения </w:t>
      </w:r>
      <w:r w:rsidRPr="00242C17">
        <w:rPr>
          <w:rFonts w:ascii="Times New Roman" w:eastAsia="Times New Roman" w:hAnsi="Times New Roman" w:cs="Times New Roman"/>
          <w:i/>
          <w:iCs/>
          <w:lang w:eastAsia="ru-RU"/>
        </w:rPr>
        <w:t>«Жди меня, и я вернусь...»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К.М. Симоновым.</w:t>
      </w:r>
    </w:p>
    <w:p w14:paraId="26F109CC" w14:textId="77777777" w:rsidR="00C67FAB" w:rsidRPr="00242C17" w:rsidRDefault="00C67FAB" w:rsidP="002102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 xml:space="preserve">Исполнение песни </w:t>
      </w:r>
      <w:r w:rsidRPr="00242C17">
        <w:rPr>
          <w:rFonts w:ascii="Times New Roman" w:eastAsia="Times New Roman" w:hAnsi="Times New Roman" w:cs="Times New Roman"/>
          <w:i/>
          <w:iCs/>
          <w:lang w:eastAsia="ru-RU"/>
        </w:rPr>
        <w:t>«Священная война»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242C17">
        <w:rPr>
          <w:rFonts w:ascii="Times New Roman" w:eastAsia="Times New Roman" w:hAnsi="Times New Roman" w:cs="Times New Roman"/>
          <w:i/>
          <w:iCs/>
          <w:lang w:eastAsia="ru-RU"/>
        </w:rPr>
        <w:t>Вставай, страна огромная!</w:t>
      </w:r>
      <w:r w:rsidRPr="00242C17">
        <w:rPr>
          <w:rFonts w:ascii="Times New Roman" w:eastAsia="Times New Roman" w:hAnsi="Times New Roman" w:cs="Times New Roman"/>
          <w:lang w:eastAsia="ru-RU"/>
        </w:rPr>
        <w:t>) на Белорусском вокзале.</w:t>
      </w:r>
    </w:p>
    <w:p w14:paraId="0811A56A" w14:textId="77777777" w:rsidR="00C67FAB" w:rsidRPr="00242C17" w:rsidRDefault="00C67FAB" w:rsidP="002102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 xml:space="preserve">Выход кинофильма </w:t>
      </w:r>
      <w:r w:rsidRPr="00242C17">
        <w:rPr>
          <w:rFonts w:ascii="Times New Roman" w:eastAsia="Times New Roman" w:hAnsi="Times New Roman" w:cs="Times New Roman"/>
          <w:i/>
          <w:iCs/>
          <w:lang w:eastAsia="ru-RU"/>
        </w:rPr>
        <w:t>«Два бойца»</w:t>
      </w:r>
      <w:r w:rsidRPr="00242C17">
        <w:rPr>
          <w:rFonts w:ascii="Times New Roman" w:eastAsia="Times New Roman" w:hAnsi="Times New Roman" w:cs="Times New Roman"/>
          <w:lang w:eastAsia="ru-RU"/>
        </w:rPr>
        <w:t>.</w:t>
      </w:r>
    </w:p>
    <w:p w14:paraId="28037FDE" w14:textId="77777777" w:rsidR="00C67FAB" w:rsidRPr="00242C17" w:rsidRDefault="00C67FAB" w:rsidP="002102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Присвоение звания Героя Советского Союза Александру Матросову.</w:t>
      </w:r>
    </w:p>
    <w:p w14:paraId="294D2F82" w14:textId="77777777"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2"/>
        <w:gridCol w:w="2875"/>
      </w:tblGrid>
      <w:tr w:rsidR="00C67FAB" w:rsidRPr="00242C17" w14:paraId="3E54FA61" w14:textId="77777777" w:rsidTr="00C67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244920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15FB43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7FAB" w:rsidRPr="00242C17" w14:paraId="3810D862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62830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10A82F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FAB" w:rsidRPr="00242C17" w14:paraId="5CC8D4B0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A021D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273FFC8F" w14:textId="77777777" w:rsidR="00C67FAB" w:rsidRPr="00242C17" w:rsidRDefault="001E6FE4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05</w:t>
            </w:r>
            <w:r w:rsidR="00C67FAB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C67FAB" w:rsidRPr="00242C17" w14:paraId="3AA0F0FB" w14:textId="7777777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43C81" w14:textId="77777777"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1E6F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1E6FE4"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 w:rsidR="001E6F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E1EF2B" w14:textId="77777777" w:rsidR="00C67FAB" w:rsidRPr="00242C17" w:rsidRDefault="001E6FE4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</w:t>
            </w:r>
            <w:r w:rsidR="00ED0B30">
              <w:rPr>
                <w:rFonts w:ascii="Times New Roman" w:eastAsia="Times New Roman" w:hAnsi="Times New Roman" w:cs="Times New Roman"/>
                <w:bCs/>
                <w:lang w:eastAsia="ru-RU"/>
              </w:rPr>
              <w:t>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14:paraId="4B49950A" w14:textId="77777777" w:rsidR="00C67FAB" w:rsidRDefault="00C67FAB">
      <w:pPr>
        <w:rPr>
          <w:rFonts w:ascii="Times New Roman" w:hAnsi="Times New Roman" w:cs="Times New Roman"/>
        </w:rPr>
      </w:pPr>
    </w:p>
    <w:p w14:paraId="60E781E3" w14:textId="77777777" w:rsidR="00601F06" w:rsidRPr="00601F06" w:rsidRDefault="00601F06" w:rsidP="00601F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 Закрытое задание на установление последовательности</w:t>
      </w:r>
    </w:p>
    <w:p w14:paraId="2C6ED8D4" w14:textId="77777777" w:rsidR="00601F06" w:rsidRPr="00242C17" w:rsidRDefault="00601F06" w:rsidP="0060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Расположите события, относящиеся к периоду коренного перелома,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3380FE0E" w14:textId="77777777" w:rsidR="00601F06" w:rsidRPr="00242C17" w:rsidRDefault="00601F06" w:rsidP="0060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1E6FE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14:paraId="769F2C09" w14:textId="77777777" w:rsidR="00601F06" w:rsidRPr="00242C17" w:rsidRDefault="00601F06" w:rsidP="00601F0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Курская битва.</w:t>
      </w:r>
    </w:p>
    <w:p w14:paraId="53694403" w14:textId="77777777" w:rsidR="00601F06" w:rsidRPr="00242C17" w:rsidRDefault="00601F06" w:rsidP="00601F0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Сталинградская битва.</w:t>
      </w:r>
    </w:p>
    <w:p w14:paraId="086312EA" w14:textId="77777777" w:rsidR="00601F06" w:rsidRPr="00242C17" w:rsidRDefault="00601F06" w:rsidP="00601F0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Операция «Багратион».</w:t>
      </w:r>
    </w:p>
    <w:p w14:paraId="5BD95D18" w14:textId="77777777" w:rsidR="00601F06" w:rsidRPr="00242C17" w:rsidRDefault="00601F06" w:rsidP="00601F0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Прорыв блокады Ленинграда («Искра»).</w:t>
      </w:r>
    </w:p>
    <w:p w14:paraId="3CD54380" w14:textId="77777777" w:rsidR="00601F06" w:rsidRPr="00242C17" w:rsidRDefault="00601F06" w:rsidP="00601F0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Битва за Днепр.</w:t>
      </w:r>
    </w:p>
    <w:p w14:paraId="5C8B60E9" w14:textId="77777777" w:rsidR="00601F06" w:rsidRPr="00242C17" w:rsidRDefault="00601F06" w:rsidP="0060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7"/>
        <w:gridCol w:w="2875"/>
      </w:tblGrid>
      <w:tr w:rsidR="00601F06" w:rsidRPr="00242C17" w14:paraId="7559A48E" w14:textId="77777777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11BB8F" w14:textId="77777777" w:rsidR="00601F06" w:rsidRPr="00242C17" w:rsidRDefault="00601F06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5552E3" w14:textId="77777777" w:rsidR="00601F06" w:rsidRPr="00242C17" w:rsidRDefault="00601F06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01F06" w:rsidRPr="00242C17" w14:paraId="67CCCAFC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AD07A" w14:textId="77777777" w:rsidR="00601F06" w:rsidRPr="00242C17" w:rsidRDefault="00601F06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EC9995" w14:textId="77777777" w:rsidR="00601F06" w:rsidRPr="00242C17" w:rsidRDefault="00601F06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1F06" w:rsidRPr="00242C17" w14:paraId="08CC5025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407EE" w14:textId="77777777" w:rsidR="00601F06" w:rsidRPr="00242C17" w:rsidRDefault="00601F06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6800FBE4" w14:textId="77777777" w:rsidR="00601F06" w:rsidRPr="00242C17" w:rsidRDefault="001E6FE4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601F06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601F06" w:rsidRPr="00242C17" w14:paraId="09BFE2FF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B47A7" w14:textId="77777777" w:rsidR="00601F06" w:rsidRPr="00242C17" w:rsidRDefault="00601F06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1E6F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</w:t>
            </w:r>
            <w:r w:rsidR="001E6FE4" w:rsidRPr="001E6FE4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Повышенный.</w:t>
            </w:r>
          </w:p>
        </w:tc>
        <w:tc>
          <w:tcPr>
            <w:tcW w:w="0" w:type="auto"/>
            <w:vAlign w:val="center"/>
            <w:hideMark/>
          </w:tcPr>
          <w:p w14:paraId="14688B97" w14:textId="77777777" w:rsidR="00601F06" w:rsidRPr="00242C17" w:rsidRDefault="001E6FE4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14:paraId="2173FA86" w14:textId="77777777" w:rsidR="001E6FE4" w:rsidRDefault="001E6FE4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95EAEC2" w14:textId="77777777"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14:paraId="40633EA4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заключительного этапа Второй мировой войны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3A66DE4A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14:paraId="176A8604" w14:textId="77777777" w:rsidR="002102DA" w:rsidRPr="00242C17" w:rsidRDefault="002102DA" w:rsidP="002102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Крымская (Ялтинская) конференция.</w:t>
      </w:r>
    </w:p>
    <w:p w14:paraId="6CA405B7" w14:textId="77777777" w:rsidR="002102DA" w:rsidRPr="00242C17" w:rsidRDefault="002102DA" w:rsidP="002102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Встреча советских и американских войск на реке Эльбе.</w:t>
      </w:r>
    </w:p>
    <w:p w14:paraId="6B7C3B82" w14:textId="77777777" w:rsidR="002102DA" w:rsidRPr="00242C17" w:rsidRDefault="002102DA" w:rsidP="002102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Подписание акта о безоговорочной капитуляции Германии.</w:t>
      </w:r>
    </w:p>
    <w:p w14:paraId="1803D826" w14:textId="77777777" w:rsidR="002102DA" w:rsidRPr="00242C17" w:rsidRDefault="002102DA" w:rsidP="002102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Берлинская (Потсдамская) конференция.</w:t>
      </w:r>
    </w:p>
    <w:p w14:paraId="6687EF43" w14:textId="77777777" w:rsidR="002102DA" w:rsidRPr="00242C17" w:rsidRDefault="002102DA" w:rsidP="002102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Атомная бомбардировка Хиросимы и Нагасаки.</w:t>
      </w:r>
    </w:p>
    <w:p w14:paraId="07F2C5CB" w14:textId="77777777" w:rsidR="002102DA" w:rsidRPr="00242C17" w:rsidRDefault="002102DA" w:rsidP="002102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Разгром Квантунской армии Японии советскими войсками.</w:t>
      </w:r>
    </w:p>
    <w:p w14:paraId="079AB82B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7"/>
        <w:gridCol w:w="2875"/>
      </w:tblGrid>
      <w:tr w:rsidR="002102DA" w:rsidRPr="00242C17" w14:paraId="1E736A36" w14:textId="77777777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97FEAB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11D70A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242C17" w14:paraId="09511E30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E4959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10A9DC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242C17" w14:paraId="047DE2E8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FD2EF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7C4BD6D7" w14:textId="77777777" w:rsidR="002102DA" w:rsidRPr="00242C17" w:rsidRDefault="001E6FE4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2102DA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2102DA" w:rsidRPr="00242C17" w14:paraId="35F89EC7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687DD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1E6F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="001E6FE4" w:rsidRPr="00930E83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Повышенный.</w:t>
            </w:r>
          </w:p>
        </w:tc>
        <w:tc>
          <w:tcPr>
            <w:tcW w:w="0" w:type="auto"/>
            <w:vAlign w:val="center"/>
            <w:hideMark/>
          </w:tcPr>
          <w:p w14:paraId="1A472239" w14:textId="77777777" w:rsidR="002102DA" w:rsidRPr="00242C17" w:rsidRDefault="00930E83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2102DA" w:rsidRPr="00242C17" w14:paraId="5FE57E5C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0095E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A42328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22D7E8B" w14:textId="77777777"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14:paraId="265C5C49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конференциями союзников и их основными решениями.</w:t>
      </w:r>
    </w:p>
    <w:p w14:paraId="404D226E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30E83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7"/>
        <w:gridCol w:w="66"/>
        <w:gridCol w:w="6933"/>
      </w:tblGrid>
      <w:tr w:rsidR="002102DA" w:rsidRPr="00242C17" w14:paraId="5B2119E7" w14:textId="77777777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2EB27F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1C82987E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20D1E5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2102DA" w:rsidRPr="00242C17" w14:paraId="41B92D74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B9959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1) Ялтинская конференция</w:t>
            </w:r>
          </w:p>
        </w:tc>
        <w:tc>
          <w:tcPr>
            <w:tcW w:w="0" w:type="auto"/>
            <w:vAlign w:val="center"/>
            <w:hideMark/>
          </w:tcPr>
          <w:p w14:paraId="2C66AA6C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A4C8D3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А) Принятие декларации о демилитаризации и демократизации Германии.</w:t>
            </w:r>
          </w:p>
        </w:tc>
      </w:tr>
      <w:tr w:rsidR="002102DA" w:rsidRPr="00242C17" w14:paraId="5E01D224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19D12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2) Потсдамская конференция</w:t>
            </w:r>
          </w:p>
        </w:tc>
        <w:tc>
          <w:tcPr>
            <w:tcW w:w="0" w:type="auto"/>
            <w:vAlign w:val="center"/>
            <w:hideMark/>
          </w:tcPr>
          <w:p w14:paraId="56C3A4E3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99814B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Б) Решение о создании Организации Объединенных Наций (ООН).</w:t>
            </w:r>
          </w:p>
        </w:tc>
      </w:tr>
      <w:tr w:rsidR="002102DA" w:rsidRPr="00242C17" w14:paraId="0C445495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79C41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3) Сан-Францисская конференция</w:t>
            </w:r>
          </w:p>
        </w:tc>
        <w:tc>
          <w:tcPr>
            <w:tcW w:w="0" w:type="auto"/>
            <w:vAlign w:val="center"/>
            <w:hideMark/>
          </w:tcPr>
          <w:p w14:paraId="7E620FAC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00442E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В) Определение послевоенных границ Польши.</w:t>
            </w:r>
          </w:p>
        </w:tc>
      </w:tr>
      <w:tr w:rsidR="002102DA" w:rsidRPr="00242C17" w14:paraId="231C0B37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D90A0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4) Нюрнбергский процесс</w:t>
            </w:r>
          </w:p>
        </w:tc>
        <w:tc>
          <w:tcPr>
            <w:tcW w:w="0" w:type="auto"/>
            <w:vAlign w:val="center"/>
            <w:hideMark/>
          </w:tcPr>
          <w:p w14:paraId="6A522250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FB4F3F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Г) Суд над нацистскими преступниками.</w:t>
            </w:r>
          </w:p>
        </w:tc>
      </w:tr>
    </w:tbl>
    <w:p w14:paraId="05E7030B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  <w:gridCol w:w="2875"/>
      </w:tblGrid>
      <w:tr w:rsidR="002102DA" w:rsidRPr="00242C17" w14:paraId="3DE8082C" w14:textId="77777777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6C6A1B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2F4E9E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242C17" w14:paraId="47A2B9FA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8E54BB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554E1F" w14:textId="77777777" w:rsidR="002102DA" w:rsidRPr="00242C17" w:rsidRDefault="002102DA" w:rsidP="00930E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242C17" w14:paraId="255C4BB5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586EF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5CD653DE" w14:textId="77777777" w:rsidR="002102DA" w:rsidRPr="00242C17" w:rsidRDefault="00930E83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 01,ОК </w:t>
            </w:r>
            <w:r w:rsidR="002102DA" w:rsidRPr="00242C1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</w:tr>
      <w:tr w:rsidR="002102DA" w:rsidRPr="00242C17" w14:paraId="5B093FDF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13359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ABB9F1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0E83" w:rsidRPr="00242C17" w14:paraId="67F6AE45" w14:textId="77777777" w:rsidTr="00930E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42861" w14:textId="77777777" w:rsidR="00930E83" w:rsidRPr="00930E83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</w:t>
            </w:r>
            <w:r w:rsidRPr="00930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Высокий.</w:t>
            </w:r>
          </w:p>
        </w:tc>
        <w:tc>
          <w:tcPr>
            <w:tcW w:w="0" w:type="auto"/>
            <w:vAlign w:val="center"/>
            <w:hideMark/>
          </w:tcPr>
          <w:p w14:paraId="27EDC6F7" w14:textId="77777777" w:rsidR="00930E83" w:rsidRPr="00242C17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выполнения 5-7мин.</w:t>
            </w:r>
          </w:p>
        </w:tc>
      </w:tr>
    </w:tbl>
    <w:p w14:paraId="7D888446" w14:textId="77777777" w:rsidR="002102DA" w:rsidRDefault="002102DA">
      <w:pPr>
        <w:rPr>
          <w:rFonts w:ascii="Times New Roman" w:hAnsi="Times New Roman" w:cs="Times New Roman"/>
        </w:rPr>
      </w:pPr>
    </w:p>
    <w:p w14:paraId="79477141" w14:textId="77777777"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14:paraId="44D0C652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периода холодной войны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18550D6F" w14:textId="77777777" w:rsidR="002102DA" w:rsidRPr="00242C17" w:rsidRDefault="00930E83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14:paraId="11F12668" w14:textId="77777777" w:rsidR="002102DA" w:rsidRPr="00242C17" w:rsidRDefault="002102DA" w:rsidP="002102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Речь У. Черчилля в Фултоне.</w:t>
      </w:r>
    </w:p>
    <w:p w14:paraId="6B5B1768" w14:textId="77777777" w:rsidR="002102DA" w:rsidRPr="00242C17" w:rsidRDefault="002102DA" w:rsidP="002102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Создание НАТО.</w:t>
      </w:r>
    </w:p>
    <w:p w14:paraId="209DD064" w14:textId="77777777" w:rsidR="002102DA" w:rsidRPr="00242C17" w:rsidRDefault="002102DA" w:rsidP="002102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Война в Корее.</w:t>
      </w:r>
    </w:p>
    <w:p w14:paraId="61505D79" w14:textId="77777777" w:rsidR="002102DA" w:rsidRPr="00242C17" w:rsidRDefault="002102DA" w:rsidP="002102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Карибский (Кубинский) кризис.</w:t>
      </w:r>
    </w:p>
    <w:p w14:paraId="631EE04B" w14:textId="77777777" w:rsidR="002102DA" w:rsidRPr="00242C17" w:rsidRDefault="002102DA" w:rsidP="002102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Ввод войск ОВД в Чехословакию.</w:t>
      </w:r>
    </w:p>
    <w:p w14:paraId="328F8852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2"/>
        <w:gridCol w:w="34"/>
        <w:gridCol w:w="33"/>
        <w:gridCol w:w="45"/>
      </w:tblGrid>
      <w:tr w:rsidR="002102DA" w:rsidRPr="00242C17" w14:paraId="0DB5CDAB" w14:textId="77777777" w:rsidTr="00756EBE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6D7AEB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E116E00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242C17" w14:paraId="27AA2CEC" w14:textId="7777777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29FE088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A7578DB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242C17" w14:paraId="18CC3FC4" w14:textId="7777777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68A1886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930E83"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0E83"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930E83" w:rsidRPr="00242C17">
              <w:rPr>
                <w:rFonts w:ascii="Times New Roman" w:eastAsia="Times New Roman" w:hAnsi="Times New Roman" w:cs="Times New Roman"/>
                <w:lang w:eastAsia="ru-RU"/>
              </w:rPr>
              <w:t>, ОК 0</w:t>
            </w:r>
            <w:r w:rsidR="00930E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DBAEC3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0E83" w:rsidRPr="00242C17" w14:paraId="71E34F04" w14:textId="77777777" w:rsidTr="008061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EB6FC45" w14:textId="77777777" w:rsidR="00930E83" w:rsidRPr="00242C17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</w:t>
            </w:r>
            <w:r w:rsidR="00ED0B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ED0B30" w:rsidRPr="00ED0B30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</w:t>
            </w:r>
            <w:r w:rsidRPr="00ED0B30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</w:t>
            </w:r>
            <w:r w:rsidR="00ED0B30">
              <w:rPr>
                <w:rFonts w:ascii="Times New Roman" w:eastAsia="Times New Roman" w:hAnsi="Times New Roman" w:cs="Times New Roman"/>
                <w:bCs/>
                <w:lang w:eastAsia="ru-RU"/>
              </w:rPr>
              <w:t>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F8DA80" w14:textId="77777777" w:rsidR="00930E83" w:rsidRPr="00242C17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242C17" w14:paraId="3B761906" w14:textId="7777777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85B49A9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1259FF4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CAADCA9" w14:textId="77777777" w:rsidR="00911807" w:rsidRDefault="00911807">
      <w:pPr>
        <w:rPr>
          <w:rFonts w:ascii="Times New Roman" w:hAnsi="Times New Roman" w:cs="Times New Roman"/>
        </w:rPr>
      </w:pPr>
    </w:p>
    <w:p w14:paraId="01E0254D" w14:textId="77777777" w:rsidR="002102DA" w:rsidRPr="00242C17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Комбинированное задание: выбор одного ответа + обоснован</w:t>
      </w:r>
      <w:r w:rsidR="002102DA" w:rsidRPr="00242C17">
        <w:rPr>
          <w:rFonts w:ascii="Times New Roman" w:eastAsia="Times New Roman" w:hAnsi="Times New Roman" w:cs="Times New Roman"/>
          <w:b/>
          <w:bCs/>
          <w:lang w:eastAsia="ru-RU"/>
        </w:rPr>
        <w:t>ие</w:t>
      </w:r>
    </w:p>
    <w:p w14:paraId="0F03AFA7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1B764163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 (Вариант А):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Какое событие считается окончанием периода разрядки и возвращением к политике холодной войны?</w:t>
      </w:r>
    </w:p>
    <w:p w14:paraId="22B7216C" w14:textId="77777777" w:rsidR="002102DA" w:rsidRPr="00242C17" w:rsidRDefault="002102DA" w:rsidP="002102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Подписание договора о нераспространении ядерного оружия.</w:t>
      </w:r>
    </w:p>
    <w:p w14:paraId="6689F763" w14:textId="77777777" w:rsidR="002102DA" w:rsidRPr="00242C17" w:rsidRDefault="002102DA" w:rsidP="002102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Совещание по безопасности и сотрудничеству в Европе (СБСЕ).</w:t>
      </w:r>
    </w:p>
    <w:p w14:paraId="55E471EC" w14:textId="77777777" w:rsidR="002102DA" w:rsidRPr="00242C17" w:rsidRDefault="002102DA" w:rsidP="002102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Ввод советских войск в Афганистан.</w:t>
      </w:r>
    </w:p>
    <w:p w14:paraId="37F34639" w14:textId="77777777" w:rsidR="002102DA" w:rsidRPr="00242C17" w:rsidRDefault="002102DA" w:rsidP="002102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Совместная советско-американская миссия на орбитальную станцию «Салют».</w:t>
      </w:r>
    </w:p>
    <w:p w14:paraId="0AD9CA3C" w14:textId="77777777"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[ ] </w:t>
      </w:r>
      <w:proofErr w:type="gramEnd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115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6"/>
        <w:gridCol w:w="8288"/>
      </w:tblGrid>
      <w:tr w:rsidR="002102DA" w:rsidRPr="00242C17" w14:paraId="6438F1D3" w14:textId="77777777" w:rsidTr="00930E83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603004E2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2D384EEF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</w:tr>
      <w:tr w:rsidR="002102DA" w:rsidRPr="00242C17" w14:paraId="4AE706D9" w14:textId="77777777" w:rsidTr="00930E83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77A22508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73AE00" w14:textId="77777777"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0E83" w:rsidRPr="00242C17" w14:paraId="677FEA77" w14:textId="77777777" w:rsidTr="00930E83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1BFE8C4D" w14:textId="77777777" w:rsidR="00930E83" w:rsidRPr="00930E83" w:rsidRDefault="00930E83" w:rsidP="00930E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</w:t>
            </w:r>
            <w:r w:rsidR="00AE1D05">
              <w:rPr>
                <w:rFonts w:ascii="Times New Roman" w:eastAsia="Times New Roman" w:hAnsi="Times New Roman" w:cs="Times New Roman"/>
                <w:lang w:eastAsia="ru-RU"/>
              </w:rPr>
              <w:t xml:space="preserve">сложности  </w:t>
            </w:r>
            <w:proofErr w:type="gramStart"/>
            <w:r w:rsidR="00AE1D05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ысокий.</w:t>
            </w:r>
          </w:p>
        </w:tc>
        <w:tc>
          <w:tcPr>
            <w:tcW w:w="0" w:type="auto"/>
            <w:vAlign w:val="center"/>
            <w:hideMark/>
          </w:tcPr>
          <w:p w14:paraId="0F5914CE" w14:textId="77777777" w:rsidR="00930E83" w:rsidRPr="00242C17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выполнения 5-7мин.</w:t>
            </w:r>
          </w:p>
        </w:tc>
      </w:tr>
    </w:tbl>
    <w:p w14:paraId="3152C9F2" w14:textId="77777777"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</w:p>
    <w:p w14:paraId="501A2646" w14:textId="77777777"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Охарактеризуйте общественно-политическую атмосферу в СССР в последние годы жизни И.В. Сталина (1948–1953 гг.). Назовите не менее двух характерных черт этого периода.</w:t>
      </w:r>
    </w:p>
    <w:p w14:paraId="163B31B6" w14:textId="77777777"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2"/>
        <w:gridCol w:w="2875"/>
      </w:tblGrid>
      <w:tr w:rsidR="002102DA" w:rsidRPr="00F70B48" w14:paraId="11CDDFAF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EC444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1DEC6AE7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r w:rsidR="00AE1D05">
              <w:rPr>
                <w:rFonts w:ascii="Times New Roman" w:eastAsia="Times New Roman" w:hAnsi="Times New Roman" w:cs="Times New Roman"/>
                <w:lang w:eastAsia="ru-RU"/>
              </w:rPr>
              <w:t xml:space="preserve"> 04</w:t>
            </w: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2102DA" w:rsidRPr="00F70B48" w14:paraId="117BA5D4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B0628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AE1D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AE1D05"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 Высокий</w:t>
            </w:r>
            <w:r w:rsidR="00AE1D0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BF7EE3F" w14:textId="77777777" w:rsidR="002102DA" w:rsidRPr="00F70B48" w:rsidRDefault="00AE1D05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выполнения 5-7мин.</w:t>
            </w:r>
          </w:p>
        </w:tc>
      </w:tr>
      <w:tr w:rsidR="002102DA" w:rsidRPr="00F70B48" w14:paraId="4D72D670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57FAB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4FB22A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9997714" w14:textId="77777777" w:rsidR="002102DA" w:rsidRPr="00F70B48" w:rsidRDefault="002102DA" w:rsidP="002102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F7A25CA" w14:textId="77777777"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Комбинированное задание: выбор одного ответа + обоснование</w:t>
      </w:r>
    </w:p>
    <w:p w14:paraId="2C0882F6" w14:textId="77777777"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5D94E345" w14:textId="77777777" w:rsidR="002102DA" w:rsidRPr="00F70B48" w:rsidRDefault="00931B38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F70B4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2102DA" w:rsidRPr="00F70B48">
        <w:rPr>
          <w:rFonts w:ascii="Times New Roman" w:eastAsia="Times New Roman" w:hAnsi="Times New Roman" w:cs="Times New Roman"/>
          <w:lang w:eastAsia="ru-RU"/>
        </w:rPr>
        <w:t xml:space="preserve"> Какая задача была приоритетной для советского руководства в первые послевоенные годы?</w:t>
      </w:r>
    </w:p>
    <w:p w14:paraId="33DFA7FB" w14:textId="77777777" w:rsidR="002102DA" w:rsidRPr="00F70B48" w:rsidRDefault="002102DA" w:rsidP="002102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Немедленное повышение уровня жизни населения до довоенного уровня.</w:t>
      </w:r>
    </w:p>
    <w:p w14:paraId="263C20D3" w14:textId="77777777" w:rsidR="002102DA" w:rsidRPr="00F70B48" w:rsidRDefault="002102DA" w:rsidP="002102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Демилитаризация экономики и перевод промышленности на выпуск товаров народного потребления.</w:t>
      </w:r>
    </w:p>
    <w:p w14:paraId="6BC413EB" w14:textId="77777777" w:rsidR="002102DA" w:rsidRPr="00F70B48" w:rsidRDefault="002102DA" w:rsidP="002102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Восстановление разрушенного хозяйства и форсированное наращивание военно-промышленного комплекса.</w:t>
      </w:r>
    </w:p>
    <w:p w14:paraId="5C3D1355" w14:textId="77777777" w:rsidR="002102DA" w:rsidRPr="00F70B48" w:rsidRDefault="002102DA" w:rsidP="002102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Проведение широких демократических преобразований в политической сфере.</w:t>
      </w:r>
    </w:p>
    <w:p w14:paraId="2E1B928D" w14:textId="77777777"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[ ] </w:t>
      </w:r>
      <w:proofErr w:type="gramEnd"/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2875"/>
      </w:tblGrid>
      <w:tr w:rsidR="002102DA" w:rsidRPr="00F70B48" w14:paraId="0A7588A4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1E98F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79FA17F2" w14:textId="77777777" w:rsidR="002102DA" w:rsidRPr="00F70B48" w:rsidRDefault="00931B38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10</w:t>
            </w:r>
            <w:r w:rsidR="002102DA" w:rsidRPr="00F70B48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931B38" w:rsidRPr="00F70B48" w14:paraId="0D5B3440" w14:textId="77777777" w:rsidTr="00931B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7BA71" w14:textId="77777777" w:rsidR="00931B38" w:rsidRPr="00931B38" w:rsidRDefault="00931B38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931B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Высокий.</w:t>
            </w:r>
          </w:p>
        </w:tc>
        <w:tc>
          <w:tcPr>
            <w:tcW w:w="0" w:type="auto"/>
            <w:vAlign w:val="center"/>
            <w:hideMark/>
          </w:tcPr>
          <w:p w14:paraId="75886A19" w14:textId="77777777" w:rsidR="00931B38" w:rsidRPr="00F70B48" w:rsidRDefault="00931B38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выполнения 5-7мин.</w:t>
            </w:r>
          </w:p>
        </w:tc>
      </w:tr>
    </w:tbl>
    <w:p w14:paraId="7EF035C4" w14:textId="77777777" w:rsidR="002102DA" w:rsidRDefault="002102DA">
      <w:pPr>
        <w:rPr>
          <w:rFonts w:ascii="Times New Roman" w:hAnsi="Times New Roman" w:cs="Times New Roman"/>
        </w:rPr>
      </w:pPr>
    </w:p>
    <w:p w14:paraId="604B9B15" w14:textId="77777777" w:rsidR="002102DA" w:rsidRPr="00601F06" w:rsidRDefault="002102DA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 w:rsidR="00601F06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14:paraId="4F8970A2" w14:textId="77777777"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периода «оттепели»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66B2E84A" w14:textId="77777777" w:rsidR="002102DA" w:rsidRPr="00F70B48" w:rsidRDefault="00931B38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F70B4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14:paraId="78865F3B" w14:textId="77777777" w:rsidR="002102DA" w:rsidRPr="00F70B48" w:rsidRDefault="002102DA" w:rsidP="002102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 xml:space="preserve">XX съезд КПСС и доклад Н.С. Хрущёва </w:t>
      </w:r>
      <w:r w:rsidRPr="00F70B48">
        <w:rPr>
          <w:rFonts w:ascii="Times New Roman" w:eastAsia="Times New Roman" w:hAnsi="Times New Roman" w:cs="Times New Roman"/>
          <w:i/>
          <w:iCs/>
          <w:lang w:eastAsia="ru-RU"/>
        </w:rPr>
        <w:t>«О культе личности и его последствиях»</w:t>
      </w:r>
      <w:r w:rsidRPr="00F70B48">
        <w:rPr>
          <w:rFonts w:ascii="Times New Roman" w:eastAsia="Times New Roman" w:hAnsi="Times New Roman" w:cs="Times New Roman"/>
          <w:lang w:eastAsia="ru-RU"/>
        </w:rPr>
        <w:t>.</w:t>
      </w:r>
    </w:p>
    <w:p w14:paraId="56006068" w14:textId="77777777" w:rsidR="002102DA" w:rsidRPr="00F70B48" w:rsidRDefault="002102DA" w:rsidP="002102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Начало освоения целинных и залежных земель.</w:t>
      </w:r>
    </w:p>
    <w:p w14:paraId="677F46ED" w14:textId="77777777" w:rsidR="002102DA" w:rsidRPr="00F70B48" w:rsidRDefault="002102DA" w:rsidP="002102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Создание совнархозов (советов народного хозяйства).</w:t>
      </w:r>
    </w:p>
    <w:p w14:paraId="18D0E770" w14:textId="77777777" w:rsidR="002102DA" w:rsidRPr="00F70B48" w:rsidRDefault="002102DA" w:rsidP="002102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Полёт первого человека в космос — Ю.А. Гагарина.</w:t>
      </w:r>
    </w:p>
    <w:p w14:paraId="214B7866" w14:textId="77777777" w:rsidR="002102DA" w:rsidRPr="00F70B48" w:rsidRDefault="002102DA" w:rsidP="002102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Смещение Н.С. Хрущёва со всех постов.</w:t>
      </w:r>
    </w:p>
    <w:p w14:paraId="6756AA2F" w14:textId="77777777"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137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1"/>
        <w:gridCol w:w="7650"/>
      </w:tblGrid>
      <w:tr w:rsidR="002102DA" w:rsidRPr="00F70B48" w14:paraId="0426ECDD" w14:textId="77777777" w:rsidTr="00931B38">
        <w:trPr>
          <w:tblHeader/>
          <w:tblCellSpacing w:w="15" w:type="dxa"/>
        </w:trPr>
        <w:tc>
          <w:tcPr>
            <w:tcW w:w="6096" w:type="dxa"/>
            <w:vAlign w:val="center"/>
            <w:hideMark/>
          </w:tcPr>
          <w:p w14:paraId="02CBB1B5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6D1E0E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F70B48" w14:paraId="577BF299" w14:textId="77777777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14:paraId="6459825F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EB572B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F70B48" w14:paraId="6931ACC0" w14:textId="77777777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14:paraId="4916B997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931B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931B38" w:rsidRPr="00F70B48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  <w:tc>
          <w:tcPr>
            <w:tcW w:w="0" w:type="auto"/>
            <w:vAlign w:val="center"/>
            <w:hideMark/>
          </w:tcPr>
          <w:p w14:paraId="07DA9FD0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F70B48" w14:paraId="089C02CB" w14:textId="77777777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14:paraId="31BD38D0" w14:textId="77777777" w:rsidR="002102DA" w:rsidRPr="00931B38" w:rsidRDefault="002102DA" w:rsidP="00931B38">
            <w:pPr>
              <w:spacing w:after="0" w:line="240" w:lineRule="auto"/>
              <w:ind w:right="-1589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931B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="00931B38" w:rsidRPr="00931B38">
              <w:rPr>
                <w:rFonts w:ascii="Times New Roman" w:eastAsia="Times New Roman" w:hAnsi="Times New Roman" w:cs="Times New Roman"/>
                <w:bCs/>
                <w:lang w:eastAsia="ru-RU"/>
              </w:rPr>
              <w:t>Базовый</w:t>
            </w:r>
            <w:r w:rsidR="00931B3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931B38"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</w:t>
            </w:r>
            <w:r w:rsidR="00931B38">
              <w:rPr>
                <w:rFonts w:ascii="Times New Roman" w:eastAsia="Times New Roman" w:hAnsi="Times New Roman" w:cs="Times New Roman"/>
                <w:lang w:eastAsia="ru-RU"/>
              </w:rPr>
              <w:t xml:space="preserve">лнения 1-2 </w:t>
            </w:r>
            <w:r w:rsidR="00931B38"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14:paraId="43394F17" w14:textId="77777777" w:rsidR="002102DA" w:rsidRPr="00F70B48" w:rsidRDefault="002102DA" w:rsidP="00931B38">
            <w:pPr>
              <w:spacing w:after="0" w:line="240" w:lineRule="auto"/>
              <w:ind w:left="253" w:hanging="25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F70B48" w14:paraId="2D1D5150" w14:textId="77777777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14:paraId="6423ECA0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39AFE2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8C5263B" w14:textId="77777777" w:rsidR="002102DA" w:rsidRPr="00F70B48" w:rsidRDefault="002102DA" w:rsidP="002102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E5879CE" w14:textId="77777777"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12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14:paraId="43459B8B" w14:textId="77777777"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реформами Н.С. Хрущёва и их содержанием.</w:t>
      </w:r>
    </w:p>
    <w:p w14:paraId="606CF6D1" w14:textId="77777777" w:rsidR="002102DA" w:rsidRPr="00F70B48" w:rsidRDefault="00931B38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F70B4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9"/>
        <w:gridCol w:w="66"/>
        <w:gridCol w:w="7101"/>
      </w:tblGrid>
      <w:tr w:rsidR="002102DA" w:rsidRPr="00F70B48" w14:paraId="58538ACE" w14:textId="77777777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45892A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39ABF6E9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2C1CA4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2102DA" w:rsidRPr="00F70B48" w14:paraId="3DAA8F2D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0E8C4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1) Реформа управления промышленностью</w:t>
            </w:r>
          </w:p>
        </w:tc>
        <w:tc>
          <w:tcPr>
            <w:tcW w:w="0" w:type="auto"/>
            <w:vAlign w:val="center"/>
            <w:hideMark/>
          </w:tcPr>
          <w:p w14:paraId="75EE5834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BABB26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А) Передача техники из МТС колхозам с целью укрепления их материально-технической базы.</w:t>
            </w:r>
          </w:p>
        </w:tc>
      </w:tr>
      <w:tr w:rsidR="002102DA" w:rsidRPr="00F70B48" w14:paraId="47215582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437A2D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2) Кукурузная эпопея</w:t>
            </w:r>
          </w:p>
        </w:tc>
        <w:tc>
          <w:tcPr>
            <w:tcW w:w="0" w:type="auto"/>
            <w:vAlign w:val="center"/>
            <w:hideMark/>
          </w:tcPr>
          <w:p w14:paraId="5EB2FF77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FF6062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Б) Ликвидация отраслевых министерств и переход к территориальному управлению экономикой через советы народного хозяйства.</w:t>
            </w:r>
          </w:p>
        </w:tc>
      </w:tr>
      <w:tr w:rsidR="002102DA" w:rsidRPr="00F70B48" w14:paraId="3F8812CD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A481F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3) Денежная реформа 1961 г.</w:t>
            </w:r>
          </w:p>
        </w:tc>
        <w:tc>
          <w:tcPr>
            <w:tcW w:w="0" w:type="auto"/>
            <w:vAlign w:val="center"/>
            <w:hideMark/>
          </w:tcPr>
          <w:p w14:paraId="250DBCAF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0C3CE0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В) Массовая кампания по внедрению кукурузы как главной кормовой и пищевой культуры.</w:t>
            </w:r>
          </w:p>
        </w:tc>
      </w:tr>
      <w:tr w:rsidR="002102DA" w:rsidRPr="00F70B48" w14:paraId="61C7A644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460981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4) Укрупнение колхозов</w:t>
            </w:r>
          </w:p>
        </w:tc>
        <w:tc>
          <w:tcPr>
            <w:tcW w:w="0" w:type="auto"/>
            <w:vAlign w:val="center"/>
            <w:hideMark/>
          </w:tcPr>
          <w:p w14:paraId="33E77B32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6E0521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Г) Изменение масштаба цен и обмен старых денег на новые в соотношении 10:1.</w:t>
            </w:r>
          </w:p>
        </w:tc>
      </w:tr>
    </w:tbl>
    <w:p w14:paraId="43427264" w14:textId="77777777"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0"/>
        <w:gridCol w:w="2935"/>
      </w:tblGrid>
      <w:tr w:rsidR="002102DA" w:rsidRPr="00F70B48" w14:paraId="6C0EA444" w14:textId="77777777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2B518C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E4654B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F70B48" w14:paraId="486C931B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0C37C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182C69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F70B48" w14:paraId="6685A890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46048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931B38"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 ОК 0</w:t>
            </w:r>
            <w:r w:rsidR="00931B38"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</w:p>
        </w:tc>
        <w:tc>
          <w:tcPr>
            <w:tcW w:w="0" w:type="auto"/>
            <w:vAlign w:val="center"/>
            <w:hideMark/>
          </w:tcPr>
          <w:p w14:paraId="27FE6C18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ОК 02</w:t>
            </w:r>
          </w:p>
        </w:tc>
      </w:tr>
      <w:tr w:rsidR="002102DA" w:rsidRPr="00F70B48" w14:paraId="532D4C2C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07FF8" w14:textId="77777777"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931B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="00931B38" w:rsidRPr="00F70B48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 w:rsidR="00931B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185A16E7" w14:textId="77777777" w:rsidR="002102DA" w:rsidRPr="00F70B48" w:rsidRDefault="00931B38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лнения 3-4 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</w:tr>
    </w:tbl>
    <w:p w14:paraId="0BD00CEE" w14:textId="77777777" w:rsidR="002102DA" w:rsidRDefault="002102DA">
      <w:pPr>
        <w:rPr>
          <w:rFonts w:ascii="Times New Roman" w:hAnsi="Times New Roman" w:cs="Times New Roman"/>
        </w:rPr>
      </w:pPr>
    </w:p>
    <w:p w14:paraId="478CAAE0" w14:textId="77777777" w:rsidR="002102DA" w:rsidRPr="00601F06" w:rsidRDefault="002102DA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 w:rsidR="00601F06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3</w:t>
      </w: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14:paraId="7A8437DA" w14:textId="77777777" w:rsidR="002102DA" w:rsidRPr="005E27D1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периода правления Л.И. Брежнева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3D5F964A" w14:textId="77777777" w:rsidR="002102DA" w:rsidRPr="005E27D1" w:rsidRDefault="00931B38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5E27D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14:paraId="17156489" w14:textId="77777777" w:rsidR="002102DA" w:rsidRPr="005E27D1" w:rsidRDefault="002102DA" w:rsidP="002102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lang w:eastAsia="ru-RU"/>
        </w:rPr>
        <w:t>Принятие Конституции «развитого социализма».</w:t>
      </w:r>
    </w:p>
    <w:p w14:paraId="2ABE9278" w14:textId="77777777" w:rsidR="002102DA" w:rsidRPr="005E27D1" w:rsidRDefault="002102DA" w:rsidP="002102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lang w:eastAsia="ru-RU"/>
        </w:rPr>
        <w:t>Ввод войск ОВД в Чехословакию.</w:t>
      </w:r>
    </w:p>
    <w:p w14:paraId="6C05CFFF" w14:textId="77777777" w:rsidR="002102DA" w:rsidRPr="005E27D1" w:rsidRDefault="002102DA" w:rsidP="002102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lang w:eastAsia="ru-RU"/>
        </w:rPr>
        <w:t>Начало войны в Афганистане.</w:t>
      </w:r>
    </w:p>
    <w:p w14:paraId="360951A3" w14:textId="77777777" w:rsidR="002102DA" w:rsidRPr="005E27D1" w:rsidRDefault="002102DA" w:rsidP="002102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lang w:eastAsia="ru-RU"/>
        </w:rPr>
        <w:t>Подписание Заключительного акта Совещания по безопасности и сотрудничеству в Европе (Хельсинки).</w:t>
      </w:r>
    </w:p>
    <w:p w14:paraId="1E8DB88D" w14:textId="77777777" w:rsidR="002102DA" w:rsidRPr="005E27D1" w:rsidRDefault="002102DA" w:rsidP="002102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lang w:eastAsia="ru-RU"/>
        </w:rPr>
        <w:t>Косыгинская экономическая реформа.</w:t>
      </w:r>
    </w:p>
    <w:p w14:paraId="3DEDC700" w14:textId="77777777" w:rsidR="002102DA" w:rsidRPr="005E27D1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7"/>
        <w:gridCol w:w="2935"/>
      </w:tblGrid>
      <w:tr w:rsidR="002102DA" w:rsidRPr="005E27D1" w14:paraId="7BE86A44" w14:textId="77777777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F8134E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097C09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5E27D1" w14:paraId="611615B3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19C6E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1AE6D3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5E27D1" w14:paraId="500B6539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B6732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12C2A39C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</w:tr>
      <w:tr w:rsidR="002102DA" w:rsidRPr="005E27D1" w14:paraId="6D2A69E7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71578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931B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</w:t>
            </w:r>
            <w:r w:rsidR="00931B38" w:rsidRPr="00931B38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</w:t>
            </w:r>
            <w:r w:rsidR="00931B3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C3F8DA9" w14:textId="77777777" w:rsidR="002102DA" w:rsidRPr="005E27D1" w:rsidRDefault="00931B38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лнения 3-4 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</w:tr>
      <w:tr w:rsidR="002102DA" w:rsidRPr="005E27D1" w14:paraId="4CF25494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DB723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D762B3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7A38CA8" w14:textId="77777777" w:rsidR="002102DA" w:rsidRDefault="002102DA">
      <w:pPr>
        <w:rPr>
          <w:rFonts w:ascii="Times New Roman" w:hAnsi="Times New Roman" w:cs="Times New Roman"/>
        </w:rPr>
      </w:pPr>
    </w:p>
    <w:p w14:paraId="2857C92C" w14:textId="77777777" w:rsidR="002102DA" w:rsidRPr="00601F06" w:rsidRDefault="002102DA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 w:rsidR="00601F06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4</w:t>
      </w: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</w:p>
    <w:p w14:paraId="4ACD630B" w14:textId="77777777" w:rsidR="002102DA" w:rsidRPr="005E27D1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Охарактеризуйте двойственную природу советской экономики 1970-х годов. Назовите один фактор, способствовавший её относительной стабильности, и одну проблему, приведшую к системному кризису.</w:t>
      </w:r>
    </w:p>
    <w:p w14:paraId="445D7077" w14:textId="77777777" w:rsidR="002102DA" w:rsidRPr="005E27D1" w:rsidRDefault="002102DA" w:rsidP="009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2"/>
        <w:gridCol w:w="81"/>
      </w:tblGrid>
      <w:tr w:rsidR="002102DA" w:rsidRPr="005E27D1" w14:paraId="12E31C8C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06C68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6206E3" w:rsidRPr="005E27D1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14:paraId="3E3BB031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5E27D1" w14:paraId="30CBB604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AEB0C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620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</w:t>
            </w:r>
            <w:r w:rsidR="006206E3" w:rsidRPr="005E27D1">
              <w:rPr>
                <w:rFonts w:ascii="Times New Roman" w:eastAsia="Times New Roman" w:hAnsi="Times New Roman" w:cs="Times New Roman"/>
                <w:lang w:eastAsia="ru-RU"/>
              </w:rPr>
              <w:t xml:space="preserve"> Высокий</w:t>
            </w:r>
            <w:r w:rsidR="006206E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6206E3"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</w:t>
            </w:r>
            <w:r w:rsidR="006206E3">
              <w:rPr>
                <w:rFonts w:ascii="Times New Roman" w:eastAsia="Times New Roman" w:hAnsi="Times New Roman" w:cs="Times New Roman"/>
                <w:lang w:eastAsia="ru-RU"/>
              </w:rPr>
              <w:t xml:space="preserve">лнения 5-7 </w:t>
            </w:r>
            <w:r w:rsidR="006206E3"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14:paraId="5CA7EA13" w14:textId="77777777" w:rsidR="002102DA" w:rsidRPr="005E27D1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2128C80" w14:textId="77777777" w:rsidR="002102DA" w:rsidRDefault="002102DA">
      <w:pPr>
        <w:rPr>
          <w:rFonts w:ascii="Times New Roman" w:hAnsi="Times New Roman" w:cs="Times New Roman"/>
        </w:rPr>
      </w:pPr>
    </w:p>
    <w:tbl>
      <w:tblPr>
        <w:tblW w:w="141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5"/>
        <w:gridCol w:w="6526"/>
      </w:tblGrid>
      <w:tr w:rsidR="00BD481C" w:rsidRPr="00626263" w14:paraId="150FE009" w14:textId="77777777" w:rsidTr="006206E3">
        <w:trPr>
          <w:tblCellSpacing w:w="15" w:type="dxa"/>
        </w:trPr>
        <w:tc>
          <w:tcPr>
            <w:tcW w:w="7088" w:type="dxa"/>
            <w:vAlign w:val="center"/>
            <w:hideMark/>
          </w:tcPr>
          <w:p w14:paraId="6CA4C431" w14:textId="77777777" w:rsidR="003C4FD8" w:rsidRPr="004A3DA7" w:rsidRDefault="003C4FD8" w:rsidP="003C4FD8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4A3DA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Задание 15. Открытое задание с развернутым ответом</w:t>
            </w:r>
          </w:p>
          <w:p w14:paraId="080786C3" w14:textId="77777777" w:rsidR="003C4FD8" w:rsidRPr="00626263" w:rsidRDefault="003C4FD8" w:rsidP="003C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 xml:space="preserve"> Охарактеризуйте причины и последствия конституционного кризиса 1992–1993 годов в России. Назовите два главных противоречия между ветвями власти.</w:t>
            </w:r>
          </w:p>
          <w:p w14:paraId="23C99D2A" w14:textId="77777777" w:rsidR="003C4FD8" w:rsidRPr="00626263" w:rsidRDefault="003C4FD8" w:rsidP="003C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_______________________________________________________________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16"/>
              <w:gridCol w:w="81"/>
            </w:tblGrid>
            <w:tr w:rsidR="003C4FD8" w:rsidRPr="00626263" w14:paraId="03C36EE4" w14:textId="77777777" w:rsidTr="008061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9F2230" w14:textId="77777777" w:rsidR="003C4FD8" w:rsidRPr="00626263" w:rsidRDefault="003C4FD8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ОК 02, ОК 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EF3B51" w14:textId="77777777" w:rsidR="003C4FD8" w:rsidRPr="00626263" w:rsidRDefault="003C4FD8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C4FD8" w:rsidRPr="00626263" w14:paraId="750E7006" w14:textId="77777777" w:rsidTr="008061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81D9D8" w14:textId="77777777" w:rsidR="003C4FD8" w:rsidRPr="005E27D1" w:rsidRDefault="003C4FD8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E27D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– </w:t>
                  </w:r>
                  <w:r w:rsidRPr="00931B38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Повышенный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.</w:t>
                  </w:r>
                  <w:r w:rsidRPr="00930E8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Время выпо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лнения 3-4 </w:t>
                  </w:r>
                  <w:r w:rsidRPr="00930E83">
                    <w:rPr>
                      <w:rFonts w:ascii="Times New Roman" w:eastAsia="Times New Roman" w:hAnsi="Times New Roman" w:cs="Times New Roman"/>
                      <w:lang w:eastAsia="ru-RU"/>
                    </w:rPr>
                    <w:t>мин.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8F3C70" w14:textId="77777777" w:rsidR="003C4FD8" w:rsidRPr="005E27D1" w:rsidRDefault="003C4FD8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45EC8021" w14:textId="77777777" w:rsidR="00BD481C" w:rsidRPr="00626263" w:rsidRDefault="00BD481C" w:rsidP="003C4F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FC45D6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D128314" w14:textId="77777777" w:rsidR="00BD481C" w:rsidRPr="00626263" w:rsidRDefault="00BD481C" w:rsidP="00BD4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A3B4684" w14:textId="77777777" w:rsidR="00BD481C" w:rsidRPr="00601F06" w:rsidRDefault="00601F06" w:rsidP="00BD481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16</w:t>
      </w:r>
      <w:r w:rsidR="00BD481C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14:paraId="7F0D3541" w14:textId="77777777" w:rsidR="00BD481C" w:rsidRPr="00626263" w:rsidRDefault="00BD481C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терминами, характеризующими экономику России 1990-х годов, и их определениями.</w:t>
      </w:r>
    </w:p>
    <w:p w14:paraId="38C0EFC1" w14:textId="77777777" w:rsidR="00BD481C" w:rsidRPr="00626263" w:rsidRDefault="006206E3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BD481C" w:rsidRPr="00626263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66"/>
        <w:gridCol w:w="7929"/>
      </w:tblGrid>
      <w:tr w:rsidR="00BD481C" w:rsidRPr="00626263" w14:paraId="4959F5A4" w14:textId="77777777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BAA3BE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7F2887B0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0EA58B5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BD481C" w:rsidRPr="00626263" w14:paraId="57E421B7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15EE9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1) Ваучерная приватизация</w:t>
            </w:r>
          </w:p>
        </w:tc>
        <w:tc>
          <w:tcPr>
            <w:tcW w:w="0" w:type="auto"/>
            <w:vAlign w:val="center"/>
            <w:hideMark/>
          </w:tcPr>
          <w:p w14:paraId="5012CB50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0E9E84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А) Резкое падение производства и гиперинфляция, вызванные переходом к рынку.</w:t>
            </w:r>
          </w:p>
        </w:tc>
      </w:tr>
      <w:tr w:rsidR="00BD481C" w:rsidRPr="00626263" w14:paraId="0030BE4F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E5BBE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2) Финансовая пирамида</w:t>
            </w:r>
          </w:p>
        </w:tc>
        <w:tc>
          <w:tcPr>
            <w:tcW w:w="0" w:type="auto"/>
            <w:vAlign w:val="center"/>
            <w:hideMark/>
          </w:tcPr>
          <w:p w14:paraId="0442884E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73CA9E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Б) Система мошенничества, при которой доходы старым вкладчикам выплачиваются за счет средств новых.</w:t>
            </w:r>
          </w:p>
        </w:tc>
      </w:tr>
      <w:tr w:rsidR="00BD481C" w:rsidRPr="00626263" w14:paraId="20601D50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0184EF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3) Шоковая терапия</w:t>
            </w:r>
          </w:p>
        </w:tc>
        <w:tc>
          <w:tcPr>
            <w:tcW w:w="0" w:type="auto"/>
            <w:vAlign w:val="center"/>
            <w:hideMark/>
          </w:tcPr>
          <w:p w14:paraId="7A55B36B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D0FBFE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В) Массовая передача государственной собственности в частные руки с использованием приватизационных чеков.</w:t>
            </w:r>
          </w:p>
        </w:tc>
      </w:tr>
      <w:tr w:rsidR="00BD481C" w:rsidRPr="00626263" w14:paraId="1632970A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137F8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4) Дефолт</w:t>
            </w:r>
          </w:p>
        </w:tc>
        <w:tc>
          <w:tcPr>
            <w:tcW w:w="0" w:type="auto"/>
            <w:vAlign w:val="center"/>
            <w:hideMark/>
          </w:tcPr>
          <w:p w14:paraId="20DCD786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44EC85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Г) Отказ государства от выполнения своих финансовых обязательств.</w:t>
            </w:r>
          </w:p>
        </w:tc>
      </w:tr>
    </w:tbl>
    <w:p w14:paraId="2DD9239D" w14:textId="77777777" w:rsidR="00BD481C" w:rsidRPr="00626263" w:rsidRDefault="00BD481C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7"/>
        <w:gridCol w:w="2935"/>
      </w:tblGrid>
      <w:tr w:rsidR="00BD481C" w:rsidRPr="00626263" w14:paraId="72124C57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814B9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4880037A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ОК 02</w:t>
            </w:r>
          </w:p>
        </w:tc>
      </w:tr>
      <w:tr w:rsidR="00BD481C" w:rsidRPr="00626263" w14:paraId="2251550D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78A76" w14:textId="77777777" w:rsidR="00BD481C" w:rsidRPr="00626263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620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</w:t>
            </w:r>
            <w:r w:rsidR="006206E3" w:rsidRPr="00626263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Повышенный</w:t>
            </w:r>
            <w:r w:rsidR="006206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357973A" w14:textId="77777777" w:rsidR="00BD481C" w:rsidRPr="00626263" w:rsidRDefault="006206E3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лнения 3-4 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</w:tr>
    </w:tbl>
    <w:p w14:paraId="2538AA6B" w14:textId="77777777" w:rsidR="002102DA" w:rsidRDefault="002102DA">
      <w:pPr>
        <w:rPr>
          <w:rFonts w:ascii="Times New Roman" w:hAnsi="Times New Roman" w:cs="Times New Roman"/>
        </w:rPr>
      </w:pPr>
    </w:p>
    <w:p w14:paraId="09EE846B" w14:textId="77777777" w:rsidR="00101327" w:rsidRPr="00601F06" w:rsidRDefault="00601F06" w:rsidP="001013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17</w:t>
      </w:r>
      <w:r w:rsidR="00101327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14:paraId="1E5AC388" w14:textId="77777777" w:rsidR="00101327" w:rsidRPr="00626263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событиями внешней политики России начала XXI века и их кратким описанием.</w:t>
      </w:r>
    </w:p>
    <w:p w14:paraId="1B0BF6E6" w14:textId="77777777" w:rsidR="00101327" w:rsidRPr="00626263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ED0B3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5"/>
        <w:gridCol w:w="66"/>
        <w:gridCol w:w="6765"/>
      </w:tblGrid>
      <w:tr w:rsidR="00101327" w:rsidRPr="00626263" w14:paraId="6C937B72" w14:textId="77777777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0B9BC3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19636940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C974D3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101327" w:rsidRPr="00626263" w14:paraId="4AC40B99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3B87A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1) Операция по принуждению Грузии к миру</w:t>
            </w:r>
          </w:p>
        </w:tc>
        <w:tc>
          <w:tcPr>
            <w:tcW w:w="0" w:type="auto"/>
            <w:vAlign w:val="center"/>
            <w:hideMark/>
          </w:tcPr>
          <w:p w14:paraId="50F90818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B87095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А) Международное спортивное событие, продемонстрировавшее модернизированный образ России.</w:t>
            </w:r>
          </w:p>
        </w:tc>
      </w:tr>
      <w:tr w:rsidR="00101327" w:rsidRPr="00626263" w14:paraId="382BA5F6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DD601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2) Саммиты БРИКС</w:t>
            </w:r>
          </w:p>
        </w:tc>
        <w:tc>
          <w:tcPr>
            <w:tcW w:w="0" w:type="auto"/>
            <w:vAlign w:val="center"/>
            <w:hideMark/>
          </w:tcPr>
          <w:p w14:paraId="6E07D401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5D1CEE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Б) Военный конфликт, в ходе которого Россия признала независимость Южной Осетии и Абхазии.</w:t>
            </w:r>
          </w:p>
        </w:tc>
      </w:tr>
      <w:tr w:rsidR="00101327" w:rsidRPr="00626263" w14:paraId="655CFF82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A9D7D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3) Олимпиада в Сочи</w:t>
            </w:r>
          </w:p>
        </w:tc>
        <w:tc>
          <w:tcPr>
            <w:tcW w:w="0" w:type="auto"/>
            <w:vAlign w:val="center"/>
            <w:hideMark/>
          </w:tcPr>
          <w:p w14:paraId="49C8BD6B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179933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В) Формирование нового центра силы в мировой экономике с участием Бразилии, России, Индии, Китая, ЮАР.</w:t>
            </w:r>
          </w:p>
        </w:tc>
      </w:tr>
      <w:tr w:rsidR="00101327" w:rsidRPr="00626263" w14:paraId="625CFFA8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31118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4) Создание Евразийского экономического союза (ЕАЭС)</w:t>
            </w:r>
          </w:p>
        </w:tc>
        <w:tc>
          <w:tcPr>
            <w:tcW w:w="0" w:type="auto"/>
            <w:vAlign w:val="center"/>
            <w:hideMark/>
          </w:tcPr>
          <w:p w14:paraId="45738AA7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9B06B3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Г) Интеграционный проект на постсоветском пространстве с участием России, Беларуси, Казахстана, Армении и Киргизии.</w:t>
            </w:r>
          </w:p>
        </w:tc>
      </w:tr>
    </w:tbl>
    <w:p w14:paraId="24C8A8F9" w14:textId="77777777" w:rsidR="00101327" w:rsidRPr="00626263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14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5"/>
        <w:gridCol w:w="7390"/>
      </w:tblGrid>
      <w:tr w:rsidR="00101327" w:rsidRPr="00626263" w14:paraId="22080286" w14:textId="77777777" w:rsidTr="00ED0B30">
        <w:trPr>
          <w:tblHeader/>
          <w:tblCellSpacing w:w="15" w:type="dxa"/>
        </w:trPr>
        <w:tc>
          <w:tcPr>
            <w:tcW w:w="7230" w:type="dxa"/>
            <w:vAlign w:val="center"/>
            <w:hideMark/>
          </w:tcPr>
          <w:p w14:paraId="4107233C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DF9947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01327" w:rsidRPr="00626263" w14:paraId="7D52CD2A" w14:textId="77777777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14:paraId="28559E55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A7D993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626263" w14:paraId="63C662B1" w14:textId="77777777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14:paraId="6C95D2B2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ED0B30" w:rsidRPr="00626263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</w:p>
        </w:tc>
        <w:tc>
          <w:tcPr>
            <w:tcW w:w="0" w:type="auto"/>
            <w:vAlign w:val="center"/>
            <w:hideMark/>
          </w:tcPr>
          <w:p w14:paraId="4AC0DC0B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626263" w14:paraId="24504E0B" w14:textId="77777777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14:paraId="4CC51231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ED0B30" w:rsidRPr="006262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D0B3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ED0B30" w:rsidRPr="00626263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 w:rsidR="00ED0B3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ED0B30"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</w:t>
            </w:r>
            <w:r w:rsidR="00ED0B30">
              <w:rPr>
                <w:rFonts w:ascii="Times New Roman" w:eastAsia="Times New Roman" w:hAnsi="Times New Roman" w:cs="Times New Roman"/>
                <w:lang w:eastAsia="ru-RU"/>
              </w:rPr>
              <w:t xml:space="preserve">лнения 3-4 </w:t>
            </w:r>
            <w:r w:rsidR="00ED0B30"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14:paraId="3F57BF3D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626263" w14:paraId="081BDD4E" w14:textId="77777777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14:paraId="37CECF64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F70F8A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005A758" w14:textId="77777777" w:rsidR="00101327" w:rsidRPr="00626263" w:rsidRDefault="00101327" w:rsidP="0010132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3F1A2AC" w14:textId="77777777" w:rsidR="009837AE" w:rsidRDefault="009837AE" w:rsidP="001013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47FA9A2B" w14:textId="77777777" w:rsidR="00101327" w:rsidRPr="00601F06" w:rsidRDefault="00601F06" w:rsidP="001013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18</w:t>
      </w:r>
      <w:r w:rsidR="00101327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</w:p>
    <w:p w14:paraId="73F93CDC" w14:textId="77777777" w:rsidR="00101327" w:rsidRPr="00626263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Охарактеризуйте основные направления внутренней политики России в период с 2000 по 2008 год. Назовите не менее двух ключевых задач, которые решало государство в этот период.</w:t>
      </w:r>
    </w:p>
    <w:p w14:paraId="3BA0AA93" w14:textId="77777777" w:rsidR="00101327" w:rsidRPr="00626263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2"/>
        <w:gridCol w:w="2935"/>
      </w:tblGrid>
      <w:tr w:rsidR="00101327" w:rsidRPr="00626263" w14:paraId="37D00EDD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C9D8D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67F4DD06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</w:tr>
      <w:tr w:rsidR="00101327" w:rsidRPr="00626263" w14:paraId="20A8C084" w14:textId="7777777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70C67" w14:textId="77777777"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ED0B30" w:rsidRPr="006262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D0B30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ED0B30" w:rsidRPr="00626263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r w:rsidR="00ED0B3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C039646" w14:textId="77777777" w:rsidR="00101327" w:rsidRPr="00626263" w:rsidRDefault="00ED0B30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лнения 5-7 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</w:tr>
    </w:tbl>
    <w:p w14:paraId="04EE4D91" w14:textId="77777777" w:rsidR="002102DA" w:rsidRDefault="002102DA">
      <w:pPr>
        <w:rPr>
          <w:rFonts w:ascii="Times New Roman" w:hAnsi="Times New Roman" w:cs="Times New Roman"/>
        </w:rPr>
      </w:pPr>
    </w:p>
    <w:p w14:paraId="45225D56" w14:textId="77777777" w:rsidR="002102DA" w:rsidRDefault="002102DA">
      <w:pPr>
        <w:rPr>
          <w:rFonts w:ascii="Times New Roman" w:hAnsi="Times New Roman" w:cs="Times New Roman"/>
        </w:rPr>
      </w:pPr>
    </w:p>
    <w:p w14:paraId="526385C8" w14:textId="77777777" w:rsidR="008061E8" w:rsidRDefault="008061E8">
      <w:pPr>
        <w:rPr>
          <w:rFonts w:ascii="Times New Roman" w:hAnsi="Times New Roman" w:cs="Times New Roman"/>
        </w:rPr>
      </w:pPr>
    </w:p>
    <w:p w14:paraId="4F1025D1" w14:textId="77777777" w:rsidR="008061E8" w:rsidRDefault="008061E8">
      <w:pPr>
        <w:rPr>
          <w:rFonts w:ascii="Times New Roman" w:hAnsi="Times New Roman" w:cs="Times New Roman"/>
        </w:rPr>
      </w:pPr>
    </w:p>
    <w:p w14:paraId="3987ACCD" w14:textId="77777777" w:rsidR="008061E8" w:rsidRDefault="008061E8">
      <w:pPr>
        <w:rPr>
          <w:rFonts w:ascii="Times New Roman" w:hAnsi="Times New Roman" w:cs="Times New Roman"/>
        </w:rPr>
      </w:pPr>
    </w:p>
    <w:p w14:paraId="24FD0134" w14:textId="77777777" w:rsidR="008061E8" w:rsidRDefault="008061E8">
      <w:pPr>
        <w:rPr>
          <w:rFonts w:ascii="Times New Roman" w:hAnsi="Times New Roman" w:cs="Times New Roman"/>
        </w:rPr>
      </w:pPr>
    </w:p>
    <w:p w14:paraId="1923DB5E" w14:textId="77777777" w:rsidR="008061E8" w:rsidRDefault="008061E8">
      <w:pPr>
        <w:rPr>
          <w:rFonts w:ascii="Times New Roman" w:hAnsi="Times New Roman" w:cs="Times New Roman"/>
        </w:rPr>
      </w:pPr>
    </w:p>
    <w:p w14:paraId="0FA376D3" w14:textId="77777777" w:rsidR="008061E8" w:rsidRDefault="008061E8">
      <w:pPr>
        <w:rPr>
          <w:rFonts w:ascii="Times New Roman" w:hAnsi="Times New Roman" w:cs="Times New Roman"/>
        </w:rPr>
      </w:pPr>
    </w:p>
    <w:p w14:paraId="0D122FAF" w14:textId="77777777" w:rsidR="008061E8" w:rsidRDefault="008061E8">
      <w:pPr>
        <w:rPr>
          <w:rFonts w:ascii="Times New Roman" w:hAnsi="Times New Roman" w:cs="Times New Roman"/>
        </w:rPr>
      </w:pPr>
    </w:p>
    <w:p w14:paraId="0DBBF471" w14:textId="77777777" w:rsidR="008061E8" w:rsidRDefault="008061E8">
      <w:pPr>
        <w:rPr>
          <w:rFonts w:ascii="Times New Roman" w:hAnsi="Times New Roman" w:cs="Times New Roman"/>
        </w:rPr>
      </w:pPr>
    </w:p>
    <w:p w14:paraId="7E9D3870" w14:textId="77777777" w:rsidR="008061E8" w:rsidRDefault="008061E8">
      <w:pPr>
        <w:rPr>
          <w:rFonts w:ascii="Times New Roman" w:hAnsi="Times New Roman" w:cs="Times New Roman"/>
        </w:rPr>
      </w:pPr>
    </w:p>
    <w:p w14:paraId="708B1307" w14:textId="77777777" w:rsidR="008061E8" w:rsidRDefault="008061E8">
      <w:pPr>
        <w:rPr>
          <w:rFonts w:ascii="Times New Roman" w:hAnsi="Times New Roman" w:cs="Times New Roman"/>
        </w:rPr>
      </w:pPr>
    </w:p>
    <w:p w14:paraId="2265D494" w14:textId="77777777" w:rsidR="009837AE" w:rsidRDefault="009837AE">
      <w:pPr>
        <w:rPr>
          <w:rFonts w:ascii="Times New Roman" w:hAnsi="Times New Roman" w:cs="Times New Roman"/>
        </w:rPr>
      </w:pPr>
    </w:p>
    <w:p w14:paraId="3798EDEF" w14:textId="77777777" w:rsidR="009837AE" w:rsidRDefault="009837AE">
      <w:pPr>
        <w:rPr>
          <w:rFonts w:ascii="Times New Roman" w:hAnsi="Times New Roman" w:cs="Times New Roman"/>
        </w:rPr>
      </w:pPr>
    </w:p>
    <w:p w14:paraId="00ECBE33" w14:textId="77777777" w:rsidR="009837AE" w:rsidRDefault="009837AE">
      <w:pPr>
        <w:rPr>
          <w:rFonts w:ascii="Times New Roman" w:hAnsi="Times New Roman" w:cs="Times New Roman"/>
        </w:rPr>
      </w:pPr>
    </w:p>
    <w:p w14:paraId="15494BE0" w14:textId="77777777" w:rsidR="009837AE" w:rsidRDefault="009837AE">
      <w:pPr>
        <w:rPr>
          <w:rFonts w:ascii="Times New Roman" w:hAnsi="Times New Roman" w:cs="Times New Roman"/>
        </w:rPr>
      </w:pPr>
    </w:p>
    <w:p w14:paraId="37F07D55" w14:textId="77777777" w:rsidR="009837AE" w:rsidRDefault="009837AE">
      <w:pPr>
        <w:rPr>
          <w:rFonts w:ascii="Times New Roman" w:hAnsi="Times New Roman" w:cs="Times New Roman"/>
        </w:rPr>
      </w:pPr>
    </w:p>
    <w:p w14:paraId="20050A9F" w14:textId="77777777" w:rsidR="009837AE" w:rsidRDefault="009837AE">
      <w:pPr>
        <w:rPr>
          <w:rFonts w:ascii="Times New Roman" w:hAnsi="Times New Roman" w:cs="Times New Roman"/>
        </w:rPr>
      </w:pPr>
    </w:p>
    <w:p w14:paraId="7C7544BC" w14:textId="77777777" w:rsidR="009837AE" w:rsidRDefault="009837AE">
      <w:pPr>
        <w:rPr>
          <w:rFonts w:ascii="Times New Roman" w:hAnsi="Times New Roman" w:cs="Times New Roman"/>
        </w:rPr>
      </w:pPr>
    </w:p>
    <w:p w14:paraId="39DACB5F" w14:textId="77777777" w:rsidR="009837AE" w:rsidRDefault="009837AE">
      <w:pPr>
        <w:rPr>
          <w:rFonts w:ascii="Times New Roman" w:hAnsi="Times New Roman" w:cs="Times New Roman"/>
        </w:rPr>
      </w:pPr>
    </w:p>
    <w:p w14:paraId="19B8C4B8" w14:textId="77777777" w:rsidR="009837AE" w:rsidRDefault="009837AE">
      <w:pPr>
        <w:rPr>
          <w:rFonts w:ascii="Times New Roman" w:hAnsi="Times New Roman" w:cs="Times New Roman"/>
        </w:rPr>
      </w:pPr>
    </w:p>
    <w:p w14:paraId="605F8C13" w14:textId="77777777" w:rsidR="009837AE" w:rsidRDefault="009837AE">
      <w:pPr>
        <w:rPr>
          <w:rFonts w:ascii="Times New Roman" w:hAnsi="Times New Roman" w:cs="Times New Roman"/>
        </w:rPr>
      </w:pPr>
    </w:p>
    <w:p w14:paraId="4C8DAECF" w14:textId="77777777" w:rsidR="009837AE" w:rsidRDefault="009837AE">
      <w:pPr>
        <w:rPr>
          <w:rFonts w:ascii="Times New Roman" w:hAnsi="Times New Roman" w:cs="Times New Roman"/>
        </w:rPr>
      </w:pPr>
    </w:p>
    <w:p w14:paraId="72782957" w14:textId="77777777" w:rsidR="008061E8" w:rsidRDefault="008061E8">
      <w:pPr>
        <w:rPr>
          <w:rFonts w:ascii="Times New Roman" w:hAnsi="Times New Roman" w:cs="Times New Roman"/>
        </w:rPr>
      </w:pPr>
    </w:p>
    <w:p w14:paraId="06D6EF43" w14:textId="77777777" w:rsidR="008061E8" w:rsidRDefault="008061E8">
      <w:pPr>
        <w:rPr>
          <w:rFonts w:ascii="Times New Roman" w:hAnsi="Times New Roman" w:cs="Times New Roman"/>
        </w:rPr>
      </w:pPr>
    </w:p>
    <w:p w14:paraId="7EA58C2B" w14:textId="77777777" w:rsidR="008061E8" w:rsidRPr="00612E89" w:rsidRDefault="008061E8" w:rsidP="009837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612E8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Система оценивания тестовых заданий</w:t>
      </w:r>
    </w:p>
    <w:tbl>
      <w:tblPr>
        <w:tblStyle w:val="ad"/>
        <w:tblW w:w="20842" w:type="dxa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  <w:gridCol w:w="2605"/>
        <w:gridCol w:w="2605"/>
        <w:gridCol w:w="2606"/>
        <w:gridCol w:w="2606"/>
      </w:tblGrid>
      <w:tr w:rsidR="008061E8" w14:paraId="133E2311" w14:textId="77777777" w:rsidTr="008061E8">
        <w:tc>
          <w:tcPr>
            <w:tcW w:w="2605" w:type="dxa"/>
            <w:vAlign w:val="center"/>
          </w:tcPr>
          <w:p w14:paraId="2FFF3B9E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2605" w:type="dxa"/>
            <w:vAlign w:val="center"/>
          </w:tcPr>
          <w:p w14:paraId="6D9EE8BF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Номера заданий</w:t>
            </w:r>
          </w:p>
        </w:tc>
        <w:tc>
          <w:tcPr>
            <w:tcW w:w="2605" w:type="dxa"/>
            <w:vAlign w:val="center"/>
          </w:tcPr>
          <w:p w14:paraId="0453EB1D" w14:textId="77777777" w:rsidR="008061E8" w:rsidRPr="006B3011" w:rsidRDefault="008061E8" w:rsidP="008061E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</w:t>
            </w:r>
          </w:p>
        </w:tc>
        <w:tc>
          <w:tcPr>
            <w:tcW w:w="2605" w:type="dxa"/>
            <w:vAlign w:val="center"/>
          </w:tcPr>
          <w:p w14:paraId="226F779A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  <w:tc>
          <w:tcPr>
            <w:tcW w:w="2605" w:type="dxa"/>
            <w:vMerge w:val="restart"/>
            <w:tcBorders>
              <w:top w:val="nil"/>
            </w:tcBorders>
          </w:tcPr>
          <w:p w14:paraId="294C0E09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14:paraId="65C346DC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0F824CBA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14C63724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</w:tr>
      <w:tr w:rsidR="008061E8" w14:paraId="0D5E876D" w14:textId="77777777" w:rsidTr="008061E8">
        <w:tc>
          <w:tcPr>
            <w:tcW w:w="2605" w:type="dxa"/>
            <w:vAlign w:val="center"/>
          </w:tcPr>
          <w:p w14:paraId="51D4057D" w14:textId="77777777" w:rsidR="008061E8" w:rsidRPr="009837AE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7AE">
              <w:rPr>
                <w:rFonts w:ascii="Times New Roman" w:eastAsia="Times New Roman" w:hAnsi="Times New Roman" w:cs="Times New Roman"/>
                <w:bCs/>
                <w:lang w:eastAsia="ru-RU"/>
              </w:rPr>
              <w:t>Базовый</w:t>
            </w:r>
          </w:p>
        </w:tc>
        <w:tc>
          <w:tcPr>
            <w:tcW w:w="2605" w:type="dxa"/>
            <w:vAlign w:val="center"/>
          </w:tcPr>
          <w:p w14:paraId="4DE35CBC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1, 2, 5, 7, 8, 10, 11</w:t>
            </w:r>
          </w:p>
        </w:tc>
        <w:tc>
          <w:tcPr>
            <w:tcW w:w="2605" w:type="dxa"/>
            <w:vAlign w:val="center"/>
          </w:tcPr>
          <w:p w14:paraId="26696759" w14:textId="77777777" w:rsidR="008061E8" w:rsidRPr="006B3011" w:rsidRDefault="008061E8" w:rsidP="008061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/ соответствия</w:t>
            </w:r>
          </w:p>
        </w:tc>
        <w:tc>
          <w:tcPr>
            <w:tcW w:w="2605" w:type="dxa"/>
            <w:vAlign w:val="center"/>
          </w:tcPr>
          <w:p w14:paraId="34AE8D03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7 (по 1 баллу за каждое)</w:t>
            </w:r>
          </w:p>
        </w:tc>
        <w:tc>
          <w:tcPr>
            <w:tcW w:w="2605" w:type="dxa"/>
            <w:vMerge/>
          </w:tcPr>
          <w:p w14:paraId="2764711A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14:paraId="5353B116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4CBD6D23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1A10B0E2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</w:tr>
      <w:tr w:rsidR="008061E8" w14:paraId="71E8D761" w14:textId="77777777" w:rsidTr="008061E8">
        <w:tc>
          <w:tcPr>
            <w:tcW w:w="2605" w:type="dxa"/>
            <w:vAlign w:val="center"/>
          </w:tcPr>
          <w:p w14:paraId="7E7E1259" w14:textId="77777777" w:rsidR="008061E8" w:rsidRPr="009837AE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7AE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</w:t>
            </w:r>
          </w:p>
        </w:tc>
        <w:tc>
          <w:tcPr>
            <w:tcW w:w="2605" w:type="dxa"/>
            <w:vAlign w:val="center"/>
          </w:tcPr>
          <w:p w14:paraId="4592D18C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3, 4</w:t>
            </w:r>
          </w:p>
        </w:tc>
        <w:tc>
          <w:tcPr>
            <w:tcW w:w="2605" w:type="dxa"/>
            <w:vAlign w:val="center"/>
          </w:tcPr>
          <w:p w14:paraId="2C7DD362" w14:textId="77777777" w:rsidR="008061E8" w:rsidRPr="006B3011" w:rsidRDefault="008061E8" w:rsidP="008061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Развернутый ответ / выбор нескольких ответов + обоснование</w:t>
            </w:r>
          </w:p>
        </w:tc>
        <w:tc>
          <w:tcPr>
            <w:tcW w:w="2605" w:type="dxa"/>
            <w:vAlign w:val="center"/>
          </w:tcPr>
          <w:p w14:paraId="7223232D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8 (4 балла за задание №3, 4 балла за задание №4)</w:t>
            </w:r>
          </w:p>
        </w:tc>
        <w:tc>
          <w:tcPr>
            <w:tcW w:w="2605" w:type="dxa"/>
            <w:vMerge/>
          </w:tcPr>
          <w:p w14:paraId="4909679D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14:paraId="08D8CC07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0017E1CB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2F3DD388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</w:tr>
      <w:tr w:rsidR="008061E8" w14:paraId="565C4826" w14:textId="77777777" w:rsidTr="008061E8">
        <w:tc>
          <w:tcPr>
            <w:tcW w:w="2605" w:type="dxa"/>
            <w:vAlign w:val="center"/>
          </w:tcPr>
          <w:p w14:paraId="0C9B9CF4" w14:textId="77777777" w:rsidR="008061E8" w:rsidRPr="009837AE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7AE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</w:p>
        </w:tc>
        <w:tc>
          <w:tcPr>
            <w:tcW w:w="2605" w:type="dxa"/>
            <w:vAlign w:val="center"/>
          </w:tcPr>
          <w:p w14:paraId="48E0E1BB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6, 9, 12</w:t>
            </w:r>
          </w:p>
        </w:tc>
        <w:tc>
          <w:tcPr>
            <w:tcW w:w="2605" w:type="dxa"/>
            <w:vAlign w:val="center"/>
          </w:tcPr>
          <w:p w14:paraId="76409966" w14:textId="77777777" w:rsidR="008061E8" w:rsidRPr="006B3011" w:rsidRDefault="008061E8" w:rsidP="008061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Развернутый ответ / выбор одного ответа + обоснование</w:t>
            </w:r>
          </w:p>
        </w:tc>
        <w:tc>
          <w:tcPr>
            <w:tcW w:w="2605" w:type="dxa"/>
            <w:vAlign w:val="center"/>
          </w:tcPr>
          <w:p w14:paraId="2749CF6C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13 (6 баллов за задание №6, 2 балла за задание №9, 4 балла за задание №12)</w:t>
            </w:r>
          </w:p>
        </w:tc>
        <w:tc>
          <w:tcPr>
            <w:tcW w:w="2605" w:type="dxa"/>
            <w:vMerge/>
          </w:tcPr>
          <w:p w14:paraId="55A73554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14:paraId="0AB5C238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79E884A1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68350DB8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</w:tr>
      <w:tr w:rsidR="008061E8" w14:paraId="57350DD0" w14:textId="77777777" w:rsidTr="008061E8">
        <w:tc>
          <w:tcPr>
            <w:tcW w:w="2605" w:type="dxa"/>
            <w:vAlign w:val="center"/>
          </w:tcPr>
          <w:p w14:paraId="2D48C0C2" w14:textId="77777777" w:rsidR="008061E8" w:rsidRPr="009837AE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7AE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2605" w:type="dxa"/>
            <w:vAlign w:val="center"/>
          </w:tcPr>
          <w:p w14:paraId="5B179BFB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5" w:type="dxa"/>
            <w:vAlign w:val="center"/>
          </w:tcPr>
          <w:p w14:paraId="33C7CD4B" w14:textId="77777777" w:rsidR="008061E8" w:rsidRPr="006B3011" w:rsidRDefault="008061E8" w:rsidP="008061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5" w:type="dxa"/>
            <w:vAlign w:val="center"/>
          </w:tcPr>
          <w:p w14:paraId="131B794F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2605" w:type="dxa"/>
            <w:vMerge/>
            <w:tcBorders>
              <w:bottom w:val="nil"/>
            </w:tcBorders>
          </w:tcPr>
          <w:p w14:paraId="200994FB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14:paraId="2AA52D63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1DCAFE64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0F8E0A7D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</w:tr>
    </w:tbl>
    <w:p w14:paraId="295FCB71" w14:textId="77777777" w:rsidR="008061E8" w:rsidRDefault="008061E8">
      <w:pPr>
        <w:rPr>
          <w:rFonts w:ascii="Times New Roman" w:hAnsi="Times New Roman" w:cs="Times New Roman"/>
        </w:rPr>
      </w:pPr>
    </w:p>
    <w:p w14:paraId="5B0C7096" w14:textId="77777777" w:rsidR="008061E8" w:rsidRPr="008061E8" w:rsidRDefault="008061E8" w:rsidP="009837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8061E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Схема перевода первичных баллов в оценку по 5-балльной шкале</w:t>
      </w:r>
    </w:p>
    <w:tbl>
      <w:tblPr>
        <w:tblStyle w:val="ad"/>
        <w:tblW w:w="20844" w:type="dxa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  <w:gridCol w:w="3474"/>
        <w:gridCol w:w="3474"/>
      </w:tblGrid>
      <w:tr w:rsidR="008061E8" w14:paraId="7927EC39" w14:textId="77777777" w:rsidTr="008061E8">
        <w:tc>
          <w:tcPr>
            <w:tcW w:w="3474" w:type="dxa"/>
            <w:vAlign w:val="center"/>
          </w:tcPr>
          <w:p w14:paraId="07480FB9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  <w:tc>
          <w:tcPr>
            <w:tcW w:w="3474" w:type="dxa"/>
            <w:vAlign w:val="center"/>
          </w:tcPr>
          <w:p w14:paraId="728FEEE4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Первичные баллы</w:t>
            </w:r>
          </w:p>
        </w:tc>
        <w:tc>
          <w:tcPr>
            <w:tcW w:w="3474" w:type="dxa"/>
            <w:vAlign w:val="center"/>
          </w:tcPr>
          <w:p w14:paraId="16CC93FF" w14:textId="77777777" w:rsidR="008061E8" w:rsidRPr="006B3011" w:rsidRDefault="008061E8" w:rsidP="00806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Процент выполнения</w:t>
            </w:r>
          </w:p>
        </w:tc>
        <w:tc>
          <w:tcPr>
            <w:tcW w:w="3474" w:type="dxa"/>
            <w:vMerge w:val="restart"/>
            <w:tcBorders>
              <w:top w:val="nil"/>
            </w:tcBorders>
          </w:tcPr>
          <w:p w14:paraId="41565828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2880CB0D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6FFA875D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</w:tr>
      <w:tr w:rsidR="008061E8" w14:paraId="0DF1F26B" w14:textId="77777777" w:rsidTr="008061E8">
        <w:tc>
          <w:tcPr>
            <w:tcW w:w="3474" w:type="dxa"/>
            <w:vAlign w:val="center"/>
          </w:tcPr>
          <w:p w14:paraId="0B9E4736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bCs/>
                <w:lang w:eastAsia="ru-RU"/>
              </w:rPr>
              <w:t>«5» (отлично)</w:t>
            </w:r>
          </w:p>
        </w:tc>
        <w:tc>
          <w:tcPr>
            <w:tcW w:w="3474" w:type="dxa"/>
            <w:vAlign w:val="center"/>
          </w:tcPr>
          <w:p w14:paraId="521EA9E0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bCs/>
                <w:lang w:eastAsia="ru-RU"/>
              </w:rPr>
              <w:t>25 – 28</w:t>
            </w:r>
          </w:p>
        </w:tc>
        <w:tc>
          <w:tcPr>
            <w:tcW w:w="3474" w:type="dxa"/>
            <w:vAlign w:val="center"/>
          </w:tcPr>
          <w:p w14:paraId="7D67C63F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lang w:eastAsia="ru-RU"/>
              </w:rPr>
              <w:t>89% – 100%</w:t>
            </w:r>
          </w:p>
        </w:tc>
        <w:tc>
          <w:tcPr>
            <w:tcW w:w="3474" w:type="dxa"/>
            <w:vMerge/>
          </w:tcPr>
          <w:p w14:paraId="112D50DB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12839FAD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5E917993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</w:tr>
      <w:tr w:rsidR="008061E8" w14:paraId="6BE9DD94" w14:textId="77777777" w:rsidTr="008061E8">
        <w:tc>
          <w:tcPr>
            <w:tcW w:w="3474" w:type="dxa"/>
            <w:vAlign w:val="center"/>
          </w:tcPr>
          <w:p w14:paraId="15EDA992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bCs/>
                <w:lang w:eastAsia="ru-RU"/>
              </w:rPr>
              <w:t>«4» (хорошо)</w:t>
            </w:r>
          </w:p>
        </w:tc>
        <w:tc>
          <w:tcPr>
            <w:tcW w:w="3474" w:type="dxa"/>
            <w:vAlign w:val="center"/>
          </w:tcPr>
          <w:p w14:paraId="598F1071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bCs/>
                <w:lang w:eastAsia="ru-RU"/>
              </w:rPr>
              <w:t>20 – 24</w:t>
            </w:r>
          </w:p>
        </w:tc>
        <w:tc>
          <w:tcPr>
            <w:tcW w:w="3474" w:type="dxa"/>
            <w:vAlign w:val="center"/>
          </w:tcPr>
          <w:p w14:paraId="6076A70D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lang w:eastAsia="ru-RU"/>
              </w:rPr>
              <w:t>71% – 88%</w:t>
            </w:r>
          </w:p>
        </w:tc>
        <w:tc>
          <w:tcPr>
            <w:tcW w:w="3474" w:type="dxa"/>
            <w:vMerge/>
          </w:tcPr>
          <w:p w14:paraId="42F37C0F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11EB193A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03338E61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</w:tr>
      <w:tr w:rsidR="008061E8" w14:paraId="5D281D8B" w14:textId="77777777" w:rsidTr="008061E8">
        <w:tc>
          <w:tcPr>
            <w:tcW w:w="3474" w:type="dxa"/>
            <w:vAlign w:val="center"/>
          </w:tcPr>
          <w:p w14:paraId="05E65568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bCs/>
                <w:lang w:eastAsia="ru-RU"/>
              </w:rPr>
              <w:t>«3» (удовлетворительно)</w:t>
            </w:r>
          </w:p>
        </w:tc>
        <w:tc>
          <w:tcPr>
            <w:tcW w:w="3474" w:type="dxa"/>
            <w:vAlign w:val="center"/>
          </w:tcPr>
          <w:p w14:paraId="70672AB4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bCs/>
                <w:lang w:eastAsia="ru-RU"/>
              </w:rPr>
              <w:t>14 – 19</w:t>
            </w:r>
          </w:p>
        </w:tc>
        <w:tc>
          <w:tcPr>
            <w:tcW w:w="3474" w:type="dxa"/>
            <w:vAlign w:val="center"/>
          </w:tcPr>
          <w:p w14:paraId="40DE36DF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lang w:eastAsia="ru-RU"/>
              </w:rPr>
              <w:t>50% – 70%</w:t>
            </w:r>
          </w:p>
        </w:tc>
        <w:tc>
          <w:tcPr>
            <w:tcW w:w="3474" w:type="dxa"/>
            <w:vMerge/>
          </w:tcPr>
          <w:p w14:paraId="27EBF00A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2164801C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279368CC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</w:tr>
      <w:tr w:rsidR="008061E8" w14:paraId="1F757555" w14:textId="77777777" w:rsidTr="008061E8">
        <w:tc>
          <w:tcPr>
            <w:tcW w:w="3474" w:type="dxa"/>
            <w:vAlign w:val="center"/>
          </w:tcPr>
          <w:p w14:paraId="6702499E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bCs/>
                <w:lang w:eastAsia="ru-RU"/>
              </w:rPr>
              <w:t>«2» (неудовлетворительно)</w:t>
            </w:r>
          </w:p>
        </w:tc>
        <w:tc>
          <w:tcPr>
            <w:tcW w:w="3474" w:type="dxa"/>
            <w:vAlign w:val="center"/>
          </w:tcPr>
          <w:p w14:paraId="5DCF105B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bCs/>
                <w:lang w:eastAsia="ru-RU"/>
              </w:rPr>
              <w:t>0 – 13</w:t>
            </w:r>
          </w:p>
        </w:tc>
        <w:tc>
          <w:tcPr>
            <w:tcW w:w="3474" w:type="dxa"/>
            <w:vAlign w:val="center"/>
          </w:tcPr>
          <w:p w14:paraId="6BB36AB7" w14:textId="77777777" w:rsidR="008061E8" w:rsidRPr="008061E8" w:rsidRDefault="008061E8" w:rsidP="008061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E8">
              <w:rPr>
                <w:rFonts w:ascii="Times New Roman" w:eastAsia="Times New Roman" w:hAnsi="Times New Roman" w:cs="Times New Roman"/>
                <w:lang w:eastAsia="ru-RU"/>
              </w:rPr>
              <w:t>менее 50%</w:t>
            </w:r>
          </w:p>
        </w:tc>
        <w:tc>
          <w:tcPr>
            <w:tcW w:w="3474" w:type="dxa"/>
            <w:vMerge/>
            <w:tcBorders>
              <w:bottom w:val="nil"/>
            </w:tcBorders>
          </w:tcPr>
          <w:p w14:paraId="5D11F1C1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14745BF2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4EF81CCB" w14:textId="77777777" w:rsidR="008061E8" w:rsidRDefault="008061E8">
            <w:pPr>
              <w:rPr>
                <w:rFonts w:ascii="Times New Roman" w:hAnsi="Times New Roman" w:cs="Times New Roman"/>
              </w:rPr>
            </w:pPr>
          </w:p>
        </w:tc>
      </w:tr>
    </w:tbl>
    <w:p w14:paraId="782312B2" w14:textId="77777777" w:rsidR="008061E8" w:rsidRDefault="008061E8">
      <w:pPr>
        <w:rPr>
          <w:rFonts w:ascii="Times New Roman" w:hAnsi="Times New Roman" w:cs="Times New Roman"/>
        </w:rPr>
      </w:pPr>
    </w:p>
    <w:p w14:paraId="7491282D" w14:textId="77777777" w:rsidR="008061E8" w:rsidRDefault="008061E8">
      <w:pPr>
        <w:rPr>
          <w:rFonts w:ascii="Times New Roman" w:hAnsi="Times New Roman" w:cs="Times New Roman"/>
        </w:rPr>
      </w:pPr>
    </w:p>
    <w:p w14:paraId="7FBF4DBD" w14:textId="77777777" w:rsidR="008061E8" w:rsidRDefault="008061E8">
      <w:pPr>
        <w:rPr>
          <w:rFonts w:ascii="Times New Roman" w:hAnsi="Times New Roman" w:cs="Times New Roman"/>
        </w:rPr>
      </w:pPr>
    </w:p>
    <w:p w14:paraId="6916548D" w14:textId="77777777" w:rsidR="008061E8" w:rsidRDefault="008061E8">
      <w:pPr>
        <w:rPr>
          <w:rFonts w:ascii="Times New Roman" w:hAnsi="Times New Roman" w:cs="Times New Roman"/>
        </w:rPr>
      </w:pPr>
    </w:p>
    <w:p w14:paraId="18B6A008" w14:textId="77777777" w:rsidR="008061E8" w:rsidRDefault="008061E8">
      <w:pPr>
        <w:rPr>
          <w:rFonts w:ascii="Times New Roman" w:hAnsi="Times New Roman" w:cs="Times New Roman"/>
        </w:rPr>
      </w:pPr>
    </w:p>
    <w:p w14:paraId="31262195" w14:textId="77777777" w:rsidR="008061E8" w:rsidRDefault="008061E8">
      <w:pPr>
        <w:rPr>
          <w:rFonts w:ascii="Times New Roman" w:hAnsi="Times New Roman" w:cs="Times New Roman"/>
        </w:rPr>
      </w:pPr>
    </w:p>
    <w:p w14:paraId="1EE32055" w14:textId="77777777" w:rsidR="008061E8" w:rsidRDefault="008061E8">
      <w:pPr>
        <w:rPr>
          <w:rFonts w:ascii="Times New Roman" w:hAnsi="Times New Roman" w:cs="Times New Roman"/>
        </w:rPr>
      </w:pPr>
    </w:p>
    <w:p w14:paraId="0A5C1022" w14:textId="77777777" w:rsidR="008061E8" w:rsidRDefault="008061E8">
      <w:pPr>
        <w:rPr>
          <w:rFonts w:ascii="Times New Roman" w:hAnsi="Times New Roman" w:cs="Times New Roman"/>
        </w:rPr>
      </w:pPr>
    </w:p>
    <w:p w14:paraId="08E3A51F" w14:textId="77777777" w:rsidR="008061E8" w:rsidRDefault="008061E8">
      <w:pPr>
        <w:rPr>
          <w:rFonts w:ascii="Times New Roman" w:hAnsi="Times New Roman" w:cs="Times New Roman"/>
        </w:rPr>
      </w:pPr>
    </w:p>
    <w:p w14:paraId="204255A7" w14:textId="77777777" w:rsidR="008061E8" w:rsidRDefault="008061E8">
      <w:pPr>
        <w:rPr>
          <w:rFonts w:ascii="Times New Roman" w:hAnsi="Times New Roman" w:cs="Times New Roman"/>
        </w:rPr>
      </w:pPr>
    </w:p>
    <w:p w14:paraId="2BDCB4C5" w14:textId="77777777" w:rsidR="008061E8" w:rsidRDefault="008061E8">
      <w:pPr>
        <w:rPr>
          <w:rFonts w:ascii="Times New Roman" w:hAnsi="Times New Roman" w:cs="Times New Roman"/>
        </w:rPr>
      </w:pPr>
    </w:p>
    <w:p w14:paraId="4D0FBFE2" w14:textId="77777777" w:rsidR="008061E8" w:rsidRDefault="008061E8">
      <w:pPr>
        <w:rPr>
          <w:rFonts w:ascii="Times New Roman" w:hAnsi="Times New Roman" w:cs="Times New Roman"/>
        </w:rPr>
      </w:pPr>
    </w:p>
    <w:p w14:paraId="70412487" w14:textId="77777777" w:rsidR="008061E8" w:rsidRDefault="008061E8">
      <w:pPr>
        <w:rPr>
          <w:rFonts w:ascii="Times New Roman" w:hAnsi="Times New Roman" w:cs="Times New Roman"/>
        </w:rPr>
      </w:pPr>
    </w:p>
    <w:p w14:paraId="0E2350AC" w14:textId="77777777" w:rsidR="008061E8" w:rsidRDefault="008061E8">
      <w:pPr>
        <w:rPr>
          <w:rFonts w:ascii="Times New Roman" w:hAnsi="Times New Roman" w:cs="Times New Roman"/>
        </w:rPr>
      </w:pPr>
    </w:p>
    <w:p w14:paraId="7BDA933F" w14:textId="77777777" w:rsidR="008061E8" w:rsidRDefault="008061E8">
      <w:pPr>
        <w:rPr>
          <w:rFonts w:ascii="Times New Roman" w:hAnsi="Times New Roman" w:cs="Times New Roman"/>
        </w:rPr>
      </w:pPr>
    </w:p>
    <w:p w14:paraId="0B4FE402" w14:textId="77777777" w:rsidR="008061E8" w:rsidRDefault="008061E8">
      <w:pPr>
        <w:rPr>
          <w:rFonts w:ascii="Times New Roman" w:hAnsi="Times New Roman" w:cs="Times New Roman"/>
        </w:rPr>
      </w:pPr>
    </w:p>
    <w:p w14:paraId="12EAC79E" w14:textId="77777777" w:rsidR="008061E8" w:rsidRDefault="008061E8">
      <w:pPr>
        <w:rPr>
          <w:rFonts w:ascii="Times New Roman" w:hAnsi="Times New Roman" w:cs="Times New Roman"/>
        </w:rPr>
      </w:pPr>
    </w:p>
    <w:p w14:paraId="53F8B64A" w14:textId="77777777" w:rsidR="008061E8" w:rsidRPr="008061E8" w:rsidRDefault="008061E8" w:rsidP="00D110A0">
      <w:pPr>
        <w:jc w:val="center"/>
        <w:rPr>
          <w:rFonts w:ascii="Times New Roman" w:hAnsi="Times New Roman" w:cs="Times New Roman"/>
          <w:b/>
        </w:rPr>
      </w:pPr>
      <w:r w:rsidRPr="008061E8">
        <w:rPr>
          <w:rFonts w:ascii="Times New Roman" w:hAnsi="Times New Roman" w:cs="Times New Roman"/>
          <w:b/>
        </w:rPr>
        <w:t>Ключ</w:t>
      </w:r>
    </w:p>
    <w:p w14:paraId="07761013" w14:textId="77777777" w:rsidR="008061E8" w:rsidRPr="008061E8" w:rsidRDefault="008061E8" w:rsidP="00D110A0">
      <w:pPr>
        <w:jc w:val="center"/>
        <w:rPr>
          <w:rFonts w:ascii="Times New Roman" w:hAnsi="Times New Roman" w:cs="Times New Roman"/>
          <w:b/>
        </w:rPr>
      </w:pPr>
      <w:r w:rsidRPr="008061E8">
        <w:rPr>
          <w:rFonts w:ascii="Times New Roman" w:hAnsi="Times New Roman" w:cs="Times New Roman"/>
          <w:b/>
        </w:rPr>
        <w:t>1-й вариант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42"/>
        <w:gridCol w:w="9180"/>
      </w:tblGrid>
      <w:tr w:rsidR="008061E8" w14:paraId="3A91E760" w14:textId="77777777" w:rsidTr="008061E8">
        <w:tc>
          <w:tcPr>
            <w:tcW w:w="1242" w:type="dxa"/>
          </w:tcPr>
          <w:p w14:paraId="57535E8D" w14:textId="77777777" w:rsidR="008061E8" w:rsidRPr="00E40E54" w:rsidRDefault="008061E8" w:rsidP="008061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E54">
              <w:rPr>
                <w:rFonts w:ascii="Times New Roman" w:hAnsi="Times New Roman" w:cs="Times New Roman"/>
                <w:b/>
              </w:rPr>
              <w:t>№</w:t>
            </w:r>
          </w:p>
          <w:p w14:paraId="345F2329" w14:textId="77777777" w:rsidR="008061E8" w:rsidRPr="00E40E54" w:rsidRDefault="008061E8" w:rsidP="008061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E54">
              <w:rPr>
                <w:rFonts w:ascii="Times New Roman" w:hAnsi="Times New Roman" w:cs="Times New Roman"/>
                <w:b/>
              </w:rPr>
              <w:t>задания</w:t>
            </w:r>
          </w:p>
        </w:tc>
        <w:tc>
          <w:tcPr>
            <w:tcW w:w="9180" w:type="dxa"/>
          </w:tcPr>
          <w:p w14:paraId="40D4B0DD" w14:textId="77777777" w:rsidR="008061E8" w:rsidRPr="00E40E54" w:rsidRDefault="00F16C81" w:rsidP="008061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8061E8" w:rsidRPr="00E40E54">
              <w:rPr>
                <w:rFonts w:ascii="Times New Roman" w:hAnsi="Times New Roman" w:cs="Times New Roman"/>
                <w:b/>
              </w:rPr>
              <w:t>Ответы</w:t>
            </w:r>
          </w:p>
        </w:tc>
      </w:tr>
      <w:tr w:rsidR="008061E8" w14:paraId="778F4721" w14:textId="77777777" w:rsidTr="008061E8">
        <w:tc>
          <w:tcPr>
            <w:tcW w:w="1242" w:type="dxa"/>
          </w:tcPr>
          <w:p w14:paraId="0A662698" w14:textId="77777777" w:rsidR="008061E8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80" w:type="dxa"/>
          </w:tcPr>
          <w:p w14:paraId="0BE34B18" w14:textId="77777777" w:rsidR="00EC2689" w:rsidRPr="00362F71" w:rsidRDefault="00EC2689" w:rsidP="00F16C81">
            <w:pPr>
              <w:pStyle w:val="a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3-2-4-5-1</w:t>
            </w:r>
          </w:p>
          <w:p w14:paraId="29C4A233" w14:textId="77777777" w:rsidR="008061E8" w:rsidRDefault="008061E8" w:rsidP="00F16C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61E8" w14:paraId="6FED56CC" w14:textId="77777777" w:rsidTr="00F16C81">
        <w:trPr>
          <w:trHeight w:val="1024"/>
        </w:trPr>
        <w:tc>
          <w:tcPr>
            <w:tcW w:w="1242" w:type="dxa"/>
          </w:tcPr>
          <w:p w14:paraId="4EA8BD91" w14:textId="77777777" w:rsidR="008061E8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80" w:type="dxa"/>
          </w:tcPr>
          <w:p w14:paraId="3A7D31D4" w14:textId="77777777" w:rsidR="008061E8" w:rsidRDefault="00EC2689" w:rsidP="00F16C81">
            <w:pPr>
              <w:rPr>
                <w:rFonts w:ascii="Times New Roman" w:hAnsi="Times New Roman" w:cs="Times New Roman"/>
              </w:rPr>
            </w:pPr>
            <w:r w:rsidRPr="00F16C81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  <w:r w:rsidRPr="00F16C81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 должно указывать на то, что создан</w:t>
            </w:r>
            <w:r w:rsidR="00F16C81">
              <w:rPr>
                <w:rFonts w:ascii="Times New Roman" w:eastAsia="Times New Roman" w:hAnsi="Times New Roman" w:cs="Times New Roman"/>
                <w:lang w:eastAsia="ru-RU"/>
              </w:rPr>
              <w:t>ие ГКО во главе с И.В. Сталиным</w:t>
            </w:r>
            <w:r w:rsidR="00D110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16C81">
              <w:rPr>
                <w:rFonts w:ascii="Times New Roman" w:eastAsia="Times New Roman" w:hAnsi="Times New Roman" w:cs="Times New Roman"/>
                <w:lang w:eastAsia="ru-RU"/>
              </w:rPr>
              <w:t>позволило сосредоточить всю полноту власти (военную, политическую и хозяйственную) в одних руках для организации тотальной войны и эффективного управления страной в условиях катастрофы начала войны.</w:t>
            </w:r>
          </w:p>
        </w:tc>
      </w:tr>
      <w:tr w:rsidR="008061E8" w14:paraId="0CD345D9" w14:textId="77777777" w:rsidTr="008061E8">
        <w:tc>
          <w:tcPr>
            <w:tcW w:w="1242" w:type="dxa"/>
          </w:tcPr>
          <w:p w14:paraId="7F27C691" w14:textId="77777777" w:rsidR="008061E8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80" w:type="dxa"/>
          </w:tcPr>
          <w:p w14:paraId="33F9AF9F" w14:textId="77777777" w:rsidR="008061E8" w:rsidRDefault="00EC2689" w:rsidP="00F16C8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3-2-1-4-5</w:t>
            </w:r>
          </w:p>
        </w:tc>
      </w:tr>
      <w:tr w:rsidR="008061E8" w14:paraId="7E91BCCC" w14:textId="77777777" w:rsidTr="008061E8">
        <w:tc>
          <w:tcPr>
            <w:tcW w:w="1242" w:type="dxa"/>
          </w:tcPr>
          <w:p w14:paraId="202B5C91" w14:textId="77777777" w:rsidR="008061E8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80" w:type="dxa"/>
          </w:tcPr>
          <w:p w14:paraId="3A8AEC23" w14:textId="77777777" w:rsidR="008061E8" w:rsidRPr="00D110A0" w:rsidRDefault="00D110A0" w:rsidP="00F16C81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110A0">
              <w:rPr>
                <w:rFonts w:ascii="Times New Roman" w:hAnsi="Times New Roman" w:cs="Times New Roman"/>
                <w:b/>
              </w:rPr>
              <w:t>4-2-1-3</w:t>
            </w:r>
          </w:p>
        </w:tc>
      </w:tr>
      <w:tr w:rsidR="008061E8" w14:paraId="00A2E1F9" w14:textId="77777777" w:rsidTr="00EC2689">
        <w:trPr>
          <w:trHeight w:val="338"/>
        </w:trPr>
        <w:tc>
          <w:tcPr>
            <w:tcW w:w="1242" w:type="dxa"/>
          </w:tcPr>
          <w:p w14:paraId="3804E641" w14:textId="77777777" w:rsidR="008061E8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80" w:type="dxa"/>
          </w:tcPr>
          <w:p w14:paraId="2F02271A" w14:textId="77777777" w:rsidR="008061E8" w:rsidRDefault="0071052F" w:rsidP="00F16C8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1-2-3-4-5-6</w:t>
            </w:r>
          </w:p>
        </w:tc>
      </w:tr>
      <w:tr w:rsidR="00EC2689" w14:paraId="38791C04" w14:textId="77777777" w:rsidTr="00EC2689">
        <w:trPr>
          <w:trHeight w:val="125"/>
        </w:trPr>
        <w:tc>
          <w:tcPr>
            <w:tcW w:w="1242" w:type="dxa"/>
          </w:tcPr>
          <w:p w14:paraId="03C3B28D" w14:textId="77777777" w:rsidR="00EC2689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80" w:type="dxa"/>
          </w:tcPr>
          <w:p w14:paraId="05A57B55" w14:textId="77777777" w:rsidR="00EC2689" w:rsidRPr="00242C17" w:rsidRDefault="0071052F" w:rsidP="0071052F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1-Б</w:t>
            </w:r>
            <w:proofErr w:type="gramStart"/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,В</w:t>
            </w:r>
            <w:proofErr w:type="gramEnd"/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; 2-А; 3-Г</w:t>
            </w:r>
          </w:p>
        </w:tc>
      </w:tr>
      <w:tr w:rsidR="00EC2689" w14:paraId="01468FE6" w14:textId="77777777" w:rsidTr="00EC2689">
        <w:trPr>
          <w:trHeight w:val="138"/>
        </w:trPr>
        <w:tc>
          <w:tcPr>
            <w:tcW w:w="1242" w:type="dxa"/>
          </w:tcPr>
          <w:p w14:paraId="19349F7F" w14:textId="77777777" w:rsidR="00EC2689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80" w:type="dxa"/>
          </w:tcPr>
          <w:p w14:paraId="12D78B94" w14:textId="77777777" w:rsidR="0071052F" w:rsidRPr="0071052F" w:rsidRDefault="0071052F" w:rsidP="00710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</w:t>
            </w:r>
            <w:r w:rsidR="00F16C81" w:rsidRPr="007105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105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1-2-3-4-5</w:t>
            </w:r>
          </w:p>
          <w:p w14:paraId="72126855" w14:textId="77777777" w:rsidR="00EC2689" w:rsidRPr="002402C9" w:rsidRDefault="00EC2689" w:rsidP="00F16C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  <w:p w14:paraId="47396E3A" w14:textId="77777777" w:rsidR="00EC2689" w:rsidRPr="00242C17" w:rsidRDefault="00EC2689" w:rsidP="008061E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C2689" w14:paraId="30ED7C35" w14:textId="77777777" w:rsidTr="00EC2689">
        <w:trPr>
          <w:trHeight w:val="138"/>
        </w:trPr>
        <w:tc>
          <w:tcPr>
            <w:tcW w:w="1242" w:type="dxa"/>
          </w:tcPr>
          <w:p w14:paraId="0B0B2274" w14:textId="77777777" w:rsidR="00EC2689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80" w:type="dxa"/>
          </w:tcPr>
          <w:p w14:paraId="453582F3" w14:textId="77777777" w:rsidR="00EC2689" w:rsidRPr="00242C17" w:rsidRDefault="0071052F" w:rsidP="008061E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3. 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указывать на то, что ввод войск в Афганистан в 1979 году был воспринят Западом как акт советской агрессии. Это привело к резкому обострению отношений, бойкоту Олимпиады-80 в Москве со стороны США и их союзников и новому витку гонки вооружений, что ознаменовало конец политики разрядки.</w:t>
            </w:r>
          </w:p>
        </w:tc>
      </w:tr>
      <w:tr w:rsidR="00EC2689" w14:paraId="24FBFF7F" w14:textId="77777777" w:rsidTr="00EC2689">
        <w:trPr>
          <w:trHeight w:val="150"/>
        </w:trPr>
        <w:tc>
          <w:tcPr>
            <w:tcW w:w="1242" w:type="dxa"/>
          </w:tcPr>
          <w:p w14:paraId="21C2C9D5" w14:textId="77777777" w:rsidR="00EC2689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80" w:type="dxa"/>
          </w:tcPr>
          <w:tbl>
            <w:tblPr>
              <w:tblStyle w:val="ad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7121"/>
              <w:gridCol w:w="1134"/>
            </w:tblGrid>
            <w:tr w:rsidR="0071052F" w:rsidRPr="00362F71" w14:paraId="580ABB2E" w14:textId="77777777" w:rsidTr="00982154">
              <w:tc>
                <w:tcPr>
                  <w:tcW w:w="7121" w:type="dxa"/>
                  <w:vAlign w:val="center"/>
                </w:tcPr>
                <w:p w14:paraId="48C5BC48" w14:textId="77777777" w:rsidR="0071052F" w:rsidRPr="00362F71" w:rsidRDefault="0071052F" w:rsidP="00982154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vAlign w:val="center"/>
                </w:tcPr>
                <w:p w14:paraId="64D4F011" w14:textId="77777777" w:rsidR="0071052F" w:rsidRPr="00362F71" w:rsidRDefault="0071052F" w:rsidP="00982154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71052F" w:rsidRPr="00F70B48" w14:paraId="0CBCAE41" w14:textId="77777777" w:rsidTr="00982154">
              <w:trPr>
                <w:trHeight w:val="94"/>
              </w:trPr>
              <w:tc>
                <w:tcPr>
                  <w:tcW w:w="7121" w:type="dxa"/>
                  <w:vAlign w:val="center"/>
                </w:tcPr>
                <w:p w14:paraId="2EBBA8FB" w14:textId="77777777" w:rsidR="0071052F" w:rsidRPr="00F70B48" w:rsidRDefault="0071052F" w:rsidP="00982154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1. Дана общая характеристика атмосферы как периода апогея тоталитарного режима, усиления идеологического контроля и репрессий.</w:t>
                  </w:r>
                </w:p>
              </w:tc>
              <w:tc>
                <w:tcPr>
                  <w:tcW w:w="1134" w:type="dxa"/>
                  <w:vAlign w:val="center"/>
                </w:tcPr>
                <w:p w14:paraId="704E73C8" w14:textId="77777777" w:rsidR="0071052F" w:rsidRPr="00F70B48" w:rsidRDefault="0071052F" w:rsidP="00982154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71052F" w:rsidRPr="00F70B48" w14:paraId="77073B3E" w14:textId="77777777" w:rsidTr="00982154">
              <w:trPr>
                <w:trHeight w:val="173"/>
              </w:trPr>
              <w:tc>
                <w:tcPr>
                  <w:tcW w:w="7121" w:type="dxa"/>
                  <w:vAlign w:val="center"/>
                </w:tcPr>
                <w:p w14:paraId="3D75AAFC" w14:textId="77777777" w:rsidR="0071052F" w:rsidRPr="00F70B48" w:rsidRDefault="0071052F" w:rsidP="00982154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2. Названа одна черта (например, новые волны репрессий против партийных и военных кадров, борьба с космополитизмом).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662D684D" w14:textId="77777777" w:rsidR="0071052F" w:rsidRPr="00F70B48" w:rsidRDefault="0071052F" w:rsidP="00982154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71052F" w:rsidRPr="00F70B48" w14:paraId="47642082" w14:textId="77777777" w:rsidTr="00982154">
              <w:tc>
                <w:tcPr>
                  <w:tcW w:w="7121" w:type="dxa"/>
                  <w:vAlign w:val="center"/>
                </w:tcPr>
                <w:p w14:paraId="6B78C197" w14:textId="77777777" w:rsidR="0071052F" w:rsidRPr="00F70B48" w:rsidRDefault="0071052F" w:rsidP="00982154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Названа вторая черта (например, создание образа врага внутри страны, усиление культа личности вождя).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12A7B8AB" w14:textId="77777777" w:rsidR="0071052F" w:rsidRPr="00F70B48" w:rsidRDefault="0071052F" w:rsidP="00982154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71052F" w:rsidRPr="00F70B48" w14:paraId="302E3F95" w14:textId="77777777" w:rsidTr="00982154">
              <w:tc>
                <w:tcPr>
                  <w:tcW w:w="7121" w:type="dxa"/>
                  <w:vAlign w:val="center"/>
                </w:tcPr>
                <w:p w14:paraId="673FF164" w14:textId="77777777" w:rsidR="0071052F" w:rsidRPr="00F70B48" w:rsidRDefault="0071052F" w:rsidP="00982154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vAlign w:val="center"/>
                </w:tcPr>
                <w:p w14:paraId="1B1C8530" w14:textId="77777777" w:rsidR="0071052F" w:rsidRPr="00F70B48" w:rsidRDefault="0071052F" w:rsidP="00982154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7949F2FE" w14:textId="77777777" w:rsidR="00EC2689" w:rsidRPr="00242C17" w:rsidRDefault="00EC2689" w:rsidP="00EC268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C2689" w14:paraId="4EDC4180" w14:textId="77777777" w:rsidTr="00EC2689">
        <w:trPr>
          <w:trHeight w:val="163"/>
        </w:trPr>
        <w:tc>
          <w:tcPr>
            <w:tcW w:w="1242" w:type="dxa"/>
          </w:tcPr>
          <w:p w14:paraId="72858379" w14:textId="77777777" w:rsidR="00EC2689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80" w:type="dxa"/>
          </w:tcPr>
          <w:p w14:paraId="0711BF15" w14:textId="77777777" w:rsidR="00EC2689" w:rsidRPr="00F16C81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="00EC2689" w:rsidRPr="00992813">
              <w:rPr>
                <w:rFonts w:ascii="Times New Roman" w:hAnsi="Times New Roman" w:cs="Times New Roman"/>
                <w:b/>
              </w:rPr>
              <w:t>3.</w:t>
            </w:r>
            <w:r w:rsidR="00EC2689">
              <w:rPr>
                <w:rFonts w:ascii="Times New Roman" w:hAnsi="Times New Roman" w:cs="Times New Roman"/>
              </w:rPr>
              <w:t xml:space="preserve"> </w:t>
            </w:r>
            <w:r w:rsidR="00EC2689"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C268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  <w:r w:rsidR="00EC2689" w:rsidRPr="00F70B48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указывать на то, что в условиях начавшейся холодной войны и гонки вооружений главной целью стало быстрое восстановление экономического потенциала страны и одновременное укрепление оборонной мощи, что требовало концентрации всех ресурсов государства.</w:t>
            </w:r>
          </w:p>
        </w:tc>
      </w:tr>
      <w:tr w:rsidR="00EC2689" w14:paraId="2B270ECE" w14:textId="77777777" w:rsidTr="008061E8">
        <w:trPr>
          <w:trHeight w:val="175"/>
        </w:trPr>
        <w:tc>
          <w:tcPr>
            <w:tcW w:w="1242" w:type="dxa"/>
          </w:tcPr>
          <w:p w14:paraId="72C9A02B" w14:textId="77777777" w:rsidR="00EC2689" w:rsidRDefault="00EC2689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80" w:type="dxa"/>
          </w:tcPr>
          <w:p w14:paraId="3C127534" w14:textId="77777777" w:rsidR="00EC2689" w:rsidRPr="00242C17" w:rsidRDefault="00F16C81" w:rsidP="008061E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</w:t>
            </w:r>
            <w:r w:rsidR="00EC2689"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1-2-3-4-5</w:t>
            </w:r>
            <w:r w:rsidR="00EC26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</w:t>
            </w:r>
          </w:p>
        </w:tc>
      </w:tr>
      <w:tr w:rsidR="008061E8" w14:paraId="2F543235" w14:textId="77777777" w:rsidTr="00EC2689">
        <w:trPr>
          <w:trHeight w:val="100"/>
        </w:trPr>
        <w:tc>
          <w:tcPr>
            <w:tcW w:w="1242" w:type="dxa"/>
          </w:tcPr>
          <w:p w14:paraId="146FB02F" w14:textId="77777777" w:rsidR="008061E8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80" w:type="dxa"/>
          </w:tcPr>
          <w:p w14:paraId="1BC6A928" w14:textId="77777777" w:rsidR="008061E8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1-Б, 2-В, 3-Г, 4-А</w:t>
            </w:r>
          </w:p>
        </w:tc>
      </w:tr>
      <w:tr w:rsidR="00EC2689" w14:paraId="30A6F83F" w14:textId="77777777" w:rsidTr="00EC2689">
        <w:trPr>
          <w:trHeight w:val="163"/>
        </w:trPr>
        <w:tc>
          <w:tcPr>
            <w:tcW w:w="1242" w:type="dxa"/>
          </w:tcPr>
          <w:p w14:paraId="4C16EA74" w14:textId="77777777" w:rsidR="00EC2689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80" w:type="dxa"/>
          </w:tcPr>
          <w:p w14:paraId="262D3DC2" w14:textId="77777777" w:rsidR="00EC2689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</w:t>
            </w:r>
            <w:r w:rsidRPr="005E27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5-2-1-4-3</w:t>
            </w:r>
          </w:p>
        </w:tc>
      </w:tr>
      <w:tr w:rsidR="00EC2689" w14:paraId="054B476A" w14:textId="77777777" w:rsidTr="00EC2689">
        <w:trPr>
          <w:trHeight w:val="88"/>
        </w:trPr>
        <w:tc>
          <w:tcPr>
            <w:tcW w:w="1242" w:type="dxa"/>
          </w:tcPr>
          <w:p w14:paraId="108E4847" w14:textId="77777777" w:rsidR="00EC2689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80" w:type="dxa"/>
          </w:tcPr>
          <w:tbl>
            <w:tblPr>
              <w:tblStyle w:val="ad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7121"/>
              <w:gridCol w:w="1134"/>
            </w:tblGrid>
            <w:tr w:rsidR="00F16C81" w:rsidRPr="00362F71" w14:paraId="7129E1A7" w14:textId="77777777" w:rsidTr="00F16C81">
              <w:tc>
                <w:tcPr>
                  <w:tcW w:w="7121" w:type="dxa"/>
                  <w:vAlign w:val="center"/>
                </w:tcPr>
                <w:p w14:paraId="3D7798E5" w14:textId="77777777" w:rsidR="00F16C81" w:rsidRPr="00362F71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vAlign w:val="center"/>
                </w:tcPr>
                <w:p w14:paraId="30315F83" w14:textId="77777777" w:rsidR="00F16C81" w:rsidRPr="00362F71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F16C81" w:rsidRPr="005E27D1" w14:paraId="44FC95B4" w14:textId="77777777" w:rsidTr="00F16C81">
              <w:trPr>
                <w:trHeight w:val="94"/>
              </w:trPr>
              <w:tc>
                <w:tcPr>
                  <w:tcW w:w="7121" w:type="dxa"/>
                  <w:vAlign w:val="center"/>
                </w:tcPr>
                <w:p w14:paraId="6EC2C54B" w14:textId="77777777" w:rsidR="00F16C81" w:rsidRPr="005E27D1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E27D1">
                    <w:rPr>
                      <w:rFonts w:ascii="Times New Roman" w:eastAsia="Times New Roman" w:hAnsi="Times New Roman" w:cs="Times New Roman"/>
                      <w:lang w:eastAsia="ru-RU"/>
                    </w:rPr>
                    <w:t>1. Указан стабилизирующий фактор (например, высокие доходы от экспорта нефти и газа в годы мирового энергетического кризиса).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4117B160" w14:textId="77777777" w:rsidR="00F16C81" w:rsidRPr="005E27D1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E27D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F16C81" w:rsidRPr="005E27D1" w14:paraId="203A049F" w14:textId="77777777" w:rsidTr="00F16C81">
              <w:trPr>
                <w:trHeight w:val="173"/>
              </w:trPr>
              <w:tc>
                <w:tcPr>
                  <w:tcW w:w="7121" w:type="dxa"/>
                  <w:vAlign w:val="center"/>
                </w:tcPr>
                <w:p w14:paraId="2907EE76" w14:textId="77777777" w:rsidR="00F16C81" w:rsidRPr="005E27D1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E27D1">
                    <w:rPr>
                      <w:rFonts w:ascii="Times New Roman" w:eastAsia="Times New Roman" w:hAnsi="Times New Roman" w:cs="Times New Roman"/>
                      <w:lang w:eastAsia="ru-RU"/>
                    </w:rPr>
                    <w:t>2. Указана проблема (например, исчерпание экстенсивных источников роста, падение производительности труда, технологическое отставание от Запада).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3053F711" w14:textId="77777777" w:rsidR="00F16C81" w:rsidRPr="005E27D1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E27D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F16C81" w:rsidRPr="005E27D1" w14:paraId="656C43FA" w14:textId="77777777" w:rsidTr="00F16C81">
              <w:tc>
                <w:tcPr>
                  <w:tcW w:w="7121" w:type="dxa"/>
                  <w:vAlign w:val="center"/>
                </w:tcPr>
                <w:p w14:paraId="6CCFF923" w14:textId="77777777" w:rsidR="00F16C81" w:rsidRPr="005E27D1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E27D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vAlign w:val="center"/>
                </w:tcPr>
                <w:p w14:paraId="0195A875" w14:textId="77777777" w:rsidR="00F16C81" w:rsidRPr="005E27D1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E27D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0578C5DC" w14:textId="77777777" w:rsidR="00EC2689" w:rsidRDefault="00EC2689" w:rsidP="008061E8">
            <w:pPr>
              <w:rPr>
                <w:rFonts w:ascii="Times New Roman" w:hAnsi="Times New Roman" w:cs="Times New Roman"/>
              </w:rPr>
            </w:pPr>
          </w:p>
        </w:tc>
      </w:tr>
      <w:tr w:rsidR="00EC2689" w14:paraId="651018B9" w14:textId="77777777" w:rsidTr="00EC2689">
        <w:trPr>
          <w:trHeight w:val="175"/>
        </w:trPr>
        <w:tc>
          <w:tcPr>
            <w:tcW w:w="1242" w:type="dxa"/>
          </w:tcPr>
          <w:p w14:paraId="33FF73B7" w14:textId="77777777" w:rsidR="00EC2689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80" w:type="dxa"/>
          </w:tcPr>
          <w:tbl>
            <w:tblPr>
              <w:tblStyle w:val="ad"/>
              <w:tblpPr w:leftFromText="180" w:rightFromText="180" w:vertAnchor="text" w:horzAnchor="margin" w:tblpX="279" w:tblpY="2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7"/>
              <w:gridCol w:w="1134"/>
            </w:tblGrid>
            <w:tr w:rsidR="00F16C81" w:rsidRPr="00F770E7" w14:paraId="56295336" w14:textId="77777777" w:rsidTr="00F16C81">
              <w:tc>
                <w:tcPr>
                  <w:tcW w:w="7087" w:type="dxa"/>
                  <w:vAlign w:val="center"/>
                </w:tcPr>
                <w:p w14:paraId="6A0714E3" w14:textId="77777777" w:rsidR="00F16C81" w:rsidRPr="00F770E7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70E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vAlign w:val="center"/>
                </w:tcPr>
                <w:p w14:paraId="2CB92767" w14:textId="77777777" w:rsidR="00F16C81" w:rsidRPr="00F770E7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70E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F16C81" w:rsidRPr="00626263" w14:paraId="23BFE779" w14:textId="77777777" w:rsidTr="00F16C81">
              <w:trPr>
                <w:trHeight w:val="120"/>
              </w:trPr>
              <w:tc>
                <w:tcPr>
                  <w:tcW w:w="7087" w:type="dxa"/>
                  <w:vAlign w:val="center"/>
                </w:tcPr>
                <w:p w14:paraId="0A6A32AF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1. Указаны два главных противоречия (например, борьба за форму правления — </w:t>
                  </w:r>
                  <w:r w:rsidRPr="00626263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президентская или парламентская республика</w:t>
                  </w: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, и за объем полномочий — кто имеет право формировать правительство).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272724EA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</w:t>
                  </w: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F16C81" w:rsidRPr="00626263" w14:paraId="3BDFFE93" w14:textId="77777777" w:rsidTr="00F16C81">
              <w:trPr>
                <w:trHeight w:val="147"/>
              </w:trPr>
              <w:tc>
                <w:tcPr>
                  <w:tcW w:w="7087" w:type="dxa"/>
                  <w:vAlign w:val="center"/>
                </w:tcPr>
                <w:p w14:paraId="141FC4DB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2. Описана одна причина конфликта (противостояние разных подходов к скорости и методам экономических и политических реформ).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21CFCC5E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</w:t>
                  </w: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16C81" w:rsidRPr="00626263" w14:paraId="7A160B3E" w14:textId="77777777" w:rsidTr="00F16C81">
              <w:trPr>
                <w:trHeight w:val="133"/>
              </w:trPr>
              <w:tc>
                <w:tcPr>
                  <w:tcW w:w="7087" w:type="dxa"/>
                  <w:vAlign w:val="center"/>
                </w:tcPr>
                <w:p w14:paraId="1B3631BC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Названо одно последствие (принятие новой Конституции, укрепившей президентскую власть; вооруженное противостояние в Москве).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091EB518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</w:t>
                  </w: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16C81" w:rsidRPr="00626263" w14:paraId="5560684E" w14:textId="77777777" w:rsidTr="00F16C81">
              <w:tc>
                <w:tcPr>
                  <w:tcW w:w="7087" w:type="dxa"/>
                  <w:vAlign w:val="center"/>
                </w:tcPr>
                <w:p w14:paraId="3ABA4C33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vAlign w:val="center"/>
                </w:tcPr>
                <w:p w14:paraId="180A11FA" w14:textId="77777777" w:rsidR="00F16C81" w:rsidRPr="00626263" w:rsidRDefault="00F16C81" w:rsidP="00F16C81">
                  <w:pPr>
                    <w:ind w:left="34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</w:t>
                  </w:r>
                </w:p>
              </w:tc>
            </w:tr>
          </w:tbl>
          <w:p w14:paraId="6E8E52EC" w14:textId="77777777" w:rsidR="00EC2689" w:rsidRDefault="00EC2689" w:rsidP="008061E8">
            <w:pPr>
              <w:rPr>
                <w:rFonts w:ascii="Times New Roman" w:hAnsi="Times New Roman" w:cs="Times New Roman"/>
              </w:rPr>
            </w:pPr>
          </w:p>
        </w:tc>
      </w:tr>
      <w:tr w:rsidR="00EC2689" w14:paraId="570BB1BA" w14:textId="77777777" w:rsidTr="008061E8">
        <w:trPr>
          <w:trHeight w:val="150"/>
        </w:trPr>
        <w:tc>
          <w:tcPr>
            <w:tcW w:w="1242" w:type="dxa"/>
          </w:tcPr>
          <w:p w14:paraId="35916E1D" w14:textId="77777777" w:rsidR="00EC2689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80" w:type="dxa"/>
          </w:tcPr>
          <w:p w14:paraId="273A2082" w14:textId="77777777" w:rsidR="00F16C81" w:rsidRDefault="00F16C81" w:rsidP="00F16C8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</w:t>
            </w: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1-В, 2-Б, 3-А, 4-Г</w:t>
            </w:r>
          </w:p>
          <w:p w14:paraId="7BFDEA1F" w14:textId="77777777" w:rsidR="00EC2689" w:rsidRDefault="00EC2689" w:rsidP="008061E8">
            <w:pPr>
              <w:rPr>
                <w:rFonts w:ascii="Times New Roman" w:hAnsi="Times New Roman" w:cs="Times New Roman"/>
              </w:rPr>
            </w:pPr>
          </w:p>
        </w:tc>
      </w:tr>
      <w:tr w:rsidR="008061E8" w14:paraId="032864DB" w14:textId="77777777" w:rsidTr="00EC2689">
        <w:trPr>
          <w:trHeight w:val="150"/>
        </w:trPr>
        <w:tc>
          <w:tcPr>
            <w:tcW w:w="1242" w:type="dxa"/>
          </w:tcPr>
          <w:p w14:paraId="76AE202F" w14:textId="77777777" w:rsidR="008061E8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80" w:type="dxa"/>
          </w:tcPr>
          <w:p w14:paraId="11158F55" w14:textId="77777777" w:rsidR="008061E8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</w:t>
            </w: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1-Б, 2-В, 3-А, 4-Г</w:t>
            </w:r>
          </w:p>
        </w:tc>
      </w:tr>
      <w:tr w:rsidR="00EC2689" w14:paraId="1C5280D3" w14:textId="77777777" w:rsidTr="008061E8">
        <w:trPr>
          <w:trHeight w:val="138"/>
        </w:trPr>
        <w:tc>
          <w:tcPr>
            <w:tcW w:w="1242" w:type="dxa"/>
          </w:tcPr>
          <w:p w14:paraId="3FB1E925" w14:textId="77777777" w:rsidR="00EC2689" w:rsidRDefault="00F16C81" w:rsidP="0080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80" w:type="dxa"/>
          </w:tcPr>
          <w:tbl>
            <w:tblPr>
              <w:tblStyle w:val="ad"/>
              <w:tblpPr w:leftFromText="180" w:rightFromText="180" w:vertAnchor="text" w:horzAnchor="margin" w:tblpXSpec="center" w:tblpY="35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  <w:gridCol w:w="1134"/>
            </w:tblGrid>
            <w:tr w:rsidR="00F16C81" w:rsidRPr="00362F71" w14:paraId="1D2A54AC" w14:textId="77777777" w:rsidTr="00F16C81">
              <w:tc>
                <w:tcPr>
                  <w:tcW w:w="7083" w:type="dxa"/>
                  <w:vAlign w:val="center"/>
                </w:tcPr>
                <w:p w14:paraId="274A0424" w14:textId="77777777" w:rsidR="00F16C81" w:rsidRPr="00362F71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vAlign w:val="center"/>
                </w:tcPr>
                <w:p w14:paraId="5D8D9F6F" w14:textId="77777777" w:rsidR="00F16C81" w:rsidRPr="00362F71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F16C81" w:rsidRPr="00626263" w14:paraId="2385319E" w14:textId="77777777" w:rsidTr="00F16C81">
              <w:trPr>
                <w:trHeight w:val="94"/>
              </w:trPr>
              <w:tc>
                <w:tcPr>
                  <w:tcW w:w="7083" w:type="dxa"/>
                  <w:vAlign w:val="center"/>
                </w:tcPr>
                <w:p w14:paraId="7BFEFACF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1. Дана общая характеристика периода как времени укрепления государственности («наведение порядка»).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7FE8DD78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F16C81" w:rsidRPr="00626263" w14:paraId="0BA12992" w14:textId="77777777" w:rsidTr="00F16C81">
              <w:trPr>
                <w:trHeight w:val="173"/>
              </w:trPr>
              <w:tc>
                <w:tcPr>
                  <w:tcW w:w="7083" w:type="dxa"/>
                  <w:vAlign w:val="center"/>
                </w:tcPr>
                <w:p w14:paraId="47CD38F7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2. Названа одна ключевая задача (например, укрепление вертикали власти, создание федеральных округов).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270F28E9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16C81" w:rsidRPr="00626263" w14:paraId="6D5E9B88" w14:textId="77777777" w:rsidTr="00F16C81">
              <w:trPr>
                <w:trHeight w:val="147"/>
              </w:trPr>
              <w:tc>
                <w:tcPr>
                  <w:tcW w:w="7083" w:type="dxa"/>
                  <w:vAlign w:val="center"/>
                </w:tcPr>
                <w:p w14:paraId="40C47EFC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Названа вторая ключевая задача (например, экономический рост на основе высоких цен на энергоносители, начало реализации национальных проектов).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4D48652F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16C81" w:rsidRPr="00626263" w14:paraId="5D61583F" w14:textId="77777777" w:rsidTr="00F16C81">
              <w:tc>
                <w:tcPr>
                  <w:tcW w:w="7083" w:type="dxa"/>
                  <w:vAlign w:val="center"/>
                </w:tcPr>
                <w:p w14:paraId="618199FA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vAlign w:val="center"/>
                </w:tcPr>
                <w:p w14:paraId="43FD097A" w14:textId="77777777" w:rsidR="00F16C81" w:rsidRPr="00626263" w:rsidRDefault="00F16C81" w:rsidP="00F16C81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626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7A835B4D" w14:textId="77777777" w:rsidR="00EC2689" w:rsidRDefault="00EC2689" w:rsidP="008061E8">
            <w:pPr>
              <w:rPr>
                <w:rFonts w:ascii="Times New Roman" w:hAnsi="Times New Roman" w:cs="Times New Roman"/>
              </w:rPr>
            </w:pPr>
          </w:p>
        </w:tc>
      </w:tr>
    </w:tbl>
    <w:p w14:paraId="2424EF34" w14:textId="77777777" w:rsidR="008061E8" w:rsidRDefault="008061E8">
      <w:pPr>
        <w:rPr>
          <w:rFonts w:ascii="Times New Roman" w:hAnsi="Times New Roman" w:cs="Times New Roman"/>
        </w:rPr>
      </w:pPr>
    </w:p>
    <w:p w14:paraId="37F95B7C" w14:textId="77777777" w:rsidR="008061E8" w:rsidRDefault="008061E8">
      <w:pPr>
        <w:rPr>
          <w:rFonts w:ascii="Times New Roman" w:hAnsi="Times New Roman" w:cs="Times New Roman"/>
        </w:rPr>
      </w:pPr>
    </w:p>
    <w:p w14:paraId="7437635C" w14:textId="77777777" w:rsidR="008061E8" w:rsidRDefault="008061E8">
      <w:pPr>
        <w:rPr>
          <w:rFonts w:ascii="Times New Roman" w:hAnsi="Times New Roman" w:cs="Times New Roman"/>
        </w:rPr>
      </w:pPr>
    </w:p>
    <w:p w14:paraId="0BEBACEC" w14:textId="77777777" w:rsidR="008061E8" w:rsidRDefault="008061E8">
      <w:pPr>
        <w:rPr>
          <w:rFonts w:ascii="Times New Roman" w:hAnsi="Times New Roman" w:cs="Times New Roman"/>
        </w:rPr>
      </w:pPr>
    </w:p>
    <w:p w14:paraId="6B558DCF" w14:textId="77777777" w:rsidR="008061E8" w:rsidRDefault="008061E8">
      <w:pPr>
        <w:rPr>
          <w:rFonts w:ascii="Times New Roman" w:hAnsi="Times New Roman" w:cs="Times New Roman"/>
        </w:rPr>
      </w:pPr>
    </w:p>
    <w:p w14:paraId="4C2E2141" w14:textId="77777777" w:rsidR="008061E8" w:rsidRDefault="008061E8">
      <w:pPr>
        <w:rPr>
          <w:rFonts w:ascii="Times New Roman" w:hAnsi="Times New Roman" w:cs="Times New Roman"/>
        </w:rPr>
      </w:pPr>
    </w:p>
    <w:p w14:paraId="20BE998D" w14:textId="77777777" w:rsidR="008061E8" w:rsidRDefault="008061E8">
      <w:pPr>
        <w:rPr>
          <w:rFonts w:ascii="Times New Roman" w:hAnsi="Times New Roman" w:cs="Times New Roman"/>
        </w:rPr>
      </w:pPr>
    </w:p>
    <w:p w14:paraId="4B156F05" w14:textId="77777777" w:rsidR="008061E8" w:rsidRDefault="008061E8">
      <w:pPr>
        <w:rPr>
          <w:rFonts w:ascii="Times New Roman" w:hAnsi="Times New Roman" w:cs="Times New Roman"/>
        </w:rPr>
      </w:pPr>
    </w:p>
    <w:p w14:paraId="1050E085" w14:textId="77777777" w:rsidR="008061E8" w:rsidRDefault="008061E8">
      <w:pPr>
        <w:rPr>
          <w:rFonts w:ascii="Times New Roman" w:hAnsi="Times New Roman" w:cs="Times New Roman"/>
        </w:rPr>
      </w:pPr>
    </w:p>
    <w:p w14:paraId="09C20FA8" w14:textId="77777777" w:rsidR="002102DA" w:rsidRDefault="002102DA">
      <w:pPr>
        <w:rPr>
          <w:rFonts w:ascii="Times New Roman" w:hAnsi="Times New Roman" w:cs="Times New Roman"/>
        </w:rPr>
      </w:pPr>
    </w:p>
    <w:p w14:paraId="74DF627D" w14:textId="77777777" w:rsidR="002102DA" w:rsidRDefault="002102DA">
      <w:pPr>
        <w:rPr>
          <w:rFonts w:ascii="Times New Roman" w:hAnsi="Times New Roman" w:cs="Times New Roman"/>
        </w:rPr>
      </w:pPr>
    </w:p>
    <w:p w14:paraId="38D25A09" w14:textId="77777777" w:rsidR="002102DA" w:rsidRDefault="002102DA">
      <w:pPr>
        <w:rPr>
          <w:rFonts w:ascii="Times New Roman" w:hAnsi="Times New Roman" w:cs="Times New Roman"/>
        </w:rPr>
      </w:pPr>
    </w:p>
    <w:p w14:paraId="78D4D239" w14:textId="77777777" w:rsidR="002102DA" w:rsidRDefault="002102DA">
      <w:pPr>
        <w:rPr>
          <w:rFonts w:ascii="Times New Roman" w:hAnsi="Times New Roman" w:cs="Times New Roman"/>
        </w:rPr>
      </w:pPr>
    </w:p>
    <w:p w14:paraId="1791D570" w14:textId="77777777" w:rsidR="002102DA" w:rsidRDefault="002102DA">
      <w:pPr>
        <w:rPr>
          <w:rFonts w:ascii="Times New Roman" w:hAnsi="Times New Roman" w:cs="Times New Roman"/>
        </w:rPr>
      </w:pPr>
    </w:p>
    <w:p w14:paraId="50B5DF8F" w14:textId="77777777" w:rsidR="002102DA" w:rsidRDefault="002102DA">
      <w:pPr>
        <w:rPr>
          <w:rFonts w:ascii="Times New Roman" w:hAnsi="Times New Roman" w:cs="Times New Roman"/>
        </w:rPr>
      </w:pPr>
    </w:p>
    <w:p w14:paraId="6C4E61CA" w14:textId="77777777" w:rsidR="002102DA" w:rsidRDefault="002102DA">
      <w:pPr>
        <w:rPr>
          <w:rFonts w:ascii="Times New Roman" w:hAnsi="Times New Roman" w:cs="Times New Roman"/>
        </w:rPr>
      </w:pPr>
    </w:p>
    <w:p w14:paraId="160A715B" w14:textId="77777777" w:rsidR="002102DA" w:rsidRDefault="002102DA">
      <w:pPr>
        <w:rPr>
          <w:rFonts w:ascii="Times New Roman" w:hAnsi="Times New Roman" w:cs="Times New Roman"/>
        </w:rPr>
      </w:pPr>
    </w:p>
    <w:p w14:paraId="29AB63FC" w14:textId="77777777" w:rsidR="009837AE" w:rsidRDefault="009837AE">
      <w:pPr>
        <w:rPr>
          <w:rFonts w:ascii="Times New Roman" w:hAnsi="Times New Roman" w:cs="Times New Roman"/>
        </w:rPr>
      </w:pPr>
    </w:p>
    <w:p w14:paraId="2F278FAB" w14:textId="77777777" w:rsidR="009837AE" w:rsidRDefault="009837AE">
      <w:pPr>
        <w:rPr>
          <w:rFonts w:ascii="Times New Roman" w:hAnsi="Times New Roman" w:cs="Times New Roman"/>
        </w:rPr>
      </w:pPr>
    </w:p>
    <w:p w14:paraId="1BBF53C9" w14:textId="77777777" w:rsidR="00D7107D" w:rsidRPr="009837AE" w:rsidRDefault="00D7107D" w:rsidP="00D7107D">
      <w:pPr>
        <w:jc w:val="center"/>
        <w:rPr>
          <w:rFonts w:ascii="Times New Roman" w:hAnsi="Times New Roman" w:cs="Times New Roman"/>
          <w:b/>
          <w:bCs/>
          <w:iCs/>
        </w:rPr>
      </w:pPr>
      <w:r w:rsidRPr="009837AE">
        <w:rPr>
          <w:rFonts w:ascii="Times New Roman" w:hAnsi="Times New Roman" w:cs="Times New Roman"/>
          <w:b/>
          <w:bCs/>
          <w:iCs/>
        </w:rPr>
        <w:t>Вариант 2</w:t>
      </w:r>
    </w:p>
    <w:p w14:paraId="15FE167F" w14:textId="77777777" w:rsidR="00D7107D" w:rsidRPr="007A0B40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0B4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Закрытое задание на установление соответствия</w:t>
      </w:r>
    </w:p>
    <w:p w14:paraId="4FB1BCC2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планами или операциями и их содержанием.</w:t>
      </w:r>
    </w:p>
    <w:p w14:paraId="70A34846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66"/>
        <w:gridCol w:w="7775"/>
      </w:tblGrid>
      <w:tr w:rsidR="00D7107D" w:rsidRPr="00242C17" w14:paraId="7DF77B4F" w14:textId="77777777" w:rsidTr="009821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18918D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2094AC43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A1383F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D7107D" w:rsidRPr="00242C17" w14:paraId="4C75E0C8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28F46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1) План «Барбаросса»</w:t>
            </w:r>
          </w:p>
        </w:tc>
        <w:tc>
          <w:tcPr>
            <w:tcW w:w="0" w:type="auto"/>
            <w:vAlign w:val="center"/>
            <w:hideMark/>
          </w:tcPr>
          <w:p w14:paraId="067F2781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1B46BF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А) Операция по окончательному снятию блокады Ленинграда в 1944 г.</w:t>
            </w:r>
          </w:p>
        </w:tc>
      </w:tr>
      <w:tr w:rsidR="00D7107D" w:rsidRPr="00242C17" w14:paraId="36D61151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D38DD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2) План «Ост»</w:t>
            </w:r>
          </w:p>
        </w:tc>
        <w:tc>
          <w:tcPr>
            <w:tcW w:w="0" w:type="auto"/>
            <w:vAlign w:val="center"/>
            <w:hideMark/>
          </w:tcPr>
          <w:p w14:paraId="04BB58D2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4B1E4C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Б) Германский план нападения на СССР, предусматривавший молниеносную войну.</w:t>
            </w:r>
          </w:p>
        </w:tc>
      </w:tr>
      <w:tr w:rsidR="00D7107D" w:rsidRPr="00242C17" w14:paraId="393EED70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323BF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3) Операция «Искра»</w:t>
            </w:r>
          </w:p>
        </w:tc>
        <w:tc>
          <w:tcPr>
            <w:tcW w:w="0" w:type="auto"/>
            <w:vAlign w:val="center"/>
            <w:hideMark/>
          </w:tcPr>
          <w:p w14:paraId="6F5F2FA0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B2F3C7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В) Германская программа колонизации и германизации восточных территорий.</w:t>
            </w:r>
          </w:p>
        </w:tc>
      </w:tr>
      <w:tr w:rsidR="00D7107D" w:rsidRPr="00242C17" w14:paraId="5E0B8B69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7BADA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4) Операция «Цитадель»</w:t>
            </w:r>
          </w:p>
        </w:tc>
        <w:tc>
          <w:tcPr>
            <w:tcW w:w="0" w:type="auto"/>
            <w:vAlign w:val="center"/>
            <w:hideMark/>
          </w:tcPr>
          <w:p w14:paraId="15381CE2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B8BBDB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Г) Немецкое наступление на Курской дуге летом 1943 г.</w:t>
            </w:r>
          </w:p>
        </w:tc>
      </w:tr>
    </w:tbl>
    <w:p w14:paraId="7BF02697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81"/>
      </w:tblGrid>
      <w:tr w:rsidR="00D7107D" w:rsidRPr="00242C17" w14:paraId="7507040A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55AD4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 01,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</w:p>
        </w:tc>
        <w:tc>
          <w:tcPr>
            <w:tcW w:w="0" w:type="auto"/>
            <w:vAlign w:val="center"/>
            <w:hideMark/>
          </w:tcPr>
          <w:p w14:paraId="337A471D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10EDF065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2F20A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B80333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5-7мин</w:t>
            </w:r>
          </w:p>
        </w:tc>
        <w:tc>
          <w:tcPr>
            <w:tcW w:w="0" w:type="auto"/>
            <w:vAlign w:val="center"/>
            <w:hideMark/>
          </w:tcPr>
          <w:p w14:paraId="227C2D98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3B176BBD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C13CF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0099C2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C8CF759" w14:textId="77777777" w:rsidR="00D7107D" w:rsidRPr="007A0B40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0B4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 Открытое задание с развернутым ответом</w:t>
      </w:r>
    </w:p>
    <w:p w14:paraId="16F9C1F7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Охарактеризуйте значение победы советских войск в битве под Москвой. Назовите не менее двух причин, которые привели к этому успеху.</w:t>
      </w:r>
    </w:p>
    <w:p w14:paraId="0692CFCA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112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3"/>
        <w:gridCol w:w="4166"/>
      </w:tblGrid>
      <w:tr w:rsidR="00D7107D" w:rsidRPr="00242C17" w14:paraId="4DED4CAC" w14:textId="77777777" w:rsidTr="00982154">
        <w:trPr>
          <w:tblCellSpacing w:w="15" w:type="dxa"/>
        </w:trPr>
        <w:tc>
          <w:tcPr>
            <w:tcW w:w="7088" w:type="dxa"/>
            <w:vAlign w:val="center"/>
            <w:hideMark/>
          </w:tcPr>
          <w:p w14:paraId="493A2E8E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14:paraId="5818E3F0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3A55884F" w14:textId="77777777" w:rsidTr="00982154">
        <w:trPr>
          <w:tblCellSpacing w:w="15" w:type="dxa"/>
        </w:trPr>
        <w:tc>
          <w:tcPr>
            <w:tcW w:w="7088" w:type="dxa"/>
            <w:vAlign w:val="center"/>
            <w:hideMark/>
          </w:tcPr>
          <w:p w14:paraId="23A33E33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B80333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5-7мин</w:t>
            </w:r>
          </w:p>
        </w:tc>
        <w:tc>
          <w:tcPr>
            <w:tcW w:w="0" w:type="auto"/>
            <w:vAlign w:val="center"/>
            <w:hideMark/>
          </w:tcPr>
          <w:p w14:paraId="4895EA97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E5B1649" w14:textId="77777777" w:rsidR="00D7107D" w:rsidRPr="007A0B40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0B4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 Комбинированное задание: выбор одного ответа + обоснование</w:t>
      </w:r>
    </w:p>
    <w:p w14:paraId="0772FBB0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612E4A81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Текст задания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2C17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242C17">
        <w:rPr>
          <w:rFonts w:ascii="Times New Roman" w:eastAsia="Times New Roman" w:hAnsi="Times New Roman" w:cs="Times New Roman"/>
          <w:lang w:eastAsia="ru-RU"/>
        </w:rPr>
        <w:t>акое явление в религиозной жизни СССР стало возможным в годы Великой Отечественной войны?</w:t>
      </w:r>
    </w:p>
    <w:p w14:paraId="47ED2036" w14:textId="77777777" w:rsidR="00D7107D" w:rsidRPr="00242C17" w:rsidRDefault="00D7107D" w:rsidP="00D7107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Полная ликвидация всех религиозных организаций.</w:t>
      </w:r>
    </w:p>
    <w:p w14:paraId="6EF9A04A" w14:textId="77777777" w:rsidR="00D7107D" w:rsidRPr="00242C17" w:rsidRDefault="00D7107D" w:rsidP="00D7107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Восстановление патриаршества и нормализация отношений государства и церкви.</w:t>
      </w:r>
    </w:p>
    <w:p w14:paraId="79872D91" w14:textId="77777777" w:rsidR="00D7107D" w:rsidRPr="00242C17" w:rsidRDefault="00D7107D" w:rsidP="00D7107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Начало нового витка массовых репрессий против духовенства.</w:t>
      </w:r>
    </w:p>
    <w:p w14:paraId="51EC0916" w14:textId="77777777" w:rsidR="00D7107D" w:rsidRPr="00242C17" w:rsidRDefault="00D7107D" w:rsidP="00D7107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Принятие декрета об отделении церкви от государства.</w:t>
      </w:r>
    </w:p>
    <w:p w14:paraId="6725831B" w14:textId="77777777" w:rsidR="00D7107D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[ ] </w:t>
      </w:r>
      <w:proofErr w:type="gramEnd"/>
    </w:p>
    <w:p w14:paraId="25239527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81"/>
      </w:tblGrid>
      <w:tr w:rsidR="00D7107D" w:rsidRPr="00242C17" w14:paraId="048CCD27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DB3AF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833B75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635086F6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6F5E2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B80333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5-7мин</w:t>
            </w:r>
          </w:p>
        </w:tc>
        <w:tc>
          <w:tcPr>
            <w:tcW w:w="0" w:type="auto"/>
            <w:vAlign w:val="center"/>
            <w:hideMark/>
          </w:tcPr>
          <w:p w14:paraId="2833B918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7DD8F130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682E1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E7C0B6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6A9ADEF" w14:textId="77777777" w:rsidR="00D7107D" w:rsidRPr="007A0B40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0B4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 Закрытое задание на установление соответствия</w:t>
      </w:r>
    </w:p>
    <w:p w14:paraId="36826817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кодовыми названиями операций и их содержанием.</w:t>
      </w:r>
    </w:p>
    <w:p w14:paraId="43E01206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1"/>
        <w:gridCol w:w="66"/>
        <w:gridCol w:w="5859"/>
      </w:tblGrid>
      <w:tr w:rsidR="00D7107D" w:rsidRPr="00242C17" w14:paraId="416C83D1" w14:textId="77777777" w:rsidTr="009821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203797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1D01534E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E59AB2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D7107D" w:rsidRPr="00242C17" w14:paraId="7FDD9FBB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9CB01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1) Конференция глав правительств СССР, США и Великобритании в Тегеране</w:t>
            </w:r>
          </w:p>
        </w:tc>
        <w:tc>
          <w:tcPr>
            <w:tcW w:w="0" w:type="auto"/>
            <w:vAlign w:val="center"/>
            <w:hideMark/>
          </w:tcPr>
          <w:p w14:paraId="41BDDCA6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BC6ACBD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А) Крупнейшая десантная операция Второй мировой войны, открытие второго фронта в Европе.</w:t>
            </w:r>
          </w:p>
        </w:tc>
      </w:tr>
      <w:tr w:rsidR="00D7107D" w:rsidRPr="00242C17" w14:paraId="69DD3AC9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5B74D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2) Операция «Оверлорд»</w:t>
            </w:r>
          </w:p>
        </w:tc>
        <w:tc>
          <w:tcPr>
            <w:tcW w:w="0" w:type="auto"/>
            <w:vAlign w:val="center"/>
            <w:hideMark/>
          </w:tcPr>
          <w:p w14:paraId="3195F43E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C7BE52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Б) Стратегическая наступательная операция советских войск по освобождению Белоруссии.</w:t>
            </w:r>
          </w:p>
        </w:tc>
      </w:tr>
      <w:tr w:rsidR="00D7107D" w:rsidRPr="00242C17" w14:paraId="1423B9A4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5198B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3) Операция «Багратион»</w:t>
            </w:r>
          </w:p>
        </w:tc>
        <w:tc>
          <w:tcPr>
            <w:tcW w:w="0" w:type="auto"/>
            <w:vAlign w:val="center"/>
            <w:hideMark/>
          </w:tcPr>
          <w:p w14:paraId="1551D240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FB922D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В) Встреча </w:t>
            </w:r>
            <w:r w:rsidRPr="00242C1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«Большой тройки»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, где обсуждалось послевоенное устройство мира и сроки открытия второго фронта.</w:t>
            </w:r>
          </w:p>
        </w:tc>
      </w:tr>
      <w:tr w:rsidR="00D7107D" w:rsidRPr="00242C17" w14:paraId="60545A61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594A2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4) Ялтинская конференция</w:t>
            </w:r>
          </w:p>
        </w:tc>
        <w:tc>
          <w:tcPr>
            <w:tcW w:w="0" w:type="auto"/>
            <w:vAlign w:val="center"/>
            <w:hideMark/>
          </w:tcPr>
          <w:p w14:paraId="3A73CC57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72F602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Г) Встреча 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«Большой тройки»», на которой было принято решение о вступлении СССР в войну с Японией.</w:t>
            </w:r>
          </w:p>
        </w:tc>
      </w:tr>
    </w:tbl>
    <w:p w14:paraId="1F1C2929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6"/>
        <w:gridCol w:w="81"/>
      </w:tblGrid>
      <w:tr w:rsidR="00D7107D" w:rsidRPr="00242C17" w14:paraId="25913B56" w14:textId="77777777" w:rsidTr="009821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63CF48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13B847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7107D" w:rsidRPr="00242C17" w14:paraId="43CE8098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E06EB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7C3371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2E94F8BE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81B83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ОК 10</w:t>
            </w:r>
          </w:p>
        </w:tc>
        <w:tc>
          <w:tcPr>
            <w:tcW w:w="0" w:type="auto"/>
            <w:vAlign w:val="center"/>
            <w:hideMark/>
          </w:tcPr>
          <w:p w14:paraId="71B457B0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56B2A6B4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769F7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3-4мин</w:t>
            </w:r>
          </w:p>
        </w:tc>
        <w:tc>
          <w:tcPr>
            <w:tcW w:w="0" w:type="auto"/>
            <w:vAlign w:val="center"/>
            <w:hideMark/>
          </w:tcPr>
          <w:p w14:paraId="3148F383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B2377C" w14:textId="77777777" w:rsidR="00D7107D" w:rsidRPr="007A0B40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</w:t>
      </w:r>
      <w:r w:rsidRPr="007A0B4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</w:p>
    <w:p w14:paraId="36075FB2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Раскройте значение разгрома милитаристской Японии для завершения Второй мировой войны. Укажите роль Советского Союза в этом процессе.</w:t>
      </w:r>
    </w:p>
    <w:p w14:paraId="53EF0CB9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116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4922"/>
      </w:tblGrid>
      <w:tr w:rsidR="00D7107D" w:rsidRPr="00242C17" w14:paraId="2869ABD7" w14:textId="77777777" w:rsidTr="00982154">
        <w:trPr>
          <w:tblCellSpacing w:w="15" w:type="dxa"/>
        </w:trPr>
        <w:tc>
          <w:tcPr>
            <w:tcW w:w="6663" w:type="dxa"/>
            <w:vAlign w:val="center"/>
            <w:hideMark/>
          </w:tcPr>
          <w:p w14:paraId="14C805FA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14:paraId="589A0975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7E650C8E" w14:textId="77777777" w:rsidTr="00982154">
        <w:trPr>
          <w:tblCellSpacing w:w="15" w:type="dxa"/>
        </w:trPr>
        <w:tc>
          <w:tcPr>
            <w:tcW w:w="6663" w:type="dxa"/>
            <w:vAlign w:val="center"/>
            <w:hideMark/>
          </w:tcPr>
          <w:p w14:paraId="78F224E1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B80333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5-7мин.</w:t>
            </w:r>
          </w:p>
        </w:tc>
        <w:tc>
          <w:tcPr>
            <w:tcW w:w="0" w:type="auto"/>
            <w:vAlign w:val="center"/>
            <w:hideMark/>
          </w:tcPr>
          <w:p w14:paraId="7C7DBA67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51468312" w14:textId="77777777" w:rsidTr="00982154">
        <w:trPr>
          <w:tblCellSpacing w:w="15" w:type="dxa"/>
        </w:trPr>
        <w:tc>
          <w:tcPr>
            <w:tcW w:w="6663" w:type="dxa"/>
            <w:vAlign w:val="center"/>
            <w:hideMark/>
          </w:tcPr>
          <w:p w14:paraId="059FAFA1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2179B2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91F287A" w14:textId="77777777" w:rsidR="00D7107D" w:rsidRPr="00242C17" w:rsidRDefault="00D7107D" w:rsidP="00D710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60891D" w14:textId="77777777" w:rsidR="00D7107D" w:rsidRPr="007A0B40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</w:t>
      </w:r>
      <w:r w:rsidRPr="007A0B4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Комбинированное задание: выбор одного ответа + обоснование</w:t>
      </w:r>
    </w:p>
    <w:p w14:paraId="2179119A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3CA50249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Текст </w:t>
      </w:r>
      <w:proofErr w:type="spell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2C17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242C17">
        <w:rPr>
          <w:rFonts w:ascii="Times New Roman" w:eastAsia="Times New Roman" w:hAnsi="Times New Roman" w:cs="Times New Roman"/>
          <w:lang w:eastAsia="ru-RU"/>
        </w:rPr>
        <w:t>акое</w:t>
      </w:r>
      <w:proofErr w:type="spellEnd"/>
      <w:r w:rsidRPr="00242C17">
        <w:rPr>
          <w:rFonts w:ascii="Times New Roman" w:eastAsia="Times New Roman" w:hAnsi="Times New Roman" w:cs="Times New Roman"/>
          <w:lang w:eastAsia="ru-RU"/>
        </w:rPr>
        <w:t xml:space="preserve"> решение было принято на Потсдамской конференции в отношении Германии?</w:t>
      </w:r>
    </w:p>
    <w:p w14:paraId="21556CFC" w14:textId="77777777" w:rsidR="00D7107D" w:rsidRPr="00242C17" w:rsidRDefault="00D7107D" w:rsidP="00D7107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Передача Восточной Пруссии Польше и СССР.</w:t>
      </w:r>
    </w:p>
    <w:p w14:paraId="6542B771" w14:textId="77777777" w:rsidR="00D7107D" w:rsidRPr="00242C17" w:rsidRDefault="00D7107D" w:rsidP="00D7107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Немедленное объединение оккупационных зон.</w:t>
      </w:r>
    </w:p>
    <w:p w14:paraId="4B845739" w14:textId="77777777" w:rsidR="00D7107D" w:rsidRPr="00242C17" w:rsidRDefault="00D7107D" w:rsidP="00D7107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Полное разоружение и роспуск немецкой нации.</w:t>
      </w:r>
    </w:p>
    <w:p w14:paraId="2F12F223" w14:textId="77777777" w:rsidR="00D7107D" w:rsidRPr="00242C17" w:rsidRDefault="00D7107D" w:rsidP="00D7107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lang w:eastAsia="ru-RU"/>
        </w:rPr>
        <w:t>Отказ от любых репараций с Германии.</w:t>
      </w:r>
    </w:p>
    <w:p w14:paraId="04DFE6AF" w14:textId="77777777" w:rsidR="00D7107D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[ ] </w:t>
      </w:r>
      <w:proofErr w:type="gramEnd"/>
    </w:p>
    <w:p w14:paraId="1CA1835F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1462"/>
      </w:tblGrid>
      <w:tr w:rsidR="00D7107D" w:rsidRPr="00242C17" w14:paraId="0344915D" w14:textId="77777777" w:rsidTr="009821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398509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B1ACF1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7107D" w:rsidRPr="00242C17" w14:paraId="535304A9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96144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656EA8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0327F90C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6BB3C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A9BF97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242C17" w14:paraId="50AC1117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9F822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5B0101BA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</w:tr>
      <w:tr w:rsidR="00D7107D" w:rsidRPr="00242C17" w14:paraId="556C7567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874FF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4D4C13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CE0DDF7" w14:textId="77777777" w:rsidR="00D7107D" w:rsidRDefault="00D7107D" w:rsidP="00D7107D">
      <w:pPr>
        <w:rPr>
          <w:rFonts w:ascii="Times New Roman" w:hAnsi="Times New Roman" w:cs="Times New Roman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Уровень сложности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242C17">
        <w:rPr>
          <w:rFonts w:ascii="Times New Roman" w:eastAsia="Times New Roman" w:hAnsi="Times New Roman" w:cs="Times New Roman"/>
          <w:lang w:eastAsia="ru-RU"/>
        </w:rPr>
        <w:t>Повышенный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lang w:eastAsia="ru-RU"/>
        </w:rPr>
        <w:t>ремя  выполнения 3-4мин.</w:t>
      </w:r>
    </w:p>
    <w:p w14:paraId="19B015A3" w14:textId="77777777" w:rsidR="00D7107D" w:rsidRPr="007A0B40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</w:t>
      </w:r>
      <w:r w:rsidRPr="007A0B4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14:paraId="133ADDF1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военно-политическими блоками и странами-участницами.</w:t>
      </w:r>
    </w:p>
    <w:p w14:paraId="54612437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4"/>
        <w:gridCol w:w="66"/>
        <w:gridCol w:w="6146"/>
      </w:tblGrid>
      <w:tr w:rsidR="00D7107D" w:rsidRPr="00242C17" w14:paraId="06E5C99A" w14:textId="77777777" w:rsidTr="009821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B73EA1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69EA687F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B7D150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D7107D" w:rsidRPr="00242C17" w14:paraId="43DB1F55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3BCC3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1) Организация Варшавского Договора (ОВД)</w:t>
            </w:r>
          </w:p>
        </w:tc>
        <w:tc>
          <w:tcPr>
            <w:tcW w:w="0" w:type="auto"/>
            <w:vAlign w:val="center"/>
            <w:hideMark/>
          </w:tcPr>
          <w:p w14:paraId="4B1D57EF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C35686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А) СССР, ГДР, Польша, Венгрия, Болгария, Румыния, Албания</w:t>
            </w:r>
          </w:p>
        </w:tc>
      </w:tr>
      <w:tr w:rsidR="00D7107D" w:rsidRPr="00242C17" w14:paraId="71B91955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DD2C0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2) Североатлантический альянс (НАТО)</w:t>
            </w:r>
          </w:p>
        </w:tc>
        <w:tc>
          <w:tcPr>
            <w:tcW w:w="0" w:type="auto"/>
            <w:vAlign w:val="center"/>
            <w:hideMark/>
          </w:tcPr>
          <w:p w14:paraId="6C9AE58A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64DE84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Б) США, Великобритания, Франция, Канада, Италия, Бельгия, Нидерланды</w:t>
            </w:r>
          </w:p>
        </w:tc>
      </w:tr>
      <w:tr w:rsidR="00D7107D" w:rsidRPr="00242C17" w14:paraId="3A5DD36F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DD899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3) Движение неприсоединения</w:t>
            </w:r>
          </w:p>
        </w:tc>
        <w:tc>
          <w:tcPr>
            <w:tcW w:w="0" w:type="auto"/>
            <w:vAlign w:val="center"/>
            <w:hideMark/>
          </w:tcPr>
          <w:p w14:paraId="5F3B5633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66BC98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В) Югославия, Индия, Египет, Индонезия</w:t>
            </w:r>
          </w:p>
        </w:tc>
      </w:tr>
    </w:tbl>
    <w:p w14:paraId="3C85165A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1"/>
        <w:gridCol w:w="81"/>
      </w:tblGrid>
      <w:tr w:rsidR="00D7107D" w:rsidRPr="00242C17" w14:paraId="0655252F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7610C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</w:p>
        </w:tc>
        <w:tc>
          <w:tcPr>
            <w:tcW w:w="0" w:type="auto"/>
            <w:vAlign w:val="center"/>
            <w:hideMark/>
          </w:tcPr>
          <w:p w14:paraId="0E12E7D9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B26F1B" w14:paraId="19FD7937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03C24" w14:textId="77777777" w:rsidR="00D7107D" w:rsidRPr="00B26F1B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931B38">
              <w:rPr>
                <w:rFonts w:ascii="Times New Roman" w:eastAsia="Times New Roman" w:hAnsi="Times New Roman" w:cs="Times New Roman"/>
                <w:bCs/>
                <w:lang w:eastAsia="ru-RU"/>
              </w:rPr>
              <w:t>Базовый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лнения 1-2 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14:paraId="518FF02B" w14:textId="77777777" w:rsidR="00D7107D" w:rsidRPr="00B26F1B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D7107D" w:rsidRPr="00242C17" w14:paraId="47E56ED2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FF36C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CA31CD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7D956F7" w14:textId="77777777" w:rsidR="00D7107D" w:rsidRPr="00242C17" w:rsidRDefault="00D7107D" w:rsidP="00D710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7EA120D" w14:textId="77777777" w:rsidR="00D7107D" w:rsidRPr="007A0B40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8</w:t>
      </w: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</w:p>
    <w:p w14:paraId="69C37222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Охарактеризуйте политику </w:t>
      </w:r>
      <w:r w:rsidRPr="00242C17">
        <w:rPr>
          <w:rFonts w:ascii="Times New Roman" w:eastAsia="Times New Roman" w:hAnsi="Times New Roman" w:cs="Times New Roman"/>
          <w:i/>
          <w:iCs/>
          <w:lang w:eastAsia="ru-RU"/>
        </w:rPr>
        <w:t>«разрядки международной напряженности»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в 1970-е годы. Назовите не менее двух её проявлений.</w:t>
      </w:r>
    </w:p>
    <w:p w14:paraId="09FE7479" w14:textId="77777777" w:rsidR="00D7107D" w:rsidRPr="00242C17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1462"/>
      </w:tblGrid>
      <w:tr w:rsidR="00D7107D" w:rsidRPr="00242C17" w14:paraId="3523D242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6EB93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474820EC" w14:textId="77777777" w:rsidR="00D7107D" w:rsidRPr="00242C17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</w:tr>
    </w:tbl>
    <w:p w14:paraId="3A45F443" w14:textId="77777777" w:rsidR="00D7107D" w:rsidRDefault="00D7107D" w:rsidP="00D7107D">
      <w:pPr>
        <w:rPr>
          <w:rFonts w:ascii="Times New Roman" w:hAnsi="Times New Roman" w:cs="Times New Roman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Уровень сложности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B80333">
        <w:rPr>
          <w:rFonts w:ascii="Times New Roman" w:eastAsia="Times New Roman" w:hAnsi="Times New Roman" w:cs="Times New Roman"/>
          <w:bCs/>
          <w:lang w:eastAsia="ru-RU"/>
        </w:rPr>
        <w:t>Высокий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lang w:eastAsia="ru-RU"/>
        </w:rPr>
        <w:t>ремя  выполнения 5-7мин.</w:t>
      </w:r>
    </w:p>
    <w:p w14:paraId="28B8705A" w14:textId="77777777" w:rsidR="00D7107D" w:rsidRPr="004A3DA7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</w:t>
      </w: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14:paraId="46BB0782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внутренней жизни СССР в период 1945–1953 гг.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101BE5C3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14:paraId="194A3406" w14:textId="77777777" w:rsidR="00D7107D" w:rsidRPr="00F70B48" w:rsidRDefault="00D7107D" w:rsidP="00D7107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Денежная реформа и отмена карточной системы.</w:t>
      </w:r>
    </w:p>
    <w:p w14:paraId="4EBA76E9" w14:textId="77777777" w:rsidR="00D7107D" w:rsidRPr="00F70B48" w:rsidRDefault="00D7107D" w:rsidP="00D7107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Начало кампании по борьбе с космополитизмом.</w:t>
      </w:r>
    </w:p>
    <w:p w14:paraId="6270B357" w14:textId="77777777" w:rsidR="00D7107D" w:rsidRPr="00F70B48" w:rsidRDefault="00D7107D" w:rsidP="00D7107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Принятие четвертого пятилетнего план восстановления народного хозяйства.</w:t>
      </w:r>
    </w:p>
    <w:p w14:paraId="189D03A0" w14:textId="77777777" w:rsidR="00D7107D" w:rsidRPr="00F70B48" w:rsidRDefault="00D7107D" w:rsidP="00D7107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«Ленинградское дело».</w:t>
      </w:r>
    </w:p>
    <w:p w14:paraId="5AA0BDA2" w14:textId="77777777" w:rsidR="00D7107D" w:rsidRPr="00F70B48" w:rsidRDefault="00D7107D" w:rsidP="00D7107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«Дело врачей».</w:t>
      </w:r>
    </w:p>
    <w:p w14:paraId="6397C5A5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1"/>
        <w:gridCol w:w="81"/>
      </w:tblGrid>
      <w:tr w:rsidR="00D7107D" w:rsidRPr="00F70B48" w14:paraId="3480891C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623F5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 01, ОК 04</w:t>
            </w:r>
          </w:p>
        </w:tc>
        <w:tc>
          <w:tcPr>
            <w:tcW w:w="0" w:type="auto"/>
            <w:vAlign w:val="center"/>
            <w:hideMark/>
          </w:tcPr>
          <w:p w14:paraId="451E3FC0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F70B48" w14:paraId="181A0231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8C147" w14:textId="77777777" w:rsidR="00D7107D" w:rsidRPr="007A738C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931B38">
              <w:rPr>
                <w:rFonts w:ascii="Times New Roman" w:eastAsia="Times New Roman" w:hAnsi="Times New Roman" w:cs="Times New Roman"/>
                <w:bCs/>
                <w:lang w:eastAsia="ru-RU"/>
              </w:rPr>
              <w:t>Базовый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лнения 1-2 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14:paraId="4ABB8CEB" w14:textId="77777777" w:rsidR="00D7107D" w:rsidRPr="007A738C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D7107D" w:rsidRPr="00F70B48" w14:paraId="36FAC66E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2DE14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9E7BA9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D9B411A" w14:textId="77777777" w:rsidR="00D7107D" w:rsidRPr="004A3DA7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10. Закрытое задание на установление соответствия</w:t>
      </w:r>
    </w:p>
    <w:p w14:paraId="581D65CD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понятиями и их определениями, относящимися к послевоенному периоду.</w:t>
      </w:r>
    </w:p>
    <w:p w14:paraId="7AD73DC4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66"/>
        <w:gridCol w:w="8051"/>
      </w:tblGrid>
      <w:tr w:rsidR="00D7107D" w:rsidRPr="00F70B48" w14:paraId="2DA931B5" w14:textId="77777777" w:rsidTr="009821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696F4E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1DDFDAC8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D8DD29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D7107D" w:rsidRPr="00F70B48" w14:paraId="5C2D2CB2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4AEFD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1) Космополитизм</w:t>
            </w:r>
          </w:p>
        </w:tc>
        <w:tc>
          <w:tcPr>
            <w:tcW w:w="0" w:type="auto"/>
            <w:vAlign w:val="center"/>
            <w:hideMark/>
          </w:tcPr>
          <w:p w14:paraId="361A0FA1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D666A9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А) Обвинение группы высокопоставленных партийных деятелей в измене и намерении создать антипартийную группу.</w:t>
            </w:r>
          </w:p>
        </w:tc>
      </w:tr>
      <w:tr w:rsidR="00D7107D" w:rsidRPr="00F70B48" w14:paraId="33B39919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8978F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2) Репарации</w:t>
            </w:r>
          </w:p>
        </w:tc>
        <w:tc>
          <w:tcPr>
            <w:tcW w:w="0" w:type="auto"/>
            <w:vAlign w:val="center"/>
            <w:hideMark/>
          </w:tcPr>
          <w:p w14:paraId="667B1C31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F57C70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Б) Идеология, предполагающая отказ от национальных традиций и культуры, преклонение перед Западом.</w:t>
            </w:r>
          </w:p>
        </w:tc>
      </w:tr>
      <w:tr w:rsidR="00D7107D" w:rsidRPr="00F70B48" w14:paraId="75ED8060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527B5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3) Ленинградское дело</w:t>
            </w:r>
          </w:p>
        </w:tc>
        <w:tc>
          <w:tcPr>
            <w:tcW w:w="0" w:type="auto"/>
            <w:vAlign w:val="center"/>
            <w:hideMark/>
          </w:tcPr>
          <w:p w14:paraId="3CD0F324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0C823F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В) Вывоз из Германии в СССР оборудования, технологий и материалов в качестве возмещения ущерба.</w:t>
            </w:r>
          </w:p>
        </w:tc>
      </w:tr>
      <w:tr w:rsidR="00D7107D" w:rsidRPr="00F70B48" w14:paraId="5B73B54C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2ECBF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4) Низкопоклонство</w:t>
            </w:r>
          </w:p>
        </w:tc>
        <w:tc>
          <w:tcPr>
            <w:tcW w:w="0" w:type="auto"/>
            <w:vAlign w:val="center"/>
            <w:hideMark/>
          </w:tcPr>
          <w:p w14:paraId="75211740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85F77A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Г) Синоним космополитизма, использовавшийся в советской пропаганде того времени.</w:t>
            </w:r>
          </w:p>
        </w:tc>
      </w:tr>
    </w:tbl>
    <w:p w14:paraId="00FF045F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6"/>
        <w:gridCol w:w="81"/>
      </w:tblGrid>
      <w:tr w:rsidR="00D7107D" w:rsidRPr="00F70B48" w14:paraId="3347D754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57693B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ОК 04</w:t>
            </w:r>
          </w:p>
        </w:tc>
        <w:tc>
          <w:tcPr>
            <w:tcW w:w="0" w:type="auto"/>
            <w:vAlign w:val="center"/>
            <w:hideMark/>
          </w:tcPr>
          <w:p w14:paraId="7E6CE987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F70B48" w14:paraId="63D79E4B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C91F2" w14:textId="77777777" w:rsidR="00D7107D" w:rsidRDefault="00D7107D" w:rsidP="00982154">
            <w:pPr>
              <w:rPr>
                <w:rFonts w:ascii="Times New Roman" w:hAnsi="Times New Roman" w:cs="Times New Roman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3-4мин.</w:t>
            </w:r>
          </w:p>
          <w:p w14:paraId="7117E859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398CB4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1E09955" w14:textId="77777777" w:rsidR="00D7107D" w:rsidRPr="004A3DA7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11. Открытое задание с развернутым ответом</w:t>
      </w:r>
    </w:p>
    <w:p w14:paraId="006735EA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Охарактеризуйте противоречивость аграрной политики Н.С. Хрущёва. Назовите одну положительную инициативу и одну неудачу в этой сфере.</w:t>
      </w:r>
    </w:p>
    <w:p w14:paraId="128BF1EE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2"/>
        <w:gridCol w:w="81"/>
      </w:tblGrid>
      <w:tr w:rsidR="00D7107D" w:rsidRPr="00F70B48" w14:paraId="11BFA153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CF97A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14:paraId="5B8B8023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F70B48" w14:paraId="4504CE3F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CA220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B80333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5-7мин.</w:t>
            </w:r>
          </w:p>
        </w:tc>
        <w:tc>
          <w:tcPr>
            <w:tcW w:w="0" w:type="auto"/>
            <w:vAlign w:val="center"/>
            <w:hideMark/>
          </w:tcPr>
          <w:p w14:paraId="37048F93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4692A8A" w14:textId="77777777" w:rsidR="00D7107D" w:rsidRPr="004A3DA7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12. Комбинированное задание: выбор одного ответа + обоснование</w:t>
      </w:r>
    </w:p>
    <w:p w14:paraId="3191E04D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4456C097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Какое событие стало главным символом научно-технического прорыва СССР в эпоху «оттепели»?</w:t>
      </w:r>
    </w:p>
    <w:p w14:paraId="4F2739CB" w14:textId="77777777" w:rsidR="00D7107D" w:rsidRPr="00F70B48" w:rsidRDefault="00D7107D" w:rsidP="00D7107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Испытание первой советской водородной бомбы.</w:t>
      </w:r>
    </w:p>
    <w:p w14:paraId="2EE111E4" w14:textId="77777777" w:rsidR="00D7107D" w:rsidRPr="00F70B48" w:rsidRDefault="00D7107D" w:rsidP="00D7107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Запуск первого искусственного спутника Земли (</w:t>
      </w:r>
      <w:r w:rsidRPr="00F70B48">
        <w:rPr>
          <w:rFonts w:ascii="Times New Roman" w:eastAsia="Times New Roman" w:hAnsi="Times New Roman" w:cs="Times New Roman"/>
          <w:i/>
          <w:iCs/>
          <w:lang w:eastAsia="ru-RU"/>
        </w:rPr>
        <w:t>«Спутник-1»</w:t>
      </w:r>
      <w:r w:rsidRPr="00F70B48">
        <w:rPr>
          <w:rFonts w:ascii="Times New Roman" w:eastAsia="Times New Roman" w:hAnsi="Times New Roman" w:cs="Times New Roman"/>
          <w:lang w:eastAsia="ru-RU"/>
        </w:rPr>
        <w:t>).</w:t>
      </w:r>
    </w:p>
    <w:p w14:paraId="0B7815F2" w14:textId="77777777" w:rsidR="00D7107D" w:rsidRPr="00F70B48" w:rsidRDefault="00D7107D" w:rsidP="00D7107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Строительство Братской ГЭС.</w:t>
      </w:r>
    </w:p>
    <w:p w14:paraId="18EEAEA5" w14:textId="77777777" w:rsidR="00D7107D" w:rsidRPr="00F70B48" w:rsidRDefault="00D7107D" w:rsidP="00D7107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lang w:eastAsia="ru-RU"/>
        </w:rPr>
        <w:t>Разработка ядерного ледокола «Ленин».</w:t>
      </w:r>
    </w:p>
    <w:p w14:paraId="17AEBF98" w14:textId="77777777" w:rsidR="00D7107D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[ ] </w:t>
      </w:r>
      <w:proofErr w:type="gramEnd"/>
    </w:p>
    <w:p w14:paraId="25F8E0EB" w14:textId="77777777" w:rsidR="00D7107D" w:rsidRPr="00F70B48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134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3"/>
        <w:gridCol w:w="6276"/>
      </w:tblGrid>
      <w:tr w:rsidR="00D7107D" w:rsidRPr="00F70B48" w14:paraId="20C418CC" w14:textId="77777777" w:rsidTr="00982154">
        <w:trPr>
          <w:tblCellSpacing w:w="15" w:type="dxa"/>
        </w:trPr>
        <w:tc>
          <w:tcPr>
            <w:tcW w:w="7088" w:type="dxa"/>
            <w:vAlign w:val="center"/>
            <w:hideMark/>
          </w:tcPr>
          <w:p w14:paraId="57D961C6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14:paraId="4988D0EE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F70B48" w14:paraId="47379545" w14:textId="77777777" w:rsidTr="00982154">
        <w:trPr>
          <w:tblCellSpacing w:w="15" w:type="dxa"/>
        </w:trPr>
        <w:tc>
          <w:tcPr>
            <w:tcW w:w="7088" w:type="dxa"/>
            <w:vAlign w:val="center"/>
            <w:hideMark/>
          </w:tcPr>
          <w:p w14:paraId="1DF817E3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3-4мин.</w:t>
            </w:r>
          </w:p>
        </w:tc>
        <w:tc>
          <w:tcPr>
            <w:tcW w:w="0" w:type="auto"/>
            <w:vAlign w:val="center"/>
            <w:hideMark/>
          </w:tcPr>
          <w:p w14:paraId="51B927C5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F70B48" w14:paraId="70559D08" w14:textId="77777777" w:rsidTr="00982154">
        <w:trPr>
          <w:tblCellSpacing w:w="15" w:type="dxa"/>
        </w:trPr>
        <w:tc>
          <w:tcPr>
            <w:tcW w:w="7088" w:type="dxa"/>
            <w:vAlign w:val="center"/>
            <w:hideMark/>
          </w:tcPr>
          <w:p w14:paraId="3A6656B4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18FAAE" w14:textId="77777777" w:rsidR="00D7107D" w:rsidRPr="00F70B48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F76221D" w14:textId="77777777" w:rsidR="00D7107D" w:rsidRPr="004A3DA7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13. Комбинированное задание: выбор одного ответа + обоснование</w:t>
      </w:r>
    </w:p>
    <w:p w14:paraId="120773CD" w14:textId="77777777" w:rsidR="00D7107D" w:rsidRPr="005E27D1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42F23AF7" w14:textId="77777777" w:rsidR="00D7107D" w:rsidRPr="005E27D1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Какое явление стало характерной чертой духовной жизни советского общества в период «застоя»?</w:t>
      </w:r>
    </w:p>
    <w:p w14:paraId="61CCF81C" w14:textId="77777777" w:rsidR="00D7107D" w:rsidRPr="005E27D1" w:rsidRDefault="00D7107D" w:rsidP="00D7107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lang w:eastAsia="ru-RU"/>
        </w:rPr>
        <w:t>Полный государственный контроль над всеми формами творчества без исключений.</w:t>
      </w:r>
    </w:p>
    <w:p w14:paraId="0F5736F9" w14:textId="77777777" w:rsidR="00D7107D" w:rsidRPr="005E27D1" w:rsidRDefault="00D7107D" w:rsidP="00D7107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lang w:eastAsia="ru-RU"/>
        </w:rPr>
        <w:t xml:space="preserve">Появление феномена </w:t>
      </w:r>
      <w:r w:rsidRPr="005E27D1">
        <w:rPr>
          <w:rFonts w:ascii="Times New Roman" w:eastAsia="Times New Roman" w:hAnsi="Times New Roman" w:cs="Times New Roman"/>
          <w:i/>
          <w:iCs/>
          <w:lang w:eastAsia="ru-RU"/>
        </w:rPr>
        <w:t>«самиздата»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5E27D1">
        <w:rPr>
          <w:rFonts w:ascii="Times New Roman" w:eastAsia="Times New Roman" w:hAnsi="Times New Roman" w:cs="Times New Roman"/>
          <w:i/>
          <w:iCs/>
          <w:lang w:eastAsia="ru-RU"/>
        </w:rPr>
        <w:t>«тамиздата»</w:t>
      </w:r>
      <w:r w:rsidRPr="005E27D1">
        <w:rPr>
          <w:rFonts w:ascii="Times New Roman" w:eastAsia="Times New Roman" w:hAnsi="Times New Roman" w:cs="Times New Roman"/>
          <w:lang w:eastAsia="ru-RU"/>
        </w:rPr>
        <w:t>.</w:t>
      </w:r>
    </w:p>
    <w:p w14:paraId="1FE4980B" w14:textId="77777777" w:rsidR="00D7107D" w:rsidRPr="005E27D1" w:rsidRDefault="00D7107D" w:rsidP="00D7107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lang w:eastAsia="ru-RU"/>
        </w:rPr>
        <w:t>Официальное признание авангардного искусства.</w:t>
      </w:r>
    </w:p>
    <w:p w14:paraId="1FA9B092" w14:textId="77777777" w:rsidR="00D7107D" w:rsidRPr="005E27D1" w:rsidRDefault="00D7107D" w:rsidP="00D7107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lang w:eastAsia="ru-RU"/>
        </w:rPr>
        <w:t>Прекращение всех научных исследований, не связанных с оборонной промышленностью.</w:t>
      </w:r>
    </w:p>
    <w:p w14:paraId="4BE78AF5" w14:textId="77777777" w:rsidR="00D7107D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[ ] </w:t>
      </w:r>
      <w:proofErr w:type="gramEnd"/>
    </w:p>
    <w:p w14:paraId="0CCAC282" w14:textId="77777777" w:rsidR="00D7107D" w:rsidRPr="005E27D1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1462"/>
      </w:tblGrid>
      <w:tr w:rsidR="00D7107D" w:rsidRPr="005E27D1" w14:paraId="2B30F433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49F1C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35A8E39E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</w:tr>
      <w:tr w:rsidR="00D7107D" w:rsidRPr="005E27D1" w14:paraId="2316DF9F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50D2A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A6C66C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F8DAE0E" w14:textId="77777777" w:rsidR="00D7107D" w:rsidRDefault="00D7107D" w:rsidP="00D7107D">
      <w:pPr>
        <w:rPr>
          <w:rFonts w:ascii="Times New Roman" w:hAnsi="Times New Roman" w:cs="Times New Roman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Уровень сложности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242C17">
        <w:rPr>
          <w:rFonts w:ascii="Times New Roman" w:eastAsia="Times New Roman" w:hAnsi="Times New Roman" w:cs="Times New Roman"/>
          <w:lang w:eastAsia="ru-RU"/>
        </w:rPr>
        <w:t>Повышенный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lang w:eastAsia="ru-RU"/>
        </w:rPr>
        <w:t>ремя  выполнения 3-4мин.</w:t>
      </w:r>
    </w:p>
    <w:p w14:paraId="395B1A04" w14:textId="77777777" w:rsidR="00D7107D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7701D781" w14:textId="77777777" w:rsidR="00D7107D" w:rsidRPr="004A3DA7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14. Закрытое задание на установление соответствия</w:t>
      </w:r>
    </w:p>
    <w:p w14:paraId="1CB557B7" w14:textId="77777777" w:rsidR="00D7107D" w:rsidRPr="005E27D1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терминами, характеризующими эпоху «застоя», и их определениями.</w:t>
      </w:r>
    </w:p>
    <w:p w14:paraId="73F2D807" w14:textId="77777777" w:rsidR="00D7107D" w:rsidRPr="005E27D1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6"/>
        <w:gridCol w:w="6974"/>
      </w:tblGrid>
      <w:tr w:rsidR="00D7107D" w:rsidRPr="005E27D1" w14:paraId="2C2AC2D2" w14:textId="77777777" w:rsidTr="009821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56687F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7BF3B5F6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9898CD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D7107D" w:rsidRPr="005E27D1" w14:paraId="41D868FB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0BDAA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>1) Теневая экономика</w:t>
            </w:r>
          </w:p>
        </w:tc>
        <w:tc>
          <w:tcPr>
            <w:tcW w:w="0" w:type="auto"/>
            <w:vAlign w:val="center"/>
            <w:hideMark/>
          </w:tcPr>
          <w:p w14:paraId="08F918A0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325AF6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>А) Процесс вытеснения частного сектора из экономики, свёртывание рыночных элементов.</w:t>
            </w:r>
          </w:p>
        </w:tc>
      </w:tr>
      <w:tr w:rsidR="00D7107D" w:rsidRPr="005E27D1" w14:paraId="1993FFDD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04851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>2) Диссидентство</w:t>
            </w:r>
          </w:p>
        </w:tc>
        <w:tc>
          <w:tcPr>
            <w:tcW w:w="0" w:type="auto"/>
            <w:vAlign w:val="center"/>
            <w:hideMark/>
          </w:tcPr>
          <w:p w14:paraId="0B230AD2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62C107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>Б) Незаконная экономическая деятельность, обслуживавшая дефицит официальной плановой экономики.</w:t>
            </w:r>
          </w:p>
        </w:tc>
      </w:tr>
      <w:tr w:rsidR="00D7107D" w:rsidRPr="005E27D1" w14:paraId="253FF55D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B7E5A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>3) Стабильность кадров</w:t>
            </w:r>
          </w:p>
        </w:tc>
        <w:tc>
          <w:tcPr>
            <w:tcW w:w="0" w:type="auto"/>
            <w:vAlign w:val="center"/>
            <w:hideMark/>
          </w:tcPr>
          <w:p w14:paraId="62BB1DF5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7922FC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>В) Инакомыслие, несогласие с официальной идеологией и политикой властей.</w:t>
            </w:r>
          </w:p>
        </w:tc>
      </w:tr>
      <w:tr w:rsidR="00D7107D" w:rsidRPr="005E27D1" w14:paraId="78FF648E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4C621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>4) Административно-командная система</w:t>
            </w:r>
          </w:p>
        </w:tc>
        <w:tc>
          <w:tcPr>
            <w:tcW w:w="0" w:type="auto"/>
            <w:vAlign w:val="center"/>
            <w:hideMark/>
          </w:tcPr>
          <w:p w14:paraId="2F21B58F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3EF30F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>Г) Система управления, основанная на директивных методах руководства со стороны партийного аппарата.</w:t>
            </w:r>
          </w:p>
        </w:tc>
      </w:tr>
    </w:tbl>
    <w:p w14:paraId="78C1A12E" w14:textId="77777777" w:rsidR="00D7107D" w:rsidRPr="005E27D1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E27D1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E27D1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6"/>
        <w:gridCol w:w="81"/>
      </w:tblGrid>
      <w:tr w:rsidR="00D7107D" w:rsidRPr="005E27D1" w14:paraId="2EE8EEE8" w14:textId="77777777" w:rsidTr="009821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515CD2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62A88C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7107D" w:rsidRPr="005E27D1" w14:paraId="1A1E845F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21146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AFD7FD8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5E27D1" w14:paraId="03D9D527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8F094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7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5E27D1">
              <w:rPr>
                <w:rFonts w:ascii="Times New Roman" w:eastAsia="Times New Roman" w:hAnsi="Times New Roman" w:cs="Times New Roman"/>
                <w:lang w:eastAsia="ru-RU"/>
              </w:rPr>
              <w:t xml:space="preserve"> ОК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1, ОК10</w:t>
            </w:r>
          </w:p>
        </w:tc>
        <w:tc>
          <w:tcPr>
            <w:tcW w:w="0" w:type="auto"/>
            <w:vAlign w:val="center"/>
            <w:hideMark/>
          </w:tcPr>
          <w:p w14:paraId="7AC21CDA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5E27D1" w14:paraId="761D2466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2F9AE" w14:textId="77777777" w:rsidR="00D7107D" w:rsidRPr="005B61DC" w:rsidRDefault="00D7107D" w:rsidP="00982154">
            <w:pPr>
              <w:rPr>
                <w:rFonts w:ascii="Times New Roman" w:hAnsi="Times New Roman" w:cs="Times New Roman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3-4мин.</w:t>
            </w:r>
          </w:p>
        </w:tc>
        <w:tc>
          <w:tcPr>
            <w:tcW w:w="0" w:type="auto"/>
            <w:vAlign w:val="center"/>
            <w:hideMark/>
          </w:tcPr>
          <w:p w14:paraId="76C1711C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5E27D1" w14:paraId="055AF93F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A462E" w14:textId="77777777" w:rsidR="00D7107D" w:rsidRPr="00242C17" w:rsidRDefault="00D7107D" w:rsidP="009821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33268E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5E27D1" w14:paraId="1EE51B4B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88955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593222" w14:textId="77777777" w:rsidR="00D7107D" w:rsidRPr="005E27D1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54D706" w14:textId="77777777" w:rsidR="00D7107D" w:rsidRPr="00601F06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15. Закрытое задание на установление последовательности</w:t>
      </w:r>
    </w:p>
    <w:p w14:paraId="0FC9E5A9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Расположите ключевые события политической жизни России начала 1990-х годов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4F7C4E20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14:paraId="6ECDF145" w14:textId="77777777" w:rsidR="00D7107D" w:rsidRPr="00626263" w:rsidRDefault="00D7107D" w:rsidP="00D7107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Принятие Конституции Российской Федерации.</w:t>
      </w:r>
    </w:p>
    <w:p w14:paraId="6DADE77D" w14:textId="77777777" w:rsidR="00D7107D" w:rsidRPr="00626263" w:rsidRDefault="00D7107D" w:rsidP="00D7107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Начало радикальных экономических реформ (</w:t>
      </w:r>
      <w:r w:rsidRPr="00626263">
        <w:rPr>
          <w:rFonts w:ascii="Times New Roman" w:eastAsia="Times New Roman" w:hAnsi="Times New Roman" w:cs="Times New Roman"/>
          <w:i/>
          <w:iCs/>
          <w:lang w:eastAsia="ru-RU"/>
        </w:rPr>
        <w:t>«шоковая терапия»</w:t>
      </w:r>
      <w:r w:rsidRPr="00626263">
        <w:rPr>
          <w:rFonts w:ascii="Times New Roman" w:eastAsia="Times New Roman" w:hAnsi="Times New Roman" w:cs="Times New Roman"/>
          <w:lang w:eastAsia="ru-RU"/>
        </w:rPr>
        <w:t>).</w:t>
      </w:r>
    </w:p>
    <w:p w14:paraId="43969754" w14:textId="77777777" w:rsidR="00D7107D" w:rsidRPr="00626263" w:rsidRDefault="00D7107D" w:rsidP="00D7107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Конституционный кризис и роспуск Верховного Совета.</w:t>
      </w:r>
    </w:p>
    <w:p w14:paraId="0338412B" w14:textId="77777777" w:rsidR="00D7107D" w:rsidRPr="00626263" w:rsidRDefault="00D7107D" w:rsidP="00D7107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Выборы первого Президента РФ.</w:t>
      </w:r>
    </w:p>
    <w:p w14:paraId="2028C552" w14:textId="77777777" w:rsidR="00D7107D" w:rsidRPr="00626263" w:rsidRDefault="00D7107D" w:rsidP="00D7107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События октября 1993 года в Москве.</w:t>
      </w:r>
    </w:p>
    <w:p w14:paraId="5726A532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141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3"/>
        <w:gridCol w:w="7028"/>
      </w:tblGrid>
      <w:tr w:rsidR="00D7107D" w:rsidRPr="00626263" w14:paraId="4AC7FD69" w14:textId="77777777" w:rsidTr="00982154">
        <w:trPr>
          <w:tblHeader/>
          <w:tblCellSpacing w:w="15" w:type="dxa"/>
        </w:trPr>
        <w:tc>
          <w:tcPr>
            <w:tcW w:w="7088" w:type="dxa"/>
            <w:vAlign w:val="center"/>
            <w:hideMark/>
          </w:tcPr>
          <w:p w14:paraId="009C47CF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7B7F1C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7107D" w:rsidRPr="00626263" w14:paraId="25471610" w14:textId="77777777" w:rsidTr="00982154">
        <w:trPr>
          <w:tblCellSpacing w:w="15" w:type="dxa"/>
        </w:trPr>
        <w:tc>
          <w:tcPr>
            <w:tcW w:w="7088" w:type="dxa"/>
            <w:vAlign w:val="center"/>
            <w:hideMark/>
          </w:tcPr>
          <w:p w14:paraId="755178DF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96E7CA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626263" w14:paraId="32A176C0" w14:textId="77777777" w:rsidTr="00982154">
        <w:trPr>
          <w:tblCellSpacing w:w="15" w:type="dxa"/>
        </w:trPr>
        <w:tc>
          <w:tcPr>
            <w:tcW w:w="7088" w:type="dxa"/>
            <w:vAlign w:val="center"/>
            <w:hideMark/>
          </w:tcPr>
          <w:p w14:paraId="332629F2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  <w:tc>
          <w:tcPr>
            <w:tcW w:w="0" w:type="auto"/>
            <w:vAlign w:val="center"/>
            <w:hideMark/>
          </w:tcPr>
          <w:p w14:paraId="5A24035A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626263" w14:paraId="3A7CF038" w14:textId="77777777" w:rsidTr="00982154">
        <w:trPr>
          <w:tblCellSpacing w:w="15" w:type="dxa"/>
        </w:trPr>
        <w:tc>
          <w:tcPr>
            <w:tcW w:w="7088" w:type="dxa"/>
            <w:vAlign w:val="center"/>
            <w:hideMark/>
          </w:tcPr>
          <w:p w14:paraId="77558288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6206E3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Повышенный.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 xml:space="preserve"> Время выпо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лнения 3-4 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14:paraId="267D92FE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61854EE" w14:textId="77777777" w:rsidR="00D7107D" w:rsidRPr="004A3DA7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16. Комбинированное задание: выбор одного ответа + обоснование</w:t>
      </w:r>
    </w:p>
    <w:p w14:paraId="4E7F1E54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7DBB5D9F" w14:textId="77777777" w:rsidR="00D7107D" w:rsidRPr="00626263" w:rsidRDefault="00D7107D" w:rsidP="00D7107D">
      <w:pPr>
        <w:spacing w:before="100" w:beforeAutospacing="1" w:after="100" w:afterAutospacing="1" w:line="240" w:lineRule="auto"/>
        <w:ind w:right="-142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Какое событие стало символом глубокого экономического кризиса в России 1990-х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годов?</w:t>
      </w:r>
    </w:p>
    <w:p w14:paraId="18038630" w14:textId="77777777" w:rsidR="00D7107D" w:rsidRPr="00626263" w:rsidRDefault="00D7107D" w:rsidP="00D7107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Проведение ваучерной приватизации.</w:t>
      </w:r>
    </w:p>
    <w:p w14:paraId="5A3FA8CB" w14:textId="77777777" w:rsidR="00D7107D" w:rsidRPr="00626263" w:rsidRDefault="00D7107D" w:rsidP="00D7107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Августовский дефолт 1998 года.</w:t>
      </w:r>
    </w:p>
    <w:p w14:paraId="573B46EA" w14:textId="77777777" w:rsidR="00D7107D" w:rsidRPr="00626263" w:rsidRDefault="00D7107D" w:rsidP="00D7107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Приватизация квартир гражданами.</w:t>
      </w:r>
    </w:p>
    <w:p w14:paraId="181C70AD" w14:textId="77777777" w:rsidR="00D7107D" w:rsidRPr="00626263" w:rsidRDefault="00D7107D" w:rsidP="00D7107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Создание первой товарно-сырьевой биржи.</w:t>
      </w:r>
    </w:p>
    <w:p w14:paraId="161B6562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[ ]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</w:t>
      </w:r>
      <w:proofErr w:type="gramEnd"/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81"/>
      </w:tblGrid>
      <w:tr w:rsidR="00D7107D" w:rsidRPr="00626263" w14:paraId="52A3AE33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D0D7C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 xml:space="preserve"> ОК 02, 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0" w:type="auto"/>
            <w:vAlign w:val="center"/>
            <w:hideMark/>
          </w:tcPr>
          <w:p w14:paraId="73CB2051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626263" w14:paraId="6CEDA5A4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EAE38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6206E3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Повышенный.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 xml:space="preserve"> Время выпо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лнения 3-4 </w:t>
            </w: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14:paraId="074E966E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626263" w14:paraId="405F2C69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880CE" w14:textId="77777777" w:rsidR="00D7107D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F726556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A64985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626263" w14:paraId="66768D11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7A1B9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43FE10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D0EBC89" w14:textId="77777777" w:rsidR="00D7107D" w:rsidRPr="004A3DA7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17. Комбинированное задание: выбор одного ответа + обоснование</w:t>
      </w:r>
    </w:p>
    <w:p w14:paraId="6963BB2B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321053F0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Какое из перечисленных событий является ключевым для определения современного геополитического статуса России?</w:t>
      </w:r>
    </w:p>
    <w:p w14:paraId="3770E692" w14:textId="77777777" w:rsidR="00D7107D" w:rsidRPr="00626263" w:rsidRDefault="00D7107D" w:rsidP="00D7107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Подписание Парижской хартии для новой Европы.</w:t>
      </w:r>
    </w:p>
    <w:p w14:paraId="014A345A" w14:textId="77777777" w:rsidR="00D7107D" w:rsidRPr="00626263" w:rsidRDefault="00D7107D" w:rsidP="00D7107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Распад Организации Варшавского договора.</w:t>
      </w:r>
    </w:p>
    <w:p w14:paraId="16C714D9" w14:textId="77777777" w:rsidR="00D7107D" w:rsidRPr="00626263" w:rsidRDefault="00D7107D" w:rsidP="00D7107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Специальная военная операция и последовавшие за ней международные санкции.</w:t>
      </w:r>
    </w:p>
    <w:p w14:paraId="6E778C7E" w14:textId="77777777" w:rsidR="00D7107D" w:rsidRPr="00626263" w:rsidRDefault="00D7107D" w:rsidP="00D7107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Вступление России в «Большую семёрку» (</w:t>
      </w:r>
      <w:r w:rsidRPr="00626263">
        <w:rPr>
          <w:rFonts w:ascii="Times New Roman" w:eastAsia="Times New Roman" w:hAnsi="Times New Roman" w:cs="Times New Roman"/>
          <w:i/>
          <w:iCs/>
          <w:lang w:eastAsia="ru-RU"/>
        </w:rPr>
        <w:t>G7</w:t>
      </w:r>
      <w:r w:rsidRPr="00626263">
        <w:rPr>
          <w:rFonts w:ascii="Times New Roman" w:eastAsia="Times New Roman" w:hAnsi="Times New Roman" w:cs="Times New Roman"/>
          <w:lang w:eastAsia="ru-RU"/>
        </w:rPr>
        <w:t>).</w:t>
      </w:r>
    </w:p>
    <w:p w14:paraId="7B55A3EF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[ ]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</w:t>
      </w:r>
      <w:proofErr w:type="gramEnd"/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2"/>
        <w:gridCol w:w="81"/>
      </w:tblGrid>
      <w:tr w:rsidR="00D7107D" w:rsidRPr="00626263" w14:paraId="056277D7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F0E79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14:paraId="685AFB2A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626263" w14:paraId="6498D8CE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C3711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B80333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5-7мин.</w:t>
            </w:r>
          </w:p>
        </w:tc>
        <w:tc>
          <w:tcPr>
            <w:tcW w:w="0" w:type="auto"/>
            <w:vAlign w:val="center"/>
            <w:hideMark/>
          </w:tcPr>
          <w:p w14:paraId="5CF95759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107D" w:rsidRPr="00626263" w14:paraId="0968985E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2511E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AED685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CA9FEEE" w14:textId="77777777" w:rsidR="00D7107D" w:rsidRPr="004A3DA7" w:rsidRDefault="00D7107D" w:rsidP="00D710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A3DA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18. Закрытое задание на установление последовательности</w:t>
      </w:r>
    </w:p>
    <w:p w14:paraId="70A5AD73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современной истории России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1EFC0F70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14:paraId="46E8FC80" w14:textId="77777777" w:rsidR="00D7107D" w:rsidRPr="00626263" w:rsidRDefault="00D7107D" w:rsidP="00D7107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Избрание В.В. Путина Президентом РФ (первый срок).</w:t>
      </w:r>
    </w:p>
    <w:p w14:paraId="732B98E8" w14:textId="77777777" w:rsidR="00D7107D" w:rsidRPr="00626263" w:rsidRDefault="00D7107D" w:rsidP="00D7107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Проведение XXII зимних Олимпийских игр в Сочи.</w:t>
      </w:r>
    </w:p>
    <w:p w14:paraId="6A95F763" w14:textId="77777777" w:rsidR="00D7107D" w:rsidRPr="00626263" w:rsidRDefault="00D7107D" w:rsidP="00D7107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Начало контртеррористической операции на Северном Кавказе.</w:t>
      </w:r>
    </w:p>
    <w:p w14:paraId="16407B97" w14:textId="77777777" w:rsidR="00D7107D" w:rsidRPr="00626263" w:rsidRDefault="00D7107D" w:rsidP="00D7107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Принятие поправок к Конституции РФ (2020 г.).</w:t>
      </w:r>
    </w:p>
    <w:p w14:paraId="42D2158A" w14:textId="77777777" w:rsidR="00D7107D" w:rsidRPr="00626263" w:rsidRDefault="00D7107D" w:rsidP="00D7107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lang w:eastAsia="ru-RU"/>
        </w:rPr>
        <w:t>Вхождение Крыма в состав Российской Федерации.</w:t>
      </w:r>
    </w:p>
    <w:p w14:paraId="10912621" w14:textId="77777777" w:rsidR="00D7107D" w:rsidRPr="00626263" w:rsidRDefault="00D7107D" w:rsidP="00D71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6263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626263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1462"/>
      </w:tblGrid>
      <w:tr w:rsidR="00D7107D" w:rsidRPr="00626263" w14:paraId="04ECA8C3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06F0B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1360D589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263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</w:tr>
      <w:tr w:rsidR="00D7107D" w:rsidRPr="00626263" w14:paraId="2B92D2B2" w14:textId="77777777" w:rsidTr="009821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2F8F7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E5D115" w14:textId="77777777" w:rsidR="00D7107D" w:rsidRPr="00626263" w:rsidRDefault="00D7107D" w:rsidP="00982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AA9B5C1" w14:textId="77777777" w:rsidR="00D7107D" w:rsidRDefault="00D7107D" w:rsidP="00D7107D">
      <w:pPr>
        <w:rPr>
          <w:rFonts w:ascii="Times New Roman" w:hAnsi="Times New Roman" w:cs="Times New Roman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Уровень сложности</w:t>
      </w:r>
      <w:r w:rsidR="009837A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931B38">
        <w:rPr>
          <w:rFonts w:ascii="Times New Roman" w:eastAsia="Times New Roman" w:hAnsi="Times New Roman" w:cs="Times New Roman"/>
          <w:bCs/>
          <w:lang w:eastAsia="ru-RU"/>
        </w:rPr>
        <w:t>Базовый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Pr="00930E83">
        <w:rPr>
          <w:rFonts w:ascii="Times New Roman" w:eastAsia="Times New Roman" w:hAnsi="Times New Roman" w:cs="Times New Roman"/>
          <w:lang w:eastAsia="ru-RU"/>
        </w:rPr>
        <w:t>Время выпо</w:t>
      </w:r>
      <w:r>
        <w:rPr>
          <w:rFonts w:ascii="Times New Roman" w:eastAsia="Times New Roman" w:hAnsi="Times New Roman" w:cs="Times New Roman"/>
          <w:lang w:eastAsia="ru-RU"/>
        </w:rPr>
        <w:t xml:space="preserve">лнения 1-2 </w:t>
      </w:r>
      <w:r w:rsidRPr="00930E83">
        <w:rPr>
          <w:rFonts w:ascii="Times New Roman" w:eastAsia="Times New Roman" w:hAnsi="Times New Roman" w:cs="Times New Roman"/>
          <w:lang w:eastAsia="ru-RU"/>
        </w:rPr>
        <w:t>мин</w:t>
      </w:r>
    </w:p>
    <w:p w14:paraId="1BAE84B5" w14:textId="77777777" w:rsidR="002102DA" w:rsidRDefault="002102DA">
      <w:pPr>
        <w:rPr>
          <w:rFonts w:ascii="Times New Roman" w:hAnsi="Times New Roman" w:cs="Times New Roman"/>
        </w:rPr>
      </w:pPr>
    </w:p>
    <w:p w14:paraId="1125D432" w14:textId="77777777" w:rsidR="00D7107D" w:rsidRDefault="00D7107D">
      <w:pPr>
        <w:rPr>
          <w:rFonts w:ascii="Times New Roman" w:hAnsi="Times New Roman" w:cs="Times New Roman"/>
        </w:rPr>
      </w:pPr>
    </w:p>
    <w:p w14:paraId="734A3DBB" w14:textId="77777777" w:rsidR="002102DA" w:rsidRDefault="002102DA">
      <w:pPr>
        <w:rPr>
          <w:rFonts w:ascii="Times New Roman" w:hAnsi="Times New Roman" w:cs="Times New Roman"/>
        </w:rPr>
      </w:pPr>
    </w:p>
    <w:p w14:paraId="022F1849" w14:textId="77777777" w:rsidR="00911807" w:rsidRDefault="00911807">
      <w:pPr>
        <w:rPr>
          <w:rFonts w:ascii="Times New Roman" w:hAnsi="Times New Roman" w:cs="Times New Roman"/>
        </w:rPr>
      </w:pPr>
    </w:p>
    <w:p w14:paraId="63C36AFB" w14:textId="77777777" w:rsidR="000F287B" w:rsidRDefault="000F287B">
      <w:pPr>
        <w:rPr>
          <w:rFonts w:ascii="Times New Roman" w:hAnsi="Times New Roman" w:cs="Times New Roman"/>
        </w:rPr>
      </w:pPr>
    </w:p>
    <w:p w14:paraId="5AEBFD72" w14:textId="77777777" w:rsidR="000F287B" w:rsidRDefault="000F287B">
      <w:pPr>
        <w:rPr>
          <w:rFonts w:ascii="Times New Roman" w:hAnsi="Times New Roman" w:cs="Times New Roman"/>
        </w:rPr>
      </w:pPr>
    </w:p>
    <w:p w14:paraId="2A66DC3A" w14:textId="77777777" w:rsidR="00911807" w:rsidRPr="00A016A8" w:rsidRDefault="00957670" w:rsidP="00D7107D">
      <w:pPr>
        <w:pStyle w:val="a7"/>
        <w:spacing w:after="0" w:line="240" w:lineRule="auto"/>
        <w:ind w:left="3273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br w:type="page"/>
      </w:r>
      <w:r w:rsidR="00D7107D" w:rsidRPr="00A016A8">
        <w:rPr>
          <w:rFonts w:ascii="Times New Roman" w:hAnsi="Times New Roman" w:cs="Times New Roman"/>
          <w:b/>
          <w:bCs/>
          <w:u w:val="single"/>
        </w:rPr>
        <w:t>Система оценивания тестовых заданий</w:t>
      </w:r>
    </w:p>
    <w:p w14:paraId="471B606E" w14:textId="77777777" w:rsidR="00D7107D" w:rsidRPr="00D7107D" w:rsidRDefault="00D7107D" w:rsidP="00D7107D">
      <w:pPr>
        <w:pStyle w:val="a7"/>
        <w:spacing w:after="0" w:line="240" w:lineRule="auto"/>
        <w:ind w:left="3273"/>
        <w:rPr>
          <w:rFonts w:ascii="Times New Roman" w:hAnsi="Times New Roman" w:cs="Times New Roman"/>
          <w:b/>
          <w:bCs/>
        </w:rPr>
      </w:pPr>
    </w:p>
    <w:tbl>
      <w:tblPr>
        <w:tblStyle w:val="ad"/>
        <w:tblW w:w="20842" w:type="dxa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  <w:gridCol w:w="2605"/>
        <w:gridCol w:w="2605"/>
        <w:gridCol w:w="2606"/>
        <w:gridCol w:w="2606"/>
      </w:tblGrid>
      <w:tr w:rsidR="00D7107D" w14:paraId="2B75C44F" w14:textId="77777777" w:rsidTr="00D7107D">
        <w:tc>
          <w:tcPr>
            <w:tcW w:w="2605" w:type="dxa"/>
            <w:vAlign w:val="center"/>
          </w:tcPr>
          <w:p w14:paraId="004F411E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2605" w:type="dxa"/>
            <w:vAlign w:val="center"/>
          </w:tcPr>
          <w:p w14:paraId="7B81D79D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Номера заданий</w:t>
            </w:r>
          </w:p>
        </w:tc>
        <w:tc>
          <w:tcPr>
            <w:tcW w:w="2605" w:type="dxa"/>
            <w:vAlign w:val="center"/>
          </w:tcPr>
          <w:p w14:paraId="3F399953" w14:textId="77777777" w:rsidR="00D7107D" w:rsidRPr="006B3011" w:rsidRDefault="00D7107D" w:rsidP="0098215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</w:t>
            </w:r>
          </w:p>
        </w:tc>
        <w:tc>
          <w:tcPr>
            <w:tcW w:w="2605" w:type="dxa"/>
            <w:vAlign w:val="center"/>
          </w:tcPr>
          <w:p w14:paraId="1FBBCD9C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  <w:tc>
          <w:tcPr>
            <w:tcW w:w="2605" w:type="dxa"/>
            <w:vMerge w:val="restart"/>
            <w:tcBorders>
              <w:top w:val="nil"/>
            </w:tcBorders>
          </w:tcPr>
          <w:p w14:paraId="02CBA5F4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14:paraId="59AA31AB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71405785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4C6A7776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</w:tr>
      <w:tr w:rsidR="00D7107D" w14:paraId="75D06056" w14:textId="77777777" w:rsidTr="00982154">
        <w:tc>
          <w:tcPr>
            <w:tcW w:w="2605" w:type="dxa"/>
            <w:vAlign w:val="center"/>
          </w:tcPr>
          <w:p w14:paraId="5FF8C764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Базовый</w:t>
            </w:r>
          </w:p>
        </w:tc>
        <w:tc>
          <w:tcPr>
            <w:tcW w:w="2605" w:type="dxa"/>
            <w:vAlign w:val="center"/>
          </w:tcPr>
          <w:p w14:paraId="6606261C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1, 3, 5, 7, 9, 11, 18</w:t>
            </w:r>
          </w:p>
        </w:tc>
        <w:tc>
          <w:tcPr>
            <w:tcW w:w="2605" w:type="dxa"/>
            <w:vAlign w:val="center"/>
          </w:tcPr>
          <w:p w14:paraId="14F0F7C3" w14:textId="77777777" w:rsidR="00D7107D" w:rsidRPr="006B3011" w:rsidRDefault="00D7107D" w:rsidP="009821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</w:t>
            </w:r>
          </w:p>
        </w:tc>
        <w:tc>
          <w:tcPr>
            <w:tcW w:w="2605" w:type="dxa"/>
            <w:vAlign w:val="center"/>
          </w:tcPr>
          <w:p w14:paraId="7B5DA36B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7 (по 1 баллу за каждое)</w:t>
            </w:r>
          </w:p>
        </w:tc>
        <w:tc>
          <w:tcPr>
            <w:tcW w:w="2605" w:type="dxa"/>
            <w:vMerge/>
          </w:tcPr>
          <w:p w14:paraId="525326D2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14:paraId="5B05364E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72013D60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349C936C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</w:tr>
      <w:tr w:rsidR="00D7107D" w14:paraId="273959DC" w14:textId="77777777" w:rsidTr="00982154">
        <w:tc>
          <w:tcPr>
            <w:tcW w:w="2605" w:type="dxa"/>
            <w:vAlign w:val="center"/>
          </w:tcPr>
          <w:p w14:paraId="560CB5BB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Повышенный</w:t>
            </w:r>
          </w:p>
        </w:tc>
        <w:tc>
          <w:tcPr>
            <w:tcW w:w="2605" w:type="dxa"/>
            <w:vAlign w:val="center"/>
          </w:tcPr>
          <w:p w14:paraId="40A4B5C1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4, 6, 10, 14</w:t>
            </w:r>
          </w:p>
        </w:tc>
        <w:tc>
          <w:tcPr>
            <w:tcW w:w="2605" w:type="dxa"/>
            <w:vAlign w:val="center"/>
          </w:tcPr>
          <w:p w14:paraId="09DD7965" w14:textId="77777777" w:rsidR="00D7107D" w:rsidRPr="006B3011" w:rsidRDefault="00D7107D" w:rsidP="009821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/ соответствия</w:t>
            </w:r>
          </w:p>
        </w:tc>
        <w:tc>
          <w:tcPr>
            <w:tcW w:w="2605" w:type="dxa"/>
            <w:vAlign w:val="center"/>
          </w:tcPr>
          <w:p w14:paraId="1086C7B9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16 (по 4 балла за каждое)</w:t>
            </w:r>
          </w:p>
        </w:tc>
        <w:tc>
          <w:tcPr>
            <w:tcW w:w="2605" w:type="dxa"/>
            <w:vMerge/>
          </w:tcPr>
          <w:p w14:paraId="1DA8C83F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14:paraId="6F16C9AA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5843621D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2C17C6FB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</w:tr>
      <w:tr w:rsidR="00D7107D" w14:paraId="7BF435C4" w14:textId="77777777" w:rsidTr="00982154">
        <w:tc>
          <w:tcPr>
            <w:tcW w:w="2605" w:type="dxa"/>
            <w:vAlign w:val="center"/>
          </w:tcPr>
          <w:p w14:paraId="5E391C1F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Высокий</w:t>
            </w:r>
          </w:p>
        </w:tc>
        <w:tc>
          <w:tcPr>
            <w:tcW w:w="2605" w:type="dxa"/>
            <w:vAlign w:val="center"/>
          </w:tcPr>
          <w:p w14:paraId="4FF8AAE0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2, 8, 12, 13</w:t>
            </w:r>
          </w:p>
        </w:tc>
        <w:tc>
          <w:tcPr>
            <w:tcW w:w="2605" w:type="dxa"/>
            <w:vAlign w:val="center"/>
          </w:tcPr>
          <w:p w14:paraId="11C03682" w14:textId="77777777" w:rsidR="00D7107D" w:rsidRPr="006B3011" w:rsidRDefault="00D7107D" w:rsidP="009821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Развернутый ответ / выбор одного ответа + обоснование</w:t>
            </w:r>
          </w:p>
        </w:tc>
        <w:tc>
          <w:tcPr>
            <w:tcW w:w="2605" w:type="dxa"/>
            <w:vAlign w:val="center"/>
          </w:tcPr>
          <w:p w14:paraId="15F7D89E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lang w:eastAsia="ru-RU"/>
              </w:rPr>
              <w:t>11 (4+4+2+1 = 11 баллов)</w:t>
            </w:r>
          </w:p>
        </w:tc>
        <w:tc>
          <w:tcPr>
            <w:tcW w:w="2605" w:type="dxa"/>
            <w:vMerge/>
          </w:tcPr>
          <w:p w14:paraId="603DF27F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14:paraId="438CEED1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10B2AB5C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31649D53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</w:tr>
      <w:tr w:rsidR="00D7107D" w14:paraId="19AF8679" w14:textId="77777777" w:rsidTr="00D7107D">
        <w:tc>
          <w:tcPr>
            <w:tcW w:w="2605" w:type="dxa"/>
            <w:vAlign w:val="center"/>
          </w:tcPr>
          <w:p w14:paraId="62BF9E61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05" w:type="dxa"/>
            <w:vAlign w:val="center"/>
          </w:tcPr>
          <w:p w14:paraId="6C2BEAF1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5" w:type="dxa"/>
            <w:vAlign w:val="center"/>
          </w:tcPr>
          <w:p w14:paraId="6BE11B7B" w14:textId="77777777" w:rsidR="00D7107D" w:rsidRPr="006B3011" w:rsidRDefault="00D7107D" w:rsidP="0098215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5" w:type="dxa"/>
            <w:vAlign w:val="center"/>
          </w:tcPr>
          <w:p w14:paraId="35E8284F" w14:textId="77777777" w:rsidR="00D7107D" w:rsidRPr="006B3011" w:rsidRDefault="00D7107D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2605" w:type="dxa"/>
            <w:vMerge/>
            <w:tcBorders>
              <w:bottom w:val="nil"/>
            </w:tcBorders>
          </w:tcPr>
          <w:p w14:paraId="265F2476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14:paraId="2B067A77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3294F887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14:paraId="180F2FF5" w14:textId="77777777" w:rsidR="00D7107D" w:rsidRDefault="00D7107D" w:rsidP="007D6F61">
            <w:pPr>
              <w:rPr>
                <w:rFonts w:ascii="Times New Roman" w:hAnsi="Times New Roman" w:cs="Times New Roman"/>
              </w:rPr>
            </w:pPr>
          </w:p>
        </w:tc>
      </w:tr>
    </w:tbl>
    <w:p w14:paraId="7DC699D5" w14:textId="77777777" w:rsidR="00A317FA" w:rsidRPr="009426A5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47088454" w14:textId="77777777" w:rsidR="00D7107D" w:rsidRPr="00A016A8" w:rsidRDefault="00A016A8" w:rsidP="00A016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u w:val="single"/>
          <w:lang w:eastAsia="ru-RU"/>
        </w:rPr>
      </w:pPr>
      <w:bookmarkStart w:id="1" w:name="_Hlk231219070"/>
      <w:r w:rsidRPr="00A016A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Схема перевода в оценку по 5-балльной шкале</w:t>
      </w:r>
    </w:p>
    <w:tbl>
      <w:tblPr>
        <w:tblStyle w:val="ad"/>
        <w:tblW w:w="20844" w:type="dxa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  <w:gridCol w:w="3474"/>
        <w:gridCol w:w="3474"/>
      </w:tblGrid>
      <w:tr w:rsidR="00A016A8" w14:paraId="18F53AF1" w14:textId="77777777" w:rsidTr="00A016A8">
        <w:tc>
          <w:tcPr>
            <w:tcW w:w="3474" w:type="dxa"/>
            <w:vAlign w:val="center"/>
          </w:tcPr>
          <w:p w14:paraId="2CC95F69" w14:textId="77777777" w:rsidR="00A016A8" w:rsidRPr="006B3011" w:rsidRDefault="00A016A8" w:rsidP="009821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  <w:tc>
          <w:tcPr>
            <w:tcW w:w="3474" w:type="dxa"/>
            <w:vAlign w:val="center"/>
          </w:tcPr>
          <w:p w14:paraId="445E1144" w14:textId="77777777" w:rsidR="00A016A8" w:rsidRPr="006B3011" w:rsidRDefault="00A016A8" w:rsidP="009821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Первичные баллы</w:t>
            </w:r>
          </w:p>
        </w:tc>
        <w:tc>
          <w:tcPr>
            <w:tcW w:w="3474" w:type="dxa"/>
            <w:vAlign w:val="center"/>
          </w:tcPr>
          <w:p w14:paraId="67C93A8A" w14:textId="77777777" w:rsidR="00A016A8" w:rsidRPr="006B3011" w:rsidRDefault="00A016A8" w:rsidP="009821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30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Процент выполнения</w:t>
            </w:r>
          </w:p>
        </w:tc>
        <w:tc>
          <w:tcPr>
            <w:tcW w:w="3474" w:type="dxa"/>
            <w:vMerge w:val="restart"/>
            <w:tcBorders>
              <w:top w:val="nil"/>
            </w:tcBorders>
          </w:tcPr>
          <w:p w14:paraId="2DD79BFF" w14:textId="77777777" w:rsid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  <w:tc>
          <w:tcPr>
            <w:tcW w:w="3474" w:type="dxa"/>
          </w:tcPr>
          <w:p w14:paraId="438853A3" w14:textId="77777777" w:rsid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  <w:tc>
          <w:tcPr>
            <w:tcW w:w="3474" w:type="dxa"/>
          </w:tcPr>
          <w:p w14:paraId="5FFD716D" w14:textId="77777777" w:rsid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</w:tr>
      <w:tr w:rsidR="00A016A8" w:rsidRPr="00A016A8" w14:paraId="5E80EFF2" w14:textId="77777777" w:rsidTr="00982154">
        <w:tc>
          <w:tcPr>
            <w:tcW w:w="3474" w:type="dxa"/>
            <w:vAlign w:val="center"/>
          </w:tcPr>
          <w:p w14:paraId="12E2E8F3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bCs/>
                <w:lang w:eastAsia="ru-RU"/>
              </w:rPr>
              <w:t>«5» (отлично)</w:t>
            </w:r>
          </w:p>
        </w:tc>
        <w:tc>
          <w:tcPr>
            <w:tcW w:w="3474" w:type="dxa"/>
            <w:vAlign w:val="center"/>
          </w:tcPr>
          <w:p w14:paraId="260F6B00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bCs/>
                <w:lang w:eastAsia="ru-RU"/>
              </w:rPr>
              <w:t>31 – 34</w:t>
            </w:r>
          </w:p>
        </w:tc>
        <w:tc>
          <w:tcPr>
            <w:tcW w:w="3474" w:type="dxa"/>
            <w:vAlign w:val="center"/>
          </w:tcPr>
          <w:p w14:paraId="3888A5BC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lang w:eastAsia="ru-RU"/>
              </w:rPr>
              <w:t>91% – 100%</w:t>
            </w:r>
          </w:p>
        </w:tc>
        <w:tc>
          <w:tcPr>
            <w:tcW w:w="3474" w:type="dxa"/>
            <w:vMerge/>
          </w:tcPr>
          <w:p w14:paraId="6D4AE2C1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  <w:tc>
          <w:tcPr>
            <w:tcW w:w="3474" w:type="dxa"/>
          </w:tcPr>
          <w:p w14:paraId="6CE9EE90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  <w:tc>
          <w:tcPr>
            <w:tcW w:w="3474" w:type="dxa"/>
          </w:tcPr>
          <w:p w14:paraId="6571EC3E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</w:tr>
      <w:tr w:rsidR="00A016A8" w:rsidRPr="00A016A8" w14:paraId="700187DB" w14:textId="77777777" w:rsidTr="00982154">
        <w:tc>
          <w:tcPr>
            <w:tcW w:w="3474" w:type="dxa"/>
            <w:vAlign w:val="center"/>
          </w:tcPr>
          <w:p w14:paraId="1382068F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bCs/>
                <w:lang w:eastAsia="ru-RU"/>
              </w:rPr>
              <w:t>«4» (хорошо)</w:t>
            </w:r>
          </w:p>
        </w:tc>
        <w:tc>
          <w:tcPr>
            <w:tcW w:w="3474" w:type="dxa"/>
            <w:vAlign w:val="center"/>
          </w:tcPr>
          <w:p w14:paraId="7E426826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bCs/>
                <w:lang w:eastAsia="ru-RU"/>
              </w:rPr>
              <w:t>24 – 30</w:t>
            </w:r>
          </w:p>
        </w:tc>
        <w:tc>
          <w:tcPr>
            <w:tcW w:w="3474" w:type="dxa"/>
            <w:vAlign w:val="center"/>
          </w:tcPr>
          <w:p w14:paraId="54A26F97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lang w:eastAsia="ru-RU"/>
              </w:rPr>
              <w:t>70% – 89%</w:t>
            </w:r>
          </w:p>
        </w:tc>
        <w:tc>
          <w:tcPr>
            <w:tcW w:w="3474" w:type="dxa"/>
            <w:vMerge/>
          </w:tcPr>
          <w:p w14:paraId="769FE25F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  <w:tc>
          <w:tcPr>
            <w:tcW w:w="3474" w:type="dxa"/>
          </w:tcPr>
          <w:p w14:paraId="6EBC53A4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  <w:tc>
          <w:tcPr>
            <w:tcW w:w="3474" w:type="dxa"/>
          </w:tcPr>
          <w:p w14:paraId="49E1A19B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</w:tr>
      <w:tr w:rsidR="00A016A8" w:rsidRPr="00A016A8" w14:paraId="641092F2" w14:textId="77777777" w:rsidTr="00982154">
        <w:tc>
          <w:tcPr>
            <w:tcW w:w="3474" w:type="dxa"/>
            <w:vAlign w:val="center"/>
          </w:tcPr>
          <w:p w14:paraId="05C5C084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bCs/>
                <w:lang w:eastAsia="ru-RU"/>
              </w:rPr>
              <w:t>«3» (удовлетворительно)</w:t>
            </w:r>
          </w:p>
        </w:tc>
        <w:tc>
          <w:tcPr>
            <w:tcW w:w="3474" w:type="dxa"/>
            <w:vAlign w:val="center"/>
          </w:tcPr>
          <w:p w14:paraId="0E77476C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bCs/>
                <w:lang w:eastAsia="ru-RU"/>
              </w:rPr>
              <w:t>17 – 23</w:t>
            </w:r>
          </w:p>
        </w:tc>
        <w:tc>
          <w:tcPr>
            <w:tcW w:w="3474" w:type="dxa"/>
            <w:vAlign w:val="center"/>
          </w:tcPr>
          <w:p w14:paraId="10FBA7F2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lang w:eastAsia="ru-RU"/>
              </w:rPr>
              <w:t>50% – 69%</w:t>
            </w:r>
          </w:p>
        </w:tc>
        <w:tc>
          <w:tcPr>
            <w:tcW w:w="3474" w:type="dxa"/>
            <w:vMerge/>
          </w:tcPr>
          <w:p w14:paraId="21669AC0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  <w:tc>
          <w:tcPr>
            <w:tcW w:w="3474" w:type="dxa"/>
          </w:tcPr>
          <w:p w14:paraId="784B7530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  <w:tc>
          <w:tcPr>
            <w:tcW w:w="3474" w:type="dxa"/>
          </w:tcPr>
          <w:p w14:paraId="01DBB08C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</w:tr>
      <w:tr w:rsidR="00A016A8" w:rsidRPr="00A016A8" w14:paraId="20EE40DD" w14:textId="77777777" w:rsidTr="00982154">
        <w:tc>
          <w:tcPr>
            <w:tcW w:w="3474" w:type="dxa"/>
            <w:vAlign w:val="center"/>
          </w:tcPr>
          <w:p w14:paraId="6AE22E92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bCs/>
                <w:lang w:eastAsia="ru-RU"/>
              </w:rPr>
              <w:t>«2» (неудовлетворительно)</w:t>
            </w:r>
          </w:p>
        </w:tc>
        <w:tc>
          <w:tcPr>
            <w:tcW w:w="3474" w:type="dxa"/>
            <w:vAlign w:val="center"/>
          </w:tcPr>
          <w:p w14:paraId="02219406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bCs/>
                <w:lang w:eastAsia="ru-RU"/>
              </w:rPr>
              <w:t>0 – 16</w:t>
            </w:r>
          </w:p>
        </w:tc>
        <w:tc>
          <w:tcPr>
            <w:tcW w:w="3474" w:type="dxa"/>
            <w:vAlign w:val="center"/>
          </w:tcPr>
          <w:p w14:paraId="5D385CC1" w14:textId="77777777" w:rsidR="00A016A8" w:rsidRPr="00A016A8" w:rsidRDefault="00A016A8" w:rsidP="009821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6A8">
              <w:rPr>
                <w:rFonts w:ascii="Times New Roman" w:eastAsia="Times New Roman" w:hAnsi="Times New Roman" w:cs="Times New Roman"/>
                <w:lang w:eastAsia="ru-RU"/>
              </w:rPr>
              <w:t>менее 50%</w:t>
            </w:r>
          </w:p>
        </w:tc>
        <w:tc>
          <w:tcPr>
            <w:tcW w:w="3474" w:type="dxa"/>
            <w:vMerge/>
          </w:tcPr>
          <w:p w14:paraId="564B4942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  <w:tc>
          <w:tcPr>
            <w:tcW w:w="3474" w:type="dxa"/>
          </w:tcPr>
          <w:p w14:paraId="21463E19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  <w:tc>
          <w:tcPr>
            <w:tcW w:w="3474" w:type="dxa"/>
          </w:tcPr>
          <w:p w14:paraId="1EC905BF" w14:textId="77777777" w:rsidR="00A016A8" w:rsidRPr="00A016A8" w:rsidRDefault="00A016A8" w:rsidP="007D6F61">
            <w:pPr>
              <w:rPr>
                <w:rFonts w:ascii="Times New Roman" w:hAnsi="Times New Roman" w:cs="Times New Roman"/>
                <w:bCs/>
                <w:iCs/>
                <w:color w:val="EE0000"/>
                <w:highlight w:val="yellow"/>
              </w:rPr>
            </w:pPr>
          </w:p>
        </w:tc>
      </w:tr>
      <w:bookmarkEnd w:id="1"/>
    </w:tbl>
    <w:p w14:paraId="6F3B14E8" w14:textId="77777777" w:rsidR="00D7107D" w:rsidRDefault="00D7107D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489DF214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6E5CD562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7A7314EC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2BF6998C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2E6D546C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334C6E6E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16353879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12C42A83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0A9FB20B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2B7E0A4B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1D5D9EDD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2BA43FEE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5735576A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34676210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7D29D082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4830FD1E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1A6B4556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204FBB20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2DCA8E06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4EB73606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65A066B5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5591287C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3CCB0B1E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54765138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5A16AA95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329AFCC8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7EE058A6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7FB5C9E4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7C0F3E1D" w14:textId="77777777" w:rsidR="009837AE" w:rsidRDefault="009837AE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6FCEDC56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6DE7CE8B" w14:textId="77777777" w:rsidR="00982154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p w14:paraId="70EB9BB6" w14:textId="77777777" w:rsidR="00982154" w:rsidRPr="000F6DB2" w:rsidRDefault="00982154" w:rsidP="007D6F61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                                                                     </w:t>
      </w:r>
      <w:r w:rsidRPr="000F6DB2">
        <w:rPr>
          <w:rFonts w:ascii="Times New Roman" w:hAnsi="Times New Roman" w:cs="Times New Roman"/>
          <w:b/>
          <w:bCs/>
          <w:iCs/>
        </w:rPr>
        <w:t xml:space="preserve">Ключ 2 – й вариант </w:t>
      </w:r>
    </w:p>
    <w:tbl>
      <w:tblPr>
        <w:tblStyle w:val="ad"/>
        <w:tblpPr w:leftFromText="180" w:rightFromText="180" w:horzAnchor="margin" w:tblpXSpec="center" w:tblpY="485"/>
        <w:tblW w:w="10172" w:type="dxa"/>
        <w:tblLook w:val="04A0" w:firstRow="1" w:lastRow="0" w:firstColumn="1" w:lastColumn="0" w:noHBand="0" w:noVBand="1"/>
      </w:tblPr>
      <w:tblGrid>
        <w:gridCol w:w="1526"/>
        <w:gridCol w:w="8646"/>
      </w:tblGrid>
      <w:tr w:rsidR="00982154" w:rsidRPr="00F770E7" w14:paraId="5E332821" w14:textId="77777777" w:rsidTr="00687468">
        <w:tc>
          <w:tcPr>
            <w:tcW w:w="1526" w:type="dxa"/>
          </w:tcPr>
          <w:p w14:paraId="19C180A4" w14:textId="77777777" w:rsidR="00982154" w:rsidRPr="00E40E54" w:rsidRDefault="00982154" w:rsidP="000F6D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E54">
              <w:rPr>
                <w:rFonts w:ascii="Times New Roman" w:hAnsi="Times New Roman" w:cs="Times New Roman"/>
                <w:b/>
              </w:rPr>
              <w:t>№</w:t>
            </w:r>
          </w:p>
          <w:p w14:paraId="2F70E03B" w14:textId="77777777" w:rsidR="00982154" w:rsidRPr="00E40E54" w:rsidRDefault="00982154" w:rsidP="000F6D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E54">
              <w:rPr>
                <w:rFonts w:ascii="Times New Roman" w:hAnsi="Times New Roman" w:cs="Times New Roman"/>
                <w:b/>
              </w:rPr>
              <w:t>задания</w:t>
            </w:r>
          </w:p>
        </w:tc>
        <w:tc>
          <w:tcPr>
            <w:tcW w:w="8646" w:type="dxa"/>
          </w:tcPr>
          <w:p w14:paraId="18570A4F" w14:textId="77777777" w:rsidR="00982154" w:rsidRPr="00E40E54" w:rsidRDefault="00982154" w:rsidP="006874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E40E54">
              <w:rPr>
                <w:rFonts w:ascii="Times New Roman" w:hAnsi="Times New Roman" w:cs="Times New Roman"/>
                <w:b/>
              </w:rPr>
              <w:t>Ответы</w:t>
            </w:r>
          </w:p>
        </w:tc>
      </w:tr>
      <w:tr w:rsidR="00982154" w:rsidRPr="004627ED" w14:paraId="7AAE559A" w14:textId="77777777" w:rsidTr="00687468">
        <w:trPr>
          <w:trHeight w:val="128"/>
        </w:trPr>
        <w:tc>
          <w:tcPr>
            <w:tcW w:w="1526" w:type="dxa"/>
          </w:tcPr>
          <w:p w14:paraId="6B975300" w14:textId="77777777" w:rsidR="00982154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6" w:type="dxa"/>
          </w:tcPr>
          <w:p w14:paraId="27581F1D" w14:textId="77777777" w:rsidR="00982154" w:rsidRPr="005757DC" w:rsidRDefault="005757DC" w:rsidP="005757DC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</w:t>
            </w:r>
            <w:r w:rsidR="00687468" w:rsidRPr="00F770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1-Б, 2-В, 3-А, 4-Г</w:t>
            </w:r>
          </w:p>
        </w:tc>
      </w:tr>
      <w:tr w:rsidR="00687468" w:rsidRPr="004627ED" w14:paraId="53E7A8D2" w14:textId="77777777" w:rsidTr="00687468">
        <w:trPr>
          <w:trHeight w:val="128"/>
        </w:trPr>
        <w:tc>
          <w:tcPr>
            <w:tcW w:w="1526" w:type="dxa"/>
          </w:tcPr>
          <w:p w14:paraId="0D16EC62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6" w:type="dxa"/>
          </w:tcPr>
          <w:tbl>
            <w:tblPr>
              <w:tblStyle w:val="ad"/>
              <w:tblpPr w:leftFromText="180" w:rightFromText="180" w:vertAnchor="text" w:horzAnchor="margin" w:tblpY="2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58"/>
              <w:gridCol w:w="1275"/>
            </w:tblGrid>
            <w:tr w:rsidR="00687468" w:rsidRPr="00F770E7" w14:paraId="3823E167" w14:textId="77777777" w:rsidTr="005757DC">
              <w:tc>
                <w:tcPr>
                  <w:tcW w:w="6658" w:type="dxa"/>
                  <w:vAlign w:val="center"/>
                </w:tcPr>
                <w:p w14:paraId="437733C2" w14:textId="77777777" w:rsidR="00687468" w:rsidRPr="00F770E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70E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5" w:type="dxa"/>
                  <w:vAlign w:val="center"/>
                </w:tcPr>
                <w:p w14:paraId="4F09703E" w14:textId="77777777" w:rsidR="00687468" w:rsidRPr="00F770E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70E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687468" w:rsidRPr="00242C17" w14:paraId="0F4E8CB4" w14:textId="77777777" w:rsidTr="005757DC">
              <w:trPr>
                <w:trHeight w:val="120"/>
              </w:trPr>
              <w:tc>
                <w:tcPr>
                  <w:tcW w:w="6658" w:type="dxa"/>
                  <w:vAlign w:val="center"/>
                </w:tcPr>
                <w:p w14:paraId="538AEEF4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1. Раскрыто значение битвы как первого крупного поражения вермахта во Второй мировой войне, развеявшего миф о его непобедимости и сорвавшего план </w:t>
                  </w:r>
                  <w:r w:rsidRPr="00242C17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«блицкрига»</w:t>
                  </w: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1275" w:type="dxa"/>
                  <w:vAlign w:val="center"/>
                </w:tcPr>
                <w:p w14:paraId="13FDEBDF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687468" w:rsidRPr="00242C17" w14:paraId="5C49F034" w14:textId="77777777" w:rsidTr="005757DC">
              <w:trPr>
                <w:trHeight w:val="147"/>
              </w:trPr>
              <w:tc>
                <w:tcPr>
                  <w:tcW w:w="6658" w:type="dxa"/>
                  <w:vAlign w:val="center"/>
                </w:tcPr>
                <w:p w14:paraId="53787BD4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2. Названа причина, связанная с героизмом защитников города и жителей (например, организация народного ополчения, массовый трудовой подвиг).</w:t>
                  </w:r>
                </w:p>
              </w:tc>
              <w:tc>
                <w:tcPr>
                  <w:tcW w:w="1275" w:type="dxa"/>
                  <w:vAlign w:val="center"/>
                </w:tcPr>
                <w:p w14:paraId="503354D3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687468" w:rsidRPr="00242C17" w14:paraId="57D838CE" w14:textId="77777777" w:rsidTr="005757DC">
              <w:trPr>
                <w:trHeight w:val="133"/>
              </w:trPr>
              <w:tc>
                <w:tcPr>
                  <w:tcW w:w="6658" w:type="dxa"/>
                  <w:vAlign w:val="center"/>
                </w:tcPr>
                <w:p w14:paraId="1B90D4A8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Названа причина, связанная со стратегическими факторами (например, суровая зима, растянутость коммуникаций немецкой армии, грамотное контрнаступление Красной Армии).</w:t>
                  </w:r>
                </w:p>
              </w:tc>
              <w:tc>
                <w:tcPr>
                  <w:tcW w:w="1275" w:type="dxa"/>
                  <w:vAlign w:val="center"/>
                </w:tcPr>
                <w:p w14:paraId="1E3AFBBD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687468" w:rsidRPr="00242C17" w14:paraId="085DF739" w14:textId="77777777" w:rsidTr="005757DC">
              <w:tc>
                <w:tcPr>
                  <w:tcW w:w="6658" w:type="dxa"/>
                  <w:vAlign w:val="center"/>
                </w:tcPr>
                <w:p w14:paraId="1D082B0D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5" w:type="dxa"/>
                  <w:vAlign w:val="center"/>
                </w:tcPr>
                <w:p w14:paraId="5D6860FF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17E1FE5B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79CCB39A" w14:textId="77777777" w:rsidTr="00687468">
        <w:trPr>
          <w:trHeight w:val="130"/>
        </w:trPr>
        <w:tc>
          <w:tcPr>
            <w:tcW w:w="1526" w:type="dxa"/>
          </w:tcPr>
          <w:p w14:paraId="7944703B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46" w:type="dxa"/>
          </w:tcPr>
          <w:p w14:paraId="51926F82" w14:textId="77777777" w:rsidR="00687468" w:rsidRPr="005757DC" w:rsidRDefault="005757DC" w:rsidP="005757DC">
            <w:pPr>
              <w:pStyle w:val="a7"/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 w:rsidR="00687468" w:rsidRPr="00BF77F4">
              <w:rPr>
                <w:rFonts w:ascii="Times New Roman" w:hAnsi="Times New Roman" w:cs="Times New Roman"/>
                <w:b/>
              </w:rPr>
              <w:t xml:space="preserve">2.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</w:t>
            </w:r>
            <w:r w:rsidR="00687468" w:rsidRPr="00BF77F4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указывать на то, что в условиях войны советское государство пошло на диалог с церковью для сплочения патриотических сил. Были разрешены выборы Патриарха, церковь получила возможность собирать средства для армии, что способствовало укреплению морального духа населения</w:t>
            </w:r>
            <w:r w:rsidR="006874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87468" w:rsidRPr="004627ED" w14:paraId="0769EA68" w14:textId="77777777" w:rsidTr="00687468">
        <w:trPr>
          <w:trHeight w:val="146"/>
        </w:trPr>
        <w:tc>
          <w:tcPr>
            <w:tcW w:w="1526" w:type="dxa"/>
          </w:tcPr>
          <w:p w14:paraId="3D1311EF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46" w:type="dxa"/>
          </w:tcPr>
          <w:p w14:paraId="1FA3C263" w14:textId="77777777" w:rsidR="00687468" w:rsidRPr="00BF77F4" w:rsidRDefault="005757DC" w:rsidP="005757DC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</w:t>
            </w:r>
            <w:r w:rsidR="006874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87468"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1-В, 2-А, 3-Б, 4-Г</w:t>
            </w:r>
          </w:p>
          <w:p w14:paraId="68650B28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74350491" w14:textId="77777777" w:rsidTr="00687468">
        <w:trPr>
          <w:trHeight w:val="130"/>
        </w:trPr>
        <w:tc>
          <w:tcPr>
            <w:tcW w:w="1526" w:type="dxa"/>
          </w:tcPr>
          <w:p w14:paraId="05524857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6" w:type="dxa"/>
          </w:tcPr>
          <w:tbl>
            <w:tblPr>
              <w:tblStyle w:val="ad"/>
              <w:tblpPr w:leftFromText="180" w:rightFromText="180" w:vertAnchor="text" w:horzAnchor="margin" w:tblpY="2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58"/>
              <w:gridCol w:w="1275"/>
            </w:tblGrid>
            <w:tr w:rsidR="00687468" w:rsidRPr="00F770E7" w14:paraId="5A5A0BFB" w14:textId="77777777" w:rsidTr="005757DC">
              <w:tc>
                <w:tcPr>
                  <w:tcW w:w="6658" w:type="dxa"/>
                  <w:vAlign w:val="center"/>
                </w:tcPr>
                <w:p w14:paraId="40ADD9B1" w14:textId="77777777" w:rsidR="00687468" w:rsidRPr="00F770E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70E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5" w:type="dxa"/>
                  <w:vAlign w:val="center"/>
                </w:tcPr>
                <w:p w14:paraId="68853BF5" w14:textId="77777777" w:rsidR="00687468" w:rsidRPr="00F770E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70E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687468" w:rsidRPr="00242C17" w14:paraId="7F22BBAA" w14:textId="77777777" w:rsidTr="005757DC">
              <w:trPr>
                <w:trHeight w:val="120"/>
              </w:trPr>
              <w:tc>
                <w:tcPr>
                  <w:tcW w:w="6658" w:type="dxa"/>
                  <w:vAlign w:val="center"/>
                </w:tcPr>
                <w:p w14:paraId="4B8A7E30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1. Указано, что разгром японских войск в Маньчжурии и Корее лишил Японию последней крупной военно-экономической базы и возможности продолжать сопротивление.</w:t>
                  </w:r>
                </w:p>
              </w:tc>
              <w:tc>
                <w:tcPr>
                  <w:tcW w:w="1275" w:type="dxa"/>
                  <w:vAlign w:val="center"/>
                </w:tcPr>
                <w:p w14:paraId="1B17E7C2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687468" w:rsidRPr="00242C17" w14:paraId="0CD8FD4F" w14:textId="77777777" w:rsidTr="005757DC">
              <w:trPr>
                <w:trHeight w:val="147"/>
              </w:trPr>
              <w:tc>
                <w:tcPr>
                  <w:tcW w:w="6658" w:type="dxa"/>
                  <w:vAlign w:val="center"/>
                </w:tcPr>
                <w:p w14:paraId="72865FD1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2. Названа операция по разгрому Квантунской армии как ключевое событие.</w:t>
                  </w:r>
                </w:p>
              </w:tc>
              <w:tc>
                <w:tcPr>
                  <w:tcW w:w="1275" w:type="dxa"/>
                  <w:vAlign w:val="center"/>
                </w:tcPr>
                <w:p w14:paraId="2816C6E5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687468" w:rsidRPr="00242C17" w14:paraId="6F450DCE" w14:textId="77777777" w:rsidTr="005757DC">
              <w:trPr>
                <w:trHeight w:val="133"/>
              </w:trPr>
              <w:tc>
                <w:tcPr>
                  <w:tcW w:w="6658" w:type="dxa"/>
                  <w:vAlign w:val="center"/>
                </w:tcPr>
                <w:p w14:paraId="7B7A896D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3. Объяснена роль СССР как решающего фактора, ускорившего капитуляцию Японии и окончание всей Второй мировой войны.</w:t>
                  </w:r>
                </w:p>
              </w:tc>
              <w:tc>
                <w:tcPr>
                  <w:tcW w:w="1275" w:type="dxa"/>
                  <w:vAlign w:val="center"/>
                </w:tcPr>
                <w:p w14:paraId="26F7109D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687468" w:rsidRPr="00242C17" w14:paraId="51D950D2" w14:textId="77777777" w:rsidTr="005757DC">
              <w:tc>
                <w:tcPr>
                  <w:tcW w:w="6658" w:type="dxa"/>
                  <w:vAlign w:val="center"/>
                </w:tcPr>
                <w:p w14:paraId="472F8F92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5" w:type="dxa"/>
                  <w:vAlign w:val="center"/>
                </w:tcPr>
                <w:p w14:paraId="06A3B812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18FE70AB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5403C818" w14:textId="77777777" w:rsidTr="00687468">
        <w:trPr>
          <w:trHeight w:val="130"/>
        </w:trPr>
        <w:tc>
          <w:tcPr>
            <w:tcW w:w="1526" w:type="dxa"/>
          </w:tcPr>
          <w:p w14:paraId="30FD3493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46" w:type="dxa"/>
          </w:tcPr>
          <w:p w14:paraId="7CD6B5A7" w14:textId="77777777" w:rsidR="00687468" w:rsidRPr="005757DC" w:rsidRDefault="00687468" w:rsidP="005757D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69EE">
              <w:rPr>
                <w:rFonts w:ascii="Times New Roman" w:hAnsi="Times New Roman" w:cs="Times New Roman"/>
              </w:rPr>
              <w:t xml:space="preserve"> </w:t>
            </w:r>
            <w:r w:rsidR="005757DC"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69E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5757D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 должно включать объяснение того, что согласно решениям Потсдамской конференции, территория Восточной Пруссии была разделена. Самая большая её часть отошла к СССР (образована Калининградская область), а часть вместе с городом Данцигом (Гданьск) передана Польше. Это было частью общего процесса переноса польско-германской границы на запад.</w:t>
            </w:r>
          </w:p>
        </w:tc>
      </w:tr>
      <w:tr w:rsidR="00687468" w:rsidRPr="004627ED" w14:paraId="05A51F59" w14:textId="77777777" w:rsidTr="00687468">
        <w:trPr>
          <w:trHeight w:val="167"/>
        </w:trPr>
        <w:tc>
          <w:tcPr>
            <w:tcW w:w="1526" w:type="dxa"/>
          </w:tcPr>
          <w:p w14:paraId="30202772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46" w:type="dxa"/>
          </w:tcPr>
          <w:p w14:paraId="5C961B60" w14:textId="77777777" w:rsidR="00687468" w:rsidRPr="004627ED" w:rsidRDefault="005757DC" w:rsidP="00687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</w:t>
            </w:r>
            <w:r w:rsidR="00687468"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1-А, 2-Б, 3-В</w:t>
            </w:r>
          </w:p>
        </w:tc>
      </w:tr>
      <w:tr w:rsidR="00687468" w:rsidRPr="004627ED" w14:paraId="76A74264" w14:textId="77777777" w:rsidTr="00687468">
        <w:trPr>
          <w:trHeight w:val="128"/>
        </w:trPr>
        <w:tc>
          <w:tcPr>
            <w:tcW w:w="1526" w:type="dxa"/>
          </w:tcPr>
          <w:p w14:paraId="2AB05B45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46" w:type="dxa"/>
          </w:tcPr>
          <w:tbl>
            <w:tblPr>
              <w:tblStyle w:val="ad"/>
              <w:tblpPr w:leftFromText="180" w:rightFromText="180" w:vertAnchor="text" w:horzAnchor="margin" w:tblpY="2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58"/>
              <w:gridCol w:w="1275"/>
            </w:tblGrid>
            <w:tr w:rsidR="00687468" w:rsidRPr="00F770E7" w14:paraId="66C5EAC6" w14:textId="77777777" w:rsidTr="005757DC">
              <w:tc>
                <w:tcPr>
                  <w:tcW w:w="6658" w:type="dxa"/>
                  <w:vAlign w:val="center"/>
                </w:tcPr>
                <w:p w14:paraId="4AAA39E9" w14:textId="77777777" w:rsidR="00687468" w:rsidRPr="00F770E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70E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5" w:type="dxa"/>
                  <w:vAlign w:val="center"/>
                </w:tcPr>
                <w:p w14:paraId="7F7C834C" w14:textId="77777777" w:rsidR="00687468" w:rsidRPr="00F770E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70E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687468" w:rsidRPr="00242C17" w14:paraId="29E9002A" w14:textId="77777777" w:rsidTr="005757DC">
              <w:trPr>
                <w:trHeight w:val="120"/>
              </w:trPr>
              <w:tc>
                <w:tcPr>
                  <w:tcW w:w="6658" w:type="dxa"/>
                  <w:vAlign w:val="center"/>
                </w:tcPr>
                <w:p w14:paraId="51CCAAFC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1. Раскрыт смысл политики разрядки как перехода от конфронтации к диалогу и сотрудничеству между СССР и США.</w:t>
                  </w:r>
                </w:p>
              </w:tc>
              <w:tc>
                <w:tcPr>
                  <w:tcW w:w="1275" w:type="dxa"/>
                  <w:vAlign w:val="center"/>
                </w:tcPr>
                <w:p w14:paraId="33C86575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687468" w:rsidRPr="00242C17" w14:paraId="040F286A" w14:textId="77777777" w:rsidTr="005757DC">
              <w:trPr>
                <w:trHeight w:val="147"/>
              </w:trPr>
              <w:tc>
                <w:tcPr>
                  <w:tcW w:w="6658" w:type="dxa"/>
                  <w:vAlign w:val="center"/>
                </w:tcPr>
                <w:p w14:paraId="6AB809BF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2. Названы два проявления (например, подписание договоров ОСВ-1, ПРО; Хельсинкские соглашения; совместный космический проект «Союз-Аполлон»).</w:t>
                  </w:r>
                </w:p>
              </w:tc>
              <w:tc>
                <w:tcPr>
                  <w:tcW w:w="1275" w:type="dxa"/>
                  <w:vAlign w:val="center"/>
                </w:tcPr>
                <w:p w14:paraId="315AD0F6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687468" w:rsidRPr="00242C17" w14:paraId="3B45444D" w14:textId="77777777" w:rsidTr="005757DC">
              <w:trPr>
                <w:trHeight w:val="133"/>
              </w:trPr>
              <w:tc>
                <w:tcPr>
                  <w:tcW w:w="6658" w:type="dxa"/>
                  <w:vAlign w:val="center"/>
                </w:tcPr>
                <w:p w14:paraId="548E2314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5" w:type="dxa"/>
                  <w:vAlign w:val="center"/>
                </w:tcPr>
                <w:p w14:paraId="6BE4956C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6B59FF62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24ADF71C" w14:textId="77777777" w:rsidTr="00687468">
        <w:trPr>
          <w:trHeight w:val="130"/>
        </w:trPr>
        <w:tc>
          <w:tcPr>
            <w:tcW w:w="1526" w:type="dxa"/>
          </w:tcPr>
          <w:p w14:paraId="09AAF6D5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46" w:type="dxa"/>
          </w:tcPr>
          <w:p w14:paraId="7ECC10A2" w14:textId="77777777" w:rsidR="00687468" w:rsidRDefault="000F6DB2" w:rsidP="0068746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="00687468"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3-1-2-4-5</w:t>
            </w:r>
          </w:p>
          <w:p w14:paraId="75A70D16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2AEBD16D" w14:textId="77777777" w:rsidTr="00687468">
        <w:trPr>
          <w:trHeight w:val="57"/>
        </w:trPr>
        <w:tc>
          <w:tcPr>
            <w:tcW w:w="1526" w:type="dxa"/>
          </w:tcPr>
          <w:p w14:paraId="40EDB939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46" w:type="dxa"/>
          </w:tcPr>
          <w:p w14:paraId="7AE7A78E" w14:textId="77777777" w:rsidR="00687468" w:rsidRDefault="000F6DB2" w:rsidP="0068746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</w:t>
            </w:r>
            <w:r w:rsidR="00687468"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1-Б, 2-В, 3-А, 4-Г</w:t>
            </w:r>
          </w:p>
          <w:p w14:paraId="2413E959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253D3345" w14:textId="77777777" w:rsidTr="00687468">
        <w:trPr>
          <w:trHeight w:val="94"/>
        </w:trPr>
        <w:tc>
          <w:tcPr>
            <w:tcW w:w="1526" w:type="dxa"/>
          </w:tcPr>
          <w:p w14:paraId="33CE1120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46" w:type="dxa"/>
          </w:tcPr>
          <w:tbl>
            <w:tblPr>
              <w:tblStyle w:val="ad"/>
              <w:tblpPr w:leftFromText="180" w:rightFromText="180" w:vertAnchor="text" w:horzAnchor="margin" w:tblpY="2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58"/>
              <w:gridCol w:w="1275"/>
            </w:tblGrid>
            <w:tr w:rsidR="00687468" w:rsidRPr="00F770E7" w14:paraId="1DB7FB2C" w14:textId="77777777" w:rsidTr="000F6DB2">
              <w:tc>
                <w:tcPr>
                  <w:tcW w:w="6658" w:type="dxa"/>
                  <w:vAlign w:val="center"/>
                </w:tcPr>
                <w:p w14:paraId="0373B9E4" w14:textId="77777777" w:rsidR="00687468" w:rsidRPr="00F770E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70E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5" w:type="dxa"/>
                  <w:vAlign w:val="center"/>
                </w:tcPr>
                <w:p w14:paraId="09AF1B53" w14:textId="77777777" w:rsidR="00687468" w:rsidRPr="00F770E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70E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687468" w:rsidRPr="00F70B48" w14:paraId="1F0177DD" w14:textId="77777777" w:rsidTr="000F6DB2">
              <w:trPr>
                <w:trHeight w:val="120"/>
              </w:trPr>
              <w:tc>
                <w:tcPr>
                  <w:tcW w:w="6658" w:type="dxa"/>
                  <w:vAlign w:val="center"/>
                </w:tcPr>
                <w:p w14:paraId="362B8D6B" w14:textId="77777777" w:rsidR="00687468" w:rsidRPr="00F70B48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1. Дана общая оценка политики как противоречивой, сочетавшей попытки модернизации с волюнтаристскими решениями.</w:t>
                  </w:r>
                </w:p>
              </w:tc>
              <w:tc>
                <w:tcPr>
                  <w:tcW w:w="1275" w:type="dxa"/>
                  <w:vAlign w:val="center"/>
                </w:tcPr>
                <w:p w14:paraId="3FDD11D2" w14:textId="77777777" w:rsidR="00687468" w:rsidRPr="00F70B48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687468" w:rsidRPr="00F70B48" w14:paraId="30CF1B94" w14:textId="77777777" w:rsidTr="000F6DB2">
              <w:trPr>
                <w:trHeight w:val="147"/>
              </w:trPr>
              <w:tc>
                <w:tcPr>
                  <w:tcW w:w="6658" w:type="dxa"/>
                  <w:vAlign w:val="center"/>
                </w:tcPr>
                <w:p w14:paraId="16601335" w14:textId="77777777" w:rsidR="00687468" w:rsidRPr="00F70B48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2. Названа одна положительная инициатива (например, освоение целины, механизация села, выдача паспортов крестьянам).</w:t>
                  </w:r>
                </w:p>
              </w:tc>
              <w:tc>
                <w:tcPr>
                  <w:tcW w:w="1275" w:type="dxa"/>
                  <w:vAlign w:val="center"/>
                </w:tcPr>
                <w:p w14:paraId="7ECD9B63" w14:textId="77777777" w:rsidR="00687468" w:rsidRPr="00F70B48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687468" w:rsidRPr="00F70B48" w14:paraId="0DD1DD61" w14:textId="77777777" w:rsidTr="000F6DB2">
              <w:trPr>
                <w:trHeight w:val="133"/>
              </w:trPr>
              <w:tc>
                <w:tcPr>
                  <w:tcW w:w="6658" w:type="dxa"/>
                  <w:vAlign w:val="center"/>
                </w:tcPr>
                <w:p w14:paraId="1461C4ED" w14:textId="77777777" w:rsidR="00687468" w:rsidRPr="00F70B48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Названа одна неудача (например, провал кампании по выращиванию кукурузы, ликвидация личных подсобных хозяйств, неудачные реорганизации МТС и колхозов).</w:t>
                  </w:r>
                </w:p>
              </w:tc>
              <w:tc>
                <w:tcPr>
                  <w:tcW w:w="1275" w:type="dxa"/>
                  <w:vAlign w:val="center"/>
                </w:tcPr>
                <w:p w14:paraId="05CC6881" w14:textId="77777777" w:rsidR="00687468" w:rsidRPr="00F70B48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687468" w:rsidRPr="00242C17" w14:paraId="0F9DC896" w14:textId="77777777" w:rsidTr="000F6DB2">
              <w:tc>
                <w:tcPr>
                  <w:tcW w:w="6658" w:type="dxa"/>
                  <w:vAlign w:val="center"/>
                </w:tcPr>
                <w:p w14:paraId="472694C6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5" w:type="dxa"/>
                  <w:vAlign w:val="center"/>
                </w:tcPr>
                <w:p w14:paraId="2E265529" w14:textId="77777777" w:rsidR="00687468" w:rsidRPr="00242C17" w:rsidRDefault="00687468" w:rsidP="00687468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2C1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3324C8EE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74A6B1E0" w14:textId="77777777" w:rsidTr="00687468">
        <w:trPr>
          <w:trHeight w:val="146"/>
        </w:trPr>
        <w:tc>
          <w:tcPr>
            <w:tcW w:w="1526" w:type="dxa"/>
          </w:tcPr>
          <w:p w14:paraId="37E4AB9E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46" w:type="dxa"/>
          </w:tcPr>
          <w:p w14:paraId="5A98A629" w14:textId="77777777" w:rsidR="00687468" w:rsidRPr="003A6EC8" w:rsidRDefault="000F6DB2" w:rsidP="00687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="00687468">
              <w:rPr>
                <w:rFonts w:ascii="Times New Roman" w:hAnsi="Times New Roman" w:cs="Times New Roman"/>
              </w:rPr>
              <w:t xml:space="preserve"> </w:t>
            </w:r>
            <w:r w:rsidR="00687468" w:rsidRPr="003A6EC8">
              <w:rPr>
                <w:rFonts w:ascii="Times New Roman" w:hAnsi="Times New Roman" w:cs="Times New Roman"/>
                <w:b/>
              </w:rPr>
              <w:t>2.</w:t>
            </w:r>
            <w:r w:rsidR="00687468">
              <w:rPr>
                <w:rFonts w:ascii="Times New Roman" w:hAnsi="Times New Roman" w:cs="Times New Roman"/>
              </w:rPr>
              <w:t xml:space="preserve"> </w:t>
            </w:r>
            <w:r w:rsidR="00687468"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</w:t>
            </w:r>
            <w:r w:rsidR="00687468"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 должно указывать на то, что запуск </w:t>
            </w:r>
            <w:r w:rsidR="00687468" w:rsidRPr="00F70B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«Спутника-1»</w:t>
            </w:r>
            <w:r w:rsidR="00687468"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 в 1957 году ознаменовал начало космической эры человечества, продемонстрировал высокий уровень советской науки и вызвал так называемый «спутниковый шок» на Западе, став бесспорным триумфом СССР в соревновании двух систем.</w:t>
            </w:r>
          </w:p>
          <w:p w14:paraId="2D2B63F6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78AF7DF0" w14:textId="77777777" w:rsidTr="00687468">
        <w:trPr>
          <w:trHeight w:val="112"/>
        </w:trPr>
        <w:tc>
          <w:tcPr>
            <w:tcW w:w="1526" w:type="dxa"/>
          </w:tcPr>
          <w:p w14:paraId="3A02D297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46" w:type="dxa"/>
          </w:tcPr>
          <w:p w14:paraId="1955BA35" w14:textId="77777777" w:rsidR="00687468" w:rsidRPr="003A6EC8" w:rsidRDefault="000F6DB2" w:rsidP="00687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="00687468" w:rsidRPr="003A6EC8">
              <w:rPr>
                <w:rFonts w:ascii="Times New Roman" w:hAnsi="Times New Roman" w:cs="Times New Roman"/>
              </w:rPr>
              <w:t xml:space="preserve"> </w:t>
            </w:r>
            <w:r w:rsidR="00687468" w:rsidRPr="003A6EC8">
              <w:rPr>
                <w:rFonts w:ascii="Times New Roman" w:hAnsi="Times New Roman" w:cs="Times New Roman"/>
                <w:b/>
              </w:rPr>
              <w:t>2</w:t>
            </w:r>
            <w:r w:rsidR="0068746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</w:t>
            </w:r>
            <w:r w:rsidR="00687468" w:rsidRPr="005E27D1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 должно указывать на то, что в условиях жёсткой цензуры и контроля возникла неофициальная культура (</w:t>
            </w:r>
            <w:r w:rsidR="00687468" w:rsidRPr="005E27D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«самиздат»</w:t>
            </w:r>
            <w:r w:rsidR="00687468" w:rsidRPr="005E27D1">
              <w:rPr>
                <w:rFonts w:ascii="Times New Roman" w:eastAsia="Times New Roman" w:hAnsi="Times New Roman" w:cs="Times New Roman"/>
                <w:lang w:eastAsia="ru-RU"/>
              </w:rPr>
              <w:t xml:space="preserve"> — размножение рукописей, </w:t>
            </w:r>
            <w:r w:rsidR="00687468" w:rsidRPr="005E27D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«тамиздат»</w:t>
            </w:r>
            <w:r w:rsidR="00687468" w:rsidRPr="005E27D1">
              <w:rPr>
                <w:rFonts w:ascii="Times New Roman" w:eastAsia="Times New Roman" w:hAnsi="Times New Roman" w:cs="Times New Roman"/>
                <w:lang w:eastAsia="ru-RU"/>
              </w:rPr>
              <w:t xml:space="preserve"> — публикация произведений за рубежом), которая стала формой выражения инакомыслия и сохранения альтернативной культурной традиции.</w:t>
            </w:r>
          </w:p>
          <w:p w14:paraId="08D54472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0E27A7E1" w14:textId="77777777" w:rsidTr="00687468">
        <w:trPr>
          <w:trHeight w:val="112"/>
        </w:trPr>
        <w:tc>
          <w:tcPr>
            <w:tcW w:w="1526" w:type="dxa"/>
          </w:tcPr>
          <w:p w14:paraId="7F7F46B0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46" w:type="dxa"/>
          </w:tcPr>
          <w:p w14:paraId="50C7BA5C" w14:textId="77777777" w:rsidR="00687468" w:rsidRDefault="000F6DB2" w:rsidP="0068746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687468">
              <w:rPr>
                <w:rFonts w:ascii="Times New Roman" w:hAnsi="Times New Roman" w:cs="Times New Roman"/>
              </w:rPr>
              <w:t xml:space="preserve"> </w:t>
            </w:r>
            <w:r w:rsidR="00687468" w:rsidRPr="005E27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1-Б, 2-В, 3-А, 4-Г</w:t>
            </w:r>
          </w:p>
          <w:p w14:paraId="19452EF8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0A8783E5" w14:textId="77777777" w:rsidTr="00687468">
        <w:trPr>
          <w:trHeight w:val="130"/>
        </w:trPr>
        <w:tc>
          <w:tcPr>
            <w:tcW w:w="1526" w:type="dxa"/>
          </w:tcPr>
          <w:p w14:paraId="226016AA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46" w:type="dxa"/>
          </w:tcPr>
          <w:p w14:paraId="5B524CE0" w14:textId="77777777" w:rsidR="00687468" w:rsidRPr="003A6EC8" w:rsidRDefault="000F6DB2" w:rsidP="00687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</w:t>
            </w:r>
            <w:r w:rsidR="00687468"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4-2-3-5-1</w:t>
            </w:r>
          </w:p>
          <w:p w14:paraId="7F5C1466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36DE3853" w14:textId="77777777" w:rsidTr="00687468">
        <w:trPr>
          <w:trHeight w:val="112"/>
        </w:trPr>
        <w:tc>
          <w:tcPr>
            <w:tcW w:w="1526" w:type="dxa"/>
          </w:tcPr>
          <w:p w14:paraId="0BDB9EF8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46" w:type="dxa"/>
          </w:tcPr>
          <w:p w14:paraId="036E3B1B" w14:textId="77777777" w:rsidR="00687468" w:rsidRPr="004627ED" w:rsidRDefault="000F6DB2" w:rsidP="000F6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</w:t>
            </w:r>
            <w:r w:rsidR="00687468" w:rsidRPr="004627ED">
              <w:rPr>
                <w:rFonts w:ascii="Times New Roman" w:hAnsi="Times New Roman" w:cs="Times New Roman"/>
                <w:b/>
              </w:rPr>
              <w:t>2.</w:t>
            </w:r>
            <w:r w:rsidR="00687468">
              <w:rPr>
                <w:rFonts w:ascii="Times New Roman" w:hAnsi="Times New Roman" w:cs="Times New Roman"/>
              </w:rPr>
              <w:t xml:space="preserve"> </w:t>
            </w:r>
            <w:r w:rsidR="00687468" w:rsidRPr="006262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</w:t>
            </w:r>
            <w:r w:rsidR="00687468" w:rsidRPr="00626263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указывать на то, что дефолт 17 августа 1998 года означал официальное признание государством своей неспособности платить по внутренним долгам. Это привело к резкому падению курса рубля, банкротству банков и обесцениванию сбережений граждан, наглядно продемонстрировав крах финансовой политики властей.</w:t>
            </w:r>
          </w:p>
        </w:tc>
      </w:tr>
      <w:tr w:rsidR="00687468" w:rsidRPr="004627ED" w14:paraId="0E2832BF" w14:textId="77777777" w:rsidTr="00687468">
        <w:trPr>
          <w:trHeight w:val="164"/>
        </w:trPr>
        <w:tc>
          <w:tcPr>
            <w:tcW w:w="1526" w:type="dxa"/>
          </w:tcPr>
          <w:p w14:paraId="0623A6DE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646" w:type="dxa"/>
          </w:tcPr>
          <w:p w14:paraId="20C5368B" w14:textId="77777777" w:rsidR="005757DC" w:rsidRPr="004627ED" w:rsidRDefault="000F6DB2" w:rsidP="00575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</w:t>
            </w:r>
            <w:r w:rsidR="005757DC" w:rsidRPr="004627ED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  <w:r w:rsidR="005757D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</w:t>
            </w:r>
            <w:r w:rsidR="005757DC" w:rsidRPr="00626263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указывать на то, что это событие стало рубежом, который привел к беспрецедентному обострению отношений со странами Запада, формированию новых экономических и военно-политических альянсов (укрепление связей с Китаем, ШОС, БРИКС) и коренному пересмотру всей архитектуры международной безопасности.</w:t>
            </w:r>
          </w:p>
          <w:p w14:paraId="48CA2632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  <w:tr w:rsidR="00687468" w:rsidRPr="004627ED" w14:paraId="15D4C13F" w14:textId="77777777" w:rsidTr="00687468">
        <w:trPr>
          <w:trHeight w:val="75"/>
        </w:trPr>
        <w:tc>
          <w:tcPr>
            <w:tcW w:w="1526" w:type="dxa"/>
          </w:tcPr>
          <w:p w14:paraId="372F700D" w14:textId="77777777" w:rsidR="00687468" w:rsidRPr="00362F71" w:rsidRDefault="00687468" w:rsidP="000F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46" w:type="dxa"/>
          </w:tcPr>
          <w:p w14:paraId="31EA7213" w14:textId="77777777" w:rsidR="005757DC" w:rsidRDefault="000F6DB2" w:rsidP="005757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="005757DC" w:rsidRPr="00626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1-3-5-2-4</w:t>
            </w:r>
          </w:p>
          <w:p w14:paraId="0A270418" w14:textId="77777777" w:rsidR="00687468" w:rsidRPr="004627ED" w:rsidRDefault="00687468" w:rsidP="00687468">
            <w:pPr>
              <w:rPr>
                <w:rFonts w:ascii="Times New Roman" w:hAnsi="Times New Roman" w:cs="Times New Roman"/>
              </w:rPr>
            </w:pPr>
          </w:p>
        </w:tc>
      </w:tr>
    </w:tbl>
    <w:p w14:paraId="1E064E07" w14:textId="77777777" w:rsidR="00982154" w:rsidRPr="00A016A8" w:rsidRDefault="00982154" w:rsidP="007D6F61">
      <w:pPr>
        <w:spacing w:after="0" w:line="240" w:lineRule="auto"/>
        <w:rPr>
          <w:rFonts w:ascii="Times New Roman" w:hAnsi="Times New Roman" w:cs="Times New Roman"/>
          <w:bCs/>
          <w:iCs/>
          <w:color w:val="EE0000"/>
          <w:highlight w:val="yellow"/>
        </w:rPr>
      </w:pPr>
    </w:p>
    <w:sectPr w:rsidR="00982154" w:rsidRPr="00A016A8" w:rsidSect="009837AE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774D7" w14:textId="77777777" w:rsidR="00982154" w:rsidRDefault="00982154" w:rsidP="0096348E">
      <w:pPr>
        <w:spacing w:after="0" w:line="240" w:lineRule="auto"/>
      </w:pPr>
      <w:r>
        <w:separator/>
      </w:r>
    </w:p>
  </w:endnote>
  <w:endnote w:type="continuationSeparator" w:id="0">
    <w:p w14:paraId="3995918F" w14:textId="77777777" w:rsidR="00982154" w:rsidRDefault="00982154" w:rsidP="0096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DE6F6A" w14:textId="77777777" w:rsidR="00982154" w:rsidRDefault="00982154" w:rsidP="0096348E">
      <w:pPr>
        <w:spacing w:after="0" w:line="240" w:lineRule="auto"/>
      </w:pPr>
      <w:r>
        <w:separator/>
      </w:r>
    </w:p>
  </w:footnote>
  <w:footnote w:type="continuationSeparator" w:id="0">
    <w:p w14:paraId="1A1003BA" w14:textId="77777777" w:rsidR="00982154" w:rsidRDefault="00982154" w:rsidP="00963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3242"/>
    <w:multiLevelType w:val="hybridMultilevel"/>
    <w:tmpl w:val="B24446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25AC0"/>
    <w:multiLevelType w:val="multilevel"/>
    <w:tmpl w:val="69CA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023033"/>
    <w:multiLevelType w:val="multilevel"/>
    <w:tmpl w:val="BE704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B4EC6"/>
    <w:multiLevelType w:val="hybridMultilevel"/>
    <w:tmpl w:val="B24446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77413"/>
    <w:multiLevelType w:val="multilevel"/>
    <w:tmpl w:val="8B34E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FC45CA"/>
    <w:multiLevelType w:val="multilevel"/>
    <w:tmpl w:val="3940D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E80429"/>
    <w:multiLevelType w:val="multilevel"/>
    <w:tmpl w:val="8512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426F4D"/>
    <w:multiLevelType w:val="multilevel"/>
    <w:tmpl w:val="5A2E2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0B0C7D"/>
    <w:multiLevelType w:val="multilevel"/>
    <w:tmpl w:val="B854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3273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0945251"/>
    <w:multiLevelType w:val="multilevel"/>
    <w:tmpl w:val="85F0C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E33490"/>
    <w:multiLevelType w:val="hybridMultilevel"/>
    <w:tmpl w:val="7D349652"/>
    <w:lvl w:ilvl="0" w:tplc="6D025A6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7EE69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0ADF4C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03EB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9800B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1A9A0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4A6C9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20D8E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9430B0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C95658"/>
    <w:multiLevelType w:val="multilevel"/>
    <w:tmpl w:val="63E60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432AED"/>
    <w:multiLevelType w:val="multilevel"/>
    <w:tmpl w:val="235CF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8C22ED"/>
    <w:multiLevelType w:val="multilevel"/>
    <w:tmpl w:val="3FD6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573DDB"/>
    <w:multiLevelType w:val="multilevel"/>
    <w:tmpl w:val="687C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57009C"/>
    <w:multiLevelType w:val="multilevel"/>
    <w:tmpl w:val="2418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8E7F2D"/>
    <w:multiLevelType w:val="hybridMultilevel"/>
    <w:tmpl w:val="5A480704"/>
    <w:lvl w:ilvl="0" w:tplc="9CB2CC4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DA8B66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E4D60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6C31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A8F470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2CF33E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E8CA0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28472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A4988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B15AD9"/>
    <w:multiLevelType w:val="hybridMultilevel"/>
    <w:tmpl w:val="4A6464A0"/>
    <w:lvl w:ilvl="0" w:tplc="931885A4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191156"/>
    <w:multiLevelType w:val="multilevel"/>
    <w:tmpl w:val="65BEA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E70464"/>
    <w:multiLevelType w:val="hybridMultilevel"/>
    <w:tmpl w:val="55143D78"/>
    <w:lvl w:ilvl="0" w:tplc="B346005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F80750"/>
    <w:multiLevelType w:val="multilevel"/>
    <w:tmpl w:val="550E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2858D3"/>
    <w:multiLevelType w:val="multilevel"/>
    <w:tmpl w:val="E144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964DC8"/>
    <w:multiLevelType w:val="multilevel"/>
    <w:tmpl w:val="5830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633D6C"/>
    <w:multiLevelType w:val="multilevel"/>
    <w:tmpl w:val="4B64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7E119F"/>
    <w:multiLevelType w:val="hybridMultilevel"/>
    <w:tmpl w:val="74507E92"/>
    <w:lvl w:ilvl="0" w:tplc="38CC33D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2C8E6E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346E48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B6AAE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66BBBA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0E77E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1837A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4BE10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30E59E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E531780"/>
    <w:multiLevelType w:val="multilevel"/>
    <w:tmpl w:val="57DE5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5"/>
  </w:num>
  <w:num w:numId="3">
    <w:abstractNumId w:val="17"/>
  </w:num>
  <w:num w:numId="4">
    <w:abstractNumId w:val="11"/>
  </w:num>
  <w:num w:numId="5">
    <w:abstractNumId w:val="26"/>
  </w:num>
  <w:num w:numId="6">
    <w:abstractNumId w:val="22"/>
  </w:num>
  <w:num w:numId="7">
    <w:abstractNumId w:val="14"/>
  </w:num>
  <w:num w:numId="8">
    <w:abstractNumId w:val="16"/>
  </w:num>
  <w:num w:numId="9">
    <w:abstractNumId w:val="27"/>
  </w:num>
  <w:num w:numId="10">
    <w:abstractNumId w:val="21"/>
  </w:num>
  <w:num w:numId="11">
    <w:abstractNumId w:val="4"/>
  </w:num>
  <w:num w:numId="12">
    <w:abstractNumId w:val="8"/>
  </w:num>
  <w:num w:numId="13">
    <w:abstractNumId w:val="5"/>
  </w:num>
  <w:num w:numId="14">
    <w:abstractNumId w:val="13"/>
  </w:num>
  <w:num w:numId="15">
    <w:abstractNumId w:val="19"/>
  </w:num>
  <w:num w:numId="16">
    <w:abstractNumId w:val="2"/>
  </w:num>
  <w:num w:numId="17">
    <w:abstractNumId w:val="20"/>
  </w:num>
  <w:num w:numId="18">
    <w:abstractNumId w:val="23"/>
  </w:num>
  <w:num w:numId="19">
    <w:abstractNumId w:val="7"/>
  </w:num>
  <w:num w:numId="20">
    <w:abstractNumId w:val="24"/>
  </w:num>
  <w:num w:numId="21">
    <w:abstractNumId w:val="15"/>
  </w:num>
  <w:num w:numId="22">
    <w:abstractNumId w:val="6"/>
  </w:num>
  <w:num w:numId="23">
    <w:abstractNumId w:val="12"/>
  </w:num>
  <w:num w:numId="24">
    <w:abstractNumId w:val="10"/>
  </w:num>
  <w:num w:numId="25">
    <w:abstractNumId w:val="1"/>
  </w:num>
  <w:num w:numId="26">
    <w:abstractNumId w:val="18"/>
  </w:num>
  <w:num w:numId="27">
    <w:abstractNumId w:val="3"/>
  </w:num>
  <w:num w:numId="2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7CC"/>
    <w:rsid w:val="000031FB"/>
    <w:rsid w:val="00020393"/>
    <w:rsid w:val="00035234"/>
    <w:rsid w:val="0003750D"/>
    <w:rsid w:val="000509E9"/>
    <w:rsid w:val="00054197"/>
    <w:rsid w:val="00056CD4"/>
    <w:rsid w:val="0006799B"/>
    <w:rsid w:val="000737D1"/>
    <w:rsid w:val="00077FE9"/>
    <w:rsid w:val="000823C3"/>
    <w:rsid w:val="000D03C9"/>
    <w:rsid w:val="000D57B0"/>
    <w:rsid w:val="000D6B97"/>
    <w:rsid w:val="000F287B"/>
    <w:rsid w:val="000F6DB2"/>
    <w:rsid w:val="00101327"/>
    <w:rsid w:val="00106072"/>
    <w:rsid w:val="00130137"/>
    <w:rsid w:val="00140F5C"/>
    <w:rsid w:val="00153FA1"/>
    <w:rsid w:val="001B37DA"/>
    <w:rsid w:val="001C0569"/>
    <w:rsid w:val="001C3BAD"/>
    <w:rsid w:val="001C7560"/>
    <w:rsid w:val="001E0191"/>
    <w:rsid w:val="001E6FE4"/>
    <w:rsid w:val="001F3C39"/>
    <w:rsid w:val="00205E1D"/>
    <w:rsid w:val="002102DA"/>
    <w:rsid w:val="002114B5"/>
    <w:rsid w:val="002278F4"/>
    <w:rsid w:val="00230F51"/>
    <w:rsid w:val="00232D29"/>
    <w:rsid w:val="00244491"/>
    <w:rsid w:val="0026473B"/>
    <w:rsid w:val="002824B9"/>
    <w:rsid w:val="00283FED"/>
    <w:rsid w:val="00284CFA"/>
    <w:rsid w:val="00291BD4"/>
    <w:rsid w:val="00295C34"/>
    <w:rsid w:val="0029698F"/>
    <w:rsid w:val="00297E8F"/>
    <w:rsid w:val="002A0B33"/>
    <w:rsid w:val="002B03DD"/>
    <w:rsid w:val="002C2A94"/>
    <w:rsid w:val="002D2B22"/>
    <w:rsid w:val="002E3C08"/>
    <w:rsid w:val="002E5111"/>
    <w:rsid w:val="002F130B"/>
    <w:rsid w:val="002F36BF"/>
    <w:rsid w:val="002F3E41"/>
    <w:rsid w:val="003136AF"/>
    <w:rsid w:val="00313E58"/>
    <w:rsid w:val="00332305"/>
    <w:rsid w:val="0035525E"/>
    <w:rsid w:val="00355A60"/>
    <w:rsid w:val="00384674"/>
    <w:rsid w:val="003A09A4"/>
    <w:rsid w:val="003A1091"/>
    <w:rsid w:val="003A18BE"/>
    <w:rsid w:val="003A35B1"/>
    <w:rsid w:val="003A551A"/>
    <w:rsid w:val="003B1480"/>
    <w:rsid w:val="003C4FD8"/>
    <w:rsid w:val="003C557D"/>
    <w:rsid w:val="003D65F8"/>
    <w:rsid w:val="00423DC5"/>
    <w:rsid w:val="00424EE5"/>
    <w:rsid w:val="00425EF1"/>
    <w:rsid w:val="00427464"/>
    <w:rsid w:val="00433571"/>
    <w:rsid w:val="00436869"/>
    <w:rsid w:val="004462E9"/>
    <w:rsid w:val="00450349"/>
    <w:rsid w:val="004D0C80"/>
    <w:rsid w:val="004E7F78"/>
    <w:rsid w:val="004F2FA2"/>
    <w:rsid w:val="005175A2"/>
    <w:rsid w:val="005757DC"/>
    <w:rsid w:val="00576A02"/>
    <w:rsid w:val="00581585"/>
    <w:rsid w:val="0059216B"/>
    <w:rsid w:val="00595204"/>
    <w:rsid w:val="005F16AD"/>
    <w:rsid w:val="005F23FD"/>
    <w:rsid w:val="005F382A"/>
    <w:rsid w:val="005F7508"/>
    <w:rsid w:val="00601F06"/>
    <w:rsid w:val="00602CE8"/>
    <w:rsid w:val="00613A46"/>
    <w:rsid w:val="006206E3"/>
    <w:rsid w:val="006573EC"/>
    <w:rsid w:val="00663470"/>
    <w:rsid w:val="00667DEC"/>
    <w:rsid w:val="00670083"/>
    <w:rsid w:val="0067173F"/>
    <w:rsid w:val="00687468"/>
    <w:rsid w:val="00687A1C"/>
    <w:rsid w:val="006B1492"/>
    <w:rsid w:val="006C63D7"/>
    <w:rsid w:val="006D39A5"/>
    <w:rsid w:val="006D72F8"/>
    <w:rsid w:val="007057CC"/>
    <w:rsid w:val="0071052F"/>
    <w:rsid w:val="007147F5"/>
    <w:rsid w:val="00714973"/>
    <w:rsid w:val="00734F67"/>
    <w:rsid w:val="007418B5"/>
    <w:rsid w:val="00754694"/>
    <w:rsid w:val="00756EBE"/>
    <w:rsid w:val="00775A34"/>
    <w:rsid w:val="00781562"/>
    <w:rsid w:val="007869F1"/>
    <w:rsid w:val="007A3757"/>
    <w:rsid w:val="007A6427"/>
    <w:rsid w:val="007A76E5"/>
    <w:rsid w:val="007D6F61"/>
    <w:rsid w:val="007E1242"/>
    <w:rsid w:val="00803731"/>
    <w:rsid w:val="008061E8"/>
    <w:rsid w:val="008363C3"/>
    <w:rsid w:val="00872371"/>
    <w:rsid w:val="00881562"/>
    <w:rsid w:val="00882A25"/>
    <w:rsid w:val="008B4CAA"/>
    <w:rsid w:val="008D5DE0"/>
    <w:rsid w:val="008D7D5D"/>
    <w:rsid w:val="008E4BB1"/>
    <w:rsid w:val="008E6A0B"/>
    <w:rsid w:val="008F335E"/>
    <w:rsid w:val="00902811"/>
    <w:rsid w:val="00911807"/>
    <w:rsid w:val="009258C1"/>
    <w:rsid w:val="00926870"/>
    <w:rsid w:val="00930E83"/>
    <w:rsid w:val="00931B38"/>
    <w:rsid w:val="009426A5"/>
    <w:rsid w:val="00957670"/>
    <w:rsid w:val="0096348E"/>
    <w:rsid w:val="00982154"/>
    <w:rsid w:val="009837AE"/>
    <w:rsid w:val="00983CA3"/>
    <w:rsid w:val="00994A61"/>
    <w:rsid w:val="009962F2"/>
    <w:rsid w:val="009D035C"/>
    <w:rsid w:val="009D43D6"/>
    <w:rsid w:val="009E4CBC"/>
    <w:rsid w:val="00A016A8"/>
    <w:rsid w:val="00A233D5"/>
    <w:rsid w:val="00A317FA"/>
    <w:rsid w:val="00A37935"/>
    <w:rsid w:val="00A7166D"/>
    <w:rsid w:val="00A71DD3"/>
    <w:rsid w:val="00AA0F55"/>
    <w:rsid w:val="00AC1789"/>
    <w:rsid w:val="00AD50FD"/>
    <w:rsid w:val="00AE1D05"/>
    <w:rsid w:val="00B02EEF"/>
    <w:rsid w:val="00B13963"/>
    <w:rsid w:val="00B23762"/>
    <w:rsid w:val="00B24B0B"/>
    <w:rsid w:val="00B27755"/>
    <w:rsid w:val="00B415F9"/>
    <w:rsid w:val="00B424E0"/>
    <w:rsid w:val="00B47AAE"/>
    <w:rsid w:val="00B770C6"/>
    <w:rsid w:val="00B80B52"/>
    <w:rsid w:val="00B95DC6"/>
    <w:rsid w:val="00BA211C"/>
    <w:rsid w:val="00BB1DE3"/>
    <w:rsid w:val="00BC3F57"/>
    <w:rsid w:val="00BD481C"/>
    <w:rsid w:val="00BD5458"/>
    <w:rsid w:val="00BE2274"/>
    <w:rsid w:val="00BE7A58"/>
    <w:rsid w:val="00BF640C"/>
    <w:rsid w:val="00C16B17"/>
    <w:rsid w:val="00C5410F"/>
    <w:rsid w:val="00C5558B"/>
    <w:rsid w:val="00C64C74"/>
    <w:rsid w:val="00C67FAB"/>
    <w:rsid w:val="00C870A6"/>
    <w:rsid w:val="00C905DB"/>
    <w:rsid w:val="00C956E0"/>
    <w:rsid w:val="00C97B56"/>
    <w:rsid w:val="00CB3DB9"/>
    <w:rsid w:val="00CB7921"/>
    <w:rsid w:val="00CE1C72"/>
    <w:rsid w:val="00CF356D"/>
    <w:rsid w:val="00CF5127"/>
    <w:rsid w:val="00D04384"/>
    <w:rsid w:val="00D110A0"/>
    <w:rsid w:val="00D27FF9"/>
    <w:rsid w:val="00D40CEA"/>
    <w:rsid w:val="00D44C2B"/>
    <w:rsid w:val="00D46A76"/>
    <w:rsid w:val="00D51E79"/>
    <w:rsid w:val="00D563E5"/>
    <w:rsid w:val="00D70E54"/>
    <w:rsid w:val="00D7107D"/>
    <w:rsid w:val="00D74E97"/>
    <w:rsid w:val="00D75CCB"/>
    <w:rsid w:val="00D77C96"/>
    <w:rsid w:val="00D95F64"/>
    <w:rsid w:val="00DA2BD8"/>
    <w:rsid w:val="00DB278C"/>
    <w:rsid w:val="00DC677A"/>
    <w:rsid w:val="00DD50A0"/>
    <w:rsid w:val="00E1410C"/>
    <w:rsid w:val="00E31A44"/>
    <w:rsid w:val="00E80BAA"/>
    <w:rsid w:val="00E9714D"/>
    <w:rsid w:val="00EC2689"/>
    <w:rsid w:val="00EC356D"/>
    <w:rsid w:val="00EC7F5A"/>
    <w:rsid w:val="00ED03D6"/>
    <w:rsid w:val="00ED0B30"/>
    <w:rsid w:val="00EE5BE8"/>
    <w:rsid w:val="00F16C81"/>
    <w:rsid w:val="00F22904"/>
    <w:rsid w:val="00F253E7"/>
    <w:rsid w:val="00F30310"/>
    <w:rsid w:val="00F3558D"/>
    <w:rsid w:val="00F41369"/>
    <w:rsid w:val="00F41617"/>
    <w:rsid w:val="00F551CB"/>
    <w:rsid w:val="00F66D7E"/>
    <w:rsid w:val="00F67B60"/>
    <w:rsid w:val="00F9263C"/>
    <w:rsid w:val="00FC0C64"/>
    <w:rsid w:val="00FC5FED"/>
    <w:rsid w:val="00FD260E"/>
    <w:rsid w:val="00FD51D5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11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  <w:style w:type="paragraph" w:styleId="af4">
    <w:name w:val="footer"/>
    <w:basedOn w:val="a"/>
    <w:link w:val="af5"/>
    <w:uiPriority w:val="99"/>
    <w:semiHidden/>
    <w:unhideWhenUsed/>
    <w:rsid w:val="00963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9634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26</Pages>
  <Words>6340</Words>
  <Characters>36144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KABINET-19</dc:creator>
  <cp:lastModifiedBy>Учительская-1</cp:lastModifiedBy>
  <cp:revision>16</cp:revision>
  <cp:lastPrinted>2026-05-05T10:21:00Z</cp:lastPrinted>
  <dcterms:created xsi:type="dcterms:W3CDTF">2026-06-21T06:20:00Z</dcterms:created>
  <dcterms:modified xsi:type="dcterms:W3CDTF">2026-09-07T06:46:00Z</dcterms:modified>
</cp:coreProperties>
</file>