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8F70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3723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3B28906F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3723">
        <w:rPr>
          <w:rFonts w:ascii="Times New Roman" w:eastAsia="Times New Roman" w:hAnsi="Times New Roman" w:cs="Times New Roman"/>
          <w:bCs/>
          <w:sz w:val="28"/>
          <w:szCs w:val="28"/>
        </w:rPr>
        <w:t xml:space="preserve">«Кунгурский техникум-интернат» </w:t>
      </w:r>
    </w:p>
    <w:p w14:paraId="1E39B683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3723">
        <w:rPr>
          <w:rFonts w:ascii="Times New Roman" w:eastAsia="Times New Roman" w:hAnsi="Times New Roman" w:cs="Times New Roman"/>
          <w:bCs/>
          <w:sz w:val="28"/>
          <w:szCs w:val="28"/>
        </w:rPr>
        <w:t>Министерства труда и социальной защиты Российской Федерации</w:t>
      </w:r>
    </w:p>
    <w:p w14:paraId="271B7E4F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C95172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2010"/>
        <w:gridCol w:w="3610"/>
      </w:tblGrid>
      <w:tr w:rsidR="00932867" w:rsidRPr="00813723" w14:paraId="1D1C6B4A" w14:textId="77777777" w:rsidTr="006621FC">
        <w:tc>
          <w:tcPr>
            <w:tcW w:w="4644" w:type="dxa"/>
          </w:tcPr>
          <w:p w14:paraId="1A467DD3" w14:textId="77777777" w:rsidR="00932867" w:rsidRPr="00813723" w:rsidRDefault="00932867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14:paraId="1D55C159" w14:textId="77777777" w:rsidR="00932867" w:rsidRPr="00813723" w:rsidRDefault="00932867" w:rsidP="006621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630" w:type="dxa"/>
          </w:tcPr>
          <w:p w14:paraId="7DE747EC" w14:textId="77777777" w:rsidR="00932867" w:rsidRPr="00813723" w:rsidRDefault="00932867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УТВЕРЖДАЮ</w:t>
            </w:r>
          </w:p>
          <w:p w14:paraId="2CBF2BB6" w14:textId="77777777" w:rsidR="00932867" w:rsidRPr="00813723" w:rsidRDefault="00932867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заместитель директора </w:t>
            </w:r>
          </w:p>
          <w:p w14:paraId="3CFCAC13" w14:textId="77777777" w:rsidR="00932867" w:rsidRPr="00813723" w:rsidRDefault="00932867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>по учебной работе</w:t>
            </w:r>
          </w:p>
          <w:p w14:paraId="44622F44" w14:textId="77777777" w:rsidR="00932867" w:rsidRPr="00813723" w:rsidRDefault="00932867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__________Н.Л. Мелкова</w:t>
            </w:r>
          </w:p>
          <w:p w14:paraId="05BC1FCB" w14:textId="77777777" w:rsidR="00932867" w:rsidRPr="00813723" w:rsidRDefault="00932867" w:rsidP="0093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__</w:t>
            </w: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.</w:t>
            </w: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>__</w:t>
            </w: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.</w:t>
            </w: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2</w:t>
            </w:r>
            <w:r w:rsidR="009E7AF7"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  <w:r w:rsidRPr="0081372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</w:tc>
      </w:tr>
    </w:tbl>
    <w:p w14:paraId="664CC6BA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70CD66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849740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AB39E2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D85F75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D2C281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7C8EC7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7E3FCF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62C808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A0C0F5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175FFA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C9E604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8A0C62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09D8C8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13723">
        <w:rPr>
          <w:rFonts w:ascii="Times New Roman" w:eastAsia="Times New Roman" w:hAnsi="Times New Roman" w:cs="Times New Roman"/>
          <w:b/>
          <w:sz w:val="32"/>
          <w:szCs w:val="32"/>
        </w:rPr>
        <w:t>ОЦЕНОЧНЫЕ МАТЕРИАЛЫ</w:t>
      </w:r>
    </w:p>
    <w:p w14:paraId="06CE2795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13723">
        <w:rPr>
          <w:rFonts w:ascii="Times New Roman" w:eastAsia="Times New Roman" w:hAnsi="Times New Roman" w:cs="Times New Roman"/>
          <w:b/>
          <w:sz w:val="32"/>
          <w:szCs w:val="32"/>
        </w:rPr>
        <w:t>В ФОРМЕ</w:t>
      </w:r>
    </w:p>
    <w:p w14:paraId="2DD13813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13723">
        <w:rPr>
          <w:rFonts w:ascii="Times New Roman" w:eastAsia="Times New Roman" w:hAnsi="Times New Roman" w:cs="Times New Roman"/>
          <w:b/>
          <w:sz w:val="32"/>
          <w:szCs w:val="32"/>
        </w:rPr>
        <w:t>ФОНДА ОЦЕНОЧНЫХ СРЕДСТВ</w:t>
      </w:r>
    </w:p>
    <w:p w14:paraId="4E610C8A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3723">
        <w:rPr>
          <w:rFonts w:ascii="Times New Roman" w:eastAsia="Times New Roman" w:hAnsi="Times New Roman" w:cs="Times New Roman"/>
          <w:b/>
          <w:sz w:val="32"/>
          <w:szCs w:val="32"/>
        </w:rPr>
        <w:t>для промежуточной аттестации</w:t>
      </w:r>
    </w:p>
    <w:p w14:paraId="7C2AE997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723">
        <w:rPr>
          <w:rFonts w:ascii="Times New Roman" w:eastAsia="Times New Roman" w:hAnsi="Times New Roman" w:cs="Times New Roman"/>
          <w:b/>
          <w:bCs/>
          <w:sz w:val="28"/>
          <w:szCs w:val="28"/>
        </w:rPr>
        <w:t>СГ.06 Основы бережливого производства</w:t>
      </w:r>
    </w:p>
    <w:p w14:paraId="15502F6F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723">
        <w:rPr>
          <w:rFonts w:ascii="Times New Roman" w:eastAsia="Times New Roman" w:hAnsi="Times New Roman" w:cs="Times New Roman"/>
          <w:bCs/>
          <w:sz w:val="28"/>
          <w:szCs w:val="28"/>
        </w:rPr>
        <w:t>09.01.03 Оператор информационных систем и ресурсов</w:t>
      </w:r>
    </w:p>
    <w:p w14:paraId="40386641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B7968A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171E8C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FBC8B6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4FBEAB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5263B6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C822CC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EBB23E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21CEF5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0D966D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508C2B" w14:textId="77777777" w:rsidR="00932867" w:rsidRPr="00813723" w:rsidRDefault="004E333C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bCs/>
          <w:sz w:val="28"/>
          <w:szCs w:val="28"/>
        </w:rPr>
        <w:t>2025</w:t>
      </w:r>
    </w:p>
    <w:p w14:paraId="3E1E2CC8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</w:t>
      </w:r>
    </w:p>
    <w:p w14:paraId="26A8C25C" w14:textId="77777777" w:rsidR="00932867" w:rsidRPr="00813723" w:rsidRDefault="00932867" w:rsidP="009328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Организация-разработчик: </w:t>
      </w:r>
      <w:r w:rsidRPr="00813723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333504C3" w14:textId="77777777" w:rsidR="00932867" w:rsidRPr="00813723" w:rsidRDefault="00932867" w:rsidP="009328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046F4E" w14:textId="77777777" w:rsidR="00932867" w:rsidRPr="00813723" w:rsidRDefault="00932867" w:rsidP="0093286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813723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14:paraId="092EBB3C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D1B39A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E40DBC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EFC9A1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16E148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CD5F0B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C42BAC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CC36EF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A64334E" w14:textId="77777777" w:rsidR="00932867" w:rsidRPr="00813723" w:rsidRDefault="00932867" w:rsidP="00932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113849" w14:textId="77777777" w:rsidR="00932867" w:rsidRPr="00813723" w:rsidRDefault="00932867" w:rsidP="009328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25364760"/>
      <w:r w:rsidRPr="0081372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CA93996" w14:textId="77777777" w:rsidR="00932867" w:rsidRPr="00813723" w:rsidRDefault="00932867" w:rsidP="00BA1995">
      <w:pPr>
        <w:pStyle w:val="a3"/>
        <w:numPr>
          <w:ilvl w:val="0"/>
          <w:numId w:val="1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bookmarkEnd w:id="0"/>
    </w:p>
    <w:p w14:paraId="43130D14" w14:textId="77777777" w:rsidR="00932867" w:rsidRPr="00813723" w:rsidRDefault="00932867" w:rsidP="009328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98D16" w14:textId="251CB887" w:rsidR="00932867" w:rsidRPr="00442875" w:rsidRDefault="00932867" w:rsidP="004428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sz w:val="24"/>
          <w:szCs w:val="24"/>
        </w:rPr>
        <w:t>Фонд оценочных средств (далее – ФОС) разработан на основе рабочей программы учебной дисциплины СГ.06 Основы бережливого производства</w:t>
      </w:r>
      <w:r w:rsidR="00442875">
        <w:rPr>
          <w:rFonts w:ascii="Times New Roman" w:eastAsia="Times New Roman" w:hAnsi="Times New Roman" w:cs="Times New Roman"/>
          <w:sz w:val="24"/>
          <w:szCs w:val="24"/>
        </w:rPr>
        <w:t xml:space="preserve"> по профессии </w:t>
      </w:r>
      <w:r w:rsidR="00442875" w:rsidRPr="00442875">
        <w:rPr>
          <w:rFonts w:ascii="Times New Roman" w:eastAsia="Times New Roman" w:hAnsi="Times New Roman" w:cs="Times New Roman"/>
          <w:bCs/>
          <w:sz w:val="24"/>
          <w:szCs w:val="24"/>
        </w:rPr>
        <w:t>09.01.03 Оператор информационных систем и ресурсов</w:t>
      </w:r>
      <w:r w:rsidRPr="008137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3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D65025" w14:textId="77777777" w:rsidR="00932867" w:rsidRPr="00813723" w:rsidRDefault="00932867" w:rsidP="009328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sz w:val="24"/>
          <w:szCs w:val="24"/>
        </w:rPr>
        <w:t>ФОС предназначен для проведения промежуточной аттестации по учебной дисциплине СГ.06 Основы бережливого производства в виде итогового тестирования.</w:t>
      </w:r>
    </w:p>
    <w:p w14:paraId="56CD7C66" w14:textId="77777777" w:rsidR="00932867" w:rsidRPr="00813723" w:rsidRDefault="00932867" w:rsidP="00BA19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sz w:val="24"/>
          <w:szCs w:val="24"/>
        </w:rPr>
        <w:t xml:space="preserve">ФОС позволяет оценить следующие результаты учебной деятельности обучающегося по учебной </w:t>
      </w: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дисциплине </w:t>
      </w:r>
      <w:r w:rsidRPr="00813723">
        <w:rPr>
          <w:rFonts w:ascii="Times New Roman" w:eastAsia="Times New Roman" w:hAnsi="Times New Roman" w:cs="Times New Roman"/>
          <w:sz w:val="24"/>
          <w:szCs w:val="24"/>
        </w:rPr>
        <w:t>СГ.06 Основы бережливого производства</w:t>
      </w: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42A308B" w14:textId="77777777" w:rsidR="00932867" w:rsidRPr="00813723" w:rsidRDefault="00932867" w:rsidP="009328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951606" w14:textId="77777777" w:rsidR="00932867" w:rsidRPr="00813723" w:rsidRDefault="00932867" w:rsidP="009328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 анализировать первичные статистические данные с использованием различных статистических методов, планировать, организовывать и проводить картирование потоков создания ценности, использовать эффективные методы для снижения различных видов потерь;</w:t>
      </w:r>
    </w:p>
    <w:p w14:paraId="4F7A8945" w14:textId="77777777" w:rsidR="00932867" w:rsidRPr="00813723" w:rsidRDefault="00932867" w:rsidP="009328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знать:</w:t>
      </w:r>
      <w:r w:rsidRPr="0081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AF0F289" w14:textId="77777777" w:rsidR="00932867" w:rsidRPr="00813723" w:rsidRDefault="00710BE1" w:rsidP="009328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932867"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системы бережливого производства, основные методы организации производства на основе концепции БП, основные виды потерь, их источники и способы их устранения, различные виды статистических методов контроля, систему 5С, метод Красных ярлыков, правила построения потоков создания ценности и способы их оптимизации, инструменты бережливого производства, основы процессного подхода.</w:t>
      </w:r>
    </w:p>
    <w:p w14:paraId="7895483C" w14:textId="77777777" w:rsidR="00BA1995" w:rsidRPr="00813723" w:rsidRDefault="00BA1995" w:rsidP="00BA1995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813723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Таблица 1. Матрица соответствия оценочных материалов </w:t>
      </w:r>
    </w:p>
    <w:p w14:paraId="1201172B" w14:textId="77777777" w:rsidR="00BA1995" w:rsidRPr="00813723" w:rsidRDefault="00BA1995" w:rsidP="00BA199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13723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индикаторам сформированности компетенций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2294"/>
        <w:gridCol w:w="2835"/>
        <w:gridCol w:w="2835"/>
      </w:tblGrid>
      <w:tr w:rsidR="00BA1995" w:rsidRPr="00813723" w14:paraId="3BDD3AE6" w14:textId="77777777" w:rsidTr="00BA1995">
        <w:trPr>
          <w:trHeight w:val="649"/>
        </w:trPr>
        <w:tc>
          <w:tcPr>
            <w:tcW w:w="1670" w:type="dxa"/>
            <w:hideMark/>
          </w:tcPr>
          <w:p w14:paraId="4EE2795A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Код ОК/ПК</w:t>
            </w:r>
          </w:p>
        </w:tc>
        <w:tc>
          <w:tcPr>
            <w:tcW w:w="2294" w:type="dxa"/>
            <w:hideMark/>
          </w:tcPr>
          <w:p w14:paraId="61565C64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hideMark/>
          </w:tcPr>
          <w:p w14:paraId="49235B58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2835" w:type="dxa"/>
          </w:tcPr>
          <w:p w14:paraId="6C7411D6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</w:tr>
      <w:tr w:rsidR="00BA1995" w:rsidRPr="00813723" w14:paraId="3EF3AD77" w14:textId="77777777" w:rsidTr="00BA1995">
        <w:trPr>
          <w:trHeight w:val="212"/>
        </w:trPr>
        <w:tc>
          <w:tcPr>
            <w:tcW w:w="1670" w:type="dxa"/>
          </w:tcPr>
          <w:p w14:paraId="312962A5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2294" w:type="dxa"/>
          </w:tcPr>
          <w:p w14:paraId="1BBA2CA9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распознавать проблемы в профессиональной деятельности - анализировать процессы и выявлять потери - применять инструменты БП</w:t>
            </w:r>
          </w:p>
        </w:tc>
        <w:tc>
          <w:tcPr>
            <w:tcW w:w="2835" w:type="dxa"/>
          </w:tcPr>
          <w:p w14:paraId="50500544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основные виды потерь - принципы БП - методы оптимизации процессов</w:t>
            </w:r>
          </w:p>
        </w:tc>
        <w:tc>
          <w:tcPr>
            <w:tcW w:w="2835" w:type="dxa"/>
          </w:tcPr>
          <w:p w14:paraId="28E6F28C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BA1995" w:rsidRPr="00813723" w14:paraId="29D8D83D" w14:textId="77777777" w:rsidTr="00BA1995">
        <w:trPr>
          <w:trHeight w:val="212"/>
        </w:trPr>
        <w:tc>
          <w:tcPr>
            <w:tcW w:w="1670" w:type="dxa"/>
          </w:tcPr>
          <w:p w14:paraId="25528872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2294" w:type="dxa"/>
          </w:tcPr>
          <w:p w14:paraId="6A494B90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искать информацию по БП - структурировать данные - применять цифровые инструменты</w:t>
            </w:r>
          </w:p>
        </w:tc>
        <w:tc>
          <w:tcPr>
            <w:tcW w:w="2835" w:type="dxa"/>
          </w:tcPr>
          <w:p w14:paraId="18E4BE76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современные методы сбора информации - основные программные продукты для БП - цифровые технологии</w:t>
            </w:r>
          </w:p>
        </w:tc>
        <w:tc>
          <w:tcPr>
            <w:tcW w:w="2835" w:type="dxa"/>
          </w:tcPr>
          <w:p w14:paraId="1A6B84F8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BA1995" w:rsidRPr="00813723" w14:paraId="6053479F" w14:textId="77777777" w:rsidTr="00BA1995">
        <w:trPr>
          <w:trHeight w:val="212"/>
        </w:trPr>
        <w:tc>
          <w:tcPr>
            <w:tcW w:w="1670" w:type="dxa"/>
          </w:tcPr>
          <w:p w14:paraId="7EEC7433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</w:t>
            </w:r>
          </w:p>
        </w:tc>
        <w:tc>
          <w:tcPr>
            <w:tcW w:w="2294" w:type="dxa"/>
          </w:tcPr>
          <w:p w14:paraId="5032B2C6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рабочее место по системе 5S - соблюдать принципы БП - внедрять улучшения</w:t>
            </w:r>
          </w:p>
        </w:tc>
        <w:tc>
          <w:tcPr>
            <w:tcW w:w="2835" w:type="dxa"/>
          </w:tcPr>
          <w:p w14:paraId="440145A6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основы организации рабочего пространства - методы устранения потерь - принципы непрерывного улучшения</w:t>
            </w:r>
          </w:p>
        </w:tc>
        <w:tc>
          <w:tcPr>
            <w:tcW w:w="2835" w:type="dxa"/>
          </w:tcPr>
          <w:p w14:paraId="7FD9C479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BA1995" w:rsidRPr="00813723" w14:paraId="5FC90F7C" w14:textId="77777777" w:rsidTr="00BA1995">
        <w:trPr>
          <w:trHeight w:val="212"/>
        </w:trPr>
        <w:tc>
          <w:tcPr>
            <w:tcW w:w="1670" w:type="dxa"/>
          </w:tcPr>
          <w:p w14:paraId="75EF8DBA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2294" w:type="dxa"/>
          </w:tcPr>
          <w:p w14:paraId="021D1927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применять инструменты визуализации - проводить анализ процессов - выявлять проблемы</w:t>
            </w:r>
          </w:p>
        </w:tc>
        <w:tc>
          <w:tcPr>
            <w:tcW w:w="2835" w:type="dxa"/>
          </w:tcPr>
          <w:p w14:paraId="315A94F5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методы анализа процессов - инструменты БП - основы картирования</w:t>
            </w:r>
          </w:p>
        </w:tc>
        <w:tc>
          <w:tcPr>
            <w:tcW w:w="2835" w:type="dxa"/>
          </w:tcPr>
          <w:p w14:paraId="7B113FCA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="00D85130" w:rsidRPr="00813723"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</w:p>
        </w:tc>
      </w:tr>
      <w:tr w:rsidR="00BA1995" w:rsidRPr="00813723" w14:paraId="328A0216" w14:textId="77777777" w:rsidTr="00BA1995">
        <w:trPr>
          <w:trHeight w:val="212"/>
        </w:trPr>
        <w:tc>
          <w:tcPr>
            <w:tcW w:w="1670" w:type="dxa"/>
          </w:tcPr>
          <w:p w14:paraId="3F63DF7D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2294" w:type="dxa"/>
          </w:tcPr>
          <w:p w14:paraId="75819746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внедрять инструменты БП в информационные системы - оптимизировать рабочие процессы - контролировать эффективность изменений</w:t>
            </w:r>
          </w:p>
        </w:tc>
        <w:tc>
          <w:tcPr>
            <w:tcW w:w="2835" w:type="dxa"/>
          </w:tcPr>
          <w:p w14:paraId="0795429B" w14:textId="77777777" w:rsidR="00BA1995" w:rsidRPr="00813723" w:rsidRDefault="00BA1995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- особенности применения БП в IT-сфере - методы автоматизации процессов - инструменты цифровой оптимизации</w:t>
            </w:r>
          </w:p>
        </w:tc>
        <w:tc>
          <w:tcPr>
            <w:tcW w:w="2835" w:type="dxa"/>
          </w:tcPr>
          <w:p w14:paraId="0428F6A0" w14:textId="77777777" w:rsidR="00BA1995" w:rsidRPr="00813723" w:rsidRDefault="00D83F4E" w:rsidP="00BA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</w:tr>
    </w:tbl>
    <w:p w14:paraId="737ED50A" w14:textId="77777777" w:rsidR="00932867" w:rsidRPr="00B31392" w:rsidRDefault="00932867" w:rsidP="00932867">
      <w:pPr>
        <w:rPr>
          <w:rFonts w:ascii="Times New Roman" w:hAnsi="Times New Roman" w:cs="Times New Roman"/>
          <w:sz w:val="24"/>
        </w:rPr>
      </w:pPr>
    </w:p>
    <w:p w14:paraId="63BFD2AC" w14:textId="77777777" w:rsidR="00D83F4E" w:rsidRPr="00B31392" w:rsidRDefault="00D83F4E" w:rsidP="00B31392">
      <w:pPr>
        <w:pStyle w:val="a3"/>
        <w:numPr>
          <w:ilvl w:val="0"/>
          <w:numId w:val="19"/>
        </w:numPr>
        <w:spacing w:line="278" w:lineRule="auto"/>
        <w:jc w:val="center"/>
        <w:rPr>
          <w:rFonts w:ascii="Times New Roman" w:eastAsia="Calibri" w:hAnsi="Times New Roman" w:cs="Times New Roman"/>
          <w:b/>
          <w:bCs/>
          <w:kern w:val="2"/>
        </w:rPr>
      </w:pPr>
      <w:r w:rsidRPr="00B31392">
        <w:rPr>
          <w:rFonts w:ascii="Times New Roman" w:eastAsia="Calibri" w:hAnsi="Times New Roman" w:cs="Times New Roman"/>
          <w:b/>
          <w:bCs/>
          <w:kern w:val="2"/>
          <w:sz w:val="24"/>
        </w:rPr>
        <w:t>Тестовое задание для проведения ПА</w:t>
      </w:r>
    </w:p>
    <w:p w14:paraId="5101FC01" w14:textId="77777777" w:rsidR="00741097" w:rsidRPr="00813723" w:rsidRDefault="00741097" w:rsidP="007410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DA54D" w14:textId="77777777" w:rsidR="00570C23" w:rsidRPr="00813723" w:rsidRDefault="00570C23" w:rsidP="00570C2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Примерные вопросы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текущего контроля по пройдённым темам</w:t>
      </w:r>
      <w:r w:rsidR="00B23FA7"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6621FC"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устный опрос)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62B6D3C" w14:textId="77777777" w:rsidR="00570C23" w:rsidRPr="00813723" w:rsidRDefault="00570C23" w:rsidP="00570C2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1: Основы и методология (Темы 1.1–1.3) (формируемая ОК и ПК)</w:t>
      </w:r>
    </w:p>
    <w:p w14:paraId="7B0A9712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является главной целью бережливого производства? (ОК 7)</w:t>
      </w:r>
    </w:p>
    <w:p w14:paraId="60528C8A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 системе БП классифицируются </w:t>
      </w:r>
      <w:proofErr w:type="gramStart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 ?</w:t>
      </w:r>
      <w:proofErr w:type="gramEnd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 7)</w:t>
      </w:r>
    </w:p>
    <w:p w14:paraId="59E685D7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«ценность» с точки зрения клиента? (ОК 7)</w:t>
      </w:r>
    </w:p>
    <w:p w14:paraId="7BA95EAC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суть метода VSM (картирование потока)? (ОК 2, ОК 7)</w:t>
      </w:r>
    </w:p>
    <w:p w14:paraId="2BA1D6F6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инструмент используется для визуализации текущего состояния процесса? (ОК 2, ПК 1.1)</w:t>
      </w:r>
    </w:p>
    <w:p w14:paraId="7AC0532F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алгоритм цикла Деминга (PDCA). (ОК 10)</w:t>
      </w:r>
    </w:p>
    <w:p w14:paraId="3F443EA4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используется диаграмма Исикавы? (ОК 2, ОК 3)</w:t>
      </w:r>
    </w:p>
    <w:p w14:paraId="3823EA20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разница между «потоком» и «партионным производством»? (ОК 7)</w:t>
      </w:r>
    </w:p>
    <w:p w14:paraId="54D9B194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«точно в срок» (</w:t>
      </w:r>
      <w:proofErr w:type="spellStart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Just</w:t>
      </w:r>
      <w:proofErr w:type="spellEnd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-Time)? (ОК 7)</w:t>
      </w:r>
    </w:p>
    <w:p w14:paraId="3E7E6072" w14:textId="77777777" w:rsidR="00570C23" w:rsidRPr="00813723" w:rsidRDefault="00570C23" w:rsidP="00570C23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метод «5 почему» помогает в решении проблем? (ОК 3, ОК 10)</w:t>
      </w:r>
    </w:p>
    <w:p w14:paraId="1146BB8D" w14:textId="77777777" w:rsidR="00570C23" w:rsidRPr="00813723" w:rsidRDefault="00570C23" w:rsidP="00570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2: Реализация и инструменты (Темы 2.1–2.2)</w:t>
      </w:r>
      <w:r w:rsidRPr="00813723">
        <w:rPr>
          <w:rFonts w:ascii="Times New Roman" w:hAnsi="Times New Roman" w:cs="Times New Roman"/>
        </w:rPr>
        <w:t xml:space="preserve"> 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(формируемая ОК и ПК)</w:t>
      </w:r>
    </w:p>
    <w:p w14:paraId="6195C44C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систему 5S. Как она влияет на экологию рабочего места? (ОК 7)</w:t>
      </w:r>
    </w:p>
    <w:p w14:paraId="49987AAA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система «Канбан» и как она предотвращает перепроизводство? (ОК 7, ПК 2.3)</w:t>
      </w:r>
    </w:p>
    <w:p w14:paraId="79A6AA8A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организовать рабочее пространство для минимизации лишних перемещений? (ОК 7, ПК 1.1)</w:t>
      </w:r>
    </w:p>
    <w:p w14:paraId="09E967B9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чем заключается суть метода «Кайдзен»? (ОК 3, ОК 10)</w:t>
      </w:r>
    </w:p>
    <w:p w14:paraId="5A3CD3C9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этапы внедрения бережливого производства являются критическими? (ОК 3, ОК 10)</w:t>
      </w:r>
    </w:p>
    <w:p w14:paraId="6A95ACF8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оценить эффективность внедрения инструментов БП? (ОК 2, ОК 3)</w:t>
      </w:r>
    </w:p>
    <w:p w14:paraId="0B1995F7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разграничение прав доступа к данным (например, в ERP-системе) помогает в управлении процессами? (ПК 2.3)</w:t>
      </w:r>
    </w:p>
    <w:p w14:paraId="6F9ADF79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использовать цифровые инструменты для анализа потерь в потоке? (ОК 2, ПК 1.1)</w:t>
      </w:r>
    </w:p>
    <w:p w14:paraId="237C0E62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«защита от ошибок» (Пока-</w:t>
      </w:r>
      <w:proofErr w:type="spellStart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йоке</w:t>
      </w:r>
      <w:proofErr w:type="spellEnd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)? (ОК 7)</w:t>
      </w:r>
    </w:p>
    <w:p w14:paraId="69408EF4" w14:textId="77777777" w:rsidR="00570C23" w:rsidRPr="00813723" w:rsidRDefault="00570C23" w:rsidP="00570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стандартизация работы влияет на качество продукции? (ОК 9)</w:t>
      </w:r>
    </w:p>
    <w:p w14:paraId="6CB9202C" w14:textId="77777777" w:rsidR="00570C23" w:rsidRPr="00813723" w:rsidRDefault="00570C23" w:rsidP="00570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3: Лидерство, коммуникация и ценности (Тема 2.3)</w:t>
      </w:r>
      <w:r w:rsidRPr="00813723">
        <w:rPr>
          <w:rFonts w:ascii="Times New Roman" w:hAnsi="Times New Roman" w:cs="Times New Roman"/>
        </w:rPr>
        <w:t xml:space="preserve"> 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(формируемая ОК и ПК)</w:t>
      </w:r>
    </w:p>
    <w:p w14:paraId="151429A7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лидера в поддержании культуры бережливого производства? (ОК 4, ОК 6)</w:t>
      </w:r>
    </w:p>
    <w:p w14:paraId="418EB446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мотивировать персонал на участие в улучшениях? (ОК 4, ОК 5)</w:t>
      </w:r>
    </w:p>
    <w:p w14:paraId="1AA6BBA5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эффективно провести совещание по решению проблем в команде? (ОК 4, ОК 5)</w:t>
      </w:r>
    </w:p>
    <w:p w14:paraId="09797718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важно соблюдать этические нормы и антикоррупционные стандарты при закупках и работе с ресурсами? (ОК 6)</w:t>
      </w:r>
    </w:p>
    <w:p w14:paraId="13DA9882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бережливое производство способствует сохранению окружающей среды? (ОК 6, ОК 7)</w:t>
      </w:r>
    </w:p>
    <w:p w14:paraId="44195CF6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грамотно составить отчет о проделанной работе на государственном языке? (ОК 5, ПК 1.1)</w:t>
      </w:r>
    </w:p>
    <w:p w14:paraId="1C1029E1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работать с профессиональной документацией на иностранном языке при внедрении зарубежных методик? (ОК 9)</w:t>
      </w:r>
    </w:p>
    <w:p w14:paraId="33234E6B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адаптироваться к изменениям в производственной среде, используя навыки саморазвития? (ОК 10)</w:t>
      </w:r>
    </w:p>
    <w:p w14:paraId="6C8422C1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командная работа способствует гармонизации отношений в коллективе? (ОК 4, ОК 6)</w:t>
      </w:r>
    </w:p>
    <w:p w14:paraId="243635AF" w14:textId="77777777" w:rsidR="00570C23" w:rsidRPr="00813723" w:rsidRDefault="00570C23" w:rsidP="00570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планировать свое профессиональное развитие в контексте внедрения инноваций? (ОК 3, ОК 10)</w:t>
      </w:r>
    </w:p>
    <w:p w14:paraId="4EB63FE2" w14:textId="77777777" w:rsidR="00B23FA7" w:rsidRPr="00813723" w:rsidRDefault="00B23FA7" w:rsidP="00B23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текущего контроля знаний оцениваются по пятибалльной шкале с оценками:</w:t>
      </w:r>
    </w:p>
    <w:p w14:paraId="40BD9B9D" w14:textId="77777777" w:rsidR="00B23FA7" w:rsidRPr="00813723" w:rsidRDefault="00B23FA7" w:rsidP="00B23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«5» выставляется обучающемуся, если он четко и логично излагает теоретический материал, свободно владеет понятиями, хорошо видит связь теории с практикой.  </w:t>
      </w:r>
    </w:p>
    <w:p w14:paraId="4507C00F" w14:textId="77777777" w:rsidR="00B23FA7" w:rsidRPr="00813723" w:rsidRDefault="00B23FA7" w:rsidP="00B23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выставляется обучающемуся, если он демонстрирует знание небольшой части программного материала, с затруднениями отвечает на дополнительные вопросы.</w:t>
      </w:r>
    </w:p>
    <w:p w14:paraId="555FDA1D" w14:textId="77777777" w:rsidR="00B23FA7" w:rsidRPr="00813723" w:rsidRDefault="00B23FA7" w:rsidP="00B23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выставляется обучающемуся, если он демонстрирует незнание большой части программного материала, с затруднениями отвечает на дополнительные вопросы.</w:t>
      </w:r>
    </w:p>
    <w:p w14:paraId="593F5C21" w14:textId="77777777" w:rsidR="00B23FA7" w:rsidRPr="00813723" w:rsidRDefault="00B23FA7" w:rsidP="00B23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выставляется обучающемуся, если он демонстрирует незнание большой части программного материала, не отвечает на дополнительные вопросы.</w:t>
      </w:r>
    </w:p>
    <w:p w14:paraId="6EBE56C5" w14:textId="77777777" w:rsidR="00B23FA7" w:rsidRPr="00813723" w:rsidRDefault="00B23FA7" w:rsidP="00B23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«1» выставляется обучающемуся, если он демонстрирует незнание изученного материала.</w:t>
      </w:r>
    </w:p>
    <w:p w14:paraId="1713BC47" w14:textId="77777777" w:rsidR="00B23FA7" w:rsidRPr="00813723" w:rsidRDefault="00B23FA7" w:rsidP="00B313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ABB3E" w14:textId="77777777" w:rsidR="00B31392" w:rsidRDefault="00B31392" w:rsidP="00B31392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615E365A" w14:textId="77777777" w:rsidR="00D83F4E" w:rsidRPr="00813723" w:rsidRDefault="00D83F4E" w:rsidP="00B31392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Тестовое задание для проведения ПА</w:t>
      </w:r>
    </w:p>
    <w:p w14:paraId="76580C35" w14:textId="77777777" w:rsidR="00D83F4E" w:rsidRPr="00813723" w:rsidRDefault="00D83F4E" w:rsidP="00D83F4E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итогам семестра в форме </w:t>
      </w:r>
      <w:r w:rsidR="00B31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 тестирования</w:t>
      </w:r>
    </w:p>
    <w:p w14:paraId="2AD95493" w14:textId="77777777" w:rsidR="00D83F4E" w:rsidRPr="00D83F4E" w:rsidRDefault="00D83F4E" w:rsidP="00D83F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83F4E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</w:rPr>
        <w:t>Форма проведения:</w:t>
      </w:r>
      <w:r w:rsidRPr="00D83F4E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 письменное тестирование</w:t>
      </w:r>
      <w:r w:rsidRPr="00D83F4E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</w:p>
    <w:p w14:paraId="6E8E670A" w14:textId="77777777" w:rsidR="00D83F4E" w:rsidRPr="00D83F4E" w:rsidRDefault="00D83F4E" w:rsidP="00D83F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83F4E">
        <w:rPr>
          <w:rFonts w:ascii="Times New Roman" w:eastAsia="Calibri" w:hAnsi="Times New Roman" w:cs="Times New Roman"/>
          <w:kern w:val="2"/>
          <w:sz w:val="24"/>
          <w:szCs w:val="24"/>
        </w:rPr>
        <w:t>Общее количество тестовых заданий – 1</w:t>
      </w:r>
      <w:r w:rsidRPr="00813723">
        <w:rPr>
          <w:rFonts w:ascii="Times New Roman" w:eastAsia="Calibri" w:hAnsi="Times New Roman" w:cs="Times New Roman"/>
          <w:kern w:val="2"/>
          <w:sz w:val="24"/>
          <w:szCs w:val="24"/>
        </w:rPr>
        <w:t>7</w:t>
      </w:r>
      <w:r w:rsidRPr="00D83F4E">
        <w:rPr>
          <w:rFonts w:ascii="Times New Roman" w:eastAsia="Calibri" w:hAnsi="Times New Roman" w:cs="Times New Roman"/>
          <w:kern w:val="2"/>
          <w:sz w:val="24"/>
          <w:szCs w:val="24"/>
        </w:rPr>
        <w:t>. Два варианта.</w:t>
      </w:r>
    </w:p>
    <w:p w14:paraId="6813CA17" w14:textId="77777777" w:rsidR="00D83F4E" w:rsidRPr="00D83F4E" w:rsidRDefault="00D83F4E" w:rsidP="00D83F4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83F4E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</w:rPr>
        <w:t>Время выполнения:</w:t>
      </w:r>
      <w:r w:rsidRPr="00D83F4E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 90 минут.</w:t>
      </w:r>
    </w:p>
    <w:p w14:paraId="5A3CBE14" w14:textId="77777777" w:rsidR="00D83F4E" w:rsidRPr="00D83F4E" w:rsidRDefault="00D83F4E" w:rsidP="00D83F4E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83F4E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</w:rPr>
        <w:tab/>
        <w:t>Дополнительные материалы и оборудование:</w:t>
      </w:r>
    </w:p>
    <w:p w14:paraId="6754EA6B" w14:textId="77777777" w:rsidR="00D83F4E" w:rsidRPr="00D83F4E" w:rsidRDefault="00D83F4E" w:rsidP="00D83F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D83F4E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3FB1ECF4" w14:textId="77777777" w:rsidR="006621FC" w:rsidRPr="00813723" w:rsidRDefault="00D83F4E" w:rsidP="00D83F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83F4E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оценка за </w:t>
      </w:r>
      <w:r w:rsidRPr="00813723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семестр</w:t>
      </w:r>
      <w:r w:rsidRPr="00D83F4E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 не может превышать балл «удовлетворительно».</w:t>
      </w:r>
    </w:p>
    <w:p w14:paraId="27DC1D91" w14:textId="77777777" w:rsidR="006621FC" w:rsidRPr="00813723" w:rsidRDefault="006621FC" w:rsidP="006621F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66FDBF" w14:textId="77777777" w:rsidR="006621FC" w:rsidRPr="00813723" w:rsidRDefault="00D85130" w:rsidP="00D85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14:paraId="04215977" w14:textId="77777777" w:rsidR="006621FC" w:rsidRPr="00813723" w:rsidRDefault="006621FC" w:rsidP="00B23FA7">
      <w:pP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1. Задания с выбором одного правильного ответа (10 вопросов, по 1 баллу)</w:t>
      </w:r>
    </w:p>
    <w:p w14:paraId="0E71CBE0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Что является главной целью бережливого производства (БП)?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Сокращение численности персонала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Максимизация прибыли за счёт снижения качества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Устранение потерь и создание ценности для потребителя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Увеличение объёмов выпуска любой ценой</w:t>
      </w:r>
    </w:p>
    <w:p w14:paraId="3EA71935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какой категории потерь (по типологии БП) относится ситуация, когда студент готовит 5 версий документа, хотя нужна только одна финальная?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Ожидание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Перепроизводство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Избыточная транспортировка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Ненужные перемещения</w:t>
      </w:r>
    </w:p>
    <w:p w14:paraId="2B7ECF03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Какой инструмент используют для визуализации потока работ и выявления узких мест?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Матрица ответственности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Карта потока создания ценности (VSM)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Диаграмма </w:t>
      </w:r>
      <w:proofErr w:type="spellStart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Ганта</w:t>
      </w:r>
      <w:proofErr w:type="spellEnd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SWOT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анализ</w:t>
      </w:r>
    </w:p>
    <w:p w14:paraId="3AD867E1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Что означает принцип «вытягивания» (</w:t>
      </w:r>
      <w:proofErr w:type="spellStart"/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pull</w:t>
      </w:r>
      <w:proofErr w:type="spellEnd"/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в бережливом производстве?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Производство по плану независимо от спроса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Производство только тогда, когда есть запрос от следующего этапа или потребителя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Максимальное накопление запасов «на всякий случай»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Одновременный запуск всех заказов</w:t>
      </w:r>
    </w:p>
    <w:p w14:paraId="1B15E8A6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Какой метод позволяет выявить корневую причину проблемы через последовательные вопросы «почему?»?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Мозговой штурм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Метод 5 почему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Матрица приоритетов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Диаграмма Парето</w:t>
      </w:r>
    </w:p>
    <w:p w14:paraId="328AEDD7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Что из перечисленного соответствует этапу «Сортировка» (</w:t>
      </w:r>
      <w:proofErr w:type="spellStart"/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Sort</w:t>
      </w:r>
      <w:proofErr w:type="spellEnd"/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в системе 5S?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Назначение ответственных за уборку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Удаление ненужных предметов и файлов, разделение на «нужно» и «не нужно»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Разработка инструкций по эксплуатации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Проведение аудита раз в год</w:t>
      </w:r>
    </w:p>
    <w:p w14:paraId="16D31A2A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 чём заключается суть метода SMED?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Снижение количества брака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Сокращение времени переналадки оборудования или процесса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Автоматизация всех операций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Внедрение системы штрафов за ошибки</w:t>
      </w:r>
    </w:p>
    <w:p w14:paraId="3B9F748E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Что такое Канбан в контексте бережливого производства?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Система тотального контроля качества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Визуальная система управления потоком задач и материалов по принципу «точно в срок»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Метод расчёта себестоимости продукции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Система премирования сотрудников</w:t>
      </w:r>
    </w:p>
    <w:p w14:paraId="6F47475F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Какой из следующих факторов является ключевым для успешного внедрения БП?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Только закупка нового оборудования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Вовлечение персонала, обучение и изменение культуры работы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Строгий контроль без обратной связи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Передача всех решений внешним консультантам</w:t>
      </w:r>
    </w:p>
    <w:p w14:paraId="1C89F4E9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Что понимается под «ценностью» в бережливом производстве?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Любые действия, которые выполняет сотрудник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То, за что потребитель готов платить, то, что удовлетворяет его потребность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Количество произведённых единиц продукции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Стоимость сырья и материалов</w:t>
      </w:r>
    </w:p>
    <w:p w14:paraId="7385499C" w14:textId="59DFCB9D" w:rsidR="006621FC" w:rsidRPr="00813723" w:rsidRDefault="006621FC" w:rsidP="0066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5E400" w14:textId="77777777" w:rsidR="006621FC" w:rsidRPr="00813723" w:rsidRDefault="006621FC" w:rsidP="00B23FA7">
      <w:pP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2. Задания на установление соответствия (3 вопроса, по 2 балла)</w:t>
      </w:r>
    </w:p>
    <w:p w14:paraId="6EE8B76D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Соотнесите тип потери и пример из учебной/профессиональной деятельности: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2"/>
        <w:gridCol w:w="7173"/>
      </w:tblGrid>
      <w:tr w:rsidR="006621FC" w:rsidRPr="00813723" w14:paraId="4AEB7292" w14:textId="77777777" w:rsidTr="006621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D1D239" w14:textId="77777777" w:rsidR="006621FC" w:rsidRPr="00813723" w:rsidRDefault="006621FC" w:rsidP="0066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потери</w:t>
            </w:r>
          </w:p>
        </w:tc>
        <w:tc>
          <w:tcPr>
            <w:tcW w:w="0" w:type="auto"/>
            <w:vAlign w:val="center"/>
            <w:hideMark/>
          </w:tcPr>
          <w:p w14:paraId="3C7AB7D6" w14:textId="77777777" w:rsidR="006621FC" w:rsidRPr="00813723" w:rsidRDefault="006621FC" w:rsidP="0066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6621FC" w:rsidRPr="00813723" w14:paraId="4D6BC4F4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71F1C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Ожидание</w:t>
            </w:r>
          </w:p>
        </w:tc>
        <w:tc>
          <w:tcPr>
            <w:tcW w:w="0" w:type="auto"/>
            <w:vAlign w:val="center"/>
            <w:hideMark/>
          </w:tcPr>
          <w:p w14:paraId="5191475E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Студент ищет нужный шаблон 10 минут, потому что файлы разбросаны по разным папкам</w:t>
            </w:r>
          </w:p>
        </w:tc>
      </w:tr>
      <w:tr w:rsidR="006621FC" w:rsidRPr="00813723" w14:paraId="348A3583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F9C62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Лишние перемещения/поиски</w:t>
            </w:r>
          </w:p>
        </w:tc>
        <w:tc>
          <w:tcPr>
            <w:tcW w:w="0" w:type="auto"/>
            <w:vAlign w:val="center"/>
            <w:hideMark/>
          </w:tcPr>
          <w:p w14:paraId="66CF29F9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Задача «настройка прав» простаивает 2 дня, потому что нет подтверждения от куратора</w:t>
            </w:r>
          </w:p>
        </w:tc>
      </w:tr>
      <w:tr w:rsidR="006621FC" w:rsidRPr="00813723" w14:paraId="767EAF7E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3A653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Дефекты/переделки</w:t>
            </w:r>
          </w:p>
        </w:tc>
        <w:tc>
          <w:tcPr>
            <w:tcW w:w="0" w:type="auto"/>
            <w:vAlign w:val="center"/>
            <w:hideMark/>
          </w:tcPr>
          <w:p w14:paraId="19809FC9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Приходится заново настраивать права, потому что в прошлый раз сделали с ошибкой</w:t>
            </w:r>
          </w:p>
        </w:tc>
      </w:tr>
      <w:tr w:rsidR="006621FC" w:rsidRPr="00813723" w14:paraId="2F91F563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F6DEE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Избыточная обработка</w:t>
            </w:r>
          </w:p>
        </w:tc>
        <w:tc>
          <w:tcPr>
            <w:tcW w:w="0" w:type="auto"/>
            <w:vAlign w:val="center"/>
            <w:hideMark/>
          </w:tcPr>
          <w:p w14:paraId="51C938B9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Для простого текста делают 3 уровня форматирования, хотя достаточно одного</w:t>
            </w:r>
          </w:p>
        </w:tc>
      </w:tr>
    </w:tbl>
    <w:p w14:paraId="0D7FAB30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ответ в виде комбинации: 1–Б, 2–А и т. д.</w:t>
      </w:r>
    </w:p>
    <w:p w14:paraId="75D70A34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Соотнесите инструмент БП и его основное назначение: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8800"/>
      </w:tblGrid>
      <w:tr w:rsidR="006621FC" w:rsidRPr="00813723" w14:paraId="655D2FF1" w14:textId="77777777" w:rsidTr="006621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AF6ED1" w14:textId="77777777" w:rsidR="006621FC" w:rsidRPr="00813723" w:rsidRDefault="006621FC" w:rsidP="0066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Инструмент</w:t>
            </w:r>
          </w:p>
        </w:tc>
        <w:tc>
          <w:tcPr>
            <w:tcW w:w="0" w:type="auto"/>
            <w:vAlign w:val="center"/>
            <w:hideMark/>
          </w:tcPr>
          <w:p w14:paraId="463B2091" w14:textId="77777777" w:rsidR="006621FC" w:rsidRPr="00813723" w:rsidRDefault="006621FC" w:rsidP="0066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tr w:rsidR="006621FC" w:rsidRPr="00813723" w14:paraId="51A345CF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52584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5S</w:t>
            </w:r>
          </w:p>
        </w:tc>
        <w:tc>
          <w:tcPr>
            <w:tcW w:w="0" w:type="auto"/>
            <w:vAlign w:val="center"/>
            <w:hideMark/>
          </w:tcPr>
          <w:p w14:paraId="377D012F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Сокращение времени перехода между задачами/операциями</w:t>
            </w:r>
          </w:p>
        </w:tc>
      </w:tr>
      <w:tr w:rsidR="006621FC" w:rsidRPr="00813723" w14:paraId="713A9FC9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9F8F3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TPM</w:t>
            </w:r>
          </w:p>
        </w:tc>
        <w:tc>
          <w:tcPr>
            <w:tcW w:w="0" w:type="auto"/>
            <w:vAlign w:val="center"/>
            <w:hideMark/>
          </w:tcPr>
          <w:p w14:paraId="1C9091EB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Организация рабочего места, устранение беспорядка и потерь времени на поиски</w:t>
            </w:r>
          </w:p>
        </w:tc>
      </w:tr>
      <w:tr w:rsidR="006621FC" w:rsidRPr="00813723" w14:paraId="0467F069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0E3CB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SMED</w:t>
            </w:r>
          </w:p>
        </w:tc>
        <w:tc>
          <w:tcPr>
            <w:tcW w:w="0" w:type="auto"/>
            <w:vAlign w:val="center"/>
            <w:hideMark/>
          </w:tcPr>
          <w:p w14:paraId="2FFFD3AA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Обеспечение надёжной работы оборудования/инструментов за счёт профилактики и автономного обслуживания</w:t>
            </w:r>
          </w:p>
        </w:tc>
      </w:tr>
      <w:tr w:rsidR="006621FC" w:rsidRPr="00813723" w14:paraId="1F8D0D04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EA2D8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Канбан</w:t>
            </w:r>
          </w:p>
        </w:tc>
        <w:tc>
          <w:tcPr>
            <w:tcW w:w="0" w:type="auto"/>
            <w:vAlign w:val="center"/>
            <w:hideMark/>
          </w:tcPr>
          <w:p w14:paraId="6F3A02DF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Управление потоком задач и запасов по принципу «точно в срок», визуализация статуса</w:t>
            </w:r>
          </w:p>
        </w:tc>
      </w:tr>
    </w:tbl>
    <w:p w14:paraId="01390A6E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ответ в виде комбинации: 1–Б, 2–В и т. д.</w:t>
      </w:r>
    </w:p>
    <w:p w14:paraId="0451C561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Соотнесите метод решения проблем и его описание: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7252"/>
      </w:tblGrid>
      <w:tr w:rsidR="006621FC" w:rsidRPr="00813723" w14:paraId="25707053" w14:textId="77777777" w:rsidTr="006621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0DBC2E" w14:textId="77777777" w:rsidR="006621FC" w:rsidRPr="00813723" w:rsidRDefault="006621FC" w:rsidP="0066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0" w:type="auto"/>
            <w:vAlign w:val="center"/>
            <w:hideMark/>
          </w:tcPr>
          <w:p w14:paraId="39F920E9" w14:textId="77777777" w:rsidR="006621FC" w:rsidRPr="00813723" w:rsidRDefault="006621FC" w:rsidP="0066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6621FC" w:rsidRPr="00813723" w14:paraId="0B2D9210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1E649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Диаграмма Исикавы («рыбий скелет»)</w:t>
            </w:r>
          </w:p>
        </w:tc>
        <w:tc>
          <w:tcPr>
            <w:tcW w:w="0" w:type="auto"/>
            <w:vAlign w:val="center"/>
            <w:hideMark/>
          </w:tcPr>
          <w:p w14:paraId="293C58F6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Выявление 20% причин, дающих 80% проблем, для фокусировки усилий</w:t>
            </w:r>
          </w:p>
        </w:tc>
      </w:tr>
      <w:tr w:rsidR="006621FC" w:rsidRPr="00813723" w14:paraId="20AC30C3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9283B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Диаграмма Парето</w:t>
            </w:r>
          </w:p>
        </w:tc>
        <w:tc>
          <w:tcPr>
            <w:tcW w:w="0" w:type="auto"/>
            <w:vAlign w:val="center"/>
            <w:hideMark/>
          </w:tcPr>
          <w:p w14:paraId="07995706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Группировка причин по категориям (люди, оборудование, методы, материалы) для поиска корневой причины</w:t>
            </w:r>
          </w:p>
        </w:tc>
      </w:tr>
      <w:tr w:rsidR="006621FC" w:rsidRPr="00813723" w14:paraId="1DA53857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7696F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Метод «5 почему»</w:t>
            </w:r>
          </w:p>
        </w:tc>
        <w:tc>
          <w:tcPr>
            <w:tcW w:w="0" w:type="auto"/>
            <w:vAlign w:val="center"/>
            <w:hideMark/>
          </w:tcPr>
          <w:p w14:paraId="4AF46A77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Последовательное уточнение причины через 5 вопросов «почему?», чтобы дойти до корня проблемы</w:t>
            </w:r>
          </w:p>
        </w:tc>
      </w:tr>
      <w:tr w:rsidR="006621FC" w:rsidRPr="00813723" w14:paraId="027DA4A0" w14:textId="77777777" w:rsidTr="00662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F24AA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Контрольный лист/чек</w:t>
            </w: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лист</w:t>
            </w:r>
          </w:p>
        </w:tc>
        <w:tc>
          <w:tcPr>
            <w:tcW w:w="0" w:type="auto"/>
            <w:vAlign w:val="center"/>
            <w:hideMark/>
          </w:tcPr>
          <w:p w14:paraId="50DE7D66" w14:textId="77777777" w:rsidR="006621FC" w:rsidRPr="00813723" w:rsidRDefault="006621FC" w:rsidP="0066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Стандартизированный перечень шагов или критериев для исключения ошибок и упущений</w:t>
            </w:r>
          </w:p>
        </w:tc>
      </w:tr>
    </w:tbl>
    <w:p w14:paraId="29213730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ответ в виде комбинации: 1–Б, 2–А и т. д.</w:t>
      </w:r>
    </w:p>
    <w:p w14:paraId="7A4EF498" w14:textId="79932531" w:rsidR="006621FC" w:rsidRPr="00813723" w:rsidRDefault="006621FC" w:rsidP="0066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A58FD" w14:textId="77777777" w:rsidR="006621FC" w:rsidRPr="00813723" w:rsidRDefault="006621FC" w:rsidP="00B23FA7">
      <w:pP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3. Задания с развёрнутым ответом (ситуационные задачи, 3 вопроса, по 3 балла)</w:t>
      </w:r>
    </w:p>
    <w:p w14:paraId="2204BFCC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D85130"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ежедневно тратит 15–20 минут на поиск нужных шаблонов и инструкций, потому что они хранятся в разных местах, а на «Рабочем столе» много устаревших файлов.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37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тип потери, предложите 1–2 инструмента БП для решения проблемы и кратко опишите, как их применить в этой ситуации.</w:t>
      </w:r>
    </w:p>
    <w:p w14:paraId="2B3EBF71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D85130"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**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учебной команде при настройке прав доступа к разделам веб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ресурса часто возникают ошибки: дают избыточные права или забывают закрыть доступ после теста.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37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Опишите 1–2 меры профилактики (стандартизация, контроль, визуализация и т. п.) и укажите, как измерить эффект от их внедрения.</w:t>
      </w:r>
    </w:p>
    <w:p w14:paraId="21430CB9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="00D85130"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начала использовать доску Канбан, но в колонке «В работе» скапливается по 8–10 задач, приоритеты теряются, сроки срываются.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37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Объясните, какая ошибка допущена, предложите корректирующие действия и метрику для оценки улучшения.</w:t>
      </w:r>
    </w:p>
    <w:p w14:paraId="244BD14D" w14:textId="1D06BCDE" w:rsidR="006621FC" w:rsidRPr="00813723" w:rsidRDefault="006621FC" w:rsidP="0066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94461" w14:textId="77777777" w:rsidR="006621FC" w:rsidRPr="00813723" w:rsidRDefault="006621FC" w:rsidP="00B23FA7">
      <w:pP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4. Практическое мини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noBreakHyphen/>
        <w:t>задание (1 вопрос, 4 балла)</w:t>
      </w:r>
    </w:p>
    <w:p w14:paraId="77B0E2B3" w14:textId="77777777" w:rsidR="006621FC" w:rsidRPr="00813723" w:rsidRDefault="006621FC" w:rsidP="00662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D85130"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**</w:t>
      </w:r>
      <w:r w:rsidRPr="00813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нужно организовать процесс ввода и обработки текстовых </w:t>
      </w:r>
      <w:proofErr w:type="gramStart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 с</w:t>
      </w:r>
      <w:proofErr w:type="gramEnd"/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применением принципов БП.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37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короткий план из 4–5 пунктов, в котором укажите:</w:t>
      </w:r>
    </w:p>
    <w:p w14:paraId="57F5E656" w14:textId="77777777" w:rsidR="006621FC" w:rsidRPr="00813723" w:rsidRDefault="006621FC" w:rsidP="006621F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1 инструмент для устранения потерь на поиск файлов/шаблонов;</w:t>
      </w:r>
    </w:p>
    <w:p w14:paraId="0F924E15" w14:textId="77777777" w:rsidR="006621FC" w:rsidRPr="00813723" w:rsidRDefault="006621FC" w:rsidP="006621F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 метод стандартизации процесса ввода;</w:t>
      </w:r>
    </w:p>
    <w:p w14:paraId="7ACA3120" w14:textId="77777777" w:rsidR="006621FC" w:rsidRPr="00813723" w:rsidRDefault="006621FC" w:rsidP="006621F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1 способ контроля качества и предотвращения ошибок;</w:t>
      </w:r>
    </w:p>
    <w:p w14:paraId="39CB8CFD" w14:textId="77777777" w:rsidR="006621FC" w:rsidRPr="00813723" w:rsidRDefault="006621FC" w:rsidP="006621F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t>1 метрику для оценки эффекта.</w:t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Кратко поясните каждый пункт (1–2 предложения).</w:t>
      </w:r>
    </w:p>
    <w:p w14:paraId="50ECA332" w14:textId="26885210" w:rsidR="006621FC" w:rsidRPr="00813723" w:rsidRDefault="006621FC" w:rsidP="0066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D947A" w14:textId="77777777" w:rsidR="00D85130" w:rsidRPr="00D85130" w:rsidRDefault="00D85130" w:rsidP="00D8513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Вариант 2</w:t>
      </w:r>
    </w:p>
    <w:p w14:paraId="5275C198" w14:textId="77777777" w:rsidR="00D85130" w:rsidRPr="00D85130" w:rsidRDefault="00D85130" w:rsidP="00D85130">
      <w:pP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1. Задания с выбором одного правильного ответа (10 вопросов, по 1 баллу)</w:t>
      </w:r>
    </w:p>
    <w:p w14:paraId="0A90C3AE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лежит в основе философии бережливого производства?</w:t>
      </w: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Снижение зарплаты персонала для сокращения издержек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Максимизация количества операций для полной загрузки сотрудников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Выявление и устранение действий, не создающих ценности для потребителя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Наращивание складских запасов как гарантия стабильности</w:t>
      </w:r>
    </w:p>
    <w:p w14:paraId="6EAFAD6B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какой категории потерь относится ситуация, когда студент ждёт согласования от преподавателя 3 дня, хотя само согласование занимает 15 минут?</w:t>
      </w: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Дефекты и переделки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Ожидание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Избыточная обработка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Перепроизводство</w:t>
      </w:r>
    </w:p>
    <w:p w14:paraId="649CDF73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инструмент применяют для наглядного отображения последовательности шагов процесса и времени, затрачиваемого на каждый из них?</w:t>
      </w: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Матрица Эйзенхауэра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Карта потока создания ценности (VSM)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Диаграмма Исикавы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Матрица RACI</w:t>
      </w:r>
    </w:p>
    <w:p w14:paraId="71352919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означает принцип «точно в срок» (</w:t>
      </w:r>
      <w:proofErr w:type="spellStart"/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Just</w:t>
      </w:r>
      <w:proofErr w:type="spellEnd"/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in</w:t>
      </w:r>
      <w:proofErr w:type="spellEnd"/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-Time) в бережливом производстве?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Создание больших страховых запасов на случай сбоев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Выпуск продукции строго под фактический спрос, минимизация запасов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Выполнение всех задач в последний момент перед дедлайном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Одновременный запуск всех заказов независимо от приоритета</w:t>
      </w:r>
    </w:p>
    <w:p w14:paraId="1F769A9F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метод используют для структурированного поиска причин проблемы по категориям «люди, оборудование, методы, материалы»?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Метод «5 почему»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Диаграмма Парето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Диаграмма Исикавы («рыбий скелет»)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Контрольный лист</w:t>
      </w:r>
    </w:p>
    <w:p w14:paraId="24168707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соответствует этапу «Стандартизация» (</w:t>
      </w:r>
      <w:proofErr w:type="spellStart"/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Standardize</w:t>
      </w:r>
      <w:proofErr w:type="spellEnd"/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в системе 5S?</w:t>
      </w: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Удаление всех лишних предметов с рабочего места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Разработка и внедрение единых правил хранения файлов и оформления документов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Проведение еженедельной генеральной уборки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Назначение штрафов за несоблюдение порядка</w:t>
      </w:r>
    </w:p>
    <w:p w14:paraId="0F46D30A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Какова основная цель метода SMED?</w:t>
      </w: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Полное исключение брака в производстве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Сокращение времени переналадки оборудования или перехода между задачами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Автоматизация всех ручных операций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Увеличение скорости работы каждого сотрудника</w:t>
      </w:r>
    </w:p>
    <w:p w14:paraId="2B1AE2A7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представляет собой система Канбан в практике БП?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Инструмент для расчёта экономической эффективности проектов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Визуальная система управления задачами и материалами с ограничением объёма незавершённой работы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Методика оценки квалификации персонала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Система премирования за выполнение плана</w:t>
      </w:r>
    </w:p>
    <w:p w14:paraId="4175E71A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является критически важным для устойчивого внедрения принципов БП в организации?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Единовременная закупка современного оборудования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Вовлечение сотрудников, обучение, формирование культуры непрерывных улучшений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Передача всех решений внешним консультантам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Ужесточение контроля и дисциплинарных мер</w:t>
      </w:r>
    </w:p>
    <w:p w14:paraId="632FA064" w14:textId="77777777" w:rsidR="00D85130" w:rsidRPr="00D85130" w:rsidRDefault="00D85130" w:rsidP="00D8513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 бережливом производстве трактуется понятие «потери»?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Любые затраты на оплату труда сотрудников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Действия, потребляющие ресурсы, но не добавляющие ценности для конечного потребителя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Расходы на обучение и развитие персонала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Время, затраченное на совещания и обсуждения</w:t>
      </w:r>
    </w:p>
    <w:p w14:paraId="35291543" w14:textId="56C0F93E" w:rsidR="00D85130" w:rsidRPr="00D85130" w:rsidRDefault="00D85130" w:rsidP="00D85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18BA0" w14:textId="77777777" w:rsidR="00D85130" w:rsidRPr="00D85130" w:rsidRDefault="00D85130" w:rsidP="00D85130">
      <w:pP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2. Задания на установление соответствия (3 вопроса, по 2 балла)</w:t>
      </w:r>
    </w:p>
    <w:p w14:paraId="15F63C43" w14:textId="77777777" w:rsidR="00D85130" w:rsidRPr="00D85130" w:rsidRDefault="00D85130" w:rsidP="00D8513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тип потери и пример из учебной/профессиональной деятельности: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7369"/>
      </w:tblGrid>
      <w:tr w:rsidR="00D85130" w:rsidRPr="00D85130" w14:paraId="430FE4FC" w14:textId="77777777" w:rsidTr="00D851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72A697" w14:textId="77777777" w:rsidR="00D85130" w:rsidRPr="00D85130" w:rsidRDefault="00D85130" w:rsidP="00D8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потери</w:t>
            </w:r>
          </w:p>
        </w:tc>
        <w:tc>
          <w:tcPr>
            <w:tcW w:w="0" w:type="auto"/>
            <w:vAlign w:val="center"/>
            <w:hideMark/>
          </w:tcPr>
          <w:p w14:paraId="236DB6F0" w14:textId="77777777" w:rsidR="00D85130" w:rsidRPr="00D85130" w:rsidRDefault="00D85130" w:rsidP="00D8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D85130" w:rsidRPr="00D85130" w14:paraId="350D6391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0828B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Перепроизводство</w:t>
            </w:r>
          </w:p>
        </w:tc>
        <w:tc>
          <w:tcPr>
            <w:tcW w:w="0" w:type="auto"/>
            <w:vAlign w:val="center"/>
            <w:hideMark/>
          </w:tcPr>
          <w:p w14:paraId="012CF706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Для краткого отчёта делают многоуровневую вёрстку, добавляют графики и анимации, хотя достаточно простого текста</w:t>
            </w:r>
          </w:p>
        </w:tc>
      </w:tr>
      <w:tr w:rsidR="00D85130" w:rsidRPr="00D85130" w14:paraId="0216B759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188F8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Лишние перемещения/поиски</w:t>
            </w:r>
          </w:p>
        </w:tc>
        <w:tc>
          <w:tcPr>
            <w:tcW w:w="0" w:type="auto"/>
            <w:vAlign w:val="center"/>
            <w:hideMark/>
          </w:tcPr>
          <w:p w14:paraId="7EE06885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Студент 10 минут ищет нужный файл, потому что папки названы не по правилам и разбросаны по разным дискам</w:t>
            </w:r>
          </w:p>
        </w:tc>
      </w:tr>
      <w:tr w:rsidR="00D85130" w:rsidRPr="00D85130" w14:paraId="4BAA1136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47CB7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Ожидание</w:t>
            </w:r>
          </w:p>
        </w:tc>
        <w:tc>
          <w:tcPr>
            <w:tcW w:w="0" w:type="auto"/>
            <w:vAlign w:val="center"/>
            <w:hideMark/>
          </w:tcPr>
          <w:p w14:paraId="41B158D7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Задача «согласование макета» висит 2 дня из</w:t>
            </w: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за отсутствия ответа от куратора</w:t>
            </w:r>
          </w:p>
        </w:tc>
      </w:tr>
      <w:tr w:rsidR="00D85130" w:rsidRPr="00D85130" w14:paraId="72A4E0FE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32E0A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Дефекты/переделки</w:t>
            </w:r>
          </w:p>
        </w:tc>
        <w:tc>
          <w:tcPr>
            <w:tcW w:w="0" w:type="auto"/>
            <w:vAlign w:val="center"/>
            <w:hideMark/>
          </w:tcPr>
          <w:p w14:paraId="35EA2547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Приходится заново заполнять форму, потому что в прошлый раз ввели данные с ошибкой</w:t>
            </w:r>
          </w:p>
        </w:tc>
      </w:tr>
    </w:tbl>
    <w:p w14:paraId="3A586610" w14:textId="77777777" w:rsidR="00D85130" w:rsidRPr="00D85130" w:rsidRDefault="00D85130" w:rsidP="00D85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ответ в виде комбинации: 1–А, 2–Б и т. д.</w:t>
      </w:r>
    </w:p>
    <w:p w14:paraId="6C503BF7" w14:textId="77777777" w:rsidR="00D85130" w:rsidRPr="00D85130" w:rsidRDefault="00D85130" w:rsidP="00D8513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инструмент БП и его основное назначение: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8800"/>
      </w:tblGrid>
      <w:tr w:rsidR="00D85130" w:rsidRPr="00D85130" w14:paraId="7ABA07BF" w14:textId="77777777" w:rsidTr="00D851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196FDC" w14:textId="77777777" w:rsidR="00D85130" w:rsidRPr="00D85130" w:rsidRDefault="00D85130" w:rsidP="00D8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0" w:type="auto"/>
            <w:vAlign w:val="center"/>
            <w:hideMark/>
          </w:tcPr>
          <w:p w14:paraId="33E531F3" w14:textId="77777777" w:rsidR="00D85130" w:rsidRPr="00D85130" w:rsidRDefault="00D85130" w:rsidP="00D8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tr w:rsidR="00D85130" w:rsidRPr="00D85130" w14:paraId="00A8B7B7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82DBC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5S</w:t>
            </w:r>
          </w:p>
        </w:tc>
        <w:tc>
          <w:tcPr>
            <w:tcW w:w="0" w:type="auto"/>
            <w:vAlign w:val="center"/>
            <w:hideMark/>
          </w:tcPr>
          <w:p w14:paraId="138F6F2C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Организация рабочего пространства и рабочих процессов, чтобы сократить потери времени на поиски и беспорядок</w:t>
            </w:r>
          </w:p>
        </w:tc>
      </w:tr>
      <w:tr w:rsidR="00D85130" w:rsidRPr="00D85130" w14:paraId="0FFC23B4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C9AF4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TPM</w:t>
            </w:r>
          </w:p>
        </w:tc>
        <w:tc>
          <w:tcPr>
            <w:tcW w:w="0" w:type="auto"/>
            <w:vAlign w:val="center"/>
            <w:hideMark/>
          </w:tcPr>
          <w:p w14:paraId="09F17AAE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Обеспечение надёжной работы оборудования и инструментов за счёт профилактики и вовлечения персонала в обслуживание</w:t>
            </w:r>
          </w:p>
        </w:tc>
      </w:tr>
      <w:tr w:rsidR="00D85130" w:rsidRPr="00D85130" w14:paraId="174544D9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27699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SMED</w:t>
            </w:r>
          </w:p>
        </w:tc>
        <w:tc>
          <w:tcPr>
            <w:tcW w:w="0" w:type="auto"/>
            <w:vAlign w:val="center"/>
            <w:hideMark/>
          </w:tcPr>
          <w:p w14:paraId="2EBCACFD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Сокращение времени переналадки или перехода между разными задачами/операциями</w:t>
            </w:r>
          </w:p>
        </w:tc>
      </w:tr>
      <w:tr w:rsidR="00D85130" w:rsidRPr="00D85130" w14:paraId="4FDAC823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EF1A0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Канбан</w:t>
            </w:r>
          </w:p>
        </w:tc>
        <w:tc>
          <w:tcPr>
            <w:tcW w:w="0" w:type="auto"/>
            <w:vAlign w:val="center"/>
            <w:hideMark/>
          </w:tcPr>
          <w:p w14:paraId="56387B30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Управление потоком задач и материалов по принципу «точно в срок», визуализация статуса и ограничение объёма незавершённой работы</w:t>
            </w:r>
          </w:p>
        </w:tc>
      </w:tr>
    </w:tbl>
    <w:p w14:paraId="173CCF8B" w14:textId="77777777" w:rsidR="00D85130" w:rsidRPr="00D85130" w:rsidRDefault="00D85130" w:rsidP="00D85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ответ в виде комбинации: 1–А, 2–Б и т. д.</w:t>
      </w:r>
    </w:p>
    <w:p w14:paraId="12F2BF65" w14:textId="77777777" w:rsidR="00D85130" w:rsidRPr="00D85130" w:rsidRDefault="00D85130" w:rsidP="00D8513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метод решения проблем и его описание: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7922"/>
      </w:tblGrid>
      <w:tr w:rsidR="00D85130" w:rsidRPr="00D85130" w14:paraId="60CEE66D" w14:textId="77777777" w:rsidTr="00D851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A54C81" w14:textId="77777777" w:rsidR="00D85130" w:rsidRPr="00D85130" w:rsidRDefault="00D85130" w:rsidP="00D8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</w:t>
            </w:r>
          </w:p>
        </w:tc>
        <w:tc>
          <w:tcPr>
            <w:tcW w:w="0" w:type="auto"/>
            <w:vAlign w:val="center"/>
            <w:hideMark/>
          </w:tcPr>
          <w:p w14:paraId="317496EE" w14:textId="77777777" w:rsidR="00D85130" w:rsidRPr="00D85130" w:rsidRDefault="00D85130" w:rsidP="00D8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D85130" w:rsidRPr="00D85130" w14:paraId="2A96E3C0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AC5C0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Диаграмма Парето</w:t>
            </w:r>
          </w:p>
        </w:tc>
        <w:tc>
          <w:tcPr>
            <w:tcW w:w="0" w:type="auto"/>
            <w:vAlign w:val="center"/>
            <w:hideMark/>
          </w:tcPr>
          <w:p w14:paraId="27315502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Позволяет выявить 20 % причин, которые дают 80 % проблем, чтобы сфокусировать усилия на самых значимых</w:t>
            </w:r>
          </w:p>
        </w:tc>
      </w:tr>
      <w:tr w:rsidR="00D85130" w:rsidRPr="00D85130" w14:paraId="090EE897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C152A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Диаграмма Исикавы</w:t>
            </w:r>
          </w:p>
        </w:tc>
        <w:tc>
          <w:tcPr>
            <w:tcW w:w="0" w:type="auto"/>
            <w:vAlign w:val="center"/>
            <w:hideMark/>
          </w:tcPr>
          <w:p w14:paraId="59B4D2FC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Визуально группирует возможные причины по категориям (люди, оборудование, материалы и т. п.) для поиска корневой причины</w:t>
            </w:r>
          </w:p>
        </w:tc>
      </w:tr>
      <w:tr w:rsidR="00D85130" w:rsidRPr="00D85130" w14:paraId="379B1BC7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D9092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Метод «5 почему»</w:t>
            </w:r>
          </w:p>
        </w:tc>
        <w:tc>
          <w:tcPr>
            <w:tcW w:w="0" w:type="auto"/>
            <w:vAlign w:val="center"/>
            <w:hideMark/>
          </w:tcPr>
          <w:p w14:paraId="699FEEDA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Последовательное уточнение причины через серию вопросов «почему?», чтобы дойти до корневой причины проблемы</w:t>
            </w:r>
          </w:p>
        </w:tc>
      </w:tr>
      <w:tr w:rsidR="00D85130" w:rsidRPr="00D85130" w14:paraId="76031362" w14:textId="77777777" w:rsidTr="00D851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5816D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Контрольный лист/чек</w:t>
            </w: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лист</w:t>
            </w:r>
          </w:p>
        </w:tc>
        <w:tc>
          <w:tcPr>
            <w:tcW w:w="0" w:type="auto"/>
            <w:vAlign w:val="center"/>
            <w:hideMark/>
          </w:tcPr>
          <w:p w14:paraId="20C30E2A" w14:textId="77777777" w:rsidR="00D85130" w:rsidRPr="00D85130" w:rsidRDefault="00D85130" w:rsidP="00D8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Стандартизированный перечень шагов или критериев, который помогает не пропустить важные действия и снизить количество ошибок</w:t>
            </w:r>
          </w:p>
        </w:tc>
      </w:tr>
    </w:tbl>
    <w:p w14:paraId="6F0B844B" w14:textId="77777777" w:rsidR="00D85130" w:rsidRPr="00D85130" w:rsidRDefault="00D85130" w:rsidP="00D85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ответ в виде комбинации: 1–А, 2–Б и т. д.</w:t>
      </w:r>
    </w:p>
    <w:p w14:paraId="27DF2E74" w14:textId="442699AA" w:rsidR="00D85130" w:rsidRPr="00D85130" w:rsidRDefault="00D85130" w:rsidP="00D85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5DFB3" w14:textId="77777777" w:rsidR="00D85130" w:rsidRPr="00D85130" w:rsidRDefault="00D85130" w:rsidP="00D85130">
      <w:pP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3. Задания с развёрнутым ответом (ситуационные задачи, 3 вопроса, по 3 балла)</w:t>
      </w:r>
    </w:p>
    <w:p w14:paraId="54639B69" w14:textId="77777777" w:rsidR="00D85130" w:rsidRPr="00D85130" w:rsidRDefault="00D85130" w:rsidP="00D85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14*. Студент регулярно тратит 10–15 минут на поиск нужных шаблонов и инструкций, потому что файлы хранятся в разных папках, а названия не унифицированы.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Задание: Назовите тип потери, предложите 1–2 инструмента БП для решения проблемы и кратко опишите, как их применить в этой ситуации.</w:t>
      </w:r>
    </w:p>
    <w:p w14:paraId="0C4DECA1" w14:textId="77777777" w:rsidR="00D85130" w:rsidRPr="00D85130" w:rsidRDefault="00D85130" w:rsidP="00D85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15**. В команде при подготовке отчётов часто допускают ошибки: забывают приложить подтверждающие файлы или используют устаревшие шаблоны.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Задание: Опишите 1–2 меры профилактики (стандартизация, контроль, визуализация и т. п.) и укажите, как измерить эффект от их внедрения.</w:t>
      </w:r>
    </w:p>
    <w:p w14:paraId="247B9C08" w14:textId="77777777" w:rsidR="00D85130" w:rsidRPr="00D85130" w:rsidRDefault="00D85130" w:rsidP="00D85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16*. Команда использует доску Канбан, но задачи «зависают» в колонке «В работе», а новые задачи продолжают добавляться, из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чего сроки срываются.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Задание: Объясните, какая ошибка допущена, предложите корректирующие действия и метрику для оценки улучшения.</w:t>
      </w:r>
    </w:p>
    <w:p w14:paraId="351D9395" w14:textId="17E1D5F1" w:rsidR="00D85130" w:rsidRPr="00D85130" w:rsidRDefault="00D85130" w:rsidP="00D85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38934" w14:textId="77777777" w:rsidR="00D85130" w:rsidRPr="00D85130" w:rsidRDefault="00D85130" w:rsidP="00D8513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85130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Часть 4. Практическое мини</w:t>
      </w:r>
      <w:r w:rsidRPr="00D85130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noBreakHyphen/>
        <w:t>задание (1 вопрос, 4 балла)</w:t>
      </w:r>
    </w:p>
    <w:p w14:paraId="64A37411" w14:textId="77777777" w:rsidR="00D85130" w:rsidRPr="00D85130" w:rsidRDefault="00D85130" w:rsidP="00D85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17**. Вам нужно организовать процесс проверки студенческих работ с применением принципов БП.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Задание: Составьте короткий план из 4–5 пунктов, в котором укажите:</w:t>
      </w:r>
    </w:p>
    <w:p w14:paraId="6DA8AAC2" w14:textId="77777777" w:rsidR="00D85130" w:rsidRPr="00D85130" w:rsidRDefault="00D85130" w:rsidP="00D851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 инструмент для устранения потерь на поиск критериев проверки;</w:t>
      </w:r>
    </w:p>
    <w:p w14:paraId="7AABB49B" w14:textId="77777777" w:rsidR="00D85130" w:rsidRPr="00D85130" w:rsidRDefault="00D85130" w:rsidP="00D851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 метод стандартизации процесса проверки;</w:t>
      </w:r>
    </w:p>
    <w:p w14:paraId="283CA050" w14:textId="77777777" w:rsidR="00D85130" w:rsidRPr="00D85130" w:rsidRDefault="00D85130" w:rsidP="00D851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 способ контроля качества и предотвращения ошибок;</w:t>
      </w:r>
    </w:p>
    <w:p w14:paraId="38DED63C" w14:textId="77777777" w:rsidR="00D85130" w:rsidRPr="00D85130" w:rsidRDefault="00D85130" w:rsidP="00D851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t>1 метрику для оценки эффекта.</w:t>
      </w:r>
      <w:r w:rsidRPr="00D85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Кратко поясните каждый пункт (1–2 предложения).</w:t>
      </w:r>
    </w:p>
    <w:p w14:paraId="57CD85FA" w14:textId="77777777" w:rsidR="006621FC" w:rsidRPr="00813723" w:rsidRDefault="006621FC" w:rsidP="0066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99AEB" w14:textId="77777777" w:rsidR="006621FC" w:rsidRPr="00813723" w:rsidRDefault="006621FC" w:rsidP="0066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8EDB4" w14:textId="77777777" w:rsidR="009E7AF7" w:rsidRPr="00813723" w:rsidRDefault="009E7AF7" w:rsidP="009E7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40568" w14:textId="77777777" w:rsidR="00D85130" w:rsidRPr="00813723" w:rsidRDefault="00D85130" w:rsidP="00570C2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AF050A7" w14:textId="77777777" w:rsidR="00D85130" w:rsidRPr="00D85130" w:rsidRDefault="00D85130" w:rsidP="00D85130">
      <w:pPr>
        <w:numPr>
          <w:ilvl w:val="0"/>
          <w:numId w:val="4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D8513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lastRenderedPageBreak/>
        <w:t>Система оценивания тестовых заданий</w:t>
      </w:r>
    </w:p>
    <w:p w14:paraId="205309D6" w14:textId="77777777" w:rsidR="00D83F4E" w:rsidRPr="00813723" w:rsidRDefault="00D83F4E" w:rsidP="00D85130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Вариант 1</w:t>
      </w:r>
    </w:p>
    <w:p w14:paraId="2CAD1143" w14:textId="77777777" w:rsidR="00D83F4E" w:rsidRPr="00813723" w:rsidRDefault="00D83F4E" w:rsidP="00D83F4E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3</w:t>
      </w:r>
      <w:r w:rsidRPr="00D851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Ключи к оцениванию </w:t>
      </w:r>
      <w:r w:rsidRPr="00D851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тестового задания для проведения </w:t>
      </w:r>
      <w:r w:rsidRPr="00813723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итогового тестирования</w:t>
      </w:r>
    </w:p>
    <w:p w14:paraId="067C0BDD" w14:textId="77777777" w:rsidR="00D83F4E" w:rsidRPr="00813723" w:rsidRDefault="00D83F4E" w:rsidP="00D83F4E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6044"/>
        <w:gridCol w:w="3163"/>
      </w:tblGrid>
      <w:tr w:rsidR="00813723" w:rsidRPr="00813723" w14:paraId="0CAC1C0F" w14:textId="77777777" w:rsidTr="00813723">
        <w:tc>
          <w:tcPr>
            <w:tcW w:w="988" w:type="dxa"/>
          </w:tcPr>
          <w:p w14:paraId="5FDFCC90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Номер задания</w:t>
            </w:r>
          </w:p>
        </w:tc>
        <w:tc>
          <w:tcPr>
            <w:tcW w:w="6044" w:type="dxa"/>
          </w:tcPr>
          <w:p w14:paraId="27B7A1C1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Правильный ответ</w:t>
            </w:r>
          </w:p>
        </w:tc>
        <w:tc>
          <w:tcPr>
            <w:tcW w:w="3163" w:type="dxa"/>
          </w:tcPr>
          <w:p w14:paraId="4AC5431A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Критерии оценивания</w:t>
            </w:r>
          </w:p>
        </w:tc>
      </w:tr>
      <w:tr w:rsidR="00813723" w:rsidRPr="00813723" w14:paraId="79CAA6B4" w14:textId="77777777" w:rsidTr="00813723">
        <w:tc>
          <w:tcPr>
            <w:tcW w:w="988" w:type="dxa"/>
          </w:tcPr>
          <w:p w14:paraId="41BD163C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4" w:type="dxa"/>
          </w:tcPr>
          <w:p w14:paraId="0E0ACAC6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63" w:type="dxa"/>
          </w:tcPr>
          <w:p w14:paraId="4F11D2A3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71ADC89A" w14:textId="77777777" w:rsidTr="00813723">
        <w:tc>
          <w:tcPr>
            <w:tcW w:w="988" w:type="dxa"/>
          </w:tcPr>
          <w:p w14:paraId="6E6A5261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4" w:type="dxa"/>
          </w:tcPr>
          <w:p w14:paraId="7FE75157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68286B6B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3839E803" w14:textId="77777777" w:rsidTr="00813723">
        <w:tc>
          <w:tcPr>
            <w:tcW w:w="988" w:type="dxa"/>
          </w:tcPr>
          <w:p w14:paraId="32F5A8E4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44" w:type="dxa"/>
          </w:tcPr>
          <w:p w14:paraId="155D10DE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2E5CC68D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21953D99" w14:textId="77777777" w:rsidTr="00813723">
        <w:tc>
          <w:tcPr>
            <w:tcW w:w="988" w:type="dxa"/>
          </w:tcPr>
          <w:p w14:paraId="20869E4C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44" w:type="dxa"/>
          </w:tcPr>
          <w:p w14:paraId="67738FF7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5766E613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489A2630" w14:textId="77777777" w:rsidTr="00813723">
        <w:tc>
          <w:tcPr>
            <w:tcW w:w="988" w:type="dxa"/>
          </w:tcPr>
          <w:p w14:paraId="7568D020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44" w:type="dxa"/>
          </w:tcPr>
          <w:p w14:paraId="510548A5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52C0C6DE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48BF5B50" w14:textId="77777777" w:rsidTr="00813723">
        <w:tc>
          <w:tcPr>
            <w:tcW w:w="988" w:type="dxa"/>
          </w:tcPr>
          <w:p w14:paraId="5CB7DCB9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44" w:type="dxa"/>
          </w:tcPr>
          <w:p w14:paraId="149B8485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2D379798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3062FBC5" w14:textId="77777777" w:rsidTr="00813723">
        <w:tc>
          <w:tcPr>
            <w:tcW w:w="988" w:type="dxa"/>
          </w:tcPr>
          <w:p w14:paraId="701EF5A2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44" w:type="dxa"/>
          </w:tcPr>
          <w:p w14:paraId="6EC2456E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2DEE7749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21680394" w14:textId="77777777" w:rsidTr="00813723">
        <w:tc>
          <w:tcPr>
            <w:tcW w:w="988" w:type="dxa"/>
          </w:tcPr>
          <w:p w14:paraId="60617CA5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44" w:type="dxa"/>
          </w:tcPr>
          <w:p w14:paraId="16F7BC1B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38F81C72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3B5FDD2A" w14:textId="77777777" w:rsidTr="00813723">
        <w:tc>
          <w:tcPr>
            <w:tcW w:w="988" w:type="dxa"/>
          </w:tcPr>
          <w:p w14:paraId="2E5E0727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44" w:type="dxa"/>
          </w:tcPr>
          <w:p w14:paraId="68453A75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42E08BCC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0D701831" w14:textId="77777777" w:rsidTr="00813723">
        <w:tc>
          <w:tcPr>
            <w:tcW w:w="988" w:type="dxa"/>
          </w:tcPr>
          <w:p w14:paraId="67B455BE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44" w:type="dxa"/>
          </w:tcPr>
          <w:p w14:paraId="0C4A50CA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63" w:type="dxa"/>
          </w:tcPr>
          <w:p w14:paraId="1A0A050A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 балл — выбран верный вариант. 0 баллов — выбран неверный вариант.</w:t>
            </w:r>
          </w:p>
        </w:tc>
      </w:tr>
      <w:tr w:rsidR="00813723" w:rsidRPr="00813723" w14:paraId="4C506473" w14:textId="77777777" w:rsidTr="00813723">
        <w:tc>
          <w:tcPr>
            <w:tcW w:w="988" w:type="dxa"/>
          </w:tcPr>
          <w:p w14:paraId="205CD530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44" w:type="dxa"/>
          </w:tcPr>
          <w:p w14:paraId="246B4D8F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1–Б, 2–А, 3–В, 4–Г</w:t>
            </w:r>
          </w:p>
        </w:tc>
        <w:tc>
          <w:tcPr>
            <w:tcW w:w="3163" w:type="dxa"/>
          </w:tcPr>
          <w:p w14:paraId="438B267D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2 балла — все 4 соответствия указаны верно. 1 балл — верно указаны 3 соответствия. 0 баллов — верно указаны менее 3 соответствий.</w:t>
            </w:r>
          </w:p>
        </w:tc>
      </w:tr>
      <w:tr w:rsidR="00813723" w:rsidRPr="00813723" w14:paraId="37F18BDA" w14:textId="77777777" w:rsidTr="00813723">
        <w:tc>
          <w:tcPr>
            <w:tcW w:w="988" w:type="dxa"/>
          </w:tcPr>
          <w:p w14:paraId="432A5DDA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44" w:type="dxa"/>
          </w:tcPr>
          <w:p w14:paraId="4B5F5860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1–Б, 2–В, 3–А, 4–Г</w:t>
            </w:r>
          </w:p>
        </w:tc>
        <w:tc>
          <w:tcPr>
            <w:tcW w:w="3163" w:type="dxa"/>
          </w:tcPr>
          <w:p w14:paraId="23CE2F19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2 балла — все 4 соответствия указаны верно. 1 балл — верно указаны 3 соответствия. 0 баллов — верно указаны менее 3 соответствий.</w:t>
            </w:r>
          </w:p>
        </w:tc>
      </w:tr>
      <w:tr w:rsidR="00813723" w:rsidRPr="00813723" w14:paraId="07658C71" w14:textId="77777777" w:rsidTr="00813723">
        <w:tc>
          <w:tcPr>
            <w:tcW w:w="988" w:type="dxa"/>
          </w:tcPr>
          <w:p w14:paraId="488F05C2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44" w:type="dxa"/>
          </w:tcPr>
          <w:p w14:paraId="31DCBBF8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1–Б, 2–А, 3–В, 4–Г</w:t>
            </w:r>
          </w:p>
        </w:tc>
        <w:tc>
          <w:tcPr>
            <w:tcW w:w="3163" w:type="dxa"/>
          </w:tcPr>
          <w:p w14:paraId="7C23E06C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2 балла — все 4 соответствия указаны верно. 1 балл — верно указаны 3 соответствия. 0 баллов — верно указаны менее 3 соответствий.</w:t>
            </w:r>
          </w:p>
        </w:tc>
      </w:tr>
      <w:tr w:rsidR="00813723" w:rsidRPr="00813723" w14:paraId="271F2295" w14:textId="77777777" w:rsidTr="00813723">
        <w:tc>
          <w:tcPr>
            <w:tcW w:w="988" w:type="dxa"/>
          </w:tcPr>
          <w:p w14:paraId="5DC9929B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44" w:type="dxa"/>
          </w:tcPr>
          <w:p w14:paraId="190A300F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 xml:space="preserve">Тип потери: лишние перемещения/поиски. Инструменты: 1) 5S — провести сортировку файлов, удалить устаревшие, структурировать папки, выделить зоны для текущих шаблонов и инструкций; 2) </w:t>
            </w:r>
            <w:r w:rsidRPr="00813723">
              <w:rPr>
                <w:rFonts w:ascii="Times New Roman" w:hAnsi="Times New Roman" w:cs="Times New Roman"/>
              </w:rPr>
              <w:lastRenderedPageBreak/>
              <w:t>визуализация/стандартизация — создать единый реестр шаблонов с краткой аннотацией и прямой ссылкой, разместить ярлык на видном месте.</w:t>
            </w:r>
          </w:p>
        </w:tc>
        <w:tc>
          <w:tcPr>
            <w:tcW w:w="3163" w:type="dxa"/>
          </w:tcPr>
          <w:p w14:paraId="36E26A92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lastRenderedPageBreak/>
              <w:t xml:space="preserve">3 балла — верно определён тип потери, предложены 2 подходящих инструмента, дано краткое описание </w:t>
            </w:r>
            <w:r w:rsidRPr="00813723">
              <w:rPr>
                <w:rFonts w:ascii="Times New Roman" w:hAnsi="Times New Roman" w:cs="Times New Roman"/>
              </w:rPr>
              <w:lastRenderedPageBreak/>
              <w:t>применения каждого. 2 балла — верно определён тип потери, предложен 1 инструмент с описанием либо 2 инструмента, но описание неполное. 1 балл — верно определён тип потери, инструменты не предложены или предложены, но не подходят. 0 баллов — тип потери определён неверно.</w:t>
            </w:r>
          </w:p>
        </w:tc>
      </w:tr>
      <w:tr w:rsidR="00813723" w:rsidRPr="00813723" w14:paraId="3071FE9D" w14:textId="77777777" w:rsidTr="00813723">
        <w:tc>
          <w:tcPr>
            <w:tcW w:w="988" w:type="dxa"/>
          </w:tcPr>
          <w:p w14:paraId="707E62CD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6044" w:type="dxa"/>
          </w:tcPr>
          <w:p w14:paraId="3BA146E9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Меры профилактики: 1) стандартизация — разработать чек‑лист проверки прав доступа (кто, какие права, на какой срок, когда отозвать); 2) визуализация — добавить в задачу поля «дата начала/окончания доступа» и статус «доступ закрыт», чтобы не забывать. Измерение эффекта: снижение числа инцидентов с правами (счётчик ошибок в месяц), сокращение времени на исправление (минуты/часы), доля задач, где доступ корректно закрыт сразу (%).</w:t>
            </w:r>
          </w:p>
        </w:tc>
        <w:tc>
          <w:tcPr>
            <w:tcW w:w="3163" w:type="dxa"/>
          </w:tcPr>
          <w:p w14:paraId="352A3CF9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3 балла — предложены 2 адекватные меры, указаны способы измерения эффекта, формулировки чёткие. 2 балла — предложены 2 меры, но способы измерения описаны поверхностно либо предложена 1 мера и 1 способ измерения. 1 балл — предложена 1 мера без измерения или меры не подходят к ситуации. 0 баллов — меры не предложены или не имеют отношения к задаче.</w:t>
            </w:r>
          </w:p>
        </w:tc>
      </w:tr>
      <w:tr w:rsidR="00813723" w:rsidRPr="00813723" w14:paraId="76B458B3" w14:textId="77777777" w:rsidTr="00813723">
        <w:tc>
          <w:tcPr>
            <w:tcW w:w="988" w:type="dxa"/>
          </w:tcPr>
          <w:p w14:paraId="2041A4EE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44" w:type="dxa"/>
          </w:tcPr>
          <w:p w14:paraId="1160F46A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Ошибка: нет ограничения WIP (</w:t>
            </w:r>
            <w:proofErr w:type="spellStart"/>
            <w:r w:rsidRPr="00813723">
              <w:rPr>
                <w:rFonts w:ascii="Times New Roman" w:hAnsi="Times New Roman" w:cs="Times New Roman"/>
              </w:rPr>
              <w:t>work</w:t>
            </w:r>
            <w:proofErr w:type="spellEnd"/>
            <w:r w:rsidRPr="0081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3723">
              <w:rPr>
                <w:rFonts w:ascii="Times New Roman" w:hAnsi="Times New Roman" w:cs="Times New Roman"/>
              </w:rPr>
              <w:t>in</w:t>
            </w:r>
            <w:proofErr w:type="spellEnd"/>
            <w:r w:rsidRPr="0081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3723">
              <w:rPr>
                <w:rFonts w:ascii="Times New Roman" w:hAnsi="Times New Roman" w:cs="Times New Roman"/>
              </w:rPr>
              <w:t>progress</w:t>
            </w:r>
            <w:proofErr w:type="spellEnd"/>
            <w:r w:rsidRPr="00813723">
              <w:rPr>
                <w:rFonts w:ascii="Times New Roman" w:hAnsi="Times New Roman" w:cs="Times New Roman"/>
              </w:rPr>
              <w:t>) — в колонке «В работе» слишком много задач, теряется фокус. Корректирующие действия: установить лимит задач в колонке (например, не более 3–4 одновременно), внедрить приоритизацию (скоринг задач) и ежедневный короткий разбор «застрявших». Метрика: среднее количество задач в «В работе» (должно снизиться), доля задач, выполненных в срок (должна вырасти).</w:t>
            </w:r>
          </w:p>
        </w:tc>
        <w:tc>
          <w:tcPr>
            <w:tcW w:w="3163" w:type="dxa"/>
          </w:tcPr>
          <w:p w14:paraId="4F8D3197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3 балла — верно указана ошибка, предложены 2–3 действия, указана подходящая метрика. 2 балла — верно указана ошибка, предложено 1 действие и метрика либо 2 действия без метрики. 1 балл — указана ошибка, действия не предложены либо не подходят. 0 баллов — ошибка не определена или определена неверно.</w:t>
            </w:r>
          </w:p>
        </w:tc>
      </w:tr>
      <w:tr w:rsidR="00813723" w:rsidRPr="00813723" w14:paraId="6083B78A" w14:textId="77777777" w:rsidTr="00813723">
        <w:tc>
          <w:tcPr>
            <w:tcW w:w="988" w:type="dxa"/>
          </w:tcPr>
          <w:p w14:paraId="7FBBCBFA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44" w:type="dxa"/>
          </w:tcPr>
          <w:p w14:paraId="628D26E3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План: 1) Инструмент для устранения потерь на поиск — единая папка/библиотека шаблонов с понятной структурой и поиском; это сократит время на поиск нужных файлов. 2) Метод стандартизации — регламент/инструкция по вводу данных (формат, поля, правила именования файлов); это обеспечит единообразие и снизит ошибки. 3) Способ контроля качества — чек‑лист проверки перед отправкой и двойная проверка критических полей; это позволит выявлять ошибки до передачи данных дальше. 4) Метрика — время на обработку одной записи (минуты) и процент ошибок (доля записей с исправлениями); снижение времени и процента ошибок покажет эффект.</w:t>
            </w:r>
          </w:p>
        </w:tc>
        <w:tc>
          <w:tcPr>
            <w:tcW w:w="3163" w:type="dxa"/>
          </w:tcPr>
          <w:p w14:paraId="5C19B00D" w14:textId="77777777" w:rsidR="00813723" w:rsidRPr="00813723" w:rsidRDefault="00813723" w:rsidP="00813723">
            <w:pPr>
              <w:rPr>
                <w:rFonts w:ascii="Times New Roman" w:hAnsi="Times New Roman" w:cs="Times New Roman"/>
              </w:rPr>
            </w:pPr>
            <w:r w:rsidRPr="00813723">
              <w:rPr>
                <w:rFonts w:ascii="Times New Roman" w:hAnsi="Times New Roman" w:cs="Times New Roman"/>
              </w:rPr>
              <w:t>4 балла — план содержит 4 пункта по заданию, каждый пункт соответствует категории, пояснения краткие и по делу. 3 балла — 3 пункта по категориям, пояснения есть. 2 балла — 2–3 пункта, пояснения поверхностные. 1 балл — 1 пункт по категории, остальные не соответствуют или отсутствуют. 0 баллов — план не соответствует заданию.</w:t>
            </w:r>
          </w:p>
        </w:tc>
      </w:tr>
    </w:tbl>
    <w:p w14:paraId="38251AA6" w14:textId="77777777" w:rsidR="00D83F4E" w:rsidRPr="00813723" w:rsidRDefault="00D83F4E" w:rsidP="00D83F4E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027C3344" w14:textId="77777777" w:rsidR="00813723" w:rsidRPr="00813723" w:rsidRDefault="00813723" w:rsidP="00813723">
      <w:pPr>
        <w:pStyle w:val="a6"/>
        <w:spacing w:before="0" w:beforeAutospacing="0" w:after="0" w:afterAutospacing="0" w:line="360" w:lineRule="auto"/>
        <w:ind w:firstLine="708"/>
        <w:rPr>
          <w:b/>
        </w:rPr>
      </w:pPr>
      <w:r w:rsidRPr="00813723">
        <w:rPr>
          <w:b/>
        </w:rPr>
        <w:t>Система оценивания:</w:t>
      </w:r>
    </w:p>
    <w:p w14:paraId="71C76CD3" w14:textId="77777777" w:rsidR="00813723" w:rsidRPr="00813723" w:rsidRDefault="00813723" w:rsidP="00813723">
      <w:pPr>
        <w:pStyle w:val="a6"/>
        <w:spacing w:before="0" w:beforeAutospacing="0" w:after="0" w:afterAutospacing="0" w:line="360" w:lineRule="auto"/>
        <w:ind w:firstLine="709"/>
        <w:jc w:val="both"/>
        <w:rPr>
          <w:rFonts w:eastAsia="Calibri"/>
          <w:b/>
          <w:bCs/>
          <w:color w:val="000000"/>
          <w:kern w:val="2"/>
        </w:rPr>
      </w:pPr>
      <w:r w:rsidRPr="00813723">
        <w:lastRenderedPageBreak/>
        <w:t>Являются верными и оцениваются 1 баллом ответы на вопросы 1 части.</w:t>
      </w:r>
      <w:r>
        <w:t xml:space="preserve"> Ответы части 2 оцениваются в 2 балла </w:t>
      </w:r>
      <w:r w:rsidRPr="00813723">
        <w:t>за полностью верное соответствие, 1 балл — за 1 ошибку, 0 баллов — за 2 и более ошибок</w:t>
      </w:r>
      <w:r>
        <w:t xml:space="preserve">. </w:t>
      </w:r>
      <w:r w:rsidRPr="00813723">
        <w:t>Ответы на задания части</w:t>
      </w:r>
      <w:r>
        <w:t xml:space="preserve"> 3 и части 4</w:t>
      </w:r>
      <w:r w:rsidRPr="00813723">
        <w:t xml:space="preserve"> оцениваются в соответствии со следующими критериями: </w:t>
      </w:r>
      <w:r w:rsidRPr="00813723">
        <w:rPr>
          <w:rFonts w:eastAsia="Calibri"/>
          <w:b/>
          <w:bCs/>
          <w:color w:val="000000"/>
          <w:kern w:val="2"/>
        </w:rPr>
        <w:t xml:space="preserve"> </w:t>
      </w:r>
    </w:p>
    <w:p w14:paraId="0AA6D28B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1. Правильность ответа (отсутствие фактических ошибок); </w:t>
      </w:r>
    </w:p>
    <w:p w14:paraId="3CE7DAAA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2. Полнота ответа (раскрытие объема используемых понятий); </w:t>
      </w:r>
    </w:p>
    <w:p w14:paraId="25BC8021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3. Обоснованность ответа (наличие аргументов); </w:t>
      </w:r>
    </w:p>
    <w:p w14:paraId="4B8C39B2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4. Логика изложения ответа (грамотная последовательность излагаемого материала) </w:t>
      </w:r>
    </w:p>
    <w:p w14:paraId="5D8E34FC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>5. Сопоставимость с эталонным ответом.</w:t>
      </w:r>
    </w:p>
    <w:p w14:paraId="339380CA" w14:textId="77777777" w:rsidR="00813723" w:rsidRPr="00813723" w:rsidRDefault="00813723" w:rsidP="00813723">
      <w:pPr>
        <w:rPr>
          <w:rFonts w:ascii="Times New Roman" w:eastAsia="Calibri" w:hAnsi="Times New Roman" w:cs="Times New Roman"/>
          <w:b/>
          <w:bCs/>
          <w:kern w:val="2"/>
        </w:rPr>
      </w:pPr>
      <w:r w:rsidRPr="00813723">
        <w:rPr>
          <w:rFonts w:ascii="Times New Roman" w:eastAsia="Calibri" w:hAnsi="Times New Roman" w:cs="Times New Roman"/>
          <w:b/>
          <w:bCs/>
          <w:kern w:val="2"/>
        </w:rPr>
        <w:t>Схема перевода в оценку по 5-балльной шкале</w:t>
      </w:r>
    </w:p>
    <w:p w14:paraId="3CC085AC" w14:textId="77777777" w:rsidR="00813723" w:rsidRPr="00813723" w:rsidRDefault="00813723" w:rsidP="00813723">
      <w:pPr>
        <w:rPr>
          <w:rFonts w:ascii="Times New Roman" w:eastAsia="Calibri" w:hAnsi="Times New Roman" w:cs="Times New Roman"/>
          <w:b/>
          <w:bCs/>
          <w:kern w:val="2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813723" w:rsidRPr="00813723" w14:paraId="05A90A93" w14:textId="77777777" w:rsidTr="00813723">
        <w:tc>
          <w:tcPr>
            <w:tcW w:w="3398" w:type="dxa"/>
          </w:tcPr>
          <w:p w14:paraId="40D4EB7B" w14:textId="77777777" w:rsidR="00813723" w:rsidRPr="00813723" w:rsidRDefault="00813723" w:rsidP="00813723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13723">
              <w:rPr>
                <w:rFonts w:ascii="Times New Roman" w:hAnsi="Times New Roman"/>
                <w:i/>
                <w:iCs/>
                <w:sz w:val="22"/>
                <w:szCs w:val="22"/>
              </w:rPr>
              <w:t>Первичный балл</w:t>
            </w:r>
          </w:p>
        </w:tc>
        <w:tc>
          <w:tcPr>
            <w:tcW w:w="3399" w:type="dxa"/>
          </w:tcPr>
          <w:p w14:paraId="435A98E9" w14:textId="77777777" w:rsidR="00813723" w:rsidRPr="00813723" w:rsidRDefault="00813723" w:rsidP="00813723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13723">
              <w:rPr>
                <w:rFonts w:ascii="Times New Roman" w:hAnsi="Times New Roman"/>
                <w:i/>
                <w:iCs/>
                <w:sz w:val="22"/>
                <w:szCs w:val="22"/>
              </w:rPr>
              <w:t>Оценка по 5-балльной системе</w:t>
            </w:r>
          </w:p>
        </w:tc>
      </w:tr>
      <w:tr w:rsidR="00813723" w:rsidRPr="00813723" w14:paraId="4DF9F024" w14:textId="77777777" w:rsidTr="00813723">
        <w:tc>
          <w:tcPr>
            <w:tcW w:w="3398" w:type="dxa"/>
          </w:tcPr>
          <w:p w14:paraId="41075A68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25-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 баллов</w:t>
            </w:r>
            <w:proofErr w:type="gramEnd"/>
          </w:p>
        </w:tc>
        <w:tc>
          <w:tcPr>
            <w:tcW w:w="3399" w:type="dxa"/>
          </w:tcPr>
          <w:p w14:paraId="522419AD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5 (отлично)</w:t>
            </w:r>
          </w:p>
        </w:tc>
      </w:tr>
      <w:tr w:rsidR="00813723" w:rsidRPr="00813723" w14:paraId="66218D64" w14:textId="77777777" w:rsidTr="00813723">
        <w:tc>
          <w:tcPr>
            <w:tcW w:w="3398" w:type="dxa"/>
          </w:tcPr>
          <w:p w14:paraId="087E7D4F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19-24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399" w:type="dxa"/>
          </w:tcPr>
          <w:p w14:paraId="7799E636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4 (хорошо)</w:t>
            </w:r>
          </w:p>
        </w:tc>
      </w:tr>
      <w:tr w:rsidR="00813723" w:rsidRPr="00813723" w14:paraId="5D8FD07D" w14:textId="77777777" w:rsidTr="00813723">
        <w:tc>
          <w:tcPr>
            <w:tcW w:w="3398" w:type="dxa"/>
          </w:tcPr>
          <w:p w14:paraId="303A2533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14-18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399" w:type="dxa"/>
          </w:tcPr>
          <w:p w14:paraId="41B1D045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3 (удовлетворительно)</w:t>
            </w:r>
          </w:p>
        </w:tc>
      </w:tr>
      <w:tr w:rsidR="00813723" w:rsidRPr="00813723" w14:paraId="05EA6A63" w14:textId="77777777" w:rsidTr="00813723">
        <w:tc>
          <w:tcPr>
            <w:tcW w:w="3398" w:type="dxa"/>
          </w:tcPr>
          <w:p w14:paraId="713E3B0D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0-13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399" w:type="dxa"/>
          </w:tcPr>
          <w:p w14:paraId="7B6C5449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2 (неудовлетворительно)</w:t>
            </w:r>
          </w:p>
        </w:tc>
      </w:tr>
    </w:tbl>
    <w:p w14:paraId="0D0000CE" w14:textId="77777777" w:rsidR="00813723" w:rsidRPr="00813723" w:rsidRDefault="00813723" w:rsidP="00D83F4E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542B9216" w14:textId="77777777" w:rsidR="00D85130" w:rsidRPr="00D85130" w:rsidRDefault="00D83F4E" w:rsidP="00D85130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Вариант 2</w:t>
      </w:r>
    </w:p>
    <w:p w14:paraId="26903920" w14:textId="77777777" w:rsidR="00D83F4E" w:rsidRPr="00813723" w:rsidRDefault="00D83F4E" w:rsidP="00D85130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5EC4005" w14:textId="77777777" w:rsidR="00D85130" w:rsidRPr="00813723" w:rsidRDefault="00D83F4E" w:rsidP="00D85130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3</w:t>
      </w:r>
      <w:r w:rsidR="00D85130" w:rsidRPr="00D851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Ключи к оцениванию </w:t>
      </w:r>
      <w:r w:rsidR="00D85130" w:rsidRPr="00D851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тестового задания для проведения </w:t>
      </w:r>
      <w:r w:rsidRPr="00813723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итогового тестирования</w:t>
      </w:r>
    </w:p>
    <w:p w14:paraId="5360A68E" w14:textId="77777777" w:rsidR="00D83F4E" w:rsidRPr="00D85130" w:rsidRDefault="00D83F4E" w:rsidP="00D85130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5538"/>
        <w:gridCol w:w="3675"/>
      </w:tblGrid>
      <w:tr w:rsidR="00D83F4E" w:rsidRPr="00813723" w14:paraId="4A7AD733" w14:textId="77777777" w:rsidTr="00D83F4E">
        <w:tc>
          <w:tcPr>
            <w:tcW w:w="993" w:type="dxa"/>
          </w:tcPr>
          <w:p w14:paraId="3DE26BE7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5538" w:type="dxa"/>
          </w:tcPr>
          <w:p w14:paraId="32526059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675" w:type="dxa"/>
          </w:tcPr>
          <w:p w14:paraId="1D471199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</w:tr>
      <w:tr w:rsidR="00D83F4E" w:rsidRPr="00813723" w14:paraId="318534F6" w14:textId="77777777" w:rsidTr="00D83F4E">
        <w:tc>
          <w:tcPr>
            <w:tcW w:w="993" w:type="dxa"/>
          </w:tcPr>
          <w:p w14:paraId="659E9757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</w:tcPr>
          <w:p w14:paraId="1020E051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75" w:type="dxa"/>
          </w:tcPr>
          <w:p w14:paraId="584A32A1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739F8731" w14:textId="77777777" w:rsidTr="00D83F4E">
        <w:tc>
          <w:tcPr>
            <w:tcW w:w="993" w:type="dxa"/>
          </w:tcPr>
          <w:p w14:paraId="5E4D9F7A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8" w:type="dxa"/>
          </w:tcPr>
          <w:p w14:paraId="62EBEA8D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0F921E42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5730C45F" w14:textId="77777777" w:rsidTr="00D83F4E">
        <w:tc>
          <w:tcPr>
            <w:tcW w:w="993" w:type="dxa"/>
          </w:tcPr>
          <w:p w14:paraId="4A124C00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8" w:type="dxa"/>
          </w:tcPr>
          <w:p w14:paraId="3AFA76BD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35AA093A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3FB33C18" w14:textId="77777777" w:rsidTr="00D83F4E">
        <w:tc>
          <w:tcPr>
            <w:tcW w:w="993" w:type="dxa"/>
          </w:tcPr>
          <w:p w14:paraId="04EA433D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8" w:type="dxa"/>
          </w:tcPr>
          <w:p w14:paraId="2A221CA8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79B213EC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4D95315F" w14:textId="77777777" w:rsidTr="00D83F4E">
        <w:tc>
          <w:tcPr>
            <w:tcW w:w="993" w:type="dxa"/>
          </w:tcPr>
          <w:p w14:paraId="5A154C32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8" w:type="dxa"/>
          </w:tcPr>
          <w:p w14:paraId="7E18EE15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75" w:type="dxa"/>
          </w:tcPr>
          <w:p w14:paraId="1D728641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5E451761" w14:textId="77777777" w:rsidTr="00D83F4E">
        <w:tc>
          <w:tcPr>
            <w:tcW w:w="993" w:type="dxa"/>
          </w:tcPr>
          <w:p w14:paraId="6F93E778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8" w:type="dxa"/>
          </w:tcPr>
          <w:p w14:paraId="1823DE42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3312409A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23FF0378" w14:textId="77777777" w:rsidTr="00D83F4E">
        <w:tc>
          <w:tcPr>
            <w:tcW w:w="993" w:type="dxa"/>
          </w:tcPr>
          <w:p w14:paraId="1B9ED05D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38" w:type="dxa"/>
          </w:tcPr>
          <w:p w14:paraId="36AC3762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07D57BE7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638EC248" w14:textId="77777777" w:rsidTr="00D83F4E">
        <w:tc>
          <w:tcPr>
            <w:tcW w:w="993" w:type="dxa"/>
          </w:tcPr>
          <w:p w14:paraId="0934CF11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8" w:type="dxa"/>
          </w:tcPr>
          <w:p w14:paraId="49F862B1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58EEFDE3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7EC2C965" w14:textId="77777777" w:rsidTr="00D83F4E">
        <w:tc>
          <w:tcPr>
            <w:tcW w:w="993" w:type="dxa"/>
          </w:tcPr>
          <w:p w14:paraId="76C035AB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8" w:type="dxa"/>
          </w:tcPr>
          <w:p w14:paraId="46D7E871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63FD12B0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5DE0B7BA" w14:textId="77777777" w:rsidTr="00D83F4E">
        <w:tc>
          <w:tcPr>
            <w:tcW w:w="993" w:type="dxa"/>
          </w:tcPr>
          <w:p w14:paraId="11B51145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8" w:type="dxa"/>
          </w:tcPr>
          <w:p w14:paraId="6A6434FE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5" w:type="dxa"/>
          </w:tcPr>
          <w:p w14:paraId="2151E591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 балл — выбран верный вариант; 0 баллов — выбран неверный вариант</w:t>
            </w:r>
          </w:p>
        </w:tc>
      </w:tr>
      <w:tr w:rsidR="00D83F4E" w:rsidRPr="00813723" w14:paraId="4332DF92" w14:textId="77777777" w:rsidTr="00D83F4E">
        <w:tc>
          <w:tcPr>
            <w:tcW w:w="993" w:type="dxa"/>
          </w:tcPr>
          <w:p w14:paraId="10F5426D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8" w:type="dxa"/>
          </w:tcPr>
          <w:p w14:paraId="2C01F9A2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1–А, 2–Б, 3–В, 4–Г</w:t>
            </w:r>
          </w:p>
        </w:tc>
        <w:tc>
          <w:tcPr>
            <w:tcW w:w="3675" w:type="dxa"/>
          </w:tcPr>
          <w:p w14:paraId="62D291DE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2 балла — все пары соотнесены верно; 1 балл — верно соотнесены 3 пары; 0 баллов — верно соотнесены менее 3 пар</w:t>
            </w:r>
          </w:p>
        </w:tc>
      </w:tr>
      <w:tr w:rsidR="00D83F4E" w:rsidRPr="00813723" w14:paraId="432D31A4" w14:textId="77777777" w:rsidTr="00D83F4E">
        <w:tc>
          <w:tcPr>
            <w:tcW w:w="993" w:type="dxa"/>
          </w:tcPr>
          <w:p w14:paraId="11B7A96D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38" w:type="dxa"/>
          </w:tcPr>
          <w:p w14:paraId="4DEB75B7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1–А, 2–Б, 3–В, 4–Г</w:t>
            </w:r>
          </w:p>
        </w:tc>
        <w:tc>
          <w:tcPr>
            <w:tcW w:w="3675" w:type="dxa"/>
          </w:tcPr>
          <w:p w14:paraId="5D0FD362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2 балла — все пары соотнесены верно; 1 балл — верно соотнесены 3 пары; 0 баллов — верно соотнесены менее 3 пар</w:t>
            </w:r>
          </w:p>
        </w:tc>
      </w:tr>
      <w:tr w:rsidR="00D83F4E" w:rsidRPr="00813723" w14:paraId="6F63C7DA" w14:textId="77777777" w:rsidTr="00D83F4E">
        <w:tc>
          <w:tcPr>
            <w:tcW w:w="993" w:type="dxa"/>
          </w:tcPr>
          <w:p w14:paraId="37D62EA7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8" w:type="dxa"/>
          </w:tcPr>
          <w:p w14:paraId="2EC8A0D9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1–А, 2–Б, 3–В, 4–Г</w:t>
            </w:r>
          </w:p>
        </w:tc>
        <w:tc>
          <w:tcPr>
            <w:tcW w:w="3675" w:type="dxa"/>
          </w:tcPr>
          <w:p w14:paraId="61CF790D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2 балла — все пары соотнесены верно; 1 балл — верно соотнесены 3 пары; 0 баллов — верно соотнесены менее 3 пар</w:t>
            </w:r>
          </w:p>
        </w:tc>
      </w:tr>
      <w:tr w:rsidR="00D83F4E" w:rsidRPr="00813723" w14:paraId="36F9C40A" w14:textId="77777777" w:rsidTr="00D83F4E">
        <w:tc>
          <w:tcPr>
            <w:tcW w:w="993" w:type="dxa"/>
          </w:tcPr>
          <w:p w14:paraId="61F6F81F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14*</w:t>
            </w:r>
          </w:p>
        </w:tc>
        <w:tc>
          <w:tcPr>
            <w:tcW w:w="5538" w:type="dxa"/>
          </w:tcPr>
          <w:p w14:paraId="5A9995E7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Тип потери — лишние перемещения/поиски. Инструменты: 5S (этап «Соблюдение порядка») — навести порядок в файловой структуре, создать единую папку с шаблонами, дать файлам понятные названия; стандартизация — разработать инструкцию, где хранятся шаблоны и как их искать</w:t>
            </w:r>
          </w:p>
        </w:tc>
        <w:tc>
          <w:tcPr>
            <w:tcW w:w="3675" w:type="dxa"/>
          </w:tcPr>
          <w:p w14:paraId="51189430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3 балла — верно определён тип потери, предложены 2 инструмента, дано краткое описание их применения; 2 балла — верно определён тип потери, предложен 1 инструмент с описанием либо 2 инструмента без достаточного описания; 1 балл — верно определён тип потери, инструменты названы без описания; 0 баллов — тип потери определён неверно либо ответ отсутствует</w:t>
            </w:r>
          </w:p>
        </w:tc>
      </w:tr>
      <w:tr w:rsidR="00D83F4E" w:rsidRPr="00813723" w14:paraId="56CDE750" w14:textId="77777777" w:rsidTr="00D83F4E">
        <w:tc>
          <w:tcPr>
            <w:tcW w:w="993" w:type="dxa"/>
          </w:tcPr>
          <w:p w14:paraId="26E27BDE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15**</w:t>
            </w:r>
          </w:p>
        </w:tc>
        <w:tc>
          <w:tcPr>
            <w:tcW w:w="5538" w:type="dxa"/>
          </w:tcPr>
          <w:p w14:paraId="59B6AB05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Меры профилактики: чек‑лист для подготовки отчёта (список обязательных элементов); визуализация статуса шаблона (пометка «актуальный/устаревший», хранение в выделенной папке). Эффект измеряется по доле отчётов без ошибок (или количеству ошибок на 1 отчёт) до и после внедрения, а также по сокращению времени на доработки</w:t>
            </w:r>
          </w:p>
        </w:tc>
        <w:tc>
          <w:tcPr>
            <w:tcW w:w="3675" w:type="dxa"/>
          </w:tcPr>
          <w:p w14:paraId="4FCBC192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 xml:space="preserve">3 балла — предложены 2 меры профилактики, указаны способы измерения эффекта, формулировки чёткие; 2 балла — предложены 2 меры, но способ измерения эффекта раскрыт слабо, либо предложена 1 мера с хорошим обоснованием измерения эффекта; 1 балл — предложена 1 мера профилактики без обоснования измерения эффекта; 0 </w:t>
            </w:r>
            <w:r w:rsidRPr="0081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 — меры не предложены либо они нерелевантны</w:t>
            </w:r>
          </w:p>
        </w:tc>
      </w:tr>
      <w:tr w:rsidR="00D83F4E" w:rsidRPr="00813723" w14:paraId="2A4A6267" w14:textId="77777777" w:rsidTr="00D83F4E">
        <w:tc>
          <w:tcPr>
            <w:tcW w:w="993" w:type="dxa"/>
          </w:tcPr>
          <w:p w14:paraId="342FC9C5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16*</w:t>
            </w:r>
          </w:p>
        </w:tc>
        <w:tc>
          <w:tcPr>
            <w:tcW w:w="5538" w:type="dxa"/>
          </w:tcPr>
          <w:p w14:paraId="285C5F03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Ошибка — не установлены лимиты незавершённой работы (WIP‑лимиты), из‑за чего задачи накапливаются. Действия: установить WIP‑лимит (например, не более 4 задач в колонке), внедрить правила приоритезации, добавить колонку «Готово к проверке». Метрика — среднее количество задач в колонке «В работе» и процент задач, выполненных в срок</w:t>
            </w:r>
          </w:p>
        </w:tc>
        <w:tc>
          <w:tcPr>
            <w:tcW w:w="3675" w:type="dxa"/>
          </w:tcPr>
          <w:p w14:paraId="7AB5C4C3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3 балла — ошибка названа верно, предложены 2–3 корректирующих действия, указана релевантная метрика; 2 балла — ошибка названа верно, предложено 1–2 действия, метрика указана частично; 1 балл — ошибка названа верно, действия или метрика отсутствуют либо нерелевантны; 0 баллов — ошибка определена неверно либо ответ отсутствует</w:t>
            </w:r>
          </w:p>
        </w:tc>
      </w:tr>
      <w:tr w:rsidR="00D83F4E" w:rsidRPr="00813723" w14:paraId="1DEBB27D" w14:textId="77777777" w:rsidTr="00D83F4E">
        <w:tc>
          <w:tcPr>
            <w:tcW w:w="993" w:type="dxa"/>
          </w:tcPr>
          <w:p w14:paraId="02ADE31C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17**</w:t>
            </w:r>
          </w:p>
        </w:tc>
        <w:tc>
          <w:tcPr>
            <w:tcW w:w="5538" w:type="dxa"/>
          </w:tcPr>
          <w:p w14:paraId="63EE6CE8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План: 1) единая папка/база знаний с критериями (сокращает время поиска); 2) чек‑лист проверки (обеспечивает единообразие оценок); 3) перекрёстная выборочная проверка (позволяет выявлять систематические ошибки); 4) метрика — доля работ, возвращённых на доработку после первичной проверки</w:t>
            </w:r>
          </w:p>
        </w:tc>
        <w:tc>
          <w:tcPr>
            <w:tcW w:w="3675" w:type="dxa"/>
          </w:tcPr>
          <w:p w14:paraId="4CD4E1EA" w14:textId="77777777" w:rsidR="00D83F4E" w:rsidRPr="00813723" w:rsidRDefault="00D83F4E" w:rsidP="00D83F4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3">
              <w:rPr>
                <w:rFonts w:ascii="Times New Roman" w:hAnsi="Times New Roman" w:cs="Times New Roman"/>
                <w:sz w:val="24"/>
                <w:szCs w:val="24"/>
              </w:rPr>
              <w:t>4 балла — в плане представлены все 4 элемента (инструмент, метод стандартизации, способ контроля, метрика), каждый кратко и по делу пояснён; 3 балла — представлены 3 элемента с пояснениями; 2 балла — представлены 2 элемента с пояснениями либо 3–4 элемента, но пояснения слабые; 1 балл — представлен 1 элемент с пояснением; 0 баллов — элементы не соответствуют заданию либо ответ отсутствует</w:t>
            </w:r>
          </w:p>
        </w:tc>
      </w:tr>
    </w:tbl>
    <w:p w14:paraId="762B2F23" w14:textId="77777777" w:rsidR="00813723" w:rsidRPr="00813723" w:rsidRDefault="00813723" w:rsidP="00813723">
      <w:pPr>
        <w:pStyle w:val="a6"/>
        <w:spacing w:before="0" w:beforeAutospacing="0" w:after="0" w:afterAutospacing="0" w:line="360" w:lineRule="auto"/>
        <w:ind w:firstLine="708"/>
        <w:rPr>
          <w:b/>
        </w:rPr>
      </w:pPr>
      <w:r w:rsidRPr="00813723">
        <w:rPr>
          <w:b/>
        </w:rPr>
        <w:t>Система оценивания:</w:t>
      </w:r>
    </w:p>
    <w:p w14:paraId="71BC47B9" w14:textId="77777777" w:rsidR="00813723" w:rsidRPr="00813723" w:rsidRDefault="00813723" w:rsidP="00813723">
      <w:pPr>
        <w:pStyle w:val="a6"/>
        <w:spacing w:before="0" w:beforeAutospacing="0" w:after="0" w:afterAutospacing="0" w:line="360" w:lineRule="auto"/>
        <w:ind w:firstLine="709"/>
        <w:jc w:val="both"/>
        <w:rPr>
          <w:rFonts w:eastAsia="Calibri"/>
          <w:b/>
          <w:bCs/>
          <w:color w:val="000000"/>
          <w:kern w:val="2"/>
        </w:rPr>
      </w:pPr>
      <w:r w:rsidRPr="00813723">
        <w:t>Являются верными и оцениваются 1 баллом ответы на вопросы 1 части.</w:t>
      </w:r>
      <w:r>
        <w:t xml:space="preserve"> Ответы части 2 оцениваются в 2 балла </w:t>
      </w:r>
      <w:r w:rsidRPr="00813723">
        <w:t>за полностью верное соответствие, 1 балл — за 1 ошибку, 0 баллов — за 2 и более ошибок</w:t>
      </w:r>
      <w:r>
        <w:t xml:space="preserve">. </w:t>
      </w:r>
      <w:r w:rsidRPr="00813723">
        <w:t>Ответы на задания части</w:t>
      </w:r>
      <w:r>
        <w:t xml:space="preserve"> 3 и части 4</w:t>
      </w:r>
      <w:r w:rsidRPr="00813723">
        <w:t xml:space="preserve"> оцениваются в соответствии со следующими критериями: </w:t>
      </w:r>
      <w:r w:rsidRPr="00813723">
        <w:rPr>
          <w:rFonts w:eastAsia="Calibri"/>
          <w:b/>
          <w:bCs/>
          <w:color w:val="000000"/>
          <w:kern w:val="2"/>
        </w:rPr>
        <w:t xml:space="preserve"> </w:t>
      </w:r>
    </w:p>
    <w:p w14:paraId="5F1887B4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1. Правильность ответа (отсутствие фактических ошибок); </w:t>
      </w:r>
    </w:p>
    <w:p w14:paraId="4B1AFC33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2. Полнота ответа (раскрытие объема используемых понятий); </w:t>
      </w:r>
    </w:p>
    <w:p w14:paraId="654A1B60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3. Обоснованность ответа (наличие аргументов); </w:t>
      </w:r>
    </w:p>
    <w:p w14:paraId="67090C76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 xml:space="preserve">4. Логика изложения ответа (грамотная последовательность излагаемого материала) </w:t>
      </w:r>
    </w:p>
    <w:p w14:paraId="612FFBDB" w14:textId="77777777" w:rsidR="00813723" w:rsidRPr="00813723" w:rsidRDefault="00813723" w:rsidP="00813723">
      <w:pPr>
        <w:rPr>
          <w:rFonts w:ascii="Times New Roman" w:eastAsia="Calibri" w:hAnsi="Times New Roman" w:cs="Times New Roman"/>
          <w:color w:val="000000"/>
          <w:kern w:val="2"/>
        </w:rPr>
      </w:pPr>
      <w:r w:rsidRPr="00813723">
        <w:rPr>
          <w:rFonts w:ascii="Times New Roman" w:eastAsia="Calibri" w:hAnsi="Times New Roman" w:cs="Times New Roman"/>
          <w:color w:val="000000"/>
          <w:kern w:val="2"/>
        </w:rPr>
        <w:t>5. Сопоставимость с эталонным ответом.</w:t>
      </w:r>
    </w:p>
    <w:p w14:paraId="08DDFD78" w14:textId="77777777" w:rsidR="00813723" w:rsidRPr="00813723" w:rsidRDefault="00813723" w:rsidP="00813723">
      <w:pPr>
        <w:rPr>
          <w:rFonts w:ascii="Times New Roman" w:eastAsia="Calibri" w:hAnsi="Times New Roman" w:cs="Times New Roman"/>
          <w:b/>
          <w:bCs/>
          <w:kern w:val="2"/>
        </w:rPr>
      </w:pPr>
      <w:r w:rsidRPr="00813723">
        <w:rPr>
          <w:rFonts w:ascii="Times New Roman" w:eastAsia="Calibri" w:hAnsi="Times New Roman" w:cs="Times New Roman"/>
          <w:b/>
          <w:bCs/>
          <w:kern w:val="2"/>
        </w:rPr>
        <w:t>Схема перевода в оценку по 5-балльной шкале</w:t>
      </w:r>
    </w:p>
    <w:p w14:paraId="47519034" w14:textId="77777777" w:rsidR="00813723" w:rsidRPr="00813723" w:rsidRDefault="00813723" w:rsidP="00813723">
      <w:pPr>
        <w:rPr>
          <w:rFonts w:ascii="Times New Roman" w:eastAsia="Calibri" w:hAnsi="Times New Roman" w:cs="Times New Roman"/>
          <w:b/>
          <w:bCs/>
          <w:kern w:val="2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813723" w:rsidRPr="00813723" w14:paraId="4E1C5EA9" w14:textId="77777777" w:rsidTr="00813723">
        <w:tc>
          <w:tcPr>
            <w:tcW w:w="3398" w:type="dxa"/>
          </w:tcPr>
          <w:p w14:paraId="1F15E9CB" w14:textId="77777777" w:rsidR="00813723" w:rsidRPr="00813723" w:rsidRDefault="00813723" w:rsidP="00813723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13723">
              <w:rPr>
                <w:rFonts w:ascii="Times New Roman" w:hAnsi="Times New Roman"/>
                <w:i/>
                <w:iCs/>
                <w:sz w:val="22"/>
                <w:szCs w:val="22"/>
              </w:rPr>
              <w:t>Первичный балл</w:t>
            </w:r>
          </w:p>
        </w:tc>
        <w:tc>
          <w:tcPr>
            <w:tcW w:w="3399" w:type="dxa"/>
          </w:tcPr>
          <w:p w14:paraId="26B6CE7D" w14:textId="77777777" w:rsidR="00813723" w:rsidRPr="00813723" w:rsidRDefault="00813723" w:rsidP="00813723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13723">
              <w:rPr>
                <w:rFonts w:ascii="Times New Roman" w:hAnsi="Times New Roman"/>
                <w:i/>
                <w:iCs/>
                <w:sz w:val="22"/>
                <w:szCs w:val="22"/>
              </w:rPr>
              <w:t>Оценка по 5-балльной системе</w:t>
            </w:r>
          </w:p>
        </w:tc>
      </w:tr>
      <w:tr w:rsidR="00813723" w:rsidRPr="00813723" w14:paraId="4C30B1C9" w14:textId="77777777" w:rsidTr="00813723">
        <w:tc>
          <w:tcPr>
            <w:tcW w:w="3398" w:type="dxa"/>
          </w:tcPr>
          <w:p w14:paraId="31685DA6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25-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 баллов</w:t>
            </w:r>
            <w:proofErr w:type="gramEnd"/>
          </w:p>
        </w:tc>
        <w:tc>
          <w:tcPr>
            <w:tcW w:w="3399" w:type="dxa"/>
          </w:tcPr>
          <w:p w14:paraId="0BDD847F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5 (отлично)</w:t>
            </w:r>
          </w:p>
        </w:tc>
      </w:tr>
      <w:tr w:rsidR="00813723" w:rsidRPr="00813723" w14:paraId="565F678C" w14:textId="77777777" w:rsidTr="00813723">
        <w:tc>
          <w:tcPr>
            <w:tcW w:w="3398" w:type="dxa"/>
          </w:tcPr>
          <w:p w14:paraId="032147F6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19-24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399" w:type="dxa"/>
          </w:tcPr>
          <w:p w14:paraId="2ED256F9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4 (хорошо)</w:t>
            </w:r>
          </w:p>
        </w:tc>
      </w:tr>
      <w:tr w:rsidR="00813723" w:rsidRPr="00813723" w14:paraId="339F7F7E" w14:textId="77777777" w:rsidTr="00813723">
        <w:tc>
          <w:tcPr>
            <w:tcW w:w="3398" w:type="dxa"/>
          </w:tcPr>
          <w:p w14:paraId="25145594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14-18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399" w:type="dxa"/>
          </w:tcPr>
          <w:p w14:paraId="1823E1F0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3 (удовлетворительно)</w:t>
            </w:r>
          </w:p>
        </w:tc>
      </w:tr>
      <w:tr w:rsidR="00813723" w:rsidRPr="00813723" w14:paraId="6330B266" w14:textId="77777777" w:rsidTr="00813723">
        <w:tc>
          <w:tcPr>
            <w:tcW w:w="3398" w:type="dxa"/>
          </w:tcPr>
          <w:p w14:paraId="08EACD4F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0-13</w:t>
            </w:r>
            <w:r w:rsidRPr="00813723">
              <w:rPr>
                <w:rFonts w:ascii="Times New Roman" w:hAnsi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399" w:type="dxa"/>
          </w:tcPr>
          <w:p w14:paraId="32D2FC95" w14:textId="77777777" w:rsidR="00813723" w:rsidRPr="00813723" w:rsidRDefault="00813723" w:rsidP="00813723">
            <w:pPr>
              <w:spacing w:after="160" w:line="259" w:lineRule="auto"/>
              <w:rPr>
                <w:rFonts w:ascii="Times New Roman" w:hAnsi="Times New Roman"/>
                <w:sz w:val="22"/>
                <w:szCs w:val="22"/>
              </w:rPr>
            </w:pPr>
            <w:r w:rsidRPr="00813723">
              <w:rPr>
                <w:rFonts w:ascii="Times New Roman" w:hAnsi="Times New Roman"/>
                <w:sz w:val="22"/>
                <w:szCs w:val="22"/>
              </w:rPr>
              <w:t>2 (неудовлетворительно)</w:t>
            </w:r>
          </w:p>
        </w:tc>
      </w:tr>
    </w:tbl>
    <w:p w14:paraId="5E38DDD3" w14:textId="77777777" w:rsidR="00570C23" w:rsidRPr="00813723" w:rsidRDefault="00570C23" w:rsidP="00570C2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3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6A2E1A3" w14:textId="77777777" w:rsidR="00932867" w:rsidRPr="00813723" w:rsidRDefault="00932867" w:rsidP="009328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32867" w:rsidRPr="00813723" w:rsidSect="00D83F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5A8"/>
    <w:multiLevelType w:val="multilevel"/>
    <w:tmpl w:val="883872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124FE"/>
    <w:multiLevelType w:val="multilevel"/>
    <w:tmpl w:val="A9E0687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634AB"/>
    <w:multiLevelType w:val="multilevel"/>
    <w:tmpl w:val="7D6A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85CCF"/>
    <w:multiLevelType w:val="multilevel"/>
    <w:tmpl w:val="671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E3704"/>
    <w:multiLevelType w:val="multilevel"/>
    <w:tmpl w:val="AA38B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F3D94"/>
    <w:multiLevelType w:val="multilevel"/>
    <w:tmpl w:val="39BA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E7F75"/>
    <w:multiLevelType w:val="multilevel"/>
    <w:tmpl w:val="F2DCA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31A07"/>
    <w:multiLevelType w:val="multilevel"/>
    <w:tmpl w:val="56B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D31BC"/>
    <w:multiLevelType w:val="multilevel"/>
    <w:tmpl w:val="930E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B83699"/>
    <w:multiLevelType w:val="multilevel"/>
    <w:tmpl w:val="70F27B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135E2"/>
    <w:multiLevelType w:val="multilevel"/>
    <w:tmpl w:val="A176D5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04069A"/>
    <w:multiLevelType w:val="multilevel"/>
    <w:tmpl w:val="021061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AB25BD"/>
    <w:multiLevelType w:val="multilevel"/>
    <w:tmpl w:val="EEBE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580226"/>
    <w:multiLevelType w:val="multilevel"/>
    <w:tmpl w:val="2710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FF5444"/>
    <w:multiLevelType w:val="hybridMultilevel"/>
    <w:tmpl w:val="2306E6D2"/>
    <w:lvl w:ilvl="0" w:tplc="3FF06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956A0"/>
    <w:multiLevelType w:val="multilevel"/>
    <w:tmpl w:val="10E452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26C34BCF"/>
    <w:multiLevelType w:val="multilevel"/>
    <w:tmpl w:val="1C206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B09F0"/>
    <w:multiLevelType w:val="multilevel"/>
    <w:tmpl w:val="F67EDE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300624BB"/>
    <w:multiLevelType w:val="multilevel"/>
    <w:tmpl w:val="B03E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AB582D"/>
    <w:multiLevelType w:val="multilevel"/>
    <w:tmpl w:val="1CD21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40901"/>
    <w:multiLevelType w:val="multilevel"/>
    <w:tmpl w:val="4542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194175"/>
    <w:multiLevelType w:val="multilevel"/>
    <w:tmpl w:val="D646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457D99"/>
    <w:multiLevelType w:val="hybridMultilevel"/>
    <w:tmpl w:val="32AC794E"/>
    <w:lvl w:ilvl="0" w:tplc="9B8815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F7723"/>
    <w:multiLevelType w:val="multilevel"/>
    <w:tmpl w:val="8382716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3838BD"/>
    <w:multiLevelType w:val="multilevel"/>
    <w:tmpl w:val="F8CA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580155"/>
    <w:multiLevelType w:val="multilevel"/>
    <w:tmpl w:val="975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2003D9"/>
    <w:multiLevelType w:val="multilevel"/>
    <w:tmpl w:val="9228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476E29"/>
    <w:multiLevelType w:val="multilevel"/>
    <w:tmpl w:val="B2CC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365DE9"/>
    <w:multiLevelType w:val="multilevel"/>
    <w:tmpl w:val="D6E815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C958FA"/>
    <w:multiLevelType w:val="multilevel"/>
    <w:tmpl w:val="7924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07AC2"/>
    <w:multiLevelType w:val="multilevel"/>
    <w:tmpl w:val="896C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8A1CC3"/>
    <w:multiLevelType w:val="multilevel"/>
    <w:tmpl w:val="4050AC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067467"/>
    <w:multiLevelType w:val="multilevel"/>
    <w:tmpl w:val="BB90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2C2B77"/>
    <w:multiLevelType w:val="multilevel"/>
    <w:tmpl w:val="4E86E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9E3F90"/>
    <w:multiLevelType w:val="multilevel"/>
    <w:tmpl w:val="8C18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A00651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65444125"/>
    <w:multiLevelType w:val="multilevel"/>
    <w:tmpl w:val="B6DA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DE3296"/>
    <w:multiLevelType w:val="multilevel"/>
    <w:tmpl w:val="E1AE4A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494972"/>
    <w:multiLevelType w:val="hybridMultilevel"/>
    <w:tmpl w:val="AE800A76"/>
    <w:lvl w:ilvl="0" w:tplc="1200F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919AA"/>
    <w:multiLevelType w:val="multilevel"/>
    <w:tmpl w:val="89EE17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E10CE3"/>
    <w:multiLevelType w:val="multilevel"/>
    <w:tmpl w:val="01D4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3371590">
    <w:abstractNumId w:val="15"/>
  </w:num>
  <w:num w:numId="2" w16cid:durableId="478695314">
    <w:abstractNumId w:val="19"/>
  </w:num>
  <w:num w:numId="3" w16cid:durableId="1805536789">
    <w:abstractNumId w:val="10"/>
  </w:num>
  <w:num w:numId="4" w16cid:durableId="505285792">
    <w:abstractNumId w:val="24"/>
  </w:num>
  <w:num w:numId="5" w16cid:durableId="1024018352">
    <w:abstractNumId w:val="2"/>
  </w:num>
  <w:num w:numId="6" w16cid:durableId="754740704">
    <w:abstractNumId w:val="27"/>
  </w:num>
  <w:num w:numId="7" w16cid:durableId="309289109">
    <w:abstractNumId w:val="25"/>
  </w:num>
  <w:num w:numId="8" w16cid:durableId="1939095296">
    <w:abstractNumId w:val="3"/>
  </w:num>
  <w:num w:numId="9" w16cid:durableId="1286159348">
    <w:abstractNumId w:val="26"/>
  </w:num>
  <w:num w:numId="10" w16cid:durableId="1916359255">
    <w:abstractNumId w:val="8"/>
  </w:num>
  <w:num w:numId="11" w16cid:durableId="957026950">
    <w:abstractNumId w:val="12"/>
  </w:num>
  <w:num w:numId="12" w16cid:durableId="1585407802">
    <w:abstractNumId w:val="7"/>
  </w:num>
  <w:num w:numId="13" w16cid:durableId="532037875">
    <w:abstractNumId w:val="34"/>
  </w:num>
  <w:num w:numId="14" w16cid:durableId="900408110">
    <w:abstractNumId w:val="30"/>
  </w:num>
  <w:num w:numId="15" w16cid:durableId="1867014807">
    <w:abstractNumId w:val="35"/>
  </w:num>
  <w:num w:numId="16" w16cid:durableId="80221616">
    <w:abstractNumId w:val="22"/>
  </w:num>
  <w:num w:numId="17" w16cid:durableId="1058240479">
    <w:abstractNumId w:val="23"/>
  </w:num>
  <w:num w:numId="18" w16cid:durableId="1416131362">
    <w:abstractNumId w:val="14"/>
  </w:num>
  <w:num w:numId="19" w16cid:durableId="995912853">
    <w:abstractNumId w:val="39"/>
  </w:num>
  <w:num w:numId="20" w16cid:durableId="734200061">
    <w:abstractNumId w:val="16"/>
  </w:num>
  <w:num w:numId="21" w16cid:durableId="411465235">
    <w:abstractNumId w:val="0"/>
  </w:num>
  <w:num w:numId="22" w16cid:durableId="781001803">
    <w:abstractNumId w:val="13"/>
  </w:num>
  <w:num w:numId="23" w16cid:durableId="1740131716">
    <w:abstractNumId w:val="1"/>
  </w:num>
  <w:num w:numId="24" w16cid:durableId="526410093">
    <w:abstractNumId w:val="21"/>
  </w:num>
  <w:num w:numId="25" w16cid:durableId="755134927">
    <w:abstractNumId w:val="38"/>
  </w:num>
  <w:num w:numId="26" w16cid:durableId="341207317">
    <w:abstractNumId w:val="31"/>
  </w:num>
  <w:num w:numId="27" w16cid:durableId="308749179">
    <w:abstractNumId w:val="40"/>
  </w:num>
  <w:num w:numId="28" w16cid:durableId="1870953834">
    <w:abstractNumId w:val="6"/>
  </w:num>
  <w:num w:numId="29" w16cid:durableId="1985355197">
    <w:abstractNumId w:val="20"/>
  </w:num>
  <w:num w:numId="30" w16cid:durableId="163012342">
    <w:abstractNumId w:val="33"/>
  </w:num>
  <w:num w:numId="31" w16cid:durableId="882596971">
    <w:abstractNumId w:val="17"/>
  </w:num>
  <w:num w:numId="32" w16cid:durableId="300697531">
    <w:abstractNumId w:val="28"/>
  </w:num>
  <w:num w:numId="33" w16cid:durableId="515655001">
    <w:abstractNumId w:val="4"/>
  </w:num>
  <w:num w:numId="34" w16cid:durableId="605576266">
    <w:abstractNumId w:val="41"/>
  </w:num>
  <w:num w:numId="35" w16cid:durableId="1148746309">
    <w:abstractNumId w:val="32"/>
  </w:num>
  <w:num w:numId="36" w16cid:durableId="885529343">
    <w:abstractNumId w:val="5"/>
  </w:num>
  <w:num w:numId="37" w16cid:durableId="1207832709">
    <w:abstractNumId w:val="9"/>
  </w:num>
  <w:num w:numId="38" w16cid:durableId="856624651">
    <w:abstractNumId w:val="11"/>
  </w:num>
  <w:num w:numId="39" w16cid:durableId="2044474661">
    <w:abstractNumId w:val="29"/>
  </w:num>
  <w:num w:numId="40" w16cid:durableId="816384616">
    <w:abstractNumId w:val="37"/>
  </w:num>
  <w:num w:numId="41" w16cid:durableId="1558273577">
    <w:abstractNumId w:val="18"/>
  </w:num>
  <w:num w:numId="42" w16cid:durableId="577042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0125712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5F8"/>
    <w:rsid w:val="001B7EA4"/>
    <w:rsid w:val="00232C4E"/>
    <w:rsid w:val="00305199"/>
    <w:rsid w:val="004175F8"/>
    <w:rsid w:val="00442875"/>
    <w:rsid w:val="00466BBE"/>
    <w:rsid w:val="004A1813"/>
    <w:rsid w:val="004E333C"/>
    <w:rsid w:val="00570C23"/>
    <w:rsid w:val="006621FC"/>
    <w:rsid w:val="006C0433"/>
    <w:rsid w:val="00710BE1"/>
    <w:rsid w:val="00735F52"/>
    <w:rsid w:val="00741097"/>
    <w:rsid w:val="007C493A"/>
    <w:rsid w:val="007D71CD"/>
    <w:rsid w:val="00813723"/>
    <w:rsid w:val="008E1685"/>
    <w:rsid w:val="00917DA3"/>
    <w:rsid w:val="00932867"/>
    <w:rsid w:val="009E7AF7"/>
    <w:rsid w:val="00B0202E"/>
    <w:rsid w:val="00B23FA7"/>
    <w:rsid w:val="00B31392"/>
    <w:rsid w:val="00BA1995"/>
    <w:rsid w:val="00D83F4E"/>
    <w:rsid w:val="00D85130"/>
    <w:rsid w:val="00EC46DE"/>
    <w:rsid w:val="00F22A4A"/>
    <w:rsid w:val="00F2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9544"/>
  <w15:chartTrackingRefBased/>
  <w15:docId w15:val="{F8373D77-4B43-40D1-8817-52AED079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F4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1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570C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67"/>
    <w:pPr>
      <w:ind w:left="720"/>
      <w:contextualSpacing/>
    </w:pPr>
  </w:style>
  <w:style w:type="table" w:styleId="a4">
    <w:name w:val="Table Grid"/>
    <w:basedOn w:val="a1"/>
    <w:uiPriority w:val="39"/>
    <w:rsid w:val="0073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570C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0C2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D7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621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81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39"/>
    <w:rsid w:val="00813723"/>
    <w:pPr>
      <w:spacing w:after="0" w:line="240" w:lineRule="auto"/>
    </w:pPr>
    <w:rPr>
      <w:rFonts w:eastAsia="Calibri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A8BE0-C338-48D5-A9D9-2500A182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4317</Words>
  <Characters>24607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Кабинет-17</dc:creator>
  <cp:keywords/>
  <dc:description/>
  <cp:lastModifiedBy>Admin</cp:lastModifiedBy>
  <cp:revision>8</cp:revision>
  <dcterms:created xsi:type="dcterms:W3CDTF">2026-08-27T10:07:00Z</dcterms:created>
  <dcterms:modified xsi:type="dcterms:W3CDTF">2026-08-30T07:09:00Z</dcterms:modified>
</cp:coreProperties>
</file>