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22E97" w14:textId="77777777" w:rsidR="00A7549A" w:rsidRDefault="00594411" w:rsidP="000E2DD4">
      <w:pPr>
        <w:spacing w:after="0" w:line="240" w:lineRule="auto"/>
        <w:rPr>
          <w:rFonts w:ascii="Times New Roman" w:hAnsi="Times New Roman"/>
          <w:sz w:val="28"/>
          <w:szCs w:val="28"/>
        </w:rPr>
      </w:pPr>
      <w:r>
        <w:rPr>
          <w:rFonts w:ascii="Times New Roman" w:hAnsi="Times New Roman"/>
          <w:sz w:val="28"/>
          <w:szCs w:val="28"/>
        </w:rPr>
        <w:t>федеральное казенное профессиональное образовательное учреждение</w:t>
      </w:r>
    </w:p>
    <w:p w14:paraId="49D258A2" w14:textId="77777777" w:rsidR="00A7549A" w:rsidRDefault="00594411">
      <w:pPr>
        <w:spacing w:after="0" w:line="240" w:lineRule="auto"/>
        <w:jc w:val="center"/>
        <w:rPr>
          <w:rFonts w:ascii="Times New Roman" w:hAnsi="Times New Roman"/>
          <w:sz w:val="28"/>
          <w:szCs w:val="28"/>
        </w:rPr>
      </w:pPr>
      <w:r>
        <w:rPr>
          <w:rFonts w:ascii="Times New Roman" w:hAnsi="Times New Roman"/>
          <w:sz w:val="28"/>
          <w:szCs w:val="28"/>
        </w:rPr>
        <w:t xml:space="preserve">«Кунгурский техникум-интернат» </w:t>
      </w:r>
    </w:p>
    <w:p w14:paraId="259F0968" w14:textId="77777777" w:rsidR="00A7549A" w:rsidRDefault="00594411">
      <w:pPr>
        <w:spacing w:after="0" w:line="240" w:lineRule="auto"/>
        <w:jc w:val="center"/>
        <w:rPr>
          <w:rFonts w:ascii="Times New Roman" w:hAnsi="Times New Roman"/>
          <w:sz w:val="28"/>
          <w:szCs w:val="28"/>
        </w:rPr>
      </w:pPr>
      <w:r>
        <w:rPr>
          <w:rFonts w:ascii="Times New Roman" w:hAnsi="Times New Roman"/>
          <w:sz w:val="28"/>
          <w:szCs w:val="28"/>
        </w:rPr>
        <w:t>Министерства труда и социальной защиты Российской Федерации</w:t>
      </w:r>
    </w:p>
    <w:p w14:paraId="6138AA5A" w14:textId="77777777" w:rsidR="00A7549A" w:rsidRDefault="00A7549A">
      <w:pPr>
        <w:rPr>
          <w:sz w:val="28"/>
          <w:szCs w:val="28"/>
        </w:rPr>
      </w:pPr>
    </w:p>
    <w:tbl>
      <w:tblPr>
        <w:tblW w:w="0" w:type="auto"/>
        <w:tblLook w:val="04A0" w:firstRow="1" w:lastRow="0" w:firstColumn="1" w:lastColumn="0" w:noHBand="0" w:noVBand="1"/>
      </w:tblPr>
      <w:tblGrid>
        <w:gridCol w:w="4644"/>
      </w:tblGrid>
      <w:tr w:rsidR="002032B8" w14:paraId="42818155" w14:textId="77777777">
        <w:tc>
          <w:tcPr>
            <w:tcW w:w="4644" w:type="dxa"/>
          </w:tcPr>
          <w:p w14:paraId="653F1265" w14:textId="77777777" w:rsidR="002032B8" w:rsidRDefault="002032B8">
            <w:pPr>
              <w:spacing w:after="0" w:line="240" w:lineRule="auto"/>
              <w:rPr>
                <w:rFonts w:ascii="Times New Roman" w:hAnsi="Times New Roman"/>
                <w:sz w:val="28"/>
                <w:szCs w:val="28"/>
                <w:lang w:eastAsia="en-US"/>
              </w:rPr>
            </w:pPr>
          </w:p>
          <w:p w14:paraId="18A55F87" w14:textId="77777777" w:rsidR="002032B8" w:rsidRDefault="002032B8">
            <w:pPr>
              <w:spacing w:after="0" w:line="240" w:lineRule="auto"/>
              <w:rPr>
                <w:rFonts w:ascii="Times New Roman" w:hAnsi="Times New Roman"/>
                <w:sz w:val="28"/>
                <w:szCs w:val="28"/>
                <w:lang w:eastAsia="en-US"/>
              </w:rPr>
            </w:pPr>
          </w:p>
          <w:p w14:paraId="2F6ADEB1" w14:textId="77777777" w:rsidR="002032B8" w:rsidRDefault="002032B8">
            <w:pPr>
              <w:spacing w:after="0" w:line="240" w:lineRule="auto"/>
              <w:rPr>
                <w:rFonts w:ascii="Times New Roman" w:hAnsi="Times New Roman"/>
                <w:sz w:val="28"/>
                <w:szCs w:val="28"/>
                <w:lang w:eastAsia="en-US"/>
              </w:rPr>
            </w:pPr>
          </w:p>
          <w:p w14:paraId="55EC3B26" w14:textId="77777777" w:rsidR="002032B8" w:rsidRDefault="002032B8">
            <w:pPr>
              <w:spacing w:after="0" w:line="240" w:lineRule="auto"/>
              <w:rPr>
                <w:rFonts w:ascii="Times New Roman" w:hAnsi="Times New Roman"/>
                <w:sz w:val="28"/>
                <w:szCs w:val="28"/>
                <w:lang w:eastAsia="en-US"/>
              </w:rPr>
            </w:pPr>
          </w:p>
        </w:tc>
      </w:tr>
    </w:tbl>
    <w:p w14:paraId="7D4B6B06" w14:textId="77777777" w:rsidR="00A7549A" w:rsidRDefault="00A7549A">
      <w:pPr>
        <w:rPr>
          <w:sz w:val="28"/>
          <w:szCs w:val="28"/>
        </w:rPr>
      </w:pPr>
    </w:p>
    <w:p w14:paraId="5155BA84" w14:textId="77777777" w:rsidR="00A7549A" w:rsidRDefault="00A7549A"/>
    <w:p w14:paraId="60E1452C" w14:textId="77777777" w:rsidR="00A7549A" w:rsidRDefault="00A7549A"/>
    <w:p w14:paraId="3D27A66A" w14:textId="77777777" w:rsidR="00A7549A" w:rsidRDefault="00A7549A"/>
    <w:p w14:paraId="35280CE5" w14:textId="77777777" w:rsidR="00A7549A" w:rsidRDefault="00A7549A"/>
    <w:p w14:paraId="5C83859B" w14:textId="77777777" w:rsidR="00A7549A" w:rsidRDefault="00A7549A">
      <w:pPr>
        <w:rPr>
          <w:sz w:val="28"/>
          <w:szCs w:val="28"/>
        </w:rPr>
      </w:pPr>
    </w:p>
    <w:p w14:paraId="3CA97209" w14:textId="77777777" w:rsidR="00A7549A" w:rsidRDefault="00A7549A">
      <w:pPr>
        <w:rPr>
          <w:sz w:val="28"/>
          <w:szCs w:val="28"/>
        </w:rPr>
      </w:pPr>
    </w:p>
    <w:p w14:paraId="4B889E3B" w14:textId="77777777" w:rsidR="00A7549A" w:rsidRDefault="00594411">
      <w:pPr>
        <w:pStyle w:val="aa"/>
        <w:spacing w:line="360" w:lineRule="auto"/>
        <w:rPr>
          <w:sz w:val="28"/>
          <w:szCs w:val="28"/>
        </w:rPr>
      </w:pPr>
      <w:r>
        <w:rPr>
          <w:sz w:val="28"/>
          <w:szCs w:val="28"/>
        </w:rPr>
        <w:t>МЕТОДИЧЕСКИЕ РЕКОМЕНДАЦИИ</w:t>
      </w:r>
    </w:p>
    <w:p w14:paraId="532B2AE7" w14:textId="77777777" w:rsidR="00A7549A" w:rsidRDefault="00594411">
      <w:pPr>
        <w:pStyle w:val="aa"/>
        <w:spacing w:line="360" w:lineRule="auto"/>
        <w:rPr>
          <w:sz w:val="28"/>
          <w:szCs w:val="28"/>
        </w:rPr>
      </w:pPr>
      <w:r>
        <w:rPr>
          <w:sz w:val="28"/>
          <w:szCs w:val="28"/>
        </w:rPr>
        <w:t xml:space="preserve">по выполнению лабораторных и практических занятий </w:t>
      </w:r>
    </w:p>
    <w:p w14:paraId="3A19C838" w14:textId="77777777" w:rsidR="00A7549A" w:rsidRDefault="00594411">
      <w:pPr>
        <w:spacing w:after="0" w:line="240" w:lineRule="auto"/>
        <w:jc w:val="center"/>
        <w:rPr>
          <w:rFonts w:ascii="Times New Roman" w:hAnsi="Times New Roman"/>
          <w:sz w:val="28"/>
          <w:szCs w:val="28"/>
        </w:rPr>
      </w:pPr>
      <w:r>
        <w:rPr>
          <w:rFonts w:ascii="Times New Roman" w:hAnsi="Times New Roman"/>
          <w:b/>
          <w:sz w:val="28"/>
          <w:szCs w:val="28"/>
        </w:rPr>
        <w:t>по учебно</w:t>
      </w:r>
      <w:r w:rsidR="00C80319">
        <w:rPr>
          <w:rFonts w:ascii="Times New Roman" w:hAnsi="Times New Roman"/>
          <w:b/>
          <w:sz w:val="28"/>
          <w:szCs w:val="28"/>
        </w:rPr>
        <w:t>му</w:t>
      </w:r>
      <w:r w:rsidR="007C2B94">
        <w:rPr>
          <w:rFonts w:ascii="Times New Roman" w:hAnsi="Times New Roman"/>
          <w:b/>
          <w:sz w:val="28"/>
          <w:szCs w:val="28"/>
        </w:rPr>
        <w:t xml:space="preserve"> </w:t>
      </w:r>
      <w:r w:rsidR="00C80319">
        <w:rPr>
          <w:rFonts w:ascii="Times New Roman" w:hAnsi="Times New Roman"/>
          <w:b/>
          <w:sz w:val="28"/>
          <w:szCs w:val="28"/>
        </w:rPr>
        <w:t>предмету</w:t>
      </w:r>
    </w:p>
    <w:p w14:paraId="0A22E031" w14:textId="77777777" w:rsidR="00A7549A" w:rsidRDefault="00594411">
      <w:pPr>
        <w:spacing w:after="0" w:line="360" w:lineRule="auto"/>
        <w:jc w:val="center"/>
        <w:rPr>
          <w:rFonts w:ascii="Times New Roman" w:hAnsi="Times New Roman"/>
          <w:b/>
          <w:sz w:val="28"/>
          <w:szCs w:val="28"/>
        </w:rPr>
      </w:pPr>
      <w:r>
        <w:rPr>
          <w:rFonts w:ascii="Times New Roman" w:hAnsi="Times New Roman"/>
          <w:b/>
          <w:sz w:val="28"/>
          <w:szCs w:val="28"/>
        </w:rPr>
        <w:t>ОУП.11 Физика</w:t>
      </w:r>
    </w:p>
    <w:p w14:paraId="76FF7517" w14:textId="77777777" w:rsidR="00594411" w:rsidRPr="00594411" w:rsidRDefault="00C80319">
      <w:pPr>
        <w:spacing w:after="0" w:line="360" w:lineRule="auto"/>
        <w:jc w:val="center"/>
        <w:rPr>
          <w:rFonts w:ascii="Times New Roman" w:hAnsi="Times New Roman"/>
          <w:sz w:val="28"/>
          <w:szCs w:val="28"/>
        </w:rPr>
      </w:pPr>
      <w:r>
        <w:rPr>
          <w:rFonts w:ascii="Times New Roman" w:hAnsi="Times New Roman"/>
          <w:sz w:val="28"/>
          <w:szCs w:val="28"/>
        </w:rPr>
        <w:t>профессии</w:t>
      </w:r>
    </w:p>
    <w:p w14:paraId="413BE386" w14:textId="77777777" w:rsidR="00C80319" w:rsidRPr="003158B3" w:rsidRDefault="00C80319" w:rsidP="00C80319">
      <w:pPr>
        <w:pStyle w:val="af1"/>
        <w:jc w:val="center"/>
        <w:rPr>
          <w:rFonts w:ascii="Times New Roman" w:hAnsi="Times New Roman"/>
          <w:sz w:val="28"/>
          <w:szCs w:val="28"/>
        </w:rPr>
      </w:pPr>
      <w:r w:rsidRPr="003158B3">
        <w:rPr>
          <w:rFonts w:ascii="Times New Roman" w:hAnsi="Times New Roman"/>
          <w:sz w:val="28"/>
          <w:szCs w:val="28"/>
        </w:rPr>
        <w:t>09.01.03 Оператор информационных систем и ресурсов</w:t>
      </w:r>
    </w:p>
    <w:p w14:paraId="3194625F" w14:textId="77777777" w:rsidR="00A7549A" w:rsidRDefault="00A7549A">
      <w:pPr>
        <w:spacing w:after="0" w:line="360" w:lineRule="auto"/>
        <w:rPr>
          <w:sz w:val="28"/>
          <w:szCs w:val="28"/>
        </w:rPr>
      </w:pPr>
    </w:p>
    <w:p w14:paraId="248EB66C" w14:textId="77777777" w:rsidR="00A7549A" w:rsidRDefault="00A7549A">
      <w:pPr>
        <w:rPr>
          <w:sz w:val="28"/>
          <w:szCs w:val="28"/>
        </w:rPr>
      </w:pPr>
    </w:p>
    <w:p w14:paraId="11F913E5" w14:textId="77777777" w:rsidR="00A7549A" w:rsidRDefault="00A7549A"/>
    <w:p w14:paraId="1B7CF6AF" w14:textId="77777777" w:rsidR="00A7549A" w:rsidRDefault="00A7549A"/>
    <w:p w14:paraId="24105DC9" w14:textId="77777777" w:rsidR="00A7549A" w:rsidRDefault="00A7549A"/>
    <w:p w14:paraId="22EAA311" w14:textId="77777777" w:rsidR="00A7549A" w:rsidRDefault="00A7549A"/>
    <w:p w14:paraId="1E7E7BC0" w14:textId="77777777" w:rsidR="00A7549A" w:rsidRDefault="00A7549A"/>
    <w:p w14:paraId="10BC83CB" w14:textId="77777777" w:rsidR="002032B8" w:rsidRDefault="002032B8"/>
    <w:p w14:paraId="6CC049A3" w14:textId="77777777" w:rsidR="002032B8" w:rsidRDefault="002032B8"/>
    <w:p w14:paraId="755E2D8B" w14:textId="77777777" w:rsidR="00A7549A" w:rsidRDefault="00594411">
      <w:pPr>
        <w:jc w:val="center"/>
        <w:rPr>
          <w:rFonts w:ascii="Times New Roman" w:hAnsi="Times New Roman"/>
          <w:sz w:val="28"/>
          <w:szCs w:val="28"/>
        </w:rPr>
      </w:pPr>
      <w:r>
        <w:rPr>
          <w:rFonts w:ascii="Times New Roman" w:hAnsi="Times New Roman"/>
          <w:sz w:val="28"/>
          <w:szCs w:val="28"/>
        </w:rPr>
        <w:t>202</w:t>
      </w:r>
      <w:r w:rsidR="000E2DD4">
        <w:rPr>
          <w:rFonts w:ascii="Times New Roman" w:hAnsi="Times New Roman"/>
          <w:sz w:val="28"/>
          <w:szCs w:val="28"/>
        </w:rPr>
        <w:t>5</w:t>
      </w:r>
    </w:p>
    <w:p w14:paraId="5426A956" w14:textId="762FDD13" w:rsidR="00A7549A" w:rsidRDefault="00862A0F" w:rsidP="003831FD">
      <w:pPr>
        <w:spacing w:after="0" w:line="360" w:lineRule="auto"/>
        <w:jc w:val="both"/>
        <w:rPr>
          <w:rFonts w:ascii="Times New Roman" w:eastAsia="Calibri" w:hAnsi="Times New Roman"/>
          <w:sz w:val="24"/>
          <w:szCs w:val="24"/>
        </w:rPr>
      </w:pPr>
      <w:r>
        <w:rPr>
          <w:rFonts w:ascii="Times New Roman" w:eastAsia="Calibri" w:hAnsi="Times New Roman"/>
          <w:sz w:val="24"/>
          <w:szCs w:val="24"/>
        </w:rPr>
        <w:lastRenderedPageBreak/>
        <w:pict w14:anchorId="7C0C3B8F">
          <v:rect id="_x0000_s1041" style="position:absolute;left:0;text-align:left;margin-left:210.75pt;margin-top:-50.45pt;width:29.7pt;height:46.8pt;z-index:251711488" strokecolor="white"/>
        </w:pict>
      </w:r>
      <w:r w:rsidR="00594411">
        <w:rPr>
          <w:rFonts w:ascii="Times New Roman" w:eastAsia="Calibri" w:hAnsi="Times New Roman"/>
          <w:sz w:val="24"/>
          <w:szCs w:val="24"/>
        </w:rPr>
        <w:t xml:space="preserve">           </w:t>
      </w:r>
    </w:p>
    <w:p w14:paraId="6A3B181D" w14:textId="77777777" w:rsidR="00A7549A" w:rsidRDefault="00A7549A">
      <w:pPr>
        <w:rPr>
          <w:rStyle w:val="a5"/>
          <w:rFonts w:cstheme="minorHAnsi"/>
        </w:rPr>
      </w:pPr>
    </w:p>
    <w:p w14:paraId="7819027F" w14:textId="77777777" w:rsidR="00A7549A" w:rsidRDefault="00A7549A">
      <w:pPr>
        <w:rPr>
          <w:rStyle w:val="a5"/>
          <w:sz w:val="24"/>
          <w:szCs w:val="24"/>
        </w:rPr>
      </w:pPr>
    </w:p>
    <w:p w14:paraId="7281CCE7" w14:textId="77777777" w:rsidR="00A7549A" w:rsidRDefault="00A7549A">
      <w:pPr>
        <w:spacing w:line="360" w:lineRule="auto"/>
        <w:rPr>
          <w:rStyle w:val="a5"/>
          <w:sz w:val="24"/>
          <w:szCs w:val="24"/>
        </w:rPr>
      </w:pPr>
    </w:p>
    <w:p w14:paraId="789EA30A" w14:textId="77777777" w:rsidR="00A7549A" w:rsidRDefault="00A7549A">
      <w:pPr>
        <w:spacing w:line="360" w:lineRule="auto"/>
        <w:jc w:val="both"/>
        <w:rPr>
          <w:rStyle w:val="a5"/>
          <w:b w:val="0"/>
          <w:sz w:val="24"/>
          <w:szCs w:val="24"/>
        </w:rPr>
      </w:pPr>
    </w:p>
    <w:p w14:paraId="78E1B0D6" w14:textId="77777777" w:rsidR="00A7549A" w:rsidRDefault="00594411">
      <w:pPr>
        <w:spacing w:line="360" w:lineRule="auto"/>
        <w:jc w:val="both"/>
        <w:rPr>
          <w:rStyle w:val="a5"/>
          <w:rFonts w:ascii="Times New Roman" w:hAnsi="Times New Roman"/>
          <w:sz w:val="24"/>
          <w:szCs w:val="24"/>
        </w:rPr>
      </w:pPr>
      <w:r>
        <w:rPr>
          <w:rStyle w:val="a5"/>
          <w:rFonts w:ascii="Times New Roman" w:hAnsi="Times New Roman"/>
          <w:sz w:val="24"/>
          <w:szCs w:val="24"/>
        </w:rPr>
        <w:t>Организация-разработчик: ФКПОУ «Кунгурский техникум-интернат» .</w:t>
      </w:r>
    </w:p>
    <w:p w14:paraId="054A0BD7" w14:textId="77777777" w:rsidR="00A7549A" w:rsidRDefault="00594411">
      <w:pPr>
        <w:spacing w:line="360" w:lineRule="auto"/>
        <w:jc w:val="both"/>
        <w:rPr>
          <w:rStyle w:val="a5"/>
          <w:rFonts w:ascii="Times New Roman" w:hAnsi="Times New Roman"/>
          <w:b w:val="0"/>
          <w:sz w:val="24"/>
          <w:szCs w:val="24"/>
        </w:rPr>
      </w:pPr>
      <w:r>
        <w:rPr>
          <w:rStyle w:val="a5"/>
          <w:rFonts w:ascii="Times New Roman" w:hAnsi="Times New Roman"/>
          <w:sz w:val="24"/>
          <w:szCs w:val="24"/>
        </w:rPr>
        <w:t>Разработчик: Склюева Надежда Васильевна</w:t>
      </w:r>
      <w:r>
        <w:rPr>
          <w:rFonts w:ascii="Times New Roman" w:eastAsia="Calibri" w:hAnsi="Times New Roman"/>
          <w:color w:val="000000"/>
          <w:sz w:val="28"/>
          <w:szCs w:val="28"/>
        </w:rPr>
        <w:t>,</w:t>
      </w:r>
      <w:r>
        <w:rPr>
          <w:rStyle w:val="a5"/>
          <w:rFonts w:ascii="Times New Roman" w:hAnsi="Times New Roman"/>
          <w:sz w:val="24"/>
          <w:szCs w:val="24"/>
        </w:rPr>
        <w:t xml:space="preserve"> преподаватель.</w:t>
      </w:r>
    </w:p>
    <w:p w14:paraId="04B4E198" w14:textId="77777777" w:rsidR="00A7549A" w:rsidRDefault="00A7549A">
      <w:pPr>
        <w:spacing w:line="360" w:lineRule="auto"/>
        <w:jc w:val="center"/>
        <w:rPr>
          <w:rStyle w:val="a5"/>
          <w:b w:val="0"/>
          <w:sz w:val="24"/>
          <w:szCs w:val="24"/>
        </w:rPr>
      </w:pPr>
    </w:p>
    <w:p w14:paraId="2A3F3752" w14:textId="77777777" w:rsidR="00A7549A" w:rsidRDefault="00A7549A">
      <w:pPr>
        <w:spacing w:line="360" w:lineRule="auto"/>
        <w:jc w:val="center"/>
        <w:rPr>
          <w:rStyle w:val="a5"/>
          <w:b w:val="0"/>
          <w:sz w:val="24"/>
          <w:szCs w:val="24"/>
        </w:rPr>
      </w:pPr>
    </w:p>
    <w:p w14:paraId="563A19FB" w14:textId="77777777" w:rsidR="00A7549A" w:rsidRDefault="00A7549A">
      <w:pPr>
        <w:spacing w:line="360" w:lineRule="auto"/>
        <w:jc w:val="center"/>
        <w:rPr>
          <w:rStyle w:val="a5"/>
          <w:b w:val="0"/>
          <w:sz w:val="24"/>
          <w:szCs w:val="24"/>
        </w:rPr>
      </w:pPr>
    </w:p>
    <w:p w14:paraId="0E03A02F" w14:textId="77777777" w:rsidR="00A7549A" w:rsidRDefault="00A7549A">
      <w:pPr>
        <w:jc w:val="center"/>
        <w:rPr>
          <w:rStyle w:val="a5"/>
          <w:b w:val="0"/>
          <w:sz w:val="24"/>
          <w:szCs w:val="24"/>
        </w:rPr>
      </w:pPr>
    </w:p>
    <w:p w14:paraId="3C24D110" w14:textId="77777777" w:rsidR="00A7549A" w:rsidRDefault="00A7549A">
      <w:pPr>
        <w:jc w:val="center"/>
        <w:rPr>
          <w:rStyle w:val="a5"/>
          <w:rFonts w:cstheme="minorHAnsi"/>
          <w:b w:val="0"/>
        </w:rPr>
      </w:pPr>
    </w:p>
    <w:p w14:paraId="6B75302C" w14:textId="77777777" w:rsidR="00A7549A" w:rsidRDefault="00A7549A">
      <w:pPr>
        <w:jc w:val="center"/>
        <w:rPr>
          <w:rStyle w:val="a5"/>
          <w:rFonts w:cstheme="minorHAnsi"/>
          <w:b w:val="0"/>
        </w:rPr>
      </w:pPr>
    </w:p>
    <w:p w14:paraId="09C5EE44" w14:textId="77777777" w:rsidR="00A7549A" w:rsidRDefault="00A7549A">
      <w:pPr>
        <w:jc w:val="center"/>
        <w:rPr>
          <w:rFonts w:ascii="Times New Roman" w:hAnsi="Times New Roman"/>
          <w:sz w:val="24"/>
          <w:szCs w:val="24"/>
        </w:rPr>
      </w:pPr>
    </w:p>
    <w:p w14:paraId="095257EF" w14:textId="77777777" w:rsidR="00A7549A" w:rsidRDefault="00A7549A">
      <w:pPr>
        <w:jc w:val="center"/>
        <w:rPr>
          <w:rFonts w:ascii="Times New Roman" w:hAnsi="Times New Roman"/>
          <w:sz w:val="24"/>
          <w:szCs w:val="24"/>
        </w:rPr>
      </w:pPr>
    </w:p>
    <w:p w14:paraId="37042C43" w14:textId="77777777" w:rsidR="00A7549A" w:rsidRDefault="00594411">
      <w:pPr>
        <w:rPr>
          <w:rFonts w:ascii="Times New Roman" w:hAnsi="Times New Roman"/>
          <w:sz w:val="24"/>
          <w:szCs w:val="24"/>
        </w:rPr>
      </w:pPr>
      <w:r>
        <w:rPr>
          <w:rFonts w:ascii="Times New Roman" w:hAnsi="Times New Roman"/>
          <w:sz w:val="24"/>
          <w:szCs w:val="24"/>
        </w:rPr>
        <w:br w:type="page"/>
      </w:r>
    </w:p>
    <w:p w14:paraId="3622E846" w14:textId="77777777" w:rsidR="00A7549A" w:rsidRDefault="00594411" w:rsidP="002B42FA">
      <w:pPr>
        <w:spacing w:after="0" w:line="360" w:lineRule="auto"/>
        <w:jc w:val="center"/>
        <w:rPr>
          <w:rFonts w:ascii="Times New Roman" w:hAnsi="Times New Roman"/>
          <w:b/>
          <w:sz w:val="24"/>
          <w:szCs w:val="24"/>
        </w:rPr>
      </w:pPr>
      <w:r>
        <w:rPr>
          <w:rFonts w:ascii="Times New Roman" w:hAnsi="Times New Roman"/>
          <w:b/>
          <w:sz w:val="24"/>
          <w:szCs w:val="24"/>
        </w:rPr>
        <w:lastRenderedPageBreak/>
        <w:t>СОДЕРЖАНИЕ</w:t>
      </w:r>
    </w:p>
    <w:tbl>
      <w:tblPr>
        <w:tblStyle w:val="af0"/>
        <w:tblW w:w="0" w:type="auto"/>
        <w:tblLayout w:type="fixed"/>
        <w:tblLook w:val="04A0" w:firstRow="1" w:lastRow="0" w:firstColumn="1" w:lastColumn="0" w:noHBand="0" w:noVBand="1"/>
      </w:tblPr>
      <w:tblGrid>
        <w:gridCol w:w="9747"/>
        <w:gridCol w:w="674"/>
      </w:tblGrid>
      <w:tr w:rsidR="00A7549A" w14:paraId="761B6278" w14:textId="77777777">
        <w:trPr>
          <w:trHeight w:val="297"/>
        </w:trPr>
        <w:tc>
          <w:tcPr>
            <w:tcW w:w="9747" w:type="dxa"/>
          </w:tcPr>
          <w:p w14:paraId="7435886A" w14:textId="77777777" w:rsidR="00A7549A" w:rsidRDefault="00594411">
            <w:pPr>
              <w:spacing w:after="0"/>
              <w:rPr>
                <w:rFonts w:ascii="Times New Roman" w:hAnsi="Times New Roman"/>
                <w:b/>
                <w:sz w:val="24"/>
                <w:szCs w:val="24"/>
              </w:rPr>
            </w:pPr>
            <w:r>
              <w:rPr>
                <w:rFonts w:ascii="Times New Roman" w:hAnsi="Times New Roman"/>
                <w:b/>
                <w:sz w:val="24"/>
                <w:szCs w:val="24"/>
              </w:rPr>
              <w:t>1. Пояснительная записка</w:t>
            </w:r>
            <w:r>
              <w:rPr>
                <w:rFonts w:ascii="Times New Roman" w:hAnsi="Times New Roman"/>
                <w:sz w:val="24"/>
                <w:szCs w:val="24"/>
              </w:rPr>
              <w:t>………………………………………………………………………</w:t>
            </w:r>
          </w:p>
        </w:tc>
        <w:tc>
          <w:tcPr>
            <w:tcW w:w="674" w:type="dxa"/>
          </w:tcPr>
          <w:p w14:paraId="44BF332F" w14:textId="77777777" w:rsidR="00A7549A" w:rsidRDefault="00594411">
            <w:pPr>
              <w:spacing w:after="0"/>
              <w:jc w:val="center"/>
              <w:rPr>
                <w:rFonts w:ascii="Times New Roman" w:hAnsi="Times New Roman"/>
                <w:sz w:val="24"/>
                <w:szCs w:val="24"/>
              </w:rPr>
            </w:pPr>
            <w:r>
              <w:rPr>
                <w:rFonts w:ascii="Times New Roman" w:hAnsi="Times New Roman"/>
                <w:sz w:val="24"/>
                <w:szCs w:val="24"/>
              </w:rPr>
              <w:t>5</w:t>
            </w:r>
          </w:p>
        </w:tc>
      </w:tr>
      <w:tr w:rsidR="00A7549A" w14:paraId="5B53AD9F" w14:textId="77777777">
        <w:tc>
          <w:tcPr>
            <w:tcW w:w="9747" w:type="dxa"/>
          </w:tcPr>
          <w:p w14:paraId="139D91FA" w14:textId="77777777" w:rsidR="00A7549A" w:rsidRDefault="00594411">
            <w:pPr>
              <w:spacing w:after="0"/>
              <w:rPr>
                <w:rFonts w:ascii="Times New Roman" w:hAnsi="Times New Roman"/>
                <w:b/>
                <w:sz w:val="24"/>
                <w:szCs w:val="24"/>
              </w:rPr>
            </w:pPr>
            <w:r>
              <w:rPr>
                <w:rFonts w:ascii="Times New Roman" w:hAnsi="Times New Roman"/>
                <w:b/>
                <w:sz w:val="24"/>
                <w:szCs w:val="24"/>
              </w:rPr>
              <w:t>2. Лабораторные и практические занятия</w:t>
            </w:r>
            <w:r>
              <w:rPr>
                <w:rFonts w:ascii="Times New Roman" w:hAnsi="Times New Roman"/>
                <w:sz w:val="24"/>
                <w:szCs w:val="24"/>
              </w:rPr>
              <w:t>……………………………………………………...</w:t>
            </w:r>
          </w:p>
        </w:tc>
        <w:tc>
          <w:tcPr>
            <w:tcW w:w="674" w:type="dxa"/>
          </w:tcPr>
          <w:p w14:paraId="1EF5EB61" w14:textId="77777777" w:rsidR="00A7549A" w:rsidRDefault="00594411">
            <w:pPr>
              <w:spacing w:after="0"/>
              <w:jc w:val="center"/>
              <w:rPr>
                <w:rFonts w:ascii="Times New Roman" w:hAnsi="Times New Roman"/>
                <w:sz w:val="24"/>
                <w:szCs w:val="24"/>
              </w:rPr>
            </w:pPr>
            <w:r>
              <w:rPr>
                <w:rFonts w:ascii="Times New Roman" w:hAnsi="Times New Roman"/>
                <w:sz w:val="24"/>
                <w:szCs w:val="24"/>
              </w:rPr>
              <w:t>6</w:t>
            </w:r>
          </w:p>
        </w:tc>
      </w:tr>
      <w:tr w:rsidR="00A7549A" w14:paraId="708A1EA2" w14:textId="77777777">
        <w:tc>
          <w:tcPr>
            <w:tcW w:w="9747" w:type="dxa"/>
          </w:tcPr>
          <w:p w14:paraId="34388E3F" w14:textId="77777777" w:rsidR="00A7549A" w:rsidRDefault="00594411" w:rsidP="00E071D2">
            <w:pPr>
              <w:pStyle w:val="af3"/>
              <w:jc w:val="both"/>
              <w:rPr>
                <w:rFonts w:ascii="Times New Roman" w:hAnsi="Times New Roman"/>
                <w:sz w:val="24"/>
                <w:szCs w:val="24"/>
              </w:rPr>
            </w:pPr>
            <w:r>
              <w:rPr>
                <w:rFonts w:ascii="Times New Roman" w:hAnsi="Times New Roman"/>
                <w:b/>
                <w:sz w:val="24"/>
                <w:szCs w:val="24"/>
              </w:rPr>
              <w:t xml:space="preserve">2.1. </w:t>
            </w:r>
            <w:r>
              <w:rPr>
                <w:rFonts w:ascii="Times New Roman" w:hAnsi="Times New Roman"/>
                <w:b/>
                <w:color w:val="000000" w:themeColor="text1"/>
                <w:sz w:val="24"/>
                <w:szCs w:val="24"/>
              </w:rPr>
              <w:t>Практическое занятие № 1</w:t>
            </w:r>
            <w:r>
              <w:rPr>
                <w:rFonts w:ascii="Times New Roman" w:hAnsi="Times New Roman"/>
                <w:color w:val="000000" w:themeColor="text1"/>
                <w:sz w:val="24"/>
                <w:szCs w:val="24"/>
              </w:rPr>
              <w:t>.</w:t>
            </w:r>
            <w:r w:rsidR="00E071D2">
              <w:rPr>
                <w:rFonts w:ascii="Times New Roman" w:hAnsi="Times New Roman"/>
                <w:color w:val="000000" w:themeColor="text1"/>
                <w:sz w:val="24"/>
                <w:szCs w:val="24"/>
              </w:rPr>
              <w:t xml:space="preserve"> Перевод  в между</w:t>
            </w:r>
            <w:r w:rsidR="00E071D2">
              <w:rPr>
                <w:rFonts w:ascii="Times New Roman" w:hAnsi="Times New Roman"/>
                <w:sz w:val="24"/>
                <w:szCs w:val="24"/>
              </w:rPr>
              <w:t>народную систему единиц  физических величин  механики</w:t>
            </w:r>
            <w:r w:rsidR="00040ED2">
              <w:rPr>
                <w:rFonts w:ascii="Times New Roman" w:hAnsi="Times New Roman"/>
                <w:sz w:val="24"/>
                <w:szCs w:val="24"/>
              </w:rPr>
              <w:t>…………………………………………………………………………………..</w:t>
            </w:r>
          </w:p>
        </w:tc>
        <w:tc>
          <w:tcPr>
            <w:tcW w:w="674" w:type="dxa"/>
          </w:tcPr>
          <w:p w14:paraId="78B5C66C" w14:textId="77777777" w:rsidR="00A7549A" w:rsidRDefault="00594411">
            <w:pPr>
              <w:spacing w:after="0"/>
              <w:jc w:val="center"/>
              <w:rPr>
                <w:rFonts w:ascii="Times New Roman" w:hAnsi="Times New Roman"/>
                <w:sz w:val="24"/>
                <w:szCs w:val="24"/>
              </w:rPr>
            </w:pPr>
            <w:r>
              <w:rPr>
                <w:rFonts w:ascii="Times New Roman" w:hAnsi="Times New Roman"/>
                <w:sz w:val="24"/>
                <w:szCs w:val="24"/>
              </w:rPr>
              <w:t>6</w:t>
            </w:r>
          </w:p>
        </w:tc>
      </w:tr>
      <w:tr w:rsidR="00A7549A" w14:paraId="163D9BDF" w14:textId="77777777">
        <w:tc>
          <w:tcPr>
            <w:tcW w:w="9747" w:type="dxa"/>
          </w:tcPr>
          <w:p w14:paraId="7DC6215D" w14:textId="77777777" w:rsidR="00A7549A" w:rsidRDefault="00594411" w:rsidP="00E071D2">
            <w:pPr>
              <w:pStyle w:val="af3"/>
              <w:jc w:val="both"/>
              <w:rPr>
                <w:rFonts w:ascii="Times New Roman" w:hAnsi="Times New Roman"/>
                <w:sz w:val="24"/>
                <w:szCs w:val="24"/>
              </w:rPr>
            </w:pPr>
            <w:r>
              <w:rPr>
                <w:rFonts w:ascii="Times New Roman" w:hAnsi="Times New Roman"/>
                <w:b/>
                <w:sz w:val="24"/>
                <w:szCs w:val="24"/>
              </w:rPr>
              <w:t>2.2.</w:t>
            </w:r>
            <w:r>
              <w:rPr>
                <w:rFonts w:ascii="Times New Roman" w:hAnsi="Times New Roman"/>
                <w:b/>
                <w:color w:val="000000" w:themeColor="text1"/>
                <w:sz w:val="24"/>
                <w:szCs w:val="24"/>
              </w:rPr>
              <w:t xml:space="preserve"> Практическое занятие № 2.</w:t>
            </w:r>
            <w:r>
              <w:rPr>
                <w:rFonts w:ascii="Times New Roman" w:hAnsi="Times New Roman"/>
                <w:sz w:val="24"/>
                <w:szCs w:val="24"/>
              </w:rPr>
              <w:t>.</w:t>
            </w:r>
            <w:r w:rsidR="00E071D2">
              <w:rPr>
                <w:rFonts w:ascii="Times New Roman" w:hAnsi="Times New Roman"/>
                <w:color w:val="000000" w:themeColor="text1"/>
                <w:sz w:val="24"/>
                <w:szCs w:val="24"/>
              </w:rPr>
              <w:t>Планетарная модель атома</w:t>
            </w:r>
            <w:r w:rsidR="000B71DD">
              <w:rPr>
                <w:rFonts w:ascii="Times New Roman" w:hAnsi="Times New Roman"/>
                <w:color w:val="000000" w:themeColor="text1"/>
                <w:sz w:val="24"/>
                <w:szCs w:val="24"/>
              </w:rPr>
              <w:t>………………………………</w:t>
            </w:r>
            <w:r w:rsidR="00040ED2">
              <w:rPr>
                <w:rFonts w:ascii="Times New Roman" w:hAnsi="Times New Roman"/>
                <w:color w:val="000000" w:themeColor="text1"/>
                <w:sz w:val="24"/>
                <w:szCs w:val="24"/>
              </w:rPr>
              <w:t>…..</w:t>
            </w:r>
          </w:p>
        </w:tc>
        <w:tc>
          <w:tcPr>
            <w:tcW w:w="674" w:type="dxa"/>
          </w:tcPr>
          <w:p w14:paraId="34FAD802" w14:textId="77777777" w:rsidR="00A7549A" w:rsidRDefault="00303D63">
            <w:pPr>
              <w:spacing w:after="0"/>
              <w:jc w:val="center"/>
              <w:rPr>
                <w:rFonts w:ascii="Times New Roman" w:hAnsi="Times New Roman"/>
                <w:sz w:val="24"/>
                <w:szCs w:val="24"/>
              </w:rPr>
            </w:pPr>
            <w:r>
              <w:rPr>
                <w:rFonts w:ascii="Times New Roman" w:hAnsi="Times New Roman"/>
                <w:sz w:val="24"/>
                <w:szCs w:val="24"/>
              </w:rPr>
              <w:t>8</w:t>
            </w:r>
          </w:p>
        </w:tc>
      </w:tr>
      <w:tr w:rsidR="000B71DD" w14:paraId="700A5521" w14:textId="77777777">
        <w:tc>
          <w:tcPr>
            <w:tcW w:w="9747" w:type="dxa"/>
          </w:tcPr>
          <w:p w14:paraId="54917701" w14:textId="77777777" w:rsidR="000B71DD" w:rsidRDefault="000B71DD" w:rsidP="00040ED2">
            <w:pPr>
              <w:pStyle w:val="af3"/>
              <w:jc w:val="both"/>
              <w:rPr>
                <w:rFonts w:ascii="Times New Roman" w:hAnsi="Times New Roman"/>
                <w:b/>
                <w:sz w:val="24"/>
                <w:szCs w:val="24"/>
              </w:rPr>
            </w:pPr>
            <w:r>
              <w:rPr>
                <w:rFonts w:ascii="Times New Roman" w:hAnsi="Times New Roman"/>
                <w:b/>
                <w:sz w:val="24"/>
                <w:szCs w:val="24"/>
              </w:rPr>
              <w:t xml:space="preserve">2.3. </w:t>
            </w:r>
            <w:r>
              <w:rPr>
                <w:rFonts w:ascii="Times New Roman" w:hAnsi="Times New Roman"/>
                <w:b/>
                <w:color w:val="000000" w:themeColor="text1"/>
                <w:sz w:val="24"/>
                <w:szCs w:val="24"/>
              </w:rPr>
              <w:t>Практическое занятие № 3.</w:t>
            </w:r>
            <w:r w:rsidR="00040ED2">
              <w:rPr>
                <w:rFonts w:ascii="Times New Roman" w:hAnsi="Times New Roman"/>
                <w:color w:val="000000" w:themeColor="text1"/>
                <w:sz w:val="24"/>
                <w:szCs w:val="24"/>
              </w:rPr>
              <w:t>По</w:t>
            </w:r>
            <w:r>
              <w:rPr>
                <w:rFonts w:ascii="Times New Roman" w:hAnsi="Times New Roman"/>
                <w:color w:val="000000" w:themeColor="text1"/>
                <w:sz w:val="24"/>
                <w:szCs w:val="24"/>
              </w:rPr>
              <w:t>грешности измерения физических величин</w:t>
            </w:r>
            <w:r w:rsidR="00040ED2">
              <w:rPr>
                <w:rFonts w:ascii="Times New Roman" w:hAnsi="Times New Roman"/>
                <w:color w:val="000000" w:themeColor="text1"/>
                <w:sz w:val="24"/>
                <w:szCs w:val="24"/>
              </w:rPr>
              <w:t xml:space="preserve">…………….. </w:t>
            </w:r>
          </w:p>
        </w:tc>
        <w:tc>
          <w:tcPr>
            <w:tcW w:w="674" w:type="dxa"/>
          </w:tcPr>
          <w:p w14:paraId="6B8F35A8" w14:textId="77777777" w:rsidR="000B71DD" w:rsidRDefault="000B71DD">
            <w:pPr>
              <w:spacing w:after="0"/>
              <w:jc w:val="center"/>
              <w:rPr>
                <w:rFonts w:ascii="Times New Roman" w:hAnsi="Times New Roman"/>
                <w:sz w:val="24"/>
                <w:szCs w:val="24"/>
              </w:rPr>
            </w:pPr>
            <w:r>
              <w:rPr>
                <w:rFonts w:ascii="Times New Roman" w:hAnsi="Times New Roman"/>
                <w:sz w:val="24"/>
                <w:szCs w:val="24"/>
              </w:rPr>
              <w:t>9</w:t>
            </w:r>
          </w:p>
        </w:tc>
      </w:tr>
      <w:tr w:rsidR="00A7549A" w14:paraId="2E3AD519" w14:textId="77777777" w:rsidTr="002B42FA">
        <w:trPr>
          <w:trHeight w:val="546"/>
        </w:trPr>
        <w:tc>
          <w:tcPr>
            <w:tcW w:w="9747" w:type="dxa"/>
          </w:tcPr>
          <w:p w14:paraId="5770D0CB" w14:textId="77777777" w:rsidR="00A7549A" w:rsidRDefault="00594411">
            <w:pPr>
              <w:pStyle w:val="af3"/>
              <w:jc w:val="both"/>
              <w:rPr>
                <w:rFonts w:ascii="Times New Roman" w:hAnsi="Times New Roman"/>
                <w:b/>
                <w:color w:val="000000" w:themeColor="text1"/>
                <w:sz w:val="24"/>
                <w:szCs w:val="24"/>
              </w:rPr>
            </w:pPr>
            <w:r>
              <w:rPr>
                <w:rFonts w:ascii="Times New Roman" w:hAnsi="Times New Roman"/>
                <w:b/>
                <w:sz w:val="24"/>
                <w:szCs w:val="24"/>
              </w:rPr>
              <w:t>2.</w:t>
            </w:r>
            <w:r w:rsidR="005066C6">
              <w:rPr>
                <w:rFonts w:ascii="Times New Roman" w:hAnsi="Times New Roman"/>
                <w:b/>
                <w:sz w:val="24"/>
                <w:szCs w:val="24"/>
              </w:rPr>
              <w:t>4</w:t>
            </w:r>
            <w:r>
              <w:rPr>
                <w:rFonts w:ascii="Times New Roman" w:hAnsi="Times New Roman"/>
                <w:b/>
                <w:sz w:val="24"/>
                <w:szCs w:val="24"/>
              </w:rPr>
              <w:t>. Профессионально-ориентированное</w:t>
            </w:r>
            <w:r>
              <w:rPr>
                <w:rFonts w:ascii="Times New Roman" w:hAnsi="Times New Roman"/>
                <w:sz w:val="24"/>
                <w:szCs w:val="24"/>
              </w:rPr>
              <w:t xml:space="preserve"> п</w:t>
            </w:r>
            <w:r>
              <w:rPr>
                <w:rFonts w:ascii="Times New Roman" w:hAnsi="Times New Roman"/>
                <w:b/>
                <w:color w:val="000000" w:themeColor="text1"/>
                <w:sz w:val="24"/>
                <w:szCs w:val="24"/>
              </w:rPr>
              <w:t xml:space="preserve">рактическое занятие № </w:t>
            </w:r>
            <w:r w:rsidR="005066C6">
              <w:rPr>
                <w:rFonts w:ascii="Times New Roman" w:hAnsi="Times New Roman"/>
                <w:b/>
                <w:color w:val="000000" w:themeColor="text1"/>
                <w:sz w:val="24"/>
                <w:szCs w:val="24"/>
              </w:rPr>
              <w:t>4</w:t>
            </w:r>
          </w:p>
          <w:p w14:paraId="1E06D4B0" w14:textId="77777777" w:rsidR="00A7549A" w:rsidRDefault="009514C0" w:rsidP="002B42FA">
            <w:pPr>
              <w:spacing w:after="0" w:line="240" w:lineRule="auto"/>
              <w:rPr>
                <w:rFonts w:ascii="Times New Roman" w:hAnsi="Times New Roman"/>
                <w:b/>
                <w:sz w:val="24"/>
                <w:szCs w:val="24"/>
              </w:rPr>
            </w:pPr>
            <w:r>
              <w:rPr>
                <w:rFonts w:ascii="Times New Roman" w:hAnsi="Times New Roman"/>
                <w:sz w:val="24"/>
                <w:szCs w:val="24"/>
              </w:rPr>
              <w:t>Б</w:t>
            </w:r>
            <w:r w:rsidRPr="00D93999">
              <w:rPr>
                <w:rFonts w:ascii="Times New Roman" w:hAnsi="Times New Roman"/>
                <w:sz w:val="24"/>
                <w:szCs w:val="24"/>
              </w:rPr>
              <w:t>езопасност</w:t>
            </w:r>
            <w:r>
              <w:rPr>
                <w:rFonts w:ascii="Times New Roman" w:hAnsi="Times New Roman"/>
                <w:sz w:val="24"/>
                <w:szCs w:val="24"/>
              </w:rPr>
              <w:t>ь</w:t>
            </w:r>
            <w:r w:rsidRPr="00D93999">
              <w:rPr>
                <w:rFonts w:ascii="Times New Roman" w:hAnsi="Times New Roman"/>
                <w:sz w:val="24"/>
                <w:szCs w:val="24"/>
              </w:rPr>
              <w:t xml:space="preserve"> и охран</w:t>
            </w:r>
            <w:r>
              <w:rPr>
                <w:rFonts w:ascii="Times New Roman" w:hAnsi="Times New Roman"/>
                <w:sz w:val="24"/>
                <w:szCs w:val="24"/>
              </w:rPr>
              <w:t>а</w:t>
            </w:r>
            <w:r w:rsidRPr="00D93999">
              <w:rPr>
                <w:rFonts w:ascii="Times New Roman" w:hAnsi="Times New Roman"/>
                <w:sz w:val="24"/>
                <w:szCs w:val="24"/>
              </w:rPr>
              <w:t xml:space="preserve"> труда при</w:t>
            </w:r>
            <w:r>
              <w:rPr>
                <w:rFonts w:ascii="Times New Roman" w:hAnsi="Times New Roman"/>
                <w:sz w:val="24"/>
                <w:szCs w:val="24"/>
              </w:rPr>
              <w:t xml:space="preserve"> работе с </w:t>
            </w:r>
            <w:r w:rsidR="00BA2E0F">
              <w:rPr>
                <w:rFonts w:ascii="Times New Roman" w:hAnsi="Times New Roman"/>
                <w:sz w:val="24"/>
                <w:szCs w:val="24"/>
              </w:rPr>
              <w:t xml:space="preserve">персональным </w:t>
            </w:r>
            <w:r>
              <w:rPr>
                <w:rFonts w:ascii="Times New Roman" w:hAnsi="Times New Roman"/>
                <w:sz w:val="24"/>
                <w:szCs w:val="24"/>
              </w:rPr>
              <w:t>компьютером</w:t>
            </w:r>
            <w:r w:rsidR="00C251CA">
              <w:rPr>
                <w:rFonts w:ascii="Times New Roman" w:hAnsi="Times New Roman"/>
                <w:sz w:val="24"/>
                <w:szCs w:val="24"/>
              </w:rPr>
              <w:t xml:space="preserve">  и  </w:t>
            </w:r>
            <w:r w:rsidR="00BA2E0F">
              <w:rPr>
                <w:rFonts w:ascii="Times New Roman" w:hAnsi="Times New Roman"/>
                <w:sz w:val="24"/>
                <w:szCs w:val="24"/>
              </w:rPr>
              <w:t>оргтехникой……</w:t>
            </w:r>
            <w:r w:rsidR="00040ED2">
              <w:rPr>
                <w:rFonts w:ascii="Times New Roman" w:hAnsi="Times New Roman"/>
                <w:sz w:val="24"/>
                <w:szCs w:val="24"/>
              </w:rPr>
              <w:t>.</w:t>
            </w:r>
          </w:p>
        </w:tc>
        <w:tc>
          <w:tcPr>
            <w:tcW w:w="674" w:type="dxa"/>
          </w:tcPr>
          <w:p w14:paraId="071A2EB8" w14:textId="77777777" w:rsidR="00A7549A" w:rsidRDefault="00A7549A">
            <w:pPr>
              <w:spacing w:after="0"/>
              <w:jc w:val="center"/>
              <w:rPr>
                <w:rFonts w:ascii="Times New Roman" w:hAnsi="Times New Roman"/>
                <w:sz w:val="24"/>
                <w:szCs w:val="24"/>
              </w:rPr>
            </w:pPr>
          </w:p>
          <w:p w14:paraId="127F06F6" w14:textId="77777777" w:rsidR="00A7549A" w:rsidRDefault="005066C6" w:rsidP="005066C6">
            <w:pPr>
              <w:spacing w:after="0"/>
              <w:jc w:val="center"/>
              <w:rPr>
                <w:rFonts w:ascii="Times New Roman" w:hAnsi="Times New Roman"/>
                <w:sz w:val="24"/>
                <w:szCs w:val="24"/>
              </w:rPr>
            </w:pPr>
            <w:r>
              <w:rPr>
                <w:rFonts w:ascii="Times New Roman" w:hAnsi="Times New Roman"/>
                <w:sz w:val="24"/>
                <w:szCs w:val="24"/>
              </w:rPr>
              <w:t>10</w:t>
            </w:r>
          </w:p>
        </w:tc>
      </w:tr>
      <w:tr w:rsidR="00A7549A" w14:paraId="61FCC20A" w14:textId="77777777">
        <w:tc>
          <w:tcPr>
            <w:tcW w:w="9747" w:type="dxa"/>
          </w:tcPr>
          <w:p w14:paraId="220DEFBC" w14:textId="77777777" w:rsidR="00A7549A" w:rsidRDefault="00594411" w:rsidP="0097280C">
            <w:pPr>
              <w:pStyle w:val="af3"/>
              <w:jc w:val="both"/>
              <w:rPr>
                <w:rFonts w:ascii="Times New Roman" w:hAnsi="Times New Roman"/>
                <w:b/>
                <w:sz w:val="24"/>
                <w:szCs w:val="24"/>
              </w:rPr>
            </w:pPr>
            <w:r>
              <w:rPr>
                <w:rFonts w:ascii="Times New Roman" w:hAnsi="Times New Roman"/>
                <w:b/>
                <w:color w:val="000000" w:themeColor="text1"/>
                <w:sz w:val="24"/>
                <w:szCs w:val="24"/>
              </w:rPr>
              <w:t>2.</w:t>
            </w:r>
            <w:r w:rsidR="0097280C">
              <w:rPr>
                <w:rFonts w:ascii="Times New Roman" w:hAnsi="Times New Roman"/>
                <w:b/>
                <w:color w:val="000000" w:themeColor="text1"/>
                <w:sz w:val="24"/>
                <w:szCs w:val="24"/>
              </w:rPr>
              <w:t>5</w:t>
            </w:r>
            <w:r>
              <w:rPr>
                <w:rFonts w:ascii="Times New Roman" w:hAnsi="Times New Roman"/>
                <w:b/>
                <w:color w:val="000000" w:themeColor="text1"/>
                <w:sz w:val="24"/>
                <w:szCs w:val="24"/>
              </w:rPr>
              <w:t xml:space="preserve">. Практическое занятие № </w:t>
            </w:r>
            <w:r w:rsidR="0097280C">
              <w:rPr>
                <w:rFonts w:ascii="Times New Roman" w:hAnsi="Times New Roman"/>
                <w:b/>
                <w:color w:val="000000" w:themeColor="text1"/>
                <w:sz w:val="24"/>
                <w:szCs w:val="24"/>
              </w:rPr>
              <w:t>5</w:t>
            </w:r>
            <w:r>
              <w:rPr>
                <w:rFonts w:ascii="Times New Roman" w:hAnsi="Times New Roman"/>
                <w:b/>
                <w:color w:val="000000" w:themeColor="text1"/>
                <w:sz w:val="24"/>
                <w:szCs w:val="24"/>
              </w:rPr>
              <w:t xml:space="preserve">. </w:t>
            </w:r>
            <w:r>
              <w:rPr>
                <w:rFonts w:ascii="Times New Roman" w:hAnsi="Times New Roman"/>
                <w:color w:val="000000" w:themeColor="text1"/>
                <w:sz w:val="24"/>
                <w:szCs w:val="24"/>
              </w:rPr>
              <w:t>Равномерное прямолинейное движение…………………..</w:t>
            </w:r>
          </w:p>
        </w:tc>
        <w:tc>
          <w:tcPr>
            <w:tcW w:w="674" w:type="dxa"/>
          </w:tcPr>
          <w:p w14:paraId="0BB2B600" w14:textId="77777777" w:rsidR="00A7549A" w:rsidRDefault="00594411" w:rsidP="0097280C">
            <w:pPr>
              <w:spacing w:after="0"/>
              <w:jc w:val="center"/>
              <w:rPr>
                <w:rFonts w:ascii="Times New Roman" w:hAnsi="Times New Roman"/>
                <w:sz w:val="24"/>
                <w:szCs w:val="24"/>
              </w:rPr>
            </w:pPr>
            <w:r>
              <w:rPr>
                <w:rFonts w:ascii="Times New Roman" w:hAnsi="Times New Roman"/>
                <w:sz w:val="24"/>
                <w:szCs w:val="24"/>
              </w:rPr>
              <w:t>1</w:t>
            </w:r>
            <w:r w:rsidR="0097280C">
              <w:rPr>
                <w:rFonts w:ascii="Times New Roman" w:hAnsi="Times New Roman"/>
                <w:sz w:val="24"/>
                <w:szCs w:val="24"/>
              </w:rPr>
              <w:t>7</w:t>
            </w:r>
          </w:p>
        </w:tc>
      </w:tr>
      <w:tr w:rsidR="00A7549A" w14:paraId="7BEA1936" w14:textId="77777777">
        <w:tc>
          <w:tcPr>
            <w:tcW w:w="9747" w:type="dxa"/>
          </w:tcPr>
          <w:p w14:paraId="38ACE1A2" w14:textId="77777777" w:rsidR="00A7549A" w:rsidRDefault="00594411" w:rsidP="0097280C">
            <w:pPr>
              <w:pStyle w:val="af3"/>
              <w:jc w:val="both"/>
              <w:rPr>
                <w:rFonts w:ascii="Times New Roman" w:hAnsi="Times New Roman"/>
                <w:b/>
                <w:sz w:val="24"/>
                <w:szCs w:val="24"/>
              </w:rPr>
            </w:pPr>
            <w:r>
              <w:rPr>
                <w:rFonts w:ascii="Times New Roman" w:hAnsi="Times New Roman"/>
                <w:b/>
                <w:sz w:val="24"/>
                <w:szCs w:val="24"/>
              </w:rPr>
              <w:t>2.</w:t>
            </w:r>
            <w:r w:rsidR="0097280C">
              <w:rPr>
                <w:rFonts w:ascii="Times New Roman" w:hAnsi="Times New Roman"/>
                <w:b/>
                <w:sz w:val="24"/>
                <w:szCs w:val="24"/>
              </w:rPr>
              <w:t>6</w:t>
            </w:r>
            <w:r>
              <w:rPr>
                <w:rFonts w:ascii="Times New Roman" w:hAnsi="Times New Roman"/>
                <w:b/>
                <w:sz w:val="24"/>
                <w:szCs w:val="24"/>
              </w:rPr>
              <w:t xml:space="preserve">. </w:t>
            </w:r>
            <w:r>
              <w:rPr>
                <w:rFonts w:ascii="Times New Roman" w:hAnsi="Times New Roman"/>
                <w:b/>
                <w:color w:val="000000" w:themeColor="text1"/>
                <w:sz w:val="24"/>
                <w:szCs w:val="24"/>
              </w:rPr>
              <w:t xml:space="preserve">Практическое занятие № </w:t>
            </w:r>
            <w:r w:rsidR="0097280C">
              <w:rPr>
                <w:rFonts w:ascii="Times New Roman" w:hAnsi="Times New Roman"/>
                <w:b/>
                <w:color w:val="000000" w:themeColor="text1"/>
                <w:sz w:val="24"/>
                <w:szCs w:val="24"/>
              </w:rPr>
              <w:t>6</w:t>
            </w:r>
            <w:r>
              <w:rPr>
                <w:rFonts w:ascii="Times New Roman" w:hAnsi="Times New Roman"/>
                <w:b/>
                <w:color w:val="000000" w:themeColor="text1"/>
                <w:sz w:val="24"/>
                <w:szCs w:val="24"/>
              </w:rPr>
              <w:t>. Ус</w:t>
            </w:r>
            <w:r>
              <w:rPr>
                <w:rFonts w:ascii="Times New Roman" w:hAnsi="Times New Roman"/>
                <w:color w:val="000000" w:themeColor="text1"/>
                <w:sz w:val="24"/>
                <w:szCs w:val="24"/>
              </w:rPr>
              <w:t>корение. Равноускоренное и равнозамедленное движение…………………………………………………………………………………………</w:t>
            </w:r>
            <w:r w:rsidR="00B84877">
              <w:rPr>
                <w:rFonts w:ascii="Times New Roman" w:hAnsi="Times New Roman"/>
                <w:color w:val="000000" w:themeColor="text1"/>
                <w:sz w:val="24"/>
                <w:szCs w:val="24"/>
              </w:rPr>
              <w:t>…..</w:t>
            </w:r>
          </w:p>
        </w:tc>
        <w:tc>
          <w:tcPr>
            <w:tcW w:w="674" w:type="dxa"/>
          </w:tcPr>
          <w:p w14:paraId="5B58E22F" w14:textId="77777777" w:rsidR="00A7549A" w:rsidRDefault="00594411" w:rsidP="0097280C">
            <w:pPr>
              <w:spacing w:after="0"/>
              <w:jc w:val="center"/>
              <w:rPr>
                <w:rFonts w:ascii="Times New Roman" w:hAnsi="Times New Roman"/>
                <w:sz w:val="24"/>
                <w:szCs w:val="24"/>
              </w:rPr>
            </w:pPr>
            <w:r>
              <w:rPr>
                <w:rFonts w:ascii="Times New Roman" w:hAnsi="Times New Roman"/>
                <w:sz w:val="24"/>
                <w:szCs w:val="24"/>
              </w:rPr>
              <w:t>1</w:t>
            </w:r>
            <w:r w:rsidR="0097280C">
              <w:rPr>
                <w:rFonts w:ascii="Times New Roman" w:hAnsi="Times New Roman"/>
                <w:sz w:val="24"/>
                <w:szCs w:val="24"/>
              </w:rPr>
              <w:t>8</w:t>
            </w:r>
          </w:p>
        </w:tc>
      </w:tr>
      <w:tr w:rsidR="00883E2A" w14:paraId="2968DD37" w14:textId="77777777">
        <w:tc>
          <w:tcPr>
            <w:tcW w:w="9747" w:type="dxa"/>
          </w:tcPr>
          <w:p w14:paraId="5ED61B49" w14:textId="77777777" w:rsidR="00883E2A" w:rsidRDefault="00883E2A" w:rsidP="00910BBA">
            <w:pPr>
              <w:pStyle w:val="af3"/>
              <w:jc w:val="both"/>
              <w:rPr>
                <w:rFonts w:ascii="Times New Roman" w:hAnsi="Times New Roman"/>
                <w:b/>
                <w:sz w:val="24"/>
                <w:szCs w:val="24"/>
              </w:rPr>
            </w:pPr>
            <w:r>
              <w:rPr>
                <w:rFonts w:ascii="Times New Roman" w:hAnsi="Times New Roman"/>
                <w:b/>
                <w:sz w:val="24"/>
                <w:szCs w:val="24"/>
              </w:rPr>
              <w:t>2.7</w:t>
            </w:r>
            <w:r>
              <w:rPr>
                <w:rFonts w:ascii="Times New Roman" w:hAnsi="Times New Roman"/>
                <w:b/>
                <w:color w:val="000000" w:themeColor="text1"/>
                <w:sz w:val="24"/>
                <w:szCs w:val="24"/>
              </w:rPr>
              <w:t xml:space="preserve"> Практическое занятие № 7</w:t>
            </w:r>
            <w:r>
              <w:rPr>
                <w:rFonts w:ascii="Times New Roman" w:hAnsi="Times New Roman"/>
                <w:b/>
                <w:sz w:val="24"/>
                <w:szCs w:val="24"/>
              </w:rPr>
              <w:t xml:space="preserve">.  </w:t>
            </w:r>
            <w:r w:rsidR="00910BBA">
              <w:rPr>
                <w:rFonts w:ascii="Times New Roman" w:hAnsi="Times New Roman"/>
                <w:color w:val="000000" w:themeColor="text1"/>
                <w:sz w:val="24"/>
                <w:szCs w:val="24"/>
              </w:rPr>
              <w:t>Средняя,  мгновенная и относительная скорости</w:t>
            </w:r>
            <w:r w:rsidR="00B84877">
              <w:rPr>
                <w:rFonts w:ascii="Times New Roman" w:hAnsi="Times New Roman"/>
                <w:color w:val="000000" w:themeColor="text1"/>
                <w:sz w:val="24"/>
                <w:szCs w:val="24"/>
              </w:rPr>
              <w:t>………….</w:t>
            </w:r>
          </w:p>
        </w:tc>
        <w:tc>
          <w:tcPr>
            <w:tcW w:w="674" w:type="dxa"/>
          </w:tcPr>
          <w:p w14:paraId="56E1A44C" w14:textId="77777777" w:rsidR="00883E2A" w:rsidRDefault="00D42973" w:rsidP="0097280C">
            <w:pPr>
              <w:spacing w:after="0"/>
              <w:jc w:val="center"/>
              <w:rPr>
                <w:rFonts w:ascii="Times New Roman" w:hAnsi="Times New Roman"/>
                <w:sz w:val="24"/>
                <w:szCs w:val="24"/>
              </w:rPr>
            </w:pPr>
            <w:r>
              <w:rPr>
                <w:rFonts w:ascii="Times New Roman" w:hAnsi="Times New Roman"/>
                <w:sz w:val="24"/>
                <w:szCs w:val="24"/>
              </w:rPr>
              <w:t>20</w:t>
            </w:r>
          </w:p>
        </w:tc>
      </w:tr>
      <w:tr w:rsidR="00C6277F" w14:paraId="14715AAF" w14:textId="77777777" w:rsidTr="00AA2007">
        <w:tc>
          <w:tcPr>
            <w:tcW w:w="9747" w:type="dxa"/>
          </w:tcPr>
          <w:p w14:paraId="36FB4625" w14:textId="77777777" w:rsidR="00C6277F" w:rsidRDefault="00C6277F" w:rsidP="00AA2007">
            <w:pPr>
              <w:pStyle w:val="af3"/>
              <w:jc w:val="both"/>
              <w:rPr>
                <w:rFonts w:ascii="Times New Roman" w:hAnsi="Times New Roman"/>
                <w:b/>
                <w:sz w:val="24"/>
                <w:szCs w:val="24"/>
              </w:rPr>
            </w:pPr>
            <w:r>
              <w:rPr>
                <w:rFonts w:ascii="Times New Roman" w:hAnsi="Times New Roman"/>
                <w:b/>
                <w:sz w:val="24"/>
                <w:szCs w:val="24"/>
              </w:rPr>
              <w:t>2.8</w:t>
            </w:r>
            <w:r>
              <w:rPr>
                <w:rFonts w:ascii="Times New Roman" w:hAnsi="Times New Roman"/>
                <w:b/>
                <w:color w:val="000000" w:themeColor="text1"/>
                <w:sz w:val="24"/>
                <w:szCs w:val="24"/>
              </w:rPr>
              <w:t xml:space="preserve"> Практическое занятие № 8</w:t>
            </w:r>
            <w:r>
              <w:rPr>
                <w:rFonts w:ascii="Times New Roman" w:hAnsi="Times New Roman"/>
                <w:b/>
                <w:sz w:val="24"/>
                <w:szCs w:val="24"/>
              </w:rPr>
              <w:t xml:space="preserve">.  </w:t>
            </w:r>
            <w:r w:rsidR="00910BBA" w:rsidRPr="00883E2A">
              <w:rPr>
                <w:rFonts w:ascii="Times New Roman" w:hAnsi="Times New Roman"/>
                <w:sz w:val="24"/>
                <w:szCs w:val="24"/>
              </w:rPr>
              <w:t>Вертикальное движение</w:t>
            </w:r>
            <w:r w:rsidR="00910BBA">
              <w:rPr>
                <w:rFonts w:ascii="Times New Roman" w:hAnsi="Times New Roman"/>
                <w:sz w:val="24"/>
                <w:szCs w:val="24"/>
              </w:rPr>
              <w:t xml:space="preserve"> тел   в поле тяжести</w:t>
            </w:r>
            <w:r w:rsidR="00B84877">
              <w:rPr>
                <w:rFonts w:ascii="Times New Roman" w:hAnsi="Times New Roman"/>
                <w:sz w:val="24"/>
                <w:szCs w:val="24"/>
              </w:rPr>
              <w:t>………………</w:t>
            </w:r>
          </w:p>
        </w:tc>
        <w:tc>
          <w:tcPr>
            <w:tcW w:w="674" w:type="dxa"/>
          </w:tcPr>
          <w:p w14:paraId="60BED800" w14:textId="77777777" w:rsidR="00C6277F" w:rsidRDefault="00C6277F" w:rsidP="00BF30C6">
            <w:pPr>
              <w:spacing w:after="0"/>
              <w:jc w:val="center"/>
              <w:rPr>
                <w:rFonts w:ascii="Times New Roman" w:hAnsi="Times New Roman"/>
                <w:sz w:val="24"/>
                <w:szCs w:val="24"/>
              </w:rPr>
            </w:pPr>
            <w:r>
              <w:rPr>
                <w:rFonts w:ascii="Times New Roman" w:hAnsi="Times New Roman"/>
                <w:sz w:val="24"/>
                <w:szCs w:val="24"/>
              </w:rPr>
              <w:t>2</w:t>
            </w:r>
            <w:r w:rsidR="00BF30C6">
              <w:rPr>
                <w:rFonts w:ascii="Times New Roman" w:hAnsi="Times New Roman"/>
                <w:sz w:val="24"/>
                <w:szCs w:val="24"/>
              </w:rPr>
              <w:t>2</w:t>
            </w:r>
          </w:p>
        </w:tc>
      </w:tr>
      <w:tr w:rsidR="0097280C" w14:paraId="51B5C4BA" w14:textId="77777777">
        <w:tc>
          <w:tcPr>
            <w:tcW w:w="9747" w:type="dxa"/>
          </w:tcPr>
          <w:p w14:paraId="5BB0A784" w14:textId="77777777" w:rsidR="0097280C" w:rsidRDefault="0097280C" w:rsidP="00C6277F">
            <w:pPr>
              <w:pStyle w:val="af3"/>
              <w:jc w:val="both"/>
              <w:rPr>
                <w:rFonts w:ascii="Times New Roman" w:hAnsi="Times New Roman"/>
                <w:b/>
                <w:sz w:val="24"/>
                <w:szCs w:val="24"/>
              </w:rPr>
            </w:pPr>
            <w:r>
              <w:rPr>
                <w:rFonts w:ascii="Times New Roman" w:hAnsi="Times New Roman"/>
                <w:b/>
                <w:sz w:val="24"/>
                <w:szCs w:val="24"/>
              </w:rPr>
              <w:t>2.</w:t>
            </w:r>
            <w:r w:rsidR="00C6277F">
              <w:rPr>
                <w:rFonts w:ascii="Times New Roman" w:hAnsi="Times New Roman"/>
                <w:b/>
                <w:sz w:val="24"/>
                <w:szCs w:val="24"/>
              </w:rPr>
              <w:t>9</w:t>
            </w:r>
            <w:r>
              <w:rPr>
                <w:rFonts w:ascii="Times New Roman" w:hAnsi="Times New Roman"/>
                <w:b/>
                <w:color w:val="000000" w:themeColor="text1"/>
                <w:sz w:val="24"/>
                <w:szCs w:val="24"/>
              </w:rPr>
              <w:t xml:space="preserve"> Практическое занятие № </w:t>
            </w:r>
            <w:r w:rsidR="00C6277F">
              <w:rPr>
                <w:rFonts w:ascii="Times New Roman" w:hAnsi="Times New Roman"/>
                <w:b/>
                <w:color w:val="000000" w:themeColor="text1"/>
                <w:sz w:val="24"/>
                <w:szCs w:val="24"/>
              </w:rPr>
              <w:t>9</w:t>
            </w:r>
            <w:r>
              <w:rPr>
                <w:rFonts w:ascii="Times New Roman" w:hAnsi="Times New Roman"/>
                <w:b/>
                <w:sz w:val="24"/>
                <w:szCs w:val="24"/>
              </w:rPr>
              <w:t xml:space="preserve">.   </w:t>
            </w:r>
            <w:r w:rsidR="00593DF9" w:rsidRPr="00593DF9">
              <w:rPr>
                <w:rFonts w:ascii="Times New Roman" w:hAnsi="Times New Roman"/>
                <w:sz w:val="24"/>
                <w:szCs w:val="24"/>
              </w:rPr>
              <w:t>Равномерное</w:t>
            </w:r>
            <w:r w:rsidR="00593DF9">
              <w:rPr>
                <w:rFonts w:ascii="Times New Roman" w:hAnsi="Times New Roman"/>
                <w:b/>
                <w:sz w:val="24"/>
                <w:szCs w:val="24"/>
              </w:rPr>
              <w:t xml:space="preserve"> д</w:t>
            </w:r>
            <w:r>
              <w:rPr>
                <w:rFonts w:ascii="Times New Roman" w:hAnsi="Times New Roman"/>
                <w:color w:val="000000" w:themeColor="text1"/>
                <w:sz w:val="24"/>
                <w:szCs w:val="24"/>
              </w:rPr>
              <w:t>вижение по окружности</w:t>
            </w:r>
            <w:r w:rsidR="00593DF9">
              <w:rPr>
                <w:rFonts w:ascii="Times New Roman" w:hAnsi="Times New Roman"/>
                <w:color w:val="000000" w:themeColor="text1"/>
                <w:sz w:val="24"/>
                <w:szCs w:val="24"/>
              </w:rPr>
              <w:t>………………….</w:t>
            </w:r>
          </w:p>
        </w:tc>
        <w:tc>
          <w:tcPr>
            <w:tcW w:w="674" w:type="dxa"/>
          </w:tcPr>
          <w:p w14:paraId="231758C8" w14:textId="77777777" w:rsidR="0097280C" w:rsidRDefault="0097280C" w:rsidP="00F25634">
            <w:pPr>
              <w:spacing w:after="0"/>
              <w:jc w:val="center"/>
              <w:rPr>
                <w:rFonts w:ascii="Times New Roman" w:hAnsi="Times New Roman"/>
                <w:sz w:val="24"/>
                <w:szCs w:val="24"/>
              </w:rPr>
            </w:pPr>
            <w:r>
              <w:rPr>
                <w:rFonts w:ascii="Times New Roman" w:hAnsi="Times New Roman"/>
                <w:sz w:val="24"/>
                <w:szCs w:val="24"/>
              </w:rPr>
              <w:t>2</w:t>
            </w:r>
            <w:r w:rsidR="00F25634">
              <w:rPr>
                <w:rFonts w:ascii="Times New Roman" w:hAnsi="Times New Roman"/>
                <w:sz w:val="24"/>
                <w:szCs w:val="24"/>
              </w:rPr>
              <w:t>4</w:t>
            </w:r>
          </w:p>
        </w:tc>
      </w:tr>
      <w:tr w:rsidR="00B84877" w14:paraId="51A64878" w14:textId="77777777">
        <w:tc>
          <w:tcPr>
            <w:tcW w:w="9747" w:type="dxa"/>
          </w:tcPr>
          <w:p w14:paraId="4548E5C4" w14:textId="77777777" w:rsidR="00B84877" w:rsidRDefault="00B84877" w:rsidP="0041685A">
            <w:pPr>
              <w:pStyle w:val="af3"/>
              <w:jc w:val="both"/>
              <w:rPr>
                <w:rFonts w:ascii="Times New Roman" w:hAnsi="Times New Roman"/>
                <w:b/>
                <w:sz w:val="24"/>
                <w:szCs w:val="24"/>
              </w:rPr>
            </w:pPr>
            <w:r>
              <w:rPr>
                <w:rFonts w:ascii="Times New Roman" w:hAnsi="Times New Roman"/>
                <w:b/>
                <w:sz w:val="24"/>
                <w:szCs w:val="24"/>
              </w:rPr>
              <w:t>2.10.</w:t>
            </w:r>
            <w:r>
              <w:rPr>
                <w:rFonts w:ascii="Times New Roman" w:hAnsi="Times New Roman"/>
                <w:b/>
                <w:color w:val="000000" w:themeColor="text1"/>
                <w:sz w:val="24"/>
                <w:szCs w:val="24"/>
              </w:rPr>
              <w:t xml:space="preserve"> Практическое занятие № 10. </w:t>
            </w:r>
            <w:r>
              <w:rPr>
                <w:rFonts w:ascii="Times New Roman" w:hAnsi="Times New Roman"/>
                <w:color w:val="000000" w:themeColor="text1"/>
                <w:sz w:val="24"/>
                <w:szCs w:val="24"/>
              </w:rPr>
              <w:t xml:space="preserve"> Применение  законов Ньютона</w:t>
            </w:r>
            <w:r w:rsidR="0041685A">
              <w:rPr>
                <w:rFonts w:ascii="Times New Roman" w:hAnsi="Times New Roman"/>
                <w:color w:val="000000" w:themeColor="text1"/>
                <w:sz w:val="24"/>
                <w:szCs w:val="24"/>
              </w:rPr>
              <w:t>……………………</w:t>
            </w:r>
            <w:r>
              <w:rPr>
                <w:rFonts w:ascii="Times New Roman" w:hAnsi="Times New Roman"/>
                <w:color w:val="000000" w:themeColor="text1"/>
                <w:sz w:val="24"/>
                <w:szCs w:val="24"/>
              </w:rPr>
              <w:t>……..</w:t>
            </w:r>
          </w:p>
        </w:tc>
        <w:tc>
          <w:tcPr>
            <w:tcW w:w="674" w:type="dxa"/>
          </w:tcPr>
          <w:p w14:paraId="18A37403" w14:textId="77777777" w:rsidR="00B84877" w:rsidRDefault="00F25634" w:rsidP="0097280C">
            <w:pPr>
              <w:spacing w:after="0"/>
              <w:jc w:val="center"/>
              <w:rPr>
                <w:rFonts w:ascii="Times New Roman" w:hAnsi="Times New Roman"/>
                <w:sz w:val="24"/>
                <w:szCs w:val="24"/>
              </w:rPr>
            </w:pPr>
            <w:r>
              <w:rPr>
                <w:rFonts w:ascii="Times New Roman" w:hAnsi="Times New Roman"/>
                <w:sz w:val="24"/>
                <w:szCs w:val="24"/>
              </w:rPr>
              <w:t>26</w:t>
            </w:r>
          </w:p>
        </w:tc>
      </w:tr>
      <w:tr w:rsidR="00A7549A" w14:paraId="3DD832D5" w14:textId="77777777">
        <w:tc>
          <w:tcPr>
            <w:tcW w:w="9747" w:type="dxa"/>
          </w:tcPr>
          <w:p w14:paraId="7336F1F7" w14:textId="77777777" w:rsidR="00A7549A" w:rsidRDefault="00594411" w:rsidP="00B84877">
            <w:pPr>
              <w:pStyle w:val="af3"/>
              <w:jc w:val="both"/>
              <w:rPr>
                <w:rFonts w:ascii="Times New Roman" w:hAnsi="Times New Roman"/>
                <w:b/>
                <w:sz w:val="24"/>
                <w:szCs w:val="24"/>
              </w:rPr>
            </w:pPr>
            <w:r>
              <w:rPr>
                <w:rFonts w:ascii="Times New Roman" w:hAnsi="Times New Roman"/>
                <w:b/>
                <w:sz w:val="24"/>
                <w:szCs w:val="24"/>
              </w:rPr>
              <w:t>2.</w:t>
            </w:r>
            <w:r w:rsidR="00910BBA">
              <w:rPr>
                <w:rFonts w:ascii="Times New Roman" w:hAnsi="Times New Roman"/>
                <w:b/>
                <w:sz w:val="24"/>
                <w:szCs w:val="24"/>
              </w:rPr>
              <w:t>1</w:t>
            </w:r>
            <w:r w:rsidR="00B84877">
              <w:rPr>
                <w:rFonts w:ascii="Times New Roman" w:hAnsi="Times New Roman"/>
                <w:b/>
                <w:sz w:val="24"/>
                <w:szCs w:val="24"/>
              </w:rPr>
              <w:t>1</w:t>
            </w:r>
            <w:r w:rsidR="00910BBA">
              <w:rPr>
                <w:rFonts w:ascii="Times New Roman" w:hAnsi="Times New Roman"/>
                <w:b/>
                <w:sz w:val="24"/>
                <w:szCs w:val="24"/>
              </w:rPr>
              <w:t>.</w:t>
            </w:r>
            <w:r>
              <w:rPr>
                <w:rFonts w:ascii="Times New Roman" w:hAnsi="Times New Roman"/>
                <w:b/>
                <w:color w:val="000000" w:themeColor="text1"/>
                <w:sz w:val="24"/>
                <w:szCs w:val="24"/>
              </w:rPr>
              <w:t xml:space="preserve"> Практическое занятие № </w:t>
            </w:r>
            <w:r w:rsidR="00910BBA">
              <w:rPr>
                <w:rFonts w:ascii="Times New Roman" w:hAnsi="Times New Roman"/>
                <w:b/>
                <w:color w:val="000000" w:themeColor="text1"/>
                <w:sz w:val="24"/>
                <w:szCs w:val="24"/>
              </w:rPr>
              <w:t>1</w:t>
            </w:r>
            <w:r w:rsidR="00B84877">
              <w:rPr>
                <w:rFonts w:ascii="Times New Roman" w:hAnsi="Times New Roman"/>
                <w:b/>
                <w:color w:val="000000" w:themeColor="text1"/>
                <w:sz w:val="24"/>
                <w:szCs w:val="24"/>
              </w:rPr>
              <w:t>1</w:t>
            </w:r>
            <w:r>
              <w:rPr>
                <w:rFonts w:ascii="Times New Roman" w:hAnsi="Times New Roman"/>
                <w:b/>
                <w:color w:val="000000" w:themeColor="text1"/>
                <w:sz w:val="24"/>
                <w:szCs w:val="24"/>
              </w:rPr>
              <w:t xml:space="preserve">. </w:t>
            </w:r>
            <w:r>
              <w:rPr>
                <w:rFonts w:ascii="Times New Roman" w:hAnsi="Times New Roman"/>
                <w:color w:val="000000" w:themeColor="text1"/>
                <w:sz w:val="24"/>
                <w:szCs w:val="24"/>
              </w:rPr>
              <w:t xml:space="preserve"> Определение равнодействующей силы. ……………….</w:t>
            </w:r>
          </w:p>
        </w:tc>
        <w:tc>
          <w:tcPr>
            <w:tcW w:w="674" w:type="dxa"/>
          </w:tcPr>
          <w:p w14:paraId="1DED90C9" w14:textId="77777777" w:rsidR="00A7549A" w:rsidRDefault="00C01CD4" w:rsidP="00C01CD4">
            <w:pPr>
              <w:spacing w:after="0"/>
              <w:jc w:val="center"/>
              <w:rPr>
                <w:rFonts w:ascii="Times New Roman" w:hAnsi="Times New Roman"/>
                <w:sz w:val="24"/>
                <w:szCs w:val="24"/>
              </w:rPr>
            </w:pPr>
            <w:r>
              <w:rPr>
                <w:rFonts w:ascii="Times New Roman" w:hAnsi="Times New Roman"/>
                <w:sz w:val="24"/>
                <w:szCs w:val="24"/>
              </w:rPr>
              <w:t>30</w:t>
            </w:r>
          </w:p>
        </w:tc>
      </w:tr>
      <w:tr w:rsidR="00443AE9" w14:paraId="3000F7D3" w14:textId="77777777">
        <w:tc>
          <w:tcPr>
            <w:tcW w:w="9747" w:type="dxa"/>
          </w:tcPr>
          <w:p w14:paraId="2A22D79E" w14:textId="77777777" w:rsidR="009C521E" w:rsidRDefault="009C521E" w:rsidP="009C521E">
            <w:pPr>
              <w:pStyle w:val="af3"/>
              <w:jc w:val="both"/>
              <w:rPr>
                <w:rFonts w:ascii="Times New Roman" w:hAnsi="Times New Roman"/>
                <w:color w:val="000000" w:themeColor="text1"/>
                <w:sz w:val="24"/>
                <w:szCs w:val="24"/>
              </w:rPr>
            </w:pPr>
            <w:r>
              <w:rPr>
                <w:rFonts w:ascii="Times New Roman" w:hAnsi="Times New Roman"/>
                <w:b/>
                <w:sz w:val="24"/>
                <w:szCs w:val="24"/>
              </w:rPr>
              <w:t>2.</w:t>
            </w:r>
            <w:r w:rsidR="0041685A">
              <w:rPr>
                <w:rFonts w:ascii="Times New Roman" w:hAnsi="Times New Roman"/>
                <w:b/>
                <w:sz w:val="24"/>
                <w:szCs w:val="24"/>
              </w:rPr>
              <w:t>12</w:t>
            </w:r>
            <w:r>
              <w:rPr>
                <w:rFonts w:ascii="Times New Roman" w:hAnsi="Times New Roman"/>
                <w:b/>
                <w:color w:val="000000" w:themeColor="text1"/>
                <w:sz w:val="24"/>
                <w:szCs w:val="24"/>
              </w:rPr>
              <w:t xml:space="preserve"> Практическое занятие № </w:t>
            </w:r>
            <w:r w:rsidR="0041685A">
              <w:rPr>
                <w:rFonts w:ascii="Times New Roman" w:hAnsi="Times New Roman"/>
                <w:b/>
                <w:color w:val="000000" w:themeColor="text1"/>
                <w:sz w:val="24"/>
                <w:szCs w:val="24"/>
              </w:rPr>
              <w:t>12</w:t>
            </w:r>
            <w:r>
              <w:rPr>
                <w:rFonts w:ascii="Times New Roman" w:hAnsi="Times New Roman"/>
                <w:b/>
                <w:color w:val="000000" w:themeColor="text1"/>
                <w:sz w:val="24"/>
                <w:szCs w:val="24"/>
              </w:rPr>
              <w:t xml:space="preserve">. </w:t>
            </w:r>
          </w:p>
          <w:p w14:paraId="15B691C2" w14:textId="77777777" w:rsidR="00443AE9" w:rsidRDefault="009C521E" w:rsidP="009C521E">
            <w:pPr>
              <w:pStyle w:val="af3"/>
              <w:jc w:val="both"/>
              <w:rPr>
                <w:rFonts w:ascii="Times New Roman" w:hAnsi="Times New Roman"/>
                <w:b/>
                <w:sz w:val="24"/>
                <w:szCs w:val="24"/>
              </w:rPr>
            </w:pPr>
            <w:r>
              <w:rPr>
                <w:rFonts w:ascii="Times New Roman" w:hAnsi="Times New Roman"/>
                <w:color w:val="000000" w:themeColor="text1"/>
                <w:sz w:val="24"/>
                <w:szCs w:val="24"/>
              </w:rPr>
              <w:t>Определение веса  человека при ускоренном движении вверх и торможении…………</w:t>
            </w:r>
            <w:r w:rsidR="00A242BC">
              <w:rPr>
                <w:rFonts w:ascii="Times New Roman" w:hAnsi="Times New Roman"/>
                <w:color w:val="000000" w:themeColor="text1"/>
                <w:sz w:val="24"/>
                <w:szCs w:val="24"/>
              </w:rPr>
              <w:t>…….</w:t>
            </w:r>
          </w:p>
        </w:tc>
        <w:tc>
          <w:tcPr>
            <w:tcW w:w="674" w:type="dxa"/>
          </w:tcPr>
          <w:p w14:paraId="18026C49" w14:textId="77777777" w:rsidR="00443AE9" w:rsidRDefault="00971050" w:rsidP="00971050">
            <w:pPr>
              <w:spacing w:after="0"/>
              <w:jc w:val="center"/>
              <w:rPr>
                <w:rFonts w:ascii="Times New Roman" w:hAnsi="Times New Roman"/>
                <w:sz w:val="24"/>
                <w:szCs w:val="24"/>
              </w:rPr>
            </w:pPr>
            <w:r>
              <w:rPr>
                <w:rFonts w:ascii="Times New Roman" w:hAnsi="Times New Roman"/>
                <w:sz w:val="24"/>
                <w:szCs w:val="24"/>
              </w:rPr>
              <w:t>32</w:t>
            </w:r>
          </w:p>
        </w:tc>
      </w:tr>
      <w:tr w:rsidR="00A7549A" w14:paraId="21297410" w14:textId="77777777">
        <w:tc>
          <w:tcPr>
            <w:tcW w:w="9747" w:type="dxa"/>
          </w:tcPr>
          <w:p w14:paraId="3030222F" w14:textId="77777777" w:rsidR="00A7549A" w:rsidRDefault="00594411" w:rsidP="0041685A">
            <w:pPr>
              <w:pStyle w:val="af3"/>
              <w:jc w:val="both"/>
              <w:rPr>
                <w:rFonts w:ascii="Times New Roman" w:hAnsi="Times New Roman"/>
                <w:b/>
                <w:sz w:val="24"/>
                <w:szCs w:val="24"/>
              </w:rPr>
            </w:pPr>
            <w:r>
              <w:rPr>
                <w:rFonts w:ascii="Times New Roman" w:hAnsi="Times New Roman"/>
                <w:b/>
                <w:sz w:val="24"/>
                <w:szCs w:val="24"/>
              </w:rPr>
              <w:t>2.</w:t>
            </w:r>
            <w:r w:rsidR="00A242BC">
              <w:rPr>
                <w:rFonts w:ascii="Times New Roman" w:hAnsi="Times New Roman"/>
                <w:b/>
                <w:sz w:val="24"/>
                <w:szCs w:val="24"/>
              </w:rPr>
              <w:t>1</w:t>
            </w:r>
            <w:r w:rsidR="0041685A">
              <w:rPr>
                <w:rFonts w:ascii="Times New Roman" w:hAnsi="Times New Roman"/>
                <w:b/>
                <w:sz w:val="24"/>
                <w:szCs w:val="24"/>
              </w:rPr>
              <w:t>3</w:t>
            </w:r>
            <w:r>
              <w:rPr>
                <w:rFonts w:ascii="Times New Roman" w:hAnsi="Times New Roman"/>
                <w:b/>
                <w:sz w:val="24"/>
                <w:szCs w:val="24"/>
              </w:rPr>
              <w:t>.</w:t>
            </w:r>
            <w:r>
              <w:rPr>
                <w:rFonts w:ascii="Times New Roman" w:hAnsi="Times New Roman"/>
                <w:b/>
                <w:color w:val="000000" w:themeColor="text1"/>
                <w:sz w:val="24"/>
                <w:szCs w:val="24"/>
              </w:rPr>
              <w:t xml:space="preserve"> Практическое занятие № </w:t>
            </w:r>
            <w:r w:rsidR="00A242BC">
              <w:rPr>
                <w:rFonts w:ascii="Times New Roman" w:hAnsi="Times New Roman"/>
                <w:b/>
                <w:color w:val="000000" w:themeColor="text1"/>
                <w:sz w:val="24"/>
                <w:szCs w:val="24"/>
              </w:rPr>
              <w:t>1</w:t>
            </w:r>
            <w:r w:rsidR="0041685A">
              <w:rPr>
                <w:rFonts w:ascii="Times New Roman" w:hAnsi="Times New Roman"/>
                <w:b/>
                <w:color w:val="000000" w:themeColor="text1"/>
                <w:sz w:val="24"/>
                <w:szCs w:val="24"/>
              </w:rPr>
              <w:t>3</w:t>
            </w:r>
            <w:r>
              <w:rPr>
                <w:rFonts w:ascii="Times New Roman" w:hAnsi="Times New Roman"/>
                <w:b/>
                <w:color w:val="000000" w:themeColor="text1"/>
                <w:sz w:val="24"/>
                <w:szCs w:val="24"/>
              </w:rPr>
              <w:t xml:space="preserve">. </w:t>
            </w:r>
            <w:r>
              <w:rPr>
                <w:rFonts w:ascii="Times New Roman" w:hAnsi="Times New Roman"/>
                <w:color w:val="000000" w:themeColor="text1"/>
                <w:sz w:val="24"/>
                <w:szCs w:val="24"/>
              </w:rPr>
              <w:t xml:space="preserve">  Закон сохранения импульса……………………………</w:t>
            </w:r>
          </w:p>
        </w:tc>
        <w:tc>
          <w:tcPr>
            <w:tcW w:w="674" w:type="dxa"/>
          </w:tcPr>
          <w:p w14:paraId="419C3852" w14:textId="77777777" w:rsidR="00A7549A" w:rsidRDefault="00243C1D" w:rsidP="00243C1D">
            <w:pPr>
              <w:spacing w:after="0"/>
              <w:jc w:val="center"/>
              <w:rPr>
                <w:rFonts w:ascii="Times New Roman" w:hAnsi="Times New Roman"/>
                <w:sz w:val="24"/>
                <w:szCs w:val="24"/>
              </w:rPr>
            </w:pPr>
            <w:r>
              <w:rPr>
                <w:rFonts w:ascii="Times New Roman" w:hAnsi="Times New Roman"/>
                <w:sz w:val="24"/>
                <w:szCs w:val="24"/>
              </w:rPr>
              <w:t>34</w:t>
            </w:r>
          </w:p>
        </w:tc>
      </w:tr>
      <w:tr w:rsidR="00A7549A" w14:paraId="0929C945" w14:textId="77777777">
        <w:tc>
          <w:tcPr>
            <w:tcW w:w="9747" w:type="dxa"/>
          </w:tcPr>
          <w:p w14:paraId="4E564E39" w14:textId="77777777" w:rsidR="00A7549A" w:rsidRDefault="00594411" w:rsidP="0041685A">
            <w:pPr>
              <w:pStyle w:val="af3"/>
              <w:jc w:val="both"/>
              <w:rPr>
                <w:rFonts w:ascii="Times New Roman" w:hAnsi="Times New Roman"/>
                <w:b/>
                <w:sz w:val="24"/>
                <w:szCs w:val="24"/>
              </w:rPr>
            </w:pPr>
            <w:r>
              <w:rPr>
                <w:rFonts w:ascii="Times New Roman" w:hAnsi="Times New Roman"/>
                <w:b/>
                <w:sz w:val="24"/>
                <w:szCs w:val="24"/>
              </w:rPr>
              <w:t>2.</w:t>
            </w:r>
            <w:r w:rsidR="00B869CD">
              <w:rPr>
                <w:rFonts w:ascii="Times New Roman" w:hAnsi="Times New Roman"/>
                <w:b/>
                <w:sz w:val="24"/>
                <w:szCs w:val="24"/>
              </w:rPr>
              <w:t>1</w:t>
            </w:r>
            <w:r w:rsidR="0041685A">
              <w:rPr>
                <w:rFonts w:ascii="Times New Roman" w:hAnsi="Times New Roman"/>
                <w:b/>
                <w:sz w:val="24"/>
                <w:szCs w:val="24"/>
              </w:rPr>
              <w:t>4</w:t>
            </w:r>
            <w:r>
              <w:rPr>
                <w:rFonts w:ascii="Times New Roman" w:hAnsi="Times New Roman"/>
                <w:b/>
                <w:sz w:val="24"/>
                <w:szCs w:val="24"/>
              </w:rPr>
              <w:t xml:space="preserve">. </w:t>
            </w:r>
            <w:r>
              <w:rPr>
                <w:rFonts w:ascii="Times New Roman" w:hAnsi="Times New Roman"/>
                <w:b/>
                <w:color w:val="000000" w:themeColor="text1"/>
                <w:sz w:val="24"/>
                <w:szCs w:val="24"/>
              </w:rPr>
              <w:t xml:space="preserve">Практическое занятие № </w:t>
            </w:r>
            <w:r w:rsidR="00B869CD">
              <w:rPr>
                <w:rFonts w:ascii="Times New Roman" w:hAnsi="Times New Roman"/>
                <w:b/>
                <w:color w:val="000000" w:themeColor="text1"/>
                <w:sz w:val="24"/>
                <w:szCs w:val="24"/>
              </w:rPr>
              <w:t>1</w:t>
            </w:r>
            <w:r w:rsidR="0041685A">
              <w:rPr>
                <w:rFonts w:ascii="Times New Roman" w:hAnsi="Times New Roman"/>
                <w:b/>
                <w:color w:val="000000" w:themeColor="text1"/>
                <w:sz w:val="24"/>
                <w:szCs w:val="24"/>
              </w:rPr>
              <w:t>4</w:t>
            </w:r>
            <w:r w:rsidR="00BD1A3D">
              <w:rPr>
                <w:rFonts w:ascii="Times New Roman" w:hAnsi="Times New Roman"/>
                <w:b/>
                <w:color w:val="000000" w:themeColor="text1"/>
                <w:sz w:val="24"/>
                <w:szCs w:val="24"/>
              </w:rPr>
              <w:t>.</w:t>
            </w:r>
            <w:r w:rsidR="00193A44">
              <w:rPr>
                <w:rFonts w:ascii="Times New Roman" w:hAnsi="Times New Roman"/>
                <w:b/>
                <w:color w:val="000000" w:themeColor="text1"/>
                <w:sz w:val="24"/>
                <w:szCs w:val="24"/>
              </w:rPr>
              <w:t xml:space="preserve"> </w:t>
            </w:r>
            <w:r w:rsidR="00BD1A3D">
              <w:rPr>
                <w:rFonts w:ascii="Times New Roman" w:hAnsi="Times New Roman"/>
                <w:color w:val="000000" w:themeColor="text1"/>
                <w:sz w:val="24"/>
                <w:szCs w:val="24"/>
              </w:rPr>
              <w:t>Р</w:t>
            </w:r>
            <w:r w:rsidR="00BD1A3D">
              <w:rPr>
                <w:rFonts w:ascii="Times New Roman" w:hAnsi="Times New Roman"/>
                <w:bCs/>
                <w:iCs/>
                <w:color w:val="000000" w:themeColor="text1"/>
                <w:sz w:val="24"/>
                <w:szCs w:val="24"/>
              </w:rPr>
              <w:t>абота  силы.</w:t>
            </w:r>
            <w:r w:rsidR="00BD1A3D">
              <w:rPr>
                <w:rFonts w:ascii="Times New Roman" w:hAnsi="Times New Roman"/>
                <w:color w:val="000000" w:themeColor="text1"/>
                <w:sz w:val="24"/>
                <w:szCs w:val="24"/>
              </w:rPr>
              <w:t xml:space="preserve"> Механическая  энергия. </w:t>
            </w:r>
            <w:r w:rsidR="00B869CD">
              <w:rPr>
                <w:rFonts w:ascii="Times New Roman" w:hAnsi="Times New Roman"/>
                <w:color w:val="000000" w:themeColor="text1"/>
                <w:sz w:val="24"/>
                <w:szCs w:val="24"/>
              </w:rPr>
              <w:t>.............................</w:t>
            </w:r>
          </w:p>
        </w:tc>
        <w:tc>
          <w:tcPr>
            <w:tcW w:w="674" w:type="dxa"/>
          </w:tcPr>
          <w:p w14:paraId="6003B453" w14:textId="77777777" w:rsidR="00A7549A" w:rsidRDefault="00243C1D" w:rsidP="00243C1D">
            <w:pPr>
              <w:spacing w:after="0"/>
              <w:jc w:val="center"/>
              <w:rPr>
                <w:rFonts w:ascii="Times New Roman" w:hAnsi="Times New Roman"/>
                <w:sz w:val="24"/>
                <w:szCs w:val="24"/>
              </w:rPr>
            </w:pPr>
            <w:r>
              <w:rPr>
                <w:rFonts w:ascii="Times New Roman" w:hAnsi="Times New Roman"/>
                <w:sz w:val="24"/>
                <w:szCs w:val="24"/>
              </w:rPr>
              <w:t>35</w:t>
            </w:r>
          </w:p>
        </w:tc>
      </w:tr>
      <w:tr w:rsidR="0041685A" w14:paraId="14C81B5F" w14:textId="77777777">
        <w:tc>
          <w:tcPr>
            <w:tcW w:w="9747" w:type="dxa"/>
          </w:tcPr>
          <w:p w14:paraId="231B0BDF" w14:textId="77777777" w:rsidR="0041685A" w:rsidRDefault="0041685A" w:rsidP="0041685A">
            <w:pPr>
              <w:pStyle w:val="af3"/>
              <w:jc w:val="both"/>
              <w:rPr>
                <w:rFonts w:ascii="Times New Roman" w:hAnsi="Times New Roman"/>
                <w:b/>
                <w:sz w:val="24"/>
                <w:szCs w:val="24"/>
              </w:rPr>
            </w:pPr>
            <w:r>
              <w:rPr>
                <w:rFonts w:ascii="Times New Roman" w:hAnsi="Times New Roman"/>
                <w:b/>
                <w:sz w:val="24"/>
                <w:szCs w:val="24"/>
              </w:rPr>
              <w:t xml:space="preserve">2.15. </w:t>
            </w:r>
            <w:r>
              <w:rPr>
                <w:rFonts w:ascii="Times New Roman" w:hAnsi="Times New Roman"/>
                <w:b/>
                <w:color w:val="000000" w:themeColor="text1"/>
                <w:sz w:val="24"/>
                <w:szCs w:val="24"/>
              </w:rPr>
              <w:t>Практическое занятие № 15.</w:t>
            </w:r>
            <w:r>
              <w:rPr>
                <w:rFonts w:ascii="Times New Roman" w:hAnsi="Times New Roman"/>
                <w:color w:val="000000" w:themeColor="text1"/>
                <w:sz w:val="24"/>
                <w:szCs w:val="24"/>
              </w:rPr>
              <w:t xml:space="preserve">  Закон сохранения энергии...…….......................................</w:t>
            </w:r>
          </w:p>
        </w:tc>
        <w:tc>
          <w:tcPr>
            <w:tcW w:w="674" w:type="dxa"/>
          </w:tcPr>
          <w:p w14:paraId="5FA33F81" w14:textId="77777777" w:rsidR="0041685A" w:rsidRDefault="00193A44" w:rsidP="00B869CD">
            <w:pPr>
              <w:spacing w:after="0"/>
              <w:jc w:val="center"/>
              <w:rPr>
                <w:rFonts w:ascii="Times New Roman" w:hAnsi="Times New Roman"/>
                <w:sz w:val="24"/>
                <w:szCs w:val="24"/>
              </w:rPr>
            </w:pPr>
            <w:r>
              <w:rPr>
                <w:rFonts w:ascii="Times New Roman" w:hAnsi="Times New Roman"/>
                <w:sz w:val="24"/>
                <w:szCs w:val="24"/>
              </w:rPr>
              <w:t>37</w:t>
            </w:r>
          </w:p>
        </w:tc>
      </w:tr>
      <w:tr w:rsidR="00B869CD" w14:paraId="3CBA9E46" w14:textId="77777777">
        <w:tc>
          <w:tcPr>
            <w:tcW w:w="9747" w:type="dxa"/>
          </w:tcPr>
          <w:p w14:paraId="5BCEC761" w14:textId="77777777" w:rsidR="00B869CD" w:rsidRDefault="002F5B3D" w:rsidP="0041685A">
            <w:pPr>
              <w:pStyle w:val="af3"/>
              <w:jc w:val="both"/>
              <w:rPr>
                <w:rFonts w:ascii="Times New Roman" w:hAnsi="Times New Roman"/>
                <w:b/>
                <w:sz w:val="24"/>
                <w:szCs w:val="24"/>
              </w:rPr>
            </w:pPr>
            <w:r>
              <w:rPr>
                <w:rFonts w:ascii="Times New Roman" w:hAnsi="Times New Roman"/>
                <w:b/>
                <w:sz w:val="24"/>
                <w:szCs w:val="24"/>
              </w:rPr>
              <w:t>2.1</w:t>
            </w:r>
            <w:r w:rsidR="0041685A">
              <w:rPr>
                <w:rFonts w:ascii="Times New Roman" w:hAnsi="Times New Roman"/>
                <w:b/>
                <w:sz w:val="24"/>
                <w:szCs w:val="24"/>
              </w:rPr>
              <w:t>6</w:t>
            </w:r>
            <w:r>
              <w:rPr>
                <w:rFonts w:ascii="Times New Roman" w:hAnsi="Times New Roman"/>
                <w:b/>
                <w:sz w:val="24"/>
                <w:szCs w:val="24"/>
              </w:rPr>
              <w:t xml:space="preserve">. </w:t>
            </w:r>
            <w:r>
              <w:rPr>
                <w:rFonts w:ascii="Times New Roman" w:hAnsi="Times New Roman"/>
                <w:b/>
                <w:color w:val="000000" w:themeColor="text1"/>
                <w:sz w:val="24"/>
                <w:szCs w:val="24"/>
              </w:rPr>
              <w:t xml:space="preserve">Практическое занятие № </w:t>
            </w:r>
            <w:r w:rsidRPr="005D3231">
              <w:rPr>
                <w:rFonts w:ascii="Times New Roman" w:hAnsi="Times New Roman"/>
                <w:b/>
                <w:color w:val="000000" w:themeColor="text1"/>
                <w:sz w:val="24"/>
                <w:szCs w:val="24"/>
              </w:rPr>
              <w:t>1</w:t>
            </w:r>
            <w:r w:rsidR="0041685A">
              <w:rPr>
                <w:rFonts w:ascii="Times New Roman" w:hAnsi="Times New Roman"/>
                <w:b/>
                <w:color w:val="000000" w:themeColor="text1"/>
                <w:sz w:val="24"/>
                <w:szCs w:val="24"/>
              </w:rPr>
              <w:t>6</w:t>
            </w:r>
            <w:r w:rsidR="002B42FA">
              <w:rPr>
                <w:rFonts w:ascii="Times New Roman" w:hAnsi="Times New Roman"/>
                <w:b/>
                <w:color w:val="000000" w:themeColor="text1"/>
                <w:sz w:val="24"/>
                <w:szCs w:val="24"/>
              </w:rPr>
              <w:t xml:space="preserve">. </w:t>
            </w:r>
            <w:r w:rsidR="004654AF" w:rsidRPr="00F93C85">
              <w:rPr>
                <w:rFonts w:ascii="Times New Roman" w:hAnsi="Times New Roman"/>
                <w:sz w:val="24"/>
                <w:szCs w:val="24"/>
              </w:rPr>
              <w:t>Механическая мощность………………</w:t>
            </w:r>
            <w:r w:rsidR="00F93C85">
              <w:rPr>
                <w:rFonts w:ascii="Times New Roman" w:hAnsi="Times New Roman"/>
                <w:bCs/>
                <w:iCs/>
                <w:color w:val="000000" w:themeColor="text1"/>
                <w:sz w:val="24"/>
                <w:szCs w:val="24"/>
              </w:rPr>
              <w:t>….</w:t>
            </w:r>
            <w:r>
              <w:rPr>
                <w:rFonts w:ascii="Times New Roman" w:hAnsi="Times New Roman"/>
                <w:bCs/>
                <w:iCs/>
                <w:color w:val="000000" w:themeColor="text1"/>
                <w:sz w:val="24"/>
                <w:szCs w:val="24"/>
              </w:rPr>
              <w:t>……………</w:t>
            </w:r>
          </w:p>
        </w:tc>
        <w:tc>
          <w:tcPr>
            <w:tcW w:w="674" w:type="dxa"/>
          </w:tcPr>
          <w:p w14:paraId="26C3B319" w14:textId="77777777" w:rsidR="00B869CD" w:rsidRDefault="00721CE5" w:rsidP="00B869CD">
            <w:pPr>
              <w:spacing w:after="0"/>
              <w:jc w:val="center"/>
              <w:rPr>
                <w:rFonts w:ascii="Times New Roman" w:hAnsi="Times New Roman"/>
                <w:sz w:val="24"/>
                <w:szCs w:val="24"/>
              </w:rPr>
            </w:pPr>
            <w:r>
              <w:rPr>
                <w:rFonts w:ascii="Times New Roman" w:hAnsi="Times New Roman"/>
                <w:sz w:val="24"/>
                <w:szCs w:val="24"/>
              </w:rPr>
              <w:t>39</w:t>
            </w:r>
          </w:p>
        </w:tc>
      </w:tr>
      <w:tr w:rsidR="005D7440" w14:paraId="69B7D6BF" w14:textId="77777777">
        <w:tc>
          <w:tcPr>
            <w:tcW w:w="9747" w:type="dxa"/>
          </w:tcPr>
          <w:p w14:paraId="5E56B540" w14:textId="77777777" w:rsidR="005D7440" w:rsidRDefault="005D7440" w:rsidP="00982D4C">
            <w:pPr>
              <w:pStyle w:val="af3"/>
              <w:jc w:val="both"/>
              <w:rPr>
                <w:rFonts w:ascii="Times New Roman" w:hAnsi="Times New Roman"/>
                <w:b/>
                <w:sz w:val="24"/>
                <w:szCs w:val="24"/>
              </w:rPr>
            </w:pPr>
            <w:r>
              <w:rPr>
                <w:rFonts w:ascii="Times New Roman" w:hAnsi="Times New Roman"/>
                <w:b/>
                <w:sz w:val="24"/>
                <w:szCs w:val="24"/>
              </w:rPr>
              <w:t xml:space="preserve">2.17. </w:t>
            </w:r>
            <w:r>
              <w:rPr>
                <w:rFonts w:ascii="Times New Roman" w:hAnsi="Times New Roman"/>
                <w:b/>
                <w:color w:val="000000" w:themeColor="text1"/>
                <w:sz w:val="24"/>
                <w:szCs w:val="24"/>
              </w:rPr>
              <w:t xml:space="preserve">Практическое занятие № </w:t>
            </w:r>
            <w:r w:rsidRPr="005D3231">
              <w:rPr>
                <w:rFonts w:ascii="Times New Roman" w:hAnsi="Times New Roman"/>
                <w:b/>
                <w:color w:val="000000" w:themeColor="text1"/>
                <w:sz w:val="24"/>
                <w:szCs w:val="24"/>
              </w:rPr>
              <w:t>1</w:t>
            </w:r>
            <w:r>
              <w:rPr>
                <w:rFonts w:ascii="Times New Roman" w:hAnsi="Times New Roman"/>
                <w:b/>
                <w:color w:val="000000" w:themeColor="text1"/>
                <w:sz w:val="24"/>
                <w:szCs w:val="24"/>
              </w:rPr>
              <w:t>7</w:t>
            </w:r>
            <w:r w:rsidR="002B42FA">
              <w:rPr>
                <w:rFonts w:ascii="Times New Roman" w:hAnsi="Times New Roman"/>
                <w:b/>
                <w:color w:val="000000" w:themeColor="text1"/>
                <w:sz w:val="24"/>
                <w:szCs w:val="24"/>
              </w:rPr>
              <w:t xml:space="preserve">. </w:t>
            </w:r>
            <w:r w:rsidR="001962F8">
              <w:rPr>
                <w:rFonts w:ascii="Times New Roman" w:hAnsi="Times New Roman"/>
                <w:bCs/>
                <w:iCs/>
                <w:sz w:val="24"/>
                <w:szCs w:val="24"/>
              </w:rPr>
              <w:t xml:space="preserve">Замедление времени </w:t>
            </w:r>
            <w:r w:rsidR="00982D4C">
              <w:rPr>
                <w:rFonts w:ascii="Times New Roman" w:hAnsi="Times New Roman"/>
                <w:bCs/>
                <w:iCs/>
                <w:sz w:val="24"/>
                <w:szCs w:val="24"/>
              </w:rPr>
              <w:t>при высоких скоростях…………...</w:t>
            </w:r>
          </w:p>
        </w:tc>
        <w:tc>
          <w:tcPr>
            <w:tcW w:w="674" w:type="dxa"/>
          </w:tcPr>
          <w:p w14:paraId="3F743F94" w14:textId="77777777" w:rsidR="005D7440" w:rsidRDefault="00721CE5" w:rsidP="00B869CD">
            <w:pPr>
              <w:spacing w:after="0"/>
              <w:jc w:val="center"/>
              <w:rPr>
                <w:rFonts w:ascii="Times New Roman" w:hAnsi="Times New Roman"/>
                <w:sz w:val="24"/>
                <w:szCs w:val="24"/>
              </w:rPr>
            </w:pPr>
            <w:r>
              <w:rPr>
                <w:rFonts w:ascii="Times New Roman" w:hAnsi="Times New Roman"/>
                <w:sz w:val="24"/>
                <w:szCs w:val="24"/>
              </w:rPr>
              <w:t>40</w:t>
            </w:r>
          </w:p>
        </w:tc>
      </w:tr>
      <w:tr w:rsidR="005D7440" w14:paraId="4DCFE2E5" w14:textId="77777777">
        <w:tc>
          <w:tcPr>
            <w:tcW w:w="9747" w:type="dxa"/>
          </w:tcPr>
          <w:p w14:paraId="4CB65040" w14:textId="77777777" w:rsidR="005D7440" w:rsidRDefault="005D7440" w:rsidP="001962F8">
            <w:pPr>
              <w:pStyle w:val="af3"/>
              <w:jc w:val="both"/>
              <w:rPr>
                <w:rFonts w:ascii="Times New Roman" w:hAnsi="Times New Roman"/>
                <w:b/>
                <w:sz w:val="24"/>
                <w:szCs w:val="24"/>
              </w:rPr>
            </w:pPr>
            <w:r>
              <w:rPr>
                <w:rFonts w:ascii="Times New Roman" w:hAnsi="Times New Roman"/>
                <w:b/>
                <w:sz w:val="24"/>
                <w:szCs w:val="24"/>
              </w:rPr>
              <w:t xml:space="preserve">2.18. </w:t>
            </w:r>
            <w:r>
              <w:rPr>
                <w:rFonts w:ascii="Times New Roman" w:hAnsi="Times New Roman"/>
                <w:b/>
                <w:color w:val="000000" w:themeColor="text1"/>
                <w:sz w:val="24"/>
                <w:szCs w:val="24"/>
              </w:rPr>
              <w:t xml:space="preserve">Практическое занятие № </w:t>
            </w:r>
            <w:r w:rsidRPr="005D3231">
              <w:rPr>
                <w:rFonts w:ascii="Times New Roman" w:hAnsi="Times New Roman"/>
                <w:b/>
                <w:color w:val="000000" w:themeColor="text1"/>
                <w:sz w:val="24"/>
                <w:szCs w:val="24"/>
              </w:rPr>
              <w:t>1</w:t>
            </w:r>
            <w:r>
              <w:rPr>
                <w:rFonts w:ascii="Times New Roman" w:hAnsi="Times New Roman"/>
                <w:b/>
                <w:color w:val="000000" w:themeColor="text1"/>
                <w:sz w:val="24"/>
                <w:szCs w:val="24"/>
              </w:rPr>
              <w:t>8</w:t>
            </w:r>
            <w:r w:rsidR="00982D4C">
              <w:rPr>
                <w:rFonts w:ascii="Times New Roman" w:hAnsi="Times New Roman"/>
                <w:bCs/>
                <w:iCs/>
                <w:sz w:val="24"/>
                <w:szCs w:val="24"/>
              </w:rPr>
              <w:t xml:space="preserve"> Замедление времени в  гравитационном поле</w:t>
            </w:r>
            <w:r w:rsidR="002B42FA">
              <w:rPr>
                <w:rFonts w:ascii="Times New Roman" w:hAnsi="Times New Roman"/>
                <w:bCs/>
                <w:iCs/>
                <w:sz w:val="24"/>
                <w:szCs w:val="24"/>
              </w:rPr>
              <w:t>…………..</w:t>
            </w:r>
          </w:p>
        </w:tc>
        <w:tc>
          <w:tcPr>
            <w:tcW w:w="674" w:type="dxa"/>
          </w:tcPr>
          <w:p w14:paraId="0931928D" w14:textId="77777777" w:rsidR="005D7440" w:rsidRDefault="00A35FBB" w:rsidP="00B869CD">
            <w:pPr>
              <w:spacing w:after="0"/>
              <w:jc w:val="center"/>
              <w:rPr>
                <w:rFonts w:ascii="Times New Roman" w:hAnsi="Times New Roman"/>
                <w:sz w:val="24"/>
                <w:szCs w:val="24"/>
              </w:rPr>
            </w:pPr>
            <w:r>
              <w:rPr>
                <w:rFonts w:ascii="Times New Roman" w:hAnsi="Times New Roman"/>
                <w:sz w:val="24"/>
                <w:szCs w:val="24"/>
              </w:rPr>
              <w:t>43</w:t>
            </w:r>
          </w:p>
        </w:tc>
      </w:tr>
      <w:tr w:rsidR="00A7549A" w14:paraId="6B72F873" w14:textId="77777777">
        <w:tc>
          <w:tcPr>
            <w:tcW w:w="9747" w:type="dxa"/>
          </w:tcPr>
          <w:p w14:paraId="3B404375" w14:textId="77777777" w:rsidR="00A7549A" w:rsidRDefault="00594411" w:rsidP="002B42FA">
            <w:pPr>
              <w:pStyle w:val="af3"/>
              <w:jc w:val="both"/>
              <w:rPr>
                <w:rFonts w:ascii="Times New Roman" w:hAnsi="Times New Roman"/>
                <w:b/>
                <w:sz w:val="24"/>
                <w:szCs w:val="24"/>
              </w:rPr>
            </w:pPr>
            <w:r>
              <w:rPr>
                <w:rFonts w:ascii="Times New Roman" w:hAnsi="Times New Roman"/>
                <w:b/>
                <w:sz w:val="24"/>
                <w:szCs w:val="24"/>
              </w:rPr>
              <w:t>2.</w:t>
            </w:r>
            <w:r w:rsidR="005D3231">
              <w:rPr>
                <w:rFonts w:ascii="Times New Roman" w:hAnsi="Times New Roman"/>
                <w:b/>
                <w:sz w:val="24"/>
                <w:szCs w:val="24"/>
              </w:rPr>
              <w:t>1</w:t>
            </w:r>
            <w:r w:rsidR="00262EB1">
              <w:rPr>
                <w:rFonts w:ascii="Times New Roman" w:hAnsi="Times New Roman"/>
                <w:b/>
                <w:sz w:val="24"/>
                <w:szCs w:val="24"/>
              </w:rPr>
              <w:t>9</w:t>
            </w:r>
            <w:r>
              <w:rPr>
                <w:rFonts w:ascii="Times New Roman" w:hAnsi="Times New Roman"/>
                <w:b/>
                <w:sz w:val="24"/>
                <w:szCs w:val="24"/>
              </w:rPr>
              <w:t>. Практическое занятие №</w:t>
            </w:r>
            <w:r w:rsidR="005D3231">
              <w:rPr>
                <w:rFonts w:ascii="Times New Roman" w:hAnsi="Times New Roman"/>
                <w:b/>
                <w:sz w:val="24"/>
                <w:szCs w:val="24"/>
              </w:rPr>
              <w:t xml:space="preserve"> 1</w:t>
            </w:r>
            <w:r w:rsidR="00262EB1">
              <w:rPr>
                <w:rFonts w:ascii="Times New Roman" w:hAnsi="Times New Roman"/>
                <w:b/>
                <w:sz w:val="24"/>
                <w:szCs w:val="24"/>
              </w:rPr>
              <w:t>9</w:t>
            </w:r>
            <w:r>
              <w:rPr>
                <w:rFonts w:ascii="Times New Roman" w:hAnsi="Times New Roman"/>
                <w:b/>
                <w:sz w:val="24"/>
                <w:szCs w:val="24"/>
              </w:rPr>
              <w:t xml:space="preserve">. </w:t>
            </w:r>
            <w:r w:rsidR="009A2648">
              <w:rPr>
                <w:rFonts w:ascii="Times New Roman" w:hAnsi="Times New Roman"/>
                <w:bCs/>
                <w:iCs/>
                <w:sz w:val="24"/>
                <w:szCs w:val="24"/>
              </w:rPr>
              <w:t xml:space="preserve">   Масса  атомов. Молярная масса</w:t>
            </w:r>
            <w:r w:rsidR="002B42FA">
              <w:rPr>
                <w:rFonts w:ascii="Times New Roman" w:hAnsi="Times New Roman"/>
                <w:bCs/>
                <w:iCs/>
                <w:sz w:val="24"/>
                <w:szCs w:val="24"/>
              </w:rPr>
              <w:t>……………………….</w:t>
            </w:r>
          </w:p>
        </w:tc>
        <w:tc>
          <w:tcPr>
            <w:tcW w:w="674" w:type="dxa"/>
          </w:tcPr>
          <w:p w14:paraId="2B68B84C" w14:textId="77777777" w:rsidR="00A7549A" w:rsidRDefault="00772355" w:rsidP="00772355">
            <w:pPr>
              <w:spacing w:after="0"/>
              <w:jc w:val="center"/>
              <w:rPr>
                <w:rFonts w:ascii="Times New Roman" w:hAnsi="Times New Roman"/>
                <w:sz w:val="24"/>
                <w:szCs w:val="24"/>
              </w:rPr>
            </w:pPr>
            <w:r>
              <w:rPr>
                <w:rFonts w:ascii="Times New Roman" w:hAnsi="Times New Roman"/>
                <w:sz w:val="24"/>
                <w:szCs w:val="24"/>
              </w:rPr>
              <w:t>48</w:t>
            </w:r>
          </w:p>
        </w:tc>
      </w:tr>
      <w:tr w:rsidR="00262EB1" w14:paraId="6D9D203E" w14:textId="77777777">
        <w:tc>
          <w:tcPr>
            <w:tcW w:w="9747" w:type="dxa"/>
          </w:tcPr>
          <w:p w14:paraId="34B24080" w14:textId="77777777" w:rsidR="00262EB1" w:rsidRDefault="00262EB1" w:rsidP="00131B20">
            <w:pPr>
              <w:pStyle w:val="af3"/>
              <w:jc w:val="both"/>
              <w:rPr>
                <w:rFonts w:ascii="Times New Roman" w:hAnsi="Times New Roman"/>
                <w:b/>
                <w:sz w:val="24"/>
                <w:szCs w:val="24"/>
              </w:rPr>
            </w:pPr>
            <w:r>
              <w:rPr>
                <w:rFonts w:ascii="Times New Roman" w:hAnsi="Times New Roman"/>
                <w:b/>
                <w:sz w:val="24"/>
                <w:szCs w:val="24"/>
              </w:rPr>
              <w:t xml:space="preserve">2.20. Практическое занятие № 20. </w:t>
            </w:r>
            <w:r w:rsidR="00AB42CA">
              <w:rPr>
                <w:rFonts w:ascii="Times New Roman" w:hAnsi="Times New Roman"/>
                <w:sz w:val="24"/>
                <w:szCs w:val="24"/>
              </w:rPr>
              <w:t xml:space="preserve">Наблюдение и объяснение </w:t>
            </w:r>
            <w:r w:rsidR="00131B20">
              <w:rPr>
                <w:rFonts w:ascii="Times New Roman" w:hAnsi="Times New Roman"/>
                <w:sz w:val="24"/>
                <w:szCs w:val="24"/>
              </w:rPr>
              <w:t xml:space="preserve">диффузии и </w:t>
            </w:r>
            <w:r w:rsidR="00AB42CA">
              <w:rPr>
                <w:rFonts w:ascii="Times New Roman" w:hAnsi="Times New Roman"/>
                <w:sz w:val="24"/>
                <w:szCs w:val="24"/>
              </w:rPr>
              <w:t>броуновского движения</w:t>
            </w:r>
            <w:r w:rsidR="00131B20">
              <w:rPr>
                <w:rFonts w:ascii="Times New Roman" w:hAnsi="Times New Roman"/>
                <w:sz w:val="24"/>
                <w:szCs w:val="24"/>
              </w:rPr>
              <w:t xml:space="preserve"> </w:t>
            </w:r>
            <w:r w:rsidR="002544BC">
              <w:rPr>
                <w:rFonts w:ascii="Times New Roman" w:hAnsi="Times New Roman"/>
                <w:sz w:val="24"/>
                <w:szCs w:val="24"/>
              </w:rPr>
              <w:t>……………………………………………………………………………………</w:t>
            </w:r>
            <w:r w:rsidR="00AB42CA">
              <w:rPr>
                <w:rFonts w:ascii="Times New Roman" w:hAnsi="Times New Roman"/>
                <w:sz w:val="24"/>
                <w:szCs w:val="24"/>
              </w:rPr>
              <w:t>…….</w:t>
            </w:r>
          </w:p>
        </w:tc>
        <w:tc>
          <w:tcPr>
            <w:tcW w:w="674" w:type="dxa"/>
          </w:tcPr>
          <w:p w14:paraId="3561378E" w14:textId="77777777" w:rsidR="00262EB1" w:rsidRDefault="0098789B" w:rsidP="005D3231">
            <w:pPr>
              <w:spacing w:after="0"/>
              <w:jc w:val="center"/>
              <w:rPr>
                <w:rFonts w:ascii="Times New Roman" w:hAnsi="Times New Roman"/>
                <w:sz w:val="24"/>
                <w:szCs w:val="24"/>
              </w:rPr>
            </w:pPr>
            <w:r>
              <w:rPr>
                <w:rFonts w:ascii="Times New Roman" w:hAnsi="Times New Roman"/>
                <w:sz w:val="24"/>
                <w:szCs w:val="24"/>
              </w:rPr>
              <w:t>50</w:t>
            </w:r>
          </w:p>
        </w:tc>
      </w:tr>
      <w:tr w:rsidR="006E1ACF" w14:paraId="6A81CBF0" w14:textId="77777777">
        <w:tc>
          <w:tcPr>
            <w:tcW w:w="9747" w:type="dxa"/>
          </w:tcPr>
          <w:p w14:paraId="3FEAECAD" w14:textId="77777777" w:rsidR="006E1ACF" w:rsidRDefault="006E1ACF" w:rsidP="006E1ACF">
            <w:pPr>
              <w:pStyle w:val="af3"/>
              <w:jc w:val="both"/>
              <w:rPr>
                <w:rFonts w:ascii="Times New Roman" w:hAnsi="Times New Roman"/>
                <w:b/>
                <w:sz w:val="24"/>
                <w:szCs w:val="24"/>
              </w:rPr>
            </w:pPr>
            <w:r>
              <w:rPr>
                <w:rFonts w:ascii="Times New Roman" w:hAnsi="Times New Roman"/>
                <w:b/>
                <w:sz w:val="24"/>
                <w:szCs w:val="24"/>
              </w:rPr>
              <w:t xml:space="preserve">2.21. Практическое занятие № 21. </w:t>
            </w:r>
            <w:r>
              <w:rPr>
                <w:rFonts w:ascii="Times New Roman" w:hAnsi="Times New Roman"/>
                <w:bCs/>
                <w:iCs/>
                <w:sz w:val="24"/>
                <w:szCs w:val="24"/>
              </w:rPr>
              <w:t>Изучение строения газообразных, жидких и твердых тел</w:t>
            </w:r>
          </w:p>
        </w:tc>
        <w:tc>
          <w:tcPr>
            <w:tcW w:w="674" w:type="dxa"/>
          </w:tcPr>
          <w:p w14:paraId="32866FF5" w14:textId="77777777" w:rsidR="006E1ACF" w:rsidRDefault="001836FB" w:rsidP="00AD0A00">
            <w:pPr>
              <w:spacing w:after="0"/>
              <w:jc w:val="center"/>
              <w:rPr>
                <w:rFonts w:ascii="Times New Roman" w:hAnsi="Times New Roman"/>
                <w:sz w:val="24"/>
                <w:szCs w:val="24"/>
              </w:rPr>
            </w:pPr>
            <w:r>
              <w:rPr>
                <w:rFonts w:ascii="Times New Roman" w:hAnsi="Times New Roman"/>
                <w:sz w:val="24"/>
                <w:szCs w:val="24"/>
              </w:rPr>
              <w:t>5</w:t>
            </w:r>
            <w:r w:rsidR="00AD0A00">
              <w:rPr>
                <w:rFonts w:ascii="Times New Roman" w:hAnsi="Times New Roman"/>
                <w:sz w:val="24"/>
                <w:szCs w:val="24"/>
              </w:rPr>
              <w:t>5</w:t>
            </w:r>
          </w:p>
        </w:tc>
      </w:tr>
      <w:tr w:rsidR="00A7549A" w14:paraId="33A77E23" w14:textId="77777777">
        <w:tc>
          <w:tcPr>
            <w:tcW w:w="9747" w:type="dxa"/>
          </w:tcPr>
          <w:p w14:paraId="1079B066" w14:textId="77777777" w:rsidR="00A7549A" w:rsidRDefault="00594411" w:rsidP="006E1ACF">
            <w:pPr>
              <w:pStyle w:val="af3"/>
              <w:jc w:val="both"/>
              <w:rPr>
                <w:rFonts w:ascii="Times New Roman" w:hAnsi="Times New Roman"/>
                <w:b/>
                <w:sz w:val="24"/>
                <w:szCs w:val="24"/>
              </w:rPr>
            </w:pPr>
            <w:r>
              <w:rPr>
                <w:rFonts w:ascii="Times New Roman" w:hAnsi="Times New Roman"/>
                <w:b/>
                <w:sz w:val="24"/>
                <w:szCs w:val="24"/>
              </w:rPr>
              <w:t>2.</w:t>
            </w:r>
            <w:r w:rsidR="00262EB1">
              <w:rPr>
                <w:rFonts w:ascii="Times New Roman" w:hAnsi="Times New Roman"/>
                <w:b/>
                <w:sz w:val="24"/>
                <w:szCs w:val="24"/>
              </w:rPr>
              <w:t>2</w:t>
            </w:r>
            <w:r w:rsidR="006E1ACF">
              <w:rPr>
                <w:rFonts w:ascii="Times New Roman" w:hAnsi="Times New Roman"/>
                <w:b/>
                <w:sz w:val="24"/>
                <w:szCs w:val="24"/>
              </w:rPr>
              <w:t>2</w:t>
            </w:r>
            <w:r>
              <w:rPr>
                <w:rFonts w:ascii="Times New Roman" w:hAnsi="Times New Roman"/>
                <w:b/>
                <w:sz w:val="24"/>
                <w:szCs w:val="24"/>
              </w:rPr>
              <w:t xml:space="preserve">. Практическое занятие № </w:t>
            </w:r>
            <w:r w:rsidR="00262EB1">
              <w:rPr>
                <w:rFonts w:ascii="Times New Roman" w:hAnsi="Times New Roman"/>
                <w:b/>
                <w:sz w:val="24"/>
                <w:szCs w:val="24"/>
              </w:rPr>
              <w:t>2</w:t>
            </w:r>
            <w:r w:rsidR="006E1ACF">
              <w:rPr>
                <w:rFonts w:ascii="Times New Roman" w:hAnsi="Times New Roman"/>
                <w:b/>
                <w:sz w:val="24"/>
                <w:szCs w:val="24"/>
              </w:rPr>
              <w:t>2</w:t>
            </w:r>
            <w:r>
              <w:rPr>
                <w:rFonts w:ascii="Times New Roman" w:hAnsi="Times New Roman"/>
                <w:b/>
                <w:sz w:val="24"/>
                <w:szCs w:val="24"/>
              </w:rPr>
              <w:t xml:space="preserve">. </w:t>
            </w:r>
            <w:r w:rsidR="006E1ACF">
              <w:rPr>
                <w:rFonts w:ascii="Times New Roman" w:hAnsi="Times New Roman"/>
                <w:sz w:val="24"/>
                <w:szCs w:val="24"/>
              </w:rPr>
              <w:t>Т</w:t>
            </w:r>
            <w:r w:rsidR="006E1ACF">
              <w:rPr>
                <w:rFonts w:ascii="Times New Roman" w:hAnsi="Times New Roman"/>
                <w:bCs/>
                <w:iCs/>
                <w:sz w:val="24"/>
                <w:szCs w:val="24"/>
              </w:rPr>
              <w:t>емпература и ее измерение</w:t>
            </w:r>
            <w:r w:rsidR="006E1ACF">
              <w:rPr>
                <w:rFonts w:ascii="Times New Roman" w:hAnsi="Times New Roman"/>
                <w:color w:val="000000" w:themeColor="text1"/>
                <w:sz w:val="24"/>
                <w:szCs w:val="24"/>
              </w:rPr>
              <w:t xml:space="preserve"> …………………………….</w:t>
            </w:r>
          </w:p>
        </w:tc>
        <w:tc>
          <w:tcPr>
            <w:tcW w:w="674" w:type="dxa"/>
          </w:tcPr>
          <w:p w14:paraId="2770F659" w14:textId="77777777" w:rsidR="00A7549A" w:rsidRDefault="00AD0A00" w:rsidP="00671CAE">
            <w:pPr>
              <w:spacing w:after="0"/>
              <w:jc w:val="center"/>
              <w:rPr>
                <w:rFonts w:ascii="Times New Roman" w:hAnsi="Times New Roman"/>
                <w:sz w:val="24"/>
                <w:szCs w:val="24"/>
              </w:rPr>
            </w:pPr>
            <w:r>
              <w:rPr>
                <w:rFonts w:ascii="Times New Roman" w:hAnsi="Times New Roman"/>
                <w:sz w:val="24"/>
                <w:szCs w:val="24"/>
              </w:rPr>
              <w:t>57</w:t>
            </w:r>
          </w:p>
        </w:tc>
      </w:tr>
      <w:tr w:rsidR="00A7549A" w14:paraId="3BFE5711" w14:textId="77777777">
        <w:tc>
          <w:tcPr>
            <w:tcW w:w="9747" w:type="dxa"/>
          </w:tcPr>
          <w:p w14:paraId="3B9EDB55" w14:textId="77777777" w:rsidR="00A7549A" w:rsidRDefault="00594411" w:rsidP="006E1ACF">
            <w:pPr>
              <w:spacing w:after="0"/>
              <w:rPr>
                <w:rFonts w:ascii="Times New Roman" w:hAnsi="Times New Roman"/>
                <w:b/>
                <w:sz w:val="24"/>
                <w:szCs w:val="24"/>
              </w:rPr>
            </w:pPr>
            <w:r>
              <w:rPr>
                <w:rFonts w:ascii="Times New Roman" w:hAnsi="Times New Roman"/>
                <w:b/>
                <w:sz w:val="24"/>
                <w:szCs w:val="24"/>
              </w:rPr>
              <w:t>2.</w:t>
            </w:r>
            <w:r w:rsidR="006E1ACF">
              <w:rPr>
                <w:rFonts w:ascii="Times New Roman" w:hAnsi="Times New Roman"/>
                <w:b/>
                <w:sz w:val="24"/>
                <w:szCs w:val="24"/>
              </w:rPr>
              <w:t>23</w:t>
            </w:r>
            <w:r>
              <w:rPr>
                <w:rFonts w:ascii="Times New Roman" w:hAnsi="Times New Roman"/>
                <w:b/>
                <w:sz w:val="24"/>
                <w:szCs w:val="24"/>
              </w:rPr>
              <w:t xml:space="preserve">. Практическое занятие № </w:t>
            </w:r>
            <w:r w:rsidR="006E1ACF">
              <w:rPr>
                <w:rFonts w:ascii="Times New Roman" w:hAnsi="Times New Roman"/>
                <w:b/>
                <w:sz w:val="24"/>
                <w:szCs w:val="24"/>
              </w:rPr>
              <w:t>23</w:t>
            </w:r>
            <w:r>
              <w:rPr>
                <w:rFonts w:ascii="Times New Roman" w:hAnsi="Times New Roman"/>
                <w:b/>
                <w:sz w:val="24"/>
                <w:szCs w:val="24"/>
              </w:rPr>
              <w:t xml:space="preserve">.   </w:t>
            </w:r>
            <w:r w:rsidR="006E1ACF">
              <w:rPr>
                <w:rFonts w:ascii="Times New Roman" w:hAnsi="Times New Roman"/>
                <w:color w:val="000000" w:themeColor="text1"/>
                <w:sz w:val="24"/>
                <w:szCs w:val="24"/>
              </w:rPr>
              <w:t>Изучение г</w:t>
            </w:r>
            <w:r w:rsidR="006E1ACF">
              <w:rPr>
                <w:rFonts w:ascii="Times New Roman" w:hAnsi="Times New Roman"/>
                <w:bCs/>
                <w:iCs/>
                <w:sz w:val="24"/>
                <w:szCs w:val="24"/>
              </w:rPr>
              <w:t>азовых законов…...</w:t>
            </w:r>
            <w:r>
              <w:rPr>
                <w:rFonts w:ascii="Times New Roman" w:hAnsi="Times New Roman"/>
                <w:bCs/>
                <w:iCs/>
                <w:sz w:val="24"/>
                <w:szCs w:val="24"/>
              </w:rPr>
              <w:t>……………..……………</w:t>
            </w:r>
          </w:p>
        </w:tc>
        <w:tc>
          <w:tcPr>
            <w:tcW w:w="674" w:type="dxa"/>
          </w:tcPr>
          <w:p w14:paraId="585124D1" w14:textId="77777777" w:rsidR="00A7549A" w:rsidRDefault="00601BBF" w:rsidP="00601BBF">
            <w:pPr>
              <w:spacing w:after="0"/>
              <w:jc w:val="center"/>
              <w:rPr>
                <w:rFonts w:ascii="Times New Roman" w:hAnsi="Times New Roman"/>
                <w:sz w:val="24"/>
                <w:szCs w:val="24"/>
              </w:rPr>
            </w:pPr>
            <w:r>
              <w:rPr>
                <w:rFonts w:ascii="Times New Roman" w:hAnsi="Times New Roman"/>
                <w:sz w:val="24"/>
                <w:szCs w:val="24"/>
              </w:rPr>
              <w:t>59</w:t>
            </w:r>
          </w:p>
        </w:tc>
      </w:tr>
      <w:tr w:rsidR="009A2648" w14:paraId="6437097D" w14:textId="77777777">
        <w:tc>
          <w:tcPr>
            <w:tcW w:w="9747" w:type="dxa"/>
          </w:tcPr>
          <w:p w14:paraId="275F0BA8" w14:textId="77777777" w:rsidR="009A2648" w:rsidRDefault="009A2648" w:rsidP="009A2648">
            <w:pPr>
              <w:spacing w:after="0"/>
              <w:rPr>
                <w:rFonts w:ascii="Times New Roman" w:hAnsi="Times New Roman"/>
                <w:b/>
                <w:sz w:val="24"/>
                <w:szCs w:val="24"/>
              </w:rPr>
            </w:pPr>
            <w:r>
              <w:rPr>
                <w:rFonts w:ascii="Times New Roman" w:hAnsi="Times New Roman"/>
                <w:b/>
                <w:sz w:val="24"/>
                <w:szCs w:val="24"/>
              </w:rPr>
              <w:t xml:space="preserve">2.24. Практическое занятие № 24. </w:t>
            </w:r>
            <w:r w:rsidR="002D5758">
              <w:rPr>
                <w:rFonts w:ascii="Times New Roman" w:hAnsi="Times New Roman"/>
                <w:sz w:val="24"/>
                <w:szCs w:val="24"/>
              </w:rPr>
              <w:t>Работа газа  при изопроцессах ….</w:t>
            </w:r>
            <w:r>
              <w:rPr>
                <w:rFonts w:ascii="Times New Roman" w:hAnsi="Times New Roman"/>
                <w:sz w:val="24"/>
                <w:szCs w:val="24"/>
              </w:rPr>
              <w:t>……………………….</w:t>
            </w:r>
          </w:p>
        </w:tc>
        <w:tc>
          <w:tcPr>
            <w:tcW w:w="674" w:type="dxa"/>
          </w:tcPr>
          <w:p w14:paraId="044EF5C4" w14:textId="77777777" w:rsidR="009A2648" w:rsidRDefault="002C3B9D" w:rsidP="00F97517">
            <w:pPr>
              <w:spacing w:after="0"/>
              <w:jc w:val="center"/>
              <w:rPr>
                <w:rFonts w:ascii="Times New Roman" w:hAnsi="Times New Roman"/>
                <w:sz w:val="24"/>
                <w:szCs w:val="24"/>
              </w:rPr>
            </w:pPr>
            <w:r>
              <w:rPr>
                <w:rFonts w:ascii="Times New Roman" w:hAnsi="Times New Roman"/>
                <w:sz w:val="24"/>
                <w:szCs w:val="24"/>
              </w:rPr>
              <w:t>62</w:t>
            </w:r>
          </w:p>
        </w:tc>
      </w:tr>
      <w:tr w:rsidR="009A2648" w14:paraId="727FF26B" w14:textId="77777777">
        <w:tc>
          <w:tcPr>
            <w:tcW w:w="9747" w:type="dxa"/>
          </w:tcPr>
          <w:p w14:paraId="2E73DD79" w14:textId="77777777" w:rsidR="009A2648" w:rsidRDefault="009A2648" w:rsidP="009A2648">
            <w:pPr>
              <w:spacing w:after="0"/>
              <w:rPr>
                <w:rFonts w:ascii="Times New Roman" w:hAnsi="Times New Roman"/>
                <w:b/>
                <w:sz w:val="24"/>
                <w:szCs w:val="24"/>
              </w:rPr>
            </w:pPr>
            <w:r>
              <w:rPr>
                <w:rFonts w:ascii="Times New Roman" w:hAnsi="Times New Roman"/>
                <w:b/>
                <w:sz w:val="24"/>
                <w:szCs w:val="24"/>
              </w:rPr>
              <w:t xml:space="preserve">2.25. Практическое занятие № 25. </w:t>
            </w:r>
            <w:r>
              <w:rPr>
                <w:rFonts w:ascii="Times New Roman" w:hAnsi="Times New Roman"/>
                <w:sz w:val="24"/>
                <w:szCs w:val="24"/>
              </w:rPr>
              <w:t>Решение задач по термодинамике……………………….</w:t>
            </w:r>
          </w:p>
        </w:tc>
        <w:tc>
          <w:tcPr>
            <w:tcW w:w="674" w:type="dxa"/>
          </w:tcPr>
          <w:p w14:paraId="2E04355D" w14:textId="77777777" w:rsidR="009A2648" w:rsidRDefault="00F25EAA" w:rsidP="00F25EAA">
            <w:pPr>
              <w:spacing w:after="0"/>
              <w:jc w:val="center"/>
              <w:rPr>
                <w:rFonts w:ascii="Times New Roman" w:hAnsi="Times New Roman"/>
                <w:sz w:val="24"/>
                <w:szCs w:val="24"/>
              </w:rPr>
            </w:pPr>
            <w:r>
              <w:rPr>
                <w:rFonts w:ascii="Times New Roman" w:hAnsi="Times New Roman"/>
                <w:sz w:val="24"/>
                <w:szCs w:val="24"/>
              </w:rPr>
              <w:t>64</w:t>
            </w:r>
          </w:p>
        </w:tc>
      </w:tr>
      <w:tr w:rsidR="002D5758" w14:paraId="33941F1A" w14:textId="77777777">
        <w:tc>
          <w:tcPr>
            <w:tcW w:w="9747" w:type="dxa"/>
          </w:tcPr>
          <w:p w14:paraId="3183F792" w14:textId="77777777" w:rsidR="002D5758" w:rsidRDefault="002D5758" w:rsidP="00BF76C9">
            <w:pPr>
              <w:spacing w:after="0"/>
              <w:rPr>
                <w:rFonts w:ascii="Times New Roman" w:hAnsi="Times New Roman"/>
                <w:b/>
                <w:sz w:val="24"/>
                <w:szCs w:val="24"/>
              </w:rPr>
            </w:pPr>
            <w:r>
              <w:rPr>
                <w:rFonts w:ascii="Times New Roman" w:hAnsi="Times New Roman"/>
                <w:b/>
                <w:sz w:val="24"/>
                <w:szCs w:val="24"/>
              </w:rPr>
              <w:t>2.26. Практическое занятие № 26</w:t>
            </w:r>
            <w:r>
              <w:rPr>
                <w:rFonts w:ascii="Times New Roman" w:hAnsi="Times New Roman"/>
                <w:sz w:val="24"/>
                <w:szCs w:val="24"/>
              </w:rPr>
              <w:t xml:space="preserve">. </w:t>
            </w:r>
            <w:r w:rsidR="00BF76C9" w:rsidRPr="00FE69DB">
              <w:rPr>
                <w:rFonts w:ascii="Times New Roman" w:hAnsi="Times New Roman"/>
                <w:sz w:val="24"/>
                <w:szCs w:val="24"/>
              </w:rPr>
              <w:t>Решение задач</w:t>
            </w:r>
            <w:r w:rsidR="00BF76C9">
              <w:rPr>
                <w:rFonts w:ascii="Times New Roman" w:hAnsi="Times New Roman"/>
                <w:sz w:val="24"/>
                <w:szCs w:val="24"/>
              </w:rPr>
              <w:t>. Тепловые двигатели………………….</w:t>
            </w:r>
            <w:r w:rsidR="00BF76C9" w:rsidRPr="00FE69DB">
              <w:rPr>
                <w:rFonts w:ascii="Times New Roman" w:hAnsi="Times New Roman"/>
                <w:sz w:val="24"/>
                <w:szCs w:val="24"/>
              </w:rPr>
              <w:t>.</w:t>
            </w:r>
          </w:p>
        </w:tc>
        <w:tc>
          <w:tcPr>
            <w:tcW w:w="674" w:type="dxa"/>
          </w:tcPr>
          <w:p w14:paraId="2EBD69E4" w14:textId="77777777" w:rsidR="002D5758" w:rsidRDefault="007C2B94" w:rsidP="00C504CB">
            <w:pPr>
              <w:spacing w:after="0"/>
              <w:jc w:val="center"/>
              <w:rPr>
                <w:rFonts w:ascii="Times New Roman" w:hAnsi="Times New Roman"/>
                <w:sz w:val="24"/>
                <w:szCs w:val="24"/>
              </w:rPr>
            </w:pPr>
            <w:r>
              <w:rPr>
                <w:rFonts w:ascii="Times New Roman" w:hAnsi="Times New Roman"/>
                <w:sz w:val="24"/>
                <w:szCs w:val="24"/>
              </w:rPr>
              <w:t>66</w:t>
            </w:r>
          </w:p>
        </w:tc>
      </w:tr>
      <w:tr w:rsidR="002D5758" w14:paraId="2388775A" w14:textId="77777777">
        <w:tc>
          <w:tcPr>
            <w:tcW w:w="9747" w:type="dxa"/>
          </w:tcPr>
          <w:p w14:paraId="547A0907" w14:textId="77777777" w:rsidR="002D5758" w:rsidRDefault="002D5758" w:rsidP="00BF76C9">
            <w:pPr>
              <w:spacing w:after="0"/>
              <w:rPr>
                <w:rFonts w:ascii="Times New Roman" w:hAnsi="Times New Roman"/>
                <w:b/>
                <w:sz w:val="24"/>
                <w:szCs w:val="24"/>
              </w:rPr>
            </w:pPr>
            <w:r>
              <w:rPr>
                <w:rFonts w:ascii="Times New Roman" w:hAnsi="Times New Roman"/>
                <w:b/>
                <w:sz w:val="24"/>
                <w:szCs w:val="24"/>
              </w:rPr>
              <w:t>2.2</w:t>
            </w:r>
            <w:r w:rsidR="00BF76C9">
              <w:rPr>
                <w:rFonts w:ascii="Times New Roman" w:hAnsi="Times New Roman"/>
                <w:b/>
                <w:sz w:val="24"/>
                <w:szCs w:val="24"/>
              </w:rPr>
              <w:t>7</w:t>
            </w:r>
            <w:r>
              <w:rPr>
                <w:rFonts w:ascii="Times New Roman" w:hAnsi="Times New Roman"/>
                <w:b/>
                <w:sz w:val="24"/>
                <w:szCs w:val="24"/>
              </w:rPr>
              <w:t>. Практическое занятие № 2</w:t>
            </w:r>
            <w:r w:rsidR="00BF76C9">
              <w:rPr>
                <w:rFonts w:ascii="Times New Roman" w:hAnsi="Times New Roman"/>
                <w:b/>
                <w:sz w:val="24"/>
                <w:szCs w:val="24"/>
              </w:rPr>
              <w:t>7</w:t>
            </w:r>
            <w:r>
              <w:rPr>
                <w:rFonts w:ascii="Times New Roman" w:hAnsi="Times New Roman"/>
                <w:sz w:val="24"/>
                <w:szCs w:val="24"/>
              </w:rPr>
              <w:t>. Способы определения относительной влажности воздуха</w:t>
            </w:r>
            <w:r w:rsidR="004E0D22">
              <w:rPr>
                <w:rFonts w:ascii="Times New Roman" w:hAnsi="Times New Roman"/>
                <w:sz w:val="24"/>
                <w:szCs w:val="24"/>
              </w:rPr>
              <w:t>……………………………………………………………………………………………….</w:t>
            </w:r>
          </w:p>
        </w:tc>
        <w:tc>
          <w:tcPr>
            <w:tcW w:w="674" w:type="dxa"/>
          </w:tcPr>
          <w:p w14:paraId="68B9308D" w14:textId="77777777" w:rsidR="002D5758" w:rsidRDefault="007C2B94" w:rsidP="007C2B94">
            <w:pPr>
              <w:spacing w:after="0"/>
              <w:jc w:val="center"/>
              <w:rPr>
                <w:rFonts w:ascii="Times New Roman" w:hAnsi="Times New Roman"/>
                <w:sz w:val="24"/>
                <w:szCs w:val="24"/>
              </w:rPr>
            </w:pPr>
            <w:r>
              <w:rPr>
                <w:rFonts w:ascii="Times New Roman" w:hAnsi="Times New Roman"/>
                <w:sz w:val="24"/>
                <w:szCs w:val="24"/>
              </w:rPr>
              <w:t>68</w:t>
            </w:r>
          </w:p>
        </w:tc>
      </w:tr>
      <w:tr w:rsidR="00B474A2" w14:paraId="368F342B" w14:textId="77777777">
        <w:tc>
          <w:tcPr>
            <w:tcW w:w="9747" w:type="dxa"/>
          </w:tcPr>
          <w:p w14:paraId="45578146" w14:textId="77777777" w:rsidR="00B474A2" w:rsidRDefault="00B474A2" w:rsidP="00BF76C9">
            <w:pPr>
              <w:spacing w:after="0"/>
              <w:rPr>
                <w:rFonts w:ascii="Times New Roman" w:hAnsi="Times New Roman"/>
                <w:b/>
                <w:sz w:val="24"/>
                <w:szCs w:val="24"/>
              </w:rPr>
            </w:pPr>
            <w:r>
              <w:rPr>
                <w:rFonts w:ascii="Times New Roman" w:hAnsi="Times New Roman"/>
                <w:b/>
                <w:sz w:val="24"/>
                <w:szCs w:val="24"/>
              </w:rPr>
              <w:t xml:space="preserve">2.28. Практическое занятие № 28.  </w:t>
            </w:r>
            <w:r>
              <w:rPr>
                <w:rFonts w:ascii="Times New Roman" w:hAnsi="Times New Roman"/>
                <w:bCs/>
                <w:iCs/>
                <w:sz w:val="24"/>
                <w:szCs w:val="24"/>
              </w:rPr>
              <w:t>Изучение свойств реального газа………………………..</w:t>
            </w:r>
          </w:p>
        </w:tc>
        <w:tc>
          <w:tcPr>
            <w:tcW w:w="674" w:type="dxa"/>
          </w:tcPr>
          <w:p w14:paraId="49074281" w14:textId="77777777" w:rsidR="00B474A2" w:rsidRDefault="00D1240F" w:rsidP="006F641B">
            <w:pPr>
              <w:spacing w:after="0"/>
              <w:jc w:val="center"/>
              <w:rPr>
                <w:rFonts w:ascii="Times New Roman" w:hAnsi="Times New Roman"/>
                <w:sz w:val="24"/>
                <w:szCs w:val="24"/>
              </w:rPr>
            </w:pPr>
            <w:r>
              <w:rPr>
                <w:rFonts w:ascii="Times New Roman" w:hAnsi="Times New Roman"/>
                <w:sz w:val="24"/>
                <w:szCs w:val="24"/>
              </w:rPr>
              <w:t>70</w:t>
            </w:r>
          </w:p>
        </w:tc>
      </w:tr>
      <w:tr w:rsidR="002D5758" w14:paraId="0B35AD1C" w14:textId="77777777">
        <w:tc>
          <w:tcPr>
            <w:tcW w:w="9747" w:type="dxa"/>
          </w:tcPr>
          <w:p w14:paraId="2ED11F47" w14:textId="77777777" w:rsidR="002D5758" w:rsidRDefault="002D5758" w:rsidP="00B474A2">
            <w:pPr>
              <w:spacing w:after="0"/>
              <w:rPr>
                <w:rFonts w:ascii="Times New Roman" w:hAnsi="Times New Roman"/>
                <w:b/>
                <w:sz w:val="24"/>
                <w:szCs w:val="24"/>
              </w:rPr>
            </w:pPr>
            <w:r>
              <w:rPr>
                <w:rFonts w:ascii="Times New Roman" w:hAnsi="Times New Roman"/>
                <w:b/>
                <w:sz w:val="24"/>
                <w:szCs w:val="24"/>
              </w:rPr>
              <w:t>2.</w:t>
            </w:r>
            <w:r w:rsidR="00926DC0">
              <w:rPr>
                <w:rFonts w:ascii="Times New Roman" w:hAnsi="Times New Roman"/>
                <w:b/>
                <w:sz w:val="24"/>
                <w:szCs w:val="24"/>
              </w:rPr>
              <w:t>2</w:t>
            </w:r>
            <w:r w:rsidR="00B474A2">
              <w:rPr>
                <w:rFonts w:ascii="Times New Roman" w:hAnsi="Times New Roman"/>
                <w:b/>
                <w:sz w:val="24"/>
                <w:szCs w:val="24"/>
              </w:rPr>
              <w:t>9</w:t>
            </w:r>
            <w:r>
              <w:rPr>
                <w:rFonts w:ascii="Times New Roman" w:hAnsi="Times New Roman"/>
                <w:b/>
                <w:sz w:val="24"/>
                <w:szCs w:val="24"/>
              </w:rPr>
              <w:t>. Практическое занятие №</w:t>
            </w:r>
            <w:r w:rsidR="00926DC0">
              <w:rPr>
                <w:rFonts w:ascii="Times New Roman" w:hAnsi="Times New Roman"/>
                <w:b/>
                <w:sz w:val="24"/>
                <w:szCs w:val="24"/>
              </w:rPr>
              <w:t xml:space="preserve"> 2</w:t>
            </w:r>
            <w:r w:rsidR="00B474A2">
              <w:rPr>
                <w:rFonts w:ascii="Times New Roman" w:hAnsi="Times New Roman"/>
                <w:b/>
                <w:sz w:val="24"/>
                <w:szCs w:val="24"/>
              </w:rPr>
              <w:t>9</w:t>
            </w:r>
            <w:r>
              <w:rPr>
                <w:rFonts w:ascii="Times New Roman" w:hAnsi="Times New Roman"/>
                <w:b/>
                <w:sz w:val="24"/>
                <w:szCs w:val="24"/>
              </w:rPr>
              <w:t xml:space="preserve">. </w:t>
            </w:r>
            <w:r>
              <w:rPr>
                <w:rFonts w:ascii="Times New Roman" w:hAnsi="Times New Roman"/>
                <w:bCs/>
                <w:iCs/>
                <w:sz w:val="24"/>
                <w:szCs w:val="24"/>
              </w:rPr>
              <w:t xml:space="preserve"> Изучение поверхностного натяжения и капиллярных явлений………………………………………………………………………………………………</w:t>
            </w:r>
          </w:p>
        </w:tc>
        <w:tc>
          <w:tcPr>
            <w:tcW w:w="674" w:type="dxa"/>
          </w:tcPr>
          <w:p w14:paraId="27A9AF7A" w14:textId="77777777" w:rsidR="002D5758" w:rsidRDefault="002D5758">
            <w:pPr>
              <w:spacing w:after="0"/>
              <w:jc w:val="center"/>
              <w:rPr>
                <w:rFonts w:ascii="Times New Roman" w:hAnsi="Times New Roman"/>
                <w:sz w:val="24"/>
                <w:szCs w:val="24"/>
              </w:rPr>
            </w:pPr>
          </w:p>
          <w:p w14:paraId="33BD9624" w14:textId="77777777" w:rsidR="002D5758" w:rsidRDefault="00E97318" w:rsidP="00E97318">
            <w:pPr>
              <w:spacing w:after="0"/>
              <w:jc w:val="center"/>
              <w:rPr>
                <w:rFonts w:ascii="Times New Roman" w:hAnsi="Times New Roman"/>
                <w:sz w:val="24"/>
                <w:szCs w:val="24"/>
              </w:rPr>
            </w:pPr>
            <w:r>
              <w:rPr>
                <w:rFonts w:ascii="Times New Roman" w:hAnsi="Times New Roman"/>
                <w:sz w:val="24"/>
                <w:szCs w:val="24"/>
              </w:rPr>
              <w:t>7</w:t>
            </w:r>
            <w:r w:rsidR="002D5758">
              <w:rPr>
                <w:rFonts w:ascii="Times New Roman" w:hAnsi="Times New Roman"/>
                <w:sz w:val="24"/>
                <w:szCs w:val="24"/>
              </w:rPr>
              <w:t>2</w:t>
            </w:r>
          </w:p>
        </w:tc>
      </w:tr>
      <w:tr w:rsidR="002D5758" w14:paraId="0B9C6969" w14:textId="77777777">
        <w:tc>
          <w:tcPr>
            <w:tcW w:w="9747" w:type="dxa"/>
          </w:tcPr>
          <w:p w14:paraId="253ED055" w14:textId="77777777" w:rsidR="002D5758" w:rsidRDefault="002D5758" w:rsidP="00F25609">
            <w:pPr>
              <w:pStyle w:val="af3"/>
              <w:jc w:val="both"/>
              <w:rPr>
                <w:rFonts w:ascii="Times New Roman" w:hAnsi="Times New Roman"/>
                <w:b/>
                <w:sz w:val="24"/>
                <w:szCs w:val="24"/>
              </w:rPr>
            </w:pPr>
            <w:r>
              <w:rPr>
                <w:rFonts w:ascii="Times New Roman" w:hAnsi="Times New Roman"/>
                <w:b/>
                <w:sz w:val="24"/>
                <w:szCs w:val="24"/>
              </w:rPr>
              <w:t>2.</w:t>
            </w:r>
            <w:r w:rsidR="00B474A2">
              <w:rPr>
                <w:rFonts w:ascii="Times New Roman" w:hAnsi="Times New Roman"/>
                <w:b/>
                <w:sz w:val="24"/>
                <w:szCs w:val="24"/>
              </w:rPr>
              <w:t>30</w:t>
            </w:r>
            <w:r>
              <w:rPr>
                <w:rFonts w:ascii="Times New Roman" w:hAnsi="Times New Roman"/>
                <w:b/>
                <w:sz w:val="24"/>
                <w:szCs w:val="24"/>
              </w:rPr>
              <w:t xml:space="preserve">. Практическое занятие № </w:t>
            </w:r>
            <w:r w:rsidR="00B474A2">
              <w:rPr>
                <w:rFonts w:ascii="Times New Roman" w:hAnsi="Times New Roman"/>
                <w:b/>
                <w:sz w:val="24"/>
                <w:szCs w:val="24"/>
              </w:rPr>
              <w:t>30.</w:t>
            </w:r>
            <w:r w:rsidR="00634C16">
              <w:rPr>
                <w:rFonts w:ascii="Times New Roman" w:hAnsi="Times New Roman"/>
                <w:bCs/>
                <w:sz w:val="24"/>
                <w:szCs w:val="24"/>
              </w:rPr>
              <w:t xml:space="preserve"> Деформация</w:t>
            </w:r>
            <w:r w:rsidR="00F25609">
              <w:rPr>
                <w:rFonts w:ascii="Times New Roman" w:hAnsi="Times New Roman"/>
                <w:bCs/>
                <w:sz w:val="24"/>
                <w:szCs w:val="24"/>
              </w:rPr>
              <w:t>, п</w:t>
            </w:r>
            <w:r w:rsidR="00634C16">
              <w:rPr>
                <w:rFonts w:ascii="Times New Roman" w:hAnsi="Times New Roman"/>
                <w:bCs/>
                <w:sz w:val="24"/>
                <w:szCs w:val="24"/>
              </w:rPr>
              <w:t>рочность   твердых  тел</w:t>
            </w:r>
            <w:r w:rsidR="00634C16">
              <w:rPr>
                <w:rFonts w:ascii="Times New Roman" w:hAnsi="Times New Roman"/>
                <w:sz w:val="24"/>
                <w:szCs w:val="24"/>
              </w:rPr>
              <w:t xml:space="preserve"> ……………...</w:t>
            </w:r>
            <w:r>
              <w:rPr>
                <w:rFonts w:ascii="Times New Roman" w:hAnsi="Times New Roman"/>
                <w:sz w:val="24"/>
                <w:szCs w:val="24"/>
              </w:rPr>
              <w:t>…..</w:t>
            </w:r>
          </w:p>
        </w:tc>
        <w:tc>
          <w:tcPr>
            <w:tcW w:w="674" w:type="dxa"/>
          </w:tcPr>
          <w:p w14:paraId="75CB1974" w14:textId="77777777" w:rsidR="002D5758" w:rsidRDefault="00E97318" w:rsidP="00E97318">
            <w:pPr>
              <w:spacing w:after="0"/>
              <w:jc w:val="center"/>
              <w:rPr>
                <w:rFonts w:ascii="Times New Roman" w:hAnsi="Times New Roman"/>
                <w:sz w:val="24"/>
                <w:szCs w:val="24"/>
              </w:rPr>
            </w:pPr>
            <w:r>
              <w:rPr>
                <w:rFonts w:ascii="Times New Roman" w:hAnsi="Times New Roman"/>
                <w:sz w:val="24"/>
                <w:szCs w:val="24"/>
              </w:rPr>
              <w:t>74</w:t>
            </w:r>
          </w:p>
        </w:tc>
      </w:tr>
      <w:tr w:rsidR="002D5758" w14:paraId="53D4747E" w14:textId="77777777">
        <w:tc>
          <w:tcPr>
            <w:tcW w:w="9747" w:type="dxa"/>
          </w:tcPr>
          <w:p w14:paraId="0A8494C6" w14:textId="77777777" w:rsidR="002D5758" w:rsidRDefault="002D5758" w:rsidP="00634C16">
            <w:pPr>
              <w:pStyle w:val="af3"/>
              <w:jc w:val="both"/>
              <w:rPr>
                <w:rFonts w:ascii="Times New Roman" w:hAnsi="Times New Roman"/>
                <w:b/>
                <w:sz w:val="24"/>
                <w:szCs w:val="24"/>
              </w:rPr>
            </w:pPr>
            <w:r>
              <w:rPr>
                <w:rFonts w:ascii="Times New Roman" w:hAnsi="Times New Roman"/>
                <w:b/>
                <w:sz w:val="24"/>
                <w:szCs w:val="24"/>
              </w:rPr>
              <w:t>2.</w:t>
            </w:r>
            <w:r w:rsidR="00634C16">
              <w:rPr>
                <w:rFonts w:ascii="Times New Roman" w:hAnsi="Times New Roman"/>
                <w:b/>
                <w:sz w:val="24"/>
                <w:szCs w:val="24"/>
              </w:rPr>
              <w:t>31</w:t>
            </w:r>
            <w:r>
              <w:rPr>
                <w:rFonts w:ascii="Times New Roman" w:hAnsi="Times New Roman"/>
                <w:b/>
                <w:sz w:val="24"/>
                <w:szCs w:val="24"/>
              </w:rPr>
              <w:t xml:space="preserve">. Практическое занятие № </w:t>
            </w:r>
            <w:r w:rsidR="00634C16">
              <w:rPr>
                <w:rFonts w:ascii="Times New Roman" w:hAnsi="Times New Roman"/>
                <w:b/>
                <w:sz w:val="24"/>
                <w:szCs w:val="24"/>
              </w:rPr>
              <w:t>31</w:t>
            </w:r>
            <w:r>
              <w:rPr>
                <w:rFonts w:ascii="Times New Roman" w:hAnsi="Times New Roman"/>
                <w:b/>
                <w:sz w:val="24"/>
                <w:szCs w:val="24"/>
              </w:rPr>
              <w:t xml:space="preserve">. </w:t>
            </w:r>
            <w:r>
              <w:rPr>
                <w:rFonts w:ascii="Times New Roman" w:hAnsi="Times New Roman"/>
                <w:bCs/>
                <w:iCs/>
                <w:sz w:val="24"/>
                <w:szCs w:val="24"/>
              </w:rPr>
              <w:t>Решение задач на закон Кулона………………………….</w:t>
            </w:r>
          </w:p>
        </w:tc>
        <w:tc>
          <w:tcPr>
            <w:tcW w:w="674" w:type="dxa"/>
          </w:tcPr>
          <w:p w14:paraId="1B4C292D" w14:textId="77777777" w:rsidR="002D5758" w:rsidRDefault="00513A48" w:rsidP="00513A48">
            <w:pPr>
              <w:spacing w:after="0"/>
              <w:jc w:val="center"/>
              <w:rPr>
                <w:rFonts w:ascii="Times New Roman" w:hAnsi="Times New Roman"/>
                <w:sz w:val="24"/>
                <w:szCs w:val="24"/>
              </w:rPr>
            </w:pPr>
            <w:r>
              <w:rPr>
                <w:rFonts w:ascii="Times New Roman" w:hAnsi="Times New Roman"/>
                <w:sz w:val="24"/>
                <w:szCs w:val="24"/>
              </w:rPr>
              <w:t>76</w:t>
            </w:r>
          </w:p>
        </w:tc>
      </w:tr>
      <w:tr w:rsidR="002D5758" w14:paraId="6B1CD604" w14:textId="77777777">
        <w:tc>
          <w:tcPr>
            <w:tcW w:w="9747" w:type="dxa"/>
          </w:tcPr>
          <w:p w14:paraId="1885FB1D" w14:textId="77777777" w:rsidR="002D5758" w:rsidRDefault="002D5758" w:rsidP="001D60A3">
            <w:pPr>
              <w:spacing w:after="0"/>
              <w:rPr>
                <w:rFonts w:ascii="Times New Roman" w:hAnsi="Times New Roman"/>
                <w:b/>
                <w:sz w:val="24"/>
                <w:szCs w:val="24"/>
              </w:rPr>
            </w:pPr>
            <w:r>
              <w:rPr>
                <w:rFonts w:ascii="Times New Roman" w:hAnsi="Times New Roman"/>
                <w:b/>
                <w:sz w:val="24"/>
                <w:szCs w:val="24"/>
              </w:rPr>
              <w:t>2.</w:t>
            </w:r>
            <w:r w:rsidR="006E003E">
              <w:rPr>
                <w:rFonts w:ascii="Times New Roman" w:hAnsi="Times New Roman"/>
                <w:b/>
                <w:sz w:val="24"/>
                <w:szCs w:val="24"/>
              </w:rPr>
              <w:t>32</w:t>
            </w:r>
            <w:r>
              <w:rPr>
                <w:rFonts w:ascii="Times New Roman" w:hAnsi="Times New Roman"/>
                <w:b/>
                <w:sz w:val="24"/>
                <w:szCs w:val="24"/>
              </w:rPr>
              <w:t xml:space="preserve">. Практическое занятие № </w:t>
            </w:r>
            <w:r w:rsidR="006E003E">
              <w:rPr>
                <w:rFonts w:ascii="Times New Roman" w:hAnsi="Times New Roman"/>
                <w:b/>
                <w:sz w:val="24"/>
                <w:szCs w:val="24"/>
              </w:rPr>
              <w:t>32</w:t>
            </w:r>
            <w:r>
              <w:rPr>
                <w:rFonts w:ascii="Times New Roman" w:hAnsi="Times New Roman"/>
                <w:b/>
                <w:sz w:val="24"/>
                <w:szCs w:val="24"/>
              </w:rPr>
              <w:t xml:space="preserve">. </w:t>
            </w:r>
            <w:r w:rsidR="001D60A3" w:rsidRPr="001D60A3">
              <w:rPr>
                <w:rFonts w:ascii="Times New Roman" w:hAnsi="Times New Roman"/>
                <w:sz w:val="24"/>
                <w:szCs w:val="24"/>
              </w:rPr>
              <w:t>Н</w:t>
            </w:r>
            <w:r>
              <w:rPr>
                <w:rFonts w:ascii="Times New Roman" w:hAnsi="Times New Roman"/>
                <w:sz w:val="24"/>
                <w:szCs w:val="24"/>
              </w:rPr>
              <w:t>апряженность электрического поля от двух  зарядов...</w:t>
            </w:r>
          </w:p>
        </w:tc>
        <w:tc>
          <w:tcPr>
            <w:tcW w:w="674" w:type="dxa"/>
          </w:tcPr>
          <w:p w14:paraId="66FF4C3E" w14:textId="77777777" w:rsidR="002D5758" w:rsidRDefault="001D60A3" w:rsidP="001D60A3">
            <w:pPr>
              <w:spacing w:after="0"/>
              <w:jc w:val="center"/>
              <w:rPr>
                <w:rFonts w:ascii="Times New Roman" w:hAnsi="Times New Roman"/>
                <w:sz w:val="24"/>
                <w:szCs w:val="24"/>
              </w:rPr>
            </w:pPr>
            <w:r>
              <w:rPr>
                <w:rFonts w:ascii="Times New Roman" w:hAnsi="Times New Roman"/>
                <w:sz w:val="24"/>
                <w:szCs w:val="24"/>
              </w:rPr>
              <w:t>77</w:t>
            </w:r>
          </w:p>
        </w:tc>
      </w:tr>
      <w:tr w:rsidR="002D5758" w14:paraId="05D60FE4" w14:textId="77777777">
        <w:tc>
          <w:tcPr>
            <w:tcW w:w="9747" w:type="dxa"/>
          </w:tcPr>
          <w:p w14:paraId="4C4B3C15" w14:textId="77777777" w:rsidR="002D5758" w:rsidRDefault="002D5758" w:rsidP="000B10DD">
            <w:pPr>
              <w:spacing w:after="0"/>
              <w:rPr>
                <w:rFonts w:ascii="Times New Roman" w:hAnsi="Times New Roman"/>
                <w:b/>
                <w:sz w:val="24"/>
                <w:szCs w:val="24"/>
              </w:rPr>
            </w:pPr>
            <w:r>
              <w:rPr>
                <w:rFonts w:ascii="Times New Roman" w:hAnsi="Times New Roman"/>
                <w:b/>
                <w:sz w:val="24"/>
                <w:szCs w:val="24"/>
              </w:rPr>
              <w:t>2.</w:t>
            </w:r>
            <w:r w:rsidR="00601419">
              <w:rPr>
                <w:rFonts w:ascii="Times New Roman" w:hAnsi="Times New Roman"/>
                <w:b/>
                <w:sz w:val="24"/>
                <w:szCs w:val="24"/>
              </w:rPr>
              <w:t>33</w:t>
            </w:r>
            <w:r>
              <w:rPr>
                <w:rFonts w:ascii="Times New Roman" w:hAnsi="Times New Roman"/>
                <w:b/>
                <w:sz w:val="24"/>
                <w:szCs w:val="24"/>
              </w:rPr>
              <w:t xml:space="preserve">. Практическое занятие № </w:t>
            </w:r>
            <w:r w:rsidR="00601419">
              <w:rPr>
                <w:rFonts w:ascii="Times New Roman" w:hAnsi="Times New Roman"/>
                <w:b/>
                <w:sz w:val="24"/>
                <w:szCs w:val="24"/>
              </w:rPr>
              <w:t>33</w:t>
            </w:r>
            <w:r>
              <w:rPr>
                <w:rFonts w:ascii="Times New Roman" w:hAnsi="Times New Roman"/>
                <w:b/>
                <w:sz w:val="24"/>
                <w:szCs w:val="24"/>
              </w:rPr>
              <w:t xml:space="preserve">.  </w:t>
            </w:r>
            <w:r w:rsidR="000B10DD">
              <w:rPr>
                <w:rFonts w:ascii="Times New Roman" w:hAnsi="Times New Roman"/>
                <w:bCs/>
                <w:iCs/>
                <w:sz w:val="24"/>
                <w:szCs w:val="24"/>
              </w:rPr>
              <w:t>Определение емкости нескольких конденсаторов...</w:t>
            </w:r>
          </w:p>
        </w:tc>
        <w:tc>
          <w:tcPr>
            <w:tcW w:w="674" w:type="dxa"/>
          </w:tcPr>
          <w:p w14:paraId="7D4CC95E" w14:textId="77777777" w:rsidR="002D5758" w:rsidRDefault="003E35BA" w:rsidP="003E35BA">
            <w:pPr>
              <w:spacing w:after="0"/>
              <w:jc w:val="center"/>
              <w:rPr>
                <w:rFonts w:ascii="Times New Roman" w:hAnsi="Times New Roman"/>
                <w:sz w:val="24"/>
                <w:szCs w:val="24"/>
              </w:rPr>
            </w:pPr>
            <w:r>
              <w:rPr>
                <w:rFonts w:ascii="Times New Roman" w:hAnsi="Times New Roman"/>
                <w:sz w:val="24"/>
                <w:szCs w:val="24"/>
              </w:rPr>
              <w:t>79</w:t>
            </w:r>
          </w:p>
        </w:tc>
      </w:tr>
      <w:tr w:rsidR="00244099" w14:paraId="5FD8F91E" w14:textId="77777777">
        <w:tc>
          <w:tcPr>
            <w:tcW w:w="9747" w:type="dxa"/>
          </w:tcPr>
          <w:p w14:paraId="002C514F" w14:textId="77777777" w:rsidR="00244099" w:rsidRDefault="00244099" w:rsidP="0099329A">
            <w:pPr>
              <w:spacing w:after="0"/>
              <w:rPr>
                <w:rFonts w:ascii="Times New Roman" w:hAnsi="Times New Roman"/>
                <w:b/>
                <w:sz w:val="24"/>
                <w:szCs w:val="24"/>
              </w:rPr>
            </w:pPr>
            <w:r>
              <w:rPr>
                <w:rFonts w:ascii="Times New Roman" w:hAnsi="Times New Roman"/>
                <w:b/>
                <w:sz w:val="24"/>
                <w:szCs w:val="24"/>
              </w:rPr>
              <w:t>2.34</w:t>
            </w:r>
            <w:r>
              <w:rPr>
                <w:rFonts w:ascii="Times New Roman" w:hAnsi="Times New Roman"/>
                <w:b/>
                <w:sz w:val="28"/>
                <w:szCs w:val="28"/>
              </w:rPr>
              <w:t xml:space="preserve">. </w:t>
            </w:r>
            <w:r>
              <w:rPr>
                <w:rFonts w:ascii="Times New Roman" w:hAnsi="Times New Roman"/>
                <w:b/>
                <w:sz w:val="24"/>
                <w:szCs w:val="24"/>
              </w:rPr>
              <w:t>Практическое занятие № 34.</w:t>
            </w:r>
            <w:r w:rsidR="00E7284B">
              <w:rPr>
                <w:rFonts w:ascii="Times New Roman" w:hAnsi="Times New Roman"/>
                <w:sz w:val="24"/>
                <w:szCs w:val="24"/>
              </w:rPr>
              <w:t xml:space="preserve">.  </w:t>
            </w:r>
            <w:r w:rsidR="0099329A">
              <w:rPr>
                <w:rFonts w:ascii="Times New Roman" w:hAnsi="Times New Roman"/>
                <w:sz w:val="24"/>
                <w:szCs w:val="24"/>
              </w:rPr>
              <w:t>Решение задач на закон Ома…………</w:t>
            </w:r>
            <w:r w:rsidR="00E7284B">
              <w:rPr>
                <w:rFonts w:ascii="Times New Roman" w:hAnsi="Times New Roman"/>
                <w:sz w:val="24"/>
                <w:szCs w:val="24"/>
              </w:rPr>
              <w:t>………………….</w:t>
            </w:r>
          </w:p>
        </w:tc>
        <w:tc>
          <w:tcPr>
            <w:tcW w:w="674" w:type="dxa"/>
          </w:tcPr>
          <w:p w14:paraId="3F37EF02" w14:textId="77777777" w:rsidR="00244099" w:rsidRDefault="00524D9A" w:rsidP="00D57F5B">
            <w:pPr>
              <w:spacing w:after="0"/>
              <w:jc w:val="center"/>
              <w:rPr>
                <w:rFonts w:ascii="Times New Roman" w:hAnsi="Times New Roman"/>
                <w:sz w:val="24"/>
                <w:szCs w:val="24"/>
              </w:rPr>
            </w:pPr>
            <w:r>
              <w:rPr>
                <w:rFonts w:ascii="Times New Roman" w:hAnsi="Times New Roman"/>
                <w:sz w:val="24"/>
                <w:szCs w:val="24"/>
              </w:rPr>
              <w:t>81</w:t>
            </w:r>
          </w:p>
        </w:tc>
      </w:tr>
      <w:tr w:rsidR="002D5758" w14:paraId="284B71A7" w14:textId="77777777">
        <w:tc>
          <w:tcPr>
            <w:tcW w:w="9747" w:type="dxa"/>
          </w:tcPr>
          <w:p w14:paraId="21D9D083" w14:textId="77777777" w:rsidR="0099329A" w:rsidRPr="00BC1EB5" w:rsidRDefault="002D5758" w:rsidP="0099329A">
            <w:pPr>
              <w:pStyle w:val="af3"/>
              <w:jc w:val="both"/>
              <w:rPr>
                <w:rFonts w:ascii="Times New Roman" w:hAnsi="Times New Roman"/>
                <w:b/>
                <w:sz w:val="24"/>
                <w:szCs w:val="24"/>
              </w:rPr>
            </w:pPr>
            <w:r>
              <w:rPr>
                <w:rFonts w:ascii="Times New Roman" w:hAnsi="Times New Roman"/>
                <w:b/>
                <w:sz w:val="24"/>
                <w:szCs w:val="24"/>
              </w:rPr>
              <w:t>2.</w:t>
            </w:r>
            <w:r w:rsidR="000B10DD">
              <w:rPr>
                <w:rFonts w:ascii="Times New Roman" w:hAnsi="Times New Roman"/>
                <w:b/>
                <w:sz w:val="24"/>
                <w:szCs w:val="24"/>
              </w:rPr>
              <w:t>3</w:t>
            </w:r>
            <w:r w:rsidR="00C358AC">
              <w:rPr>
                <w:rFonts w:ascii="Times New Roman" w:hAnsi="Times New Roman"/>
                <w:b/>
                <w:sz w:val="24"/>
                <w:szCs w:val="24"/>
              </w:rPr>
              <w:t>5</w:t>
            </w:r>
            <w:r>
              <w:rPr>
                <w:rFonts w:ascii="Times New Roman" w:hAnsi="Times New Roman"/>
                <w:b/>
                <w:sz w:val="28"/>
                <w:szCs w:val="28"/>
              </w:rPr>
              <w:t xml:space="preserve">. </w:t>
            </w:r>
            <w:r>
              <w:rPr>
                <w:rFonts w:ascii="Times New Roman" w:hAnsi="Times New Roman"/>
                <w:b/>
                <w:sz w:val="24"/>
                <w:szCs w:val="24"/>
              </w:rPr>
              <w:t xml:space="preserve"> </w:t>
            </w:r>
            <w:r w:rsidR="0099329A" w:rsidRPr="00E10654">
              <w:rPr>
                <w:rFonts w:ascii="Times New Roman" w:hAnsi="Times New Roman"/>
                <w:b/>
                <w:sz w:val="24"/>
                <w:szCs w:val="24"/>
              </w:rPr>
              <w:t>Профессионально-ориентированное</w:t>
            </w:r>
            <w:r w:rsidR="0099329A">
              <w:rPr>
                <w:rFonts w:ascii="Times New Roman" w:hAnsi="Times New Roman"/>
                <w:sz w:val="24"/>
                <w:szCs w:val="24"/>
              </w:rPr>
              <w:t xml:space="preserve"> п</w:t>
            </w:r>
            <w:r w:rsidR="0099329A">
              <w:rPr>
                <w:rFonts w:ascii="Times New Roman" w:hAnsi="Times New Roman"/>
                <w:b/>
                <w:sz w:val="24"/>
                <w:szCs w:val="24"/>
              </w:rPr>
              <w:t>рактическое занятие № 35.</w:t>
            </w:r>
          </w:p>
          <w:p w14:paraId="3C20F88C" w14:textId="77777777" w:rsidR="002D5758" w:rsidRDefault="0099329A" w:rsidP="0099329A">
            <w:pPr>
              <w:pStyle w:val="af3"/>
              <w:jc w:val="both"/>
              <w:rPr>
                <w:rFonts w:ascii="Times New Roman" w:hAnsi="Times New Roman"/>
                <w:b/>
                <w:sz w:val="28"/>
                <w:szCs w:val="28"/>
              </w:rPr>
            </w:pPr>
            <w:r>
              <w:rPr>
                <w:rFonts w:ascii="Times New Roman" w:hAnsi="Times New Roman"/>
                <w:bCs/>
                <w:iCs/>
                <w:sz w:val="24"/>
                <w:szCs w:val="24"/>
              </w:rPr>
              <w:lastRenderedPageBreak/>
              <w:t>Действие электрического тока на человека. Электрические измерения мультиметром</w:t>
            </w:r>
            <w:r>
              <w:rPr>
                <w:rFonts w:ascii="Times New Roman" w:hAnsi="Times New Roman"/>
                <w:b/>
                <w:sz w:val="24"/>
                <w:szCs w:val="24"/>
              </w:rPr>
              <w:t xml:space="preserve"> </w:t>
            </w:r>
            <w:r w:rsidR="002D5758">
              <w:rPr>
                <w:rFonts w:ascii="Times New Roman" w:hAnsi="Times New Roman"/>
                <w:sz w:val="24"/>
                <w:szCs w:val="24"/>
              </w:rPr>
              <w:t>……</w:t>
            </w:r>
            <w:r>
              <w:rPr>
                <w:rFonts w:ascii="Times New Roman" w:hAnsi="Times New Roman"/>
                <w:sz w:val="24"/>
                <w:szCs w:val="24"/>
              </w:rPr>
              <w:t>…</w:t>
            </w:r>
          </w:p>
        </w:tc>
        <w:tc>
          <w:tcPr>
            <w:tcW w:w="674" w:type="dxa"/>
          </w:tcPr>
          <w:p w14:paraId="57EBED39" w14:textId="77777777" w:rsidR="00E77D2A" w:rsidRDefault="00E77D2A" w:rsidP="00FB5BBE">
            <w:pPr>
              <w:spacing w:after="0"/>
              <w:jc w:val="center"/>
              <w:rPr>
                <w:rFonts w:ascii="Times New Roman" w:hAnsi="Times New Roman"/>
                <w:sz w:val="24"/>
                <w:szCs w:val="24"/>
              </w:rPr>
            </w:pPr>
          </w:p>
          <w:p w14:paraId="10F87FCC" w14:textId="77777777" w:rsidR="002D5758" w:rsidRDefault="00FB5BBE" w:rsidP="00FB5BBE">
            <w:pPr>
              <w:spacing w:after="0"/>
              <w:jc w:val="center"/>
              <w:rPr>
                <w:rFonts w:ascii="Times New Roman" w:hAnsi="Times New Roman"/>
                <w:sz w:val="24"/>
                <w:szCs w:val="24"/>
              </w:rPr>
            </w:pPr>
            <w:r>
              <w:rPr>
                <w:rFonts w:ascii="Times New Roman" w:hAnsi="Times New Roman"/>
                <w:sz w:val="24"/>
                <w:szCs w:val="24"/>
              </w:rPr>
              <w:lastRenderedPageBreak/>
              <w:t>82</w:t>
            </w:r>
          </w:p>
        </w:tc>
      </w:tr>
      <w:tr w:rsidR="00C358AC" w14:paraId="4CD06355" w14:textId="77777777">
        <w:tc>
          <w:tcPr>
            <w:tcW w:w="9747" w:type="dxa"/>
          </w:tcPr>
          <w:p w14:paraId="7153E483" w14:textId="77777777" w:rsidR="0099329A" w:rsidRDefault="00C358AC" w:rsidP="0099329A">
            <w:pPr>
              <w:pStyle w:val="af3"/>
              <w:jc w:val="both"/>
              <w:rPr>
                <w:rFonts w:ascii="Times New Roman" w:hAnsi="Times New Roman"/>
                <w:bCs/>
                <w:iCs/>
                <w:sz w:val="24"/>
                <w:szCs w:val="24"/>
              </w:rPr>
            </w:pPr>
            <w:r>
              <w:rPr>
                <w:rFonts w:ascii="Times New Roman" w:hAnsi="Times New Roman"/>
                <w:b/>
                <w:sz w:val="24"/>
                <w:szCs w:val="24"/>
              </w:rPr>
              <w:lastRenderedPageBreak/>
              <w:t>2.36</w:t>
            </w:r>
            <w:r>
              <w:rPr>
                <w:rFonts w:ascii="Times New Roman" w:hAnsi="Times New Roman"/>
                <w:b/>
                <w:sz w:val="28"/>
                <w:szCs w:val="28"/>
              </w:rPr>
              <w:t>.</w:t>
            </w:r>
            <w:r w:rsidR="0099329A">
              <w:rPr>
                <w:rFonts w:ascii="Times New Roman" w:hAnsi="Times New Roman"/>
                <w:b/>
                <w:sz w:val="24"/>
                <w:szCs w:val="24"/>
              </w:rPr>
              <w:t xml:space="preserve"> Лабораторно - практическое занятие № 36.</w:t>
            </w:r>
          </w:p>
          <w:p w14:paraId="3A72756B" w14:textId="77777777" w:rsidR="00C358AC" w:rsidRDefault="0099329A" w:rsidP="0099329A">
            <w:pPr>
              <w:pStyle w:val="af3"/>
              <w:jc w:val="both"/>
              <w:rPr>
                <w:rFonts w:ascii="Times New Roman" w:hAnsi="Times New Roman"/>
                <w:b/>
                <w:sz w:val="24"/>
                <w:szCs w:val="24"/>
              </w:rPr>
            </w:pPr>
            <w:r>
              <w:rPr>
                <w:rFonts w:ascii="Times New Roman" w:hAnsi="Times New Roman"/>
                <w:bCs/>
                <w:iCs/>
                <w:sz w:val="24"/>
                <w:szCs w:val="24"/>
              </w:rPr>
              <w:t xml:space="preserve"> Изучение законов последовательного соединения элементов………………………………….</w:t>
            </w:r>
          </w:p>
        </w:tc>
        <w:tc>
          <w:tcPr>
            <w:tcW w:w="674" w:type="dxa"/>
          </w:tcPr>
          <w:p w14:paraId="540F5F37" w14:textId="77777777" w:rsidR="00C358AC" w:rsidRDefault="00C358AC" w:rsidP="00990120">
            <w:pPr>
              <w:spacing w:after="0"/>
              <w:jc w:val="center"/>
              <w:rPr>
                <w:rFonts w:ascii="Times New Roman" w:hAnsi="Times New Roman"/>
                <w:sz w:val="24"/>
                <w:szCs w:val="24"/>
              </w:rPr>
            </w:pPr>
          </w:p>
          <w:p w14:paraId="6CC4968C" w14:textId="77777777" w:rsidR="00E77D2A" w:rsidRDefault="00E77D2A" w:rsidP="00E77D2A">
            <w:pPr>
              <w:spacing w:after="0"/>
              <w:jc w:val="center"/>
              <w:rPr>
                <w:rFonts w:ascii="Times New Roman" w:hAnsi="Times New Roman"/>
                <w:sz w:val="24"/>
                <w:szCs w:val="24"/>
              </w:rPr>
            </w:pPr>
            <w:r>
              <w:rPr>
                <w:rFonts w:ascii="Times New Roman" w:hAnsi="Times New Roman"/>
                <w:sz w:val="24"/>
                <w:szCs w:val="24"/>
              </w:rPr>
              <w:t>84</w:t>
            </w:r>
          </w:p>
        </w:tc>
      </w:tr>
      <w:tr w:rsidR="002D5758" w14:paraId="6EECD577" w14:textId="77777777">
        <w:tc>
          <w:tcPr>
            <w:tcW w:w="9747" w:type="dxa"/>
          </w:tcPr>
          <w:p w14:paraId="717F9210" w14:textId="77777777" w:rsidR="002D5758" w:rsidRDefault="002D5758" w:rsidP="002B42FA">
            <w:pPr>
              <w:pStyle w:val="af3"/>
              <w:jc w:val="both"/>
              <w:rPr>
                <w:rFonts w:ascii="Times New Roman" w:hAnsi="Times New Roman"/>
                <w:b/>
                <w:sz w:val="24"/>
                <w:szCs w:val="24"/>
              </w:rPr>
            </w:pPr>
            <w:r>
              <w:rPr>
                <w:rFonts w:ascii="Times New Roman" w:hAnsi="Times New Roman"/>
                <w:b/>
                <w:sz w:val="24"/>
                <w:szCs w:val="24"/>
              </w:rPr>
              <w:t>2.</w:t>
            </w:r>
            <w:r w:rsidR="00C358AC">
              <w:rPr>
                <w:rFonts w:ascii="Times New Roman" w:hAnsi="Times New Roman"/>
                <w:b/>
                <w:sz w:val="24"/>
                <w:szCs w:val="24"/>
              </w:rPr>
              <w:t>37</w:t>
            </w:r>
            <w:r>
              <w:rPr>
                <w:rFonts w:ascii="Times New Roman" w:hAnsi="Times New Roman"/>
                <w:b/>
                <w:sz w:val="28"/>
                <w:szCs w:val="28"/>
              </w:rPr>
              <w:t>.</w:t>
            </w:r>
            <w:r>
              <w:rPr>
                <w:rFonts w:ascii="Times New Roman" w:hAnsi="Times New Roman"/>
                <w:b/>
                <w:sz w:val="24"/>
                <w:szCs w:val="24"/>
              </w:rPr>
              <w:t xml:space="preserve"> Лабораторно - практическое занятие № </w:t>
            </w:r>
            <w:r w:rsidR="00C358AC">
              <w:rPr>
                <w:rFonts w:ascii="Times New Roman" w:hAnsi="Times New Roman"/>
                <w:b/>
                <w:sz w:val="24"/>
                <w:szCs w:val="24"/>
              </w:rPr>
              <w:t>37</w:t>
            </w:r>
            <w:r>
              <w:rPr>
                <w:rFonts w:ascii="Times New Roman" w:hAnsi="Times New Roman"/>
                <w:b/>
                <w:sz w:val="24"/>
                <w:szCs w:val="24"/>
              </w:rPr>
              <w:t>.</w:t>
            </w:r>
          </w:p>
          <w:p w14:paraId="46135604" w14:textId="77777777" w:rsidR="002D5758" w:rsidRDefault="002D5758" w:rsidP="0099329A">
            <w:pPr>
              <w:spacing w:after="0" w:line="240" w:lineRule="auto"/>
              <w:rPr>
                <w:rFonts w:ascii="Times New Roman" w:hAnsi="Times New Roman"/>
                <w:b/>
                <w:sz w:val="28"/>
                <w:szCs w:val="28"/>
              </w:rPr>
            </w:pPr>
            <w:r>
              <w:rPr>
                <w:rFonts w:ascii="Times New Roman" w:hAnsi="Times New Roman"/>
                <w:bCs/>
                <w:iCs/>
                <w:sz w:val="24"/>
                <w:szCs w:val="24"/>
              </w:rPr>
              <w:t>Изучение законов</w:t>
            </w:r>
            <w:r w:rsidR="0099329A">
              <w:rPr>
                <w:rFonts w:ascii="Times New Roman" w:hAnsi="Times New Roman"/>
                <w:bCs/>
                <w:iCs/>
                <w:sz w:val="24"/>
                <w:szCs w:val="24"/>
              </w:rPr>
              <w:t xml:space="preserve"> </w:t>
            </w:r>
            <w:r>
              <w:rPr>
                <w:rFonts w:ascii="Times New Roman" w:hAnsi="Times New Roman"/>
                <w:bCs/>
                <w:iCs/>
                <w:sz w:val="24"/>
                <w:szCs w:val="24"/>
              </w:rPr>
              <w:t xml:space="preserve"> параллельного соединени</w:t>
            </w:r>
            <w:r w:rsidR="0099329A">
              <w:rPr>
                <w:rFonts w:ascii="Times New Roman" w:hAnsi="Times New Roman"/>
                <w:bCs/>
                <w:iCs/>
                <w:sz w:val="24"/>
                <w:szCs w:val="24"/>
              </w:rPr>
              <w:t>я</w:t>
            </w:r>
            <w:r>
              <w:rPr>
                <w:rFonts w:ascii="Times New Roman" w:hAnsi="Times New Roman"/>
                <w:bCs/>
                <w:iCs/>
                <w:sz w:val="24"/>
                <w:szCs w:val="24"/>
              </w:rPr>
              <w:t xml:space="preserve"> </w:t>
            </w:r>
            <w:r w:rsidR="0099329A">
              <w:rPr>
                <w:rFonts w:ascii="Times New Roman" w:hAnsi="Times New Roman"/>
                <w:bCs/>
                <w:iCs/>
                <w:sz w:val="24"/>
                <w:szCs w:val="24"/>
              </w:rPr>
              <w:t>элементов……………………………</w:t>
            </w:r>
            <w:r>
              <w:rPr>
                <w:rFonts w:ascii="Times New Roman" w:hAnsi="Times New Roman"/>
                <w:bCs/>
                <w:iCs/>
                <w:sz w:val="24"/>
                <w:szCs w:val="24"/>
              </w:rPr>
              <w:t>………..</w:t>
            </w:r>
          </w:p>
        </w:tc>
        <w:tc>
          <w:tcPr>
            <w:tcW w:w="674" w:type="dxa"/>
          </w:tcPr>
          <w:p w14:paraId="6ED7A800" w14:textId="77777777" w:rsidR="002D5758" w:rsidRDefault="002D5758">
            <w:pPr>
              <w:spacing w:after="0"/>
              <w:jc w:val="center"/>
              <w:rPr>
                <w:rFonts w:ascii="Times New Roman" w:hAnsi="Times New Roman"/>
                <w:b/>
                <w:sz w:val="28"/>
                <w:szCs w:val="28"/>
              </w:rPr>
            </w:pPr>
          </w:p>
          <w:p w14:paraId="6254EBF4" w14:textId="77777777" w:rsidR="002D5758" w:rsidRDefault="000F3F8B" w:rsidP="000F3F8B">
            <w:pPr>
              <w:spacing w:after="0" w:line="240" w:lineRule="auto"/>
              <w:jc w:val="center"/>
              <w:rPr>
                <w:rFonts w:ascii="Times New Roman" w:hAnsi="Times New Roman"/>
                <w:sz w:val="24"/>
                <w:szCs w:val="24"/>
              </w:rPr>
            </w:pPr>
            <w:r>
              <w:rPr>
                <w:rFonts w:ascii="Times New Roman" w:hAnsi="Times New Roman"/>
                <w:sz w:val="24"/>
                <w:szCs w:val="24"/>
              </w:rPr>
              <w:t>86</w:t>
            </w:r>
          </w:p>
        </w:tc>
      </w:tr>
      <w:tr w:rsidR="002D5758" w14:paraId="624E232F" w14:textId="77777777" w:rsidTr="0091057B">
        <w:trPr>
          <w:trHeight w:val="337"/>
        </w:trPr>
        <w:tc>
          <w:tcPr>
            <w:tcW w:w="9747" w:type="dxa"/>
          </w:tcPr>
          <w:p w14:paraId="0EC630AB" w14:textId="77777777" w:rsidR="002D5758" w:rsidRDefault="002D5758" w:rsidP="00961319">
            <w:pPr>
              <w:pStyle w:val="af3"/>
              <w:jc w:val="both"/>
              <w:rPr>
                <w:rFonts w:ascii="Times New Roman" w:hAnsi="Times New Roman"/>
                <w:b/>
                <w:sz w:val="28"/>
                <w:szCs w:val="28"/>
              </w:rPr>
            </w:pPr>
            <w:r>
              <w:rPr>
                <w:rFonts w:ascii="Times New Roman" w:hAnsi="Times New Roman"/>
                <w:b/>
                <w:sz w:val="24"/>
                <w:szCs w:val="24"/>
              </w:rPr>
              <w:t>2.</w:t>
            </w:r>
            <w:r w:rsidR="00E4212E">
              <w:rPr>
                <w:rFonts w:ascii="Times New Roman" w:hAnsi="Times New Roman"/>
                <w:b/>
                <w:sz w:val="24"/>
                <w:szCs w:val="24"/>
              </w:rPr>
              <w:t>38</w:t>
            </w:r>
            <w:r>
              <w:rPr>
                <w:rFonts w:ascii="Times New Roman" w:hAnsi="Times New Roman"/>
                <w:b/>
                <w:sz w:val="28"/>
                <w:szCs w:val="28"/>
              </w:rPr>
              <w:t>.</w:t>
            </w:r>
            <w:r w:rsidR="0091057B">
              <w:rPr>
                <w:rFonts w:ascii="Times New Roman" w:hAnsi="Times New Roman"/>
                <w:b/>
                <w:sz w:val="24"/>
                <w:szCs w:val="24"/>
              </w:rPr>
              <w:t xml:space="preserve">Практическое занятие № 38.  </w:t>
            </w:r>
            <w:r w:rsidR="0091057B">
              <w:rPr>
                <w:rFonts w:ascii="Times New Roman" w:hAnsi="Times New Roman"/>
                <w:bCs/>
                <w:sz w:val="24"/>
                <w:szCs w:val="24"/>
              </w:rPr>
              <w:t>Сопротивление проводника</w:t>
            </w:r>
          </w:p>
        </w:tc>
        <w:tc>
          <w:tcPr>
            <w:tcW w:w="674" w:type="dxa"/>
          </w:tcPr>
          <w:p w14:paraId="6445BC1A" w14:textId="77777777" w:rsidR="002D5758" w:rsidRDefault="00672607" w:rsidP="00672607">
            <w:pPr>
              <w:spacing w:after="0"/>
              <w:jc w:val="center"/>
              <w:rPr>
                <w:rFonts w:ascii="Times New Roman" w:hAnsi="Times New Roman"/>
                <w:sz w:val="24"/>
                <w:szCs w:val="24"/>
              </w:rPr>
            </w:pPr>
            <w:r>
              <w:rPr>
                <w:rFonts w:ascii="Times New Roman" w:hAnsi="Times New Roman"/>
                <w:sz w:val="24"/>
                <w:szCs w:val="24"/>
              </w:rPr>
              <w:t>89</w:t>
            </w:r>
          </w:p>
        </w:tc>
      </w:tr>
      <w:tr w:rsidR="00961319" w14:paraId="0FC76CB6" w14:textId="77777777" w:rsidTr="0091057B">
        <w:trPr>
          <w:trHeight w:val="337"/>
        </w:trPr>
        <w:tc>
          <w:tcPr>
            <w:tcW w:w="9747" w:type="dxa"/>
          </w:tcPr>
          <w:p w14:paraId="6AA8B7EF" w14:textId="77777777" w:rsidR="00961319" w:rsidRDefault="00961319" w:rsidP="00961319">
            <w:pPr>
              <w:pStyle w:val="af3"/>
              <w:jc w:val="both"/>
              <w:rPr>
                <w:rFonts w:ascii="Times New Roman" w:hAnsi="Times New Roman"/>
                <w:b/>
                <w:sz w:val="28"/>
                <w:szCs w:val="28"/>
              </w:rPr>
            </w:pPr>
            <w:r>
              <w:rPr>
                <w:rFonts w:ascii="Times New Roman" w:hAnsi="Times New Roman"/>
                <w:b/>
                <w:sz w:val="24"/>
                <w:szCs w:val="24"/>
              </w:rPr>
              <w:t>2.39</w:t>
            </w:r>
            <w:r>
              <w:rPr>
                <w:rFonts w:ascii="Times New Roman" w:hAnsi="Times New Roman"/>
                <w:b/>
                <w:sz w:val="28"/>
                <w:szCs w:val="28"/>
              </w:rPr>
              <w:t xml:space="preserve">. </w:t>
            </w:r>
            <w:r>
              <w:rPr>
                <w:rFonts w:ascii="Times New Roman" w:hAnsi="Times New Roman"/>
                <w:b/>
                <w:sz w:val="24"/>
                <w:szCs w:val="24"/>
              </w:rPr>
              <w:t xml:space="preserve">Практическое занятие № 39.  </w:t>
            </w:r>
            <w:r w:rsidRPr="00961319">
              <w:rPr>
                <w:rFonts w:ascii="Times New Roman" w:hAnsi="Times New Roman"/>
                <w:bCs/>
                <w:iCs/>
                <w:sz w:val="24"/>
                <w:szCs w:val="24"/>
              </w:rPr>
              <w:t>Изучение электролиза</w:t>
            </w:r>
          </w:p>
        </w:tc>
        <w:tc>
          <w:tcPr>
            <w:tcW w:w="674" w:type="dxa"/>
          </w:tcPr>
          <w:p w14:paraId="65A5414F" w14:textId="77777777" w:rsidR="00961319" w:rsidRDefault="00955986" w:rsidP="00955986">
            <w:pPr>
              <w:spacing w:after="0"/>
              <w:jc w:val="center"/>
              <w:rPr>
                <w:rFonts w:ascii="Times New Roman" w:hAnsi="Times New Roman"/>
                <w:sz w:val="24"/>
                <w:szCs w:val="24"/>
              </w:rPr>
            </w:pPr>
            <w:r>
              <w:rPr>
                <w:rFonts w:ascii="Times New Roman" w:hAnsi="Times New Roman"/>
                <w:sz w:val="24"/>
                <w:szCs w:val="24"/>
              </w:rPr>
              <w:t>91</w:t>
            </w:r>
          </w:p>
        </w:tc>
      </w:tr>
      <w:tr w:rsidR="00961319" w14:paraId="1665E3B9" w14:textId="77777777">
        <w:tc>
          <w:tcPr>
            <w:tcW w:w="9747" w:type="dxa"/>
          </w:tcPr>
          <w:p w14:paraId="70A24301" w14:textId="77777777" w:rsidR="00961319" w:rsidRDefault="00961319" w:rsidP="009C636E">
            <w:pPr>
              <w:pStyle w:val="af3"/>
              <w:jc w:val="both"/>
              <w:rPr>
                <w:rFonts w:ascii="Times New Roman" w:hAnsi="Times New Roman"/>
                <w:b/>
                <w:sz w:val="28"/>
                <w:szCs w:val="28"/>
              </w:rPr>
            </w:pPr>
            <w:r>
              <w:rPr>
                <w:rFonts w:ascii="Times New Roman" w:hAnsi="Times New Roman"/>
                <w:b/>
                <w:sz w:val="24"/>
                <w:szCs w:val="24"/>
              </w:rPr>
              <w:t>2.40.</w:t>
            </w:r>
            <w:r w:rsidR="009C636E">
              <w:rPr>
                <w:rFonts w:ascii="Times New Roman" w:hAnsi="Times New Roman"/>
                <w:b/>
                <w:sz w:val="28"/>
                <w:szCs w:val="28"/>
              </w:rPr>
              <w:t>П</w:t>
            </w:r>
            <w:r>
              <w:rPr>
                <w:rFonts w:ascii="Times New Roman" w:hAnsi="Times New Roman"/>
                <w:b/>
                <w:sz w:val="24"/>
                <w:szCs w:val="24"/>
              </w:rPr>
              <w:t>рактическое занятие №</w:t>
            </w:r>
            <w:r w:rsidR="009C636E">
              <w:rPr>
                <w:rFonts w:ascii="Times New Roman" w:hAnsi="Times New Roman"/>
                <w:b/>
                <w:sz w:val="24"/>
                <w:szCs w:val="24"/>
              </w:rPr>
              <w:t xml:space="preserve"> 40</w:t>
            </w:r>
            <w:r>
              <w:rPr>
                <w:rFonts w:ascii="Times New Roman" w:hAnsi="Times New Roman"/>
                <w:b/>
                <w:sz w:val="24"/>
                <w:szCs w:val="24"/>
              </w:rPr>
              <w:t>.</w:t>
            </w:r>
            <w:r w:rsidR="000629ED">
              <w:rPr>
                <w:rFonts w:ascii="Times New Roman" w:hAnsi="Times New Roman"/>
                <w:b/>
                <w:sz w:val="24"/>
                <w:szCs w:val="24"/>
              </w:rPr>
              <w:t xml:space="preserve"> </w:t>
            </w:r>
            <w:r w:rsidR="009C636E">
              <w:rPr>
                <w:rFonts w:ascii="Times New Roman" w:hAnsi="Times New Roman"/>
                <w:bCs/>
                <w:iCs/>
                <w:sz w:val="24"/>
                <w:szCs w:val="24"/>
              </w:rPr>
              <w:t>Виды газовых разрядов и их применение……..</w:t>
            </w:r>
            <w:r>
              <w:rPr>
                <w:rFonts w:ascii="Times New Roman" w:hAnsi="Times New Roman"/>
                <w:bCs/>
                <w:iCs/>
                <w:sz w:val="24"/>
                <w:szCs w:val="24"/>
              </w:rPr>
              <w:t>………..</w:t>
            </w:r>
          </w:p>
        </w:tc>
        <w:tc>
          <w:tcPr>
            <w:tcW w:w="674" w:type="dxa"/>
          </w:tcPr>
          <w:p w14:paraId="1BF162BE" w14:textId="77777777" w:rsidR="00961319" w:rsidRDefault="000629ED" w:rsidP="00096E43">
            <w:pPr>
              <w:spacing w:after="0"/>
              <w:jc w:val="center"/>
              <w:rPr>
                <w:rFonts w:ascii="Times New Roman" w:hAnsi="Times New Roman"/>
                <w:sz w:val="24"/>
                <w:szCs w:val="24"/>
              </w:rPr>
            </w:pPr>
            <w:r>
              <w:rPr>
                <w:rFonts w:ascii="Times New Roman" w:hAnsi="Times New Roman"/>
                <w:sz w:val="24"/>
                <w:szCs w:val="24"/>
              </w:rPr>
              <w:t>9</w:t>
            </w:r>
            <w:r w:rsidR="00096E43">
              <w:rPr>
                <w:rFonts w:ascii="Times New Roman" w:hAnsi="Times New Roman"/>
                <w:sz w:val="24"/>
                <w:szCs w:val="24"/>
              </w:rPr>
              <w:t>3</w:t>
            </w:r>
          </w:p>
        </w:tc>
      </w:tr>
      <w:tr w:rsidR="00961319" w14:paraId="6B004B2D" w14:textId="77777777">
        <w:tc>
          <w:tcPr>
            <w:tcW w:w="9747" w:type="dxa"/>
          </w:tcPr>
          <w:p w14:paraId="5DDDFBBC" w14:textId="77777777" w:rsidR="00961319" w:rsidRDefault="009C636E" w:rsidP="009C636E">
            <w:pPr>
              <w:pStyle w:val="af3"/>
              <w:jc w:val="both"/>
              <w:rPr>
                <w:rFonts w:ascii="Times New Roman" w:hAnsi="Times New Roman"/>
                <w:b/>
                <w:sz w:val="28"/>
                <w:szCs w:val="28"/>
              </w:rPr>
            </w:pPr>
            <w:r>
              <w:rPr>
                <w:rFonts w:ascii="Times New Roman" w:hAnsi="Times New Roman"/>
                <w:b/>
                <w:sz w:val="24"/>
                <w:szCs w:val="24"/>
              </w:rPr>
              <w:t>2.41</w:t>
            </w:r>
            <w:r>
              <w:rPr>
                <w:rFonts w:ascii="Times New Roman" w:hAnsi="Times New Roman"/>
                <w:b/>
                <w:sz w:val="28"/>
                <w:szCs w:val="28"/>
              </w:rPr>
              <w:t xml:space="preserve">. </w:t>
            </w:r>
            <w:r>
              <w:rPr>
                <w:rFonts w:ascii="Times New Roman" w:hAnsi="Times New Roman"/>
                <w:b/>
                <w:sz w:val="24"/>
                <w:szCs w:val="24"/>
              </w:rPr>
              <w:t xml:space="preserve">Лабораторно -практическое занятие №  41.  </w:t>
            </w:r>
            <w:r>
              <w:rPr>
                <w:rFonts w:ascii="Times New Roman" w:hAnsi="Times New Roman"/>
                <w:sz w:val="24"/>
                <w:szCs w:val="24"/>
              </w:rPr>
              <w:t>Изучение полупроводникового диода….</w:t>
            </w:r>
          </w:p>
        </w:tc>
        <w:tc>
          <w:tcPr>
            <w:tcW w:w="674" w:type="dxa"/>
          </w:tcPr>
          <w:p w14:paraId="280F38BC" w14:textId="77777777" w:rsidR="00961319" w:rsidRDefault="002F1E97" w:rsidP="002F1E97">
            <w:pPr>
              <w:spacing w:after="0"/>
              <w:jc w:val="center"/>
              <w:rPr>
                <w:rFonts w:ascii="Times New Roman" w:hAnsi="Times New Roman"/>
                <w:sz w:val="24"/>
                <w:szCs w:val="24"/>
              </w:rPr>
            </w:pPr>
            <w:r>
              <w:rPr>
                <w:rFonts w:ascii="Times New Roman" w:hAnsi="Times New Roman"/>
                <w:sz w:val="24"/>
                <w:szCs w:val="24"/>
              </w:rPr>
              <w:t>9</w:t>
            </w:r>
            <w:r w:rsidR="00961319">
              <w:rPr>
                <w:rFonts w:ascii="Times New Roman" w:hAnsi="Times New Roman"/>
                <w:sz w:val="24"/>
                <w:szCs w:val="24"/>
              </w:rPr>
              <w:t>6</w:t>
            </w:r>
          </w:p>
        </w:tc>
      </w:tr>
      <w:tr w:rsidR="003B15B5" w14:paraId="2F2B06DB" w14:textId="77777777">
        <w:tc>
          <w:tcPr>
            <w:tcW w:w="9747" w:type="dxa"/>
          </w:tcPr>
          <w:p w14:paraId="0550F71C" w14:textId="77777777" w:rsidR="003B15B5" w:rsidRDefault="003B15B5" w:rsidP="003B15B5">
            <w:pPr>
              <w:pStyle w:val="af3"/>
              <w:jc w:val="both"/>
              <w:rPr>
                <w:rFonts w:ascii="Times New Roman" w:hAnsi="Times New Roman"/>
                <w:b/>
                <w:sz w:val="28"/>
                <w:szCs w:val="28"/>
              </w:rPr>
            </w:pPr>
            <w:r>
              <w:rPr>
                <w:rFonts w:ascii="Times New Roman" w:hAnsi="Times New Roman"/>
                <w:b/>
                <w:sz w:val="24"/>
                <w:szCs w:val="24"/>
              </w:rPr>
              <w:t>2.42</w:t>
            </w:r>
            <w:r>
              <w:rPr>
                <w:rFonts w:ascii="Times New Roman" w:hAnsi="Times New Roman"/>
                <w:b/>
                <w:sz w:val="28"/>
                <w:szCs w:val="28"/>
              </w:rPr>
              <w:t xml:space="preserve">. </w:t>
            </w:r>
            <w:r>
              <w:rPr>
                <w:rFonts w:ascii="Times New Roman" w:hAnsi="Times New Roman"/>
                <w:b/>
                <w:sz w:val="24"/>
                <w:szCs w:val="24"/>
              </w:rPr>
              <w:t xml:space="preserve">Практическое занятие № 42.   </w:t>
            </w:r>
            <w:r>
              <w:rPr>
                <w:rFonts w:ascii="Times New Roman" w:hAnsi="Times New Roman"/>
                <w:sz w:val="24"/>
                <w:szCs w:val="24"/>
              </w:rPr>
              <w:t>Изучение силовых линий магнитного поля……………</w:t>
            </w:r>
          </w:p>
        </w:tc>
        <w:tc>
          <w:tcPr>
            <w:tcW w:w="674" w:type="dxa"/>
          </w:tcPr>
          <w:p w14:paraId="0E24A718" w14:textId="77777777" w:rsidR="003B15B5" w:rsidRDefault="00877C45" w:rsidP="00877C45">
            <w:pPr>
              <w:spacing w:after="0"/>
              <w:jc w:val="center"/>
              <w:rPr>
                <w:rFonts w:ascii="Times New Roman" w:hAnsi="Times New Roman"/>
                <w:sz w:val="24"/>
                <w:szCs w:val="24"/>
              </w:rPr>
            </w:pPr>
            <w:r>
              <w:rPr>
                <w:rFonts w:ascii="Times New Roman" w:hAnsi="Times New Roman"/>
                <w:sz w:val="24"/>
                <w:szCs w:val="24"/>
              </w:rPr>
              <w:t>99</w:t>
            </w:r>
          </w:p>
        </w:tc>
      </w:tr>
      <w:tr w:rsidR="003B15B5" w14:paraId="1AA699F5" w14:textId="77777777">
        <w:tc>
          <w:tcPr>
            <w:tcW w:w="9747" w:type="dxa"/>
          </w:tcPr>
          <w:p w14:paraId="20B2CFCF" w14:textId="77777777" w:rsidR="003B15B5" w:rsidRDefault="00DB7DB0" w:rsidP="00DB7DB0">
            <w:pPr>
              <w:pStyle w:val="af3"/>
              <w:jc w:val="both"/>
              <w:rPr>
                <w:rFonts w:ascii="Times New Roman" w:hAnsi="Times New Roman"/>
                <w:b/>
                <w:sz w:val="28"/>
                <w:szCs w:val="28"/>
              </w:rPr>
            </w:pPr>
            <w:r>
              <w:rPr>
                <w:rFonts w:ascii="Times New Roman" w:hAnsi="Times New Roman"/>
                <w:b/>
                <w:sz w:val="24"/>
                <w:szCs w:val="24"/>
              </w:rPr>
              <w:t>2.43</w:t>
            </w:r>
            <w:r>
              <w:rPr>
                <w:rFonts w:ascii="Times New Roman" w:hAnsi="Times New Roman"/>
                <w:b/>
                <w:sz w:val="28"/>
                <w:szCs w:val="28"/>
              </w:rPr>
              <w:t xml:space="preserve">. </w:t>
            </w:r>
            <w:r>
              <w:rPr>
                <w:rFonts w:ascii="Times New Roman" w:hAnsi="Times New Roman"/>
                <w:b/>
                <w:sz w:val="24"/>
                <w:szCs w:val="24"/>
              </w:rPr>
              <w:t xml:space="preserve">Практическое занятие № 43.   </w:t>
            </w:r>
            <w:r>
              <w:rPr>
                <w:rFonts w:ascii="Times New Roman" w:hAnsi="Times New Roman"/>
                <w:sz w:val="24"/>
                <w:szCs w:val="24"/>
              </w:rPr>
              <w:t>Действие магнитного поля на проводник с током</w:t>
            </w:r>
          </w:p>
        </w:tc>
        <w:tc>
          <w:tcPr>
            <w:tcW w:w="674" w:type="dxa"/>
          </w:tcPr>
          <w:p w14:paraId="06DB0049" w14:textId="77777777" w:rsidR="003B15B5" w:rsidRDefault="00877C45" w:rsidP="00877C45">
            <w:pPr>
              <w:spacing w:after="0"/>
              <w:jc w:val="center"/>
              <w:rPr>
                <w:rFonts w:ascii="Times New Roman" w:hAnsi="Times New Roman"/>
                <w:sz w:val="24"/>
                <w:szCs w:val="24"/>
              </w:rPr>
            </w:pPr>
            <w:r>
              <w:rPr>
                <w:rFonts w:ascii="Times New Roman" w:hAnsi="Times New Roman"/>
                <w:sz w:val="24"/>
                <w:szCs w:val="24"/>
              </w:rPr>
              <w:t>101</w:t>
            </w:r>
          </w:p>
        </w:tc>
      </w:tr>
      <w:tr w:rsidR="003B15B5" w14:paraId="70C8AC68" w14:textId="77777777">
        <w:tc>
          <w:tcPr>
            <w:tcW w:w="9747" w:type="dxa"/>
          </w:tcPr>
          <w:p w14:paraId="046D10A4" w14:textId="77777777" w:rsidR="003B15B5" w:rsidRDefault="003B15B5" w:rsidP="00FD1827">
            <w:pPr>
              <w:pStyle w:val="af3"/>
              <w:jc w:val="both"/>
              <w:rPr>
                <w:rFonts w:ascii="Times New Roman" w:hAnsi="Times New Roman"/>
                <w:b/>
                <w:sz w:val="28"/>
                <w:szCs w:val="28"/>
              </w:rPr>
            </w:pPr>
            <w:r>
              <w:rPr>
                <w:rFonts w:ascii="Times New Roman" w:hAnsi="Times New Roman"/>
                <w:b/>
                <w:sz w:val="24"/>
                <w:szCs w:val="24"/>
              </w:rPr>
              <w:t>2.</w:t>
            </w:r>
            <w:r w:rsidR="00DB7DB0">
              <w:rPr>
                <w:rFonts w:ascii="Times New Roman" w:hAnsi="Times New Roman"/>
                <w:b/>
                <w:sz w:val="24"/>
                <w:szCs w:val="24"/>
              </w:rPr>
              <w:t>44</w:t>
            </w:r>
            <w:r>
              <w:rPr>
                <w:rFonts w:ascii="Times New Roman" w:hAnsi="Times New Roman"/>
                <w:b/>
                <w:sz w:val="28"/>
                <w:szCs w:val="28"/>
              </w:rPr>
              <w:t xml:space="preserve">. </w:t>
            </w:r>
            <w:r>
              <w:rPr>
                <w:rFonts w:ascii="Times New Roman" w:hAnsi="Times New Roman"/>
                <w:b/>
                <w:sz w:val="24"/>
                <w:szCs w:val="24"/>
              </w:rPr>
              <w:t xml:space="preserve">Практическое занятие № </w:t>
            </w:r>
            <w:r w:rsidR="00FD1827">
              <w:rPr>
                <w:rFonts w:ascii="Times New Roman" w:hAnsi="Times New Roman"/>
                <w:b/>
                <w:sz w:val="24"/>
                <w:szCs w:val="24"/>
              </w:rPr>
              <w:t>44</w:t>
            </w:r>
            <w:r>
              <w:rPr>
                <w:rFonts w:ascii="Times New Roman" w:hAnsi="Times New Roman"/>
                <w:b/>
                <w:sz w:val="24"/>
                <w:szCs w:val="24"/>
              </w:rPr>
              <w:t xml:space="preserve">.  </w:t>
            </w:r>
            <w:r>
              <w:rPr>
                <w:rFonts w:ascii="Times New Roman" w:hAnsi="Times New Roman"/>
                <w:bCs/>
                <w:iCs/>
                <w:spacing w:val="-1"/>
                <w:sz w:val="24"/>
                <w:szCs w:val="24"/>
              </w:rPr>
              <w:t xml:space="preserve">Применение </w:t>
            </w:r>
            <w:r>
              <w:rPr>
                <w:rFonts w:ascii="Times New Roman" w:hAnsi="Times New Roman"/>
                <w:bCs/>
                <w:iCs/>
                <w:sz w:val="24"/>
                <w:szCs w:val="24"/>
              </w:rPr>
              <w:t>силы Лоренца……………………………...</w:t>
            </w:r>
          </w:p>
        </w:tc>
        <w:tc>
          <w:tcPr>
            <w:tcW w:w="674" w:type="dxa"/>
          </w:tcPr>
          <w:p w14:paraId="672425BD" w14:textId="77777777" w:rsidR="003B15B5" w:rsidRDefault="00346BDA" w:rsidP="00346BDA">
            <w:pPr>
              <w:spacing w:after="0"/>
              <w:jc w:val="center"/>
              <w:rPr>
                <w:rFonts w:ascii="Times New Roman" w:hAnsi="Times New Roman"/>
                <w:sz w:val="24"/>
                <w:szCs w:val="24"/>
              </w:rPr>
            </w:pPr>
            <w:r>
              <w:rPr>
                <w:rFonts w:ascii="Times New Roman" w:hAnsi="Times New Roman"/>
                <w:sz w:val="24"/>
                <w:szCs w:val="24"/>
              </w:rPr>
              <w:t>103</w:t>
            </w:r>
          </w:p>
        </w:tc>
      </w:tr>
      <w:tr w:rsidR="003B15B5" w14:paraId="25F98753" w14:textId="77777777" w:rsidTr="004E73B4">
        <w:trPr>
          <w:trHeight w:val="347"/>
        </w:trPr>
        <w:tc>
          <w:tcPr>
            <w:tcW w:w="9747" w:type="dxa"/>
          </w:tcPr>
          <w:p w14:paraId="5D8B0F6F" w14:textId="77777777" w:rsidR="003B15B5" w:rsidRDefault="003B15B5" w:rsidP="004003F1">
            <w:pPr>
              <w:pStyle w:val="af3"/>
              <w:jc w:val="both"/>
              <w:rPr>
                <w:rFonts w:ascii="Times New Roman" w:hAnsi="Times New Roman"/>
                <w:b/>
                <w:sz w:val="28"/>
                <w:szCs w:val="28"/>
              </w:rPr>
            </w:pPr>
            <w:r>
              <w:rPr>
                <w:rFonts w:ascii="Times New Roman" w:hAnsi="Times New Roman"/>
                <w:b/>
                <w:sz w:val="24"/>
                <w:szCs w:val="24"/>
              </w:rPr>
              <w:t>2.</w:t>
            </w:r>
            <w:r w:rsidR="00FD1827">
              <w:rPr>
                <w:rFonts w:ascii="Times New Roman" w:hAnsi="Times New Roman"/>
                <w:b/>
                <w:sz w:val="24"/>
                <w:szCs w:val="24"/>
              </w:rPr>
              <w:t>45</w:t>
            </w:r>
            <w:r>
              <w:rPr>
                <w:rFonts w:ascii="Times New Roman" w:hAnsi="Times New Roman"/>
                <w:b/>
                <w:sz w:val="28"/>
                <w:szCs w:val="28"/>
              </w:rPr>
              <w:t xml:space="preserve">. </w:t>
            </w:r>
            <w:r>
              <w:rPr>
                <w:rFonts w:ascii="Times New Roman" w:hAnsi="Times New Roman"/>
                <w:b/>
                <w:sz w:val="24"/>
                <w:szCs w:val="24"/>
              </w:rPr>
              <w:t xml:space="preserve">Практическое занятие № </w:t>
            </w:r>
            <w:r w:rsidR="00FD1827">
              <w:rPr>
                <w:rFonts w:ascii="Times New Roman" w:hAnsi="Times New Roman"/>
                <w:b/>
                <w:sz w:val="24"/>
                <w:szCs w:val="24"/>
              </w:rPr>
              <w:t>45</w:t>
            </w:r>
            <w:r>
              <w:rPr>
                <w:rFonts w:ascii="Times New Roman" w:hAnsi="Times New Roman"/>
                <w:b/>
                <w:sz w:val="24"/>
                <w:szCs w:val="24"/>
              </w:rPr>
              <w:t xml:space="preserve">. </w:t>
            </w:r>
            <w:r w:rsidR="004003F1" w:rsidRPr="004003F1">
              <w:rPr>
                <w:rFonts w:ascii="Times New Roman" w:hAnsi="Times New Roman"/>
                <w:sz w:val="24"/>
                <w:szCs w:val="24"/>
              </w:rPr>
              <w:t>Изучение магнитных  свойств  разных материалов</w:t>
            </w:r>
            <w:r>
              <w:rPr>
                <w:rFonts w:ascii="Times New Roman" w:hAnsi="Times New Roman"/>
                <w:bCs/>
                <w:iCs/>
                <w:sz w:val="24"/>
                <w:szCs w:val="24"/>
              </w:rPr>
              <w:t>…….</w:t>
            </w:r>
          </w:p>
        </w:tc>
        <w:tc>
          <w:tcPr>
            <w:tcW w:w="674" w:type="dxa"/>
          </w:tcPr>
          <w:p w14:paraId="3ADC06B1" w14:textId="77777777" w:rsidR="003B15B5" w:rsidRDefault="00C432C2" w:rsidP="00C432C2">
            <w:pPr>
              <w:spacing w:after="0"/>
              <w:jc w:val="center"/>
              <w:rPr>
                <w:rFonts w:ascii="Times New Roman" w:hAnsi="Times New Roman"/>
                <w:sz w:val="24"/>
                <w:szCs w:val="24"/>
              </w:rPr>
            </w:pPr>
            <w:r>
              <w:rPr>
                <w:rFonts w:ascii="Times New Roman" w:hAnsi="Times New Roman"/>
                <w:sz w:val="24"/>
                <w:szCs w:val="24"/>
              </w:rPr>
              <w:t>106</w:t>
            </w:r>
          </w:p>
        </w:tc>
      </w:tr>
      <w:tr w:rsidR="003B15B5" w14:paraId="2A74E780" w14:textId="77777777" w:rsidTr="00450FB0">
        <w:trPr>
          <w:trHeight w:val="570"/>
        </w:trPr>
        <w:tc>
          <w:tcPr>
            <w:tcW w:w="9747" w:type="dxa"/>
          </w:tcPr>
          <w:p w14:paraId="70C93884" w14:textId="77777777" w:rsidR="003B15B5" w:rsidRDefault="003B15B5" w:rsidP="002B42FA">
            <w:pPr>
              <w:pStyle w:val="af3"/>
              <w:jc w:val="both"/>
              <w:rPr>
                <w:rFonts w:ascii="Times New Roman" w:hAnsi="Times New Roman"/>
                <w:b/>
                <w:sz w:val="24"/>
                <w:szCs w:val="24"/>
              </w:rPr>
            </w:pPr>
            <w:r>
              <w:rPr>
                <w:rFonts w:ascii="Times New Roman" w:hAnsi="Times New Roman"/>
                <w:b/>
                <w:sz w:val="24"/>
                <w:szCs w:val="24"/>
              </w:rPr>
              <w:t>2.</w:t>
            </w:r>
            <w:r w:rsidR="004003F1">
              <w:rPr>
                <w:rFonts w:ascii="Times New Roman" w:hAnsi="Times New Roman"/>
                <w:b/>
                <w:sz w:val="24"/>
                <w:szCs w:val="24"/>
              </w:rPr>
              <w:t>46</w:t>
            </w:r>
            <w:r>
              <w:rPr>
                <w:rFonts w:ascii="Times New Roman" w:hAnsi="Times New Roman"/>
                <w:b/>
                <w:sz w:val="24"/>
                <w:szCs w:val="24"/>
              </w:rPr>
              <w:t xml:space="preserve">. Лабораторно -практическое занятие № </w:t>
            </w:r>
            <w:r w:rsidR="004003F1">
              <w:rPr>
                <w:rFonts w:ascii="Times New Roman" w:hAnsi="Times New Roman"/>
                <w:b/>
                <w:sz w:val="24"/>
                <w:szCs w:val="24"/>
              </w:rPr>
              <w:t>46</w:t>
            </w:r>
            <w:r>
              <w:rPr>
                <w:rFonts w:ascii="Times New Roman" w:hAnsi="Times New Roman"/>
                <w:b/>
                <w:sz w:val="24"/>
                <w:szCs w:val="24"/>
              </w:rPr>
              <w:t>.</w:t>
            </w:r>
          </w:p>
          <w:p w14:paraId="728A1716" w14:textId="77777777" w:rsidR="003B15B5" w:rsidRDefault="003B15B5" w:rsidP="002B42FA">
            <w:pPr>
              <w:spacing w:after="0" w:line="240" w:lineRule="auto"/>
              <w:rPr>
                <w:rFonts w:ascii="Times New Roman" w:hAnsi="Times New Roman"/>
                <w:b/>
                <w:sz w:val="24"/>
                <w:szCs w:val="24"/>
              </w:rPr>
            </w:pPr>
            <w:r>
              <w:rPr>
                <w:rFonts w:ascii="Times New Roman" w:hAnsi="Times New Roman"/>
                <w:bCs/>
                <w:iCs/>
                <w:sz w:val="24"/>
                <w:szCs w:val="24"/>
              </w:rPr>
              <w:t>Изучение явления электромагнитной индукции…………………………………………………</w:t>
            </w:r>
          </w:p>
        </w:tc>
        <w:tc>
          <w:tcPr>
            <w:tcW w:w="674" w:type="dxa"/>
          </w:tcPr>
          <w:p w14:paraId="36A4A001" w14:textId="77777777" w:rsidR="003B15B5" w:rsidRDefault="003B15B5" w:rsidP="002B42FA">
            <w:pPr>
              <w:spacing w:after="0" w:line="240" w:lineRule="auto"/>
              <w:jc w:val="center"/>
              <w:rPr>
                <w:rFonts w:ascii="Times New Roman" w:hAnsi="Times New Roman"/>
                <w:sz w:val="24"/>
                <w:szCs w:val="24"/>
              </w:rPr>
            </w:pPr>
          </w:p>
          <w:p w14:paraId="649B0753" w14:textId="77777777" w:rsidR="003B15B5" w:rsidRDefault="001601CD" w:rsidP="001601CD">
            <w:pPr>
              <w:spacing w:after="0" w:line="240" w:lineRule="auto"/>
              <w:jc w:val="center"/>
              <w:rPr>
                <w:rFonts w:ascii="Times New Roman" w:hAnsi="Times New Roman"/>
                <w:sz w:val="24"/>
                <w:szCs w:val="24"/>
              </w:rPr>
            </w:pPr>
            <w:r>
              <w:rPr>
                <w:rFonts w:ascii="Times New Roman" w:hAnsi="Times New Roman"/>
                <w:sz w:val="24"/>
                <w:szCs w:val="24"/>
              </w:rPr>
              <w:t>108</w:t>
            </w:r>
          </w:p>
        </w:tc>
      </w:tr>
      <w:tr w:rsidR="003B15B5" w14:paraId="14D736A6" w14:textId="77777777">
        <w:tc>
          <w:tcPr>
            <w:tcW w:w="9747" w:type="dxa"/>
          </w:tcPr>
          <w:p w14:paraId="61E1E600" w14:textId="77777777" w:rsidR="003B15B5" w:rsidRDefault="003B15B5" w:rsidP="0021097B">
            <w:pPr>
              <w:pStyle w:val="af3"/>
              <w:jc w:val="both"/>
              <w:rPr>
                <w:rFonts w:ascii="Times New Roman" w:hAnsi="Times New Roman"/>
                <w:b/>
                <w:sz w:val="28"/>
                <w:szCs w:val="28"/>
              </w:rPr>
            </w:pPr>
            <w:r>
              <w:rPr>
                <w:rFonts w:ascii="Times New Roman" w:hAnsi="Times New Roman"/>
                <w:b/>
                <w:sz w:val="24"/>
                <w:szCs w:val="24"/>
              </w:rPr>
              <w:t>2.</w:t>
            </w:r>
            <w:r w:rsidR="004003F1">
              <w:rPr>
                <w:rFonts w:ascii="Times New Roman" w:hAnsi="Times New Roman"/>
                <w:b/>
                <w:sz w:val="24"/>
                <w:szCs w:val="24"/>
              </w:rPr>
              <w:t xml:space="preserve">47.  </w:t>
            </w:r>
            <w:r w:rsidR="002B0D88">
              <w:rPr>
                <w:rFonts w:ascii="Times New Roman" w:hAnsi="Times New Roman"/>
                <w:b/>
                <w:sz w:val="24"/>
                <w:szCs w:val="24"/>
              </w:rPr>
              <w:t>Лабораторно - практическое занятие № 47.</w:t>
            </w:r>
            <w:r w:rsidR="0021097B">
              <w:rPr>
                <w:rFonts w:ascii="Times New Roman" w:hAnsi="Times New Roman"/>
                <w:b/>
                <w:sz w:val="24"/>
                <w:szCs w:val="24"/>
              </w:rPr>
              <w:t xml:space="preserve">   </w:t>
            </w:r>
            <w:r w:rsidR="0021097B" w:rsidRPr="0021097B">
              <w:rPr>
                <w:rFonts w:ascii="Times New Roman" w:hAnsi="Times New Roman"/>
                <w:sz w:val="24"/>
                <w:szCs w:val="24"/>
              </w:rPr>
              <w:t>Изучение т</w:t>
            </w:r>
            <w:r w:rsidR="0021097B" w:rsidRPr="0021097B">
              <w:rPr>
                <w:rFonts w:ascii="Times New Roman" w:hAnsi="Times New Roman"/>
                <w:bCs/>
                <w:iCs/>
                <w:sz w:val="24"/>
                <w:szCs w:val="24"/>
              </w:rPr>
              <w:t>рансформатора</w:t>
            </w:r>
          </w:p>
        </w:tc>
        <w:tc>
          <w:tcPr>
            <w:tcW w:w="674" w:type="dxa"/>
          </w:tcPr>
          <w:p w14:paraId="3241794C" w14:textId="77777777" w:rsidR="003B15B5" w:rsidRDefault="001601CD" w:rsidP="001601CD">
            <w:pPr>
              <w:spacing w:after="0"/>
              <w:jc w:val="center"/>
              <w:rPr>
                <w:rFonts w:ascii="Times New Roman" w:hAnsi="Times New Roman"/>
                <w:sz w:val="24"/>
                <w:szCs w:val="24"/>
              </w:rPr>
            </w:pPr>
            <w:r>
              <w:rPr>
                <w:rFonts w:ascii="Times New Roman" w:hAnsi="Times New Roman"/>
                <w:sz w:val="24"/>
                <w:szCs w:val="24"/>
              </w:rPr>
              <w:t>112</w:t>
            </w:r>
          </w:p>
        </w:tc>
      </w:tr>
      <w:tr w:rsidR="003B15B5" w14:paraId="0F459B34" w14:textId="77777777">
        <w:tc>
          <w:tcPr>
            <w:tcW w:w="9747" w:type="dxa"/>
          </w:tcPr>
          <w:p w14:paraId="1F583036" w14:textId="77777777" w:rsidR="003B15B5" w:rsidRDefault="003B15B5" w:rsidP="0021097B">
            <w:pPr>
              <w:pStyle w:val="af3"/>
              <w:jc w:val="both"/>
              <w:rPr>
                <w:rFonts w:ascii="Times New Roman" w:hAnsi="Times New Roman"/>
                <w:b/>
                <w:sz w:val="28"/>
                <w:szCs w:val="28"/>
              </w:rPr>
            </w:pPr>
            <w:r>
              <w:rPr>
                <w:rFonts w:ascii="Times New Roman" w:hAnsi="Times New Roman"/>
                <w:b/>
                <w:sz w:val="24"/>
                <w:szCs w:val="24"/>
              </w:rPr>
              <w:t>2.</w:t>
            </w:r>
            <w:r w:rsidR="00F54B52">
              <w:rPr>
                <w:rFonts w:ascii="Times New Roman" w:hAnsi="Times New Roman"/>
                <w:b/>
                <w:sz w:val="24"/>
                <w:szCs w:val="24"/>
              </w:rPr>
              <w:t>48</w:t>
            </w:r>
            <w:r>
              <w:rPr>
                <w:rFonts w:ascii="Times New Roman" w:hAnsi="Times New Roman"/>
                <w:b/>
                <w:sz w:val="24"/>
                <w:szCs w:val="24"/>
              </w:rPr>
              <w:t xml:space="preserve">. </w:t>
            </w:r>
            <w:r w:rsidR="00FA0711">
              <w:rPr>
                <w:rFonts w:ascii="Times New Roman" w:hAnsi="Times New Roman"/>
                <w:b/>
                <w:sz w:val="24"/>
                <w:szCs w:val="24"/>
              </w:rPr>
              <w:t xml:space="preserve">Практическое занятие № 48 </w:t>
            </w:r>
            <w:r w:rsidR="0021097B">
              <w:rPr>
                <w:rFonts w:ascii="Times New Roman" w:hAnsi="Times New Roman"/>
                <w:sz w:val="24"/>
                <w:szCs w:val="24"/>
              </w:rPr>
              <w:t>Определение ускорения свободного падения с помощью математического маятника</w:t>
            </w:r>
          </w:p>
        </w:tc>
        <w:tc>
          <w:tcPr>
            <w:tcW w:w="674" w:type="dxa"/>
          </w:tcPr>
          <w:p w14:paraId="153E3A0C" w14:textId="77777777" w:rsidR="003B15B5" w:rsidRDefault="003C2E6B" w:rsidP="00A41FAB">
            <w:pPr>
              <w:spacing w:after="0"/>
              <w:jc w:val="center"/>
              <w:rPr>
                <w:rFonts w:ascii="Times New Roman" w:hAnsi="Times New Roman"/>
                <w:sz w:val="24"/>
                <w:szCs w:val="24"/>
              </w:rPr>
            </w:pPr>
            <w:r>
              <w:rPr>
                <w:rFonts w:ascii="Times New Roman" w:hAnsi="Times New Roman"/>
                <w:sz w:val="24"/>
                <w:szCs w:val="24"/>
              </w:rPr>
              <w:t>11</w:t>
            </w:r>
            <w:r w:rsidR="00A41FAB">
              <w:rPr>
                <w:rFonts w:ascii="Times New Roman" w:hAnsi="Times New Roman"/>
                <w:sz w:val="24"/>
                <w:szCs w:val="24"/>
              </w:rPr>
              <w:t>4</w:t>
            </w:r>
          </w:p>
        </w:tc>
      </w:tr>
      <w:tr w:rsidR="003B15B5" w14:paraId="541D6E46" w14:textId="77777777">
        <w:tc>
          <w:tcPr>
            <w:tcW w:w="9747" w:type="dxa"/>
          </w:tcPr>
          <w:p w14:paraId="7C5FE03F" w14:textId="77777777" w:rsidR="003B15B5" w:rsidRDefault="003B15B5" w:rsidP="00C555F5">
            <w:pPr>
              <w:pStyle w:val="af3"/>
              <w:jc w:val="both"/>
              <w:rPr>
                <w:rFonts w:ascii="Times New Roman" w:hAnsi="Times New Roman"/>
                <w:b/>
                <w:sz w:val="24"/>
                <w:szCs w:val="24"/>
              </w:rPr>
            </w:pPr>
            <w:r>
              <w:rPr>
                <w:rFonts w:ascii="Times New Roman" w:hAnsi="Times New Roman"/>
                <w:b/>
                <w:sz w:val="24"/>
                <w:szCs w:val="24"/>
              </w:rPr>
              <w:t>2.</w:t>
            </w:r>
            <w:r w:rsidR="00C555F5">
              <w:rPr>
                <w:rFonts w:ascii="Times New Roman" w:hAnsi="Times New Roman"/>
                <w:b/>
                <w:sz w:val="24"/>
                <w:szCs w:val="24"/>
              </w:rPr>
              <w:t>4</w:t>
            </w:r>
            <w:r>
              <w:rPr>
                <w:rFonts w:ascii="Times New Roman" w:hAnsi="Times New Roman"/>
                <w:b/>
                <w:sz w:val="24"/>
                <w:szCs w:val="24"/>
              </w:rPr>
              <w:t xml:space="preserve">9. Практическое занятие № </w:t>
            </w:r>
            <w:r w:rsidR="00C555F5">
              <w:rPr>
                <w:rFonts w:ascii="Times New Roman" w:hAnsi="Times New Roman"/>
                <w:b/>
                <w:sz w:val="24"/>
                <w:szCs w:val="24"/>
              </w:rPr>
              <w:t>4</w:t>
            </w:r>
            <w:r>
              <w:rPr>
                <w:rFonts w:ascii="Times New Roman" w:hAnsi="Times New Roman"/>
                <w:b/>
                <w:sz w:val="24"/>
                <w:szCs w:val="24"/>
              </w:rPr>
              <w:t xml:space="preserve">9.  </w:t>
            </w:r>
            <w:r w:rsidR="00C555F5">
              <w:rPr>
                <w:rFonts w:ascii="Times New Roman" w:hAnsi="Times New Roman"/>
                <w:sz w:val="24"/>
                <w:szCs w:val="24"/>
              </w:rPr>
              <w:t>Ультразвук и инфразвук …………………….</w:t>
            </w:r>
            <w:r>
              <w:rPr>
                <w:rFonts w:ascii="Times New Roman" w:hAnsi="Times New Roman"/>
                <w:sz w:val="24"/>
                <w:szCs w:val="24"/>
              </w:rPr>
              <w:t>…………..</w:t>
            </w:r>
          </w:p>
        </w:tc>
        <w:tc>
          <w:tcPr>
            <w:tcW w:w="674" w:type="dxa"/>
          </w:tcPr>
          <w:p w14:paraId="052AC03C" w14:textId="77777777" w:rsidR="003B15B5" w:rsidRDefault="00A41FAB" w:rsidP="00A41FAB">
            <w:pPr>
              <w:spacing w:after="0"/>
              <w:jc w:val="center"/>
              <w:rPr>
                <w:rFonts w:ascii="Times New Roman" w:hAnsi="Times New Roman"/>
                <w:sz w:val="24"/>
                <w:szCs w:val="24"/>
              </w:rPr>
            </w:pPr>
            <w:r>
              <w:rPr>
                <w:rFonts w:ascii="Times New Roman" w:hAnsi="Times New Roman"/>
                <w:sz w:val="24"/>
                <w:szCs w:val="24"/>
              </w:rPr>
              <w:t>115</w:t>
            </w:r>
          </w:p>
        </w:tc>
      </w:tr>
      <w:tr w:rsidR="003B15B5" w14:paraId="1C0499DC" w14:textId="77777777">
        <w:tc>
          <w:tcPr>
            <w:tcW w:w="9747" w:type="dxa"/>
          </w:tcPr>
          <w:p w14:paraId="081C6147" w14:textId="77777777" w:rsidR="003B15B5" w:rsidRDefault="003B15B5" w:rsidP="00342493">
            <w:pPr>
              <w:pStyle w:val="af3"/>
              <w:jc w:val="both"/>
              <w:rPr>
                <w:rFonts w:ascii="Times New Roman" w:hAnsi="Times New Roman"/>
                <w:b/>
                <w:sz w:val="28"/>
                <w:szCs w:val="28"/>
              </w:rPr>
            </w:pPr>
            <w:r>
              <w:rPr>
                <w:rFonts w:ascii="Times New Roman" w:hAnsi="Times New Roman"/>
                <w:b/>
                <w:sz w:val="24"/>
                <w:szCs w:val="24"/>
              </w:rPr>
              <w:t>2.</w:t>
            </w:r>
            <w:r w:rsidR="00C555F5">
              <w:rPr>
                <w:rFonts w:ascii="Times New Roman" w:hAnsi="Times New Roman"/>
                <w:b/>
                <w:sz w:val="24"/>
                <w:szCs w:val="24"/>
              </w:rPr>
              <w:t>50</w:t>
            </w:r>
            <w:r>
              <w:rPr>
                <w:rFonts w:ascii="Times New Roman" w:hAnsi="Times New Roman"/>
                <w:b/>
                <w:sz w:val="24"/>
                <w:szCs w:val="24"/>
              </w:rPr>
              <w:t xml:space="preserve">. Практическое занятие № </w:t>
            </w:r>
            <w:r w:rsidR="00C555F5">
              <w:rPr>
                <w:rFonts w:ascii="Times New Roman" w:hAnsi="Times New Roman"/>
                <w:b/>
                <w:sz w:val="24"/>
                <w:szCs w:val="24"/>
              </w:rPr>
              <w:t>50</w:t>
            </w:r>
            <w:r>
              <w:rPr>
                <w:rFonts w:ascii="Times New Roman" w:hAnsi="Times New Roman"/>
                <w:b/>
                <w:sz w:val="24"/>
                <w:szCs w:val="24"/>
              </w:rPr>
              <w:t xml:space="preserve">. </w:t>
            </w:r>
            <w:r w:rsidR="00342493">
              <w:rPr>
                <w:rFonts w:ascii="Times New Roman" w:hAnsi="Times New Roman"/>
                <w:color w:val="000000"/>
                <w:sz w:val="24"/>
                <w:szCs w:val="24"/>
                <w:shd w:val="clear" w:color="auto" w:fill="FFFFFF"/>
                <w:lang w:bidi="th-TH"/>
              </w:rPr>
              <w:t>Основные параметры переменного тока…………………</w:t>
            </w:r>
          </w:p>
        </w:tc>
        <w:tc>
          <w:tcPr>
            <w:tcW w:w="674" w:type="dxa"/>
          </w:tcPr>
          <w:p w14:paraId="43CC9F35" w14:textId="77777777" w:rsidR="003B15B5" w:rsidRDefault="0003425E" w:rsidP="0003425E">
            <w:pPr>
              <w:spacing w:after="0"/>
              <w:jc w:val="center"/>
              <w:rPr>
                <w:rFonts w:ascii="Times New Roman" w:hAnsi="Times New Roman"/>
                <w:sz w:val="24"/>
                <w:szCs w:val="24"/>
              </w:rPr>
            </w:pPr>
            <w:r>
              <w:rPr>
                <w:rFonts w:ascii="Times New Roman" w:hAnsi="Times New Roman"/>
                <w:sz w:val="24"/>
                <w:szCs w:val="24"/>
              </w:rPr>
              <w:t>121</w:t>
            </w:r>
          </w:p>
        </w:tc>
      </w:tr>
      <w:tr w:rsidR="003B15B5" w14:paraId="34DBF20E" w14:textId="77777777">
        <w:tc>
          <w:tcPr>
            <w:tcW w:w="9747" w:type="dxa"/>
          </w:tcPr>
          <w:p w14:paraId="778F4C15" w14:textId="77777777" w:rsidR="003B15B5" w:rsidRDefault="003B15B5" w:rsidP="00342493">
            <w:pPr>
              <w:pStyle w:val="af3"/>
              <w:jc w:val="both"/>
              <w:rPr>
                <w:rFonts w:ascii="Times New Roman" w:hAnsi="Times New Roman"/>
                <w:b/>
                <w:sz w:val="28"/>
                <w:szCs w:val="28"/>
              </w:rPr>
            </w:pPr>
            <w:r>
              <w:rPr>
                <w:rFonts w:ascii="Times New Roman" w:hAnsi="Times New Roman"/>
                <w:b/>
                <w:sz w:val="24"/>
                <w:szCs w:val="24"/>
              </w:rPr>
              <w:t>2.</w:t>
            </w:r>
            <w:r w:rsidR="0048276D">
              <w:rPr>
                <w:rFonts w:ascii="Times New Roman" w:hAnsi="Times New Roman"/>
                <w:b/>
                <w:sz w:val="24"/>
                <w:szCs w:val="24"/>
              </w:rPr>
              <w:t>51</w:t>
            </w:r>
            <w:r>
              <w:rPr>
                <w:rFonts w:ascii="Times New Roman" w:hAnsi="Times New Roman"/>
                <w:b/>
                <w:sz w:val="24"/>
                <w:szCs w:val="24"/>
              </w:rPr>
              <w:t xml:space="preserve">. </w:t>
            </w:r>
            <w:r>
              <w:rPr>
                <w:rFonts w:ascii="Times New Roman" w:hAnsi="Times New Roman"/>
                <w:b/>
                <w:color w:val="000000"/>
                <w:sz w:val="24"/>
                <w:szCs w:val="24"/>
                <w:shd w:val="clear" w:color="auto" w:fill="FFFFFF"/>
                <w:lang w:bidi="th-TH"/>
              </w:rPr>
              <w:t xml:space="preserve">Практическое занятие № </w:t>
            </w:r>
            <w:r w:rsidR="00193DB1">
              <w:rPr>
                <w:rFonts w:ascii="Times New Roman" w:hAnsi="Times New Roman"/>
                <w:b/>
                <w:color w:val="000000"/>
                <w:sz w:val="24"/>
                <w:szCs w:val="24"/>
                <w:shd w:val="clear" w:color="auto" w:fill="FFFFFF"/>
                <w:lang w:bidi="th-TH"/>
              </w:rPr>
              <w:t>51</w:t>
            </w:r>
            <w:r>
              <w:rPr>
                <w:rFonts w:ascii="Times New Roman" w:hAnsi="Times New Roman"/>
                <w:sz w:val="24"/>
                <w:szCs w:val="24"/>
              </w:rPr>
              <w:t>.</w:t>
            </w:r>
            <w:r w:rsidR="00193DB1">
              <w:rPr>
                <w:rFonts w:ascii="Times New Roman" w:hAnsi="Times New Roman"/>
                <w:sz w:val="24"/>
                <w:szCs w:val="24"/>
              </w:rPr>
              <w:t xml:space="preserve"> </w:t>
            </w:r>
            <w:r w:rsidR="00342493">
              <w:rPr>
                <w:rFonts w:ascii="Times New Roman" w:hAnsi="Times New Roman"/>
                <w:sz w:val="24"/>
                <w:szCs w:val="24"/>
              </w:rPr>
              <w:t>Изучение явления резонанса в колебательном контуре ..</w:t>
            </w:r>
          </w:p>
        </w:tc>
        <w:tc>
          <w:tcPr>
            <w:tcW w:w="674" w:type="dxa"/>
          </w:tcPr>
          <w:p w14:paraId="4F66C68D" w14:textId="77777777" w:rsidR="003B15B5" w:rsidRDefault="00981FE5" w:rsidP="000C6688">
            <w:pPr>
              <w:spacing w:after="0"/>
              <w:jc w:val="center"/>
              <w:rPr>
                <w:rFonts w:ascii="Times New Roman" w:hAnsi="Times New Roman"/>
                <w:sz w:val="24"/>
                <w:szCs w:val="24"/>
              </w:rPr>
            </w:pPr>
            <w:r>
              <w:rPr>
                <w:rFonts w:ascii="Times New Roman" w:hAnsi="Times New Roman"/>
                <w:sz w:val="24"/>
                <w:szCs w:val="24"/>
              </w:rPr>
              <w:t>12</w:t>
            </w:r>
            <w:r w:rsidR="000C6688">
              <w:rPr>
                <w:rFonts w:ascii="Times New Roman" w:hAnsi="Times New Roman"/>
                <w:sz w:val="24"/>
                <w:szCs w:val="24"/>
              </w:rPr>
              <w:t>5</w:t>
            </w:r>
          </w:p>
        </w:tc>
      </w:tr>
      <w:tr w:rsidR="003B15B5" w14:paraId="1082E153" w14:textId="77777777">
        <w:tc>
          <w:tcPr>
            <w:tcW w:w="9747" w:type="dxa"/>
          </w:tcPr>
          <w:p w14:paraId="74E1CCF6" w14:textId="77777777" w:rsidR="003B15B5" w:rsidRDefault="003B15B5" w:rsidP="00342493">
            <w:pPr>
              <w:pStyle w:val="af3"/>
              <w:jc w:val="both"/>
              <w:rPr>
                <w:rFonts w:ascii="Times New Roman" w:hAnsi="Times New Roman"/>
                <w:b/>
                <w:sz w:val="28"/>
                <w:szCs w:val="28"/>
              </w:rPr>
            </w:pPr>
            <w:r>
              <w:rPr>
                <w:rFonts w:ascii="Times New Roman" w:hAnsi="Times New Roman"/>
                <w:b/>
                <w:sz w:val="24"/>
                <w:szCs w:val="24"/>
              </w:rPr>
              <w:t>2.</w:t>
            </w:r>
            <w:r w:rsidR="00193DB1">
              <w:rPr>
                <w:rFonts w:ascii="Times New Roman" w:hAnsi="Times New Roman"/>
                <w:b/>
                <w:sz w:val="24"/>
                <w:szCs w:val="24"/>
              </w:rPr>
              <w:t>52</w:t>
            </w:r>
            <w:r>
              <w:rPr>
                <w:rFonts w:ascii="Times New Roman" w:hAnsi="Times New Roman"/>
                <w:b/>
                <w:sz w:val="24"/>
                <w:szCs w:val="24"/>
              </w:rPr>
              <w:t xml:space="preserve">. </w:t>
            </w:r>
            <w:r>
              <w:rPr>
                <w:rFonts w:ascii="Times New Roman" w:hAnsi="Times New Roman"/>
                <w:b/>
                <w:color w:val="000000"/>
                <w:sz w:val="24"/>
                <w:szCs w:val="24"/>
                <w:shd w:val="clear" w:color="auto" w:fill="FFFFFF"/>
                <w:lang w:bidi="th-TH"/>
              </w:rPr>
              <w:t xml:space="preserve">Практическое занятие № </w:t>
            </w:r>
            <w:r w:rsidR="00193DB1">
              <w:rPr>
                <w:rFonts w:ascii="Times New Roman" w:hAnsi="Times New Roman"/>
                <w:b/>
                <w:color w:val="000000"/>
                <w:sz w:val="24"/>
                <w:szCs w:val="24"/>
                <w:shd w:val="clear" w:color="auto" w:fill="FFFFFF"/>
                <w:lang w:bidi="th-TH"/>
              </w:rPr>
              <w:t>52</w:t>
            </w:r>
            <w:r>
              <w:rPr>
                <w:rFonts w:ascii="Times New Roman" w:hAnsi="Times New Roman"/>
                <w:b/>
                <w:color w:val="000000"/>
                <w:sz w:val="24"/>
                <w:szCs w:val="24"/>
                <w:shd w:val="clear" w:color="auto" w:fill="FFFFFF"/>
                <w:lang w:bidi="th-TH"/>
              </w:rPr>
              <w:t>.</w:t>
            </w:r>
            <w:r w:rsidR="00193DB1">
              <w:rPr>
                <w:rFonts w:ascii="Times New Roman" w:hAnsi="Times New Roman"/>
                <w:sz w:val="24"/>
                <w:szCs w:val="24"/>
              </w:rPr>
              <w:t>.</w:t>
            </w:r>
            <w:r w:rsidR="00342493">
              <w:rPr>
                <w:rFonts w:ascii="Times New Roman" w:hAnsi="Times New Roman"/>
                <w:sz w:val="24"/>
                <w:szCs w:val="24"/>
              </w:rPr>
              <w:t xml:space="preserve"> Шкала электромагнитных излучений</w:t>
            </w:r>
          </w:p>
        </w:tc>
        <w:tc>
          <w:tcPr>
            <w:tcW w:w="674" w:type="dxa"/>
          </w:tcPr>
          <w:p w14:paraId="1580FD52" w14:textId="77777777" w:rsidR="003B15B5" w:rsidRDefault="0018231B" w:rsidP="000C6688">
            <w:pPr>
              <w:spacing w:after="0"/>
              <w:jc w:val="center"/>
              <w:rPr>
                <w:rFonts w:ascii="Times New Roman" w:hAnsi="Times New Roman"/>
                <w:sz w:val="24"/>
                <w:szCs w:val="24"/>
              </w:rPr>
            </w:pPr>
            <w:r>
              <w:rPr>
                <w:rFonts w:ascii="Times New Roman" w:hAnsi="Times New Roman"/>
                <w:sz w:val="24"/>
                <w:szCs w:val="24"/>
              </w:rPr>
              <w:t>12</w:t>
            </w:r>
            <w:r w:rsidR="000C6688">
              <w:rPr>
                <w:rFonts w:ascii="Times New Roman" w:hAnsi="Times New Roman"/>
                <w:sz w:val="24"/>
                <w:szCs w:val="24"/>
              </w:rPr>
              <w:t>7</w:t>
            </w:r>
          </w:p>
        </w:tc>
      </w:tr>
      <w:tr w:rsidR="003B15B5" w:rsidRPr="00A1354F" w14:paraId="0D002D8D" w14:textId="77777777">
        <w:tc>
          <w:tcPr>
            <w:tcW w:w="9747" w:type="dxa"/>
          </w:tcPr>
          <w:p w14:paraId="080AD8EA" w14:textId="77777777" w:rsidR="003B15B5" w:rsidRPr="00A1354F" w:rsidRDefault="003B15B5" w:rsidP="00A1354F">
            <w:pPr>
              <w:pStyle w:val="af3"/>
              <w:jc w:val="both"/>
              <w:rPr>
                <w:rStyle w:val="advlabel-text"/>
                <w:rFonts w:ascii="Times New Roman" w:hAnsi="Times New Roman"/>
                <w:sz w:val="24"/>
                <w:szCs w:val="24"/>
              </w:rPr>
            </w:pPr>
            <w:r w:rsidRPr="00A1354F">
              <w:rPr>
                <w:rStyle w:val="advlabel-text"/>
                <w:rFonts w:ascii="Times New Roman" w:hAnsi="Times New Roman"/>
                <w:b/>
                <w:sz w:val="24"/>
                <w:szCs w:val="24"/>
              </w:rPr>
              <w:t>2.</w:t>
            </w:r>
            <w:r w:rsidR="00B9477F" w:rsidRPr="00A1354F">
              <w:rPr>
                <w:rStyle w:val="advlabel-text"/>
                <w:rFonts w:ascii="Times New Roman" w:hAnsi="Times New Roman"/>
                <w:b/>
                <w:sz w:val="24"/>
                <w:szCs w:val="24"/>
              </w:rPr>
              <w:t>53</w:t>
            </w:r>
            <w:r w:rsidRPr="00A1354F">
              <w:rPr>
                <w:rStyle w:val="advlabel-text"/>
                <w:rFonts w:ascii="Times New Roman" w:hAnsi="Times New Roman"/>
                <w:b/>
                <w:sz w:val="24"/>
                <w:szCs w:val="24"/>
              </w:rPr>
              <w:t xml:space="preserve">. Практическое занятие № </w:t>
            </w:r>
            <w:r w:rsidR="00B9477F" w:rsidRPr="00A1354F">
              <w:rPr>
                <w:rStyle w:val="advlabel-text"/>
                <w:rFonts w:ascii="Times New Roman" w:hAnsi="Times New Roman"/>
                <w:b/>
                <w:sz w:val="24"/>
                <w:szCs w:val="24"/>
              </w:rPr>
              <w:t>53</w:t>
            </w:r>
            <w:r w:rsidR="00B9477F" w:rsidRPr="00A1354F">
              <w:rPr>
                <w:rStyle w:val="advlabel-text"/>
                <w:rFonts w:ascii="Times New Roman" w:hAnsi="Times New Roman"/>
                <w:sz w:val="24"/>
                <w:szCs w:val="24"/>
              </w:rPr>
              <w:t xml:space="preserve">. </w:t>
            </w:r>
            <w:r w:rsidR="00A1354F" w:rsidRPr="00A1354F">
              <w:rPr>
                <w:rStyle w:val="advlabel-text"/>
                <w:rFonts w:ascii="Times New Roman" w:hAnsi="Times New Roman"/>
                <w:sz w:val="24"/>
                <w:szCs w:val="24"/>
              </w:rPr>
              <w:t xml:space="preserve">Определение показателя преломления стекла </w:t>
            </w:r>
            <w:r w:rsidR="00FB40DF" w:rsidRPr="00A1354F">
              <w:rPr>
                <w:rStyle w:val="advlabel-text"/>
                <w:rFonts w:ascii="Times New Roman" w:hAnsi="Times New Roman"/>
                <w:sz w:val="24"/>
                <w:szCs w:val="24"/>
              </w:rPr>
              <w:t>………….</w:t>
            </w:r>
          </w:p>
        </w:tc>
        <w:tc>
          <w:tcPr>
            <w:tcW w:w="674" w:type="dxa"/>
          </w:tcPr>
          <w:p w14:paraId="23303F7C" w14:textId="77777777" w:rsidR="003B15B5" w:rsidRPr="00A1354F" w:rsidRDefault="00A1354F" w:rsidP="00A1354F">
            <w:pPr>
              <w:spacing w:after="0"/>
              <w:jc w:val="center"/>
              <w:rPr>
                <w:rStyle w:val="advlabel-text"/>
                <w:rFonts w:ascii="Times New Roman" w:hAnsi="Times New Roman"/>
                <w:sz w:val="24"/>
                <w:szCs w:val="24"/>
              </w:rPr>
            </w:pPr>
            <w:r w:rsidRPr="00A1354F">
              <w:rPr>
                <w:rStyle w:val="advlabel-text"/>
                <w:rFonts w:ascii="Times New Roman" w:hAnsi="Times New Roman"/>
                <w:sz w:val="24"/>
                <w:szCs w:val="24"/>
              </w:rPr>
              <w:t>1</w:t>
            </w:r>
            <w:r>
              <w:rPr>
                <w:rStyle w:val="advlabel-text"/>
                <w:rFonts w:ascii="Times New Roman" w:hAnsi="Times New Roman"/>
                <w:sz w:val="24"/>
                <w:szCs w:val="24"/>
              </w:rPr>
              <w:t>32</w:t>
            </w:r>
          </w:p>
        </w:tc>
      </w:tr>
      <w:tr w:rsidR="003B15B5" w14:paraId="45B1780F" w14:textId="77777777">
        <w:tc>
          <w:tcPr>
            <w:tcW w:w="9747" w:type="dxa"/>
          </w:tcPr>
          <w:p w14:paraId="5AE021DC" w14:textId="77777777" w:rsidR="003B15B5" w:rsidRDefault="003B15B5" w:rsidP="000116E8">
            <w:pPr>
              <w:pStyle w:val="af3"/>
              <w:jc w:val="both"/>
              <w:rPr>
                <w:rFonts w:ascii="Times New Roman" w:hAnsi="Times New Roman"/>
                <w:b/>
                <w:sz w:val="28"/>
                <w:szCs w:val="28"/>
              </w:rPr>
            </w:pPr>
            <w:r>
              <w:rPr>
                <w:rFonts w:ascii="Times New Roman" w:hAnsi="Times New Roman"/>
                <w:b/>
                <w:sz w:val="24"/>
                <w:szCs w:val="24"/>
              </w:rPr>
              <w:t>2.</w:t>
            </w:r>
            <w:r w:rsidR="00B9477F">
              <w:rPr>
                <w:rFonts w:ascii="Times New Roman" w:hAnsi="Times New Roman"/>
                <w:b/>
                <w:sz w:val="24"/>
                <w:szCs w:val="24"/>
              </w:rPr>
              <w:t>54</w:t>
            </w:r>
            <w:r>
              <w:rPr>
                <w:rFonts w:ascii="Times New Roman" w:hAnsi="Times New Roman"/>
                <w:b/>
                <w:sz w:val="24"/>
                <w:szCs w:val="24"/>
              </w:rPr>
              <w:t xml:space="preserve">.  Лабораторно - практическое занятие № </w:t>
            </w:r>
            <w:r w:rsidR="00B9477F">
              <w:rPr>
                <w:rFonts w:ascii="Times New Roman" w:hAnsi="Times New Roman"/>
                <w:b/>
                <w:sz w:val="24"/>
                <w:szCs w:val="24"/>
              </w:rPr>
              <w:t>54</w:t>
            </w:r>
            <w:r>
              <w:rPr>
                <w:rFonts w:ascii="Times New Roman" w:hAnsi="Times New Roman"/>
                <w:b/>
                <w:sz w:val="24"/>
                <w:szCs w:val="24"/>
              </w:rPr>
              <w:t>.</w:t>
            </w:r>
            <w:r w:rsidR="000116E8">
              <w:rPr>
                <w:rFonts w:ascii="Times New Roman" w:hAnsi="Times New Roman"/>
                <w:color w:val="171717"/>
                <w:sz w:val="24"/>
                <w:szCs w:val="24"/>
              </w:rPr>
              <w:t xml:space="preserve"> Определение длины световой волны с помощью дифракционной решетки………………</w:t>
            </w:r>
            <w:r>
              <w:rPr>
                <w:rFonts w:ascii="Times New Roman" w:hAnsi="Times New Roman"/>
                <w:b/>
                <w:sz w:val="24"/>
                <w:szCs w:val="24"/>
              </w:rPr>
              <w:t xml:space="preserve"> </w:t>
            </w:r>
            <w:r>
              <w:rPr>
                <w:rFonts w:ascii="Times New Roman" w:hAnsi="Times New Roman"/>
                <w:sz w:val="24"/>
                <w:szCs w:val="24"/>
              </w:rPr>
              <w:t>……………………………………………</w:t>
            </w:r>
          </w:p>
        </w:tc>
        <w:tc>
          <w:tcPr>
            <w:tcW w:w="674" w:type="dxa"/>
          </w:tcPr>
          <w:p w14:paraId="637FD221" w14:textId="77777777" w:rsidR="003B15B5" w:rsidRDefault="003B15B5" w:rsidP="002B42FA">
            <w:pPr>
              <w:spacing w:after="0" w:line="240" w:lineRule="auto"/>
              <w:jc w:val="center"/>
              <w:rPr>
                <w:rFonts w:ascii="Times New Roman" w:hAnsi="Times New Roman"/>
                <w:sz w:val="24"/>
                <w:szCs w:val="24"/>
              </w:rPr>
            </w:pPr>
          </w:p>
          <w:p w14:paraId="39AD3AB1" w14:textId="77777777" w:rsidR="003B15B5" w:rsidRDefault="000116E8" w:rsidP="000116E8">
            <w:pPr>
              <w:spacing w:after="0" w:line="240" w:lineRule="auto"/>
              <w:jc w:val="center"/>
              <w:rPr>
                <w:rFonts w:ascii="Times New Roman" w:hAnsi="Times New Roman"/>
                <w:sz w:val="24"/>
                <w:szCs w:val="24"/>
              </w:rPr>
            </w:pPr>
            <w:r>
              <w:rPr>
                <w:rFonts w:ascii="Times New Roman" w:hAnsi="Times New Roman"/>
                <w:sz w:val="24"/>
                <w:szCs w:val="24"/>
              </w:rPr>
              <w:t>135</w:t>
            </w:r>
          </w:p>
        </w:tc>
      </w:tr>
      <w:tr w:rsidR="00B9477F" w14:paraId="1C095653" w14:textId="77777777">
        <w:tc>
          <w:tcPr>
            <w:tcW w:w="9747" w:type="dxa"/>
          </w:tcPr>
          <w:p w14:paraId="4457B689" w14:textId="77777777" w:rsidR="00B9477F" w:rsidRDefault="00B9477F" w:rsidP="000116E8">
            <w:pPr>
              <w:pStyle w:val="af3"/>
              <w:jc w:val="both"/>
              <w:rPr>
                <w:rFonts w:ascii="Times New Roman" w:hAnsi="Times New Roman"/>
                <w:b/>
                <w:sz w:val="24"/>
                <w:szCs w:val="24"/>
              </w:rPr>
            </w:pPr>
            <w:r>
              <w:rPr>
                <w:rFonts w:ascii="Times New Roman" w:hAnsi="Times New Roman"/>
                <w:b/>
                <w:sz w:val="24"/>
                <w:szCs w:val="24"/>
              </w:rPr>
              <w:t xml:space="preserve">2.55. Практическое занятие № 55.  </w:t>
            </w:r>
            <w:r w:rsidR="000116E8">
              <w:rPr>
                <w:rFonts w:ascii="Times New Roman" w:hAnsi="Times New Roman"/>
                <w:sz w:val="24"/>
                <w:szCs w:val="24"/>
              </w:rPr>
              <w:t>Определение параметров линзы</w:t>
            </w:r>
            <w:r w:rsidR="000116E8">
              <w:rPr>
                <w:rFonts w:ascii="Times New Roman" w:hAnsi="Times New Roman"/>
                <w:color w:val="171717"/>
                <w:sz w:val="24"/>
                <w:szCs w:val="24"/>
              </w:rPr>
              <w:t xml:space="preserve"> </w:t>
            </w:r>
            <w:r>
              <w:rPr>
                <w:rFonts w:ascii="Times New Roman" w:hAnsi="Times New Roman"/>
                <w:color w:val="171717"/>
                <w:sz w:val="24"/>
                <w:szCs w:val="24"/>
              </w:rPr>
              <w:t>…..................................</w:t>
            </w:r>
          </w:p>
        </w:tc>
        <w:tc>
          <w:tcPr>
            <w:tcW w:w="674" w:type="dxa"/>
          </w:tcPr>
          <w:p w14:paraId="74026C80" w14:textId="77777777" w:rsidR="00B9477F" w:rsidRDefault="000116E8">
            <w:pPr>
              <w:spacing w:after="0"/>
              <w:jc w:val="center"/>
              <w:rPr>
                <w:rFonts w:ascii="Times New Roman" w:hAnsi="Times New Roman"/>
                <w:sz w:val="24"/>
                <w:szCs w:val="24"/>
              </w:rPr>
            </w:pPr>
            <w:r>
              <w:rPr>
                <w:rFonts w:ascii="Times New Roman" w:hAnsi="Times New Roman"/>
                <w:sz w:val="24"/>
                <w:szCs w:val="24"/>
              </w:rPr>
              <w:t>139</w:t>
            </w:r>
          </w:p>
        </w:tc>
      </w:tr>
      <w:tr w:rsidR="003801E0" w14:paraId="0D4623DB" w14:textId="77777777">
        <w:tc>
          <w:tcPr>
            <w:tcW w:w="9747" w:type="dxa"/>
          </w:tcPr>
          <w:p w14:paraId="2D417051" w14:textId="77777777" w:rsidR="003801E0" w:rsidRDefault="003801E0" w:rsidP="00AC4E82">
            <w:pPr>
              <w:pStyle w:val="af3"/>
              <w:jc w:val="both"/>
              <w:rPr>
                <w:rFonts w:ascii="Times New Roman" w:hAnsi="Times New Roman"/>
                <w:b/>
                <w:sz w:val="28"/>
                <w:szCs w:val="28"/>
              </w:rPr>
            </w:pPr>
            <w:r>
              <w:rPr>
                <w:rFonts w:ascii="Times New Roman" w:hAnsi="Times New Roman"/>
                <w:b/>
                <w:sz w:val="24"/>
                <w:szCs w:val="24"/>
              </w:rPr>
              <w:t>2.</w:t>
            </w:r>
            <w:r w:rsidRPr="00003D6A">
              <w:rPr>
                <w:rFonts w:ascii="Times New Roman" w:hAnsi="Times New Roman"/>
                <w:b/>
                <w:sz w:val="24"/>
                <w:szCs w:val="24"/>
              </w:rPr>
              <w:t>56</w:t>
            </w:r>
            <w:r>
              <w:rPr>
                <w:rFonts w:ascii="Times New Roman" w:hAnsi="Times New Roman"/>
                <w:b/>
                <w:sz w:val="24"/>
                <w:szCs w:val="24"/>
              </w:rPr>
              <w:t>.</w:t>
            </w:r>
            <w:r w:rsidR="00AC4E82">
              <w:rPr>
                <w:rFonts w:ascii="Times New Roman" w:hAnsi="Times New Roman"/>
                <w:b/>
                <w:sz w:val="24"/>
                <w:szCs w:val="24"/>
              </w:rPr>
              <w:t>П</w:t>
            </w:r>
            <w:r>
              <w:rPr>
                <w:rFonts w:ascii="Times New Roman" w:hAnsi="Times New Roman"/>
                <w:b/>
                <w:sz w:val="24"/>
                <w:szCs w:val="24"/>
              </w:rPr>
              <w:t xml:space="preserve">рактическое занятие № 56. </w:t>
            </w:r>
            <w:r w:rsidR="00AC4E82">
              <w:rPr>
                <w:rFonts w:ascii="Times New Roman" w:hAnsi="Times New Roman"/>
                <w:b/>
                <w:sz w:val="24"/>
                <w:szCs w:val="24"/>
              </w:rPr>
              <w:t xml:space="preserve">  </w:t>
            </w:r>
            <w:r w:rsidR="00AC4E82" w:rsidRPr="003E3774">
              <w:rPr>
                <w:rFonts w:ascii="Times New Roman" w:hAnsi="Times New Roman"/>
                <w:sz w:val="24"/>
                <w:szCs w:val="24"/>
              </w:rPr>
              <w:t>Изучение строения глаза</w:t>
            </w:r>
            <w:r w:rsidR="00AC4E82">
              <w:rPr>
                <w:rFonts w:ascii="Times New Roman" w:hAnsi="Times New Roman"/>
                <w:sz w:val="24"/>
                <w:szCs w:val="24"/>
              </w:rPr>
              <w:t xml:space="preserve"> </w:t>
            </w:r>
            <w:r>
              <w:rPr>
                <w:rFonts w:ascii="Times New Roman" w:hAnsi="Times New Roman"/>
                <w:sz w:val="24"/>
                <w:szCs w:val="24"/>
              </w:rPr>
              <w:t>………</w:t>
            </w:r>
            <w:r w:rsidR="00AC4E82">
              <w:rPr>
                <w:rFonts w:ascii="Times New Roman" w:hAnsi="Times New Roman"/>
                <w:sz w:val="24"/>
                <w:szCs w:val="24"/>
              </w:rPr>
              <w:t>………………………...</w:t>
            </w:r>
            <w:r>
              <w:rPr>
                <w:rFonts w:ascii="Times New Roman" w:hAnsi="Times New Roman"/>
                <w:sz w:val="24"/>
                <w:szCs w:val="24"/>
              </w:rPr>
              <w:t>.</w:t>
            </w:r>
          </w:p>
        </w:tc>
        <w:tc>
          <w:tcPr>
            <w:tcW w:w="674" w:type="dxa"/>
          </w:tcPr>
          <w:p w14:paraId="427E95D0" w14:textId="77777777" w:rsidR="003801E0" w:rsidRDefault="00AC4E82" w:rsidP="003801E0">
            <w:pPr>
              <w:spacing w:after="0"/>
              <w:jc w:val="center"/>
              <w:rPr>
                <w:rFonts w:ascii="Times New Roman" w:hAnsi="Times New Roman"/>
                <w:sz w:val="24"/>
                <w:szCs w:val="24"/>
              </w:rPr>
            </w:pPr>
            <w:r>
              <w:rPr>
                <w:rFonts w:ascii="Times New Roman" w:hAnsi="Times New Roman"/>
                <w:sz w:val="24"/>
                <w:szCs w:val="24"/>
              </w:rPr>
              <w:t>143</w:t>
            </w:r>
          </w:p>
        </w:tc>
      </w:tr>
      <w:tr w:rsidR="0004419D" w14:paraId="714ECCB7" w14:textId="77777777">
        <w:tc>
          <w:tcPr>
            <w:tcW w:w="9747" w:type="dxa"/>
          </w:tcPr>
          <w:p w14:paraId="56DA537C" w14:textId="77777777" w:rsidR="0004419D" w:rsidRDefault="0004419D" w:rsidP="003801E0">
            <w:pPr>
              <w:pStyle w:val="af3"/>
              <w:jc w:val="both"/>
              <w:rPr>
                <w:rFonts w:ascii="Times New Roman" w:hAnsi="Times New Roman"/>
                <w:b/>
                <w:sz w:val="24"/>
                <w:szCs w:val="24"/>
              </w:rPr>
            </w:pPr>
            <w:r>
              <w:rPr>
                <w:rFonts w:ascii="Times New Roman" w:hAnsi="Times New Roman"/>
                <w:b/>
                <w:sz w:val="24"/>
                <w:szCs w:val="24"/>
              </w:rPr>
              <w:t>2.</w:t>
            </w:r>
            <w:r w:rsidRPr="00003D6A">
              <w:rPr>
                <w:rFonts w:ascii="Times New Roman" w:hAnsi="Times New Roman"/>
                <w:b/>
                <w:sz w:val="24"/>
                <w:szCs w:val="24"/>
              </w:rPr>
              <w:t>5</w:t>
            </w:r>
            <w:r>
              <w:rPr>
                <w:rFonts w:ascii="Times New Roman" w:hAnsi="Times New Roman"/>
                <w:b/>
                <w:sz w:val="24"/>
                <w:szCs w:val="24"/>
              </w:rPr>
              <w:t xml:space="preserve">7. Практическое занятие № </w:t>
            </w:r>
            <w:r w:rsidRPr="00FA2D39">
              <w:rPr>
                <w:rFonts w:ascii="Times New Roman" w:hAnsi="Times New Roman"/>
                <w:b/>
                <w:sz w:val="24"/>
                <w:szCs w:val="24"/>
              </w:rPr>
              <w:t>5</w:t>
            </w:r>
            <w:r>
              <w:rPr>
                <w:rFonts w:ascii="Times New Roman" w:hAnsi="Times New Roman"/>
                <w:b/>
                <w:sz w:val="24"/>
                <w:szCs w:val="24"/>
              </w:rPr>
              <w:t xml:space="preserve">7. </w:t>
            </w:r>
            <w:r>
              <w:rPr>
                <w:rFonts w:ascii="Times New Roman" w:hAnsi="Times New Roman"/>
                <w:sz w:val="24"/>
                <w:szCs w:val="24"/>
              </w:rPr>
              <w:t>Изучение законов теплового излучения</w:t>
            </w:r>
            <w:r w:rsidR="00FE6E06">
              <w:rPr>
                <w:rFonts w:ascii="Times New Roman" w:hAnsi="Times New Roman"/>
                <w:sz w:val="24"/>
                <w:szCs w:val="24"/>
              </w:rPr>
              <w:t>…………………</w:t>
            </w:r>
          </w:p>
        </w:tc>
        <w:tc>
          <w:tcPr>
            <w:tcW w:w="674" w:type="dxa"/>
          </w:tcPr>
          <w:p w14:paraId="10C1AE77" w14:textId="77777777" w:rsidR="0004419D" w:rsidRDefault="00FE6E06" w:rsidP="003801E0">
            <w:pPr>
              <w:spacing w:after="0"/>
              <w:jc w:val="center"/>
              <w:rPr>
                <w:rFonts w:ascii="Times New Roman" w:hAnsi="Times New Roman"/>
                <w:sz w:val="24"/>
                <w:szCs w:val="24"/>
              </w:rPr>
            </w:pPr>
            <w:r>
              <w:rPr>
                <w:rFonts w:ascii="Times New Roman" w:hAnsi="Times New Roman"/>
                <w:sz w:val="24"/>
                <w:szCs w:val="24"/>
              </w:rPr>
              <w:t>146</w:t>
            </w:r>
          </w:p>
        </w:tc>
      </w:tr>
      <w:tr w:rsidR="003801E0" w14:paraId="25A4D300" w14:textId="77777777">
        <w:tc>
          <w:tcPr>
            <w:tcW w:w="9747" w:type="dxa"/>
          </w:tcPr>
          <w:p w14:paraId="77107F3D" w14:textId="77777777" w:rsidR="003801E0" w:rsidRDefault="003801E0" w:rsidP="0004419D">
            <w:pPr>
              <w:pStyle w:val="af3"/>
              <w:jc w:val="both"/>
              <w:rPr>
                <w:rFonts w:ascii="Times New Roman" w:hAnsi="Times New Roman"/>
                <w:b/>
                <w:sz w:val="28"/>
                <w:szCs w:val="28"/>
              </w:rPr>
            </w:pPr>
            <w:r>
              <w:rPr>
                <w:rFonts w:ascii="Times New Roman" w:hAnsi="Times New Roman"/>
                <w:b/>
                <w:sz w:val="24"/>
                <w:szCs w:val="24"/>
              </w:rPr>
              <w:t>2.</w:t>
            </w:r>
            <w:r w:rsidRPr="00003D6A">
              <w:rPr>
                <w:rFonts w:ascii="Times New Roman" w:hAnsi="Times New Roman"/>
                <w:b/>
                <w:sz w:val="24"/>
                <w:szCs w:val="24"/>
              </w:rPr>
              <w:t>5</w:t>
            </w:r>
            <w:r w:rsidR="0004419D">
              <w:rPr>
                <w:rFonts w:ascii="Times New Roman" w:hAnsi="Times New Roman"/>
                <w:b/>
                <w:sz w:val="24"/>
                <w:szCs w:val="24"/>
              </w:rPr>
              <w:t>8</w:t>
            </w:r>
            <w:r>
              <w:rPr>
                <w:rFonts w:ascii="Times New Roman" w:hAnsi="Times New Roman"/>
                <w:b/>
                <w:sz w:val="24"/>
                <w:szCs w:val="24"/>
              </w:rPr>
              <w:t xml:space="preserve">. Практическое занятие № </w:t>
            </w:r>
            <w:r w:rsidRPr="00FA2D39">
              <w:rPr>
                <w:rFonts w:ascii="Times New Roman" w:hAnsi="Times New Roman"/>
                <w:b/>
                <w:sz w:val="24"/>
                <w:szCs w:val="24"/>
              </w:rPr>
              <w:t>5</w:t>
            </w:r>
            <w:r w:rsidR="0004419D">
              <w:rPr>
                <w:rFonts w:ascii="Times New Roman" w:hAnsi="Times New Roman"/>
                <w:b/>
                <w:sz w:val="24"/>
                <w:szCs w:val="24"/>
              </w:rPr>
              <w:t>8</w:t>
            </w:r>
            <w:r>
              <w:rPr>
                <w:rFonts w:ascii="Times New Roman" w:hAnsi="Times New Roman"/>
                <w:b/>
                <w:sz w:val="24"/>
                <w:szCs w:val="24"/>
              </w:rPr>
              <w:t>.  Ф</w:t>
            </w:r>
            <w:r>
              <w:rPr>
                <w:rFonts w:ascii="Times New Roman" w:hAnsi="Times New Roman"/>
                <w:bCs/>
                <w:iCs/>
                <w:sz w:val="24"/>
                <w:szCs w:val="24"/>
              </w:rPr>
              <w:t>отоэффект и его применение</w:t>
            </w:r>
          </w:p>
        </w:tc>
        <w:tc>
          <w:tcPr>
            <w:tcW w:w="674" w:type="dxa"/>
          </w:tcPr>
          <w:p w14:paraId="4EEE439E" w14:textId="77777777" w:rsidR="003801E0" w:rsidRDefault="0018500E" w:rsidP="0018500E">
            <w:pPr>
              <w:spacing w:after="0"/>
              <w:jc w:val="center"/>
              <w:rPr>
                <w:rFonts w:ascii="Times New Roman" w:hAnsi="Times New Roman"/>
                <w:sz w:val="24"/>
                <w:szCs w:val="24"/>
              </w:rPr>
            </w:pPr>
            <w:r>
              <w:rPr>
                <w:rFonts w:ascii="Times New Roman" w:hAnsi="Times New Roman"/>
                <w:sz w:val="24"/>
                <w:szCs w:val="24"/>
              </w:rPr>
              <w:t>148</w:t>
            </w:r>
          </w:p>
        </w:tc>
      </w:tr>
      <w:tr w:rsidR="00165E7C" w14:paraId="79953C60" w14:textId="77777777">
        <w:tc>
          <w:tcPr>
            <w:tcW w:w="9747" w:type="dxa"/>
          </w:tcPr>
          <w:p w14:paraId="3F3F6F3B" w14:textId="77777777" w:rsidR="00165E7C" w:rsidRDefault="00165E7C" w:rsidP="00A96CFB">
            <w:pPr>
              <w:pStyle w:val="af3"/>
              <w:spacing w:line="276" w:lineRule="auto"/>
              <w:jc w:val="both"/>
              <w:rPr>
                <w:rFonts w:ascii="Times New Roman" w:hAnsi="Times New Roman"/>
                <w:b/>
                <w:sz w:val="28"/>
                <w:szCs w:val="28"/>
              </w:rPr>
            </w:pPr>
            <w:r>
              <w:rPr>
                <w:rFonts w:ascii="Times New Roman" w:hAnsi="Times New Roman"/>
                <w:b/>
                <w:sz w:val="24"/>
                <w:szCs w:val="24"/>
              </w:rPr>
              <w:t>2.5</w:t>
            </w:r>
            <w:r w:rsidR="0004419D">
              <w:rPr>
                <w:rFonts w:ascii="Times New Roman" w:hAnsi="Times New Roman"/>
                <w:b/>
                <w:sz w:val="24"/>
                <w:szCs w:val="24"/>
              </w:rPr>
              <w:t>9</w:t>
            </w:r>
            <w:r>
              <w:rPr>
                <w:rFonts w:ascii="Times New Roman" w:hAnsi="Times New Roman"/>
                <w:b/>
                <w:sz w:val="24"/>
                <w:szCs w:val="24"/>
              </w:rPr>
              <w:t>. Практическое занятие № 5</w:t>
            </w:r>
            <w:r w:rsidR="00A96CFB">
              <w:rPr>
                <w:rFonts w:ascii="Times New Roman" w:hAnsi="Times New Roman"/>
                <w:b/>
                <w:sz w:val="24"/>
                <w:szCs w:val="24"/>
              </w:rPr>
              <w:t>9</w:t>
            </w:r>
            <w:r>
              <w:rPr>
                <w:rFonts w:ascii="Times New Roman" w:hAnsi="Times New Roman"/>
                <w:b/>
                <w:sz w:val="24"/>
                <w:szCs w:val="24"/>
              </w:rPr>
              <w:t xml:space="preserve">. </w:t>
            </w:r>
            <w:r>
              <w:rPr>
                <w:rFonts w:ascii="Times New Roman" w:hAnsi="Times New Roman"/>
                <w:sz w:val="24"/>
                <w:szCs w:val="24"/>
              </w:rPr>
              <w:t>Изучение строения атома  ……………………………….</w:t>
            </w:r>
          </w:p>
        </w:tc>
        <w:tc>
          <w:tcPr>
            <w:tcW w:w="674" w:type="dxa"/>
          </w:tcPr>
          <w:p w14:paraId="7F9B082A" w14:textId="77777777" w:rsidR="00165E7C" w:rsidRDefault="00165E7C" w:rsidP="002300C5">
            <w:pPr>
              <w:spacing w:after="0"/>
              <w:jc w:val="center"/>
              <w:rPr>
                <w:rFonts w:ascii="Times New Roman" w:hAnsi="Times New Roman"/>
                <w:sz w:val="24"/>
                <w:szCs w:val="24"/>
              </w:rPr>
            </w:pPr>
            <w:r>
              <w:rPr>
                <w:rFonts w:ascii="Times New Roman" w:hAnsi="Times New Roman"/>
                <w:sz w:val="24"/>
                <w:szCs w:val="24"/>
              </w:rPr>
              <w:t>1</w:t>
            </w:r>
            <w:r w:rsidR="002300C5">
              <w:rPr>
                <w:rFonts w:ascii="Times New Roman" w:hAnsi="Times New Roman"/>
                <w:sz w:val="24"/>
                <w:szCs w:val="24"/>
              </w:rPr>
              <w:t>54</w:t>
            </w:r>
          </w:p>
        </w:tc>
      </w:tr>
      <w:tr w:rsidR="00165E7C" w14:paraId="1D9668C3" w14:textId="77777777" w:rsidTr="000A625F">
        <w:trPr>
          <w:trHeight w:val="206"/>
        </w:trPr>
        <w:tc>
          <w:tcPr>
            <w:tcW w:w="9747" w:type="dxa"/>
          </w:tcPr>
          <w:p w14:paraId="6D3A184C" w14:textId="77777777" w:rsidR="00165E7C" w:rsidRDefault="000A625F" w:rsidP="000A625F">
            <w:pPr>
              <w:pStyle w:val="af3"/>
              <w:jc w:val="both"/>
              <w:rPr>
                <w:rFonts w:ascii="Times New Roman" w:hAnsi="Times New Roman"/>
                <w:b/>
                <w:sz w:val="28"/>
                <w:szCs w:val="28"/>
              </w:rPr>
            </w:pPr>
            <w:r>
              <w:rPr>
                <w:rFonts w:ascii="Times New Roman" w:hAnsi="Times New Roman"/>
                <w:b/>
                <w:sz w:val="24"/>
                <w:szCs w:val="24"/>
              </w:rPr>
              <w:t xml:space="preserve">2.60. Практическое занятие № 60. </w:t>
            </w:r>
            <w:r>
              <w:rPr>
                <w:rFonts w:ascii="Times New Roman" w:hAnsi="Times New Roman"/>
                <w:sz w:val="24"/>
                <w:szCs w:val="24"/>
              </w:rPr>
              <w:t>Лазер, его применение в   различных областях</w:t>
            </w:r>
          </w:p>
        </w:tc>
        <w:tc>
          <w:tcPr>
            <w:tcW w:w="674" w:type="dxa"/>
          </w:tcPr>
          <w:p w14:paraId="68C30B53" w14:textId="77777777" w:rsidR="00165E7C" w:rsidRDefault="00165E7C" w:rsidP="00DB1DDB">
            <w:pPr>
              <w:spacing w:after="0"/>
              <w:jc w:val="center"/>
              <w:rPr>
                <w:rFonts w:ascii="Times New Roman" w:hAnsi="Times New Roman"/>
                <w:sz w:val="24"/>
                <w:szCs w:val="24"/>
              </w:rPr>
            </w:pPr>
            <w:r>
              <w:rPr>
                <w:rFonts w:ascii="Times New Roman" w:hAnsi="Times New Roman"/>
                <w:sz w:val="24"/>
                <w:szCs w:val="24"/>
              </w:rPr>
              <w:t>1</w:t>
            </w:r>
            <w:r w:rsidR="00DB1DDB">
              <w:rPr>
                <w:rFonts w:ascii="Times New Roman" w:hAnsi="Times New Roman"/>
                <w:sz w:val="24"/>
                <w:szCs w:val="24"/>
              </w:rPr>
              <w:t>58</w:t>
            </w:r>
          </w:p>
        </w:tc>
      </w:tr>
      <w:tr w:rsidR="000A625F" w14:paraId="5AE1EE88" w14:textId="77777777">
        <w:tc>
          <w:tcPr>
            <w:tcW w:w="9747" w:type="dxa"/>
          </w:tcPr>
          <w:p w14:paraId="2E3DD31D" w14:textId="77777777" w:rsidR="000A625F" w:rsidRDefault="000A625F" w:rsidP="004F2A09">
            <w:pPr>
              <w:pStyle w:val="af3"/>
              <w:jc w:val="both"/>
              <w:rPr>
                <w:rFonts w:ascii="Times New Roman" w:hAnsi="Times New Roman"/>
                <w:b/>
                <w:sz w:val="28"/>
                <w:szCs w:val="28"/>
              </w:rPr>
            </w:pPr>
            <w:r>
              <w:rPr>
                <w:rFonts w:ascii="Times New Roman" w:hAnsi="Times New Roman"/>
                <w:b/>
                <w:sz w:val="24"/>
                <w:szCs w:val="24"/>
              </w:rPr>
              <w:t xml:space="preserve">2.61. Практическое занятие № 61. </w:t>
            </w:r>
            <w:r>
              <w:rPr>
                <w:rFonts w:ascii="Times New Roman" w:hAnsi="Times New Roman"/>
                <w:sz w:val="24"/>
                <w:szCs w:val="24"/>
              </w:rPr>
              <w:t>Протонно-нейтронная модель  ядра</w:t>
            </w:r>
            <w:r w:rsidR="004F2A09">
              <w:rPr>
                <w:rFonts w:ascii="Times New Roman" w:hAnsi="Times New Roman"/>
                <w:sz w:val="24"/>
                <w:szCs w:val="24"/>
              </w:rPr>
              <w:t xml:space="preserve"> атома……</w:t>
            </w:r>
            <w:r>
              <w:rPr>
                <w:rFonts w:ascii="Times New Roman" w:hAnsi="Times New Roman"/>
                <w:sz w:val="24"/>
                <w:szCs w:val="24"/>
              </w:rPr>
              <w:t>………….</w:t>
            </w:r>
          </w:p>
        </w:tc>
        <w:tc>
          <w:tcPr>
            <w:tcW w:w="674" w:type="dxa"/>
          </w:tcPr>
          <w:p w14:paraId="14D8C3F3" w14:textId="77777777" w:rsidR="000A625F" w:rsidRDefault="000A625F" w:rsidP="00950AA9">
            <w:pPr>
              <w:spacing w:after="0"/>
              <w:jc w:val="center"/>
              <w:rPr>
                <w:rFonts w:ascii="Times New Roman" w:hAnsi="Times New Roman"/>
                <w:sz w:val="24"/>
                <w:szCs w:val="24"/>
              </w:rPr>
            </w:pPr>
            <w:r>
              <w:rPr>
                <w:rFonts w:ascii="Times New Roman" w:hAnsi="Times New Roman"/>
                <w:sz w:val="24"/>
                <w:szCs w:val="24"/>
              </w:rPr>
              <w:t>1</w:t>
            </w:r>
            <w:r w:rsidR="00950AA9">
              <w:rPr>
                <w:rFonts w:ascii="Times New Roman" w:hAnsi="Times New Roman"/>
                <w:sz w:val="24"/>
                <w:szCs w:val="24"/>
              </w:rPr>
              <w:t>60</w:t>
            </w:r>
          </w:p>
        </w:tc>
      </w:tr>
      <w:tr w:rsidR="000A625F" w14:paraId="534F9672" w14:textId="77777777">
        <w:tc>
          <w:tcPr>
            <w:tcW w:w="9747" w:type="dxa"/>
          </w:tcPr>
          <w:p w14:paraId="2888CC85" w14:textId="77777777" w:rsidR="000A625F" w:rsidRDefault="000A625F" w:rsidP="009C67F3">
            <w:pPr>
              <w:pStyle w:val="af3"/>
              <w:jc w:val="both"/>
              <w:rPr>
                <w:rFonts w:ascii="Times New Roman" w:hAnsi="Times New Roman"/>
                <w:b/>
                <w:sz w:val="24"/>
                <w:szCs w:val="24"/>
              </w:rPr>
            </w:pPr>
            <w:r>
              <w:rPr>
                <w:rFonts w:ascii="Times New Roman" w:hAnsi="Times New Roman"/>
                <w:b/>
                <w:sz w:val="24"/>
                <w:szCs w:val="24"/>
              </w:rPr>
              <w:t xml:space="preserve">2.62.  Практическое занятие № 62. </w:t>
            </w:r>
          </w:p>
          <w:p w14:paraId="231AE07C" w14:textId="77777777" w:rsidR="000A625F" w:rsidRDefault="000A625F" w:rsidP="009C67F3">
            <w:pPr>
              <w:spacing w:after="0" w:line="240" w:lineRule="auto"/>
              <w:rPr>
                <w:rFonts w:ascii="Times New Roman" w:hAnsi="Times New Roman"/>
                <w:b/>
                <w:sz w:val="28"/>
                <w:szCs w:val="28"/>
              </w:rPr>
            </w:pPr>
            <w:r>
              <w:rPr>
                <w:rFonts w:ascii="Times New Roman" w:hAnsi="Times New Roman"/>
                <w:sz w:val="24"/>
                <w:szCs w:val="24"/>
              </w:rPr>
              <w:t>Радиоактивность. Период полураспада радиоактивных элементов……………………………</w:t>
            </w:r>
          </w:p>
        </w:tc>
        <w:tc>
          <w:tcPr>
            <w:tcW w:w="674" w:type="dxa"/>
          </w:tcPr>
          <w:p w14:paraId="5922CA8A" w14:textId="77777777" w:rsidR="000A625F" w:rsidRDefault="000A625F" w:rsidP="003801E0">
            <w:pPr>
              <w:spacing w:after="0" w:line="240" w:lineRule="auto"/>
              <w:rPr>
                <w:rFonts w:ascii="Times New Roman" w:hAnsi="Times New Roman"/>
                <w:sz w:val="24"/>
                <w:szCs w:val="24"/>
              </w:rPr>
            </w:pPr>
          </w:p>
          <w:p w14:paraId="26C0F3A4" w14:textId="77777777" w:rsidR="000A625F" w:rsidRDefault="000A625F" w:rsidP="00E4041A">
            <w:pPr>
              <w:spacing w:after="0" w:line="240" w:lineRule="auto"/>
              <w:rPr>
                <w:rFonts w:ascii="Times New Roman" w:hAnsi="Times New Roman"/>
                <w:sz w:val="24"/>
                <w:szCs w:val="24"/>
              </w:rPr>
            </w:pPr>
            <w:r>
              <w:rPr>
                <w:rFonts w:ascii="Times New Roman" w:hAnsi="Times New Roman"/>
                <w:sz w:val="24"/>
                <w:szCs w:val="24"/>
              </w:rPr>
              <w:t>1</w:t>
            </w:r>
            <w:r w:rsidR="00E4041A">
              <w:rPr>
                <w:rFonts w:ascii="Times New Roman" w:hAnsi="Times New Roman"/>
                <w:sz w:val="24"/>
                <w:szCs w:val="24"/>
              </w:rPr>
              <w:t>62</w:t>
            </w:r>
          </w:p>
        </w:tc>
      </w:tr>
      <w:tr w:rsidR="000A625F" w14:paraId="4CA30895" w14:textId="77777777" w:rsidTr="009C67F3">
        <w:trPr>
          <w:trHeight w:val="503"/>
        </w:trPr>
        <w:tc>
          <w:tcPr>
            <w:tcW w:w="9747" w:type="dxa"/>
          </w:tcPr>
          <w:p w14:paraId="2F4B7246" w14:textId="77777777" w:rsidR="000A625F" w:rsidRDefault="000A625F" w:rsidP="009C67F3">
            <w:pPr>
              <w:pStyle w:val="af3"/>
              <w:rPr>
                <w:rFonts w:ascii="Times New Roman" w:hAnsi="Times New Roman"/>
                <w:b/>
                <w:sz w:val="28"/>
                <w:szCs w:val="28"/>
              </w:rPr>
            </w:pPr>
            <w:r>
              <w:rPr>
                <w:rFonts w:ascii="Times New Roman" w:hAnsi="Times New Roman"/>
                <w:b/>
                <w:sz w:val="24"/>
                <w:szCs w:val="24"/>
              </w:rPr>
              <w:t>2</w:t>
            </w:r>
            <w:r w:rsidR="0077344B">
              <w:rPr>
                <w:rFonts w:ascii="Times New Roman" w:hAnsi="Times New Roman"/>
                <w:b/>
                <w:sz w:val="24"/>
                <w:szCs w:val="24"/>
              </w:rPr>
              <w:t xml:space="preserve">.63. Практическое занятие № 63. </w:t>
            </w:r>
            <w:r>
              <w:rPr>
                <w:rFonts w:ascii="Times New Roman" w:hAnsi="Times New Roman"/>
                <w:sz w:val="24"/>
                <w:szCs w:val="24"/>
              </w:rPr>
              <w:t>Использование энергии деления ядер.</w:t>
            </w:r>
            <w:r>
              <w:rPr>
                <w:rFonts w:ascii="Times New Roman" w:hAnsi="Times New Roman"/>
                <w:sz w:val="24"/>
              </w:rPr>
              <w:t xml:space="preserve"> Ядерная энергетика. …………………………………….</w:t>
            </w:r>
          </w:p>
        </w:tc>
        <w:tc>
          <w:tcPr>
            <w:tcW w:w="674" w:type="dxa"/>
          </w:tcPr>
          <w:p w14:paraId="7C6BBF9E" w14:textId="77777777" w:rsidR="000A625F" w:rsidRDefault="000A625F" w:rsidP="00AA0C8A">
            <w:pPr>
              <w:spacing w:after="0"/>
              <w:jc w:val="center"/>
              <w:rPr>
                <w:rFonts w:ascii="Times New Roman" w:hAnsi="Times New Roman"/>
                <w:sz w:val="24"/>
                <w:szCs w:val="24"/>
              </w:rPr>
            </w:pPr>
            <w:r>
              <w:rPr>
                <w:rFonts w:ascii="Times New Roman" w:hAnsi="Times New Roman"/>
                <w:sz w:val="24"/>
                <w:szCs w:val="24"/>
              </w:rPr>
              <w:t>1</w:t>
            </w:r>
            <w:r w:rsidR="00AA0C8A">
              <w:rPr>
                <w:rFonts w:ascii="Times New Roman" w:hAnsi="Times New Roman"/>
                <w:sz w:val="24"/>
                <w:szCs w:val="24"/>
              </w:rPr>
              <w:t>65</w:t>
            </w:r>
          </w:p>
        </w:tc>
      </w:tr>
      <w:tr w:rsidR="000A625F" w14:paraId="405D58EA" w14:textId="77777777">
        <w:tc>
          <w:tcPr>
            <w:tcW w:w="9747" w:type="dxa"/>
          </w:tcPr>
          <w:p w14:paraId="258D2375" w14:textId="77777777" w:rsidR="000A625F" w:rsidRDefault="000A625F" w:rsidP="00CA6344">
            <w:pPr>
              <w:pStyle w:val="af3"/>
              <w:jc w:val="both"/>
              <w:rPr>
                <w:rFonts w:ascii="Times New Roman" w:hAnsi="Times New Roman"/>
                <w:b/>
                <w:sz w:val="28"/>
                <w:szCs w:val="28"/>
              </w:rPr>
            </w:pPr>
            <w:r>
              <w:rPr>
                <w:rFonts w:ascii="Times New Roman" w:hAnsi="Times New Roman"/>
                <w:b/>
                <w:sz w:val="24"/>
                <w:szCs w:val="24"/>
              </w:rPr>
              <w:t xml:space="preserve">2.64. Практическое занятие № 64.  </w:t>
            </w:r>
            <w:r>
              <w:rPr>
                <w:rFonts w:ascii="Times New Roman" w:hAnsi="Times New Roman"/>
                <w:sz w:val="24"/>
                <w:szCs w:val="24"/>
              </w:rPr>
              <w:t>Изучение планет Солнечной системы………………….</w:t>
            </w:r>
          </w:p>
        </w:tc>
        <w:tc>
          <w:tcPr>
            <w:tcW w:w="674" w:type="dxa"/>
          </w:tcPr>
          <w:p w14:paraId="3296057D" w14:textId="77777777" w:rsidR="000A625F" w:rsidRDefault="000A625F" w:rsidP="008D7F1C">
            <w:pPr>
              <w:spacing w:after="0"/>
              <w:jc w:val="center"/>
              <w:rPr>
                <w:rFonts w:ascii="Times New Roman" w:hAnsi="Times New Roman"/>
                <w:sz w:val="24"/>
                <w:szCs w:val="24"/>
              </w:rPr>
            </w:pPr>
            <w:r>
              <w:rPr>
                <w:rFonts w:ascii="Times New Roman" w:hAnsi="Times New Roman"/>
                <w:sz w:val="24"/>
                <w:szCs w:val="24"/>
              </w:rPr>
              <w:t>1</w:t>
            </w:r>
            <w:r w:rsidR="008D7F1C">
              <w:rPr>
                <w:rFonts w:ascii="Times New Roman" w:hAnsi="Times New Roman"/>
                <w:sz w:val="24"/>
                <w:szCs w:val="24"/>
              </w:rPr>
              <w:t>71</w:t>
            </w:r>
          </w:p>
        </w:tc>
      </w:tr>
      <w:tr w:rsidR="000A625F" w14:paraId="0CE2C945" w14:textId="77777777" w:rsidTr="009C67F3">
        <w:trPr>
          <w:trHeight w:val="317"/>
        </w:trPr>
        <w:tc>
          <w:tcPr>
            <w:tcW w:w="9747" w:type="dxa"/>
          </w:tcPr>
          <w:p w14:paraId="5828CDF1" w14:textId="77777777" w:rsidR="000A625F" w:rsidRDefault="000A625F" w:rsidP="00A03D2B">
            <w:pPr>
              <w:pStyle w:val="af3"/>
              <w:jc w:val="both"/>
              <w:rPr>
                <w:rFonts w:ascii="Times New Roman" w:hAnsi="Times New Roman"/>
                <w:b/>
                <w:sz w:val="24"/>
                <w:szCs w:val="24"/>
              </w:rPr>
            </w:pPr>
            <w:r>
              <w:rPr>
                <w:rFonts w:ascii="Times New Roman" w:hAnsi="Times New Roman"/>
                <w:b/>
                <w:sz w:val="24"/>
                <w:szCs w:val="24"/>
              </w:rPr>
              <w:t>2.65. Практическое занятие № 65</w:t>
            </w:r>
          </w:p>
          <w:p w14:paraId="30717496" w14:textId="77777777" w:rsidR="000A625F" w:rsidRDefault="000A625F" w:rsidP="00A03D2B">
            <w:pPr>
              <w:spacing w:after="0" w:line="240" w:lineRule="auto"/>
              <w:rPr>
                <w:rFonts w:ascii="Times New Roman" w:hAnsi="Times New Roman"/>
                <w:b/>
                <w:sz w:val="28"/>
                <w:szCs w:val="28"/>
              </w:rPr>
            </w:pPr>
            <w:r>
              <w:rPr>
                <w:rFonts w:ascii="Times New Roman" w:hAnsi="Times New Roman"/>
                <w:sz w:val="24"/>
                <w:szCs w:val="24"/>
              </w:rPr>
              <w:t xml:space="preserve"> Современные представления о строении и эволюции Вселенной……………………………</w:t>
            </w:r>
          </w:p>
        </w:tc>
        <w:tc>
          <w:tcPr>
            <w:tcW w:w="674" w:type="dxa"/>
          </w:tcPr>
          <w:p w14:paraId="0B9276C3" w14:textId="77777777" w:rsidR="000A625F" w:rsidRDefault="000A625F" w:rsidP="008D7F1C">
            <w:pPr>
              <w:spacing w:before="240" w:after="0" w:line="360" w:lineRule="auto"/>
              <w:jc w:val="center"/>
              <w:rPr>
                <w:rFonts w:ascii="Times New Roman" w:hAnsi="Times New Roman"/>
                <w:sz w:val="24"/>
                <w:szCs w:val="24"/>
              </w:rPr>
            </w:pPr>
            <w:r>
              <w:rPr>
                <w:rFonts w:ascii="Times New Roman" w:hAnsi="Times New Roman"/>
                <w:sz w:val="24"/>
                <w:szCs w:val="24"/>
              </w:rPr>
              <w:t>1</w:t>
            </w:r>
            <w:r w:rsidR="008D7F1C">
              <w:rPr>
                <w:rFonts w:ascii="Times New Roman" w:hAnsi="Times New Roman"/>
                <w:sz w:val="24"/>
                <w:szCs w:val="24"/>
              </w:rPr>
              <w:t>74</w:t>
            </w:r>
          </w:p>
        </w:tc>
      </w:tr>
      <w:tr w:rsidR="000A625F" w14:paraId="2341146C" w14:textId="77777777" w:rsidTr="009C67F3">
        <w:trPr>
          <w:trHeight w:val="227"/>
        </w:trPr>
        <w:tc>
          <w:tcPr>
            <w:tcW w:w="9747" w:type="dxa"/>
          </w:tcPr>
          <w:p w14:paraId="735018E8" w14:textId="77777777" w:rsidR="000A625F" w:rsidRDefault="000A625F" w:rsidP="009C67F3">
            <w:pPr>
              <w:spacing w:after="0" w:line="240" w:lineRule="auto"/>
              <w:rPr>
                <w:rFonts w:ascii="Times New Roman" w:hAnsi="Times New Roman"/>
                <w:b/>
                <w:sz w:val="28"/>
                <w:szCs w:val="28"/>
              </w:rPr>
            </w:pPr>
            <w:r>
              <w:rPr>
                <w:rFonts w:ascii="Times New Roman" w:hAnsi="Times New Roman"/>
                <w:b/>
                <w:sz w:val="24"/>
                <w:szCs w:val="24"/>
              </w:rPr>
              <w:t xml:space="preserve">2.66. Практическое занятие № 66. </w:t>
            </w:r>
            <w:r>
              <w:rPr>
                <w:rFonts w:ascii="Times New Roman" w:hAnsi="Times New Roman"/>
                <w:bCs/>
                <w:sz w:val="24"/>
                <w:szCs w:val="24"/>
              </w:rPr>
              <w:t>Изучение карты звездного неба…………………………</w:t>
            </w:r>
          </w:p>
        </w:tc>
        <w:tc>
          <w:tcPr>
            <w:tcW w:w="674" w:type="dxa"/>
          </w:tcPr>
          <w:p w14:paraId="62D86900" w14:textId="77777777" w:rsidR="000A625F" w:rsidRDefault="000A625F" w:rsidP="008D7F1C">
            <w:pPr>
              <w:spacing w:after="0" w:line="240" w:lineRule="auto"/>
              <w:jc w:val="center"/>
              <w:rPr>
                <w:rFonts w:ascii="Times New Roman" w:hAnsi="Times New Roman"/>
                <w:sz w:val="24"/>
                <w:szCs w:val="24"/>
              </w:rPr>
            </w:pPr>
            <w:r>
              <w:rPr>
                <w:rFonts w:ascii="Times New Roman" w:hAnsi="Times New Roman"/>
                <w:sz w:val="24"/>
                <w:szCs w:val="24"/>
              </w:rPr>
              <w:t>1</w:t>
            </w:r>
            <w:r w:rsidR="008D7F1C">
              <w:rPr>
                <w:rFonts w:ascii="Times New Roman" w:hAnsi="Times New Roman"/>
                <w:sz w:val="24"/>
                <w:szCs w:val="24"/>
              </w:rPr>
              <w:t>80</w:t>
            </w:r>
          </w:p>
        </w:tc>
      </w:tr>
      <w:tr w:rsidR="000A625F" w14:paraId="22996833" w14:textId="77777777">
        <w:tc>
          <w:tcPr>
            <w:tcW w:w="9747" w:type="dxa"/>
          </w:tcPr>
          <w:p w14:paraId="12B92A89" w14:textId="77777777" w:rsidR="000A625F" w:rsidRDefault="000A625F" w:rsidP="003801E0">
            <w:pPr>
              <w:spacing w:after="0"/>
              <w:rPr>
                <w:rFonts w:ascii="Times New Roman" w:hAnsi="Times New Roman"/>
                <w:b/>
                <w:sz w:val="24"/>
                <w:szCs w:val="24"/>
              </w:rPr>
            </w:pPr>
            <w:r>
              <w:rPr>
                <w:rFonts w:ascii="Times New Roman" w:hAnsi="Times New Roman"/>
                <w:b/>
                <w:sz w:val="24"/>
                <w:szCs w:val="24"/>
              </w:rPr>
              <w:t xml:space="preserve">3. Критерии оценивания выполнения практических и  лабораторных занятий </w:t>
            </w:r>
            <w:r>
              <w:rPr>
                <w:rFonts w:ascii="Times New Roman" w:hAnsi="Times New Roman"/>
                <w:sz w:val="24"/>
                <w:szCs w:val="24"/>
              </w:rPr>
              <w:t>………..</w:t>
            </w:r>
          </w:p>
        </w:tc>
        <w:tc>
          <w:tcPr>
            <w:tcW w:w="674" w:type="dxa"/>
          </w:tcPr>
          <w:p w14:paraId="64A17F31" w14:textId="77777777" w:rsidR="000A625F" w:rsidRDefault="000A625F" w:rsidP="008D7F1C">
            <w:pPr>
              <w:spacing w:after="0"/>
              <w:jc w:val="center"/>
              <w:rPr>
                <w:rFonts w:ascii="Times New Roman" w:hAnsi="Times New Roman"/>
                <w:sz w:val="24"/>
                <w:szCs w:val="24"/>
              </w:rPr>
            </w:pPr>
            <w:r>
              <w:rPr>
                <w:rFonts w:ascii="Times New Roman" w:hAnsi="Times New Roman"/>
                <w:sz w:val="24"/>
                <w:szCs w:val="24"/>
              </w:rPr>
              <w:t>1</w:t>
            </w:r>
            <w:r w:rsidR="008D7F1C">
              <w:rPr>
                <w:rFonts w:ascii="Times New Roman" w:hAnsi="Times New Roman"/>
                <w:sz w:val="24"/>
                <w:szCs w:val="24"/>
              </w:rPr>
              <w:t>87</w:t>
            </w:r>
          </w:p>
        </w:tc>
      </w:tr>
      <w:tr w:rsidR="000A625F" w14:paraId="1D45C7E1" w14:textId="77777777">
        <w:tc>
          <w:tcPr>
            <w:tcW w:w="9747" w:type="dxa"/>
          </w:tcPr>
          <w:p w14:paraId="723F277E" w14:textId="77777777" w:rsidR="000A625F" w:rsidRDefault="000A625F" w:rsidP="009C67F3">
            <w:pPr>
              <w:spacing w:after="0" w:line="240" w:lineRule="auto"/>
              <w:rPr>
                <w:rFonts w:ascii="Times New Roman" w:hAnsi="Times New Roman"/>
                <w:b/>
                <w:sz w:val="28"/>
                <w:szCs w:val="28"/>
              </w:rPr>
            </w:pPr>
            <w:r>
              <w:rPr>
                <w:rFonts w:ascii="Times New Roman" w:hAnsi="Times New Roman"/>
                <w:b/>
                <w:sz w:val="24"/>
                <w:szCs w:val="24"/>
              </w:rPr>
              <w:t>4</w:t>
            </w:r>
            <w:r>
              <w:rPr>
                <w:rFonts w:ascii="Times New Roman" w:hAnsi="Times New Roman"/>
                <w:b/>
                <w:sz w:val="28"/>
                <w:szCs w:val="28"/>
              </w:rPr>
              <w:t xml:space="preserve">. </w:t>
            </w:r>
            <w:r>
              <w:rPr>
                <w:rFonts w:ascii="Times New Roman" w:hAnsi="Times New Roman"/>
                <w:b/>
                <w:sz w:val="24"/>
                <w:szCs w:val="24"/>
              </w:rPr>
              <w:t>Правила техники безопасности при выполнении лабораторных  и  практических                занятий</w:t>
            </w:r>
            <w:r>
              <w:rPr>
                <w:rFonts w:ascii="Times New Roman" w:hAnsi="Times New Roman"/>
                <w:sz w:val="24"/>
                <w:szCs w:val="24"/>
              </w:rPr>
              <w:t>………………………………………………………………………………………………</w:t>
            </w:r>
          </w:p>
        </w:tc>
        <w:tc>
          <w:tcPr>
            <w:tcW w:w="674" w:type="dxa"/>
          </w:tcPr>
          <w:p w14:paraId="7BDB0B19" w14:textId="77777777" w:rsidR="000A625F" w:rsidRDefault="000A625F" w:rsidP="008D7F1C">
            <w:pPr>
              <w:spacing w:after="0" w:line="240" w:lineRule="auto"/>
              <w:jc w:val="center"/>
              <w:rPr>
                <w:rFonts w:ascii="Times New Roman" w:hAnsi="Times New Roman"/>
                <w:sz w:val="24"/>
                <w:szCs w:val="24"/>
              </w:rPr>
            </w:pPr>
            <w:r>
              <w:rPr>
                <w:rFonts w:ascii="Times New Roman" w:hAnsi="Times New Roman"/>
                <w:sz w:val="24"/>
                <w:szCs w:val="24"/>
              </w:rPr>
              <w:t>1</w:t>
            </w:r>
            <w:r w:rsidR="008D7F1C">
              <w:rPr>
                <w:rFonts w:ascii="Times New Roman" w:hAnsi="Times New Roman"/>
                <w:sz w:val="24"/>
                <w:szCs w:val="24"/>
              </w:rPr>
              <w:t>88</w:t>
            </w:r>
          </w:p>
        </w:tc>
      </w:tr>
      <w:tr w:rsidR="000A625F" w14:paraId="3BCC7EDF" w14:textId="77777777">
        <w:tc>
          <w:tcPr>
            <w:tcW w:w="9747" w:type="dxa"/>
          </w:tcPr>
          <w:p w14:paraId="1911B7B7" w14:textId="77777777" w:rsidR="000A625F" w:rsidRDefault="000A625F" w:rsidP="003801E0">
            <w:pPr>
              <w:spacing w:after="0"/>
              <w:rPr>
                <w:rFonts w:ascii="Times New Roman" w:hAnsi="Times New Roman"/>
                <w:b/>
                <w:sz w:val="28"/>
                <w:szCs w:val="28"/>
              </w:rPr>
            </w:pPr>
            <w:r>
              <w:rPr>
                <w:rFonts w:ascii="Times New Roman" w:hAnsi="Times New Roman"/>
                <w:b/>
                <w:sz w:val="24"/>
                <w:szCs w:val="24"/>
              </w:rPr>
              <w:t>5</w:t>
            </w:r>
            <w:r>
              <w:rPr>
                <w:rFonts w:ascii="Times New Roman" w:hAnsi="Times New Roman"/>
                <w:b/>
                <w:sz w:val="28"/>
                <w:szCs w:val="28"/>
              </w:rPr>
              <w:t xml:space="preserve">. </w:t>
            </w:r>
            <w:r>
              <w:rPr>
                <w:rFonts w:ascii="Times New Roman" w:hAnsi="Times New Roman"/>
                <w:b/>
                <w:sz w:val="24"/>
                <w:szCs w:val="24"/>
              </w:rPr>
              <w:t xml:space="preserve">Список источников для обучающихся </w:t>
            </w:r>
            <w:r>
              <w:rPr>
                <w:rFonts w:ascii="Times New Roman" w:hAnsi="Times New Roman"/>
                <w:sz w:val="24"/>
                <w:szCs w:val="24"/>
              </w:rPr>
              <w:t xml:space="preserve">…………………………………………………. ….. </w:t>
            </w:r>
          </w:p>
        </w:tc>
        <w:tc>
          <w:tcPr>
            <w:tcW w:w="674" w:type="dxa"/>
          </w:tcPr>
          <w:p w14:paraId="57C1AB11" w14:textId="77777777" w:rsidR="000A625F" w:rsidRDefault="000A625F" w:rsidP="008D7F1C">
            <w:pPr>
              <w:spacing w:after="0" w:line="360" w:lineRule="auto"/>
              <w:jc w:val="center"/>
              <w:rPr>
                <w:rFonts w:ascii="Times New Roman" w:hAnsi="Times New Roman"/>
                <w:sz w:val="24"/>
                <w:szCs w:val="24"/>
              </w:rPr>
            </w:pPr>
            <w:r>
              <w:rPr>
                <w:rFonts w:ascii="Times New Roman" w:hAnsi="Times New Roman"/>
                <w:sz w:val="24"/>
                <w:szCs w:val="24"/>
              </w:rPr>
              <w:t>1</w:t>
            </w:r>
            <w:r w:rsidR="008D7F1C">
              <w:rPr>
                <w:rFonts w:ascii="Times New Roman" w:hAnsi="Times New Roman"/>
                <w:sz w:val="24"/>
                <w:szCs w:val="24"/>
              </w:rPr>
              <w:t>89</w:t>
            </w:r>
          </w:p>
        </w:tc>
      </w:tr>
    </w:tbl>
    <w:p w14:paraId="2F2C06BB" w14:textId="77777777" w:rsidR="00AC4E82" w:rsidRDefault="00AC4E82">
      <w:pPr>
        <w:spacing w:after="0" w:line="360" w:lineRule="auto"/>
        <w:jc w:val="center"/>
        <w:rPr>
          <w:rFonts w:ascii="Times New Roman" w:eastAsia="Calibri" w:hAnsi="Times New Roman"/>
          <w:b/>
          <w:sz w:val="24"/>
          <w:szCs w:val="24"/>
          <w:lang w:eastAsia="en-US"/>
        </w:rPr>
      </w:pPr>
    </w:p>
    <w:p w14:paraId="470B05FB" w14:textId="77777777" w:rsidR="00A7549A" w:rsidRDefault="00594411">
      <w:pPr>
        <w:spacing w:after="0" w:line="360" w:lineRule="auto"/>
        <w:jc w:val="center"/>
        <w:rPr>
          <w:rFonts w:ascii="Times New Roman" w:eastAsia="Calibri" w:hAnsi="Times New Roman"/>
          <w:b/>
          <w:sz w:val="24"/>
          <w:szCs w:val="24"/>
          <w:lang w:eastAsia="en-US"/>
        </w:rPr>
      </w:pPr>
      <w:r>
        <w:rPr>
          <w:rFonts w:ascii="Times New Roman" w:eastAsia="Calibri" w:hAnsi="Times New Roman"/>
          <w:b/>
          <w:sz w:val="24"/>
          <w:szCs w:val="24"/>
          <w:lang w:eastAsia="en-US"/>
        </w:rPr>
        <w:lastRenderedPageBreak/>
        <w:t>1.ПОЯСНИТЕЛЬНАЯ ЗАПИСКА</w:t>
      </w:r>
    </w:p>
    <w:p w14:paraId="25B39F7C" w14:textId="77777777" w:rsidR="00971F71" w:rsidRDefault="00594411" w:rsidP="00971F71">
      <w:pPr>
        <w:spacing w:line="360" w:lineRule="auto"/>
        <w:ind w:firstLine="709"/>
        <w:contextualSpacing/>
        <w:jc w:val="both"/>
        <w:rPr>
          <w:rFonts w:ascii="Times New Roman" w:eastAsia="Calibri" w:hAnsi="Times New Roman"/>
          <w:sz w:val="24"/>
          <w:szCs w:val="24"/>
        </w:rPr>
      </w:pPr>
      <w:r>
        <w:rPr>
          <w:rFonts w:ascii="Times New Roman" w:hAnsi="Times New Roman"/>
          <w:sz w:val="24"/>
          <w:szCs w:val="24"/>
        </w:rPr>
        <w:t xml:space="preserve">  Методические рекомендации по выполнению лабораторных и практических занятий    по учебной дисциплине </w:t>
      </w:r>
      <w:r w:rsidRPr="00594411">
        <w:rPr>
          <w:rFonts w:ascii="Times New Roman" w:hAnsi="Times New Roman"/>
          <w:sz w:val="24"/>
          <w:szCs w:val="24"/>
        </w:rPr>
        <w:t xml:space="preserve">ОУП.11. ФИЗИКА </w:t>
      </w:r>
      <w:r w:rsidR="00971F71">
        <w:rPr>
          <w:rFonts w:ascii="Times New Roman" w:hAnsi="Times New Roman"/>
          <w:sz w:val="24"/>
          <w:szCs w:val="24"/>
        </w:rPr>
        <w:t xml:space="preserve">профессии </w:t>
      </w:r>
      <w:r w:rsidR="00971F71">
        <w:rPr>
          <w:rFonts w:ascii="Times New Roman" w:eastAsia="Calibri" w:hAnsi="Times New Roman"/>
          <w:sz w:val="24"/>
          <w:szCs w:val="24"/>
        </w:rPr>
        <w:t>09.01.03</w:t>
      </w:r>
      <w:r w:rsidR="00B03CBE" w:rsidRPr="00B03CBE">
        <w:rPr>
          <w:rFonts w:ascii="Times New Roman" w:eastAsia="Calibri" w:hAnsi="Times New Roman"/>
          <w:sz w:val="24"/>
          <w:szCs w:val="24"/>
        </w:rPr>
        <w:t xml:space="preserve"> </w:t>
      </w:r>
      <w:r w:rsidR="00971F71">
        <w:rPr>
          <w:rFonts w:ascii="Times New Roman" w:eastAsia="Calibri" w:hAnsi="Times New Roman"/>
          <w:sz w:val="24"/>
          <w:szCs w:val="24"/>
        </w:rPr>
        <w:t xml:space="preserve">Оператор информационных систем и ресурсов </w:t>
      </w:r>
      <w:r>
        <w:rPr>
          <w:rFonts w:ascii="Times New Roman" w:hAnsi="Times New Roman"/>
          <w:sz w:val="24"/>
          <w:szCs w:val="24"/>
        </w:rPr>
        <w:t>составлены на основе рабочей программы дисциплины</w:t>
      </w:r>
      <w:r>
        <w:rPr>
          <w:rFonts w:ascii="Times New Roman" w:hAnsi="Times New Roman"/>
          <w:b/>
          <w:sz w:val="24"/>
          <w:szCs w:val="24"/>
        </w:rPr>
        <w:t xml:space="preserve">, </w:t>
      </w:r>
      <w:r>
        <w:rPr>
          <w:rFonts w:ascii="Times New Roman" w:hAnsi="Times New Roman"/>
          <w:sz w:val="24"/>
          <w:szCs w:val="24"/>
        </w:rPr>
        <w:t xml:space="preserve">федерального государственного образовательного стандарта   среднего профессионального образования  и учебного плана </w:t>
      </w:r>
      <w:r w:rsidR="00971F71">
        <w:rPr>
          <w:rFonts w:ascii="Times New Roman" w:hAnsi="Times New Roman"/>
          <w:sz w:val="24"/>
          <w:szCs w:val="24"/>
        </w:rPr>
        <w:t xml:space="preserve">профессии </w:t>
      </w:r>
      <w:r w:rsidR="00971F71">
        <w:rPr>
          <w:rFonts w:ascii="Times New Roman" w:eastAsia="Calibri" w:hAnsi="Times New Roman"/>
          <w:sz w:val="24"/>
          <w:szCs w:val="24"/>
        </w:rPr>
        <w:t>09.01.03.</w:t>
      </w:r>
    </w:p>
    <w:p w14:paraId="1ECC86B5" w14:textId="1D88D72D" w:rsidR="00A7549A" w:rsidRDefault="00594411" w:rsidP="00971F71">
      <w:pPr>
        <w:spacing w:line="360" w:lineRule="auto"/>
        <w:ind w:firstLine="709"/>
        <w:contextualSpacing/>
        <w:jc w:val="both"/>
        <w:rPr>
          <w:rFonts w:ascii="Times New Roman" w:hAnsi="Times New Roman"/>
          <w:sz w:val="24"/>
          <w:szCs w:val="24"/>
        </w:rPr>
      </w:pPr>
      <w:r>
        <w:rPr>
          <w:rFonts w:ascii="Times New Roman" w:hAnsi="Times New Roman"/>
          <w:sz w:val="24"/>
          <w:szCs w:val="24"/>
        </w:rPr>
        <w:tab/>
        <w:t>Цель методических указаний - оказание помощи обучающимся в выполнении лабораторных и практических  занятий по учебной дисциплине  ОУП. 11.    ФИЗИКА.  Настоящие методические указания позволят обучающимся самостоятельно овладеть знаниями, умениями и направлены на формирование следующих компетенций:</w:t>
      </w:r>
    </w:p>
    <w:p w14:paraId="27589B62" w14:textId="77777777" w:rsidR="00A7549A" w:rsidRDefault="00594411" w:rsidP="00D42973">
      <w:pPr>
        <w:spacing w:after="0" w:line="360" w:lineRule="auto"/>
        <w:jc w:val="both"/>
        <w:rPr>
          <w:rFonts w:ascii="Times New Roman" w:hAnsi="Times New Roman"/>
          <w:szCs w:val="24"/>
        </w:rPr>
      </w:pPr>
      <w:r>
        <w:rPr>
          <w:rFonts w:ascii="Times New Roman" w:hAnsi="Times New Roman"/>
          <w:szCs w:val="24"/>
        </w:rPr>
        <w:t>ОК01.Выбирать способы решения задач профессиональной деятельности применительно к различным контекстам.</w:t>
      </w:r>
    </w:p>
    <w:p w14:paraId="0D4DB8F9" w14:textId="77777777" w:rsidR="00A7549A" w:rsidRDefault="00594411" w:rsidP="00D42973">
      <w:pPr>
        <w:spacing w:after="0" w:line="360" w:lineRule="auto"/>
        <w:jc w:val="both"/>
        <w:rPr>
          <w:rFonts w:ascii="Times New Roman" w:hAnsi="Times New Roman"/>
          <w:szCs w:val="24"/>
        </w:rPr>
      </w:pPr>
      <w:r>
        <w:rPr>
          <w:rFonts w:ascii="Times New Roman" w:hAnsi="Times New Roman"/>
          <w:szCs w:val="24"/>
        </w:rPr>
        <w:t>ОК02.Использовать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79BDEF09" w14:textId="77777777" w:rsidR="00A7549A" w:rsidRDefault="00594411" w:rsidP="00D42973">
      <w:pPr>
        <w:pStyle w:val="ae"/>
        <w:spacing w:before="0" w:beforeAutospacing="0" w:after="0" w:afterAutospacing="0" w:line="360" w:lineRule="auto"/>
        <w:ind w:right="-108"/>
        <w:jc w:val="both"/>
      </w:pPr>
      <w:r>
        <w:t>ОК03.Планировать и реализовывать собственное профессиональное и личностное развитие, предприниматель скую деятельность в профессиональной сфере, использовать знания по финансовой грамотности в различных жизненных ситуациях.</w:t>
      </w:r>
    </w:p>
    <w:p w14:paraId="06883086" w14:textId="77777777" w:rsidR="00A7549A" w:rsidRDefault="00594411" w:rsidP="00D42973">
      <w:pPr>
        <w:pStyle w:val="ae"/>
        <w:spacing w:before="0" w:beforeAutospacing="0" w:after="0" w:afterAutospacing="0" w:line="360" w:lineRule="auto"/>
        <w:ind w:right="-108"/>
        <w:jc w:val="both"/>
      </w:pPr>
      <w:r>
        <w:t>ОК04.Эффективно взаимодействовать и работать в коллективе и команде.</w:t>
      </w:r>
    </w:p>
    <w:p w14:paraId="31BA28B9" w14:textId="77777777" w:rsidR="00A7549A" w:rsidRDefault="00594411" w:rsidP="00D42973">
      <w:pPr>
        <w:pStyle w:val="ae"/>
        <w:spacing w:before="0" w:beforeAutospacing="0" w:after="0" w:afterAutospacing="0" w:line="360" w:lineRule="auto"/>
        <w:ind w:right="-108"/>
        <w:jc w:val="both"/>
      </w:pPr>
      <w: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4DB902D8" w14:textId="77777777" w:rsidR="00594411" w:rsidRPr="00D42973" w:rsidRDefault="00594411" w:rsidP="00D42973">
      <w:pPr>
        <w:pStyle w:val="ae"/>
        <w:spacing w:before="0" w:beforeAutospacing="0" w:after="0" w:afterAutospacing="0" w:line="360" w:lineRule="auto"/>
        <w:ind w:right="-108"/>
        <w:jc w:val="both"/>
      </w:pPr>
      <w:r w:rsidRPr="00D66A14">
        <w:t xml:space="preserve">ОК </w:t>
      </w:r>
      <w:r w:rsidR="00D42973">
        <w:t>10</w:t>
      </w:r>
      <w:r w:rsidRPr="00D66A14">
        <w:t>.</w:t>
      </w:r>
      <w:r w:rsidR="00D42973" w:rsidRPr="00D42973">
        <w:rPr>
          <w:bCs/>
        </w:rPr>
        <w:t>Формировать личность, которая будет  способна на основе полученных знаний, умений, навыков свободно ориентироваться, самореализовываться, саморазвиваться и самостоятельно  принимать правильные решения в быстроизменяющихся окружающих условиях.</w:t>
      </w:r>
    </w:p>
    <w:p w14:paraId="4DAEF6CE" w14:textId="77777777" w:rsidR="00D42973" w:rsidRDefault="00594411" w:rsidP="00D42973">
      <w:pPr>
        <w:shd w:val="clear" w:color="auto" w:fill="FFFFFF"/>
        <w:spacing w:after="0" w:line="360" w:lineRule="auto"/>
        <w:rPr>
          <w:rFonts w:ascii="Times New Roman" w:hAnsi="Times New Roman"/>
          <w:color w:val="000000"/>
          <w:sz w:val="24"/>
          <w:szCs w:val="24"/>
          <w:shd w:val="clear" w:color="auto" w:fill="FFFFFF"/>
        </w:rPr>
      </w:pPr>
      <w:r w:rsidRPr="00594411">
        <w:rPr>
          <w:rFonts w:ascii="Times New Roman" w:eastAsia="Calibri" w:hAnsi="Times New Roman"/>
          <w:sz w:val="24"/>
          <w:szCs w:val="24"/>
          <w:lang w:bidi="ru-RU"/>
        </w:rPr>
        <w:t>ПК 1.</w:t>
      </w:r>
      <w:r w:rsidR="00D42973">
        <w:rPr>
          <w:rFonts w:ascii="Times New Roman" w:eastAsia="Calibri" w:hAnsi="Times New Roman"/>
          <w:sz w:val="24"/>
          <w:szCs w:val="24"/>
          <w:lang w:bidi="ru-RU"/>
        </w:rPr>
        <w:t>1</w:t>
      </w:r>
      <w:r w:rsidRPr="00594411">
        <w:rPr>
          <w:rFonts w:eastAsia="Calibri"/>
          <w:lang w:bidi="ru-RU"/>
        </w:rPr>
        <w:t xml:space="preserve">.  </w:t>
      </w:r>
      <w:r w:rsidR="00D42973" w:rsidRPr="00AF7464">
        <w:rPr>
          <w:rFonts w:ascii="Times New Roman" w:hAnsi="Times New Roman"/>
          <w:color w:val="000000"/>
          <w:sz w:val="24"/>
          <w:szCs w:val="24"/>
          <w:shd w:val="clear" w:color="auto" w:fill="FFFFFF"/>
        </w:rPr>
        <w:t>Выполнять ввод и обработку текстовых данных.</w:t>
      </w:r>
    </w:p>
    <w:p w14:paraId="4C3F0A9C" w14:textId="77777777" w:rsidR="00D42973" w:rsidRDefault="00594411" w:rsidP="00D42973">
      <w:pPr>
        <w:shd w:val="clear" w:color="auto" w:fill="FFFFFF"/>
        <w:spacing w:after="0" w:line="360" w:lineRule="auto"/>
        <w:rPr>
          <w:rFonts w:eastAsia="Calibri"/>
          <w:lang w:eastAsia="en-US"/>
        </w:rPr>
      </w:pPr>
      <w:r w:rsidRPr="00D42973">
        <w:rPr>
          <w:rFonts w:ascii="Times New Roman" w:eastAsia="Calibri" w:hAnsi="Times New Roman"/>
          <w:lang w:bidi="ru-RU"/>
        </w:rPr>
        <w:t>ПК 1.</w:t>
      </w:r>
      <w:r w:rsidR="00D42973" w:rsidRPr="00D42973">
        <w:rPr>
          <w:rFonts w:ascii="Times New Roman" w:eastAsia="Calibri" w:hAnsi="Times New Roman"/>
          <w:lang w:bidi="ru-RU"/>
        </w:rPr>
        <w:t>2</w:t>
      </w:r>
      <w:r w:rsidRPr="00D42973">
        <w:rPr>
          <w:rFonts w:ascii="Times New Roman" w:eastAsia="Calibri" w:hAnsi="Times New Roman"/>
          <w:lang w:bidi="ru-RU"/>
        </w:rPr>
        <w:t>.</w:t>
      </w:r>
      <w:r w:rsidR="00D42973" w:rsidRPr="00AF7464">
        <w:rPr>
          <w:rFonts w:ascii="Times New Roman" w:hAnsi="Times New Roman"/>
          <w:color w:val="000000"/>
          <w:sz w:val="24"/>
          <w:szCs w:val="24"/>
          <w:shd w:val="clear" w:color="auto" w:fill="FFFFFF"/>
        </w:rPr>
        <w:t>Выполнять преобразование данных, связанных с изменениями структуры документов</w:t>
      </w:r>
      <w:r w:rsidR="00D42973">
        <w:rPr>
          <w:rFonts w:ascii="Times New Roman" w:hAnsi="Times New Roman"/>
          <w:color w:val="000000"/>
          <w:sz w:val="24"/>
          <w:szCs w:val="24"/>
          <w:shd w:val="clear" w:color="auto" w:fill="FFFFFF"/>
        </w:rPr>
        <w:t>.</w:t>
      </w:r>
    </w:p>
    <w:p w14:paraId="2986F158" w14:textId="77777777" w:rsidR="00D42973" w:rsidRPr="00D42973" w:rsidRDefault="00D42973" w:rsidP="00D42973">
      <w:pPr>
        <w:shd w:val="clear" w:color="auto" w:fill="FFFFFF"/>
        <w:spacing w:after="0" w:line="360" w:lineRule="auto"/>
        <w:rPr>
          <w:rFonts w:eastAsia="Calibri"/>
          <w:lang w:eastAsia="en-US"/>
        </w:rPr>
      </w:pPr>
      <w:r w:rsidRPr="00D42973">
        <w:rPr>
          <w:rFonts w:ascii="Times New Roman" w:eastAsia="Calibri" w:hAnsi="Times New Roman"/>
          <w:sz w:val="24"/>
          <w:szCs w:val="24"/>
          <w:lang w:eastAsia="en-US"/>
        </w:rPr>
        <w:t xml:space="preserve">ПК 1.5. </w:t>
      </w:r>
      <w:r w:rsidRPr="00AF7464">
        <w:rPr>
          <w:rFonts w:ascii="Times New Roman" w:hAnsi="Times New Roman"/>
          <w:color w:val="000000"/>
          <w:sz w:val="24"/>
          <w:szCs w:val="24"/>
          <w:shd w:val="clear" w:color="auto" w:fill="FFFFFF"/>
        </w:rPr>
        <w:t>Выполнять подготовку цифровых данных для дальнейшей обработки и архивирования</w:t>
      </w:r>
      <w:r>
        <w:rPr>
          <w:rFonts w:ascii="Times New Roman" w:hAnsi="Times New Roman"/>
          <w:color w:val="000000"/>
          <w:sz w:val="24"/>
          <w:szCs w:val="24"/>
          <w:shd w:val="clear" w:color="auto" w:fill="FFFFFF"/>
        </w:rPr>
        <w:t>.</w:t>
      </w:r>
    </w:p>
    <w:p w14:paraId="38E57B4F" w14:textId="77777777" w:rsidR="00A7549A" w:rsidRPr="00D42973" w:rsidRDefault="00594411" w:rsidP="009901B7">
      <w:pPr>
        <w:shd w:val="clear" w:color="auto" w:fill="FFFFFF"/>
        <w:spacing w:after="0" w:line="360" w:lineRule="auto"/>
        <w:ind w:firstLine="709"/>
        <w:jc w:val="both"/>
        <w:rPr>
          <w:rFonts w:ascii="Times New Roman" w:eastAsia="Calibri" w:hAnsi="Times New Roman"/>
          <w:sz w:val="24"/>
          <w:szCs w:val="24"/>
          <w:lang w:eastAsia="en-US"/>
        </w:rPr>
      </w:pPr>
      <w:r w:rsidRPr="00D42973">
        <w:rPr>
          <w:rFonts w:ascii="Times New Roman" w:eastAsia="Calibri" w:hAnsi="Times New Roman"/>
          <w:sz w:val="24"/>
          <w:szCs w:val="24"/>
          <w:lang w:eastAsia="en-US"/>
        </w:rPr>
        <w:t xml:space="preserve">В процессе изучения физики большое значение имеет решение задач, так как при этом   закрепляется теоретический материал курса,  развиваются навыки использования  законов Физики для выяснения конкретных практических вопросов. Таким образом, выполнение задач в практических работах является проверкой степени усвоения обучающимися теоретического материала и может служить критерием знания курса. </w:t>
      </w:r>
    </w:p>
    <w:p w14:paraId="56B86455" w14:textId="77777777" w:rsidR="00A7549A" w:rsidRDefault="00594411" w:rsidP="00D42973">
      <w:pPr>
        <w:spacing w:after="0" w:line="360" w:lineRule="auto"/>
        <w:ind w:firstLine="709"/>
        <w:jc w:val="both"/>
        <w:rPr>
          <w:rFonts w:ascii="Times New Roman" w:eastAsia="Calibri" w:hAnsi="Times New Roman"/>
          <w:sz w:val="24"/>
          <w:szCs w:val="24"/>
          <w:lang w:eastAsia="en-US" w:bidi="en-US"/>
        </w:rPr>
      </w:pPr>
      <w:r>
        <w:rPr>
          <w:rFonts w:ascii="Times New Roman" w:eastAsia="Calibri" w:hAnsi="Times New Roman"/>
          <w:sz w:val="24"/>
          <w:szCs w:val="24"/>
          <w:lang w:eastAsia="en-US" w:bidi="en-US"/>
        </w:rPr>
        <w:t xml:space="preserve">Предлагаемое пособие содержит материал </w:t>
      </w:r>
      <w:r w:rsidR="00B03CBE">
        <w:rPr>
          <w:rFonts w:ascii="Times New Roman" w:eastAsia="Calibri" w:hAnsi="Times New Roman"/>
          <w:sz w:val="24"/>
          <w:szCs w:val="24"/>
          <w:lang w:eastAsia="en-US" w:bidi="en-US"/>
        </w:rPr>
        <w:t>52</w:t>
      </w:r>
      <w:r>
        <w:rPr>
          <w:rFonts w:ascii="Times New Roman" w:eastAsia="Calibri" w:hAnsi="Times New Roman"/>
          <w:sz w:val="24"/>
          <w:szCs w:val="24"/>
          <w:lang w:eastAsia="en-US" w:bidi="en-US"/>
        </w:rPr>
        <w:t xml:space="preserve"> практических заняти</w:t>
      </w:r>
      <w:r w:rsidR="00B03CBE">
        <w:rPr>
          <w:rFonts w:ascii="Times New Roman" w:eastAsia="Calibri" w:hAnsi="Times New Roman"/>
          <w:sz w:val="24"/>
          <w:szCs w:val="24"/>
          <w:lang w:eastAsia="en-US" w:bidi="en-US"/>
        </w:rPr>
        <w:t>й</w:t>
      </w:r>
      <w:r>
        <w:rPr>
          <w:rFonts w:ascii="Times New Roman" w:eastAsia="Calibri" w:hAnsi="Times New Roman"/>
          <w:sz w:val="24"/>
          <w:szCs w:val="24"/>
          <w:lang w:eastAsia="en-US" w:bidi="en-US"/>
        </w:rPr>
        <w:t xml:space="preserve"> по физике, которые включают в себя краткую теорию, задачи для самостоятельного решения, </w:t>
      </w:r>
      <w:r>
        <w:rPr>
          <w:rFonts w:ascii="Times New Roman" w:eastAsia="Calibri" w:hAnsi="Times New Roman"/>
          <w:sz w:val="24"/>
          <w:szCs w:val="24"/>
          <w:lang w:eastAsia="en-US"/>
        </w:rPr>
        <w:t xml:space="preserve">вопросы для теоретической подготовки к занятиям. Длительность каждого практического занятия – </w:t>
      </w:r>
      <w:r>
        <w:rPr>
          <w:rFonts w:ascii="Times New Roman" w:eastAsia="Calibri" w:hAnsi="Times New Roman"/>
          <w:b/>
          <w:sz w:val="24"/>
          <w:szCs w:val="24"/>
          <w:lang w:eastAsia="en-US"/>
        </w:rPr>
        <w:t>один час</w:t>
      </w:r>
      <w:r>
        <w:rPr>
          <w:rFonts w:ascii="Times New Roman" w:eastAsia="Calibri" w:hAnsi="Times New Roman"/>
          <w:sz w:val="24"/>
          <w:szCs w:val="24"/>
          <w:lang w:eastAsia="en-US"/>
        </w:rPr>
        <w:t>.</w:t>
      </w:r>
    </w:p>
    <w:p w14:paraId="7AEDFA86" w14:textId="77777777" w:rsidR="009C67F3" w:rsidRDefault="009C67F3">
      <w:pPr>
        <w:spacing w:after="0" w:line="360" w:lineRule="auto"/>
        <w:ind w:firstLine="709"/>
        <w:jc w:val="center"/>
        <w:rPr>
          <w:rFonts w:ascii="Times New Roman" w:hAnsi="Times New Roman"/>
          <w:b/>
          <w:sz w:val="24"/>
          <w:szCs w:val="24"/>
        </w:rPr>
      </w:pPr>
    </w:p>
    <w:p w14:paraId="16B0EB3B" w14:textId="77777777" w:rsidR="00A7549A" w:rsidRDefault="00594411">
      <w:pPr>
        <w:spacing w:after="0" w:line="360" w:lineRule="auto"/>
        <w:ind w:firstLine="709"/>
        <w:jc w:val="center"/>
        <w:rPr>
          <w:rFonts w:ascii="Times New Roman" w:hAnsi="Times New Roman"/>
          <w:b/>
          <w:sz w:val="24"/>
          <w:szCs w:val="24"/>
        </w:rPr>
      </w:pPr>
      <w:r>
        <w:rPr>
          <w:rFonts w:ascii="Times New Roman" w:hAnsi="Times New Roman"/>
          <w:b/>
          <w:sz w:val="24"/>
          <w:szCs w:val="24"/>
        </w:rPr>
        <w:lastRenderedPageBreak/>
        <w:t>2. ЛАБОРАТОРНЫЕ И ПРАКТИЧЕСКИЕ ЗАНЯТИЯ</w:t>
      </w:r>
    </w:p>
    <w:p w14:paraId="1C3CF65A" w14:textId="77777777" w:rsidR="00303D63" w:rsidRDefault="00303D63" w:rsidP="00303D63">
      <w:pPr>
        <w:spacing w:after="0" w:line="360" w:lineRule="auto"/>
        <w:ind w:left="360"/>
        <w:jc w:val="center"/>
        <w:rPr>
          <w:rFonts w:ascii="Times New Roman" w:eastAsia="Calibri" w:hAnsi="Times New Roman"/>
          <w:b/>
          <w:sz w:val="24"/>
          <w:szCs w:val="24"/>
        </w:rPr>
      </w:pPr>
      <w:r>
        <w:rPr>
          <w:rFonts w:ascii="Times New Roman" w:eastAsia="Calibri" w:hAnsi="Times New Roman"/>
          <w:b/>
          <w:sz w:val="24"/>
          <w:szCs w:val="24"/>
        </w:rPr>
        <w:t>2.1. Практическое занятие № 1</w:t>
      </w:r>
    </w:p>
    <w:p w14:paraId="69C38BD9" w14:textId="77777777" w:rsidR="00303D63" w:rsidRDefault="00303D63" w:rsidP="00303D63">
      <w:pPr>
        <w:spacing w:after="0" w:line="360" w:lineRule="auto"/>
        <w:ind w:left="360"/>
        <w:jc w:val="center"/>
        <w:rPr>
          <w:rFonts w:ascii="Times New Roman" w:hAnsi="Times New Roman"/>
          <w:b/>
          <w:sz w:val="24"/>
          <w:szCs w:val="24"/>
        </w:rPr>
      </w:pPr>
      <w:r>
        <w:rPr>
          <w:rFonts w:ascii="Times New Roman" w:eastAsia="Calibri" w:hAnsi="Times New Roman"/>
          <w:b/>
          <w:sz w:val="24"/>
          <w:szCs w:val="24"/>
        </w:rPr>
        <w:t xml:space="preserve">Тема:   </w:t>
      </w:r>
      <w:r>
        <w:rPr>
          <w:rFonts w:ascii="Times New Roman" w:hAnsi="Times New Roman"/>
          <w:b/>
          <w:color w:val="000000" w:themeColor="text1"/>
          <w:sz w:val="24"/>
          <w:szCs w:val="24"/>
        </w:rPr>
        <w:t>Перевод  в между</w:t>
      </w:r>
      <w:r>
        <w:rPr>
          <w:rFonts w:ascii="Times New Roman" w:hAnsi="Times New Roman"/>
          <w:b/>
          <w:sz w:val="24"/>
          <w:szCs w:val="24"/>
        </w:rPr>
        <w:t>народную систему единиц</w:t>
      </w:r>
      <w:r w:rsidRPr="00A60045">
        <w:rPr>
          <w:rFonts w:ascii="Times New Roman" w:hAnsi="Times New Roman"/>
          <w:b/>
          <w:sz w:val="24"/>
          <w:szCs w:val="24"/>
        </w:rPr>
        <w:t xml:space="preserve"> физических величин механики</w:t>
      </w:r>
      <w:r>
        <w:rPr>
          <w:rFonts w:ascii="Times New Roman" w:hAnsi="Times New Roman"/>
          <w:sz w:val="24"/>
          <w:szCs w:val="24"/>
        </w:rPr>
        <w:t>.</w:t>
      </w:r>
    </w:p>
    <w:p w14:paraId="0DD8E3AB" w14:textId="77777777" w:rsidR="00303D63" w:rsidRDefault="00303D63" w:rsidP="00303D63">
      <w:pPr>
        <w:spacing w:after="0" w:line="360" w:lineRule="auto"/>
        <w:ind w:left="360"/>
        <w:jc w:val="center"/>
        <w:rPr>
          <w:rFonts w:ascii="Times New Roman" w:hAnsi="Times New Roman"/>
          <w:b/>
          <w:sz w:val="24"/>
          <w:szCs w:val="24"/>
        </w:rPr>
      </w:pPr>
      <w:r>
        <w:rPr>
          <w:rFonts w:ascii="Times New Roman" w:hAnsi="Times New Roman"/>
          <w:b/>
          <w:bCs/>
          <w:i/>
          <w:iCs/>
          <w:sz w:val="24"/>
          <w:szCs w:val="24"/>
        </w:rPr>
        <w:t>Цель занятия:</w:t>
      </w:r>
    </w:p>
    <w:p w14:paraId="54A2D6CF" w14:textId="77777777" w:rsidR="00303D63" w:rsidRDefault="00303D63" w:rsidP="00303D63">
      <w:pPr>
        <w:spacing w:after="0" w:line="360" w:lineRule="auto"/>
        <w:rPr>
          <w:rFonts w:ascii="Times New Roman" w:hAnsi="Times New Roman"/>
          <w:sz w:val="24"/>
          <w:szCs w:val="24"/>
        </w:rPr>
      </w:pPr>
      <w:r>
        <w:rPr>
          <w:rFonts w:ascii="Times New Roman" w:hAnsi="Times New Roman"/>
          <w:sz w:val="24"/>
          <w:szCs w:val="24"/>
        </w:rPr>
        <w:t>- Сформировать умения решать расчетные задачи, используя физические законы и принципы.</w:t>
      </w:r>
    </w:p>
    <w:p w14:paraId="0617AC2D" w14:textId="77777777" w:rsidR="00303D63" w:rsidRDefault="00303D63" w:rsidP="00303D63">
      <w:pPr>
        <w:spacing w:after="0" w:line="360" w:lineRule="auto"/>
        <w:rPr>
          <w:rFonts w:ascii="Times New Roman" w:hAnsi="Times New Roman"/>
          <w:sz w:val="24"/>
          <w:szCs w:val="24"/>
        </w:rPr>
      </w:pPr>
      <w:r>
        <w:rPr>
          <w:rFonts w:ascii="Times New Roman" w:hAnsi="Times New Roman"/>
          <w:sz w:val="24"/>
          <w:szCs w:val="24"/>
        </w:rPr>
        <w:t>- Правильно использовать единицы измерения для решения задач.</w:t>
      </w:r>
    </w:p>
    <w:p w14:paraId="5535002E" w14:textId="77777777" w:rsidR="00303D63" w:rsidRDefault="00303D63" w:rsidP="00303D63">
      <w:pPr>
        <w:spacing w:after="0" w:line="360" w:lineRule="auto"/>
        <w:rPr>
          <w:rFonts w:ascii="Times New Roman" w:hAnsi="Times New Roman"/>
          <w:sz w:val="24"/>
          <w:szCs w:val="24"/>
        </w:rPr>
      </w:pPr>
    </w:p>
    <w:p w14:paraId="6D54C9A3" w14:textId="77777777" w:rsidR="00303D63" w:rsidRDefault="00303D63" w:rsidP="00303D63">
      <w:pPr>
        <w:spacing w:after="0" w:line="360" w:lineRule="auto"/>
        <w:jc w:val="center"/>
        <w:rPr>
          <w:rFonts w:ascii="Times New Roman" w:hAnsi="Times New Roman"/>
          <w:b/>
          <w:kern w:val="2"/>
          <w:sz w:val="24"/>
          <w:szCs w:val="24"/>
        </w:rPr>
      </w:pPr>
      <w:r>
        <w:rPr>
          <w:rFonts w:ascii="Times New Roman" w:hAnsi="Times New Roman"/>
          <w:b/>
          <w:kern w:val="2"/>
          <w:sz w:val="24"/>
          <w:szCs w:val="24"/>
        </w:rPr>
        <w:t>Теоретические сведения.</w:t>
      </w:r>
    </w:p>
    <w:p w14:paraId="68C865C1" w14:textId="77777777" w:rsidR="00303D63" w:rsidRDefault="00303D63" w:rsidP="00303D63">
      <w:pPr>
        <w:spacing w:after="0" w:line="360" w:lineRule="auto"/>
        <w:ind w:firstLine="709"/>
        <w:rPr>
          <w:rFonts w:ascii="Times New Roman" w:hAnsi="Times New Roman"/>
          <w:kern w:val="2"/>
          <w:sz w:val="24"/>
          <w:szCs w:val="24"/>
        </w:rPr>
      </w:pPr>
      <w:r>
        <w:rPr>
          <w:rFonts w:ascii="Times New Roman" w:hAnsi="Times New Roman"/>
          <w:kern w:val="2"/>
          <w:sz w:val="24"/>
          <w:szCs w:val="24"/>
        </w:rPr>
        <w:t>Физическая  величина – это количественная характеристика объекта или явления, то,   что можно измерить и записать числом с единицей измерения.  Физические   величины позволяют точно описывать мир, сравнивать объекты, предсказывать явления и формулировать законы природы на едином языке чисел и единиц измерения.</w:t>
      </w:r>
    </w:p>
    <w:p w14:paraId="6AF47A8C" w14:textId="77777777" w:rsidR="00303D63" w:rsidRDefault="00303D63" w:rsidP="00303D63">
      <w:pPr>
        <w:spacing w:after="0" w:line="360" w:lineRule="auto"/>
        <w:ind w:firstLine="709"/>
        <w:rPr>
          <w:rFonts w:ascii="Times New Roman" w:hAnsi="Times New Roman"/>
          <w:kern w:val="2"/>
          <w:sz w:val="24"/>
          <w:szCs w:val="24"/>
        </w:rPr>
      </w:pPr>
    </w:p>
    <w:p w14:paraId="400E3A1B" w14:textId="77777777" w:rsidR="00303D63" w:rsidRDefault="00303D63" w:rsidP="00303D63">
      <w:pPr>
        <w:spacing w:after="0" w:line="360" w:lineRule="auto"/>
        <w:ind w:firstLine="709"/>
        <w:jc w:val="both"/>
        <w:rPr>
          <w:rFonts w:ascii="Times New Roman" w:hAnsi="Times New Roman"/>
          <w:kern w:val="2"/>
          <w:sz w:val="24"/>
          <w:szCs w:val="24"/>
        </w:rPr>
      </w:pPr>
      <w:r>
        <w:rPr>
          <w:rFonts w:ascii="Times New Roman" w:hAnsi="Times New Roman"/>
          <w:kern w:val="2"/>
          <w:sz w:val="24"/>
          <w:szCs w:val="24"/>
        </w:rPr>
        <w:t>Базовые (основные) величины  механики   - метр,  секунда,  килограмм. Через базовые величины  с  помощью определенных соотношений выражаются  остальные физические величины.</w:t>
      </w:r>
    </w:p>
    <w:p w14:paraId="7CD7F15A" w14:textId="77777777" w:rsidR="00303D63" w:rsidRDefault="00303D63" w:rsidP="00303D63">
      <w:pPr>
        <w:spacing w:after="0" w:line="360" w:lineRule="auto"/>
        <w:ind w:firstLine="709"/>
        <w:rPr>
          <w:rFonts w:ascii="Times New Roman" w:hAnsi="Times New Roman"/>
          <w:kern w:val="2"/>
          <w:sz w:val="24"/>
          <w:szCs w:val="24"/>
        </w:rPr>
      </w:pPr>
      <w:r>
        <w:rPr>
          <w:rFonts w:ascii="Times New Roman" w:hAnsi="Times New Roman"/>
          <w:color w:val="000000" w:themeColor="text1"/>
          <w:sz w:val="24"/>
          <w:szCs w:val="24"/>
        </w:rPr>
        <w:t>Система СИ (</w:t>
      </w:r>
      <w:r>
        <w:rPr>
          <w:rFonts w:ascii="Times New Roman" w:hAnsi="Times New Roman"/>
          <w:color w:val="000000" w:themeColor="text1"/>
          <w:sz w:val="24"/>
          <w:szCs w:val="24"/>
          <w:lang w:val="en-US"/>
        </w:rPr>
        <w:t>SI</w:t>
      </w:r>
      <w:r>
        <w:rPr>
          <w:rFonts w:ascii="Times New Roman" w:hAnsi="Times New Roman"/>
          <w:color w:val="000000" w:themeColor="text1"/>
          <w:sz w:val="24"/>
          <w:szCs w:val="24"/>
        </w:rPr>
        <w:t>) –Международная система единиц – это универсальная система</w:t>
      </w:r>
      <w:r>
        <w:rPr>
          <w:rFonts w:ascii="Times New Roman" w:hAnsi="Times New Roman"/>
          <w:kern w:val="2"/>
          <w:sz w:val="24"/>
          <w:szCs w:val="24"/>
        </w:rPr>
        <w:t>, принятая в большинстве стран мира для обеспечения единства и сопоставимости данных в науке, технике и повседневной жизни.</w:t>
      </w:r>
    </w:p>
    <w:p w14:paraId="0352F7D8" w14:textId="77777777" w:rsidR="00303D63" w:rsidRDefault="00303D63" w:rsidP="00303D63">
      <w:pPr>
        <w:spacing w:after="0" w:line="360" w:lineRule="auto"/>
        <w:rPr>
          <w:rFonts w:ascii="Times New Roman" w:hAnsi="Times New Roman"/>
          <w:kern w:val="2"/>
          <w:sz w:val="24"/>
          <w:szCs w:val="24"/>
        </w:rPr>
      </w:pPr>
    </w:p>
    <w:p w14:paraId="20FACD8C" w14:textId="77777777" w:rsidR="00303D63" w:rsidRDefault="00303D63" w:rsidP="00303D63">
      <w:pPr>
        <w:spacing w:after="0" w:line="360" w:lineRule="auto"/>
        <w:rPr>
          <w:rFonts w:ascii="Times New Roman" w:hAnsi="Times New Roman"/>
          <w:kern w:val="2"/>
          <w:sz w:val="24"/>
          <w:szCs w:val="24"/>
        </w:rPr>
      </w:pPr>
    </w:p>
    <w:p w14:paraId="50AC308E" w14:textId="77777777" w:rsidR="00303D63" w:rsidRDefault="00303D63" w:rsidP="00303D63">
      <w:pPr>
        <w:spacing w:after="0" w:line="360" w:lineRule="auto"/>
        <w:jc w:val="center"/>
        <w:rPr>
          <w:rFonts w:ascii="Times New Roman" w:hAnsi="Times New Roman"/>
          <w:b/>
          <w:kern w:val="2"/>
          <w:sz w:val="24"/>
          <w:szCs w:val="24"/>
        </w:rPr>
      </w:pPr>
      <w:r>
        <w:rPr>
          <w:rFonts w:ascii="Times New Roman" w:hAnsi="Times New Roman"/>
          <w:b/>
          <w:kern w:val="2"/>
          <w:sz w:val="24"/>
          <w:szCs w:val="24"/>
        </w:rPr>
        <w:t>Приставки для образования десятичных кратных и дольных единиц</w:t>
      </w:r>
    </w:p>
    <w:p w14:paraId="78CF8702" w14:textId="77777777" w:rsidR="00303D63" w:rsidRDefault="00303D63" w:rsidP="00303D63">
      <w:pPr>
        <w:tabs>
          <w:tab w:val="left" w:pos="2317"/>
        </w:tabs>
        <w:rPr>
          <w:rFonts w:ascii="Times New Roman" w:hAnsi="Times New Roman"/>
          <w:b/>
          <w:kern w:val="2"/>
          <w:sz w:val="24"/>
          <w:szCs w:val="24"/>
        </w:rPr>
      </w:pPr>
      <w:r>
        <w:rPr>
          <w:rFonts w:ascii="Times New Roman" w:hAnsi="Times New Roman"/>
          <w:sz w:val="24"/>
          <w:szCs w:val="24"/>
        </w:rPr>
        <w:tab/>
      </w:r>
      <w:r>
        <w:rPr>
          <w:noProof/>
        </w:rPr>
        <w:drawing>
          <wp:inline distT="0" distB="0" distL="0" distR="0" wp14:anchorId="7C55D176" wp14:editId="03518718">
            <wp:extent cx="5866765" cy="2633345"/>
            <wp:effectExtent l="19050" t="0" r="494" b="0"/>
            <wp:docPr id="3" name="Рисунок 21" descr="&amp;Icy;&amp;tcy;&amp;ocy;&amp;gcy;&amp;ocy;&amp;vcy;&amp;ycy;&amp;jcy; &amp;tcy;&amp;iecy;&amp;scy;&amp;tcy; &amp;pcy;&amp;ocy; &amp;fcy;&amp;icy;&amp;zcy;&amp;icy;&amp;kcy;&amp;iecy; 10 &amp;kcy;&amp;lcy;&amp;acy;&amp;scy;&amp;s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21" descr="&amp;Icy;&amp;tcy;&amp;ocy;&amp;gcy;&amp;ocy;&amp;vcy;&amp;ycy;&amp;jcy; &amp;tcy;&amp;iecy;&amp;scy;&amp;tcy; &amp;pcy;&amp;ocy; &amp;fcy;&amp;icy;&amp;zcy;&amp;icy;&amp;kcy;&amp;iecy; 10 &amp;kcy;&amp;lcy;&amp;acy;&amp;scy;&amp;scy;"/>
                    <pic:cNvPicPr>
                      <a:picLocks noChangeAspect="1" noChangeArrowheads="1"/>
                    </pic:cNvPicPr>
                  </pic:nvPicPr>
                  <pic:blipFill>
                    <a:blip r:embed="rId9"/>
                    <a:srcRect t="14856"/>
                    <a:stretch>
                      <a:fillRect/>
                    </a:stretch>
                  </pic:blipFill>
                  <pic:spPr>
                    <a:xfrm>
                      <a:off x="0" y="0"/>
                      <a:ext cx="5877448" cy="2638602"/>
                    </a:xfrm>
                    <a:prstGeom prst="rect">
                      <a:avLst/>
                    </a:prstGeom>
                    <a:noFill/>
                    <a:ln w="9525">
                      <a:noFill/>
                      <a:miter lim="800000"/>
                      <a:headEnd/>
                      <a:tailEnd/>
                    </a:ln>
                  </pic:spPr>
                </pic:pic>
              </a:graphicData>
            </a:graphic>
          </wp:inline>
        </w:drawing>
      </w:r>
    </w:p>
    <w:p w14:paraId="4C7B463F" w14:textId="77777777" w:rsidR="00303D63" w:rsidRDefault="00303D63" w:rsidP="00303D63">
      <w:pPr>
        <w:spacing w:after="0" w:line="360" w:lineRule="auto"/>
        <w:rPr>
          <w:rFonts w:ascii="Times New Roman" w:hAnsi="Times New Roman"/>
          <w:color w:val="000000" w:themeColor="text1"/>
          <w:sz w:val="24"/>
          <w:szCs w:val="24"/>
        </w:rPr>
      </w:pPr>
    </w:p>
    <w:p w14:paraId="3042B5BB" w14:textId="77777777" w:rsidR="00303D63" w:rsidRDefault="00303D63" w:rsidP="00303D63">
      <w:pPr>
        <w:spacing w:after="0" w:line="360" w:lineRule="auto"/>
        <w:rPr>
          <w:rFonts w:ascii="Times New Roman" w:hAnsi="Times New Roman"/>
          <w:color w:val="000000" w:themeColor="text1"/>
          <w:sz w:val="24"/>
          <w:szCs w:val="24"/>
        </w:rPr>
      </w:pPr>
    </w:p>
    <w:p w14:paraId="0A428E6B" w14:textId="77777777" w:rsidR="00303D63" w:rsidRDefault="00303D63" w:rsidP="00303D63">
      <w:pPr>
        <w:spacing w:after="0" w:line="360" w:lineRule="auto"/>
        <w:rPr>
          <w:rFonts w:ascii="Times New Roman" w:hAnsi="Times New Roman"/>
          <w:color w:val="000000" w:themeColor="text1"/>
          <w:sz w:val="24"/>
          <w:szCs w:val="24"/>
        </w:rPr>
      </w:pPr>
    </w:p>
    <w:p w14:paraId="365E5D4A" w14:textId="77777777" w:rsidR="00303D63" w:rsidRDefault="00303D63" w:rsidP="00303D63">
      <w:pPr>
        <w:spacing w:after="0" w:line="360" w:lineRule="auto"/>
        <w:rPr>
          <w:rFonts w:ascii="Times New Roman" w:hAnsi="Times New Roman"/>
          <w:color w:val="000000" w:themeColor="text1"/>
          <w:sz w:val="24"/>
          <w:szCs w:val="24"/>
        </w:rPr>
      </w:pPr>
      <w:r>
        <w:rPr>
          <w:rFonts w:ascii="Times New Roman" w:hAnsi="Times New Roman"/>
          <w:color w:val="000000" w:themeColor="text1"/>
          <w:sz w:val="24"/>
          <w:szCs w:val="24"/>
        </w:rPr>
        <w:t>Базовые физические величины механики:</w:t>
      </w:r>
    </w:p>
    <w:p w14:paraId="5D2D9F1F" w14:textId="77777777" w:rsidR="00303D63" w:rsidRDefault="00303D63" w:rsidP="00303D63">
      <w:pPr>
        <w:spacing w:after="0" w:line="360" w:lineRule="auto"/>
        <w:ind w:firstLine="709"/>
        <w:rPr>
          <w:rFonts w:ascii="Times New Roman" w:hAnsi="Times New Roman"/>
          <w:kern w:val="2"/>
          <w:sz w:val="24"/>
          <w:szCs w:val="24"/>
        </w:rPr>
      </w:pPr>
      <w:r>
        <w:rPr>
          <w:rFonts w:ascii="Times New Roman" w:hAnsi="Times New Roman"/>
          <w:color w:val="000000" w:themeColor="text1"/>
          <w:sz w:val="24"/>
          <w:szCs w:val="24"/>
        </w:rPr>
        <w:t xml:space="preserve">Длина,  (расстояние, путь)   (обозначение - </w:t>
      </w:r>
      <w:r>
        <w:rPr>
          <w:rFonts w:ascii="Times New Roman" w:hAnsi="Times New Roman"/>
          <w:color w:val="000000" w:themeColor="text1"/>
          <w:sz w:val="24"/>
          <w:szCs w:val="24"/>
          <w:lang w:val="en-US"/>
        </w:rPr>
        <w:t>L</w:t>
      </w:r>
      <w:r>
        <w:rPr>
          <w:rFonts w:ascii="Times New Roman" w:hAnsi="Times New Roman"/>
          <w:color w:val="000000" w:themeColor="text1"/>
          <w:sz w:val="24"/>
          <w:szCs w:val="24"/>
        </w:rPr>
        <w:t xml:space="preserve"> или </w:t>
      </w:r>
      <w:r>
        <w:rPr>
          <w:rFonts w:ascii="Times New Roman" w:hAnsi="Times New Roman"/>
          <w:color w:val="000000" w:themeColor="text1"/>
          <w:sz w:val="24"/>
          <w:szCs w:val="24"/>
          <w:lang w:val="en-US"/>
        </w:rPr>
        <w:t>S</w:t>
      </w:r>
      <w:r>
        <w:rPr>
          <w:rFonts w:ascii="Times New Roman" w:hAnsi="Times New Roman"/>
          <w:color w:val="000000" w:themeColor="text1"/>
          <w:sz w:val="24"/>
          <w:szCs w:val="24"/>
        </w:rPr>
        <w:t>) – единица измерения в системе СИ – метр (м</w:t>
      </w:r>
      <w:r>
        <w:rPr>
          <w:rFonts w:ascii="Times New Roman" w:hAnsi="Times New Roman"/>
          <w:kern w:val="2"/>
          <w:sz w:val="24"/>
          <w:szCs w:val="24"/>
        </w:rPr>
        <w:t xml:space="preserve">, </w:t>
      </w:r>
      <w:r>
        <w:rPr>
          <w:rFonts w:ascii="Times New Roman" w:hAnsi="Times New Roman"/>
          <w:kern w:val="2"/>
          <w:sz w:val="24"/>
          <w:szCs w:val="24"/>
          <w:lang w:val="en-US"/>
        </w:rPr>
        <w:t>m</w:t>
      </w:r>
      <w:r>
        <w:rPr>
          <w:rFonts w:ascii="Times New Roman" w:hAnsi="Times New Roman"/>
          <w:kern w:val="2"/>
          <w:sz w:val="24"/>
          <w:szCs w:val="24"/>
        </w:rPr>
        <w:t>)</w:t>
      </w:r>
    </w:p>
    <w:p w14:paraId="3A3E4DCA" w14:textId="77777777" w:rsidR="00303D63" w:rsidRDefault="00303D63" w:rsidP="00303D63">
      <w:pPr>
        <w:spacing w:after="0" w:line="360" w:lineRule="auto"/>
        <w:rPr>
          <w:rFonts w:ascii="Times New Roman" w:hAnsi="Times New Roman"/>
          <w:kern w:val="2"/>
          <w:sz w:val="24"/>
          <w:szCs w:val="24"/>
        </w:rPr>
      </w:pPr>
      <w:r>
        <w:rPr>
          <w:rFonts w:ascii="Times New Roman" w:hAnsi="Times New Roman"/>
          <w:kern w:val="2"/>
          <w:sz w:val="24"/>
          <w:szCs w:val="24"/>
        </w:rPr>
        <w:t xml:space="preserve">Время </w:t>
      </w:r>
      <w:r>
        <w:rPr>
          <w:rFonts w:ascii="Times New Roman" w:hAnsi="Times New Roman"/>
          <w:color w:val="000000" w:themeColor="text1"/>
          <w:sz w:val="24"/>
          <w:szCs w:val="24"/>
        </w:rPr>
        <w:t xml:space="preserve">(обозначение - </w:t>
      </w:r>
      <w:r>
        <w:rPr>
          <w:rFonts w:ascii="Times New Roman" w:hAnsi="Times New Roman"/>
          <w:color w:val="000000" w:themeColor="text1"/>
          <w:sz w:val="24"/>
          <w:szCs w:val="24"/>
          <w:lang w:val="en-US"/>
        </w:rPr>
        <w:t>t</w:t>
      </w:r>
      <w:r>
        <w:rPr>
          <w:rFonts w:ascii="Times New Roman" w:hAnsi="Times New Roman"/>
          <w:color w:val="000000" w:themeColor="text1"/>
          <w:sz w:val="24"/>
          <w:szCs w:val="24"/>
        </w:rPr>
        <w:t>)  – единица измерения в системе СИ – секунда  (с</w:t>
      </w:r>
      <w:r>
        <w:rPr>
          <w:rFonts w:ascii="Times New Roman" w:hAnsi="Times New Roman"/>
          <w:kern w:val="2"/>
          <w:sz w:val="24"/>
          <w:szCs w:val="24"/>
        </w:rPr>
        <w:t xml:space="preserve">, </w:t>
      </w:r>
      <w:r>
        <w:rPr>
          <w:rFonts w:ascii="Times New Roman" w:hAnsi="Times New Roman"/>
          <w:kern w:val="2"/>
          <w:sz w:val="24"/>
          <w:szCs w:val="24"/>
          <w:lang w:val="en-US"/>
        </w:rPr>
        <w:t>s</w:t>
      </w:r>
      <w:r>
        <w:rPr>
          <w:rFonts w:ascii="Times New Roman" w:hAnsi="Times New Roman"/>
          <w:kern w:val="2"/>
          <w:sz w:val="24"/>
          <w:szCs w:val="24"/>
        </w:rPr>
        <w:t>)</w:t>
      </w:r>
    </w:p>
    <w:p w14:paraId="033B1CF2" w14:textId="77777777" w:rsidR="00303D63" w:rsidRDefault="00303D63" w:rsidP="00303D63">
      <w:pPr>
        <w:spacing w:after="0" w:line="360" w:lineRule="auto"/>
        <w:rPr>
          <w:rFonts w:ascii="Times New Roman" w:hAnsi="Times New Roman"/>
          <w:kern w:val="2"/>
          <w:sz w:val="24"/>
          <w:szCs w:val="24"/>
        </w:rPr>
      </w:pPr>
      <w:r>
        <w:rPr>
          <w:rFonts w:ascii="Times New Roman" w:hAnsi="Times New Roman"/>
          <w:kern w:val="2"/>
          <w:sz w:val="24"/>
          <w:szCs w:val="24"/>
        </w:rPr>
        <w:t xml:space="preserve">Масса  </w:t>
      </w:r>
      <w:r>
        <w:rPr>
          <w:rFonts w:ascii="Times New Roman" w:hAnsi="Times New Roman"/>
          <w:color w:val="000000" w:themeColor="text1"/>
          <w:sz w:val="24"/>
          <w:szCs w:val="24"/>
        </w:rPr>
        <w:t xml:space="preserve">(обозначение - </w:t>
      </w:r>
      <w:r>
        <w:rPr>
          <w:rFonts w:ascii="Times New Roman" w:hAnsi="Times New Roman"/>
          <w:color w:val="000000" w:themeColor="text1"/>
          <w:sz w:val="24"/>
          <w:szCs w:val="24"/>
          <w:lang w:val="en-US"/>
        </w:rPr>
        <w:t>m</w:t>
      </w:r>
      <w:r>
        <w:rPr>
          <w:rFonts w:ascii="Times New Roman" w:hAnsi="Times New Roman"/>
          <w:color w:val="000000" w:themeColor="text1"/>
          <w:sz w:val="24"/>
          <w:szCs w:val="24"/>
        </w:rPr>
        <w:t>)  – единица измерения в системе СИ – килограмм  (кг</w:t>
      </w:r>
      <w:r>
        <w:rPr>
          <w:rFonts w:ascii="Times New Roman" w:hAnsi="Times New Roman"/>
          <w:kern w:val="2"/>
          <w:sz w:val="24"/>
          <w:szCs w:val="24"/>
        </w:rPr>
        <w:t xml:space="preserve">, </w:t>
      </w:r>
      <w:r>
        <w:rPr>
          <w:rFonts w:ascii="Times New Roman" w:hAnsi="Times New Roman"/>
          <w:kern w:val="2"/>
          <w:sz w:val="24"/>
          <w:szCs w:val="24"/>
          <w:lang w:val="en-US"/>
        </w:rPr>
        <w:t>kg</w:t>
      </w:r>
      <w:r>
        <w:rPr>
          <w:rFonts w:ascii="Times New Roman" w:hAnsi="Times New Roman"/>
          <w:kern w:val="2"/>
          <w:sz w:val="24"/>
          <w:szCs w:val="24"/>
        </w:rPr>
        <w:t>)</w:t>
      </w:r>
    </w:p>
    <w:p w14:paraId="0DD22C3C" w14:textId="77777777" w:rsidR="00303D63" w:rsidRDefault="00303D63" w:rsidP="00303D63">
      <w:pPr>
        <w:spacing w:after="0" w:line="360" w:lineRule="auto"/>
        <w:ind w:firstLine="709"/>
        <w:rPr>
          <w:rFonts w:ascii="Times New Roman" w:hAnsi="Times New Roman"/>
          <w:kern w:val="2"/>
          <w:sz w:val="24"/>
          <w:szCs w:val="24"/>
        </w:rPr>
      </w:pPr>
      <w:r>
        <w:rPr>
          <w:rFonts w:ascii="Times New Roman" w:hAnsi="Times New Roman"/>
          <w:kern w:val="2"/>
          <w:sz w:val="24"/>
          <w:szCs w:val="24"/>
        </w:rPr>
        <w:t>Скорость  - неосновная  базовая величина,  она  выражается   через расстояние  и время.</w:t>
      </w:r>
    </w:p>
    <w:p w14:paraId="52F7B5BE" w14:textId="77777777" w:rsidR="00303D63" w:rsidRDefault="00303D63" w:rsidP="00303D63">
      <w:pPr>
        <w:spacing w:after="0" w:line="360" w:lineRule="auto"/>
        <w:rPr>
          <w:rFonts w:ascii="Times New Roman" w:hAnsi="Times New Roman"/>
          <w:kern w:val="2"/>
          <w:sz w:val="24"/>
          <w:szCs w:val="24"/>
        </w:rPr>
      </w:pPr>
      <w:r>
        <w:rPr>
          <w:rFonts w:ascii="Times New Roman" w:hAnsi="Times New Roman"/>
          <w:kern w:val="2"/>
          <w:sz w:val="24"/>
          <w:szCs w:val="24"/>
        </w:rPr>
        <w:t>Скорость  (</w:t>
      </w:r>
      <w:r>
        <w:rPr>
          <w:rFonts w:ascii="Times New Roman" w:hAnsi="Times New Roman"/>
          <w:color w:val="000000" w:themeColor="text1"/>
          <w:sz w:val="24"/>
          <w:szCs w:val="24"/>
        </w:rPr>
        <w:t xml:space="preserve">обозначение - </w:t>
      </w:r>
      <w:r>
        <w:rPr>
          <w:rFonts w:ascii="Times New Roman" w:hAnsi="Times New Roman"/>
          <w:kern w:val="2"/>
          <w:sz w:val="24"/>
          <w:szCs w:val="24"/>
          <w:lang w:val="en-US"/>
        </w:rPr>
        <w:t>v</w:t>
      </w:r>
      <w:r>
        <w:rPr>
          <w:rFonts w:ascii="Times New Roman" w:hAnsi="Times New Roman"/>
          <w:kern w:val="2"/>
          <w:sz w:val="24"/>
          <w:szCs w:val="24"/>
        </w:rPr>
        <w:t xml:space="preserve">  =</w:t>
      </w:r>
      <w:r>
        <w:rPr>
          <w:rFonts w:ascii="Times New Roman" w:hAnsi="Times New Roman"/>
          <w:color w:val="000000" w:themeColor="text1"/>
          <w:sz w:val="24"/>
          <w:szCs w:val="24"/>
          <w:lang w:val="en-US"/>
        </w:rPr>
        <w:t>S</w:t>
      </w:r>
      <w:r>
        <w:rPr>
          <w:rFonts w:ascii="Times New Roman" w:hAnsi="Times New Roman"/>
          <w:kern w:val="2"/>
          <w:sz w:val="24"/>
          <w:szCs w:val="24"/>
        </w:rPr>
        <w:t xml:space="preserve"> ̸</w:t>
      </w:r>
      <w:r>
        <w:rPr>
          <w:rFonts w:ascii="Times New Roman" w:hAnsi="Times New Roman"/>
          <w:color w:val="000000" w:themeColor="text1"/>
          <w:sz w:val="24"/>
          <w:szCs w:val="24"/>
          <w:lang w:val="en-US"/>
        </w:rPr>
        <w:t>t</w:t>
      </w:r>
      <w:r w:rsidRPr="00003D6A">
        <w:rPr>
          <w:rFonts w:ascii="Times New Roman" w:hAnsi="Times New Roman"/>
          <w:kern w:val="2"/>
          <w:sz w:val="24"/>
          <w:szCs w:val="24"/>
        </w:rPr>
        <w:t xml:space="preserve">) </w:t>
      </w:r>
      <w:r>
        <w:rPr>
          <w:rFonts w:ascii="Times New Roman" w:hAnsi="Times New Roman"/>
          <w:color w:val="000000" w:themeColor="text1"/>
          <w:sz w:val="24"/>
          <w:szCs w:val="24"/>
        </w:rPr>
        <w:t>– единица измерения в системе СИ – метр  в  секунду   (</w:t>
      </w:r>
      <w:r>
        <w:rPr>
          <w:rFonts w:ascii="Times New Roman" w:hAnsi="Times New Roman"/>
          <w:kern w:val="2"/>
          <w:sz w:val="24"/>
          <w:szCs w:val="24"/>
        </w:rPr>
        <w:t>м ̸ с)</w:t>
      </w:r>
    </w:p>
    <w:p w14:paraId="0404107F" w14:textId="77777777" w:rsidR="00303D63" w:rsidRDefault="00303D63" w:rsidP="00303D63">
      <w:pPr>
        <w:spacing w:after="0" w:line="360" w:lineRule="auto"/>
        <w:rPr>
          <w:rFonts w:ascii="Times New Roman" w:hAnsi="Times New Roman"/>
          <w:kern w:val="2"/>
          <w:sz w:val="24"/>
          <w:szCs w:val="24"/>
        </w:rPr>
      </w:pPr>
    </w:p>
    <w:p w14:paraId="2AF97CC7" w14:textId="77777777" w:rsidR="00303D63" w:rsidRDefault="00303D63" w:rsidP="00303D63">
      <w:pPr>
        <w:spacing w:after="0" w:line="360" w:lineRule="auto"/>
        <w:jc w:val="center"/>
        <w:rPr>
          <w:rFonts w:ascii="Times New Roman" w:hAnsi="Times New Roman"/>
          <w:b/>
          <w:kern w:val="2"/>
          <w:sz w:val="24"/>
          <w:szCs w:val="24"/>
        </w:rPr>
      </w:pPr>
      <w:r>
        <w:rPr>
          <w:rFonts w:ascii="Times New Roman" w:hAnsi="Times New Roman"/>
          <w:b/>
          <w:kern w:val="2"/>
          <w:sz w:val="24"/>
          <w:szCs w:val="24"/>
        </w:rPr>
        <w:t>Задание для студентов:</w:t>
      </w:r>
    </w:p>
    <w:p w14:paraId="4034B150" w14:textId="77777777" w:rsidR="00303D63" w:rsidRDefault="00303D63" w:rsidP="00303D63">
      <w:pPr>
        <w:spacing w:after="0" w:line="360" w:lineRule="auto"/>
        <w:jc w:val="center"/>
        <w:rPr>
          <w:rFonts w:ascii="Times New Roman" w:hAnsi="Times New Roman"/>
          <w:kern w:val="2"/>
          <w:sz w:val="24"/>
          <w:szCs w:val="24"/>
        </w:rPr>
      </w:pPr>
      <w:r>
        <w:rPr>
          <w:rFonts w:ascii="Times New Roman" w:hAnsi="Times New Roman"/>
          <w:kern w:val="2"/>
          <w:sz w:val="24"/>
          <w:szCs w:val="24"/>
        </w:rPr>
        <w:t>1.Перевести в систему СИ следующие величины:</w:t>
      </w:r>
    </w:p>
    <w:p w14:paraId="40832DCB" w14:textId="77777777" w:rsidR="00303D63" w:rsidRDefault="00303D63" w:rsidP="00303D63">
      <w:pPr>
        <w:spacing w:after="0" w:line="360" w:lineRule="auto"/>
        <w:jc w:val="center"/>
        <w:rPr>
          <w:rFonts w:ascii="Times New Roman" w:hAnsi="Times New Roman"/>
          <w:kern w:val="2"/>
          <w:sz w:val="24"/>
          <w:szCs w:val="24"/>
        </w:rPr>
      </w:pPr>
    </w:p>
    <w:p w14:paraId="03809586" w14:textId="77777777" w:rsidR="00303D63" w:rsidRDefault="00303D63" w:rsidP="00303D63">
      <w:pPr>
        <w:spacing w:after="0" w:line="360" w:lineRule="auto"/>
        <w:rPr>
          <w:rFonts w:ascii="Times New Roman" w:hAnsi="Times New Roman"/>
          <w:kern w:val="2"/>
          <w:sz w:val="24"/>
          <w:szCs w:val="24"/>
        </w:rPr>
      </w:pPr>
      <w:r>
        <w:rPr>
          <w:rFonts w:ascii="Times New Roman" w:hAnsi="Times New Roman"/>
          <w:kern w:val="2"/>
          <w:sz w:val="24"/>
          <w:szCs w:val="24"/>
        </w:rPr>
        <w:t>Расстояние   (длина):          120 км;       120 см;      350 мм;    50 дм;     0,5 км;   3км;      3409м</w:t>
      </w:r>
    </w:p>
    <w:p w14:paraId="76F4E1CF" w14:textId="77777777" w:rsidR="00303D63" w:rsidRDefault="00303D63" w:rsidP="00303D63">
      <w:pPr>
        <w:spacing w:after="0" w:line="360" w:lineRule="auto"/>
        <w:rPr>
          <w:rFonts w:ascii="Times New Roman" w:hAnsi="Times New Roman"/>
          <w:kern w:val="2"/>
          <w:sz w:val="24"/>
          <w:szCs w:val="24"/>
        </w:rPr>
      </w:pPr>
      <w:r>
        <w:rPr>
          <w:rFonts w:ascii="Times New Roman" w:hAnsi="Times New Roman"/>
          <w:kern w:val="2"/>
          <w:sz w:val="24"/>
          <w:szCs w:val="24"/>
        </w:rPr>
        <w:t>Масса :          100г;      50 г ;    6 т ;       350 кг;    500 г;        1000 г;        5кг;     1000 г</w:t>
      </w:r>
    </w:p>
    <w:p w14:paraId="2B87C1E1" w14:textId="77777777" w:rsidR="00303D63" w:rsidRDefault="00303D63" w:rsidP="00303D63">
      <w:pPr>
        <w:spacing w:after="0" w:line="360" w:lineRule="auto"/>
        <w:rPr>
          <w:rFonts w:ascii="Times New Roman" w:hAnsi="Times New Roman"/>
          <w:kern w:val="2"/>
          <w:sz w:val="24"/>
          <w:szCs w:val="24"/>
        </w:rPr>
      </w:pPr>
      <w:r>
        <w:rPr>
          <w:rFonts w:ascii="Times New Roman" w:hAnsi="Times New Roman"/>
          <w:kern w:val="2"/>
          <w:sz w:val="24"/>
          <w:szCs w:val="24"/>
        </w:rPr>
        <w:t>Время:    30 мин;     15 мин;    2ч;   15с ;     1,5 ч ;         0,5ч;      60 мин;     60с.</w:t>
      </w:r>
    </w:p>
    <w:p w14:paraId="12259C00" w14:textId="77777777" w:rsidR="00303D63" w:rsidRPr="000F17E9" w:rsidRDefault="00303D63" w:rsidP="00303D63">
      <w:pPr>
        <w:spacing w:after="0" w:line="360" w:lineRule="auto"/>
        <w:rPr>
          <w:rFonts w:ascii="Times New Roman" w:hAnsi="Times New Roman"/>
          <w:b/>
          <w:kern w:val="2"/>
          <w:sz w:val="24"/>
          <w:szCs w:val="24"/>
        </w:rPr>
      </w:pPr>
      <w:r>
        <w:rPr>
          <w:rFonts w:ascii="Times New Roman" w:hAnsi="Times New Roman"/>
          <w:kern w:val="2"/>
          <w:sz w:val="24"/>
          <w:szCs w:val="24"/>
        </w:rPr>
        <w:t>Скорость:   25 м ̸ с;        35км ̸ ч;         1500 км ̸ с</w:t>
      </w:r>
    </w:p>
    <w:p w14:paraId="47DE5583" w14:textId="77777777" w:rsidR="00303D63" w:rsidRPr="00003D6A" w:rsidRDefault="00303D63" w:rsidP="00303D63">
      <w:pPr>
        <w:spacing w:after="0" w:line="360" w:lineRule="auto"/>
        <w:rPr>
          <w:rFonts w:ascii="Times New Roman" w:hAnsi="Times New Roman"/>
          <w:b/>
          <w:kern w:val="2"/>
          <w:sz w:val="24"/>
          <w:szCs w:val="24"/>
        </w:rPr>
      </w:pPr>
    </w:p>
    <w:p w14:paraId="37834E31" w14:textId="77777777" w:rsidR="00303D63" w:rsidRDefault="00303D63" w:rsidP="00303D63">
      <w:pPr>
        <w:spacing w:after="0" w:line="360" w:lineRule="auto"/>
        <w:rPr>
          <w:rFonts w:ascii="Times New Roman" w:hAnsi="Times New Roman"/>
          <w:b/>
          <w:kern w:val="2"/>
          <w:sz w:val="24"/>
          <w:szCs w:val="24"/>
        </w:rPr>
      </w:pPr>
    </w:p>
    <w:p w14:paraId="435B9234" w14:textId="77777777" w:rsidR="00303D63" w:rsidRDefault="00303D63" w:rsidP="00303D63">
      <w:pPr>
        <w:spacing w:after="0" w:line="360" w:lineRule="auto"/>
        <w:rPr>
          <w:rFonts w:ascii="Times New Roman" w:hAnsi="Times New Roman"/>
          <w:b/>
          <w:kern w:val="2"/>
          <w:sz w:val="24"/>
          <w:szCs w:val="24"/>
        </w:rPr>
      </w:pPr>
      <w:r>
        <w:rPr>
          <w:rFonts w:ascii="Times New Roman" w:hAnsi="Times New Roman"/>
          <w:b/>
          <w:kern w:val="2"/>
          <w:sz w:val="24"/>
          <w:szCs w:val="24"/>
        </w:rPr>
        <w:t>Ответить на вопросы:</w:t>
      </w:r>
    </w:p>
    <w:p w14:paraId="2B04BE04" w14:textId="77777777" w:rsidR="00303D63" w:rsidRDefault="00303D63" w:rsidP="00303D63">
      <w:pPr>
        <w:pStyle w:val="af1"/>
        <w:numPr>
          <w:ilvl w:val="0"/>
          <w:numId w:val="2"/>
        </w:numPr>
        <w:spacing w:after="0" w:line="360" w:lineRule="auto"/>
        <w:rPr>
          <w:rFonts w:ascii="Times New Roman" w:hAnsi="Times New Roman"/>
          <w:kern w:val="2"/>
          <w:sz w:val="24"/>
          <w:szCs w:val="24"/>
        </w:rPr>
      </w:pPr>
      <w:r>
        <w:rPr>
          <w:rFonts w:ascii="Times New Roman" w:hAnsi="Times New Roman"/>
          <w:kern w:val="2"/>
          <w:sz w:val="24"/>
          <w:szCs w:val="24"/>
        </w:rPr>
        <w:t>Какие физические величины называют базовыми,  или основными?</w:t>
      </w:r>
    </w:p>
    <w:p w14:paraId="6FFA7338" w14:textId="77777777" w:rsidR="00303D63" w:rsidRDefault="00303D63" w:rsidP="00303D63">
      <w:pPr>
        <w:pStyle w:val="af1"/>
        <w:numPr>
          <w:ilvl w:val="0"/>
          <w:numId w:val="2"/>
        </w:numPr>
        <w:spacing w:after="0" w:line="360" w:lineRule="auto"/>
        <w:rPr>
          <w:rFonts w:ascii="Times New Roman" w:hAnsi="Times New Roman"/>
          <w:kern w:val="2"/>
          <w:sz w:val="24"/>
          <w:szCs w:val="24"/>
        </w:rPr>
      </w:pPr>
      <w:r>
        <w:rPr>
          <w:rFonts w:ascii="Times New Roman" w:hAnsi="Times New Roman"/>
          <w:kern w:val="2"/>
          <w:sz w:val="24"/>
          <w:szCs w:val="24"/>
        </w:rPr>
        <w:t>В каких единицах измеряется расстояние (перечислить несколько)?</w:t>
      </w:r>
    </w:p>
    <w:p w14:paraId="76232E64" w14:textId="77777777" w:rsidR="00303D63" w:rsidRDefault="00303D63" w:rsidP="00303D63">
      <w:pPr>
        <w:pStyle w:val="af1"/>
        <w:numPr>
          <w:ilvl w:val="0"/>
          <w:numId w:val="2"/>
        </w:numPr>
        <w:spacing w:after="0" w:line="360" w:lineRule="auto"/>
        <w:rPr>
          <w:rFonts w:ascii="Times New Roman" w:hAnsi="Times New Roman"/>
          <w:kern w:val="2"/>
          <w:sz w:val="24"/>
          <w:szCs w:val="24"/>
        </w:rPr>
      </w:pPr>
      <w:r>
        <w:rPr>
          <w:rFonts w:ascii="Times New Roman" w:hAnsi="Times New Roman"/>
          <w:kern w:val="2"/>
          <w:sz w:val="24"/>
          <w:szCs w:val="24"/>
        </w:rPr>
        <w:t>В каких единицах измеряется время в системе СИ</w:t>
      </w:r>
      <w:r>
        <w:rPr>
          <w:rFonts w:ascii="Times New Roman" w:hAnsi="Times New Roman"/>
          <w:i/>
          <w:kern w:val="2"/>
          <w:sz w:val="24"/>
          <w:szCs w:val="24"/>
        </w:rPr>
        <w:t>?</w:t>
      </w:r>
    </w:p>
    <w:p w14:paraId="3EB7A6B1" w14:textId="77777777" w:rsidR="00303D63" w:rsidRDefault="00303D63">
      <w:pPr>
        <w:spacing w:after="0" w:line="360" w:lineRule="auto"/>
        <w:ind w:firstLine="709"/>
        <w:jc w:val="center"/>
        <w:rPr>
          <w:rFonts w:ascii="Times New Roman" w:eastAsia="Calibri" w:hAnsi="Times New Roman"/>
          <w:b/>
          <w:sz w:val="24"/>
          <w:szCs w:val="24"/>
        </w:rPr>
      </w:pPr>
    </w:p>
    <w:p w14:paraId="2682B197" w14:textId="77777777" w:rsidR="00303D63" w:rsidRDefault="00303D63">
      <w:pPr>
        <w:spacing w:after="0" w:line="360" w:lineRule="auto"/>
        <w:ind w:firstLine="709"/>
        <w:jc w:val="center"/>
        <w:rPr>
          <w:rFonts w:ascii="Times New Roman" w:eastAsia="Calibri" w:hAnsi="Times New Roman"/>
          <w:b/>
          <w:sz w:val="24"/>
          <w:szCs w:val="24"/>
        </w:rPr>
      </w:pPr>
    </w:p>
    <w:p w14:paraId="7EE3A6CC" w14:textId="77777777" w:rsidR="00303D63" w:rsidRDefault="00303D63">
      <w:pPr>
        <w:spacing w:after="0" w:line="360" w:lineRule="auto"/>
        <w:ind w:firstLine="709"/>
        <w:jc w:val="center"/>
        <w:rPr>
          <w:rFonts w:ascii="Times New Roman" w:eastAsia="Calibri" w:hAnsi="Times New Roman"/>
          <w:b/>
          <w:sz w:val="24"/>
          <w:szCs w:val="24"/>
        </w:rPr>
      </w:pPr>
    </w:p>
    <w:p w14:paraId="7E82E21B" w14:textId="77777777" w:rsidR="00303D63" w:rsidRDefault="00303D63">
      <w:pPr>
        <w:spacing w:after="0" w:line="360" w:lineRule="auto"/>
        <w:ind w:firstLine="709"/>
        <w:jc w:val="center"/>
        <w:rPr>
          <w:rFonts w:ascii="Times New Roman" w:eastAsia="Calibri" w:hAnsi="Times New Roman"/>
          <w:b/>
          <w:sz w:val="24"/>
          <w:szCs w:val="24"/>
        </w:rPr>
      </w:pPr>
    </w:p>
    <w:p w14:paraId="7E292BB4" w14:textId="77777777" w:rsidR="00303D63" w:rsidRDefault="00303D63">
      <w:pPr>
        <w:spacing w:after="0" w:line="360" w:lineRule="auto"/>
        <w:ind w:firstLine="709"/>
        <w:jc w:val="center"/>
        <w:rPr>
          <w:rFonts w:ascii="Times New Roman" w:eastAsia="Calibri" w:hAnsi="Times New Roman"/>
          <w:b/>
          <w:sz w:val="24"/>
          <w:szCs w:val="24"/>
        </w:rPr>
      </w:pPr>
    </w:p>
    <w:p w14:paraId="0C7E8903" w14:textId="77777777" w:rsidR="00303D63" w:rsidRDefault="00303D63">
      <w:pPr>
        <w:spacing w:after="0" w:line="360" w:lineRule="auto"/>
        <w:ind w:firstLine="709"/>
        <w:jc w:val="center"/>
        <w:rPr>
          <w:rFonts w:ascii="Times New Roman" w:eastAsia="Calibri" w:hAnsi="Times New Roman"/>
          <w:b/>
          <w:sz w:val="24"/>
          <w:szCs w:val="24"/>
        </w:rPr>
      </w:pPr>
    </w:p>
    <w:p w14:paraId="6D5AEBDD" w14:textId="77777777" w:rsidR="00303D63" w:rsidRDefault="00303D63">
      <w:pPr>
        <w:spacing w:after="0" w:line="360" w:lineRule="auto"/>
        <w:ind w:firstLine="709"/>
        <w:jc w:val="center"/>
        <w:rPr>
          <w:rFonts w:ascii="Times New Roman" w:eastAsia="Calibri" w:hAnsi="Times New Roman"/>
          <w:b/>
          <w:sz w:val="24"/>
          <w:szCs w:val="24"/>
        </w:rPr>
      </w:pPr>
    </w:p>
    <w:p w14:paraId="54176AD4" w14:textId="77777777" w:rsidR="00303D63" w:rsidRDefault="00303D63">
      <w:pPr>
        <w:spacing w:after="0" w:line="360" w:lineRule="auto"/>
        <w:ind w:firstLine="709"/>
        <w:jc w:val="center"/>
        <w:rPr>
          <w:rFonts w:ascii="Times New Roman" w:eastAsia="Calibri" w:hAnsi="Times New Roman"/>
          <w:b/>
          <w:sz w:val="24"/>
          <w:szCs w:val="24"/>
        </w:rPr>
      </w:pPr>
    </w:p>
    <w:p w14:paraId="216A3670" w14:textId="77777777" w:rsidR="00303D63" w:rsidRDefault="00303D63">
      <w:pPr>
        <w:spacing w:after="0" w:line="360" w:lineRule="auto"/>
        <w:ind w:firstLine="709"/>
        <w:jc w:val="center"/>
        <w:rPr>
          <w:rFonts w:ascii="Times New Roman" w:eastAsia="Calibri" w:hAnsi="Times New Roman"/>
          <w:b/>
          <w:sz w:val="24"/>
          <w:szCs w:val="24"/>
        </w:rPr>
      </w:pPr>
    </w:p>
    <w:p w14:paraId="02B71DFD" w14:textId="77777777" w:rsidR="00303D63" w:rsidRDefault="00303D63">
      <w:pPr>
        <w:spacing w:after="0" w:line="360" w:lineRule="auto"/>
        <w:ind w:firstLine="709"/>
        <w:jc w:val="center"/>
        <w:rPr>
          <w:rFonts w:ascii="Times New Roman" w:eastAsia="Calibri" w:hAnsi="Times New Roman"/>
          <w:b/>
          <w:sz w:val="24"/>
          <w:szCs w:val="24"/>
        </w:rPr>
      </w:pPr>
    </w:p>
    <w:p w14:paraId="46062856" w14:textId="77777777" w:rsidR="00303D63" w:rsidRDefault="00303D63">
      <w:pPr>
        <w:spacing w:after="0" w:line="360" w:lineRule="auto"/>
        <w:ind w:firstLine="709"/>
        <w:jc w:val="center"/>
        <w:rPr>
          <w:rFonts w:ascii="Times New Roman" w:eastAsia="Calibri" w:hAnsi="Times New Roman"/>
          <w:b/>
          <w:sz w:val="24"/>
          <w:szCs w:val="24"/>
        </w:rPr>
      </w:pPr>
    </w:p>
    <w:p w14:paraId="75463246" w14:textId="77777777" w:rsidR="009C67F3" w:rsidRDefault="009C67F3" w:rsidP="009C67F3">
      <w:pPr>
        <w:spacing w:after="0" w:line="360" w:lineRule="auto"/>
        <w:ind w:firstLine="709"/>
        <w:rPr>
          <w:rFonts w:ascii="Times New Roman" w:eastAsia="Calibri" w:hAnsi="Times New Roman"/>
          <w:b/>
          <w:sz w:val="24"/>
          <w:szCs w:val="24"/>
        </w:rPr>
      </w:pPr>
    </w:p>
    <w:p w14:paraId="21039FC4" w14:textId="77777777" w:rsidR="009C67F3" w:rsidRDefault="009C67F3" w:rsidP="009C67F3">
      <w:pPr>
        <w:spacing w:after="0" w:line="360" w:lineRule="auto"/>
        <w:ind w:firstLine="709"/>
        <w:rPr>
          <w:rFonts w:ascii="Times New Roman" w:eastAsia="Calibri" w:hAnsi="Times New Roman"/>
          <w:b/>
          <w:sz w:val="24"/>
          <w:szCs w:val="24"/>
        </w:rPr>
      </w:pPr>
    </w:p>
    <w:p w14:paraId="2314F141" w14:textId="77777777" w:rsidR="00A7549A" w:rsidRDefault="00594411">
      <w:pPr>
        <w:spacing w:after="0" w:line="360" w:lineRule="auto"/>
        <w:ind w:firstLine="709"/>
        <w:jc w:val="center"/>
        <w:rPr>
          <w:rFonts w:ascii="Times New Roman" w:eastAsia="Calibri" w:hAnsi="Times New Roman"/>
          <w:b/>
          <w:sz w:val="24"/>
          <w:szCs w:val="24"/>
        </w:rPr>
      </w:pPr>
      <w:r>
        <w:rPr>
          <w:rFonts w:ascii="Times New Roman" w:eastAsia="Calibri" w:hAnsi="Times New Roman"/>
          <w:b/>
          <w:sz w:val="24"/>
          <w:szCs w:val="24"/>
        </w:rPr>
        <w:lastRenderedPageBreak/>
        <w:t>2.</w:t>
      </w:r>
      <w:r w:rsidR="00303D63">
        <w:rPr>
          <w:rFonts w:ascii="Times New Roman" w:eastAsia="Calibri" w:hAnsi="Times New Roman"/>
          <w:b/>
          <w:sz w:val="24"/>
          <w:szCs w:val="24"/>
        </w:rPr>
        <w:t>2</w:t>
      </w:r>
      <w:r>
        <w:rPr>
          <w:rFonts w:ascii="Times New Roman" w:eastAsia="Calibri" w:hAnsi="Times New Roman"/>
          <w:b/>
          <w:sz w:val="24"/>
          <w:szCs w:val="24"/>
        </w:rPr>
        <w:t>. Практическое занятие №</w:t>
      </w:r>
      <w:r w:rsidR="00303D63">
        <w:rPr>
          <w:rFonts w:ascii="Times New Roman" w:eastAsia="Calibri" w:hAnsi="Times New Roman"/>
          <w:b/>
          <w:sz w:val="24"/>
          <w:szCs w:val="24"/>
        </w:rPr>
        <w:t>2</w:t>
      </w:r>
    </w:p>
    <w:p w14:paraId="7578164A" w14:textId="77777777" w:rsidR="00303D63" w:rsidRDefault="00594411" w:rsidP="00303D63">
      <w:pPr>
        <w:spacing w:after="0" w:line="360" w:lineRule="auto"/>
        <w:ind w:firstLine="709"/>
        <w:jc w:val="center"/>
        <w:rPr>
          <w:rFonts w:ascii="Times New Roman" w:hAnsi="Times New Roman"/>
          <w:b/>
          <w:bCs/>
          <w:i/>
          <w:iCs/>
          <w:sz w:val="24"/>
          <w:szCs w:val="24"/>
        </w:rPr>
      </w:pPr>
      <w:r>
        <w:rPr>
          <w:rFonts w:ascii="Times New Roman" w:eastAsia="Calibri" w:hAnsi="Times New Roman"/>
          <w:b/>
          <w:sz w:val="24"/>
          <w:szCs w:val="24"/>
        </w:rPr>
        <w:t xml:space="preserve">Тема: </w:t>
      </w:r>
      <w:r w:rsidR="00303D63" w:rsidRPr="00303D63">
        <w:rPr>
          <w:rFonts w:ascii="Times New Roman" w:hAnsi="Times New Roman"/>
          <w:b/>
          <w:color w:val="000000" w:themeColor="text1"/>
          <w:sz w:val="24"/>
          <w:szCs w:val="24"/>
        </w:rPr>
        <w:t>Планетарная модель атома</w:t>
      </w:r>
    </w:p>
    <w:p w14:paraId="1AFC0042" w14:textId="77777777" w:rsidR="00A7549A" w:rsidRDefault="00594411" w:rsidP="00303D63">
      <w:pPr>
        <w:spacing w:after="0" w:line="360" w:lineRule="auto"/>
        <w:ind w:firstLine="709"/>
        <w:jc w:val="center"/>
        <w:rPr>
          <w:rFonts w:ascii="Times New Roman" w:hAnsi="Times New Roman"/>
          <w:b/>
          <w:sz w:val="24"/>
          <w:szCs w:val="24"/>
        </w:rPr>
      </w:pPr>
      <w:r>
        <w:rPr>
          <w:rFonts w:ascii="Times New Roman" w:hAnsi="Times New Roman"/>
          <w:b/>
          <w:bCs/>
          <w:i/>
          <w:iCs/>
          <w:sz w:val="24"/>
          <w:szCs w:val="24"/>
        </w:rPr>
        <w:t>Цель занятия:</w:t>
      </w:r>
    </w:p>
    <w:p w14:paraId="50A2A2B1" w14:textId="77777777" w:rsidR="00A7549A" w:rsidRDefault="00594411" w:rsidP="001F3453">
      <w:pPr>
        <w:spacing w:after="0"/>
        <w:jc w:val="both"/>
        <w:rPr>
          <w:rFonts w:ascii="Times New Roman" w:hAnsi="Times New Roman"/>
          <w:kern w:val="2"/>
          <w:sz w:val="24"/>
          <w:szCs w:val="24"/>
        </w:rPr>
      </w:pPr>
      <w:r>
        <w:rPr>
          <w:rFonts w:ascii="Times New Roman" w:hAnsi="Times New Roman"/>
          <w:kern w:val="2"/>
          <w:sz w:val="24"/>
          <w:szCs w:val="24"/>
        </w:rPr>
        <w:t>-  Сформировать представления о роли и месте физики  в современной научной картине мира, о системообразующей роли физики в развитии естественных наук.</w:t>
      </w:r>
    </w:p>
    <w:p w14:paraId="0A483B6B" w14:textId="77777777" w:rsidR="00A7549A" w:rsidRDefault="00594411" w:rsidP="001F3453">
      <w:pPr>
        <w:spacing w:after="0"/>
        <w:jc w:val="both"/>
        <w:rPr>
          <w:rFonts w:ascii="Times New Roman" w:hAnsi="Times New Roman"/>
          <w:kern w:val="2"/>
          <w:sz w:val="24"/>
          <w:szCs w:val="24"/>
        </w:rPr>
      </w:pPr>
      <w:r>
        <w:rPr>
          <w:rFonts w:ascii="Times New Roman" w:hAnsi="Times New Roman"/>
          <w:kern w:val="2"/>
          <w:sz w:val="24"/>
          <w:szCs w:val="24"/>
        </w:rPr>
        <w:t xml:space="preserve">- Сформировать понимание физической сущности наблюдаемых явлений микромира, макромира и мегамира. </w:t>
      </w:r>
    </w:p>
    <w:p w14:paraId="101C268E" w14:textId="77777777" w:rsidR="00A7549A" w:rsidRDefault="00594411">
      <w:pPr>
        <w:spacing w:after="0" w:line="360" w:lineRule="auto"/>
        <w:jc w:val="center"/>
        <w:rPr>
          <w:rFonts w:ascii="Times New Roman" w:hAnsi="Times New Roman"/>
          <w:b/>
          <w:kern w:val="2"/>
          <w:sz w:val="24"/>
          <w:szCs w:val="24"/>
        </w:rPr>
      </w:pPr>
      <w:r>
        <w:rPr>
          <w:rFonts w:ascii="Times New Roman" w:hAnsi="Times New Roman"/>
          <w:b/>
          <w:kern w:val="2"/>
          <w:sz w:val="24"/>
          <w:szCs w:val="24"/>
        </w:rPr>
        <w:t>Теоретические сведения.</w:t>
      </w:r>
    </w:p>
    <w:p w14:paraId="22FFCF48" w14:textId="77777777" w:rsidR="00A7549A" w:rsidRDefault="00594411" w:rsidP="001F3453">
      <w:pPr>
        <w:spacing w:after="0" w:line="360" w:lineRule="auto"/>
        <w:jc w:val="both"/>
        <w:rPr>
          <w:rFonts w:ascii="Times New Roman" w:hAnsi="Times New Roman"/>
          <w:kern w:val="2"/>
          <w:sz w:val="24"/>
          <w:szCs w:val="24"/>
        </w:rPr>
      </w:pPr>
      <w:r>
        <w:rPr>
          <w:rFonts w:ascii="Times New Roman" w:hAnsi="Times New Roman"/>
          <w:b/>
          <w:kern w:val="2"/>
          <w:sz w:val="24"/>
          <w:szCs w:val="24"/>
        </w:rPr>
        <w:t xml:space="preserve">     Гипотеза Демокрита. </w:t>
      </w:r>
      <w:r>
        <w:rPr>
          <w:rFonts w:ascii="Times New Roman" w:hAnsi="Times New Roman"/>
          <w:kern w:val="2"/>
          <w:sz w:val="24"/>
          <w:szCs w:val="24"/>
        </w:rPr>
        <w:t xml:space="preserve">Первой научной гипотезой о строении вещества была идея атомизма. Греческий философ Демокрит в </w:t>
      </w:r>
      <w:r>
        <w:rPr>
          <w:rFonts w:ascii="Times New Roman" w:hAnsi="Times New Roman"/>
          <w:kern w:val="2"/>
          <w:sz w:val="24"/>
          <w:szCs w:val="24"/>
          <w:lang w:val="en-US"/>
        </w:rPr>
        <w:t>V</w:t>
      </w:r>
      <w:r>
        <w:rPr>
          <w:rFonts w:ascii="Times New Roman" w:hAnsi="Times New Roman"/>
          <w:kern w:val="2"/>
          <w:sz w:val="24"/>
          <w:szCs w:val="24"/>
        </w:rPr>
        <w:t xml:space="preserve"> веке до н.э. предположил, что все вещества состоят из невидимых глазом малых частиц- атомов. </w:t>
      </w:r>
    </w:p>
    <w:p w14:paraId="4ABFD1C0" w14:textId="77777777" w:rsidR="00A7549A" w:rsidRDefault="00594411" w:rsidP="001F3453">
      <w:pPr>
        <w:spacing w:after="0" w:line="360" w:lineRule="auto"/>
        <w:jc w:val="both"/>
        <w:rPr>
          <w:rFonts w:ascii="Times New Roman" w:hAnsi="Times New Roman"/>
          <w:kern w:val="2"/>
          <w:sz w:val="24"/>
          <w:szCs w:val="24"/>
        </w:rPr>
      </w:pPr>
      <w:r>
        <w:rPr>
          <w:rFonts w:ascii="Times New Roman" w:hAnsi="Times New Roman"/>
          <w:kern w:val="2"/>
          <w:sz w:val="24"/>
          <w:szCs w:val="24"/>
        </w:rPr>
        <w:t xml:space="preserve">     Английский физик и химик Джон Дальтон пришел к выводу, что каждому химическому элементу соответствует свой тип атомов, а все вещества состоят из химических соединений атомов.</w:t>
      </w:r>
    </w:p>
    <w:p w14:paraId="3BDE8F5D" w14:textId="77777777" w:rsidR="00A7549A" w:rsidRDefault="00594411" w:rsidP="001F3453">
      <w:pPr>
        <w:spacing w:after="0" w:line="360" w:lineRule="auto"/>
        <w:jc w:val="both"/>
        <w:rPr>
          <w:rFonts w:ascii="Times New Roman" w:hAnsi="Times New Roman"/>
          <w:kern w:val="2"/>
          <w:sz w:val="24"/>
          <w:szCs w:val="24"/>
        </w:rPr>
      </w:pPr>
      <w:r>
        <w:rPr>
          <w:rFonts w:ascii="Times New Roman" w:hAnsi="Times New Roman"/>
          <w:kern w:val="2"/>
          <w:sz w:val="24"/>
          <w:szCs w:val="24"/>
        </w:rPr>
        <w:t xml:space="preserve">      Последующая классификация атомов в периодической  таблице химических элементов Д.И. Менделеева показала, что всего в природе насчитывается около  110 химических элементов.  Это означает, что  многообразный окружающий мир сконструирован примерно из 110  типовых блоков – атомов.</w:t>
      </w:r>
    </w:p>
    <w:p w14:paraId="642EA9BE" w14:textId="77777777" w:rsidR="00A7549A" w:rsidRDefault="00594411" w:rsidP="001F3453">
      <w:pPr>
        <w:spacing w:after="0" w:line="360" w:lineRule="auto"/>
        <w:jc w:val="both"/>
        <w:rPr>
          <w:rFonts w:ascii="Times New Roman" w:hAnsi="Times New Roman"/>
          <w:i/>
          <w:kern w:val="2"/>
          <w:sz w:val="24"/>
          <w:szCs w:val="24"/>
        </w:rPr>
      </w:pPr>
      <w:r>
        <w:rPr>
          <w:rFonts w:ascii="Times New Roman" w:hAnsi="Times New Roman"/>
          <w:kern w:val="2"/>
          <w:sz w:val="24"/>
          <w:szCs w:val="24"/>
        </w:rPr>
        <w:t xml:space="preserve">     В 1911 году Э. Резерфорд открыл атомное ядро, что привело к созданию  Согласно </w:t>
      </w:r>
      <w:r>
        <w:rPr>
          <w:rFonts w:ascii="Times New Roman" w:hAnsi="Times New Roman"/>
          <w:i/>
          <w:kern w:val="2"/>
          <w:sz w:val="24"/>
          <w:szCs w:val="24"/>
        </w:rPr>
        <w:t>планетарной модели</w:t>
      </w:r>
      <w:r w:rsidR="009C67F3">
        <w:rPr>
          <w:rFonts w:ascii="Times New Roman" w:hAnsi="Times New Roman"/>
          <w:i/>
          <w:kern w:val="2"/>
          <w:sz w:val="24"/>
          <w:szCs w:val="24"/>
        </w:rPr>
        <w:t xml:space="preserve"> </w:t>
      </w:r>
      <w:r>
        <w:rPr>
          <w:rFonts w:ascii="Times New Roman" w:hAnsi="Times New Roman"/>
          <w:i/>
          <w:kern w:val="2"/>
          <w:sz w:val="24"/>
          <w:szCs w:val="24"/>
        </w:rPr>
        <w:t xml:space="preserve">атома. </w:t>
      </w:r>
      <w:r>
        <w:rPr>
          <w:rFonts w:ascii="Times New Roman" w:hAnsi="Times New Roman"/>
          <w:kern w:val="2"/>
          <w:sz w:val="24"/>
          <w:szCs w:val="24"/>
        </w:rPr>
        <w:t xml:space="preserve"> Согласно этой модели атом состоит из ядра, вокруг которого вращаются электроны,  которые заряжены отрицательно.  Ядро состоит из тяжелых  (по сравнению с электроном) частиц: электронейтральных </w:t>
      </w:r>
      <w:r>
        <w:rPr>
          <w:rFonts w:ascii="Times New Roman" w:hAnsi="Times New Roman"/>
          <w:i/>
          <w:kern w:val="2"/>
          <w:sz w:val="24"/>
          <w:szCs w:val="24"/>
        </w:rPr>
        <w:t>нейтронов</w:t>
      </w:r>
      <w:r>
        <w:rPr>
          <w:rFonts w:ascii="Times New Roman" w:hAnsi="Times New Roman"/>
          <w:kern w:val="2"/>
          <w:sz w:val="24"/>
          <w:szCs w:val="24"/>
        </w:rPr>
        <w:t xml:space="preserve"> и положительно заряженных </w:t>
      </w:r>
      <w:r>
        <w:rPr>
          <w:rFonts w:ascii="Times New Roman" w:hAnsi="Times New Roman"/>
          <w:i/>
          <w:kern w:val="2"/>
          <w:sz w:val="24"/>
          <w:szCs w:val="24"/>
        </w:rPr>
        <w:t xml:space="preserve">протонов. </w:t>
      </w:r>
      <w:r>
        <w:rPr>
          <w:rFonts w:ascii="Times New Roman" w:hAnsi="Times New Roman"/>
          <w:kern w:val="2"/>
          <w:sz w:val="24"/>
          <w:szCs w:val="24"/>
        </w:rPr>
        <w:t xml:space="preserve">Заряд протона по величине равен заряду электрона.  В целом атом электронейтрален.  Порядковый номер элемента в таблице Менделеева определяет число </w:t>
      </w:r>
      <w:r>
        <w:rPr>
          <w:rFonts w:ascii="Times New Roman" w:hAnsi="Times New Roman"/>
          <w:i/>
          <w:kern w:val="2"/>
          <w:sz w:val="24"/>
          <w:szCs w:val="24"/>
        </w:rPr>
        <w:t xml:space="preserve">протонов  </w:t>
      </w:r>
      <w:r>
        <w:rPr>
          <w:rFonts w:ascii="Times New Roman" w:hAnsi="Times New Roman"/>
          <w:kern w:val="2"/>
          <w:sz w:val="24"/>
          <w:szCs w:val="24"/>
        </w:rPr>
        <w:t xml:space="preserve">в ядре атома химического элемента.  Протон и нейтрон также являются сложными частицами,  состоят </w:t>
      </w:r>
      <w:r>
        <w:rPr>
          <w:rFonts w:ascii="Times New Roman" w:hAnsi="Times New Roman"/>
          <w:i/>
          <w:kern w:val="2"/>
          <w:sz w:val="24"/>
          <w:szCs w:val="24"/>
        </w:rPr>
        <w:t>из трех кварков.</w:t>
      </w:r>
    </w:p>
    <w:p w14:paraId="6D32B862" w14:textId="77777777" w:rsidR="00A7549A" w:rsidRDefault="00594411" w:rsidP="001F3453">
      <w:pPr>
        <w:spacing w:after="0" w:line="360" w:lineRule="auto"/>
        <w:jc w:val="both"/>
        <w:rPr>
          <w:rFonts w:ascii="Times New Roman" w:hAnsi="Times New Roman"/>
          <w:kern w:val="2"/>
          <w:sz w:val="24"/>
          <w:szCs w:val="24"/>
        </w:rPr>
      </w:pPr>
      <w:r>
        <w:rPr>
          <w:rFonts w:ascii="Times New Roman" w:hAnsi="Times New Roman"/>
          <w:kern w:val="2"/>
          <w:sz w:val="24"/>
          <w:szCs w:val="24"/>
        </w:rPr>
        <w:t>Порядковый</w:t>
      </w:r>
      <w:r>
        <w:rPr>
          <w:rFonts w:ascii="Times New Roman" w:hAnsi="Times New Roman"/>
          <w:kern w:val="2"/>
          <w:sz w:val="24"/>
          <w:szCs w:val="24"/>
        </w:rPr>
        <w:tab/>
        <w:t xml:space="preserve"> номер элемента – это количество протонов в атоме.</w:t>
      </w:r>
    </w:p>
    <w:p w14:paraId="4DD88A0D" w14:textId="77777777" w:rsidR="00A7549A" w:rsidRDefault="00594411" w:rsidP="001F3453">
      <w:pPr>
        <w:spacing w:after="0" w:line="360" w:lineRule="auto"/>
        <w:jc w:val="both"/>
        <w:rPr>
          <w:rFonts w:ascii="Times New Roman" w:hAnsi="Times New Roman"/>
          <w:b/>
          <w:kern w:val="2"/>
          <w:sz w:val="24"/>
          <w:szCs w:val="24"/>
        </w:rPr>
      </w:pPr>
      <w:r>
        <w:rPr>
          <w:rFonts w:ascii="Times New Roman" w:hAnsi="Times New Roman"/>
          <w:b/>
          <w:kern w:val="2"/>
          <w:sz w:val="24"/>
          <w:szCs w:val="24"/>
        </w:rPr>
        <w:t>Задание для студентов:</w:t>
      </w:r>
    </w:p>
    <w:p w14:paraId="0734F7B5" w14:textId="77777777" w:rsidR="00A7549A" w:rsidRDefault="00594411" w:rsidP="001F3453">
      <w:pPr>
        <w:spacing w:after="0" w:line="360" w:lineRule="auto"/>
        <w:jc w:val="both"/>
        <w:rPr>
          <w:rFonts w:ascii="Times New Roman" w:hAnsi="Times New Roman"/>
          <w:kern w:val="2"/>
          <w:sz w:val="24"/>
          <w:szCs w:val="24"/>
        </w:rPr>
      </w:pPr>
      <w:r>
        <w:rPr>
          <w:rFonts w:ascii="Times New Roman" w:hAnsi="Times New Roman"/>
          <w:kern w:val="2"/>
          <w:sz w:val="24"/>
          <w:szCs w:val="24"/>
        </w:rPr>
        <w:t>Начертить модель нейтральных атомов   Бериллия,  Натрия,  Меди, Серебра, Ртути.  Пользоваться таблицей Менделеева с распределением электронов по орбитам. Определить в этих атомах количество электронов,  протонов и кварков.</w:t>
      </w:r>
    </w:p>
    <w:p w14:paraId="160F8C36" w14:textId="77777777" w:rsidR="00A7549A" w:rsidRDefault="00594411">
      <w:pPr>
        <w:spacing w:after="0" w:line="360" w:lineRule="auto"/>
        <w:rPr>
          <w:rFonts w:ascii="Times New Roman" w:hAnsi="Times New Roman"/>
          <w:kern w:val="2"/>
          <w:sz w:val="24"/>
          <w:szCs w:val="24"/>
        </w:rPr>
      </w:pPr>
      <w:r>
        <w:rPr>
          <w:rFonts w:ascii="Times New Roman" w:hAnsi="Times New Roman"/>
          <w:kern w:val="2"/>
          <w:sz w:val="24"/>
          <w:szCs w:val="24"/>
        </w:rPr>
        <w:t>Ответить на вопросы:</w:t>
      </w:r>
    </w:p>
    <w:p w14:paraId="6D82A298" w14:textId="77777777" w:rsidR="00A7549A" w:rsidRDefault="00594411">
      <w:pPr>
        <w:pStyle w:val="af1"/>
        <w:numPr>
          <w:ilvl w:val="0"/>
          <w:numId w:val="1"/>
        </w:numPr>
        <w:spacing w:after="0" w:line="360" w:lineRule="auto"/>
        <w:rPr>
          <w:rFonts w:ascii="Times New Roman" w:hAnsi="Times New Roman"/>
          <w:kern w:val="2"/>
          <w:sz w:val="24"/>
          <w:szCs w:val="24"/>
        </w:rPr>
      </w:pPr>
      <w:r>
        <w:rPr>
          <w:rFonts w:ascii="Times New Roman" w:hAnsi="Times New Roman"/>
          <w:kern w:val="2"/>
          <w:sz w:val="24"/>
          <w:szCs w:val="24"/>
        </w:rPr>
        <w:t>В чем состоит гипотеза Демокрита о строении вещества?</w:t>
      </w:r>
    </w:p>
    <w:p w14:paraId="47A49D26" w14:textId="77777777" w:rsidR="00A7549A" w:rsidRDefault="00594411">
      <w:pPr>
        <w:pStyle w:val="af1"/>
        <w:numPr>
          <w:ilvl w:val="0"/>
          <w:numId w:val="1"/>
        </w:numPr>
        <w:spacing w:after="0" w:line="360" w:lineRule="auto"/>
        <w:rPr>
          <w:rFonts w:ascii="Times New Roman" w:hAnsi="Times New Roman"/>
          <w:kern w:val="2"/>
          <w:sz w:val="24"/>
          <w:szCs w:val="24"/>
        </w:rPr>
      </w:pPr>
      <w:r>
        <w:rPr>
          <w:rFonts w:ascii="Times New Roman" w:hAnsi="Times New Roman"/>
          <w:kern w:val="2"/>
          <w:sz w:val="24"/>
          <w:szCs w:val="24"/>
        </w:rPr>
        <w:t>Какие выводы следовали из экспериментов Д.Дальтона?</w:t>
      </w:r>
    </w:p>
    <w:p w14:paraId="112DA56E" w14:textId="77777777" w:rsidR="00A7549A" w:rsidRDefault="00594411">
      <w:pPr>
        <w:pStyle w:val="af1"/>
        <w:numPr>
          <w:ilvl w:val="0"/>
          <w:numId w:val="1"/>
        </w:numPr>
        <w:spacing w:after="0" w:line="360" w:lineRule="auto"/>
        <w:rPr>
          <w:rFonts w:ascii="Times New Roman" w:hAnsi="Times New Roman"/>
          <w:kern w:val="2"/>
          <w:sz w:val="24"/>
          <w:szCs w:val="24"/>
        </w:rPr>
      </w:pPr>
      <w:r>
        <w:rPr>
          <w:rFonts w:ascii="Times New Roman" w:hAnsi="Times New Roman"/>
          <w:kern w:val="2"/>
          <w:sz w:val="24"/>
          <w:szCs w:val="24"/>
        </w:rPr>
        <w:t>Что представляет  собой  планетарная модель атома</w:t>
      </w:r>
      <w:r>
        <w:rPr>
          <w:rFonts w:ascii="Times New Roman" w:hAnsi="Times New Roman"/>
          <w:i/>
          <w:kern w:val="2"/>
          <w:sz w:val="24"/>
          <w:szCs w:val="24"/>
        </w:rPr>
        <w:t>?</w:t>
      </w:r>
    </w:p>
    <w:p w14:paraId="1F3032A6" w14:textId="77777777" w:rsidR="00601DD1" w:rsidRPr="00303D63" w:rsidRDefault="00594411" w:rsidP="000B71DD">
      <w:pPr>
        <w:pStyle w:val="af1"/>
        <w:numPr>
          <w:ilvl w:val="0"/>
          <w:numId w:val="1"/>
        </w:numPr>
        <w:spacing w:after="0" w:line="360" w:lineRule="auto"/>
        <w:rPr>
          <w:rFonts w:ascii="Times New Roman" w:hAnsi="Times New Roman"/>
          <w:kern w:val="2"/>
          <w:sz w:val="24"/>
          <w:szCs w:val="24"/>
        </w:rPr>
      </w:pPr>
      <w:r w:rsidRPr="00601DD1">
        <w:rPr>
          <w:rFonts w:ascii="Times New Roman" w:hAnsi="Times New Roman"/>
          <w:kern w:val="2"/>
          <w:sz w:val="24"/>
          <w:szCs w:val="24"/>
        </w:rPr>
        <w:t>Сколько кварков входит в состав нейтрона</w:t>
      </w:r>
      <w:r w:rsidRPr="00601DD1">
        <w:rPr>
          <w:rFonts w:ascii="Times New Roman" w:hAnsi="Times New Roman"/>
          <w:i/>
          <w:kern w:val="2"/>
          <w:sz w:val="24"/>
          <w:szCs w:val="24"/>
        </w:rPr>
        <w:t>?</w:t>
      </w:r>
    </w:p>
    <w:p w14:paraId="1713BAF0" w14:textId="77777777" w:rsidR="00303D63" w:rsidRPr="00303D63" w:rsidRDefault="00303D63" w:rsidP="00303D63">
      <w:pPr>
        <w:spacing w:after="0" w:line="360" w:lineRule="auto"/>
        <w:ind w:left="360"/>
        <w:rPr>
          <w:rFonts w:ascii="Times New Roman" w:hAnsi="Times New Roman"/>
          <w:kern w:val="2"/>
          <w:sz w:val="24"/>
          <w:szCs w:val="24"/>
        </w:rPr>
      </w:pPr>
    </w:p>
    <w:p w14:paraId="6AF7383D" w14:textId="77777777" w:rsidR="00601DD1" w:rsidRDefault="00A60045" w:rsidP="00601DD1">
      <w:pPr>
        <w:spacing w:after="0" w:line="360" w:lineRule="auto"/>
        <w:ind w:left="360"/>
        <w:jc w:val="center"/>
        <w:rPr>
          <w:rFonts w:ascii="Times New Roman" w:eastAsia="Calibri" w:hAnsi="Times New Roman"/>
          <w:b/>
          <w:sz w:val="24"/>
          <w:szCs w:val="24"/>
        </w:rPr>
      </w:pPr>
      <w:r>
        <w:rPr>
          <w:rFonts w:ascii="Times New Roman" w:eastAsia="Calibri" w:hAnsi="Times New Roman"/>
          <w:b/>
          <w:sz w:val="24"/>
          <w:szCs w:val="24"/>
        </w:rPr>
        <w:lastRenderedPageBreak/>
        <w:t>2.3.</w:t>
      </w:r>
      <w:r w:rsidR="00601DD1">
        <w:rPr>
          <w:rFonts w:ascii="Times New Roman" w:eastAsia="Calibri" w:hAnsi="Times New Roman"/>
          <w:b/>
          <w:sz w:val="24"/>
          <w:szCs w:val="24"/>
        </w:rPr>
        <w:t>Практическое занятие №3</w:t>
      </w:r>
    </w:p>
    <w:p w14:paraId="29357F10" w14:textId="77777777" w:rsidR="00A60045" w:rsidRDefault="00601DD1" w:rsidP="00A60045">
      <w:pPr>
        <w:spacing w:after="0" w:line="360" w:lineRule="auto"/>
        <w:ind w:left="360"/>
        <w:jc w:val="center"/>
        <w:rPr>
          <w:rFonts w:ascii="Times New Roman" w:eastAsia="Calibri" w:hAnsi="Times New Roman"/>
          <w:b/>
          <w:sz w:val="24"/>
          <w:szCs w:val="24"/>
        </w:rPr>
      </w:pPr>
      <w:r>
        <w:rPr>
          <w:rFonts w:ascii="Times New Roman" w:hAnsi="Times New Roman"/>
          <w:b/>
          <w:color w:val="000000" w:themeColor="text1"/>
          <w:sz w:val="24"/>
          <w:szCs w:val="24"/>
        </w:rPr>
        <w:t xml:space="preserve">Тема: </w:t>
      </w:r>
      <w:r w:rsidR="00303D63">
        <w:rPr>
          <w:rFonts w:ascii="Times New Roman" w:hAnsi="Times New Roman"/>
          <w:b/>
          <w:color w:val="000000" w:themeColor="text1"/>
          <w:sz w:val="24"/>
          <w:szCs w:val="24"/>
        </w:rPr>
        <w:t>П</w:t>
      </w:r>
      <w:r w:rsidR="00A60045">
        <w:rPr>
          <w:rFonts w:ascii="Times New Roman" w:hAnsi="Times New Roman"/>
          <w:b/>
          <w:color w:val="000000" w:themeColor="text1"/>
          <w:sz w:val="24"/>
          <w:szCs w:val="24"/>
        </w:rPr>
        <w:t>огрешности</w:t>
      </w:r>
      <w:r>
        <w:rPr>
          <w:rFonts w:ascii="Times New Roman" w:hAnsi="Times New Roman"/>
          <w:b/>
          <w:color w:val="000000" w:themeColor="text1"/>
          <w:sz w:val="24"/>
          <w:szCs w:val="24"/>
        </w:rPr>
        <w:t xml:space="preserve"> измерения </w:t>
      </w:r>
      <w:r w:rsidR="00A60045">
        <w:rPr>
          <w:rFonts w:ascii="Times New Roman" w:hAnsi="Times New Roman"/>
          <w:b/>
          <w:color w:val="000000" w:themeColor="text1"/>
          <w:sz w:val="24"/>
          <w:szCs w:val="24"/>
        </w:rPr>
        <w:t xml:space="preserve"> физическ</w:t>
      </w:r>
      <w:r>
        <w:rPr>
          <w:rFonts w:ascii="Times New Roman" w:hAnsi="Times New Roman"/>
          <w:b/>
          <w:color w:val="000000" w:themeColor="text1"/>
          <w:sz w:val="24"/>
          <w:szCs w:val="24"/>
        </w:rPr>
        <w:t>их</w:t>
      </w:r>
      <w:r w:rsidR="00A60045">
        <w:rPr>
          <w:rFonts w:ascii="Times New Roman" w:hAnsi="Times New Roman"/>
          <w:b/>
          <w:color w:val="000000" w:themeColor="text1"/>
          <w:sz w:val="24"/>
          <w:szCs w:val="24"/>
        </w:rPr>
        <w:t xml:space="preserve"> величин</w:t>
      </w:r>
    </w:p>
    <w:p w14:paraId="045848E1" w14:textId="77777777" w:rsidR="00A60045" w:rsidRDefault="00A60045" w:rsidP="00A60045">
      <w:pPr>
        <w:spacing w:after="0" w:line="360" w:lineRule="auto"/>
        <w:ind w:left="360"/>
        <w:jc w:val="center"/>
        <w:rPr>
          <w:rFonts w:ascii="Times New Roman" w:hAnsi="Times New Roman"/>
          <w:b/>
          <w:bCs/>
          <w:i/>
          <w:iCs/>
          <w:sz w:val="24"/>
          <w:szCs w:val="24"/>
        </w:rPr>
      </w:pPr>
      <w:r>
        <w:rPr>
          <w:rFonts w:ascii="Times New Roman" w:hAnsi="Times New Roman"/>
          <w:b/>
          <w:bCs/>
          <w:i/>
          <w:iCs/>
          <w:sz w:val="24"/>
          <w:szCs w:val="24"/>
        </w:rPr>
        <w:t>Цель занятия:</w:t>
      </w:r>
    </w:p>
    <w:p w14:paraId="49F09ED4" w14:textId="77777777" w:rsidR="000111F9" w:rsidRPr="000111F9" w:rsidRDefault="000111F9" w:rsidP="000111F9">
      <w:pPr>
        <w:spacing w:after="0" w:line="360" w:lineRule="auto"/>
        <w:ind w:left="360" w:hanging="360"/>
        <w:rPr>
          <w:rFonts w:ascii="Times New Roman" w:hAnsi="Times New Roman"/>
          <w:sz w:val="24"/>
          <w:szCs w:val="24"/>
        </w:rPr>
      </w:pPr>
      <w:r w:rsidRPr="000111F9">
        <w:rPr>
          <w:rFonts w:ascii="Times New Roman" w:hAnsi="Times New Roman"/>
          <w:bCs/>
          <w:i/>
          <w:iCs/>
          <w:sz w:val="24"/>
          <w:szCs w:val="24"/>
        </w:rPr>
        <w:t>-Закрепление</w:t>
      </w:r>
      <w:r w:rsidR="009C67F3">
        <w:rPr>
          <w:rFonts w:ascii="Times New Roman" w:hAnsi="Times New Roman"/>
          <w:bCs/>
          <w:i/>
          <w:iCs/>
          <w:sz w:val="24"/>
          <w:szCs w:val="24"/>
        </w:rPr>
        <w:t xml:space="preserve"> </w:t>
      </w:r>
      <w:r w:rsidRPr="000111F9">
        <w:rPr>
          <w:rFonts w:ascii="Times New Roman" w:hAnsi="Times New Roman"/>
          <w:bCs/>
          <w:i/>
          <w:iCs/>
          <w:sz w:val="24"/>
          <w:szCs w:val="24"/>
        </w:rPr>
        <w:t>изученного</w:t>
      </w:r>
      <w:r w:rsidR="009C67F3">
        <w:rPr>
          <w:rFonts w:ascii="Times New Roman" w:hAnsi="Times New Roman"/>
          <w:bCs/>
          <w:i/>
          <w:iCs/>
          <w:sz w:val="24"/>
          <w:szCs w:val="24"/>
        </w:rPr>
        <w:t xml:space="preserve"> </w:t>
      </w:r>
      <w:r w:rsidRPr="000111F9">
        <w:rPr>
          <w:rFonts w:ascii="Times New Roman" w:hAnsi="Times New Roman"/>
          <w:bCs/>
          <w:i/>
          <w:iCs/>
          <w:sz w:val="24"/>
          <w:szCs w:val="24"/>
        </w:rPr>
        <w:t>материала</w:t>
      </w:r>
      <w:r>
        <w:rPr>
          <w:rFonts w:ascii="Times New Roman" w:hAnsi="Times New Roman"/>
          <w:bCs/>
          <w:i/>
          <w:iCs/>
          <w:sz w:val="24"/>
          <w:szCs w:val="24"/>
        </w:rPr>
        <w:t xml:space="preserve">: </w:t>
      </w:r>
      <w:r w:rsidRPr="000111F9">
        <w:rPr>
          <w:rFonts w:ascii="Times New Roman" w:hAnsi="Times New Roman"/>
          <w:i/>
          <w:color w:val="000000" w:themeColor="text1"/>
          <w:sz w:val="24"/>
          <w:szCs w:val="24"/>
        </w:rPr>
        <w:t>погрешность</w:t>
      </w:r>
      <w:r>
        <w:rPr>
          <w:rFonts w:ascii="Times New Roman" w:hAnsi="Times New Roman"/>
          <w:bCs/>
          <w:i/>
          <w:iCs/>
          <w:sz w:val="24"/>
          <w:szCs w:val="24"/>
        </w:rPr>
        <w:t xml:space="preserve"> измерения  физических величин</w:t>
      </w:r>
    </w:p>
    <w:p w14:paraId="2F0A029C" w14:textId="77777777" w:rsidR="00A60045" w:rsidRPr="000111F9" w:rsidRDefault="00A60045" w:rsidP="00A60045">
      <w:pPr>
        <w:spacing w:after="0" w:line="360" w:lineRule="auto"/>
        <w:rPr>
          <w:rFonts w:ascii="Times New Roman" w:hAnsi="Times New Roman"/>
          <w:i/>
          <w:sz w:val="24"/>
          <w:szCs w:val="24"/>
        </w:rPr>
      </w:pPr>
      <w:r w:rsidRPr="000111F9">
        <w:rPr>
          <w:rFonts w:ascii="Times New Roman" w:hAnsi="Times New Roman"/>
          <w:i/>
          <w:sz w:val="24"/>
          <w:szCs w:val="24"/>
        </w:rPr>
        <w:t xml:space="preserve">- </w:t>
      </w:r>
      <w:r w:rsidR="00611126" w:rsidRPr="000111F9">
        <w:rPr>
          <w:rFonts w:ascii="Times New Roman" w:hAnsi="Times New Roman"/>
          <w:i/>
          <w:sz w:val="24"/>
          <w:szCs w:val="24"/>
        </w:rPr>
        <w:t xml:space="preserve">Сформировать </w:t>
      </w:r>
      <w:r w:rsidR="00150EFE" w:rsidRPr="000111F9">
        <w:rPr>
          <w:rFonts w:ascii="Times New Roman" w:hAnsi="Times New Roman"/>
          <w:i/>
          <w:sz w:val="24"/>
          <w:szCs w:val="24"/>
        </w:rPr>
        <w:t>умения  о</w:t>
      </w:r>
      <w:r w:rsidRPr="000111F9">
        <w:rPr>
          <w:rFonts w:ascii="Times New Roman" w:hAnsi="Times New Roman"/>
          <w:i/>
          <w:sz w:val="24"/>
          <w:szCs w:val="24"/>
        </w:rPr>
        <w:t xml:space="preserve">пределять погрешность при измерении </w:t>
      </w:r>
      <w:r w:rsidR="00150EFE" w:rsidRPr="000111F9">
        <w:rPr>
          <w:rFonts w:ascii="Times New Roman" w:hAnsi="Times New Roman"/>
          <w:i/>
          <w:sz w:val="24"/>
          <w:szCs w:val="24"/>
        </w:rPr>
        <w:t xml:space="preserve">физической  </w:t>
      </w:r>
      <w:r w:rsidRPr="000111F9">
        <w:rPr>
          <w:rFonts w:ascii="Times New Roman" w:hAnsi="Times New Roman"/>
          <w:i/>
          <w:sz w:val="24"/>
          <w:szCs w:val="24"/>
        </w:rPr>
        <w:t>величины</w:t>
      </w:r>
    </w:p>
    <w:p w14:paraId="2E12DB1D" w14:textId="77777777" w:rsidR="00150EFE" w:rsidRDefault="00150EFE" w:rsidP="00150EFE">
      <w:pPr>
        <w:spacing w:after="0" w:line="360" w:lineRule="auto"/>
        <w:jc w:val="center"/>
        <w:rPr>
          <w:rFonts w:ascii="Times New Roman" w:hAnsi="Times New Roman"/>
          <w:b/>
          <w:kern w:val="2"/>
          <w:sz w:val="24"/>
          <w:szCs w:val="24"/>
        </w:rPr>
      </w:pPr>
      <w:r>
        <w:rPr>
          <w:rFonts w:ascii="Times New Roman" w:hAnsi="Times New Roman"/>
          <w:b/>
          <w:kern w:val="2"/>
          <w:sz w:val="24"/>
          <w:szCs w:val="24"/>
        </w:rPr>
        <w:t>Теоретические сведения.</w:t>
      </w:r>
    </w:p>
    <w:p w14:paraId="246CA31B" w14:textId="77777777" w:rsidR="00381AF5" w:rsidRDefault="000111F9" w:rsidP="00381AF5">
      <w:pPr>
        <w:spacing w:after="0" w:line="360" w:lineRule="auto"/>
        <w:jc w:val="both"/>
        <w:rPr>
          <w:rFonts w:ascii="Times New Roman" w:hAnsi="Times New Roman"/>
          <w:kern w:val="2"/>
          <w:sz w:val="24"/>
          <w:szCs w:val="24"/>
        </w:rPr>
      </w:pPr>
      <w:r>
        <w:rPr>
          <w:rFonts w:ascii="Times New Roman" w:hAnsi="Times New Roman"/>
          <w:b/>
          <w:color w:val="000000" w:themeColor="text1"/>
          <w:sz w:val="24"/>
          <w:szCs w:val="24"/>
        </w:rPr>
        <w:t xml:space="preserve">Погрешность измерений -  </w:t>
      </w:r>
      <w:r w:rsidRPr="00604987">
        <w:rPr>
          <w:rFonts w:ascii="Times New Roman" w:hAnsi="Times New Roman"/>
          <w:color w:val="000000" w:themeColor="text1"/>
          <w:sz w:val="24"/>
          <w:szCs w:val="24"/>
        </w:rPr>
        <w:t>это допускаемая</w:t>
      </w:r>
      <w:r w:rsidR="009C67F3">
        <w:rPr>
          <w:rFonts w:ascii="Times New Roman" w:hAnsi="Times New Roman"/>
          <w:color w:val="000000" w:themeColor="text1"/>
          <w:sz w:val="24"/>
          <w:szCs w:val="24"/>
        </w:rPr>
        <w:t xml:space="preserve"> </w:t>
      </w:r>
      <w:r w:rsidR="00604987" w:rsidRPr="00604987">
        <w:rPr>
          <w:rFonts w:ascii="Times New Roman" w:hAnsi="Times New Roman"/>
          <w:color w:val="000000" w:themeColor="text1"/>
          <w:sz w:val="24"/>
          <w:szCs w:val="24"/>
        </w:rPr>
        <w:t>неточность при измерении</w:t>
      </w:r>
      <w:r w:rsidR="009C67F3">
        <w:rPr>
          <w:rFonts w:ascii="Times New Roman" w:hAnsi="Times New Roman"/>
          <w:color w:val="000000" w:themeColor="text1"/>
          <w:sz w:val="24"/>
          <w:szCs w:val="24"/>
        </w:rPr>
        <w:t xml:space="preserve"> </w:t>
      </w:r>
      <w:r w:rsidR="00604987" w:rsidRPr="00604987">
        <w:rPr>
          <w:rFonts w:ascii="Times New Roman" w:hAnsi="Times New Roman"/>
          <w:bCs/>
          <w:iCs/>
          <w:sz w:val="24"/>
          <w:szCs w:val="24"/>
        </w:rPr>
        <w:t>физической величины</w:t>
      </w:r>
      <w:r w:rsidR="00604987">
        <w:rPr>
          <w:rFonts w:ascii="Times New Roman" w:hAnsi="Times New Roman"/>
          <w:bCs/>
          <w:iCs/>
          <w:sz w:val="24"/>
          <w:szCs w:val="24"/>
        </w:rPr>
        <w:t>. Из-за несовершенства приборов и   методов измерения  полученный результат всегда лишь приближенно отражает истинное  значение.</w:t>
      </w:r>
      <w:r w:rsidR="009C67F3">
        <w:rPr>
          <w:rFonts w:ascii="Times New Roman" w:hAnsi="Times New Roman"/>
          <w:bCs/>
          <w:iCs/>
          <w:sz w:val="24"/>
          <w:szCs w:val="24"/>
        </w:rPr>
        <w:t xml:space="preserve"> </w:t>
      </w:r>
      <w:r w:rsidR="00381AF5" w:rsidRPr="00381AF5">
        <w:rPr>
          <w:rFonts w:ascii="Times New Roman" w:hAnsi="Times New Roman"/>
          <w:kern w:val="2"/>
          <w:sz w:val="24"/>
          <w:szCs w:val="24"/>
        </w:rPr>
        <w:t>Погрешность  – это неточность</w:t>
      </w:r>
      <w:r w:rsidR="00381AF5">
        <w:rPr>
          <w:rFonts w:ascii="Times New Roman" w:hAnsi="Times New Roman"/>
          <w:kern w:val="2"/>
          <w:sz w:val="24"/>
          <w:szCs w:val="24"/>
        </w:rPr>
        <w:t>, ошибка в измерениях.</w:t>
      </w:r>
    </w:p>
    <w:p w14:paraId="76BA05CB" w14:textId="77777777" w:rsidR="00604987" w:rsidRPr="00AD698C" w:rsidRDefault="00604987" w:rsidP="00604987">
      <w:pPr>
        <w:pStyle w:val="af3"/>
        <w:spacing w:line="360" w:lineRule="auto"/>
        <w:ind w:firstLine="426"/>
        <w:jc w:val="both"/>
        <w:rPr>
          <w:rFonts w:ascii="Times New Roman" w:hAnsi="Times New Roman"/>
          <w:b/>
          <w:bCs/>
          <w:iCs/>
          <w:sz w:val="24"/>
          <w:szCs w:val="24"/>
        </w:rPr>
      </w:pPr>
      <w:r w:rsidRPr="00AD698C">
        <w:rPr>
          <w:rFonts w:ascii="Times New Roman" w:hAnsi="Times New Roman"/>
          <w:b/>
          <w:bCs/>
          <w:iCs/>
          <w:sz w:val="24"/>
          <w:szCs w:val="24"/>
        </w:rPr>
        <w:t>Виды  погрешностей</w:t>
      </w:r>
      <w:r w:rsidR="00873A0D" w:rsidRPr="00AD698C">
        <w:rPr>
          <w:rFonts w:ascii="Times New Roman" w:hAnsi="Times New Roman"/>
          <w:b/>
          <w:bCs/>
          <w:iCs/>
          <w:sz w:val="24"/>
          <w:szCs w:val="24"/>
        </w:rPr>
        <w:t>:</w:t>
      </w:r>
    </w:p>
    <w:p w14:paraId="597D256B" w14:textId="77777777" w:rsidR="00873A0D" w:rsidRDefault="00873A0D" w:rsidP="00604987">
      <w:pPr>
        <w:pStyle w:val="af3"/>
        <w:spacing w:line="360" w:lineRule="auto"/>
        <w:ind w:firstLine="426"/>
        <w:jc w:val="both"/>
        <w:rPr>
          <w:rFonts w:ascii="Times New Roman" w:hAnsi="Times New Roman"/>
          <w:bCs/>
          <w:iCs/>
          <w:sz w:val="24"/>
          <w:szCs w:val="24"/>
        </w:rPr>
      </w:pPr>
      <w:r>
        <w:rPr>
          <w:rFonts w:ascii="Times New Roman" w:hAnsi="Times New Roman"/>
          <w:bCs/>
          <w:iCs/>
          <w:sz w:val="24"/>
          <w:szCs w:val="24"/>
        </w:rPr>
        <w:t xml:space="preserve">Абсолютная  погрешность </w:t>
      </w:r>
      <w:r>
        <w:rPr>
          <w:rFonts w:ascii="Times New Roman" w:hAnsi="Times New Roman"/>
          <w:b/>
          <w:kern w:val="2"/>
          <w:sz w:val="24"/>
          <w:szCs w:val="24"/>
        </w:rPr>
        <w:t xml:space="preserve">(Δ) </w:t>
      </w:r>
      <w:r>
        <w:rPr>
          <w:rFonts w:ascii="Times New Roman" w:hAnsi="Times New Roman"/>
          <w:bCs/>
          <w:iCs/>
          <w:sz w:val="24"/>
          <w:szCs w:val="24"/>
        </w:rPr>
        <w:t xml:space="preserve">  - разница  между  измеренным  и  истинным значением.</w:t>
      </w:r>
    </w:p>
    <w:p w14:paraId="311170A2" w14:textId="77777777" w:rsidR="00A60045" w:rsidRDefault="00873A0D" w:rsidP="00381AF5">
      <w:pPr>
        <w:pStyle w:val="af3"/>
        <w:spacing w:line="360" w:lineRule="auto"/>
        <w:ind w:firstLine="426"/>
        <w:jc w:val="both"/>
        <w:rPr>
          <w:rFonts w:ascii="Times New Roman" w:hAnsi="Times New Roman"/>
          <w:b/>
          <w:kern w:val="2"/>
          <w:sz w:val="24"/>
          <w:szCs w:val="24"/>
        </w:rPr>
      </w:pPr>
      <w:r>
        <w:rPr>
          <w:rFonts w:ascii="Times New Roman" w:hAnsi="Times New Roman"/>
          <w:b/>
          <w:kern w:val="2"/>
          <w:sz w:val="24"/>
          <w:szCs w:val="24"/>
        </w:rPr>
        <w:t xml:space="preserve">ΔА  =  </w:t>
      </w:r>
      <w:r w:rsidR="00AD698C">
        <w:rPr>
          <w:rFonts w:ascii="Times New Roman" w:hAnsi="Times New Roman"/>
          <w:b/>
          <w:kern w:val="2"/>
          <w:sz w:val="24"/>
          <w:szCs w:val="24"/>
        </w:rPr>
        <w:t xml:space="preserve">| </w:t>
      </w:r>
      <w:r w:rsidR="00381AF5">
        <w:rPr>
          <w:rFonts w:ascii="Times New Roman" w:hAnsi="Times New Roman"/>
          <w:b/>
          <w:kern w:val="2"/>
          <w:sz w:val="24"/>
          <w:szCs w:val="24"/>
        </w:rPr>
        <w:t>А изм  -А</w:t>
      </w:r>
      <w:r w:rsidR="009C67F3">
        <w:rPr>
          <w:rFonts w:ascii="Times New Roman" w:hAnsi="Times New Roman"/>
          <w:b/>
          <w:kern w:val="2"/>
          <w:sz w:val="24"/>
          <w:szCs w:val="24"/>
        </w:rPr>
        <w:t xml:space="preserve"> </w:t>
      </w:r>
      <w:r w:rsidR="00381AF5">
        <w:rPr>
          <w:rFonts w:ascii="Times New Roman" w:hAnsi="Times New Roman"/>
          <w:b/>
          <w:kern w:val="2"/>
          <w:sz w:val="24"/>
          <w:szCs w:val="24"/>
        </w:rPr>
        <w:t>ист.</w:t>
      </w:r>
      <w:r w:rsidR="00AD698C">
        <w:rPr>
          <w:rFonts w:ascii="Times New Roman" w:hAnsi="Times New Roman"/>
          <w:b/>
          <w:kern w:val="2"/>
          <w:sz w:val="24"/>
          <w:szCs w:val="24"/>
        </w:rPr>
        <w:t>|</w:t>
      </w:r>
    </w:p>
    <w:p w14:paraId="051ACCE0" w14:textId="77777777" w:rsidR="00381AF5" w:rsidRDefault="00381AF5" w:rsidP="00381AF5">
      <w:pPr>
        <w:pStyle w:val="af3"/>
        <w:spacing w:line="360" w:lineRule="auto"/>
        <w:ind w:firstLine="426"/>
        <w:jc w:val="both"/>
        <w:rPr>
          <w:rFonts w:ascii="Times New Roman" w:hAnsi="Times New Roman"/>
          <w:bCs/>
          <w:iCs/>
          <w:sz w:val="24"/>
          <w:szCs w:val="24"/>
        </w:rPr>
      </w:pPr>
      <w:r w:rsidRPr="00381AF5">
        <w:rPr>
          <w:rFonts w:ascii="Times New Roman" w:hAnsi="Times New Roman"/>
          <w:kern w:val="2"/>
          <w:sz w:val="24"/>
          <w:szCs w:val="24"/>
        </w:rPr>
        <w:t xml:space="preserve">На практике  </w:t>
      </w:r>
      <w:r>
        <w:rPr>
          <w:rFonts w:ascii="Times New Roman" w:hAnsi="Times New Roman"/>
          <w:kern w:val="2"/>
          <w:sz w:val="24"/>
          <w:szCs w:val="24"/>
        </w:rPr>
        <w:t>для аналоговых приборов  (линейка, термометр)  а</w:t>
      </w:r>
      <w:r>
        <w:rPr>
          <w:rFonts w:ascii="Times New Roman" w:hAnsi="Times New Roman"/>
          <w:bCs/>
          <w:iCs/>
          <w:sz w:val="24"/>
          <w:szCs w:val="24"/>
        </w:rPr>
        <w:t xml:space="preserve">бсолютную  погрешность  </w:t>
      </w:r>
      <w:r w:rsidR="00AD698C">
        <w:rPr>
          <w:rFonts w:ascii="Times New Roman" w:hAnsi="Times New Roman"/>
          <w:bCs/>
          <w:iCs/>
          <w:sz w:val="24"/>
          <w:szCs w:val="24"/>
        </w:rPr>
        <w:t>часто принимают  равной половине  цены  деления  прибора.</w:t>
      </w:r>
    </w:p>
    <w:p w14:paraId="70324E91" w14:textId="77777777" w:rsidR="00AD698C" w:rsidRDefault="00AD698C" w:rsidP="00381AF5">
      <w:pPr>
        <w:pStyle w:val="af3"/>
        <w:spacing w:line="360" w:lineRule="auto"/>
        <w:ind w:firstLine="426"/>
        <w:jc w:val="both"/>
        <w:rPr>
          <w:rFonts w:ascii="Times New Roman" w:eastAsia="Calibri" w:hAnsi="Times New Roman"/>
          <w:sz w:val="24"/>
          <w:szCs w:val="24"/>
        </w:rPr>
      </w:pPr>
      <w:r>
        <w:rPr>
          <w:rFonts w:ascii="Times New Roman" w:eastAsia="Calibri" w:hAnsi="Times New Roman"/>
          <w:sz w:val="24"/>
          <w:szCs w:val="24"/>
        </w:rPr>
        <w:t xml:space="preserve">Относительная  погрешность δ  -  отношение абсолютной  погрешности к </w:t>
      </w:r>
      <w:r w:rsidR="007E04A8">
        <w:rPr>
          <w:rFonts w:ascii="Times New Roman" w:eastAsia="Calibri" w:hAnsi="Times New Roman"/>
          <w:sz w:val="24"/>
          <w:szCs w:val="24"/>
        </w:rPr>
        <w:t>измеренной величине, выраженной  в   процентах.</w:t>
      </w:r>
    </w:p>
    <w:p w14:paraId="54FCFC6C" w14:textId="77777777" w:rsidR="007E04A8" w:rsidRDefault="007E04A8" w:rsidP="00381AF5">
      <w:pPr>
        <w:pStyle w:val="af3"/>
        <w:spacing w:line="360" w:lineRule="auto"/>
        <w:ind w:firstLine="426"/>
        <w:jc w:val="both"/>
        <w:rPr>
          <w:rFonts w:ascii="Times New Roman" w:eastAsia="Calibri" w:hAnsi="Times New Roman"/>
          <w:sz w:val="24"/>
          <w:szCs w:val="24"/>
        </w:rPr>
      </w:pPr>
      <w:r w:rsidRPr="007E04A8">
        <w:rPr>
          <w:rFonts w:ascii="Times New Roman" w:eastAsia="Calibri" w:hAnsi="Times New Roman"/>
          <w:b/>
          <w:sz w:val="24"/>
          <w:szCs w:val="24"/>
        </w:rPr>
        <w:t>δ</w:t>
      </w:r>
      <w:r>
        <w:rPr>
          <w:rFonts w:ascii="Times New Roman" w:eastAsia="Calibri" w:hAnsi="Times New Roman"/>
          <w:sz w:val="24"/>
          <w:szCs w:val="24"/>
        </w:rPr>
        <w:t xml:space="preserve">  = (</w:t>
      </w:r>
      <w:r>
        <w:rPr>
          <w:rFonts w:ascii="Times New Roman" w:hAnsi="Times New Roman"/>
          <w:b/>
          <w:kern w:val="2"/>
          <w:sz w:val="24"/>
          <w:szCs w:val="24"/>
        </w:rPr>
        <w:t>ΔА</w:t>
      </w:r>
      <w:r>
        <w:rPr>
          <w:rFonts w:ascii="Times New Roman" w:hAnsi="Times New Roman"/>
          <w:kern w:val="2"/>
          <w:sz w:val="24"/>
          <w:szCs w:val="24"/>
        </w:rPr>
        <w:t xml:space="preserve"> ̸А изм.)  *  100  %     </w:t>
      </w:r>
    </w:p>
    <w:p w14:paraId="086C9CDF" w14:textId="77777777" w:rsidR="00A60045" w:rsidRDefault="00A60045" w:rsidP="00A60045">
      <w:pPr>
        <w:spacing w:after="0" w:line="360" w:lineRule="auto"/>
        <w:rPr>
          <w:rFonts w:ascii="Times New Roman" w:hAnsi="Times New Roman"/>
          <w:kern w:val="2"/>
          <w:sz w:val="24"/>
          <w:szCs w:val="24"/>
        </w:rPr>
      </w:pPr>
      <w:r>
        <w:rPr>
          <w:rFonts w:ascii="Times New Roman" w:hAnsi="Times New Roman"/>
          <w:kern w:val="2"/>
          <w:sz w:val="24"/>
          <w:szCs w:val="24"/>
        </w:rPr>
        <w:t xml:space="preserve">Пример: </w:t>
      </w:r>
      <w:r>
        <w:rPr>
          <w:rFonts w:ascii="Times New Roman" w:hAnsi="Times New Roman"/>
          <w:b/>
          <w:kern w:val="2"/>
          <w:sz w:val="24"/>
          <w:szCs w:val="24"/>
        </w:rPr>
        <w:t xml:space="preserve">Δ = </w:t>
      </w:r>
      <w:r>
        <w:rPr>
          <w:rFonts w:ascii="Times New Roman" w:hAnsi="Times New Roman"/>
          <w:kern w:val="2"/>
          <w:sz w:val="24"/>
          <w:szCs w:val="24"/>
        </w:rPr>
        <w:t>1 м</w:t>
      </w:r>
    </w:p>
    <w:p w14:paraId="49CABE20" w14:textId="77777777" w:rsidR="00A60045" w:rsidRDefault="00A60045" w:rsidP="00A60045">
      <w:pPr>
        <w:spacing w:after="0" w:line="360" w:lineRule="auto"/>
        <w:rPr>
          <w:rFonts w:ascii="Times New Roman" w:hAnsi="Times New Roman"/>
          <w:kern w:val="2"/>
          <w:sz w:val="24"/>
          <w:szCs w:val="24"/>
        </w:rPr>
      </w:pPr>
      <w:r>
        <w:rPr>
          <w:rFonts w:ascii="Times New Roman" w:hAnsi="Times New Roman"/>
          <w:color w:val="000000" w:themeColor="text1"/>
          <w:sz w:val="24"/>
          <w:szCs w:val="24"/>
          <w:lang w:val="en-US"/>
        </w:rPr>
        <w:t>L</w:t>
      </w:r>
      <w:r>
        <w:rPr>
          <w:rFonts w:ascii="Times New Roman" w:hAnsi="Times New Roman"/>
          <w:color w:val="000000" w:themeColor="text1"/>
          <w:sz w:val="24"/>
          <w:szCs w:val="24"/>
        </w:rPr>
        <w:t xml:space="preserve"> = 200 м ±</w:t>
      </w:r>
      <w:r>
        <w:rPr>
          <w:rFonts w:ascii="Times New Roman" w:hAnsi="Times New Roman"/>
          <w:kern w:val="2"/>
          <w:sz w:val="24"/>
          <w:szCs w:val="24"/>
        </w:rPr>
        <w:t>1 м                    199 м &lt;</w:t>
      </w:r>
      <w:r>
        <w:rPr>
          <w:rFonts w:ascii="Times New Roman" w:hAnsi="Times New Roman"/>
          <w:color w:val="000000" w:themeColor="text1"/>
          <w:sz w:val="24"/>
          <w:szCs w:val="24"/>
          <w:lang w:val="en-US"/>
        </w:rPr>
        <w:t>L</w:t>
      </w:r>
      <w:r>
        <w:rPr>
          <w:rFonts w:ascii="Times New Roman" w:hAnsi="Times New Roman"/>
          <w:kern w:val="2"/>
          <w:sz w:val="24"/>
          <w:szCs w:val="24"/>
        </w:rPr>
        <w:t xml:space="preserve">&lt; 201 м </w:t>
      </w:r>
    </w:p>
    <w:p w14:paraId="01ECA46D" w14:textId="77777777" w:rsidR="00A60045" w:rsidRDefault="00A60045">
      <w:pPr>
        <w:pStyle w:val="af3"/>
        <w:spacing w:line="360" w:lineRule="auto"/>
        <w:jc w:val="center"/>
        <w:rPr>
          <w:rFonts w:ascii="Times New Roman" w:eastAsia="Calibri" w:hAnsi="Times New Roman"/>
          <w:b/>
          <w:sz w:val="24"/>
          <w:szCs w:val="24"/>
        </w:rPr>
      </w:pPr>
    </w:p>
    <w:p w14:paraId="6E6C920E" w14:textId="77777777" w:rsidR="00A60045" w:rsidRDefault="00A60045" w:rsidP="00A60045">
      <w:pPr>
        <w:spacing w:after="0" w:line="360" w:lineRule="auto"/>
        <w:jc w:val="center"/>
        <w:rPr>
          <w:rFonts w:ascii="Times New Roman" w:hAnsi="Times New Roman"/>
          <w:b/>
          <w:kern w:val="2"/>
          <w:sz w:val="24"/>
          <w:szCs w:val="24"/>
        </w:rPr>
      </w:pPr>
      <w:r>
        <w:rPr>
          <w:rFonts w:ascii="Times New Roman" w:hAnsi="Times New Roman"/>
          <w:b/>
          <w:kern w:val="2"/>
          <w:sz w:val="24"/>
          <w:szCs w:val="24"/>
        </w:rPr>
        <w:t>Задание для студентов:</w:t>
      </w:r>
    </w:p>
    <w:p w14:paraId="562C2696" w14:textId="77777777" w:rsidR="00A60045" w:rsidRDefault="00A60045" w:rsidP="007E04A8">
      <w:pPr>
        <w:spacing w:after="0" w:line="360" w:lineRule="auto"/>
        <w:rPr>
          <w:rFonts w:ascii="Times New Roman" w:hAnsi="Times New Roman"/>
          <w:kern w:val="2"/>
          <w:sz w:val="24"/>
          <w:szCs w:val="24"/>
        </w:rPr>
      </w:pPr>
      <w:r>
        <w:rPr>
          <w:rFonts w:ascii="Times New Roman" w:hAnsi="Times New Roman"/>
          <w:kern w:val="2"/>
          <w:sz w:val="24"/>
          <w:szCs w:val="24"/>
        </w:rPr>
        <w:t xml:space="preserve">2.Определить, в каких пределах находится измеряемая величина  при заданной </w:t>
      </w:r>
      <w:r w:rsidR="007E04A8">
        <w:rPr>
          <w:rFonts w:ascii="Times New Roman" w:hAnsi="Times New Roman"/>
          <w:kern w:val="2"/>
          <w:sz w:val="24"/>
          <w:szCs w:val="24"/>
        </w:rPr>
        <w:t xml:space="preserve">абсолютной погрешности.   Определить относительную погрешность.  </w:t>
      </w:r>
    </w:p>
    <w:p w14:paraId="76D130DD" w14:textId="77777777" w:rsidR="00A60045" w:rsidRDefault="00A60045" w:rsidP="00A60045">
      <w:pPr>
        <w:spacing w:after="0" w:line="360" w:lineRule="auto"/>
        <w:rPr>
          <w:rFonts w:ascii="Times New Roman" w:hAnsi="Times New Roman"/>
          <w:kern w:val="2"/>
          <w:sz w:val="24"/>
          <w:szCs w:val="24"/>
        </w:rPr>
      </w:pPr>
      <w:r>
        <w:rPr>
          <w:rFonts w:ascii="Times New Roman" w:hAnsi="Times New Roman"/>
          <w:b/>
          <w:kern w:val="2"/>
          <w:sz w:val="24"/>
          <w:szCs w:val="24"/>
        </w:rPr>
        <w:t xml:space="preserve">Δ = </w:t>
      </w:r>
      <w:r>
        <w:rPr>
          <w:rFonts w:ascii="Times New Roman" w:hAnsi="Times New Roman"/>
          <w:kern w:val="2"/>
          <w:sz w:val="24"/>
          <w:szCs w:val="24"/>
        </w:rPr>
        <w:t xml:space="preserve">2 м  </w:t>
      </w:r>
    </w:p>
    <w:p w14:paraId="524C8F76" w14:textId="77777777" w:rsidR="00A60045" w:rsidRDefault="00A60045" w:rsidP="00A60045">
      <w:pPr>
        <w:spacing w:after="0" w:line="360" w:lineRule="auto"/>
        <w:rPr>
          <w:rFonts w:ascii="Times New Roman" w:hAnsi="Times New Roman"/>
          <w:color w:val="000000" w:themeColor="text1"/>
          <w:sz w:val="24"/>
          <w:szCs w:val="24"/>
        </w:rPr>
      </w:pPr>
      <w:r>
        <w:rPr>
          <w:rFonts w:ascii="Times New Roman" w:hAnsi="Times New Roman"/>
          <w:color w:val="000000" w:themeColor="text1"/>
          <w:sz w:val="24"/>
          <w:szCs w:val="24"/>
          <w:lang w:val="en-US"/>
        </w:rPr>
        <w:t>L</w:t>
      </w:r>
      <w:r>
        <w:rPr>
          <w:rFonts w:ascii="Times New Roman" w:hAnsi="Times New Roman"/>
          <w:color w:val="000000" w:themeColor="text1"/>
          <w:sz w:val="24"/>
          <w:szCs w:val="24"/>
        </w:rPr>
        <w:t xml:space="preserve"> = 100 м;         </w:t>
      </w:r>
      <w:r>
        <w:rPr>
          <w:rFonts w:ascii="Times New Roman" w:hAnsi="Times New Roman"/>
          <w:color w:val="000000" w:themeColor="text1"/>
          <w:sz w:val="24"/>
          <w:szCs w:val="24"/>
          <w:lang w:val="en-US"/>
        </w:rPr>
        <w:t>L</w:t>
      </w:r>
      <w:r>
        <w:rPr>
          <w:rFonts w:ascii="Times New Roman" w:hAnsi="Times New Roman"/>
          <w:color w:val="000000" w:themeColor="text1"/>
          <w:sz w:val="24"/>
          <w:szCs w:val="24"/>
        </w:rPr>
        <w:t xml:space="preserve"> = 50м;          </w:t>
      </w:r>
      <w:r>
        <w:rPr>
          <w:rFonts w:ascii="Times New Roman" w:hAnsi="Times New Roman"/>
          <w:color w:val="000000" w:themeColor="text1"/>
          <w:sz w:val="24"/>
          <w:szCs w:val="24"/>
          <w:lang w:val="en-US"/>
        </w:rPr>
        <w:t>L</w:t>
      </w:r>
      <w:r>
        <w:rPr>
          <w:rFonts w:ascii="Times New Roman" w:hAnsi="Times New Roman"/>
          <w:color w:val="000000" w:themeColor="text1"/>
          <w:sz w:val="24"/>
          <w:szCs w:val="24"/>
        </w:rPr>
        <w:t xml:space="preserve"> = 10м;          </w:t>
      </w:r>
      <w:r>
        <w:rPr>
          <w:rFonts w:ascii="Times New Roman" w:hAnsi="Times New Roman"/>
          <w:color w:val="000000" w:themeColor="text1"/>
          <w:sz w:val="24"/>
          <w:szCs w:val="24"/>
          <w:lang w:val="en-US"/>
        </w:rPr>
        <w:t>L</w:t>
      </w:r>
      <w:r>
        <w:rPr>
          <w:rFonts w:ascii="Times New Roman" w:hAnsi="Times New Roman"/>
          <w:color w:val="000000" w:themeColor="text1"/>
          <w:sz w:val="24"/>
          <w:szCs w:val="24"/>
        </w:rPr>
        <w:t xml:space="preserve"> = 350м;               </w:t>
      </w:r>
      <w:r>
        <w:rPr>
          <w:rFonts w:ascii="Times New Roman" w:hAnsi="Times New Roman"/>
          <w:color w:val="000000" w:themeColor="text1"/>
          <w:sz w:val="24"/>
          <w:szCs w:val="24"/>
          <w:lang w:val="en-US"/>
        </w:rPr>
        <w:t>L</w:t>
      </w:r>
      <w:r>
        <w:rPr>
          <w:rFonts w:ascii="Times New Roman" w:hAnsi="Times New Roman"/>
          <w:color w:val="000000" w:themeColor="text1"/>
          <w:sz w:val="24"/>
          <w:szCs w:val="24"/>
        </w:rPr>
        <w:t xml:space="preserve"> = 1 км</w:t>
      </w:r>
    </w:p>
    <w:p w14:paraId="5E288166" w14:textId="77777777" w:rsidR="00A60045" w:rsidRDefault="00A60045" w:rsidP="00A60045">
      <w:pPr>
        <w:spacing w:after="0" w:line="360" w:lineRule="auto"/>
        <w:rPr>
          <w:rFonts w:ascii="Times New Roman" w:hAnsi="Times New Roman"/>
          <w:color w:val="000000" w:themeColor="text1"/>
          <w:sz w:val="24"/>
          <w:szCs w:val="24"/>
        </w:rPr>
      </w:pPr>
      <w:r>
        <w:rPr>
          <w:rFonts w:ascii="Times New Roman" w:hAnsi="Times New Roman"/>
          <w:color w:val="000000" w:themeColor="text1"/>
          <w:sz w:val="24"/>
          <w:szCs w:val="24"/>
        </w:rPr>
        <w:t>------------------------------------------------------------------------------------------------</w:t>
      </w:r>
    </w:p>
    <w:p w14:paraId="52F91699" w14:textId="77777777" w:rsidR="00A60045" w:rsidRDefault="00A60045" w:rsidP="00A60045">
      <w:pPr>
        <w:spacing w:after="0" w:line="360" w:lineRule="auto"/>
        <w:rPr>
          <w:rFonts w:ascii="Times New Roman" w:hAnsi="Times New Roman"/>
          <w:kern w:val="2"/>
          <w:sz w:val="24"/>
          <w:szCs w:val="24"/>
        </w:rPr>
      </w:pPr>
      <w:r>
        <w:rPr>
          <w:rFonts w:ascii="Times New Roman" w:hAnsi="Times New Roman"/>
          <w:b/>
          <w:kern w:val="2"/>
          <w:sz w:val="24"/>
          <w:szCs w:val="24"/>
        </w:rPr>
        <w:t xml:space="preserve">Δ = </w:t>
      </w:r>
      <w:r>
        <w:rPr>
          <w:rFonts w:ascii="Times New Roman" w:hAnsi="Times New Roman"/>
          <w:kern w:val="2"/>
          <w:sz w:val="24"/>
          <w:szCs w:val="24"/>
        </w:rPr>
        <w:t xml:space="preserve">0,2 кг  </w:t>
      </w:r>
    </w:p>
    <w:p w14:paraId="38E4BEAE" w14:textId="77777777" w:rsidR="00A60045" w:rsidRDefault="00A60045" w:rsidP="00A60045">
      <w:pPr>
        <w:pBdr>
          <w:bottom w:val="single" w:sz="6" w:space="1" w:color="auto"/>
        </w:pBdr>
        <w:spacing w:after="0" w:line="360" w:lineRule="auto"/>
        <w:rPr>
          <w:rFonts w:ascii="Times New Roman" w:hAnsi="Times New Roman"/>
          <w:kern w:val="2"/>
          <w:sz w:val="24"/>
          <w:szCs w:val="24"/>
        </w:rPr>
      </w:pPr>
      <w:r>
        <w:rPr>
          <w:rFonts w:ascii="Times New Roman" w:hAnsi="Times New Roman"/>
          <w:kern w:val="2"/>
          <w:sz w:val="24"/>
          <w:szCs w:val="24"/>
          <w:lang w:val="en-US"/>
        </w:rPr>
        <w:t>m</w:t>
      </w:r>
      <w:r>
        <w:rPr>
          <w:rFonts w:ascii="Times New Roman" w:hAnsi="Times New Roman"/>
          <w:kern w:val="2"/>
          <w:sz w:val="24"/>
          <w:szCs w:val="24"/>
        </w:rPr>
        <w:t xml:space="preserve">= 20кг;       </w:t>
      </w:r>
      <w:r>
        <w:rPr>
          <w:rFonts w:ascii="Times New Roman" w:hAnsi="Times New Roman"/>
          <w:kern w:val="2"/>
          <w:sz w:val="24"/>
          <w:szCs w:val="24"/>
          <w:lang w:val="en-US"/>
        </w:rPr>
        <w:t>m</w:t>
      </w:r>
      <w:r>
        <w:rPr>
          <w:rFonts w:ascii="Times New Roman" w:hAnsi="Times New Roman"/>
          <w:kern w:val="2"/>
          <w:sz w:val="24"/>
          <w:szCs w:val="24"/>
        </w:rPr>
        <w:t xml:space="preserve">= 2кг;     </w:t>
      </w:r>
      <w:r>
        <w:rPr>
          <w:rFonts w:ascii="Times New Roman" w:hAnsi="Times New Roman"/>
          <w:kern w:val="2"/>
          <w:sz w:val="24"/>
          <w:szCs w:val="24"/>
          <w:lang w:val="en-US"/>
        </w:rPr>
        <w:t>m</w:t>
      </w:r>
      <w:r>
        <w:rPr>
          <w:rFonts w:ascii="Times New Roman" w:hAnsi="Times New Roman"/>
          <w:kern w:val="2"/>
          <w:sz w:val="24"/>
          <w:szCs w:val="24"/>
        </w:rPr>
        <w:t xml:space="preserve">= 250кг;       </w:t>
      </w:r>
      <w:r>
        <w:rPr>
          <w:rFonts w:ascii="Times New Roman" w:hAnsi="Times New Roman"/>
          <w:kern w:val="2"/>
          <w:sz w:val="24"/>
          <w:szCs w:val="24"/>
          <w:lang w:val="en-US"/>
        </w:rPr>
        <w:t>m</w:t>
      </w:r>
      <w:r>
        <w:rPr>
          <w:rFonts w:ascii="Times New Roman" w:hAnsi="Times New Roman"/>
          <w:kern w:val="2"/>
          <w:sz w:val="24"/>
          <w:szCs w:val="24"/>
        </w:rPr>
        <w:t xml:space="preserve">= 1кг;       </w:t>
      </w:r>
      <w:r>
        <w:rPr>
          <w:rFonts w:ascii="Times New Roman" w:hAnsi="Times New Roman"/>
          <w:kern w:val="2"/>
          <w:sz w:val="24"/>
          <w:szCs w:val="24"/>
          <w:lang w:val="en-US"/>
        </w:rPr>
        <w:t>m</w:t>
      </w:r>
      <w:r>
        <w:rPr>
          <w:rFonts w:ascii="Times New Roman" w:hAnsi="Times New Roman"/>
          <w:kern w:val="2"/>
          <w:sz w:val="24"/>
          <w:szCs w:val="24"/>
        </w:rPr>
        <w:t xml:space="preserve">= 700 г;      </w:t>
      </w:r>
      <w:r>
        <w:rPr>
          <w:rFonts w:ascii="Times New Roman" w:hAnsi="Times New Roman"/>
          <w:kern w:val="2"/>
          <w:sz w:val="24"/>
          <w:szCs w:val="24"/>
          <w:lang w:val="en-US"/>
        </w:rPr>
        <w:t>m</w:t>
      </w:r>
      <w:r>
        <w:rPr>
          <w:rFonts w:ascii="Times New Roman" w:hAnsi="Times New Roman"/>
          <w:kern w:val="2"/>
          <w:sz w:val="24"/>
          <w:szCs w:val="24"/>
        </w:rPr>
        <w:t>= 1000 г;</w:t>
      </w:r>
    </w:p>
    <w:p w14:paraId="3A73DD8C" w14:textId="77777777" w:rsidR="00150EFE" w:rsidRDefault="00150EFE" w:rsidP="00A60045">
      <w:pPr>
        <w:spacing w:after="0" w:line="360" w:lineRule="auto"/>
        <w:rPr>
          <w:rFonts w:ascii="Times New Roman" w:hAnsi="Times New Roman"/>
          <w:b/>
          <w:kern w:val="2"/>
          <w:sz w:val="24"/>
          <w:szCs w:val="24"/>
        </w:rPr>
      </w:pPr>
    </w:p>
    <w:p w14:paraId="0A071084" w14:textId="77777777" w:rsidR="00A60045" w:rsidRDefault="00A60045" w:rsidP="00A60045">
      <w:pPr>
        <w:spacing w:after="0" w:line="360" w:lineRule="auto"/>
        <w:rPr>
          <w:rFonts w:ascii="Times New Roman" w:hAnsi="Times New Roman"/>
          <w:kern w:val="2"/>
          <w:sz w:val="24"/>
          <w:szCs w:val="24"/>
        </w:rPr>
      </w:pPr>
      <w:r>
        <w:rPr>
          <w:rFonts w:ascii="Times New Roman" w:hAnsi="Times New Roman"/>
          <w:b/>
          <w:kern w:val="2"/>
          <w:sz w:val="24"/>
          <w:szCs w:val="24"/>
        </w:rPr>
        <w:t>Δ = 1</w:t>
      </w:r>
      <w:r>
        <w:rPr>
          <w:rFonts w:ascii="Times New Roman" w:hAnsi="Times New Roman"/>
          <w:kern w:val="2"/>
          <w:sz w:val="24"/>
          <w:szCs w:val="24"/>
        </w:rPr>
        <w:t xml:space="preserve"> с</w:t>
      </w:r>
    </w:p>
    <w:p w14:paraId="4C114476" w14:textId="77777777" w:rsidR="00A60045" w:rsidRDefault="00A60045" w:rsidP="00A60045">
      <w:pPr>
        <w:spacing w:after="0" w:line="360" w:lineRule="auto"/>
        <w:rPr>
          <w:rFonts w:ascii="Times New Roman" w:hAnsi="Times New Roman"/>
          <w:color w:val="000000" w:themeColor="text1"/>
          <w:sz w:val="24"/>
          <w:szCs w:val="24"/>
        </w:rPr>
      </w:pPr>
      <w:r>
        <w:rPr>
          <w:rFonts w:ascii="Times New Roman" w:hAnsi="Times New Roman"/>
          <w:color w:val="000000" w:themeColor="text1"/>
          <w:sz w:val="24"/>
          <w:szCs w:val="24"/>
          <w:lang w:val="en-US"/>
        </w:rPr>
        <w:t>t</w:t>
      </w:r>
      <w:r>
        <w:rPr>
          <w:rFonts w:ascii="Times New Roman" w:hAnsi="Times New Roman"/>
          <w:color w:val="000000" w:themeColor="text1"/>
          <w:sz w:val="24"/>
          <w:szCs w:val="24"/>
        </w:rPr>
        <w:t xml:space="preserve"> = 30с;  </w:t>
      </w:r>
      <w:r>
        <w:rPr>
          <w:rFonts w:ascii="Times New Roman" w:hAnsi="Times New Roman"/>
          <w:color w:val="000000" w:themeColor="text1"/>
          <w:sz w:val="24"/>
          <w:szCs w:val="24"/>
          <w:lang w:val="en-US"/>
        </w:rPr>
        <w:t>t</w:t>
      </w:r>
      <w:r>
        <w:rPr>
          <w:rFonts w:ascii="Times New Roman" w:hAnsi="Times New Roman"/>
          <w:color w:val="000000" w:themeColor="text1"/>
          <w:sz w:val="24"/>
          <w:szCs w:val="24"/>
        </w:rPr>
        <w:t xml:space="preserve"> = 5 мин;   </w:t>
      </w:r>
      <w:r>
        <w:rPr>
          <w:rFonts w:ascii="Times New Roman" w:hAnsi="Times New Roman"/>
          <w:color w:val="000000" w:themeColor="text1"/>
          <w:sz w:val="24"/>
          <w:szCs w:val="24"/>
          <w:lang w:val="en-US"/>
        </w:rPr>
        <w:t>t</w:t>
      </w:r>
      <w:r>
        <w:rPr>
          <w:rFonts w:ascii="Times New Roman" w:hAnsi="Times New Roman"/>
          <w:color w:val="000000" w:themeColor="text1"/>
          <w:sz w:val="24"/>
          <w:szCs w:val="24"/>
        </w:rPr>
        <w:t xml:space="preserve"> = 1ч;   </w:t>
      </w:r>
      <w:r>
        <w:rPr>
          <w:rFonts w:ascii="Times New Roman" w:hAnsi="Times New Roman"/>
          <w:color w:val="000000" w:themeColor="text1"/>
          <w:sz w:val="24"/>
          <w:szCs w:val="24"/>
          <w:lang w:val="en-US"/>
        </w:rPr>
        <w:t>t</w:t>
      </w:r>
      <w:r>
        <w:rPr>
          <w:rFonts w:ascii="Times New Roman" w:hAnsi="Times New Roman"/>
          <w:color w:val="000000" w:themeColor="text1"/>
          <w:sz w:val="24"/>
          <w:szCs w:val="24"/>
        </w:rPr>
        <w:t xml:space="preserve"> = 50 мин;   </w:t>
      </w:r>
      <w:r>
        <w:rPr>
          <w:rFonts w:ascii="Times New Roman" w:hAnsi="Times New Roman"/>
          <w:color w:val="000000" w:themeColor="text1"/>
          <w:sz w:val="24"/>
          <w:szCs w:val="24"/>
          <w:lang w:val="en-US"/>
        </w:rPr>
        <w:t>t</w:t>
      </w:r>
      <w:r>
        <w:rPr>
          <w:rFonts w:ascii="Times New Roman" w:hAnsi="Times New Roman"/>
          <w:color w:val="000000" w:themeColor="text1"/>
          <w:sz w:val="24"/>
          <w:szCs w:val="24"/>
        </w:rPr>
        <w:t xml:space="preserve"> = 0</w:t>
      </w:r>
      <w:r>
        <w:rPr>
          <w:rFonts w:ascii="Times New Roman" w:hAnsi="Times New Roman"/>
          <w:kern w:val="2"/>
          <w:sz w:val="24"/>
          <w:szCs w:val="24"/>
        </w:rPr>
        <w:t>,</w:t>
      </w:r>
      <w:r>
        <w:rPr>
          <w:rFonts w:ascii="Times New Roman" w:hAnsi="Times New Roman"/>
          <w:color w:val="000000" w:themeColor="text1"/>
          <w:sz w:val="24"/>
          <w:szCs w:val="24"/>
        </w:rPr>
        <w:t xml:space="preserve">5ч;   </w:t>
      </w:r>
    </w:p>
    <w:p w14:paraId="4D7C38A9" w14:textId="77777777" w:rsidR="00303D63" w:rsidRDefault="00303D63" w:rsidP="00A60045">
      <w:pPr>
        <w:spacing w:after="0" w:line="360" w:lineRule="auto"/>
        <w:rPr>
          <w:rFonts w:ascii="Times New Roman" w:hAnsi="Times New Roman"/>
          <w:color w:val="000000" w:themeColor="text1"/>
          <w:sz w:val="24"/>
          <w:szCs w:val="24"/>
        </w:rPr>
      </w:pPr>
    </w:p>
    <w:p w14:paraId="31968469" w14:textId="77777777" w:rsidR="00A60045" w:rsidRPr="007E04A8" w:rsidRDefault="007E04A8" w:rsidP="00303D63">
      <w:pPr>
        <w:pStyle w:val="af3"/>
        <w:spacing w:line="360" w:lineRule="auto"/>
        <w:jc w:val="center"/>
        <w:rPr>
          <w:rFonts w:ascii="Times New Roman" w:eastAsia="Calibri" w:hAnsi="Times New Roman"/>
          <w:b/>
          <w:sz w:val="24"/>
          <w:szCs w:val="24"/>
        </w:rPr>
      </w:pPr>
      <w:r>
        <w:rPr>
          <w:rFonts w:ascii="Times New Roman" w:eastAsia="Calibri" w:hAnsi="Times New Roman"/>
          <w:b/>
          <w:sz w:val="24"/>
          <w:szCs w:val="24"/>
        </w:rPr>
        <w:t>Сделать вывод</w:t>
      </w:r>
      <w:r w:rsidR="00303D63">
        <w:rPr>
          <w:rFonts w:ascii="Times New Roman" w:eastAsia="Calibri" w:hAnsi="Times New Roman"/>
          <w:b/>
          <w:sz w:val="24"/>
          <w:szCs w:val="24"/>
        </w:rPr>
        <w:t xml:space="preserve">, </w:t>
      </w:r>
      <w:r w:rsidRPr="007E04A8">
        <w:rPr>
          <w:rFonts w:ascii="Times New Roman" w:hAnsi="Times New Roman"/>
          <w:b/>
          <w:color w:val="000000" w:themeColor="text1"/>
          <w:sz w:val="24"/>
          <w:szCs w:val="24"/>
        </w:rPr>
        <w:t>от чего зависит  относительная  погрешность</w:t>
      </w:r>
    </w:p>
    <w:p w14:paraId="766281E3" w14:textId="77777777" w:rsidR="00A60045" w:rsidRPr="007E04A8" w:rsidRDefault="00A60045">
      <w:pPr>
        <w:pStyle w:val="af3"/>
        <w:spacing w:line="360" w:lineRule="auto"/>
        <w:jc w:val="center"/>
        <w:rPr>
          <w:rFonts w:ascii="Times New Roman" w:eastAsia="Calibri" w:hAnsi="Times New Roman"/>
          <w:b/>
          <w:sz w:val="24"/>
          <w:szCs w:val="24"/>
        </w:rPr>
      </w:pPr>
    </w:p>
    <w:p w14:paraId="3C1DE830" w14:textId="77777777" w:rsidR="00611126" w:rsidRDefault="00611126">
      <w:pPr>
        <w:pStyle w:val="af3"/>
        <w:spacing w:line="360" w:lineRule="auto"/>
        <w:jc w:val="center"/>
        <w:rPr>
          <w:rFonts w:ascii="Times New Roman" w:eastAsia="Calibri" w:hAnsi="Times New Roman"/>
          <w:b/>
          <w:sz w:val="24"/>
          <w:szCs w:val="24"/>
        </w:rPr>
      </w:pPr>
    </w:p>
    <w:p w14:paraId="626143B1" w14:textId="77777777" w:rsidR="00A7549A" w:rsidRDefault="00594411">
      <w:pPr>
        <w:pStyle w:val="af3"/>
        <w:spacing w:line="360" w:lineRule="auto"/>
        <w:jc w:val="center"/>
        <w:rPr>
          <w:rFonts w:ascii="Times New Roman" w:hAnsi="Times New Roman"/>
          <w:b/>
          <w:color w:val="000000" w:themeColor="text1"/>
          <w:sz w:val="24"/>
          <w:szCs w:val="24"/>
        </w:rPr>
      </w:pPr>
      <w:r>
        <w:rPr>
          <w:rFonts w:ascii="Times New Roman" w:eastAsia="Calibri" w:hAnsi="Times New Roman"/>
          <w:b/>
          <w:sz w:val="24"/>
          <w:szCs w:val="24"/>
        </w:rPr>
        <w:lastRenderedPageBreak/>
        <w:t>2.</w:t>
      </w:r>
      <w:r w:rsidR="005066C6">
        <w:rPr>
          <w:rFonts w:ascii="Times New Roman" w:eastAsia="Calibri" w:hAnsi="Times New Roman"/>
          <w:b/>
          <w:sz w:val="24"/>
          <w:szCs w:val="24"/>
        </w:rPr>
        <w:t>4</w:t>
      </w:r>
      <w:r>
        <w:rPr>
          <w:rFonts w:ascii="Times New Roman" w:eastAsia="Calibri" w:hAnsi="Times New Roman"/>
          <w:b/>
          <w:sz w:val="24"/>
          <w:szCs w:val="24"/>
        </w:rPr>
        <w:t>.</w:t>
      </w:r>
      <w:r>
        <w:rPr>
          <w:rFonts w:ascii="Times New Roman" w:hAnsi="Times New Roman"/>
          <w:b/>
          <w:sz w:val="24"/>
          <w:szCs w:val="24"/>
        </w:rPr>
        <w:t xml:space="preserve"> Профессионально-ориентированное</w:t>
      </w:r>
      <w:r>
        <w:rPr>
          <w:rFonts w:ascii="Times New Roman" w:hAnsi="Times New Roman"/>
          <w:sz w:val="24"/>
          <w:szCs w:val="24"/>
        </w:rPr>
        <w:t xml:space="preserve"> п</w:t>
      </w:r>
      <w:r>
        <w:rPr>
          <w:rFonts w:ascii="Times New Roman" w:hAnsi="Times New Roman"/>
          <w:b/>
          <w:color w:val="000000" w:themeColor="text1"/>
          <w:sz w:val="24"/>
          <w:szCs w:val="24"/>
        </w:rPr>
        <w:t xml:space="preserve">рактическое занятие № </w:t>
      </w:r>
      <w:r w:rsidR="005066C6">
        <w:rPr>
          <w:rFonts w:ascii="Times New Roman" w:hAnsi="Times New Roman"/>
          <w:b/>
          <w:color w:val="000000" w:themeColor="text1"/>
          <w:sz w:val="24"/>
          <w:szCs w:val="24"/>
        </w:rPr>
        <w:t>4</w:t>
      </w:r>
    </w:p>
    <w:p w14:paraId="486EB75D" w14:textId="77777777" w:rsidR="00A7549A" w:rsidRPr="0097280C" w:rsidRDefault="00594411">
      <w:pPr>
        <w:spacing w:after="0" w:line="360" w:lineRule="auto"/>
        <w:jc w:val="center"/>
        <w:rPr>
          <w:rFonts w:ascii="Times New Roman" w:hAnsi="Times New Roman"/>
          <w:b/>
          <w:kern w:val="2"/>
          <w:sz w:val="24"/>
          <w:szCs w:val="24"/>
        </w:rPr>
      </w:pPr>
      <w:r>
        <w:rPr>
          <w:rFonts w:ascii="Times New Roman" w:hAnsi="Times New Roman"/>
          <w:b/>
          <w:sz w:val="24"/>
          <w:szCs w:val="24"/>
        </w:rPr>
        <w:t>Тема</w:t>
      </w:r>
      <w:r w:rsidR="00890FDB">
        <w:rPr>
          <w:rFonts w:ascii="Times New Roman" w:hAnsi="Times New Roman"/>
          <w:b/>
          <w:sz w:val="24"/>
          <w:szCs w:val="24"/>
        </w:rPr>
        <w:t xml:space="preserve">: </w:t>
      </w:r>
      <w:r w:rsidR="00C251CA" w:rsidRPr="0097280C">
        <w:rPr>
          <w:rFonts w:ascii="Times New Roman" w:hAnsi="Times New Roman"/>
          <w:b/>
          <w:sz w:val="24"/>
          <w:szCs w:val="24"/>
        </w:rPr>
        <w:t xml:space="preserve">Безопасность и охрана труда  при работе с </w:t>
      </w:r>
      <w:r w:rsidR="00A13D9C" w:rsidRPr="0097280C">
        <w:rPr>
          <w:rFonts w:ascii="Times New Roman" w:hAnsi="Times New Roman"/>
          <w:b/>
          <w:sz w:val="24"/>
          <w:szCs w:val="24"/>
        </w:rPr>
        <w:t>персональным компьютером</w:t>
      </w:r>
      <w:r w:rsidR="00E20754" w:rsidRPr="0097280C">
        <w:rPr>
          <w:rFonts w:ascii="Times New Roman" w:hAnsi="Times New Roman"/>
          <w:b/>
          <w:sz w:val="24"/>
          <w:szCs w:val="24"/>
        </w:rPr>
        <w:t xml:space="preserve"> и оргтехникой</w:t>
      </w:r>
      <w:r w:rsidR="00C251CA" w:rsidRPr="0097280C">
        <w:rPr>
          <w:rFonts w:ascii="Times New Roman" w:hAnsi="Times New Roman"/>
          <w:b/>
          <w:sz w:val="24"/>
          <w:szCs w:val="24"/>
        </w:rPr>
        <w:t xml:space="preserve">. </w:t>
      </w:r>
    </w:p>
    <w:p w14:paraId="5A7D515C" w14:textId="77777777" w:rsidR="00A7549A" w:rsidRPr="0097280C" w:rsidRDefault="00594411">
      <w:pPr>
        <w:pStyle w:val="ConsPlusNonformat"/>
        <w:widowControl/>
        <w:spacing w:line="360" w:lineRule="auto"/>
        <w:jc w:val="both"/>
        <w:rPr>
          <w:rFonts w:ascii="Times New Roman" w:hAnsi="Times New Roman" w:cs="Times New Roman"/>
          <w:b/>
          <w:sz w:val="24"/>
          <w:szCs w:val="24"/>
        </w:rPr>
      </w:pPr>
      <w:r w:rsidRPr="0097280C">
        <w:rPr>
          <w:rFonts w:ascii="Times New Roman" w:hAnsi="Times New Roman" w:cs="Times New Roman"/>
          <w:b/>
          <w:bCs/>
          <w:i/>
          <w:iCs/>
          <w:sz w:val="24"/>
          <w:szCs w:val="24"/>
        </w:rPr>
        <w:t>Цель занятия:</w:t>
      </w:r>
    </w:p>
    <w:p w14:paraId="14A729D0" w14:textId="77777777" w:rsidR="00A7549A" w:rsidRPr="00C251CA" w:rsidRDefault="00594411" w:rsidP="00C251CA">
      <w:pPr>
        <w:jc w:val="both"/>
        <w:rPr>
          <w:rFonts w:ascii="Times New Roman" w:hAnsi="Times New Roman"/>
          <w:sz w:val="24"/>
          <w:szCs w:val="24"/>
        </w:rPr>
      </w:pPr>
      <w:r>
        <w:rPr>
          <w:rFonts w:ascii="Times New Roman" w:hAnsi="Times New Roman"/>
        </w:rPr>
        <w:t>- С</w:t>
      </w:r>
      <w:r>
        <w:rPr>
          <w:rFonts w:ascii="Times New Roman" w:hAnsi="Times New Roman"/>
          <w:sz w:val="24"/>
          <w:szCs w:val="24"/>
        </w:rPr>
        <w:t xml:space="preserve">формировать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w:t>
      </w:r>
      <w:r w:rsidR="00C251CA">
        <w:rPr>
          <w:rFonts w:ascii="Times New Roman" w:hAnsi="Times New Roman"/>
          <w:sz w:val="24"/>
          <w:szCs w:val="24"/>
        </w:rPr>
        <w:t>работе</w:t>
      </w:r>
      <w:r>
        <w:rPr>
          <w:rFonts w:ascii="Times New Roman" w:hAnsi="Times New Roman"/>
          <w:sz w:val="24"/>
          <w:szCs w:val="24"/>
        </w:rPr>
        <w:t xml:space="preserve"> с </w:t>
      </w:r>
      <w:r w:rsidR="001A5607">
        <w:rPr>
          <w:rFonts w:ascii="Times New Roman" w:hAnsi="Times New Roman"/>
          <w:sz w:val="24"/>
          <w:szCs w:val="24"/>
        </w:rPr>
        <w:t xml:space="preserve"> компьютером и  </w:t>
      </w:r>
      <w:r w:rsidR="00E20754">
        <w:rPr>
          <w:rFonts w:ascii="Times New Roman" w:hAnsi="Times New Roman"/>
          <w:sz w:val="24"/>
          <w:szCs w:val="24"/>
        </w:rPr>
        <w:t>оргтехникой</w:t>
      </w:r>
      <w:r>
        <w:rPr>
          <w:rFonts w:ascii="Times New Roman" w:hAnsi="Times New Roman"/>
          <w:sz w:val="24"/>
          <w:szCs w:val="24"/>
        </w:rPr>
        <w:t xml:space="preserve">, сохранения здоровья и соблюдения норм экологического поведения в окружающей среде. </w:t>
      </w:r>
    </w:p>
    <w:p w14:paraId="6BFBDFE9" w14:textId="77777777" w:rsidR="00A7549A" w:rsidRDefault="00A7549A">
      <w:pPr>
        <w:spacing w:after="0"/>
        <w:rPr>
          <w:rFonts w:ascii="Times New Roman" w:hAnsi="Times New Roman"/>
          <w:kern w:val="2"/>
          <w:sz w:val="24"/>
          <w:szCs w:val="24"/>
        </w:rPr>
      </w:pPr>
    </w:p>
    <w:p w14:paraId="38C9D532" w14:textId="77777777" w:rsidR="00A7549A" w:rsidRDefault="00594411">
      <w:pPr>
        <w:spacing w:after="0" w:line="360" w:lineRule="auto"/>
        <w:jc w:val="center"/>
        <w:rPr>
          <w:rFonts w:ascii="Times New Roman" w:hAnsi="Times New Roman"/>
          <w:b/>
          <w:kern w:val="2"/>
          <w:sz w:val="24"/>
          <w:szCs w:val="24"/>
        </w:rPr>
      </w:pPr>
      <w:r>
        <w:rPr>
          <w:rFonts w:ascii="Times New Roman" w:hAnsi="Times New Roman"/>
          <w:b/>
          <w:kern w:val="2"/>
          <w:sz w:val="24"/>
          <w:szCs w:val="24"/>
        </w:rPr>
        <w:t>Теоретические сведения.</w:t>
      </w:r>
    </w:p>
    <w:p w14:paraId="3204BA34" w14:textId="77777777" w:rsidR="00A7549A" w:rsidRDefault="00594411" w:rsidP="00BA2E0F">
      <w:pPr>
        <w:spacing w:after="0" w:line="360" w:lineRule="auto"/>
        <w:jc w:val="center"/>
        <w:rPr>
          <w:rFonts w:ascii="Times New Roman" w:hAnsi="Times New Roman"/>
          <w:b/>
          <w:color w:val="000000" w:themeColor="text1"/>
          <w:sz w:val="24"/>
          <w:szCs w:val="24"/>
        </w:rPr>
      </w:pPr>
      <w:r>
        <w:rPr>
          <w:rFonts w:ascii="Times New Roman" w:hAnsi="Times New Roman"/>
          <w:b/>
          <w:sz w:val="24"/>
          <w:szCs w:val="24"/>
        </w:rPr>
        <w:t>ИНСТРУКЦИЯ по  безопасности и охране труда при</w:t>
      </w:r>
      <w:r w:rsidR="002C5928" w:rsidRPr="002C5928">
        <w:rPr>
          <w:rFonts w:ascii="Times New Roman" w:hAnsi="Times New Roman"/>
          <w:b/>
          <w:sz w:val="24"/>
          <w:szCs w:val="24"/>
        </w:rPr>
        <w:t xml:space="preserve"> работе с </w:t>
      </w:r>
      <w:r w:rsidR="002C5928">
        <w:rPr>
          <w:rFonts w:ascii="Times New Roman" w:hAnsi="Times New Roman"/>
          <w:b/>
          <w:sz w:val="24"/>
          <w:szCs w:val="24"/>
        </w:rPr>
        <w:t xml:space="preserve">персональным </w:t>
      </w:r>
      <w:r w:rsidR="002C5928" w:rsidRPr="002C5928">
        <w:rPr>
          <w:rFonts w:ascii="Times New Roman" w:hAnsi="Times New Roman"/>
          <w:b/>
          <w:sz w:val="24"/>
          <w:szCs w:val="24"/>
        </w:rPr>
        <w:t>компьютером</w:t>
      </w:r>
    </w:p>
    <w:p w14:paraId="7A682AF6" w14:textId="77777777" w:rsidR="002C5928" w:rsidRPr="002C5928" w:rsidRDefault="002C5928" w:rsidP="00BA2E0F">
      <w:pPr>
        <w:pStyle w:val="3"/>
        <w:shd w:val="clear" w:color="auto" w:fill="FFFFFF"/>
        <w:spacing w:before="0" w:line="360" w:lineRule="auto"/>
        <w:jc w:val="center"/>
        <w:textAlignment w:val="baseline"/>
        <w:rPr>
          <w:rFonts w:ascii="Times New Roman" w:hAnsi="Times New Roman" w:cs="Times New Roman"/>
          <w:color w:val="auto"/>
          <w:sz w:val="24"/>
          <w:szCs w:val="24"/>
        </w:rPr>
      </w:pPr>
      <w:r w:rsidRPr="002C5928">
        <w:rPr>
          <w:rFonts w:ascii="Times New Roman" w:hAnsi="Times New Roman" w:cs="Times New Roman"/>
          <w:color w:val="auto"/>
          <w:sz w:val="24"/>
          <w:szCs w:val="24"/>
        </w:rPr>
        <w:t>1. Общие требования безопасности</w:t>
      </w:r>
    </w:p>
    <w:p w14:paraId="094529EA" w14:textId="77777777" w:rsidR="002C5928" w:rsidRPr="002C5928" w:rsidRDefault="002C5928" w:rsidP="002C5928">
      <w:pPr>
        <w:pStyle w:val="dt-p"/>
        <w:shd w:val="clear" w:color="auto" w:fill="FFFFFF"/>
        <w:spacing w:before="0" w:beforeAutospacing="0" w:after="300" w:afterAutospacing="0" w:line="276" w:lineRule="auto"/>
        <w:jc w:val="both"/>
        <w:textAlignment w:val="baseline"/>
      </w:pPr>
      <w:r w:rsidRPr="002C5928">
        <w:rPr>
          <w:rStyle w:val="dt-m"/>
        </w:rPr>
        <w:t>1.1.</w:t>
      </w:r>
      <w:r w:rsidRPr="002C5928">
        <w:t>К работе на персональном компьютере допускаются лица, прошедшие обучение безопасным методам труда, вводный инструктаж, первичный инструктаж на рабочем месте.</w:t>
      </w:r>
      <w:bookmarkStart w:id="0" w:name="l3"/>
      <w:bookmarkEnd w:id="0"/>
    </w:p>
    <w:p w14:paraId="3D65A3F0" w14:textId="77777777" w:rsidR="002C5928" w:rsidRPr="002C5928" w:rsidRDefault="002C5928" w:rsidP="002C5928">
      <w:pPr>
        <w:pStyle w:val="dt-p"/>
        <w:shd w:val="clear" w:color="auto" w:fill="FFFFFF"/>
        <w:spacing w:before="0" w:beforeAutospacing="0" w:after="300" w:afterAutospacing="0" w:line="276" w:lineRule="auto"/>
        <w:jc w:val="both"/>
        <w:textAlignment w:val="baseline"/>
      </w:pPr>
      <w:r w:rsidRPr="002C5928">
        <w:rPr>
          <w:rStyle w:val="dt-m"/>
        </w:rPr>
        <w:t>1.2.</w:t>
      </w:r>
      <w:r w:rsidRPr="002C5928">
        <w:t>При эксплуатации персонального компьютера на работника могут оказывать действие следующие опасные и вредные производственные факторы:</w:t>
      </w:r>
    </w:p>
    <w:p w14:paraId="7F4F1549" w14:textId="77777777" w:rsidR="002C5928" w:rsidRPr="002C5928" w:rsidRDefault="002C5928" w:rsidP="002C5928">
      <w:pPr>
        <w:pStyle w:val="dt-p"/>
        <w:shd w:val="clear" w:color="auto" w:fill="FFFFFF"/>
        <w:spacing w:before="0" w:beforeAutospacing="0" w:after="300" w:afterAutospacing="0"/>
        <w:textAlignment w:val="baseline"/>
      </w:pPr>
      <w:r w:rsidRPr="002C5928">
        <w:t>- повышенный уровень электромагнитных излучений;</w:t>
      </w:r>
    </w:p>
    <w:p w14:paraId="17F08F54" w14:textId="77777777" w:rsidR="002C5928" w:rsidRPr="002C5928" w:rsidRDefault="002C5928" w:rsidP="002C5928">
      <w:pPr>
        <w:pStyle w:val="dt-p"/>
        <w:shd w:val="clear" w:color="auto" w:fill="FFFFFF"/>
        <w:spacing w:before="0" w:beforeAutospacing="0" w:after="300" w:afterAutospacing="0"/>
        <w:textAlignment w:val="baseline"/>
      </w:pPr>
      <w:r w:rsidRPr="002C5928">
        <w:t>- повышенный уровень статического электричества;</w:t>
      </w:r>
      <w:bookmarkStart w:id="1" w:name="l4"/>
      <w:bookmarkEnd w:id="1"/>
    </w:p>
    <w:p w14:paraId="02B73C19" w14:textId="77777777" w:rsidR="002C5928" w:rsidRPr="002C5928" w:rsidRDefault="002C5928" w:rsidP="002C5928">
      <w:pPr>
        <w:pStyle w:val="dt-p"/>
        <w:shd w:val="clear" w:color="auto" w:fill="FFFFFF"/>
        <w:spacing w:before="0" w:beforeAutospacing="0" w:after="300" w:afterAutospacing="0"/>
        <w:textAlignment w:val="baseline"/>
      </w:pPr>
      <w:r w:rsidRPr="002C5928">
        <w:t>- пониженная ионизация воздуха;</w:t>
      </w:r>
    </w:p>
    <w:p w14:paraId="4A892F7F" w14:textId="77777777" w:rsidR="002C5928" w:rsidRPr="002C5928" w:rsidRDefault="002C5928" w:rsidP="002C5928">
      <w:pPr>
        <w:pStyle w:val="dt-p"/>
        <w:shd w:val="clear" w:color="auto" w:fill="FFFFFF"/>
        <w:spacing w:before="0" w:beforeAutospacing="0" w:after="300" w:afterAutospacing="0"/>
        <w:textAlignment w:val="baseline"/>
      </w:pPr>
      <w:r w:rsidRPr="002C5928">
        <w:t>- статические физические перегрузки;</w:t>
      </w:r>
    </w:p>
    <w:p w14:paraId="0BEFFF9F" w14:textId="77777777" w:rsidR="002C5928" w:rsidRPr="002C5928" w:rsidRDefault="002C5928" w:rsidP="002C5928">
      <w:pPr>
        <w:pStyle w:val="dt-p"/>
        <w:shd w:val="clear" w:color="auto" w:fill="FFFFFF"/>
        <w:spacing w:before="0" w:beforeAutospacing="0" w:after="300" w:afterAutospacing="0"/>
        <w:textAlignment w:val="baseline"/>
      </w:pPr>
      <w:r w:rsidRPr="002C5928">
        <w:t>- перенапряжение зрительных анализаторов.</w:t>
      </w:r>
    </w:p>
    <w:p w14:paraId="112E3122" w14:textId="77777777" w:rsidR="002C5928" w:rsidRPr="002C5928" w:rsidRDefault="002C5928" w:rsidP="002C5928">
      <w:pPr>
        <w:pStyle w:val="dt-p"/>
        <w:shd w:val="clear" w:color="auto" w:fill="FFFFFF"/>
        <w:spacing w:before="0" w:beforeAutospacing="0" w:after="300" w:afterAutospacing="0"/>
        <w:textAlignment w:val="baseline"/>
      </w:pPr>
      <w:r w:rsidRPr="002C5928">
        <w:rPr>
          <w:rStyle w:val="dt-m"/>
        </w:rPr>
        <w:t>1.3.</w:t>
      </w:r>
      <w:r w:rsidRPr="002C5928">
        <w:t>Работник обязан:</w:t>
      </w:r>
    </w:p>
    <w:p w14:paraId="341FABEF" w14:textId="77777777" w:rsidR="002C5928" w:rsidRPr="002C5928" w:rsidRDefault="002C5928" w:rsidP="002C5928">
      <w:pPr>
        <w:pStyle w:val="dt-p"/>
        <w:shd w:val="clear" w:color="auto" w:fill="FFFFFF"/>
        <w:spacing w:before="0" w:beforeAutospacing="0" w:after="300" w:afterAutospacing="0"/>
        <w:textAlignment w:val="baseline"/>
      </w:pPr>
      <w:r w:rsidRPr="002C5928">
        <w:rPr>
          <w:rStyle w:val="dt-m"/>
        </w:rPr>
        <w:t>1.3.1.</w:t>
      </w:r>
      <w:r w:rsidRPr="002C5928">
        <w:t>Выполнять только ту работу, которая определена его должностной инструкцией.</w:t>
      </w:r>
      <w:bookmarkStart w:id="2" w:name="l5"/>
      <w:bookmarkEnd w:id="2"/>
    </w:p>
    <w:p w14:paraId="3E13CDB6" w14:textId="77777777" w:rsidR="002C5928" w:rsidRPr="002C5928" w:rsidRDefault="002C5928" w:rsidP="002C5928">
      <w:pPr>
        <w:pStyle w:val="dt-p"/>
        <w:shd w:val="clear" w:color="auto" w:fill="FFFFFF"/>
        <w:spacing w:before="0" w:beforeAutospacing="0" w:after="300" w:afterAutospacing="0"/>
        <w:textAlignment w:val="baseline"/>
      </w:pPr>
      <w:r w:rsidRPr="002C5928">
        <w:rPr>
          <w:rStyle w:val="dt-m"/>
        </w:rPr>
        <w:t>1.3.2.</w:t>
      </w:r>
      <w:r w:rsidRPr="002C5928">
        <w:t>Содержать в чистоте рабочее место.</w:t>
      </w:r>
    </w:p>
    <w:p w14:paraId="18C78973" w14:textId="77777777" w:rsidR="002C5928" w:rsidRPr="002C5928" w:rsidRDefault="002C5928" w:rsidP="00A13D9C">
      <w:pPr>
        <w:pStyle w:val="dt-p"/>
        <w:shd w:val="clear" w:color="auto" w:fill="FFFFFF"/>
        <w:spacing w:before="0" w:beforeAutospacing="0" w:after="300" w:afterAutospacing="0" w:line="276" w:lineRule="auto"/>
        <w:jc w:val="both"/>
        <w:textAlignment w:val="baseline"/>
      </w:pPr>
      <w:r w:rsidRPr="002C5928">
        <w:rPr>
          <w:rStyle w:val="dt-m"/>
        </w:rPr>
        <w:t>1.3.3.</w:t>
      </w:r>
      <w:r w:rsidRPr="002C5928">
        <w:t>Соблюдать режим труда и отдыха в зависимости от продолжительности, вида и категории трудовой деятельности</w:t>
      </w:r>
      <w:r>
        <w:t>.</w:t>
      </w:r>
      <w:r w:rsidRPr="002C5928">
        <w:t>.</w:t>
      </w:r>
    </w:p>
    <w:p w14:paraId="39F0BB72" w14:textId="77777777" w:rsidR="002C5928" w:rsidRPr="002C5928" w:rsidRDefault="002C5928" w:rsidP="00A13D9C">
      <w:pPr>
        <w:pStyle w:val="dt-p"/>
        <w:shd w:val="clear" w:color="auto" w:fill="FFFFFF"/>
        <w:spacing w:before="0" w:beforeAutospacing="0" w:after="300" w:afterAutospacing="0" w:line="276" w:lineRule="auto"/>
        <w:jc w:val="both"/>
        <w:textAlignment w:val="baseline"/>
      </w:pPr>
      <w:r w:rsidRPr="002C5928">
        <w:rPr>
          <w:rStyle w:val="dt-m"/>
        </w:rPr>
        <w:t>1.3.3.</w:t>
      </w:r>
      <w:r w:rsidRPr="002C5928">
        <w:t>Соблюдать меры пожарной безопасности.</w:t>
      </w:r>
      <w:bookmarkStart w:id="3" w:name="l6"/>
      <w:bookmarkEnd w:id="3"/>
    </w:p>
    <w:p w14:paraId="6353E6DE" w14:textId="77777777" w:rsidR="002C5928" w:rsidRPr="002C5928" w:rsidRDefault="002C5928" w:rsidP="00A13D9C">
      <w:pPr>
        <w:pStyle w:val="dt-p"/>
        <w:shd w:val="clear" w:color="auto" w:fill="FFFFFF"/>
        <w:spacing w:before="0" w:beforeAutospacing="0" w:after="300" w:afterAutospacing="0" w:line="276" w:lineRule="auto"/>
        <w:jc w:val="both"/>
        <w:textAlignment w:val="baseline"/>
      </w:pPr>
      <w:r w:rsidRPr="002C5928">
        <w:rPr>
          <w:rStyle w:val="dt-m"/>
        </w:rPr>
        <w:t>1.4.</w:t>
      </w:r>
      <w:r w:rsidRPr="002C5928">
        <w:t>Рабочие места с компьютерами должны размещаться таким образом, чтобы расстояние от экрана одного видеомонитора до тыла другого было не менее 2,0 м, а расстояние между боковыми поверхностями видеомониторов - не менее 1,2 м.</w:t>
      </w:r>
    </w:p>
    <w:p w14:paraId="24CCC66A" w14:textId="77777777" w:rsidR="002C5928" w:rsidRPr="002C5928" w:rsidRDefault="002C5928" w:rsidP="00A13D9C">
      <w:pPr>
        <w:pStyle w:val="dt-p"/>
        <w:shd w:val="clear" w:color="auto" w:fill="FFFFFF"/>
        <w:spacing w:before="0" w:beforeAutospacing="0" w:after="300" w:afterAutospacing="0" w:line="276" w:lineRule="auto"/>
        <w:jc w:val="both"/>
        <w:textAlignment w:val="baseline"/>
      </w:pPr>
      <w:r w:rsidRPr="002C5928">
        <w:rPr>
          <w:rStyle w:val="dt-m"/>
        </w:rPr>
        <w:t>1.5.</w:t>
      </w:r>
      <w:r w:rsidRPr="002C5928">
        <w:t>Рабочие места с персональными компьютерами по отношению к световым проемам должны располагаться так, чтобы естественный свет падал сбоку, преимущественно слева.</w:t>
      </w:r>
      <w:bookmarkStart w:id="4" w:name="l7"/>
      <w:bookmarkEnd w:id="4"/>
    </w:p>
    <w:p w14:paraId="5EE49C55" w14:textId="77777777" w:rsidR="002C5928" w:rsidRPr="002C5928" w:rsidRDefault="002C5928" w:rsidP="00A13D9C">
      <w:pPr>
        <w:pStyle w:val="dt-p"/>
        <w:shd w:val="clear" w:color="auto" w:fill="FFFFFF"/>
        <w:spacing w:before="0" w:beforeAutospacing="0" w:after="300" w:afterAutospacing="0" w:line="276" w:lineRule="auto"/>
        <w:jc w:val="both"/>
        <w:textAlignment w:val="baseline"/>
      </w:pPr>
      <w:r w:rsidRPr="002C5928">
        <w:rPr>
          <w:rStyle w:val="dt-m"/>
        </w:rPr>
        <w:lastRenderedPageBreak/>
        <w:t>1.6.</w:t>
      </w:r>
      <w:r w:rsidRPr="002C5928">
        <w:t>Оконные проемы в помещениях, где используются персональные компьютеры, должны быть оборудованы регулируемыми устройствами типа: жалюзи, занавесей, внешних козырьков и др.</w:t>
      </w:r>
      <w:bookmarkStart w:id="5" w:name="l8"/>
      <w:bookmarkEnd w:id="5"/>
    </w:p>
    <w:p w14:paraId="034E6231" w14:textId="77777777" w:rsidR="002C5928" w:rsidRPr="002C5928" w:rsidRDefault="002C5928" w:rsidP="00A13D9C">
      <w:pPr>
        <w:pStyle w:val="dt-p"/>
        <w:shd w:val="clear" w:color="auto" w:fill="FFFFFF"/>
        <w:spacing w:before="0" w:beforeAutospacing="0" w:after="300" w:afterAutospacing="0" w:line="276" w:lineRule="auto"/>
        <w:jc w:val="both"/>
        <w:textAlignment w:val="baseline"/>
      </w:pPr>
      <w:r w:rsidRPr="002C5928">
        <w:rPr>
          <w:rStyle w:val="dt-m"/>
        </w:rPr>
        <w:t>1.7.</w:t>
      </w:r>
      <w:r w:rsidRPr="002C5928">
        <w:t>Рабочая мебель для пользователей компьютерной техникой должна отвечать следующим требованиям:</w:t>
      </w:r>
    </w:p>
    <w:p w14:paraId="7119A832" w14:textId="77777777" w:rsidR="002C5928" w:rsidRPr="002C5928" w:rsidRDefault="002C5928" w:rsidP="00A13D9C">
      <w:pPr>
        <w:pStyle w:val="dt-p"/>
        <w:shd w:val="clear" w:color="auto" w:fill="FFFFFF"/>
        <w:spacing w:before="0" w:beforeAutospacing="0" w:after="300" w:afterAutospacing="0" w:line="276" w:lineRule="auto"/>
        <w:jc w:val="both"/>
        <w:textAlignment w:val="baseline"/>
      </w:pPr>
      <w:r w:rsidRPr="002C5928">
        <w:t>- высота рабочей поверхности стола должна регулироваться в пределах 680 - 800 мм; при отсутствии такой возможности высота рабочей поверхности стола должна составлять 725 мм;</w:t>
      </w:r>
      <w:bookmarkStart w:id="6" w:name="l9"/>
      <w:bookmarkEnd w:id="6"/>
    </w:p>
    <w:p w14:paraId="0056816D" w14:textId="77777777" w:rsidR="002C5928" w:rsidRPr="002C5928" w:rsidRDefault="002C5928" w:rsidP="00A13D9C">
      <w:pPr>
        <w:pStyle w:val="dt-p"/>
        <w:shd w:val="clear" w:color="auto" w:fill="FFFFFF"/>
        <w:spacing w:before="0" w:beforeAutospacing="0" w:after="300" w:afterAutospacing="0" w:line="276" w:lineRule="auto"/>
        <w:jc w:val="both"/>
        <w:textAlignment w:val="baseline"/>
      </w:pPr>
      <w:r w:rsidRPr="002C5928">
        <w:t>- рабочий стол должен иметь пространство для ног высотой не менее 600 мм, глубиной на уровне колен не менее 450 мм и на уровне вытянутых ног не менее 650 мм;</w:t>
      </w:r>
      <w:bookmarkStart w:id="7" w:name="l10"/>
      <w:bookmarkEnd w:id="7"/>
    </w:p>
    <w:p w14:paraId="11AFF55D" w14:textId="77777777" w:rsidR="002C5928" w:rsidRPr="002C5928" w:rsidRDefault="002C5928" w:rsidP="00A13D9C">
      <w:pPr>
        <w:pStyle w:val="dt-p"/>
        <w:shd w:val="clear" w:color="auto" w:fill="FFFFFF"/>
        <w:spacing w:before="0" w:beforeAutospacing="0" w:after="300" w:afterAutospacing="0" w:line="276" w:lineRule="auto"/>
        <w:jc w:val="both"/>
        <w:textAlignment w:val="baseline"/>
      </w:pPr>
      <w:r w:rsidRPr="002C5928">
        <w:t>- рабочий стул (кресло) должен быть подъемно - поворотным и регулируемым по высоте и углам наклона сиденья и спинки, а также - расстоянию спинки от переднего края сиденья;</w:t>
      </w:r>
    </w:p>
    <w:p w14:paraId="26649E32" w14:textId="77777777" w:rsidR="002C5928" w:rsidRPr="002C5928" w:rsidRDefault="002C5928" w:rsidP="00A13D9C">
      <w:pPr>
        <w:pStyle w:val="dt-p"/>
        <w:shd w:val="clear" w:color="auto" w:fill="FFFFFF"/>
        <w:spacing w:before="0" w:beforeAutospacing="0" w:after="300" w:afterAutospacing="0" w:line="276" w:lineRule="auto"/>
        <w:jc w:val="both"/>
        <w:textAlignment w:val="baseline"/>
      </w:pPr>
      <w:r w:rsidRPr="002C5928">
        <w:t>- рабочее место должно быть оборудовано подставкой для ног, имеющей ширину не менее 300 мм, глубину не менее 400 мм, регулировку по высоте в пределах до 150 мм и по углу наклона опорной поверхности подставки до 20 градусов; поверхность подставки должна быть рифленой и иметь по переднему краю бортик высотой 10 мм;</w:t>
      </w:r>
      <w:bookmarkStart w:id="8" w:name="l11"/>
      <w:bookmarkStart w:id="9" w:name="l12"/>
      <w:bookmarkEnd w:id="8"/>
      <w:bookmarkEnd w:id="9"/>
    </w:p>
    <w:p w14:paraId="7D15A8DA" w14:textId="77777777" w:rsidR="002C5928" w:rsidRPr="002C5928" w:rsidRDefault="002C5928" w:rsidP="00A13D9C">
      <w:pPr>
        <w:pStyle w:val="dt-p"/>
        <w:shd w:val="clear" w:color="auto" w:fill="FFFFFF"/>
        <w:spacing w:before="0" w:beforeAutospacing="0" w:after="300" w:afterAutospacing="0" w:line="276" w:lineRule="auto"/>
        <w:jc w:val="both"/>
        <w:textAlignment w:val="baseline"/>
      </w:pPr>
      <w:r w:rsidRPr="002C5928">
        <w:t>- рабочее место с персональным компьютером должно быть оснащено легко перемещаемым пюпитром для документов.</w:t>
      </w:r>
    </w:p>
    <w:p w14:paraId="42FBAA8E" w14:textId="77777777" w:rsidR="002C5928" w:rsidRPr="002C5928" w:rsidRDefault="002C5928" w:rsidP="00A13D9C">
      <w:pPr>
        <w:pStyle w:val="dt-p"/>
        <w:shd w:val="clear" w:color="auto" w:fill="FFFFFF"/>
        <w:spacing w:before="0" w:beforeAutospacing="0" w:after="300" w:afterAutospacing="0" w:line="276" w:lineRule="auto"/>
        <w:jc w:val="both"/>
        <w:textAlignment w:val="baseline"/>
      </w:pPr>
      <w:r w:rsidRPr="002C5928">
        <w:rPr>
          <w:rStyle w:val="dt-m"/>
        </w:rPr>
        <w:t>1.8.</w:t>
      </w:r>
      <w:r w:rsidRPr="002C5928">
        <w:t>Для нормализации аэроионного фактора помещений с компьютерами необходимо использовать устройства автоматического регулирования ионного режима воздушной среды (например, аэроионизатор стабилизирующий "Москва-СА1").</w:t>
      </w:r>
      <w:bookmarkStart w:id="10" w:name="l13"/>
      <w:bookmarkEnd w:id="10"/>
    </w:p>
    <w:p w14:paraId="4BCAF110" w14:textId="77777777" w:rsidR="002C5928" w:rsidRPr="002C5928" w:rsidRDefault="002C5928" w:rsidP="00A13D9C">
      <w:pPr>
        <w:pStyle w:val="dt-p"/>
        <w:shd w:val="clear" w:color="auto" w:fill="FFFFFF"/>
        <w:spacing w:before="0" w:beforeAutospacing="0" w:after="300" w:afterAutospacing="0" w:line="276" w:lineRule="auto"/>
        <w:jc w:val="both"/>
        <w:textAlignment w:val="baseline"/>
      </w:pPr>
      <w:r w:rsidRPr="002C5928">
        <w:rPr>
          <w:rStyle w:val="dt-m"/>
        </w:rPr>
        <w:t>1.9.</w:t>
      </w:r>
      <w:r w:rsidRPr="002C5928">
        <w:t>Женщины со времени установления беременности и в период кормления грудью к выполнению всех видов работ, связанных с использованием компьютеров, не допускаются.</w:t>
      </w:r>
      <w:bookmarkStart w:id="11" w:name="l14"/>
      <w:bookmarkEnd w:id="11"/>
    </w:p>
    <w:p w14:paraId="438EC6BB" w14:textId="77777777" w:rsidR="002C5928" w:rsidRDefault="002C5928" w:rsidP="00BA2E0F">
      <w:pPr>
        <w:pStyle w:val="dt-p"/>
        <w:shd w:val="clear" w:color="auto" w:fill="FFFFFF"/>
        <w:spacing w:before="0" w:beforeAutospacing="0" w:after="0" w:afterAutospacing="0" w:line="276" w:lineRule="auto"/>
        <w:jc w:val="both"/>
        <w:textAlignment w:val="baseline"/>
      </w:pPr>
      <w:r w:rsidRPr="002C5928">
        <w:rPr>
          <w:rStyle w:val="dt-m"/>
        </w:rPr>
        <w:t>1.10.</w:t>
      </w:r>
      <w:r w:rsidRPr="002C5928">
        <w:t>За невыполнение данной Инструкции виновные привлекаются к ответственности согласно правилам внутреннего трудового распорядка или взысканиям, определенным Кодексом законов о труде Российской Федерации.</w:t>
      </w:r>
      <w:bookmarkStart w:id="12" w:name="l15"/>
      <w:bookmarkEnd w:id="12"/>
    </w:p>
    <w:p w14:paraId="576ADE8E" w14:textId="77777777" w:rsidR="00BA2E0F" w:rsidRPr="002C5928" w:rsidRDefault="00BA2E0F" w:rsidP="00BA2E0F">
      <w:pPr>
        <w:pStyle w:val="dt-p"/>
        <w:shd w:val="clear" w:color="auto" w:fill="FFFFFF"/>
        <w:spacing w:before="0" w:beforeAutospacing="0" w:after="0" w:afterAutospacing="0" w:line="276" w:lineRule="auto"/>
        <w:jc w:val="both"/>
        <w:textAlignment w:val="baseline"/>
      </w:pPr>
    </w:p>
    <w:p w14:paraId="39E8D9A2" w14:textId="77777777" w:rsidR="002C5928" w:rsidRPr="002C5928" w:rsidRDefault="002C5928" w:rsidP="00BA2E0F">
      <w:pPr>
        <w:pStyle w:val="3"/>
        <w:shd w:val="clear" w:color="auto" w:fill="FFFFFF"/>
        <w:spacing w:before="0" w:line="360" w:lineRule="auto"/>
        <w:jc w:val="center"/>
        <w:textAlignment w:val="baseline"/>
        <w:rPr>
          <w:rFonts w:ascii="Times New Roman" w:hAnsi="Times New Roman" w:cs="Times New Roman"/>
          <w:color w:val="auto"/>
          <w:sz w:val="24"/>
          <w:szCs w:val="24"/>
        </w:rPr>
      </w:pPr>
      <w:bookmarkStart w:id="13" w:name="h42"/>
      <w:bookmarkEnd w:id="13"/>
      <w:r w:rsidRPr="002C5928">
        <w:rPr>
          <w:rFonts w:ascii="Times New Roman" w:hAnsi="Times New Roman" w:cs="Times New Roman"/>
          <w:color w:val="auto"/>
          <w:sz w:val="24"/>
          <w:szCs w:val="24"/>
        </w:rPr>
        <w:t>2. Требования безопасности перед началом работы</w:t>
      </w:r>
    </w:p>
    <w:p w14:paraId="34F1F2D8" w14:textId="77777777" w:rsidR="002C5928" w:rsidRPr="002C5928" w:rsidRDefault="002C5928" w:rsidP="00FB011C">
      <w:pPr>
        <w:pStyle w:val="dt-p"/>
        <w:shd w:val="clear" w:color="auto" w:fill="FFFFFF"/>
        <w:spacing w:before="0" w:beforeAutospacing="0" w:after="0" w:afterAutospacing="0" w:line="360" w:lineRule="auto"/>
        <w:textAlignment w:val="baseline"/>
      </w:pPr>
      <w:r w:rsidRPr="002C5928">
        <w:rPr>
          <w:rStyle w:val="dt-m"/>
        </w:rPr>
        <w:t>2.1.</w:t>
      </w:r>
      <w:r w:rsidRPr="002C5928">
        <w:t>Подготовить рабочее место.</w:t>
      </w:r>
    </w:p>
    <w:p w14:paraId="40FE1DE3" w14:textId="77777777" w:rsidR="002C5928" w:rsidRPr="002C5928" w:rsidRDefault="002C5928" w:rsidP="00FB011C">
      <w:pPr>
        <w:pStyle w:val="dt-p"/>
        <w:shd w:val="clear" w:color="auto" w:fill="FFFFFF"/>
        <w:spacing w:before="0" w:beforeAutospacing="0" w:after="0" w:afterAutospacing="0" w:line="360" w:lineRule="auto"/>
        <w:textAlignment w:val="baseline"/>
      </w:pPr>
      <w:r w:rsidRPr="002C5928">
        <w:rPr>
          <w:rStyle w:val="dt-m"/>
        </w:rPr>
        <w:t>2.2.</w:t>
      </w:r>
      <w:r w:rsidRPr="002C5928">
        <w:t>Отрегулировать освещение на рабочем месте, убедиться в отсутствии бликов на экране.</w:t>
      </w:r>
    </w:p>
    <w:p w14:paraId="6FCD6A00" w14:textId="77777777" w:rsidR="002C5928" w:rsidRPr="002C5928" w:rsidRDefault="002C5928" w:rsidP="00FB011C">
      <w:pPr>
        <w:pStyle w:val="dt-p"/>
        <w:shd w:val="clear" w:color="auto" w:fill="FFFFFF"/>
        <w:spacing w:before="0" w:beforeAutospacing="0" w:after="0" w:afterAutospacing="0" w:line="360" w:lineRule="auto"/>
        <w:textAlignment w:val="baseline"/>
      </w:pPr>
      <w:r w:rsidRPr="002C5928">
        <w:rPr>
          <w:rStyle w:val="dt-m"/>
        </w:rPr>
        <w:t>2.3.</w:t>
      </w:r>
      <w:r w:rsidRPr="002C5928">
        <w:t>Проверить правильность подключения оборудования к электросети.</w:t>
      </w:r>
      <w:bookmarkStart w:id="14" w:name="l16"/>
      <w:bookmarkEnd w:id="14"/>
    </w:p>
    <w:p w14:paraId="3668685A" w14:textId="77777777" w:rsidR="002C5928" w:rsidRPr="002C5928" w:rsidRDefault="002C5928" w:rsidP="00FB011C">
      <w:pPr>
        <w:pStyle w:val="dt-p"/>
        <w:shd w:val="clear" w:color="auto" w:fill="FFFFFF"/>
        <w:spacing w:before="0" w:beforeAutospacing="0" w:after="0" w:afterAutospacing="0" w:line="360" w:lineRule="auto"/>
        <w:textAlignment w:val="baseline"/>
      </w:pPr>
      <w:r w:rsidRPr="002C5928">
        <w:rPr>
          <w:rStyle w:val="dt-m"/>
        </w:rPr>
        <w:t>2.4.</w:t>
      </w:r>
      <w:r w:rsidRPr="002C5928">
        <w:t>Проверить исправность проводов питания и отсутствие оголенных участков проводов.</w:t>
      </w:r>
    </w:p>
    <w:p w14:paraId="5E782354" w14:textId="77777777" w:rsidR="002C5928" w:rsidRPr="002C5928" w:rsidRDefault="002C5928" w:rsidP="00FB011C">
      <w:pPr>
        <w:pStyle w:val="dt-p"/>
        <w:shd w:val="clear" w:color="auto" w:fill="FFFFFF"/>
        <w:spacing w:before="0" w:beforeAutospacing="0" w:after="0" w:afterAutospacing="0" w:line="360" w:lineRule="auto"/>
        <w:textAlignment w:val="baseline"/>
      </w:pPr>
      <w:r w:rsidRPr="002C5928">
        <w:rPr>
          <w:rStyle w:val="dt-m"/>
        </w:rPr>
        <w:t>2.5.</w:t>
      </w:r>
      <w:r w:rsidRPr="002C5928">
        <w:t>Убедиться в наличии заземления системного блока, монитора и защитного экрана.</w:t>
      </w:r>
    </w:p>
    <w:p w14:paraId="41F0372A" w14:textId="77777777" w:rsidR="002C5928" w:rsidRPr="002C5928" w:rsidRDefault="002C5928" w:rsidP="00FB011C">
      <w:pPr>
        <w:pStyle w:val="dt-p"/>
        <w:shd w:val="clear" w:color="auto" w:fill="FFFFFF"/>
        <w:spacing w:before="0" w:beforeAutospacing="0" w:after="0" w:afterAutospacing="0" w:line="360" w:lineRule="auto"/>
        <w:textAlignment w:val="baseline"/>
      </w:pPr>
      <w:r w:rsidRPr="002C5928">
        <w:rPr>
          <w:rStyle w:val="dt-m"/>
        </w:rPr>
        <w:t>2.6.</w:t>
      </w:r>
      <w:r w:rsidRPr="002C5928">
        <w:t>Протереть антистатической салфеткой поверхность экрана монитора и защитного экрана.</w:t>
      </w:r>
      <w:bookmarkStart w:id="15" w:name="l17"/>
      <w:bookmarkEnd w:id="15"/>
    </w:p>
    <w:p w14:paraId="37812472" w14:textId="77777777" w:rsidR="002C5928" w:rsidRPr="002C5928" w:rsidRDefault="002C5928" w:rsidP="00FB011C">
      <w:pPr>
        <w:pStyle w:val="dt-p"/>
        <w:shd w:val="clear" w:color="auto" w:fill="FFFFFF"/>
        <w:spacing w:before="0" w:beforeAutospacing="0" w:after="0" w:afterAutospacing="0" w:line="360" w:lineRule="auto"/>
        <w:jc w:val="both"/>
        <w:textAlignment w:val="baseline"/>
      </w:pPr>
      <w:r w:rsidRPr="002C5928">
        <w:rPr>
          <w:rStyle w:val="dt-m"/>
        </w:rPr>
        <w:t>2.7.</w:t>
      </w:r>
      <w:r w:rsidRPr="002C5928">
        <w:t xml:space="preserve">Проверить правильность установки стола, стула, подставки для ног, пюпитра, угла наклона экрана, положение клавиатуры, положение "мыши" на специальном коврике, при необходимости </w:t>
      </w:r>
      <w:r w:rsidRPr="002C5928">
        <w:lastRenderedPageBreak/>
        <w:t>произвести регулировку рабочего стола и кресла, а также расположение элементов компьютера в соответствии с требованиями эргономики и в целях исключения неудобных поз и длительных напряжений тела.</w:t>
      </w:r>
      <w:bookmarkStart w:id="16" w:name="l18"/>
      <w:bookmarkEnd w:id="16"/>
    </w:p>
    <w:p w14:paraId="705FE940" w14:textId="77777777" w:rsidR="002C5928" w:rsidRPr="002C5928" w:rsidRDefault="002C5928" w:rsidP="00BA2E0F">
      <w:pPr>
        <w:pStyle w:val="3"/>
        <w:shd w:val="clear" w:color="auto" w:fill="FFFFFF"/>
        <w:spacing w:before="0" w:after="365" w:line="336" w:lineRule="atLeast"/>
        <w:jc w:val="center"/>
        <w:textAlignment w:val="baseline"/>
        <w:rPr>
          <w:rFonts w:ascii="Times New Roman" w:hAnsi="Times New Roman" w:cs="Times New Roman"/>
          <w:color w:val="auto"/>
          <w:sz w:val="24"/>
          <w:szCs w:val="24"/>
        </w:rPr>
      </w:pPr>
      <w:bookmarkStart w:id="17" w:name="h43"/>
      <w:bookmarkEnd w:id="17"/>
      <w:r w:rsidRPr="002C5928">
        <w:rPr>
          <w:rFonts w:ascii="Times New Roman" w:hAnsi="Times New Roman" w:cs="Times New Roman"/>
          <w:color w:val="auto"/>
          <w:sz w:val="24"/>
          <w:szCs w:val="24"/>
        </w:rPr>
        <w:t>3. Требования безопасности во время работы</w:t>
      </w:r>
      <w:bookmarkStart w:id="18" w:name="l19"/>
      <w:bookmarkEnd w:id="18"/>
    </w:p>
    <w:p w14:paraId="2A84332A" w14:textId="77777777" w:rsidR="002C5928" w:rsidRPr="002C5928" w:rsidRDefault="002C5928" w:rsidP="002C5928">
      <w:pPr>
        <w:pStyle w:val="dt-p"/>
        <w:shd w:val="clear" w:color="auto" w:fill="FFFFFF"/>
        <w:spacing w:before="0" w:beforeAutospacing="0" w:after="300" w:afterAutospacing="0"/>
        <w:textAlignment w:val="baseline"/>
      </w:pPr>
      <w:r w:rsidRPr="002C5928">
        <w:rPr>
          <w:rStyle w:val="dt-m"/>
        </w:rPr>
        <w:t>3.1.</w:t>
      </w:r>
      <w:r w:rsidRPr="002C5928">
        <w:t>Работнику при работе на ПК запрещается:</w:t>
      </w:r>
    </w:p>
    <w:p w14:paraId="2CAB8FED" w14:textId="77777777" w:rsidR="002C5928" w:rsidRPr="002C5928" w:rsidRDefault="002C5928" w:rsidP="00A13D9C">
      <w:pPr>
        <w:pStyle w:val="dt-p"/>
        <w:shd w:val="clear" w:color="auto" w:fill="FFFFFF"/>
        <w:spacing w:before="0" w:beforeAutospacing="0" w:after="300" w:afterAutospacing="0" w:line="276" w:lineRule="auto"/>
        <w:jc w:val="both"/>
        <w:textAlignment w:val="baseline"/>
      </w:pPr>
      <w:r w:rsidRPr="002C5928">
        <w:t>- прикасаться к задней панели системного блока (процессора) при включенном питании;</w:t>
      </w:r>
    </w:p>
    <w:p w14:paraId="4CBD3D61" w14:textId="77777777" w:rsidR="002C5928" w:rsidRPr="002C5928" w:rsidRDefault="002C5928" w:rsidP="00A13D9C">
      <w:pPr>
        <w:pStyle w:val="dt-p"/>
        <w:shd w:val="clear" w:color="auto" w:fill="FFFFFF"/>
        <w:spacing w:before="0" w:beforeAutospacing="0" w:after="300" w:afterAutospacing="0" w:line="276" w:lineRule="auto"/>
        <w:jc w:val="both"/>
        <w:textAlignment w:val="baseline"/>
      </w:pPr>
      <w:r w:rsidRPr="002C5928">
        <w:t>- переключать разъемы интерфейсных кабелей периферийных устройств при включенном питании;</w:t>
      </w:r>
      <w:bookmarkStart w:id="19" w:name="l20"/>
      <w:bookmarkEnd w:id="19"/>
    </w:p>
    <w:p w14:paraId="12E89A9E" w14:textId="77777777" w:rsidR="002C5928" w:rsidRPr="002C5928" w:rsidRDefault="002C5928" w:rsidP="00A13D9C">
      <w:pPr>
        <w:pStyle w:val="dt-p"/>
        <w:shd w:val="clear" w:color="auto" w:fill="FFFFFF"/>
        <w:spacing w:before="0" w:beforeAutospacing="0" w:after="300" w:afterAutospacing="0" w:line="276" w:lineRule="auto"/>
        <w:jc w:val="both"/>
        <w:textAlignment w:val="baseline"/>
      </w:pPr>
      <w:r w:rsidRPr="002C5928">
        <w:t>- допускать попадание влаги на поверхность системного блока (процессора), монитора, рабочую поверхность клавиатуры, дисководов, принтеров и других устройств;</w:t>
      </w:r>
    </w:p>
    <w:p w14:paraId="008053DA" w14:textId="77777777" w:rsidR="002C5928" w:rsidRPr="002C5928" w:rsidRDefault="002C5928" w:rsidP="00A13D9C">
      <w:pPr>
        <w:pStyle w:val="dt-p"/>
        <w:shd w:val="clear" w:color="auto" w:fill="FFFFFF"/>
        <w:spacing w:before="0" w:beforeAutospacing="0" w:after="300" w:afterAutospacing="0" w:line="276" w:lineRule="auto"/>
        <w:jc w:val="both"/>
        <w:textAlignment w:val="baseline"/>
      </w:pPr>
      <w:r w:rsidRPr="002C5928">
        <w:t>- производить самостоятельное вскрытие и ремонт оборудования;</w:t>
      </w:r>
    </w:p>
    <w:p w14:paraId="561D8B5D" w14:textId="77777777" w:rsidR="002C5928" w:rsidRPr="002C5928" w:rsidRDefault="002C5928" w:rsidP="00A13D9C">
      <w:pPr>
        <w:pStyle w:val="dt-p"/>
        <w:shd w:val="clear" w:color="auto" w:fill="FFFFFF"/>
        <w:spacing w:before="0" w:beforeAutospacing="0" w:after="300" w:afterAutospacing="0" w:line="276" w:lineRule="auto"/>
        <w:jc w:val="both"/>
        <w:textAlignment w:val="baseline"/>
      </w:pPr>
      <w:r w:rsidRPr="002C5928">
        <w:t>- работать на компьютере при снятых кожухах;</w:t>
      </w:r>
      <w:bookmarkStart w:id="20" w:name="l21"/>
      <w:bookmarkEnd w:id="20"/>
    </w:p>
    <w:p w14:paraId="46785F54" w14:textId="77777777" w:rsidR="002C5928" w:rsidRPr="002C5928" w:rsidRDefault="002C5928" w:rsidP="00A13D9C">
      <w:pPr>
        <w:pStyle w:val="dt-p"/>
        <w:shd w:val="clear" w:color="auto" w:fill="FFFFFF"/>
        <w:spacing w:before="0" w:beforeAutospacing="0" w:after="300" w:afterAutospacing="0" w:line="276" w:lineRule="auto"/>
        <w:jc w:val="both"/>
        <w:textAlignment w:val="baseline"/>
      </w:pPr>
      <w:r w:rsidRPr="002C5928">
        <w:t>- отключать оборудование от электросети и выдергивать электровилку, держась за шнур.</w:t>
      </w:r>
    </w:p>
    <w:p w14:paraId="12EDF814" w14:textId="77777777" w:rsidR="002C5928" w:rsidRPr="002C5928" w:rsidRDefault="002C5928" w:rsidP="00A13D9C">
      <w:pPr>
        <w:pStyle w:val="dt-p"/>
        <w:shd w:val="clear" w:color="auto" w:fill="FFFFFF"/>
        <w:spacing w:before="0" w:beforeAutospacing="0" w:after="300" w:afterAutospacing="0" w:line="276" w:lineRule="auto"/>
        <w:jc w:val="both"/>
        <w:textAlignment w:val="baseline"/>
      </w:pPr>
      <w:r w:rsidRPr="002C5928">
        <w:rPr>
          <w:rStyle w:val="dt-m"/>
        </w:rPr>
        <w:t>3.2.</w:t>
      </w:r>
      <w:r w:rsidRPr="002C5928">
        <w:t>Продолжительность непрерывной работы с компьютером без регламентированного перерыва не должна превышать 2-х часов.</w:t>
      </w:r>
      <w:bookmarkStart w:id="21" w:name="l22"/>
      <w:bookmarkEnd w:id="21"/>
    </w:p>
    <w:p w14:paraId="4E52D395" w14:textId="77777777" w:rsidR="002C5928" w:rsidRPr="002C5928" w:rsidRDefault="002C5928" w:rsidP="00A13D9C">
      <w:pPr>
        <w:pStyle w:val="dt-p"/>
        <w:shd w:val="clear" w:color="auto" w:fill="FFFFFF"/>
        <w:spacing w:before="0" w:beforeAutospacing="0" w:after="300" w:afterAutospacing="0" w:line="276" w:lineRule="auto"/>
        <w:jc w:val="both"/>
        <w:textAlignment w:val="baseline"/>
      </w:pPr>
      <w:r w:rsidRPr="002C5928">
        <w:rPr>
          <w:rStyle w:val="dt-m"/>
        </w:rPr>
        <w:t>3.3.</w:t>
      </w:r>
      <w:r w:rsidRPr="002C5928">
        <w:t>Во время регламентированных перерывов с целью снижения нервно - эмоционального напряжения, утомления зрительного анализатора, устранения влияния гиподинамии и гипокинезии, предотвращения развития познотонического утомления выполнять комплексы упражнений.</w:t>
      </w:r>
      <w:bookmarkStart w:id="22" w:name="l23"/>
      <w:bookmarkEnd w:id="22"/>
    </w:p>
    <w:p w14:paraId="5A8BDD6F" w14:textId="77777777" w:rsidR="002C5928" w:rsidRPr="002C5928" w:rsidRDefault="002C5928" w:rsidP="00BA2E0F">
      <w:pPr>
        <w:pStyle w:val="3"/>
        <w:shd w:val="clear" w:color="auto" w:fill="FFFFFF"/>
        <w:spacing w:before="0" w:after="365"/>
        <w:jc w:val="center"/>
        <w:textAlignment w:val="baseline"/>
        <w:rPr>
          <w:rFonts w:ascii="Times New Roman" w:hAnsi="Times New Roman" w:cs="Times New Roman"/>
          <w:color w:val="auto"/>
          <w:sz w:val="24"/>
          <w:szCs w:val="24"/>
        </w:rPr>
      </w:pPr>
      <w:bookmarkStart w:id="23" w:name="h44"/>
      <w:bookmarkEnd w:id="23"/>
      <w:r w:rsidRPr="002C5928">
        <w:rPr>
          <w:rFonts w:ascii="Times New Roman" w:hAnsi="Times New Roman" w:cs="Times New Roman"/>
          <w:color w:val="auto"/>
          <w:sz w:val="24"/>
          <w:szCs w:val="24"/>
        </w:rPr>
        <w:t>4. Требования безопасности в аварийных ситуациях</w:t>
      </w:r>
    </w:p>
    <w:p w14:paraId="42BAD127" w14:textId="77777777" w:rsidR="002C5928" w:rsidRPr="002C5928" w:rsidRDefault="002C5928" w:rsidP="00A13D9C">
      <w:pPr>
        <w:pStyle w:val="dt-p"/>
        <w:shd w:val="clear" w:color="auto" w:fill="FFFFFF"/>
        <w:spacing w:before="0" w:beforeAutospacing="0" w:after="300" w:afterAutospacing="0" w:line="276" w:lineRule="auto"/>
        <w:jc w:val="both"/>
        <w:textAlignment w:val="baseline"/>
      </w:pPr>
      <w:r w:rsidRPr="002C5928">
        <w:rPr>
          <w:rStyle w:val="dt-m"/>
        </w:rPr>
        <w:t>4.1.</w:t>
      </w:r>
      <w:r w:rsidRPr="002C5928">
        <w:t>Во всех случаях обрыва проводов питания, неисправности заземления и других повреждений, появления гари, немедленно отключить питание и сообщить об аварийной ситуации руководителю.</w:t>
      </w:r>
      <w:bookmarkStart w:id="24" w:name="l24"/>
      <w:bookmarkEnd w:id="24"/>
    </w:p>
    <w:p w14:paraId="13F6993E" w14:textId="77777777" w:rsidR="002C5928" w:rsidRPr="002C5928" w:rsidRDefault="002C5928" w:rsidP="00A13D9C">
      <w:pPr>
        <w:pStyle w:val="dt-p"/>
        <w:shd w:val="clear" w:color="auto" w:fill="FFFFFF"/>
        <w:spacing w:before="0" w:beforeAutospacing="0" w:after="300" w:afterAutospacing="0" w:line="276" w:lineRule="auto"/>
        <w:jc w:val="both"/>
        <w:textAlignment w:val="baseline"/>
      </w:pPr>
      <w:r w:rsidRPr="002C5928">
        <w:rPr>
          <w:rStyle w:val="dt-m"/>
        </w:rPr>
        <w:t>4.2.</w:t>
      </w:r>
      <w:r w:rsidRPr="002C5928">
        <w:t>Не приступать к работе до устранения неисправностей.</w:t>
      </w:r>
    </w:p>
    <w:p w14:paraId="76618B5A" w14:textId="77777777" w:rsidR="002C5928" w:rsidRPr="002C5928" w:rsidRDefault="002C5928" w:rsidP="00A13D9C">
      <w:pPr>
        <w:pStyle w:val="dt-p"/>
        <w:shd w:val="clear" w:color="auto" w:fill="FFFFFF"/>
        <w:spacing w:before="0" w:beforeAutospacing="0" w:after="300" w:afterAutospacing="0" w:line="276" w:lineRule="auto"/>
        <w:jc w:val="both"/>
        <w:textAlignment w:val="baseline"/>
      </w:pPr>
      <w:r w:rsidRPr="002C5928">
        <w:rPr>
          <w:rStyle w:val="dt-m"/>
        </w:rPr>
        <w:t>4.3.</w:t>
      </w:r>
      <w:r w:rsidRPr="002C5928">
        <w:t>При получении травм или внезапном заболевании немедленно известить своего руководителя, организовать первую доврачебную помощь или вызвать скорую медицинскую помощь.</w:t>
      </w:r>
      <w:bookmarkStart w:id="25" w:name="l25"/>
      <w:bookmarkEnd w:id="25"/>
    </w:p>
    <w:p w14:paraId="172C05DE" w14:textId="77777777" w:rsidR="002C5928" w:rsidRPr="002C5928" w:rsidRDefault="002C5928" w:rsidP="00BA2E0F">
      <w:pPr>
        <w:pStyle w:val="3"/>
        <w:shd w:val="clear" w:color="auto" w:fill="FFFFFF"/>
        <w:spacing w:before="0" w:after="365" w:line="336" w:lineRule="atLeast"/>
        <w:jc w:val="center"/>
        <w:textAlignment w:val="baseline"/>
        <w:rPr>
          <w:rFonts w:ascii="Times New Roman" w:hAnsi="Times New Roman" w:cs="Times New Roman"/>
          <w:color w:val="auto"/>
          <w:sz w:val="24"/>
          <w:szCs w:val="24"/>
        </w:rPr>
      </w:pPr>
      <w:bookmarkStart w:id="26" w:name="h45"/>
      <w:bookmarkEnd w:id="26"/>
      <w:r w:rsidRPr="002C5928">
        <w:rPr>
          <w:rFonts w:ascii="Times New Roman" w:hAnsi="Times New Roman" w:cs="Times New Roman"/>
          <w:color w:val="auto"/>
          <w:sz w:val="24"/>
          <w:szCs w:val="24"/>
        </w:rPr>
        <w:t>5. Требования безопасности по окончании работы</w:t>
      </w:r>
    </w:p>
    <w:p w14:paraId="0EE9C708" w14:textId="77777777" w:rsidR="002C5928" w:rsidRPr="002C5928" w:rsidRDefault="002C5928" w:rsidP="002C5928">
      <w:pPr>
        <w:pStyle w:val="dt-p"/>
        <w:shd w:val="clear" w:color="auto" w:fill="FFFFFF"/>
        <w:spacing w:before="0" w:beforeAutospacing="0" w:after="300" w:afterAutospacing="0"/>
        <w:textAlignment w:val="baseline"/>
      </w:pPr>
      <w:r w:rsidRPr="002C5928">
        <w:rPr>
          <w:rStyle w:val="dt-m"/>
        </w:rPr>
        <w:t>5.1.</w:t>
      </w:r>
      <w:r w:rsidRPr="002C5928">
        <w:t>Отключить питание компьютера.</w:t>
      </w:r>
    </w:p>
    <w:p w14:paraId="398525EB" w14:textId="77777777" w:rsidR="002C5928" w:rsidRPr="002C5928" w:rsidRDefault="002C5928" w:rsidP="002C5928">
      <w:pPr>
        <w:pStyle w:val="dt-p"/>
        <w:shd w:val="clear" w:color="auto" w:fill="FFFFFF"/>
        <w:spacing w:before="0" w:beforeAutospacing="0" w:after="300" w:afterAutospacing="0"/>
        <w:textAlignment w:val="baseline"/>
      </w:pPr>
      <w:r w:rsidRPr="002C5928">
        <w:rPr>
          <w:rStyle w:val="dt-m"/>
        </w:rPr>
        <w:t>5.2.</w:t>
      </w:r>
      <w:r w:rsidRPr="002C5928">
        <w:t>Привести в порядок рабочее место.</w:t>
      </w:r>
    </w:p>
    <w:p w14:paraId="440C820F" w14:textId="77777777" w:rsidR="002C5928" w:rsidRPr="002C5928" w:rsidRDefault="002C5928" w:rsidP="002C5928">
      <w:pPr>
        <w:pStyle w:val="dt-p"/>
        <w:shd w:val="clear" w:color="auto" w:fill="FFFFFF"/>
        <w:spacing w:before="0" w:beforeAutospacing="0" w:after="300" w:afterAutospacing="0"/>
        <w:textAlignment w:val="baseline"/>
      </w:pPr>
      <w:r w:rsidRPr="002C5928">
        <w:rPr>
          <w:rStyle w:val="dt-m"/>
        </w:rPr>
        <w:lastRenderedPageBreak/>
        <w:t>5.3.</w:t>
      </w:r>
      <w:r w:rsidRPr="002C5928">
        <w:t>Выполнить упражнения для глаз и пальцев рук на расслабление.</w:t>
      </w:r>
      <w:bookmarkStart w:id="27" w:name="l26"/>
      <w:bookmarkEnd w:id="27"/>
    </w:p>
    <w:p w14:paraId="2EE6638D" w14:textId="77777777" w:rsidR="002C5928" w:rsidRPr="00BA2E0F" w:rsidRDefault="00BA2E0F" w:rsidP="002C5928">
      <w:pPr>
        <w:pStyle w:val="2"/>
        <w:shd w:val="clear" w:color="auto" w:fill="FFFFFF"/>
        <w:spacing w:before="411" w:beforeAutospacing="0" w:after="274" w:afterAutospacing="0" w:line="343" w:lineRule="atLeast"/>
        <w:jc w:val="center"/>
        <w:textAlignment w:val="baseline"/>
        <w:rPr>
          <w:bCs w:val="0"/>
          <w:sz w:val="24"/>
          <w:szCs w:val="24"/>
        </w:rPr>
      </w:pPr>
      <w:bookmarkStart w:id="28" w:name="h46"/>
      <w:bookmarkStart w:id="29" w:name="h48"/>
      <w:bookmarkEnd w:id="28"/>
      <w:bookmarkEnd w:id="29"/>
      <w:r w:rsidRPr="00BA2E0F">
        <w:rPr>
          <w:bCs w:val="0"/>
          <w:sz w:val="24"/>
          <w:szCs w:val="24"/>
        </w:rPr>
        <w:t>Время регламентированных перерывов в зависимости от продолжительности рабочей смены, вида и категории трудовой деятельности с персональным компьютером</w:t>
      </w:r>
      <w:bookmarkStart w:id="30" w:name="l27"/>
      <w:bookmarkEnd w:id="30"/>
    </w:p>
    <w:p w14:paraId="5785D37D" w14:textId="77777777" w:rsidR="00A13D9C" w:rsidRDefault="002C5928" w:rsidP="002C5928">
      <w:pPr>
        <w:pStyle w:val="dt-p"/>
        <w:shd w:val="clear" w:color="auto" w:fill="FFFFFF"/>
        <w:spacing w:before="0" w:beforeAutospacing="0" w:after="300" w:afterAutospacing="0"/>
        <w:textAlignment w:val="baseline"/>
      </w:pPr>
      <w:r w:rsidRPr="002C5928">
        <w:rPr>
          <w:rStyle w:val="dt-m"/>
        </w:rPr>
        <w:t>1.</w:t>
      </w:r>
      <w:r w:rsidRPr="002C5928">
        <w:t>Виды трудовой деятельности разделяются на 3 группы:</w:t>
      </w:r>
    </w:p>
    <w:p w14:paraId="440F5640" w14:textId="77777777" w:rsidR="00A13D9C" w:rsidRDefault="002C5928" w:rsidP="00A13D9C">
      <w:pPr>
        <w:pStyle w:val="dt-p"/>
        <w:shd w:val="clear" w:color="auto" w:fill="FFFFFF"/>
        <w:spacing w:before="0" w:beforeAutospacing="0" w:after="300" w:afterAutospacing="0" w:line="276" w:lineRule="auto"/>
        <w:jc w:val="both"/>
        <w:textAlignment w:val="baseline"/>
      </w:pPr>
      <w:r w:rsidRPr="002C5928">
        <w:t xml:space="preserve"> группа А - работа по считыванию информации с экрана компьютера с предварительным запросом; </w:t>
      </w:r>
    </w:p>
    <w:p w14:paraId="1B6CA80C" w14:textId="77777777" w:rsidR="00A13D9C" w:rsidRDefault="002C5928" w:rsidP="002C5928">
      <w:pPr>
        <w:pStyle w:val="dt-p"/>
        <w:shd w:val="clear" w:color="auto" w:fill="FFFFFF"/>
        <w:spacing w:before="0" w:beforeAutospacing="0" w:after="300" w:afterAutospacing="0"/>
        <w:textAlignment w:val="baseline"/>
      </w:pPr>
      <w:r w:rsidRPr="002C5928">
        <w:t xml:space="preserve">группа Б - работа по вводу информации; </w:t>
      </w:r>
    </w:p>
    <w:p w14:paraId="3277A32F" w14:textId="77777777" w:rsidR="00A13D9C" w:rsidRDefault="002C5928" w:rsidP="002C5928">
      <w:pPr>
        <w:pStyle w:val="dt-p"/>
        <w:shd w:val="clear" w:color="auto" w:fill="FFFFFF"/>
        <w:spacing w:before="0" w:beforeAutospacing="0" w:after="300" w:afterAutospacing="0"/>
        <w:textAlignment w:val="baseline"/>
      </w:pPr>
      <w:r w:rsidRPr="002C5928">
        <w:t xml:space="preserve">группа В - творческая работа в режиме диалога с компьютером. </w:t>
      </w:r>
    </w:p>
    <w:p w14:paraId="32BC1F36" w14:textId="77777777" w:rsidR="002C5928" w:rsidRPr="002C5928" w:rsidRDefault="002C5928" w:rsidP="00A13D9C">
      <w:pPr>
        <w:pStyle w:val="dt-p"/>
        <w:shd w:val="clear" w:color="auto" w:fill="FFFFFF"/>
        <w:spacing w:before="0" w:beforeAutospacing="0" w:after="300" w:afterAutospacing="0" w:line="276" w:lineRule="auto"/>
        <w:jc w:val="both"/>
        <w:textAlignment w:val="baseline"/>
      </w:pPr>
      <w:r w:rsidRPr="002C5928">
        <w:t>При выполнении в течение рабочей смены работ, относящихся к различным видам трудовой деятельности, за основную работу с компьютером следует принимать такую, которая занимает не менее 50% времени в течение рабочей смены или рабочего дня.</w:t>
      </w:r>
      <w:bookmarkStart w:id="31" w:name="l28"/>
      <w:bookmarkStart w:id="32" w:name="l29"/>
      <w:bookmarkEnd w:id="31"/>
      <w:bookmarkEnd w:id="32"/>
    </w:p>
    <w:p w14:paraId="76062BFD" w14:textId="77777777" w:rsidR="00A13D9C" w:rsidRDefault="002C5928" w:rsidP="00A13D9C">
      <w:pPr>
        <w:pStyle w:val="dt-p"/>
        <w:shd w:val="clear" w:color="auto" w:fill="FFFFFF"/>
        <w:spacing w:before="0" w:beforeAutospacing="0" w:after="300" w:afterAutospacing="0" w:line="276" w:lineRule="auto"/>
        <w:jc w:val="both"/>
        <w:textAlignment w:val="baseline"/>
      </w:pPr>
      <w:r w:rsidRPr="002C5928">
        <w:rPr>
          <w:rStyle w:val="dt-m"/>
        </w:rPr>
        <w:t>2.</w:t>
      </w:r>
      <w:r w:rsidRPr="002C5928">
        <w:t>Для видов трудовой деятельности устанавливается 3 категории тяжести и напряженности работы с компьютером, которые определяются:</w:t>
      </w:r>
    </w:p>
    <w:p w14:paraId="65D26CCA" w14:textId="77777777" w:rsidR="00A13D9C" w:rsidRDefault="002C5928" w:rsidP="00A13D9C">
      <w:pPr>
        <w:pStyle w:val="dt-p"/>
        <w:shd w:val="clear" w:color="auto" w:fill="FFFFFF"/>
        <w:spacing w:before="0" w:beforeAutospacing="0" w:after="300" w:afterAutospacing="0" w:line="276" w:lineRule="auto"/>
        <w:jc w:val="both"/>
        <w:textAlignment w:val="baseline"/>
      </w:pPr>
      <w:r w:rsidRPr="002C5928">
        <w:t xml:space="preserve"> для группы А - по суммарному числу считываемых знаков за рабочую смену (не более 60000 знаков за смену); </w:t>
      </w:r>
    </w:p>
    <w:p w14:paraId="54A4602B" w14:textId="77777777" w:rsidR="00A13D9C" w:rsidRDefault="002C5928" w:rsidP="00A13D9C">
      <w:pPr>
        <w:pStyle w:val="dt-p"/>
        <w:shd w:val="clear" w:color="auto" w:fill="FFFFFF"/>
        <w:spacing w:before="0" w:beforeAutospacing="0" w:after="300" w:afterAutospacing="0" w:line="276" w:lineRule="auto"/>
        <w:jc w:val="both"/>
        <w:textAlignment w:val="baseline"/>
      </w:pPr>
      <w:r w:rsidRPr="002C5928">
        <w:t xml:space="preserve">для группы Б - по суммарному числу считываемых или вводимых знаков за рабочую смену (не более 40000 знаков за смену); </w:t>
      </w:r>
    </w:p>
    <w:p w14:paraId="410A22D8" w14:textId="77777777" w:rsidR="002C5928" w:rsidRPr="002C5928" w:rsidRDefault="002C5928" w:rsidP="00A13D9C">
      <w:pPr>
        <w:pStyle w:val="dt-p"/>
        <w:shd w:val="clear" w:color="auto" w:fill="FFFFFF"/>
        <w:spacing w:before="0" w:beforeAutospacing="0" w:after="300" w:afterAutospacing="0" w:line="276" w:lineRule="auto"/>
        <w:jc w:val="both"/>
        <w:textAlignment w:val="baseline"/>
      </w:pPr>
      <w:r w:rsidRPr="002C5928">
        <w:t>для группы В - по суммарному времени непосредственной работы с компьютером за рабочую смену (не более 6 часов за смену).</w:t>
      </w:r>
      <w:bookmarkStart w:id="33" w:name="l30"/>
      <w:bookmarkEnd w:id="33"/>
    </w:p>
    <w:p w14:paraId="3CE78E69" w14:textId="77777777" w:rsidR="002C5928" w:rsidRPr="002C5928" w:rsidRDefault="002C5928" w:rsidP="00A13D9C">
      <w:pPr>
        <w:pStyle w:val="dt-p"/>
        <w:shd w:val="clear" w:color="auto" w:fill="FFFFFF"/>
        <w:spacing w:before="0" w:beforeAutospacing="0" w:after="300" w:afterAutospacing="0" w:line="276" w:lineRule="auto"/>
        <w:jc w:val="both"/>
        <w:textAlignment w:val="baseline"/>
      </w:pPr>
      <w:r w:rsidRPr="002C5928">
        <w:rPr>
          <w:rStyle w:val="dt-m"/>
        </w:rPr>
        <w:t>3.</w:t>
      </w:r>
      <w:r w:rsidRPr="002C5928">
        <w:t>При 8-часовой рабочей смене и работе на компьютере регламентированные перерывы следует устанавливать:</w:t>
      </w:r>
      <w:bookmarkStart w:id="34" w:name="l31"/>
      <w:bookmarkEnd w:id="34"/>
    </w:p>
    <w:p w14:paraId="1A4F3919" w14:textId="77777777" w:rsidR="002C5928" w:rsidRPr="002C5928" w:rsidRDefault="002C5928" w:rsidP="00A13D9C">
      <w:pPr>
        <w:pStyle w:val="dt-p"/>
        <w:shd w:val="clear" w:color="auto" w:fill="FFFFFF"/>
        <w:spacing w:before="0" w:beforeAutospacing="0" w:after="300" w:afterAutospacing="0" w:line="276" w:lineRule="auto"/>
        <w:jc w:val="both"/>
        <w:textAlignment w:val="baseline"/>
      </w:pPr>
      <w:r w:rsidRPr="002C5928">
        <w:t>- для I категории работ через 2 часа от начала рабочей смены и через 2 часа после обеденного перерыва продолжительностью 15 минут каждый;</w:t>
      </w:r>
    </w:p>
    <w:p w14:paraId="6C4E3D96" w14:textId="77777777" w:rsidR="002C5928" w:rsidRPr="002C5928" w:rsidRDefault="002C5928" w:rsidP="00A13D9C">
      <w:pPr>
        <w:pStyle w:val="dt-p"/>
        <w:shd w:val="clear" w:color="auto" w:fill="FFFFFF"/>
        <w:spacing w:before="0" w:beforeAutospacing="0" w:after="300" w:afterAutospacing="0" w:line="276" w:lineRule="auto"/>
        <w:jc w:val="both"/>
        <w:textAlignment w:val="baseline"/>
      </w:pPr>
      <w:r w:rsidRPr="002C5928">
        <w:t>- для II категории работ через 2 часа от начала рабочей смены и через 1,5 - 2,0 часа после обеденного перерыва продолжительностью 15 минут каждый или продолжительностью 10 минут через каждый час работы;</w:t>
      </w:r>
      <w:bookmarkStart w:id="35" w:name="l32"/>
      <w:bookmarkEnd w:id="35"/>
    </w:p>
    <w:p w14:paraId="109D849A" w14:textId="77777777" w:rsidR="002C5928" w:rsidRDefault="002C5928" w:rsidP="00A13D9C">
      <w:pPr>
        <w:pStyle w:val="dt-p"/>
        <w:shd w:val="clear" w:color="auto" w:fill="FFFFFF"/>
        <w:spacing w:before="0" w:beforeAutospacing="0" w:after="300" w:afterAutospacing="0" w:line="276" w:lineRule="auto"/>
        <w:jc w:val="both"/>
        <w:textAlignment w:val="baseline"/>
      </w:pPr>
      <w:r w:rsidRPr="002C5928">
        <w:t>- для III категории работ - через 1,5 - 2,0 часа от начала рабочей смены и через 1,5 - 2,0 часа после обеденного перерыва продолжительностью 20 минут каждый или продолжительностью 15 минут через каждый час работы.</w:t>
      </w:r>
    </w:p>
    <w:p w14:paraId="05F4CB03" w14:textId="77777777" w:rsidR="00FB011C" w:rsidRDefault="00FB011C" w:rsidP="00A13D9C">
      <w:pPr>
        <w:pStyle w:val="dt-p"/>
        <w:shd w:val="clear" w:color="auto" w:fill="FFFFFF"/>
        <w:spacing w:before="0" w:beforeAutospacing="0" w:after="300" w:afterAutospacing="0" w:line="276" w:lineRule="auto"/>
        <w:jc w:val="both"/>
        <w:textAlignment w:val="baseline"/>
      </w:pPr>
    </w:p>
    <w:p w14:paraId="1B1CD502" w14:textId="77777777" w:rsidR="00FB011C" w:rsidRPr="002C5928" w:rsidRDefault="00FB011C" w:rsidP="00A13D9C">
      <w:pPr>
        <w:pStyle w:val="dt-p"/>
        <w:shd w:val="clear" w:color="auto" w:fill="FFFFFF"/>
        <w:spacing w:before="0" w:beforeAutospacing="0" w:after="300" w:afterAutospacing="0" w:line="276" w:lineRule="auto"/>
        <w:jc w:val="both"/>
        <w:textAlignment w:val="baseline"/>
      </w:pPr>
    </w:p>
    <w:p w14:paraId="3C2479EE" w14:textId="77777777" w:rsidR="0071408B" w:rsidRPr="0071408B" w:rsidRDefault="0071408B" w:rsidP="0071408B">
      <w:pPr>
        <w:jc w:val="center"/>
        <w:rPr>
          <w:rFonts w:ascii="Times New Roman" w:hAnsi="Times New Roman"/>
          <w:b/>
          <w:sz w:val="24"/>
          <w:szCs w:val="24"/>
        </w:rPr>
      </w:pPr>
      <w:r w:rsidRPr="0071408B">
        <w:rPr>
          <w:rFonts w:ascii="Times New Roman" w:hAnsi="Times New Roman"/>
          <w:b/>
          <w:sz w:val="24"/>
          <w:szCs w:val="24"/>
        </w:rPr>
        <w:lastRenderedPageBreak/>
        <w:t>Инструкция по безопасности и охране труда при работе с оргтехникой</w:t>
      </w:r>
    </w:p>
    <w:p w14:paraId="5E666EE2" w14:textId="77777777" w:rsidR="0071408B" w:rsidRDefault="0071408B" w:rsidP="0071408B">
      <w:pPr>
        <w:pStyle w:val="ae"/>
        <w:spacing w:line="276" w:lineRule="auto"/>
        <w:jc w:val="both"/>
      </w:pPr>
      <w:r w:rsidRPr="0071408B">
        <w:t>Инструкция по безопасности и охране труда при работе с оргтехникой направлена на обеспечение безопасности сотрудников, сохранение их жизни и здоровья при использовании факсов, принтеров, сканеров, копировальной техники, уничтожителей бумаги, резаков, ламинаторов и других устройств. </w:t>
      </w:r>
    </w:p>
    <w:p w14:paraId="1AB8C2A0" w14:textId="77777777" w:rsidR="0071408B" w:rsidRPr="0071408B" w:rsidRDefault="0071408B" w:rsidP="0071408B">
      <w:pPr>
        <w:pStyle w:val="ae"/>
        <w:spacing w:line="276" w:lineRule="auto"/>
        <w:jc w:val="center"/>
        <w:rPr>
          <w:b/>
        </w:rPr>
      </w:pPr>
      <w:r w:rsidRPr="0071408B">
        <w:rPr>
          <w:b/>
        </w:rPr>
        <w:t>Общие требования</w:t>
      </w:r>
    </w:p>
    <w:p w14:paraId="3D0F2487" w14:textId="77777777" w:rsidR="0071408B" w:rsidRPr="0071408B" w:rsidRDefault="0071408B" w:rsidP="0071408B">
      <w:pPr>
        <w:pStyle w:val="ae"/>
        <w:spacing w:line="276" w:lineRule="auto"/>
        <w:jc w:val="both"/>
      </w:pPr>
      <w:r w:rsidRPr="0071408B">
        <w:t>К самостоятельной работе с оргтехникой допускаются лица старше 18 лет, прошедшие:</w:t>
      </w:r>
    </w:p>
    <w:p w14:paraId="08F935EC" w14:textId="77777777" w:rsidR="0071408B" w:rsidRPr="0071408B" w:rsidRDefault="0071408B" w:rsidP="00672368">
      <w:pPr>
        <w:numPr>
          <w:ilvl w:val="0"/>
          <w:numId w:val="65"/>
        </w:numPr>
        <w:spacing w:before="100" w:beforeAutospacing="1" w:after="100" w:afterAutospacing="1"/>
        <w:jc w:val="both"/>
        <w:rPr>
          <w:rFonts w:ascii="Times New Roman" w:hAnsi="Times New Roman"/>
          <w:sz w:val="24"/>
          <w:szCs w:val="24"/>
        </w:rPr>
      </w:pPr>
      <w:r w:rsidRPr="0071408B">
        <w:rPr>
          <w:rFonts w:ascii="Times New Roman" w:hAnsi="Times New Roman"/>
          <w:sz w:val="24"/>
          <w:szCs w:val="24"/>
        </w:rPr>
        <w:t>вводный и первичный инструктаж по охране труда на рабочем месте;</w:t>
      </w:r>
    </w:p>
    <w:p w14:paraId="5B966145" w14:textId="77777777" w:rsidR="0071408B" w:rsidRPr="0071408B" w:rsidRDefault="0071408B" w:rsidP="00672368">
      <w:pPr>
        <w:numPr>
          <w:ilvl w:val="0"/>
          <w:numId w:val="65"/>
        </w:numPr>
        <w:spacing w:before="100" w:beforeAutospacing="1" w:after="100" w:afterAutospacing="1"/>
        <w:jc w:val="both"/>
        <w:rPr>
          <w:rFonts w:ascii="Times New Roman" w:hAnsi="Times New Roman"/>
          <w:sz w:val="24"/>
          <w:szCs w:val="24"/>
        </w:rPr>
      </w:pPr>
      <w:r w:rsidRPr="0071408B">
        <w:rPr>
          <w:rFonts w:ascii="Times New Roman" w:hAnsi="Times New Roman"/>
          <w:sz w:val="24"/>
          <w:szCs w:val="24"/>
        </w:rPr>
        <w:t>обучение безопасным методам и приёмам работы;</w:t>
      </w:r>
    </w:p>
    <w:p w14:paraId="331E794C" w14:textId="77777777" w:rsidR="0071408B" w:rsidRPr="0071408B" w:rsidRDefault="0071408B" w:rsidP="00672368">
      <w:pPr>
        <w:numPr>
          <w:ilvl w:val="0"/>
          <w:numId w:val="65"/>
        </w:numPr>
        <w:spacing w:before="100" w:beforeAutospacing="1" w:after="100" w:afterAutospacing="1"/>
        <w:jc w:val="both"/>
        <w:rPr>
          <w:rFonts w:ascii="Times New Roman" w:hAnsi="Times New Roman"/>
          <w:sz w:val="24"/>
          <w:szCs w:val="24"/>
        </w:rPr>
      </w:pPr>
      <w:r w:rsidRPr="0071408B">
        <w:rPr>
          <w:rFonts w:ascii="Times New Roman" w:hAnsi="Times New Roman"/>
          <w:sz w:val="24"/>
          <w:szCs w:val="24"/>
        </w:rPr>
        <w:t>стажировку на рабочем месте;</w:t>
      </w:r>
    </w:p>
    <w:p w14:paraId="33201B4C" w14:textId="77777777" w:rsidR="0071408B" w:rsidRPr="0071408B" w:rsidRDefault="0071408B" w:rsidP="00672368">
      <w:pPr>
        <w:numPr>
          <w:ilvl w:val="0"/>
          <w:numId w:val="65"/>
        </w:numPr>
        <w:spacing w:beforeAutospacing="1" w:after="0" w:afterAutospacing="1"/>
        <w:jc w:val="both"/>
        <w:rPr>
          <w:rFonts w:ascii="Times New Roman" w:hAnsi="Times New Roman"/>
          <w:sz w:val="24"/>
          <w:szCs w:val="24"/>
        </w:rPr>
      </w:pPr>
      <w:r w:rsidRPr="0071408B">
        <w:rPr>
          <w:rFonts w:ascii="Times New Roman" w:hAnsi="Times New Roman"/>
          <w:sz w:val="24"/>
          <w:szCs w:val="24"/>
        </w:rPr>
        <w:t>проверку знаний требований охраны труда. </w:t>
      </w:r>
    </w:p>
    <w:p w14:paraId="71C3FF68" w14:textId="77777777" w:rsidR="0071408B" w:rsidRPr="0071408B" w:rsidRDefault="0071408B" w:rsidP="0071408B">
      <w:pPr>
        <w:pStyle w:val="ae"/>
        <w:spacing w:before="0" w:after="0" w:line="276" w:lineRule="auto"/>
        <w:jc w:val="both"/>
      </w:pPr>
      <w:r w:rsidRPr="0071408B">
        <w:t xml:space="preserve">Не реже одного раза в 6 месяцев сотрудники должны проходить повторный инструктаж на рабочем месте по охране труда, не реже одного раза в год — очередную проверку знаний требований охраны труда.  </w:t>
      </w:r>
    </w:p>
    <w:p w14:paraId="072A3FF5" w14:textId="77777777" w:rsidR="0071408B" w:rsidRPr="0071408B" w:rsidRDefault="0071408B" w:rsidP="0071408B">
      <w:pPr>
        <w:pStyle w:val="ae"/>
        <w:spacing w:line="276" w:lineRule="auto"/>
        <w:jc w:val="both"/>
      </w:pPr>
      <w:r w:rsidRPr="0071408B">
        <w:t>Персонал, допущенный к работе с оргтехникой, обязан:</w:t>
      </w:r>
    </w:p>
    <w:p w14:paraId="7AE44130" w14:textId="77777777" w:rsidR="0071408B" w:rsidRPr="0071408B" w:rsidRDefault="0071408B" w:rsidP="00672368">
      <w:pPr>
        <w:numPr>
          <w:ilvl w:val="0"/>
          <w:numId w:val="66"/>
        </w:numPr>
        <w:spacing w:before="100" w:beforeAutospacing="1" w:after="100" w:afterAutospacing="1"/>
        <w:jc w:val="both"/>
        <w:rPr>
          <w:rFonts w:ascii="Times New Roman" w:hAnsi="Times New Roman"/>
          <w:sz w:val="24"/>
          <w:szCs w:val="24"/>
        </w:rPr>
      </w:pPr>
      <w:r w:rsidRPr="0071408B">
        <w:rPr>
          <w:rFonts w:ascii="Times New Roman" w:hAnsi="Times New Roman"/>
          <w:sz w:val="24"/>
          <w:szCs w:val="24"/>
        </w:rPr>
        <w:t>соблюдать Правила внутреннего трудового распорядка;</w:t>
      </w:r>
    </w:p>
    <w:p w14:paraId="21A5CE91" w14:textId="77777777" w:rsidR="0071408B" w:rsidRPr="0071408B" w:rsidRDefault="0071408B" w:rsidP="00672368">
      <w:pPr>
        <w:numPr>
          <w:ilvl w:val="0"/>
          <w:numId w:val="66"/>
        </w:numPr>
        <w:spacing w:before="100" w:beforeAutospacing="1" w:after="100" w:afterAutospacing="1"/>
        <w:jc w:val="both"/>
        <w:rPr>
          <w:rFonts w:ascii="Times New Roman" w:hAnsi="Times New Roman"/>
          <w:sz w:val="24"/>
          <w:szCs w:val="24"/>
        </w:rPr>
      </w:pPr>
      <w:r w:rsidRPr="0071408B">
        <w:rPr>
          <w:rFonts w:ascii="Times New Roman" w:hAnsi="Times New Roman"/>
          <w:sz w:val="24"/>
          <w:szCs w:val="24"/>
        </w:rPr>
        <w:t>соблюдать требования инструкции по охране труда, инструкции о мерах пожарной безопасности, инструкции по электробезопасности;</w:t>
      </w:r>
    </w:p>
    <w:p w14:paraId="70F25B87" w14:textId="77777777" w:rsidR="0071408B" w:rsidRPr="0071408B" w:rsidRDefault="0071408B" w:rsidP="00672368">
      <w:pPr>
        <w:numPr>
          <w:ilvl w:val="0"/>
          <w:numId w:val="66"/>
        </w:numPr>
        <w:spacing w:before="100" w:beforeAutospacing="1" w:after="100" w:afterAutospacing="1"/>
        <w:jc w:val="both"/>
        <w:rPr>
          <w:rFonts w:ascii="Times New Roman" w:hAnsi="Times New Roman"/>
          <w:sz w:val="24"/>
          <w:szCs w:val="24"/>
        </w:rPr>
      </w:pPr>
      <w:r w:rsidRPr="0071408B">
        <w:rPr>
          <w:rFonts w:ascii="Times New Roman" w:hAnsi="Times New Roman"/>
          <w:sz w:val="24"/>
          <w:szCs w:val="24"/>
        </w:rPr>
        <w:t>использовать по назначению и бережно относиться к выданным средствам индивидуальной защиты;</w:t>
      </w:r>
    </w:p>
    <w:p w14:paraId="1CAE357E" w14:textId="77777777" w:rsidR="0071408B" w:rsidRPr="0071408B" w:rsidRDefault="0071408B" w:rsidP="00672368">
      <w:pPr>
        <w:numPr>
          <w:ilvl w:val="0"/>
          <w:numId w:val="66"/>
        </w:numPr>
        <w:spacing w:before="100" w:beforeAutospacing="1" w:after="100" w:afterAutospacing="1"/>
        <w:jc w:val="both"/>
        <w:rPr>
          <w:rFonts w:ascii="Times New Roman" w:hAnsi="Times New Roman"/>
          <w:sz w:val="24"/>
          <w:szCs w:val="24"/>
        </w:rPr>
      </w:pPr>
      <w:r w:rsidRPr="0071408B">
        <w:rPr>
          <w:rFonts w:ascii="Times New Roman" w:hAnsi="Times New Roman"/>
          <w:sz w:val="24"/>
          <w:szCs w:val="24"/>
        </w:rPr>
        <w:t>соблюдать правила личной гигиены, перед приёмом пищи мыть руки с мылом;</w:t>
      </w:r>
    </w:p>
    <w:p w14:paraId="6246E888" w14:textId="77777777" w:rsidR="0071408B" w:rsidRPr="0071408B" w:rsidRDefault="0071408B" w:rsidP="00672368">
      <w:pPr>
        <w:numPr>
          <w:ilvl w:val="0"/>
          <w:numId w:val="66"/>
        </w:numPr>
        <w:spacing w:before="100" w:beforeAutospacing="1" w:after="100" w:afterAutospacing="1"/>
        <w:jc w:val="both"/>
        <w:rPr>
          <w:rFonts w:ascii="Times New Roman" w:hAnsi="Times New Roman"/>
          <w:sz w:val="24"/>
          <w:szCs w:val="24"/>
        </w:rPr>
      </w:pPr>
      <w:r w:rsidRPr="0071408B">
        <w:rPr>
          <w:rFonts w:ascii="Times New Roman" w:hAnsi="Times New Roman"/>
          <w:sz w:val="24"/>
          <w:szCs w:val="24"/>
        </w:rPr>
        <w:t>уметь оказывать первую помощь пострадавшему, знать место нахождения аптечки, а также уметь пользоваться средствами пожаротушения и знать место их нахождения. </w:t>
      </w:r>
      <w:r w:rsidRPr="0071408B">
        <w:rPr>
          <w:rStyle w:val="futurisfootnotegroup"/>
          <w:rFonts w:ascii="Times New Roman" w:hAnsi="Times New Roman"/>
          <w:sz w:val="24"/>
          <w:szCs w:val="24"/>
        </w:rPr>
        <w:t>tmcb.ru +1</w:t>
      </w:r>
    </w:p>
    <w:p w14:paraId="5553875E" w14:textId="77777777" w:rsidR="0071408B" w:rsidRPr="0071408B" w:rsidRDefault="0071408B" w:rsidP="0071408B">
      <w:pPr>
        <w:pStyle w:val="ae"/>
        <w:spacing w:line="276" w:lineRule="auto"/>
        <w:jc w:val="both"/>
      </w:pPr>
      <w:r w:rsidRPr="0071408B">
        <w:t>Запрещено:</w:t>
      </w:r>
    </w:p>
    <w:p w14:paraId="007CF273" w14:textId="77777777" w:rsidR="0071408B" w:rsidRPr="0071408B" w:rsidRDefault="0071408B" w:rsidP="00672368">
      <w:pPr>
        <w:numPr>
          <w:ilvl w:val="0"/>
          <w:numId w:val="67"/>
        </w:numPr>
        <w:spacing w:before="100" w:beforeAutospacing="1" w:after="100" w:afterAutospacing="1"/>
        <w:jc w:val="both"/>
        <w:rPr>
          <w:rFonts w:ascii="Times New Roman" w:hAnsi="Times New Roman"/>
          <w:sz w:val="24"/>
          <w:szCs w:val="24"/>
        </w:rPr>
      </w:pPr>
      <w:r w:rsidRPr="0071408B">
        <w:rPr>
          <w:rFonts w:ascii="Times New Roman" w:hAnsi="Times New Roman"/>
          <w:sz w:val="24"/>
          <w:szCs w:val="24"/>
        </w:rPr>
        <w:t>использовать неисправную или повреждённую оргтехнику;</w:t>
      </w:r>
    </w:p>
    <w:p w14:paraId="546DDC53" w14:textId="77777777" w:rsidR="0071408B" w:rsidRPr="0071408B" w:rsidRDefault="0071408B" w:rsidP="00672368">
      <w:pPr>
        <w:numPr>
          <w:ilvl w:val="0"/>
          <w:numId w:val="67"/>
        </w:numPr>
        <w:spacing w:before="100" w:beforeAutospacing="1" w:after="100" w:afterAutospacing="1"/>
        <w:jc w:val="both"/>
        <w:rPr>
          <w:rFonts w:ascii="Times New Roman" w:hAnsi="Times New Roman"/>
          <w:sz w:val="24"/>
          <w:szCs w:val="24"/>
        </w:rPr>
      </w:pPr>
      <w:r w:rsidRPr="0071408B">
        <w:rPr>
          <w:rFonts w:ascii="Times New Roman" w:hAnsi="Times New Roman"/>
          <w:sz w:val="24"/>
          <w:szCs w:val="24"/>
        </w:rPr>
        <w:t>размещать оргтехнику в таком месте, где на шнур питания могут наступить по неосторожности;</w:t>
      </w:r>
    </w:p>
    <w:p w14:paraId="15AA3EFD" w14:textId="77777777" w:rsidR="0071408B" w:rsidRPr="0071408B" w:rsidRDefault="0071408B" w:rsidP="00672368">
      <w:pPr>
        <w:numPr>
          <w:ilvl w:val="0"/>
          <w:numId w:val="67"/>
        </w:numPr>
        <w:spacing w:before="100" w:beforeAutospacing="1" w:after="100" w:afterAutospacing="1"/>
        <w:jc w:val="both"/>
        <w:rPr>
          <w:rFonts w:ascii="Times New Roman" w:hAnsi="Times New Roman"/>
          <w:sz w:val="24"/>
          <w:szCs w:val="24"/>
        </w:rPr>
      </w:pPr>
      <w:r w:rsidRPr="0071408B">
        <w:rPr>
          <w:rFonts w:ascii="Times New Roman" w:hAnsi="Times New Roman"/>
          <w:sz w:val="24"/>
          <w:szCs w:val="24"/>
        </w:rPr>
        <w:t>складывать на шнур питания и на оргтехнику различные предметы (бумаги, папки и т. д.). </w:t>
      </w:r>
    </w:p>
    <w:p w14:paraId="3F3F1EE4" w14:textId="77777777" w:rsidR="0071408B" w:rsidRPr="0071408B" w:rsidRDefault="0071408B" w:rsidP="0071408B">
      <w:pPr>
        <w:pStyle w:val="ae"/>
        <w:spacing w:line="276" w:lineRule="auto"/>
        <w:jc w:val="both"/>
      </w:pPr>
      <w:r w:rsidRPr="0071408B">
        <w:t>Курить разрешается только в специально отведённом и оборудованном для этого месте, принимать пищу — в комнате отдыха и приёма пищи. Пить воду только из специально предназначенных для этого установок. </w:t>
      </w:r>
    </w:p>
    <w:p w14:paraId="7390E665" w14:textId="77777777" w:rsidR="0071408B" w:rsidRPr="0071408B" w:rsidRDefault="0071408B" w:rsidP="0071408B">
      <w:pPr>
        <w:pStyle w:val="ae"/>
        <w:spacing w:line="276" w:lineRule="auto"/>
        <w:jc w:val="both"/>
      </w:pPr>
      <w:r w:rsidRPr="0071408B">
        <w:t>Запрещено употреблять в рабочее время алкогольные напитки, токсические и наркотические вещества, а также находиться на рабочем месте или территории предприятия в состоянии алкогольного, наркотического или токсического опьянения.</w:t>
      </w:r>
    </w:p>
    <w:p w14:paraId="18E39B2B" w14:textId="77777777" w:rsidR="0071408B" w:rsidRPr="0071408B" w:rsidRDefault="0071408B" w:rsidP="0071408B">
      <w:pPr>
        <w:pStyle w:val="ae"/>
        <w:spacing w:line="276" w:lineRule="auto"/>
        <w:jc w:val="both"/>
      </w:pPr>
      <w:r w:rsidRPr="0071408B">
        <w:lastRenderedPageBreak/>
        <w:t>Работник обязан немедленно извещать непосредственного руководителя о любой ситуации, угрожающей жизни и здоровью людей, о каждом несчастном случае, происшедшем на производстве, об ухудшении своего здоровья, в том числе о появлении острого профессионального заболевания (отравления). </w:t>
      </w:r>
    </w:p>
    <w:p w14:paraId="6EC47871" w14:textId="77777777" w:rsidR="0071408B" w:rsidRPr="0071408B" w:rsidRDefault="0071408B" w:rsidP="00FB011C">
      <w:pPr>
        <w:pStyle w:val="2"/>
        <w:spacing w:line="276" w:lineRule="auto"/>
        <w:jc w:val="center"/>
        <w:rPr>
          <w:sz w:val="24"/>
          <w:szCs w:val="24"/>
        </w:rPr>
      </w:pPr>
      <w:r w:rsidRPr="0071408B">
        <w:rPr>
          <w:sz w:val="24"/>
          <w:szCs w:val="24"/>
        </w:rPr>
        <w:t>Требования безопасности перед началом работы</w:t>
      </w:r>
    </w:p>
    <w:p w14:paraId="024D6D42" w14:textId="77777777" w:rsidR="0071408B" w:rsidRPr="0071408B" w:rsidRDefault="0071408B" w:rsidP="0071408B">
      <w:pPr>
        <w:pStyle w:val="ae"/>
        <w:spacing w:line="276" w:lineRule="auto"/>
        <w:jc w:val="both"/>
      </w:pPr>
      <w:r w:rsidRPr="0071408B">
        <w:t>Перед началом работы необходимо:</w:t>
      </w:r>
    </w:p>
    <w:p w14:paraId="6F652729" w14:textId="77777777" w:rsidR="0071408B" w:rsidRPr="0071408B" w:rsidRDefault="0071408B" w:rsidP="00672368">
      <w:pPr>
        <w:numPr>
          <w:ilvl w:val="0"/>
          <w:numId w:val="68"/>
        </w:numPr>
        <w:spacing w:before="100" w:beforeAutospacing="1" w:after="100" w:afterAutospacing="1"/>
        <w:jc w:val="both"/>
        <w:rPr>
          <w:rFonts w:ascii="Times New Roman" w:hAnsi="Times New Roman"/>
          <w:sz w:val="24"/>
          <w:szCs w:val="24"/>
        </w:rPr>
      </w:pPr>
      <w:r w:rsidRPr="0071408B">
        <w:rPr>
          <w:rFonts w:ascii="Times New Roman" w:hAnsi="Times New Roman"/>
          <w:sz w:val="24"/>
          <w:szCs w:val="24"/>
        </w:rPr>
        <w:t>проверить исправность электрических проводов, штепсельных вилок и розеток;</w:t>
      </w:r>
    </w:p>
    <w:p w14:paraId="169C33DB" w14:textId="77777777" w:rsidR="0071408B" w:rsidRPr="0071408B" w:rsidRDefault="0071408B" w:rsidP="00672368">
      <w:pPr>
        <w:numPr>
          <w:ilvl w:val="0"/>
          <w:numId w:val="68"/>
        </w:numPr>
        <w:spacing w:before="100" w:beforeAutospacing="1" w:after="100" w:afterAutospacing="1"/>
        <w:jc w:val="both"/>
        <w:rPr>
          <w:rFonts w:ascii="Times New Roman" w:hAnsi="Times New Roman"/>
          <w:sz w:val="24"/>
          <w:szCs w:val="24"/>
        </w:rPr>
      </w:pPr>
      <w:r w:rsidRPr="0071408B">
        <w:rPr>
          <w:rFonts w:ascii="Times New Roman" w:hAnsi="Times New Roman"/>
          <w:sz w:val="24"/>
          <w:szCs w:val="24"/>
        </w:rPr>
        <w:t>убедиться, что корпус включаемого оборудования не повреждён и не мокрый;</w:t>
      </w:r>
    </w:p>
    <w:p w14:paraId="017E0897" w14:textId="77777777" w:rsidR="0071408B" w:rsidRPr="0071408B" w:rsidRDefault="0071408B" w:rsidP="00672368">
      <w:pPr>
        <w:numPr>
          <w:ilvl w:val="0"/>
          <w:numId w:val="68"/>
        </w:numPr>
        <w:spacing w:before="100" w:beforeAutospacing="1" w:after="100" w:afterAutospacing="1"/>
        <w:jc w:val="both"/>
        <w:rPr>
          <w:rFonts w:ascii="Times New Roman" w:hAnsi="Times New Roman"/>
          <w:sz w:val="24"/>
          <w:szCs w:val="24"/>
        </w:rPr>
      </w:pPr>
      <w:r w:rsidRPr="0071408B">
        <w:rPr>
          <w:rFonts w:ascii="Times New Roman" w:hAnsi="Times New Roman"/>
          <w:sz w:val="24"/>
          <w:szCs w:val="24"/>
        </w:rPr>
        <w:t>убедиться, что вентиляционные отверстия в корпусе включаемого оборудования не завалены бумагой, не закрыты занавеской, не заклеены клейкой лентой или перекрыты каким-либо другим способом;</w:t>
      </w:r>
    </w:p>
    <w:p w14:paraId="5B1C4CE4" w14:textId="77777777" w:rsidR="0071408B" w:rsidRPr="0071408B" w:rsidRDefault="0071408B" w:rsidP="00672368">
      <w:pPr>
        <w:numPr>
          <w:ilvl w:val="0"/>
          <w:numId w:val="68"/>
        </w:numPr>
        <w:spacing w:before="100" w:beforeAutospacing="1" w:after="100" w:afterAutospacing="1"/>
        <w:jc w:val="both"/>
        <w:rPr>
          <w:rFonts w:ascii="Times New Roman" w:hAnsi="Times New Roman"/>
          <w:sz w:val="24"/>
          <w:szCs w:val="24"/>
        </w:rPr>
      </w:pPr>
      <w:r w:rsidRPr="0071408B">
        <w:rPr>
          <w:rFonts w:ascii="Times New Roman" w:hAnsi="Times New Roman"/>
          <w:sz w:val="24"/>
          <w:szCs w:val="24"/>
        </w:rPr>
        <w:t>убедиться в достаточной освещённости рабочего места;</w:t>
      </w:r>
    </w:p>
    <w:p w14:paraId="67BE9DF8" w14:textId="77777777" w:rsidR="0071408B" w:rsidRPr="0071408B" w:rsidRDefault="0071408B" w:rsidP="00672368">
      <w:pPr>
        <w:numPr>
          <w:ilvl w:val="0"/>
          <w:numId w:val="68"/>
        </w:numPr>
        <w:spacing w:beforeAutospacing="1" w:after="0" w:afterAutospacing="1"/>
        <w:jc w:val="both"/>
        <w:rPr>
          <w:rFonts w:ascii="Times New Roman" w:hAnsi="Times New Roman"/>
          <w:sz w:val="24"/>
          <w:szCs w:val="24"/>
        </w:rPr>
      </w:pPr>
      <w:r w:rsidRPr="0071408B">
        <w:rPr>
          <w:rFonts w:ascii="Times New Roman" w:hAnsi="Times New Roman"/>
          <w:sz w:val="24"/>
          <w:szCs w:val="24"/>
        </w:rPr>
        <w:t>проверить исправность предусмотренных защитных устройств токоведущих частей, кнопок, клавиш, целостность изоляции, шнура питания, электровилок, розеток. </w:t>
      </w:r>
    </w:p>
    <w:p w14:paraId="16BF21EA" w14:textId="77777777" w:rsidR="0071408B" w:rsidRPr="0071408B" w:rsidRDefault="0071408B" w:rsidP="00FB011C">
      <w:pPr>
        <w:pStyle w:val="2"/>
        <w:spacing w:line="276" w:lineRule="auto"/>
        <w:jc w:val="center"/>
        <w:rPr>
          <w:sz w:val="24"/>
          <w:szCs w:val="24"/>
        </w:rPr>
      </w:pPr>
      <w:r w:rsidRPr="0071408B">
        <w:rPr>
          <w:sz w:val="24"/>
          <w:szCs w:val="24"/>
        </w:rPr>
        <w:t>Требования безопасности во время работы</w:t>
      </w:r>
    </w:p>
    <w:p w14:paraId="3D84DA49" w14:textId="77777777" w:rsidR="0071408B" w:rsidRPr="0071408B" w:rsidRDefault="0071408B" w:rsidP="0071408B">
      <w:pPr>
        <w:pStyle w:val="ae"/>
        <w:spacing w:before="0" w:after="0" w:line="276" w:lineRule="auto"/>
        <w:jc w:val="both"/>
      </w:pPr>
      <w:r w:rsidRPr="0071408B">
        <w:t>В процессе работы на оргтехнике необходимо выполнять требования, изложенные в руководстве по её эксплуатации. </w:t>
      </w:r>
    </w:p>
    <w:p w14:paraId="2CB6F8EA" w14:textId="77777777" w:rsidR="0071408B" w:rsidRPr="0071408B" w:rsidRDefault="0071408B" w:rsidP="0071408B">
      <w:pPr>
        <w:pStyle w:val="ae"/>
        <w:spacing w:before="0" w:after="0" w:line="276" w:lineRule="auto"/>
        <w:jc w:val="both"/>
      </w:pPr>
      <w:r w:rsidRPr="0071408B">
        <w:t>С целью уменьшения отрицательного влияния монотонности, для снижения напряжённости труда целесообразно равномерное распределение нагрузки и характера работы на оргтехнике с другой работой. </w:t>
      </w:r>
    </w:p>
    <w:p w14:paraId="0277ED0C" w14:textId="77777777" w:rsidR="0071408B" w:rsidRPr="0071408B" w:rsidRDefault="0071408B" w:rsidP="0071408B">
      <w:pPr>
        <w:pStyle w:val="ae"/>
        <w:spacing w:line="276" w:lineRule="auto"/>
        <w:jc w:val="both"/>
      </w:pPr>
      <w:r w:rsidRPr="0071408B">
        <w:t>При работе с оргтехникой запрещается:</w:t>
      </w:r>
    </w:p>
    <w:p w14:paraId="4DCD9623" w14:textId="77777777" w:rsidR="0071408B" w:rsidRPr="0071408B" w:rsidRDefault="0071408B" w:rsidP="00672368">
      <w:pPr>
        <w:numPr>
          <w:ilvl w:val="0"/>
          <w:numId w:val="69"/>
        </w:numPr>
        <w:spacing w:before="100" w:beforeAutospacing="1" w:after="100" w:afterAutospacing="1"/>
        <w:jc w:val="both"/>
        <w:rPr>
          <w:rFonts w:ascii="Times New Roman" w:hAnsi="Times New Roman"/>
          <w:sz w:val="24"/>
          <w:szCs w:val="24"/>
        </w:rPr>
      </w:pPr>
      <w:r w:rsidRPr="0071408B">
        <w:rPr>
          <w:rFonts w:ascii="Times New Roman" w:hAnsi="Times New Roman"/>
          <w:sz w:val="24"/>
          <w:szCs w:val="24"/>
        </w:rPr>
        <w:t>держать воду и другие жидкости в какой-либо таре рядом с оргтехникой;</w:t>
      </w:r>
    </w:p>
    <w:p w14:paraId="6305A012" w14:textId="77777777" w:rsidR="0071408B" w:rsidRPr="0071408B" w:rsidRDefault="0071408B" w:rsidP="00672368">
      <w:pPr>
        <w:numPr>
          <w:ilvl w:val="0"/>
          <w:numId w:val="69"/>
        </w:numPr>
        <w:spacing w:before="100" w:beforeAutospacing="1" w:after="100" w:afterAutospacing="1"/>
        <w:jc w:val="both"/>
        <w:rPr>
          <w:rFonts w:ascii="Times New Roman" w:hAnsi="Times New Roman"/>
          <w:sz w:val="24"/>
          <w:szCs w:val="24"/>
        </w:rPr>
      </w:pPr>
      <w:r w:rsidRPr="0071408B">
        <w:rPr>
          <w:rFonts w:ascii="Times New Roman" w:hAnsi="Times New Roman"/>
          <w:sz w:val="24"/>
          <w:szCs w:val="24"/>
        </w:rPr>
        <w:t>производить чистку оргтехники, находящейся под напряжением;</w:t>
      </w:r>
    </w:p>
    <w:p w14:paraId="69DABDD6" w14:textId="77777777" w:rsidR="0071408B" w:rsidRPr="0071408B" w:rsidRDefault="0071408B" w:rsidP="00672368">
      <w:pPr>
        <w:numPr>
          <w:ilvl w:val="0"/>
          <w:numId w:val="69"/>
        </w:numPr>
        <w:spacing w:before="100" w:beforeAutospacing="1" w:after="100" w:afterAutospacing="1"/>
        <w:jc w:val="both"/>
        <w:rPr>
          <w:rFonts w:ascii="Times New Roman" w:hAnsi="Times New Roman"/>
          <w:sz w:val="24"/>
          <w:szCs w:val="24"/>
        </w:rPr>
      </w:pPr>
      <w:r w:rsidRPr="0071408B">
        <w:rPr>
          <w:rFonts w:ascii="Times New Roman" w:hAnsi="Times New Roman"/>
          <w:sz w:val="24"/>
          <w:szCs w:val="24"/>
        </w:rPr>
        <w:t>прикасаться мокрыми руками к оргтехнике, находящейся под напряжением;</w:t>
      </w:r>
    </w:p>
    <w:p w14:paraId="07B198C8" w14:textId="77777777" w:rsidR="0071408B" w:rsidRPr="0071408B" w:rsidRDefault="0071408B" w:rsidP="00672368">
      <w:pPr>
        <w:numPr>
          <w:ilvl w:val="0"/>
          <w:numId w:val="69"/>
        </w:numPr>
        <w:spacing w:before="100" w:beforeAutospacing="1" w:after="100" w:afterAutospacing="1"/>
        <w:jc w:val="both"/>
        <w:rPr>
          <w:rFonts w:ascii="Times New Roman" w:hAnsi="Times New Roman"/>
          <w:sz w:val="24"/>
          <w:szCs w:val="24"/>
        </w:rPr>
      </w:pPr>
      <w:r w:rsidRPr="0071408B">
        <w:rPr>
          <w:rFonts w:ascii="Times New Roman" w:hAnsi="Times New Roman"/>
          <w:sz w:val="24"/>
          <w:szCs w:val="24"/>
        </w:rPr>
        <w:t>самостоятельно разбирать и собирать оргтехнику, а также включать её в разобранном виде;</w:t>
      </w:r>
    </w:p>
    <w:p w14:paraId="433EE28F" w14:textId="77777777" w:rsidR="0071408B" w:rsidRPr="0071408B" w:rsidRDefault="0071408B" w:rsidP="00672368">
      <w:pPr>
        <w:numPr>
          <w:ilvl w:val="0"/>
          <w:numId w:val="69"/>
        </w:numPr>
        <w:spacing w:beforeAutospacing="1" w:after="0" w:afterAutospacing="1"/>
        <w:jc w:val="both"/>
        <w:rPr>
          <w:rFonts w:ascii="Times New Roman" w:hAnsi="Times New Roman"/>
          <w:sz w:val="24"/>
          <w:szCs w:val="24"/>
        </w:rPr>
      </w:pPr>
      <w:r w:rsidRPr="0071408B">
        <w:rPr>
          <w:rFonts w:ascii="Times New Roman" w:hAnsi="Times New Roman"/>
          <w:sz w:val="24"/>
          <w:szCs w:val="24"/>
        </w:rPr>
        <w:t>отвлекаться на посторонние дела и разговоры. </w:t>
      </w:r>
    </w:p>
    <w:p w14:paraId="5E8660BD" w14:textId="77777777" w:rsidR="0071408B" w:rsidRPr="0071408B" w:rsidRDefault="0071408B" w:rsidP="0071408B">
      <w:pPr>
        <w:pStyle w:val="ae"/>
        <w:spacing w:before="0" w:after="0" w:line="276" w:lineRule="auto"/>
        <w:jc w:val="both"/>
      </w:pPr>
      <w:r w:rsidRPr="0071408B">
        <w:t>Необходимо периодически проветривать помещения, в которых работает оргтехника. </w:t>
      </w:r>
    </w:p>
    <w:p w14:paraId="643A15DD" w14:textId="77777777" w:rsidR="0071408B" w:rsidRPr="0071408B" w:rsidRDefault="0071408B" w:rsidP="0071408B">
      <w:pPr>
        <w:pStyle w:val="ae"/>
        <w:spacing w:line="276" w:lineRule="auto"/>
        <w:jc w:val="both"/>
      </w:pPr>
      <w:r w:rsidRPr="0071408B">
        <w:t>Некоторые требования при работе с конкретным оборудованием:</w:t>
      </w:r>
    </w:p>
    <w:p w14:paraId="2365AC02" w14:textId="77777777" w:rsidR="0071408B" w:rsidRPr="0071408B" w:rsidRDefault="0071408B" w:rsidP="00672368">
      <w:pPr>
        <w:numPr>
          <w:ilvl w:val="0"/>
          <w:numId w:val="70"/>
        </w:numPr>
        <w:spacing w:before="100" w:beforeAutospacing="1" w:after="100" w:afterAutospacing="1"/>
        <w:jc w:val="both"/>
        <w:rPr>
          <w:rFonts w:ascii="Times New Roman" w:hAnsi="Times New Roman"/>
          <w:sz w:val="24"/>
          <w:szCs w:val="24"/>
        </w:rPr>
      </w:pPr>
      <w:r w:rsidRPr="0071408B">
        <w:rPr>
          <w:rStyle w:val="a5"/>
          <w:rFonts w:ascii="Times New Roman" w:hAnsi="Times New Roman"/>
          <w:sz w:val="24"/>
          <w:szCs w:val="24"/>
        </w:rPr>
        <w:t>Принтер и факс.</w:t>
      </w:r>
      <w:r w:rsidRPr="0071408B">
        <w:rPr>
          <w:rFonts w:ascii="Times New Roman" w:hAnsi="Times New Roman"/>
          <w:sz w:val="24"/>
          <w:szCs w:val="24"/>
        </w:rPr>
        <w:t> Исключить возможность попадания инородных предметов (канцелярских скрепок, мелких канцелярских принадлежностей и т. д.) в приёмный лоток. Не допускать попадания рук, волос, галстука и т. д. между выходными и загрузочными роликами. Не перемещать принтер и факс во время печати, не открывать дверцы во время печати. Замену картриджей проводить только когда принтер не готовится к печати и не проводит печать.</w:t>
      </w:r>
    </w:p>
    <w:p w14:paraId="0E8491B6" w14:textId="77777777" w:rsidR="0071408B" w:rsidRPr="0071408B" w:rsidRDefault="0071408B" w:rsidP="00672368">
      <w:pPr>
        <w:numPr>
          <w:ilvl w:val="0"/>
          <w:numId w:val="70"/>
        </w:numPr>
        <w:spacing w:before="100" w:beforeAutospacing="1" w:after="100" w:afterAutospacing="1"/>
        <w:jc w:val="both"/>
        <w:rPr>
          <w:rFonts w:ascii="Times New Roman" w:hAnsi="Times New Roman"/>
          <w:sz w:val="24"/>
          <w:szCs w:val="24"/>
        </w:rPr>
      </w:pPr>
      <w:r w:rsidRPr="0071408B">
        <w:rPr>
          <w:rStyle w:val="a5"/>
          <w:rFonts w:ascii="Times New Roman" w:hAnsi="Times New Roman"/>
          <w:sz w:val="24"/>
          <w:szCs w:val="24"/>
        </w:rPr>
        <w:t>Ламинатор.</w:t>
      </w:r>
      <w:r w:rsidRPr="0071408B">
        <w:rPr>
          <w:rFonts w:ascii="Times New Roman" w:hAnsi="Times New Roman"/>
          <w:sz w:val="24"/>
          <w:szCs w:val="24"/>
        </w:rPr>
        <w:t xml:space="preserve"> Не размещать на горячие части ламинатора никакие предметы, не прикасаться к горячим частям. Не держать воду и другие жидкости рядом с ламинатором, не допускать </w:t>
      </w:r>
      <w:r w:rsidRPr="0071408B">
        <w:rPr>
          <w:rFonts w:ascii="Times New Roman" w:hAnsi="Times New Roman"/>
          <w:sz w:val="24"/>
          <w:szCs w:val="24"/>
        </w:rPr>
        <w:lastRenderedPageBreak/>
        <w:t>попадания волос, одежды, украшений в ламинатор. Не ламинировать монеты и другие металлические предметы. </w:t>
      </w:r>
    </w:p>
    <w:p w14:paraId="0ED6A373" w14:textId="77777777" w:rsidR="0071408B" w:rsidRPr="0071408B" w:rsidRDefault="0071408B" w:rsidP="00672368">
      <w:pPr>
        <w:numPr>
          <w:ilvl w:val="0"/>
          <w:numId w:val="70"/>
        </w:numPr>
        <w:spacing w:before="100" w:beforeAutospacing="1" w:after="100" w:afterAutospacing="1"/>
        <w:jc w:val="both"/>
        <w:rPr>
          <w:rFonts w:ascii="Times New Roman" w:hAnsi="Times New Roman"/>
          <w:sz w:val="24"/>
          <w:szCs w:val="24"/>
        </w:rPr>
      </w:pPr>
      <w:r w:rsidRPr="0071408B">
        <w:rPr>
          <w:rStyle w:val="a5"/>
          <w:rFonts w:ascii="Times New Roman" w:hAnsi="Times New Roman"/>
          <w:sz w:val="24"/>
          <w:szCs w:val="24"/>
        </w:rPr>
        <w:t>Копировальный аппарат (ксерокс) и сканер.</w:t>
      </w:r>
      <w:r w:rsidRPr="0071408B">
        <w:rPr>
          <w:rFonts w:ascii="Times New Roman" w:hAnsi="Times New Roman"/>
          <w:sz w:val="24"/>
          <w:szCs w:val="24"/>
        </w:rPr>
        <w:t> Всегда закрывать крышку копировального аппарата во время работы. Использовать бумагу хорошего качества, предназначенную для работы в копировальных аппаратах. При удалении застрявшей бумаги отключать питание копировального аппарата. </w:t>
      </w:r>
    </w:p>
    <w:p w14:paraId="5B492C52" w14:textId="77777777" w:rsidR="0071408B" w:rsidRPr="0071408B" w:rsidRDefault="0071408B" w:rsidP="009C521E">
      <w:pPr>
        <w:pStyle w:val="2"/>
        <w:spacing w:before="0" w:beforeAutospacing="0" w:after="0" w:afterAutospacing="0" w:line="276" w:lineRule="auto"/>
        <w:jc w:val="center"/>
        <w:rPr>
          <w:sz w:val="24"/>
          <w:szCs w:val="24"/>
        </w:rPr>
      </w:pPr>
      <w:r w:rsidRPr="0071408B">
        <w:rPr>
          <w:sz w:val="24"/>
          <w:szCs w:val="24"/>
        </w:rPr>
        <w:t>Требования к помещениям</w:t>
      </w:r>
    </w:p>
    <w:p w14:paraId="213632D0" w14:textId="77777777" w:rsidR="0071408B" w:rsidRPr="0071408B" w:rsidRDefault="0071408B" w:rsidP="009C521E">
      <w:pPr>
        <w:pStyle w:val="ae"/>
        <w:spacing w:before="0" w:beforeAutospacing="0" w:after="0" w:afterAutospacing="0" w:line="276" w:lineRule="auto"/>
        <w:jc w:val="both"/>
      </w:pPr>
      <w:r w:rsidRPr="0071408B">
        <w:t>Помещения для эксплуатации оргтехники должны иметь:</w:t>
      </w:r>
    </w:p>
    <w:p w14:paraId="3748140E" w14:textId="77777777" w:rsidR="0071408B" w:rsidRPr="0071408B" w:rsidRDefault="0071408B" w:rsidP="00672368">
      <w:pPr>
        <w:numPr>
          <w:ilvl w:val="0"/>
          <w:numId w:val="71"/>
        </w:numPr>
        <w:spacing w:before="100" w:beforeAutospacing="1" w:after="100" w:afterAutospacing="1"/>
        <w:jc w:val="both"/>
        <w:rPr>
          <w:rFonts w:ascii="Times New Roman" w:hAnsi="Times New Roman"/>
          <w:sz w:val="24"/>
          <w:szCs w:val="24"/>
        </w:rPr>
      </w:pPr>
      <w:r w:rsidRPr="0071408B">
        <w:rPr>
          <w:rFonts w:ascii="Times New Roman" w:hAnsi="Times New Roman"/>
          <w:sz w:val="24"/>
          <w:szCs w:val="24"/>
        </w:rPr>
        <w:t>естественное и искусственное освещение;</w:t>
      </w:r>
    </w:p>
    <w:p w14:paraId="6336234B" w14:textId="77777777" w:rsidR="0071408B" w:rsidRPr="0071408B" w:rsidRDefault="0071408B" w:rsidP="00672368">
      <w:pPr>
        <w:numPr>
          <w:ilvl w:val="0"/>
          <w:numId w:val="71"/>
        </w:numPr>
        <w:spacing w:before="100" w:beforeAutospacing="1" w:after="100" w:afterAutospacing="1"/>
        <w:jc w:val="both"/>
        <w:rPr>
          <w:rFonts w:ascii="Times New Roman" w:hAnsi="Times New Roman"/>
          <w:sz w:val="24"/>
          <w:szCs w:val="24"/>
        </w:rPr>
      </w:pPr>
      <w:r w:rsidRPr="0071408B">
        <w:rPr>
          <w:rFonts w:ascii="Times New Roman" w:hAnsi="Times New Roman"/>
          <w:sz w:val="24"/>
          <w:szCs w:val="24"/>
        </w:rPr>
        <w:t>естественную и при необходимости — принудительную вентиляцию;</w:t>
      </w:r>
    </w:p>
    <w:p w14:paraId="2EF4D5A7" w14:textId="77777777" w:rsidR="0071408B" w:rsidRPr="0071408B" w:rsidRDefault="0071408B" w:rsidP="00672368">
      <w:pPr>
        <w:numPr>
          <w:ilvl w:val="0"/>
          <w:numId w:val="71"/>
        </w:numPr>
        <w:spacing w:before="100" w:beforeAutospacing="1" w:after="100" w:afterAutospacing="1"/>
        <w:jc w:val="both"/>
        <w:rPr>
          <w:rFonts w:ascii="Times New Roman" w:hAnsi="Times New Roman"/>
          <w:sz w:val="24"/>
          <w:szCs w:val="24"/>
        </w:rPr>
      </w:pPr>
      <w:r w:rsidRPr="0071408B">
        <w:rPr>
          <w:rFonts w:ascii="Times New Roman" w:hAnsi="Times New Roman"/>
          <w:sz w:val="24"/>
          <w:szCs w:val="24"/>
        </w:rPr>
        <w:t>соответствовать требованиям действующих норм и правил охраны труда. </w:t>
      </w:r>
      <w:r w:rsidRPr="0071408B">
        <w:rPr>
          <w:rStyle w:val="futurisfootnotegroup"/>
          <w:rFonts w:ascii="Times New Roman" w:hAnsi="Times New Roman"/>
          <w:sz w:val="24"/>
          <w:szCs w:val="24"/>
        </w:rPr>
        <w:t>portal.tpu.ru +1</w:t>
      </w:r>
    </w:p>
    <w:p w14:paraId="01B5469B" w14:textId="77777777" w:rsidR="0071408B" w:rsidRPr="0071408B" w:rsidRDefault="0071408B" w:rsidP="0071408B">
      <w:pPr>
        <w:pStyle w:val="ae"/>
        <w:spacing w:before="0" w:after="0" w:line="276" w:lineRule="auto"/>
        <w:jc w:val="both"/>
      </w:pPr>
      <w:r w:rsidRPr="0071408B">
        <w:t>Рабочие места следует размещать вдали от силовых электрических кабелей и вводов трансформаторов, от технологического оборудования, создающего помехи в работе оргтехники и отрицательно влияющего на здоровье работников.</w:t>
      </w:r>
    </w:p>
    <w:p w14:paraId="2262611B" w14:textId="77777777" w:rsidR="0071408B" w:rsidRPr="0071408B" w:rsidRDefault="0071408B" w:rsidP="0071408B">
      <w:pPr>
        <w:pStyle w:val="ae"/>
        <w:spacing w:before="0" w:after="0" w:line="276" w:lineRule="auto"/>
        <w:jc w:val="both"/>
      </w:pPr>
      <w:r w:rsidRPr="0071408B">
        <w:t>Помещение с оргтехникой должно быть оснащено аптечкой первой помощи и углекислотными или порошковыми огнетушителями. </w:t>
      </w:r>
    </w:p>
    <w:p w14:paraId="33341683" w14:textId="77777777" w:rsidR="0071408B" w:rsidRPr="0071408B" w:rsidRDefault="0071408B" w:rsidP="00FB011C">
      <w:pPr>
        <w:pStyle w:val="2"/>
        <w:spacing w:before="0" w:beforeAutospacing="0" w:after="0" w:afterAutospacing="0" w:line="276" w:lineRule="auto"/>
        <w:jc w:val="center"/>
        <w:rPr>
          <w:sz w:val="24"/>
          <w:szCs w:val="24"/>
        </w:rPr>
      </w:pPr>
      <w:r w:rsidRPr="0071408B">
        <w:rPr>
          <w:sz w:val="24"/>
          <w:szCs w:val="24"/>
        </w:rPr>
        <w:t>Действия в аварийных ситуациях</w:t>
      </w:r>
    </w:p>
    <w:p w14:paraId="705077ED" w14:textId="77777777" w:rsidR="0071408B" w:rsidRPr="0071408B" w:rsidRDefault="0071408B" w:rsidP="00FB011C">
      <w:pPr>
        <w:pStyle w:val="ae"/>
        <w:spacing w:before="0" w:beforeAutospacing="0" w:after="0" w:afterAutospacing="0" w:line="276" w:lineRule="auto"/>
        <w:jc w:val="both"/>
      </w:pPr>
      <w:r w:rsidRPr="0071408B">
        <w:t>Аварийными ситуациями при работе с применением оргтехники могут быть:</w:t>
      </w:r>
    </w:p>
    <w:p w14:paraId="5A15C538" w14:textId="77777777" w:rsidR="0071408B" w:rsidRPr="0071408B" w:rsidRDefault="0071408B" w:rsidP="00672368">
      <w:pPr>
        <w:numPr>
          <w:ilvl w:val="0"/>
          <w:numId w:val="72"/>
        </w:numPr>
        <w:spacing w:before="100" w:beforeAutospacing="1" w:after="100" w:afterAutospacing="1"/>
        <w:jc w:val="both"/>
        <w:rPr>
          <w:rFonts w:ascii="Times New Roman" w:hAnsi="Times New Roman"/>
          <w:sz w:val="24"/>
          <w:szCs w:val="24"/>
        </w:rPr>
      </w:pPr>
      <w:r w:rsidRPr="0071408B">
        <w:rPr>
          <w:rFonts w:ascii="Times New Roman" w:hAnsi="Times New Roman"/>
          <w:sz w:val="24"/>
          <w:szCs w:val="24"/>
        </w:rPr>
        <w:t>замыкание, обрыв провода в оргтехнике и, как следствие, возгорание в оргтехнике или в проводке с возникновением пожара;</w:t>
      </w:r>
    </w:p>
    <w:p w14:paraId="103BD495" w14:textId="77777777" w:rsidR="0071408B" w:rsidRPr="0071408B" w:rsidRDefault="0071408B" w:rsidP="00672368">
      <w:pPr>
        <w:numPr>
          <w:ilvl w:val="0"/>
          <w:numId w:val="72"/>
        </w:numPr>
        <w:spacing w:before="100" w:beforeAutospacing="1" w:after="100" w:afterAutospacing="1"/>
        <w:jc w:val="both"/>
        <w:rPr>
          <w:rFonts w:ascii="Times New Roman" w:hAnsi="Times New Roman"/>
          <w:sz w:val="24"/>
          <w:szCs w:val="24"/>
        </w:rPr>
      </w:pPr>
      <w:r w:rsidRPr="0071408B">
        <w:rPr>
          <w:rFonts w:ascii="Times New Roman" w:hAnsi="Times New Roman"/>
          <w:sz w:val="24"/>
          <w:szCs w:val="24"/>
        </w:rPr>
        <w:t>замыкание, обрыв провода в оргтехнике и, как следствие, поражение электрическим током работника;</w:t>
      </w:r>
    </w:p>
    <w:p w14:paraId="6257066F" w14:textId="77777777" w:rsidR="0071408B" w:rsidRPr="0071408B" w:rsidRDefault="0071408B" w:rsidP="00672368">
      <w:pPr>
        <w:numPr>
          <w:ilvl w:val="0"/>
          <w:numId w:val="72"/>
        </w:numPr>
        <w:spacing w:before="100" w:beforeAutospacing="1" w:after="100" w:afterAutospacing="1"/>
        <w:jc w:val="both"/>
        <w:rPr>
          <w:rFonts w:ascii="Times New Roman" w:hAnsi="Times New Roman"/>
          <w:sz w:val="24"/>
          <w:szCs w:val="24"/>
        </w:rPr>
      </w:pPr>
      <w:r w:rsidRPr="0071408B">
        <w:rPr>
          <w:rFonts w:ascii="Times New Roman" w:hAnsi="Times New Roman"/>
          <w:sz w:val="24"/>
          <w:szCs w:val="24"/>
        </w:rPr>
        <w:t>травмирование работника при падении после электротравмы;</w:t>
      </w:r>
    </w:p>
    <w:p w14:paraId="3F9EB3E7" w14:textId="77777777" w:rsidR="0071408B" w:rsidRPr="0071408B" w:rsidRDefault="0071408B" w:rsidP="00672368">
      <w:pPr>
        <w:numPr>
          <w:ilvl w:val="0"/>
          <w:numId w:val="72"/>
        </w:numPr>
        <w:spacing w:beforeAutospacing="1" w:after="0" w:afterAutospacing="1"/>
        <w:jc w:val="both"/>
        <w:rPr>
          <w:rFonts w:ascii="Times New Roman" w:hAnsi="Times New Roman"/>
          <w:sz w:val="24"/>
          <w:szCs w:val="24"/>
        </w:rPr>
      </w:pPr>
      <w:r w:rsidRPr="0071408B">
        <w:rPr>
          <w:rFonts w:ascii="Times New Roman" w:hAnsi="Times New Roman"/>
          <w:sz w:val="24"/>
          <w:szCs w:val="24"/>
        </w:rPr>
        <w:t>внезапное заболевание: резкое ухудшение самочувствия, мышечная судорога, болевой шок от чрезмерной статической нагрузки, неловкого движения и т. п.. </w:t>
      </w:r>
    </w:p>
    <w:p w14:paraId="46688E1E" w14:textId="77777777" w:rsidR="0071408B" w:rsidRPr="0071408B" w:rsidRDefault="0071408B" w:rsidP="00FB011C">
      <w:pPr>
        <w:pStyle w:val="ae"/>
        <w:spacing w:before="0" w:beforeAutospacing="0" w:after="0" w:afterAutospacing="0" w:line="276" w:lineRule="auto"/>
        <w:jc w:val="both"/>
      </w:pPr>
      <w:r w:rsidRPr="0071408B">
        <w:t>При возникновении аварийной ситуации необходимо действовать в соответствии с установленными в организации процедурами, включая оповещение ответственных лиц и использование средств пожаротушения.</w:t>
      </w:r>
    </w:p>
    <w:p w14:paraId="3420EFA3" w14:textId="77777777" w:rsidR="0071408B" w:rsidRPr="0071408B" w:rsidRDefault="0071408B" w:rsidP="0071408B">
      <w:pPr>
        <w:pStyle w:val="ae"/>
        <w:spacing w:line="276" w:lineRule="auto"/>
        <w:jc w:val="both"/>
      </w:pPr>
      <w:r w:rsidRPr="0071408B">
        <w:t>Это лишь общие положения, которые могут дополняться или уточняться в зависимости от специфики организации и типа используемой оргтехники. Для получения полной и актуальной информации следует обратиться к действующей инструкции по охране труда в вашей организации.</w:t>
      </w:r>
    </w:p>
    <w:p w14:paraId="6E9618C7" w14:textId="77777777" w:rsidR="00A7549A" w:rsidRDefault="00594411">
      <w:pPr>
        <w:spacing w:after="0" w:line="360" w:lineRule="auto"/>
        <w:jc w:val="center"/>
        <w:rPr>
          <w:rFonts w:ascii="Times New Roman" w:hAnsi="Times New Roman"/>
          <w:b/>
          <w:kern w:val="2"/>
          <w:sz w:val="24"/>
          <w:szCs w:val="24"/>
        </w:rPr>
      </w:pPr>
      <w:r>
        <w:rPr>
          <w:rFonts w:ascii="Times New Roman" w:hAnsi="Times New Roman"/>
          <w:b/>
          <w:kern w:val="2"/>
          <w:sz w:val="24"/>
          <w:szCs w:val="24"/>
        </w:rPr>
        <w:t>Задание для студентов:</w:t>
      </w:r>
    </w:p>
    <w:p w14:paraId="0F417EF6" w14:textId="77777777" w:rsidR="00A7549A" w:rsidRDefault="00594411">
      <w:pPr>
        <w:spacing w:after="0"/>
        <w:ind w:firstLine="709"/>
        <w:jc w:val="both"/>
        <w:rPr>
          <w:rFonts w:ascii="Times New Roman" w:hAnsi="Times New Roman"/>
          <w:sz w:val="24"/>
          <w:szCs w:val="24"/>
        </w:rPr>
      </w:pPr>
      <w:r>
        <w:rPr>
          <w:rFonts w:ascii="Times New Roman" w:hAnsi="Times New Roman"/>
          <w:color w:val="000000" w:themeColor="text1"/>
          <w:sz w:val="24"/>
          <w:szCs w:val="24"/>
        </w:rPr>
        <w:t>Составить краткую инструкцию по б</w:t>
      </w:r>
      <w:r>
        <w:rPr>
          <w:rFonts w:ascii="Times New Roman" w:hAnsi="Times New Roman"/>
          <w:sz w:val="24"/>
          <w:szCs w:val="24"/>
        </w:rPr>
        <w:t xml:space="preserve">езопасности и охране труда при </w:t>
      </w:r>
      <w:r w:rsidR="002C5928">
        <w:rPr>
          <w:rFonts w:ascii="Times New Roman" w:hAnsi="Times New Roman"/>
          <w:sz w:val="24"/>
          <w:szCs w:val="24"/>
        </w:rPr>
        <w:t xml:space="preserve">работе с  персональным компьютером и </w:t>
      </w:r>
      <w:r w:rsidR="006C7ADB">
        <w:rPr>
          <w:rFonts w:ascii="Times New Roman" w:hAnsi="Times New Roman"/>
          <w:sz w:val="24"/>
          <w:szCs w:val="24"/>
        </w:rPr>
        <w:t>оргтехникой.</w:t>
      </w:r>
    </w:p>
    <w:p w14:paraId="5EB04FCC" w14:textId="77777777" w:rsidR="00185052" w:rsidRDefault="00185052">
      <w:pPr>
        <w:spacing w:after="0"/>
        <w:ind w:firstLine="709"/>
        <w:jc w:val="both"/>
        <w:rPr>
          <w:rFonts w:ascii="Times New Roman" w:hAnsi="Times New Roman"/>
          <w:sz w:val="24"/>
          <w:szCs w:val="24"/>
        </w:rPr>
      </w:pPr>
    </w:p>
    <w:p w14:paraId="2CF23A4C" w14:textId="77777777" w:rsidR="00185052" w:rsidRDefault="00185052">
      <w:pPr>
        <w:spacing w:after="0"/>
        <w:ind w:firstLine="709"/>
        <w:jc w:val="both"/>
        <w:rPr>
          <w:rFonts w:ascii="Times New Roman" w:hAnsi="Times New Roman"/>
          <w:sz w:val="24"/>
          <w:szCs w:val="24"/>
        </w:rPr>
      </w:pPr>
    </w:p>
    <w:p w14:paraId="63B352BE" w14:textId="77777777" w:rsidR="00A7549A" w:rsidRDefault="00594411">
      <w:pPr>
        <w:pStyle w:val="af3"/>
        <w:jc w:val="center"/>
        <w:rPr>
          <w:rFonts w:ascii="Times New Roman" w:hAnsi="Times New Roman"/>
          <w:b/>
          <w:color w:val="000000" w:themeColor="text1"/>
          <w:sz w:val="24"/>
          <w:szCs w:val="24"/>
        </w:rPr>
      </w:pPr>
      <w:r>
        <w:rPr>
          <w:rFonts w:ascii="Times New Roman" w:hAnsi="Times New Roman"/>
          <w:b/>
          <w:color w:val="000000" w:themeColor="text1"/>
          <w:sz w:val="24"/>
          <w:szCs w:val="24"/>
        </w:rPr>
        <w:lastRenderedPageBreak/>
        <w:t>2.</w:t>
      </w:r>
      <w:r w:rsidR="0097280C">
        <w:rPr>
          <w:rFonts w:ascii="Times New Roman" w:hAnsi="Times New Roman"/>
          <w:b/>
          <w:color w:val="000000" w:themeColor="text1"/>
          <w:sz w:val="24"/>
          <w:szCs w:val="24"/>
        </w:rPr>
        <w:t>5</w:t>
      </w:r>
      <w:r>
        <w:rPr>
          <w:rFonts w:ascii="Times New Roman" w:hAnsi="Times New Roman"/>
          <w:b/>
          <w:color w:val="000000" w:themeColor="text1"/>
          <w:sz w:val="24"/>
          <w:szCs w:val="24"/>
        </w:rPr>
        <w:t xml:space="preserve">. Практическое занятие № </w:t>
      </w:r>
      <w:r w:rsidR="0097280C">
        <w:rPr>
          <w:rFonts w:ascii="Times New Roman" w:hAnsi="Times New Roman"/>
          <w:b/>
          <w:color w:val="000000" w:themeColor="text1"/>
          <w:sz w:val="24"/>
          <w:szCs w:val="24"/>
        </w:rPr>
        <w:t>5</w:t>
      </w:r>
      <w:r>
        <w:rPr>
          <w:rFonts w:ascii="Times New Roman" w:hAnsi="Times New Roman"/>
          <w:b/>
          <w:color w:val="000000" w:themeColor="text1"/>
          <w:sz w:val="24"/>
          <w:szCs w:val="24"/>
        </w:rPr>
        <w:t xml:space="preserve">. </w:t>
      </w:r>
    </w:p>
    <w:p w14:paraId="717A3AC2" w14:textId="77777777" w:rsidR="00A7549A" w:rsidRDefault="00594411">
      <w:pPr>
        <w:pStyle w:val="af3"/>
        <w:jc w:val="center"/>
        <w:rPr>
          <w:rFonts w:ascii="Times New Roman" w:hAnsi="Times New Roman"/>
          <w:b/>
          <w:sz w:val="24"/>
          <w:szCs w:val="24"/>
        </w:rPr>
      </w:pPr>
      <w:r>
        <w:rPr>
          <w:rFonts w:ascii="Times New Roman" w:hAnsi="Times New Roman"/>
          <w:b/>
          <w:color w:val="000000" w:themeColor="text1"/>
          <w:sz w:val="24"/>
          <w:szCs w:val="24"/>
        </w:rPr>
        <w:t>Тема: Равномерное прямолинейное движение</w:t>
      </w:r>
    </w:p>
    <w:p w14:paraId="792D085A" w14:textId="77777777" w:rsidR="00A7549A" w:rsidRDefault="00594411">
      <w:pPr>
        <w:pStyle w:val="ConsPlusNonformat"/>
        <w:widowControl/>
        <w:spacing w:line="360" w:lineRule="auto"/>
        <w:jc w:val="both"/>
        <w:rPr>
          <w:rFonts w:ascii="Times New Roman" w:hAnsi="Times New Roman" w:cs="Times New Roman"/>
          <w:b/>
          <w:sz w:val="24"/>
          <w:szCs w:val="24"/>
        </w:rPr>
      </w:pPr>
      <w:r>
        <w:rPr>
          <w:rFonts w:ascii="Times New Roman" w:hAnsi="Times New Roman" w:cs="Times New Roman"/>
          <w:b/>
          <w:bCs/>
          <w:i/>
          <w:iCs/>
          <w:sz w:val="24"/>
          <w:szCs w:val="24"/>
        </w:rPr>
        <w:t>Цель занятия:</w:t>
      </w:r>
    </w:p>
    <w:p w14:paraId="4FA669D8" w14:textId="77777777" w:rsidR="00A7549A" w:rsidRDefault="00594411" w:rsidP="0097280C">
      <w:pPr>
        <w:spacing w:after="0"/>
        <w:jc w:val="both"/>
        <w:rPr>
          <w:rFonts w:ascii="Times New Roman" w:hAnsi="Times New Roman"/>
          <w:sz w:val="24"/>
          <w:szCs w:val="24"/>
        </w:rPr>
      </w:pPr>
      <w:r>
        <w:rPr>
          <w:rFonts w:ascii="Times New Roman" w:hAnsi="Times New Roman"/>
          <w:kern w:val="2"/>
          <w:sz w:val="24"/>
          <w:szCs w:val="24"/>
        </w:rPr>
        <w:t>-  С</w:t>
      </w:r>
      <w:r>
        <w:rPr>
          <w:rFonts w:ascii="Times New Roman" w:hAnsi="Times New Roman"/>
          <w:sz w:val="24"/>
          <w:szCs w:val="24"/>
        </w:rPr>
        <w:t>формировать умения решать расчетные задачи с явно заданной физической моделью, используя физические законы и принципы.</w:t>
      </w:r>
    </w:p>
    <w:p w14:paraId="3E3754C4" w14:textId="77777777" w:rsidR="00A7549A" w:rsidRDefault="00594411" w:rsidP="0097280C">
      <w:pPr>
        <w:spacing w:after="0"/>
        <w:jc w:val="both"/>
        <w:rPr>
          <w:rFonts w:ascii="Times New Roman" w:hAnsi="Times New Roman"/>
          <w:kern w:val="2"/>
          <w:sz w:val="24"/>
          <w:szCs w:val="24"/>
        </w:rPr>
      </w:pPr>
      <w:r>
        <w:rPr>
          <w:rFonts w:ascii="Times New Roman" w:hAnsi="Times New Roman"/>
          <w:sz w:val="24"/>
          <w:szCs w:val="24"/>
        </w:rPr>
        <w:t>-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w:t>
      </w:r>
    </w:p>
    <w:p w14:paraId="6BBBC01D" w14:textId="77777777" w:rsidR="00A7549A" w:rsidRDefault="00594411">
      <w:pPr>
        <w:spacing w:after="0" w:line="360" w:lineRule="auto"/>
        <w:jc w:val="center"/>
        <w:rPr>
          <w:rFonts w:ascii="Times New Roman" w:hAnsi="Times New Roman"/>
          <w:b/>
          <w:kern w:val="2"/>
          <w:sz w:val="24"/>
          <w:szCs w:val="24"/>
        </w:rPr>
      </w:pPr>
      <w:r>
        <w:rPr>
          <w:rFonts w:ascii="Times New Roman" w:hAnsi="Times New Roman"/>
          <w:b/>
          <w:kern w:val="2"/>
          <w:sz w:val="24"/>
          <w:szCs w:val="24"/>
        </w:rPr>
        <w:t>Теоретические сведения.</w:t>
      </w:r>
    </w:p>
    <w:p w14:paraId="1CC5FB5E" w14:textId="77777777" w:rsidR="00A7549A" w:rsidRDefault="00594411">
      <w:pPr>
        <w:spacing w:after="0"/>
        <w:ind w:firstLine="709"/>
        <w:rPr>
          <w:rFonts w:ascii="Times New Roman" w:hAnsi="Times New Roman"/>
          <w:sz w:val="24"/>
          <w:szCs w:val="24"/>
        </w:rPr>
      </w:pPr>
      <w:r>
        <w:rPr>
          <w:rFonts w:ascii="Times New Roman" w:eastAsia="Calibri" w:hAnsi="Times New Roman"/>
          <w:b/>
          <w:sz w:val="24"/>
          <w:szCs w:val="24"/>
        </w:rPr>
        <w:t>Материальная точка</w:t>
      </w:r>
      <w:r>
        <w:rPr>
          <w:rFonts w:ascii="Times New Roman" w:eastAsia="Calibri" w:hAnsi="Times New Roman"/>
          <w:sz w:val="24"/>
          <w:szCs w:val="24"/>
        </w:rPr>
        <w:t xml:space="preserve"> - тело</w:t>
      </w:r>
      <w:r>
        <w:rPr>
          <w:rFonts w:ascii="Times New Roman" w:hAnsi="Times New Roman"/>
          <w:sz w:val="24"/>
          <w:szCs w:val="24"/>
        </w:rPr>
        <w:t>, обладающее массой, размерами которого в данной задаче можно пренебречь.</w:t>
      </w:r>
    </w:p>
    <w:p w14:paraId="72490F1A" w14:textId="77777777" w:rsidR="00A7549A" w:rsidRDefault="00594411">
      <w:pPr>
        <w:spacing w:after="0"/>
        <w:ind w:firstLine="709"/>
        <w:rPr>
          <w:rFonts w:ascii="Times New Roman" w:hAnsi="Times New Roman"/>
          <w:sz w:val="24"/>
          <w:szCs w:val="24"/>
        </w:rPr>
      </w:pPr>
      <w:r>
        <w:rPr>
          <w:rFonts w:ascii="Times New Roman" w:hAnsi="Times New Roman"/>
          <w:b/>
          <w:sz w:val="24"/>
          <w:szCs w:val="24"/>
        </w:rPr>
        <w:t>Тело отсчета</w:t>
      </w:r>
      <w:r>
        <w:rPr>
          <w:rFonts w:ascii="Times New Roman" w:hAnsi="Times New Roman"/>
          <w:sz w:val="24"/>
          <w:szCs w:val="24"/>
        </w:rPr>
        <w:t xml:space="preserve"> – произвольно выбранное тело, относительно которого определяется положение движущейся материальной точки  (или тела).</w:t>
      </w:r>
    </w:p>
    <w:p w14:paraId="77D53CFF" w14:textId="77777777" w:rsidR="00A7549A" w:rsidRDefault="00594411">
      <w:pPr>
        <w:spacing w:after="0"/>
        <w:ind w:firstLine="709"/>
        <w:rPr>
          <w:rFonts w:ascii="Times New Roman" w:hAnsi="Times New Roman"/>
          <w:sz w:val="24"/>
          <w:szCs w:val="24"/>
        </w:rPr>
      </w:pPr>
      <w:r>
        <w:rPr>
          <w:rFonts w:ascii="Times New Roman" w:hAnsi="Times New Roman"/>
          <w:sz w:val="24"/>
          <w:szCs w:val="24"/>
        </w:rPr>
        <w:t>Скалярная величина не имеет направления. Векторная  величина  имеет направление.</w:t>
      </w:r>
    </w:p>
    <w:p w14:paraId="4A91F9D9" w14:textId="77777777" w:rsidR="00A7549A" w:rsidRDefault="00594411">
      <w:pPr>
        <w:spacing w:after="0"/>
        <w:ind w:firstLine="709"/>
        <w:rPr>
          <w:rFonts w:ascii="Times New Roman" w:hAnsi="Times New Roman"/>
          <w:sz w:val="24"/>
          <w:szCs w:val="24"/>
        </w:rPr>
      </w:pPr>
      <w:r>
        <w:rPr>
          <w:rFonts w:ascii="Times New Roman" w:hAnsi="Times New Roman"/>
          <w:b/>
          <w:sz w:val="24"/>
          <w:szCs w:val="24"/>
        </w:rPr>
        <w:t>Путь</w:t>
      </w:r>
      <w:r>
        <w:rPr>
          <w:rFonts w:ascii="Times New Roman" w:hAnsi="Times New Roman"/>
          <w:sz w:val="24"/>
          <w:szCs w:val="24"/>
        </w:rPr>
        <w:t xml:space="preserve"> – длина участка траектории, пройденного материальной  точкой за заданный промежуток времени. Обозначение – </w:t>
      </w:r>
      <w:r>
        <w:rPr>
          <w:rFonts w:ascii="Times New Roman" w:hAnsi="Times New Roman"/>
          <w:sz w:val="24"/>
          <w:szCs w:val="24"/>
          <w:lang w:val="en-US"/>
        </w:rPr>
        <w:t>S</w:t>
      </w:r>
      <w:r>
        <w:rPr>
          <w:rFonts w:ascii="Times New Roman" w:hAnsi="Times New Roman"/>
          <w:sz w:val="24"/>
          <w:szCs w:val="24"/>
        </w:rPr>
        <w:t xml:space="preserve"> или </w:t>
      </w:r>
      <w:r>
        <w:rPr>
          <w:rFonts w:ascii="Times New Roman" w:hAnsi="Times New Roman"/>
          <w:sz w:val="24"/>
          <w:szCs w:val="24"/>
          <w:lang w:val="en-US"/>
        </w:rPr>
        <w:t>L</w:t>
      </w:r>
      <w:r>
        <w:rPr>
          <w:rFonts w:ascii="Times New Roman" w:hAnsi="Times New Roman"/>
          <w:sz w:val="24"/>
          <w:szCs w:val="24"/>
        </w:rPr>
        <w:t>. Единица измерения пути – метр.  Путь – физическая скалярная величина</w:t>
      </w:r>
    </w:p>
    <w:p w14:paraId="5D2AD35F" w14:textId="77777777" w:rsidR="00A7549A" w:rsidRDefault="00594411">
      <w:pPr>
        <w:spacing w:after="0"/>
        <w:ind w:firstLine="709"/>
        <w:rPr>
          <w:rFonts w:ascii="Times New Roman" w:hAnsi="Times New Roman"/>
          <w:sz w:val="24"/>
          <w:szCs w:val="24"/>
        </w:rPr>
      </w:pPr>
      <w:r>
        <w:rPr>
          <w:rFonts w:ascii="Times New Roman" w:hAnsi="Times New Roman"/>
          <w:b/>
          <w:sz w:val="24"/>
          <w:szCs w:val="24"/>
        </w:rPr>
        <w:t xml:space="preserve">Скорость </w:t>
      </w:r>
      <w:r>
        <w:rPr>
          <w:rFonts w:ascii="Times New Roman" w:hAnsi="Times New Roman"/>
          <w:sz w:val="24"/>
          <w:szCs w:val="24"/>
        </w:rPr>
        <w:t xml:space="preserve">-  физическая векторная величина – это путь, проходимый телом за единицу времени. Обозначение – </w:t>
      </w:r>
      <w:r>
        <w:rPr>
          <w:rFonts w:ascii="Times New Roman" w:hAnsi="Times New Roman"/>
          <w:sz w:val="24"/>
          <w:szCs w:val="24"/>
          <w:lang w:val="en-US"/>
        </w:rPr>
        <w:t>υ</w:t>
      </w:r>
      <w:r>
        <w:rPr>
          <w:rFonts w:ascii="Times New Roman" w:hAnsi="Times New Roman"/>
          <w:sz w:val="24"/>
          <w:szCs w:val="24"/>
        </w:rPr>
        <w:t xml:space="preserve">.  Единица измерения скорости  метр, деленный на секунду (м ̸ с)   </w:t>
      </w:r>
    </w:p>
    <w:p w14:paraId="4EFBBFAC" w14:textId="77777777" w:rsidR="00A7549A" w:rsidRDefault="00594411">
      <w:pPr>
        <w:spacing w:after="0"/>
        <w:ind w:firstLine="709"/>
        <w:rPr>
          <w:rFonts w:ascii="Times New Roman" w:hAnsi="Times New Roman"/>
          <w:sz w:val="24"/>
          <w:szCs w:val="24"/>
        </w:rPr>
      </w:pPr>
      <w:r>
        <w:rPr>
          <w:rFonts w:ascii="Times New Roman" w:hAnsi="Times New Roman"/>
          <w:sz w:val="24"/>
          <w:szCs w:val="24"/>
        </w:rPr>
        <w:t xml:space="preserve">Основные формулы:  </w:t>
      </w:r>
      <w:r>
        <w:rPr>
          <w:rFonts w:ascii="Times New Roman" w:hAnsi="Times New Roman"/>
          <w:b/>
          <w:sz w:val="24"/>
          <w:szCs w:val="24"/>
          <w:lang w:val="en-US"/>
        </w:rPr>
        <w:t>S</w:t>
      </w:r>
      <w:r>
        <w:rPr>
          <w:rFonts w:ascii="Times New Roman" w:hAnsi="Times New Roman"/>
          <w:b/>
          <w:sz w:val="24"/>
          <w:szCs w:val="24"/>
        </w:rPr>
        <w:t xml:space="preserve">= </w:t>
      </w:r>
      <w:r>
        <w:rPr>
          <w:rFonts w:ascii="Times New Roman" w:hAnsi="Times New Roman"/>
          <w:b/>
          <w:sz w:val="24"/>
          <w:szCs w:val="24"/>
          <w:lang w:val="en-US"/>
        </w:rPr>
        <w:t>υ</w:t>
      </w:r>
      <w:r>
        <w:rPr>
          <w:rFonts w:ascii="Times New Roman" w:hAnsi="Times New Roman"/>
          <w:b/>
          <w:sz w:val="24"/>
          <w:szCs w:val="24"/>
        </w:rPr>
        <w:t>∙</w:t>
      </w:r>
      <m:oMath>
        <m:r>
          <m:rPr>
            <m:sty m:val="b"/>
          </m:rPr>
          <w:rPr>
            <w:rFonts w:ascii="Cambria Math" w:hAnsi="Cambria Math"/>
            <w:sz w:val="24"/>
            <w:szCs w:val="24"/>
            <w:lang w:val="en-US"/>
          </w:rPr>
          <m:t>t</m:t>
        </m:r>
      </m:oMath>
      <w:r>
        <w:rPr>
          <w:rFonts w:ascii="Times New Roman" w:hAnsi="Times New Roman"/>
          <w:b/>
          <w:sz w:val="24"/>
          <w:szCs w:val="24"/>
          <w:lang w:val="en-US"/>
        </w:rPr>
        <w:t>υ</w:t>
      </w:r>
      <w:r>
        <w:rPr>
          <w:rFonts w:ascii="Times New Roman" w:hAnsi="Times New Roman"/>
          <w:b/>
          <w:sz w:val="24"/>
          <w:szCs w:val="24"/>
        </w:rPr>
        <w:t xml:space="preserve">= </w:t>
      </w:r>
      <w:r>
        <w:rPr>
          <w:rFonts w:ascii="Times New Roman" w:hAnsi="Times New Roman"/>
          <w:b/>
          <w:sz w:val="24"/>
          <w:szCs w:val="24"/>
          <w:lang w:val="en-US"/>
        </w:rPr>
        <w:t>S</w:t>
      </w:r>
      <w:r>
        <w:rPr>
          <w:rFonts w:ascii="Times New Roman" w:hAnsi="Times New Roman"/>
          <w:sz w:val="24"/>
          <w:szCs w:val="24"/>
        </w:rPr>
        <w:t xml:space="preserve"> ̸</w:t>
      </w:r>
      <m:oMath>
        <m:r>
          <m:rPr>
            <m:sty m:val="b"/>
          </m:rPr>
          <w:rPr>
            <w:rFonts w:ascii="Cambria Math" w:hAnsi="Cambria Math"/>
            <w:sz w:val="24"/>
            <w:szCs w:val="24"/>
            <w:lang w:val="en-US"/>
          </w:rPr>
          <m:t>tt</m:t>
        </m:r>
        <m:r>
          <m:rPr>
            <m:sty m:val="b"/>
          </m:rPr>
          <w:rPr>
            <w:rFonts w:ascii="Cambria Math" w:hAnsi="Cambria Math"/>
            <w:sz w:val="24"/>
            <w:szCs w:val="24"/>
          </w:rPr>
          <m:t>=</m:t>
        </m:r>
      </m:oMath>
      <w:r>
        <w:rPr>
          <w:rFonts w:ascii="Times New Roman" w:hAnsi="Times New Roman"/>
          <w:b/>
          <w:sz w:val="24"/>
          <w:szCs w:val="24"/>
          <w:lang w:val="en-US"/>
        </w:rPr>
        <w:t>S</w:t>
      </w:r>
      <w:r>
        <w:rPr>
          <w:rFonts w:ascii="Times New Roman" w:hAnsi="Times New Roman"/>
          <w:sz w:val="24"/>
          <w:szCs w:val="24"/>
        </w:rPr>
        <w:t xml:space="preserve"> ̸</w:t>
      </w:r>
      <w:r>
        <w:rPr>
          <w:rFonts w:ascii="Times New Roman" w:hAnsi="Times New Roman"/>
          <w:b/>
          <w:sz w:val="24"/>
          <w:szCs w:val="24"/>
          <w:lang w:val="en-US"/>
        </w:rPr>
        <w:t>υ</w:t>
      </w:r>
    </w:p>
    <w:p w14:paraId="2AF5135C" w14:textId="77777777" w:rsidR="00A7549A" w:rsidRDefault="00A7549A">
      <w:pPr>
        <w:spacing w:after="0"/>
        <w:ind w:firstLine="709"/>
        <w:rPr>
          <w:rFonts w:ascii="Times New Roman" w:hAnsi="Times New Roman"/>
          <w:sz w:val="24"/>
          <w:szCs w:val="24"/>
        </w:rPr>
      </w:pPr>
    </w:p>
    <w:p w14:paraId="16F47D27" w14:textId="77777777" w:rsidR="00A7549A" w:rsidRDefault="00594411">
      <w:pPr>
        <w:spacing w:after="0"/>
        <w:ind w:firstLine="709"/>
        <w:rPr>
          <w:rFonts w:ascii="Times New Roman" w:hAnsi="Times New Roman"/>
          <w:sz w:val="24"/>
          <w:szCs w:val="24"/>
        </w:rPr>
      </w:pPr>
      <w:r>
        <w:rPr>
          <w:rFonts w:ascii="Times New Roman" w:hAnsi="Times New Roman"/>
          <w:color w:val="000000" w:themeColor="text1"/>
          <w:sz w:val="24"/>
          <w:szCs w:val="24"/>
        </w:rPr>
        <w:t>Равномерное прямолинейное движение - движение</w:t>
      </w:r>
      <w:r>
        <w:rPr>
          <w:rFonts w:ascii="Times New Roman" w:hAnsi="Times New Roman"/>
          <w:sz w:val="24"/>
          <w:szCs w:val="24"/>
        </w:rPr>
        <w:t xml:space="preserve">, при котором тело перемещается с постоянной по модулю и направлению скорости.   </w:t>
      </w:r>
      <m:oMath>
        <m:acc>
          <m:accPr>
            <m:chr m:val="⃗"/>
            <m:ctrlPr>
              <w:rPr>
                <w:rFonts w:ascii="Cambria Math" w:hAnsi="Cambria Math"/>
                <w:sz w:val="24"/>
                <w:szCs w:val="24"/>
                <w:lang w:val="en-US"/>
              </w:rPr>
            </m:ctrlPr>
          </m:accPr>
          <m:e>
            <m:r>
              <m:rPr>
                <m:sty m:val="p"/>
              </m:rPr>
              <w:rPr>
                <w:rFonts w:ascii="Cambria Math" w:hAnsi="Cambria Math"/>
                <w:sz w:val="24"/>
                <w:szCs w:val="24"/>
                <w:lang w:val="en-US"/>
              </w:rPr>
              <m:t>υ</m:t>
            </m:r>
          </m:e>
        </m:acc>
        <m:r>
          <m:rPr>
            <m:sty m:val="p"/>
          </m:rPr>
          <w:rPr>
            <w:rFonts w:ascii="Cambria Math" w:hAnsi="Cambria Math"/>
            <w:sz w:val="24"/>
            <w:szCs w:val="24"/>
          </w:rPr>
          <m:t>=со</m:t>
        </m:r>
        <m:r>
          <m:rPr>
            <m:sty m:val="p"/>
          </m:rPr>
          <w:rPr>
            <w:rFonts w:ascii="Cambria Math" w:hAnsi="Cambria Math"/>
            <w:sz w:val="24"/>
            <w:szCs w:val="24"/>
            <w:lang w:val="en-US"/>
          </w:rPr>
          <m:t>nst</m:t>
        </m:r>
      </m:oMath>
      <w:r>
        <w:rPr>
          <w:rFonts w:ascii="Times New Roman" w:hAnsi="Times New Roman"/>
          <w:sz w:val="24"/>
          <w:szCs w:val="24"/>
        </w:rPr>
        <w:t xml:space="preserve">.    </w:t>
      </w:r>
    </w:p>
    <w:p w14:paraId="3C71F4A5" w14:textId="77777777" w:rsidR="00A7549A" w:rsidRDefault="00A7549A">
      <w:pPr>
        <w:spacing w:after="0"/>
        <w:ind w:firstLine="709"/>
        <w:rPr>
          <w:rFonts w:ascii="Times New Roman" w:eastAsia="Calibri" w:hAnsi="Times New Roman"/>
          <w:sz w:val="24"/>
          <w:szCs w:val="24"/>
        </w:rPr>
      </w:pPr>
    </w:p>
    <w:p w14:paraId="7AC32F9C" w14:textId="77777777" w:rsidR="00A7549A" w:rsidRDefault="00594411">
      <w:pPr>
        <w:spacing w:after="0" w:line="360" w:lineRule="auto"/>
        <w:jc w:val="center"/>
        <w:rPr>
          <w:rFonts w:ascii="Times New Roman" w:hAnsi="Times New Roman"/>
          <w:b/>
          <w:kern w:val="2"/>
          <w:sz w:val="24"/>
          <w:szCs w:val="24"/>
        </w:rPr>
      </w:pPr>
      <w:r>
        <w:rPr>
          <w:rFonts w:ascii="Times New Roman" w:hAnsi="Times New Roman"/>
          <w:b/>
          <w:kern w:val="2"/>
          <w:sz w:val="24"/>
          <w:szCs w:val="24"/>
        </w:rPr>
        <w:t>Задания для студентов:</w:t>
      </w:r>
    </w:p>
    <w:p w14:paraId="2D06736D" w14:textId="77777777" w:rsidR="00A7549A" w:rsidRDefault="00594411">
      <w:pPr>
        <w:spacing w:after="0" w:line="360" w:lineRule="auto"/>
        <w:ind w:firstLine="709"/>
        <w:rPr>
          <w:rFonts w:ascii="Times New Roman" w:eastAsia="Calibri" w:hAnsi="Times New Roman"/>
          <w:sz w:val="24"/>
          <w:szCs w:val="24"/>
        </w:rPr>
      </w:pPr>
      <w:r>
        <w:rPr>
          <w:rFonts w:ascii="Times New Roman" w:eastAsia="Calibri" w:hAnsi="Times New Roman"/>
          <w:sz w:val="24"/>
          <w:szCs w:val="24"/>
        </w:rPr>
        <w:t>Решить задачи</w:t>
      </w:r>
    </w:p>
    <w:p w14:paraId="6B86EAE5" w14:textId="77777777" w:rsidR="00A7549A" w:rsidRDefault="00594411">
      <w:pPr>
        <w:spacing w:after="0" w:line="240" w:lineRule="auto"/>
        <w:ind w:firstLine="708"/>
        <w:rPr>
          <w:rFonts w:ascii="Times New Roman" w:eastAsia="Calibri" w:hAnsi="Times New Roman"/>
          <w:sz w:val="24"/>
        </w:rPr>
      </w:pPr>
      <w:r>
        <w:rPr>
          <w:rFonts w:ascii="Times New Roman" w:eastAsia="Calibri" w:hAnsi="Times New Roman"/>
          <w:sz w:val="24"/>
        </w:rPr>
        <w:t>1.Первую половину времени своего движения автомобиль двигался со скоростью 80км/ч, а вторую половину времени –со скоростью 40км/ч . Какова средняя скорость движения автомобиля?</w:t>
      </w:r>
    </w:p>
    <w:p w14:paraId="31EE4C47" w14:textId="77777777" w:rsidR="00A7549A" w:rsidRDefault="00A7549A">
      <w:pPr>
        <w:spacing w:after="0" w:line="240" w:lineRule="auto"/>
        <w:ind w:firstLine="708"/>
        <w:rPr>
          <w:rFonts w:ascii="Times New Roman" w:eastAsia="Calibri" w:hAnsi="Times New Roman"/>
          <w:sz w:val="24"/>
        </w:rPr>
      </w:pPr>
    </w:p>
    <w:p w14:paraId="1DF107A7" w14:textId="77777777" w:rsidR="00A7549A" w:rsidRDefault="00594411">
      <w:pPr>
        <w:spacing w:after="0" w:line="240" w:lineRule="auto"/>
        <w:ind w:firstLine="708"/>
        <w:rPr>
          <w:rFonts w:ascii="Times New Roman" w:eastAsia="Calibri" w:hAnsi="Times New Roman"/>
          <w:sz w:val="24"/>
        </w:rPr>
      </w:pPr>
      <w:r>
        <w:rPr>
          <w:rFonts w:ascii="Times New Roman" w:eastAsia="Calibri" w:hAnsi="Times New Roman"/>
          <w:sz w:val="24"/>
        </w:rPr>
        <w:t>2. Автомобиль,  двигаясь со скоростью 60 км/ч,  проехал  180 км.  Сколько времени ехал автомобиль?</w:t>
      </w:r>
    </w:p>
    <w:p w14:paraId="42BF4C90" w14:textId="77777777" w:rsidR="00A7549A" w:rsidRDefault="00594411">
      <w:pPr>
        <w:spacing w:after="0" w:line="240" w:lineRule="auto"/>
        <w:ind w:firstLine="708"/>
        <w:rPr>
          <w:rFonts w:ascii="Times New Roman" w:eastAsia="Calibri" w:hAnsi="Times New Roman"/>
          <w:sz w:val="24"/>
        </w:rPr>
      </w:pPr>
      <w:r>
        <w:rPr>
          <w:rFonts w:ascii="Times New Roman" w:eastAsia="Calibri" w:hAnsi="Times New Roman"/>
          <w:sz w:val="24"/>
        </w:rPr>
        <w:t>3.  Пешеход прошел  15 км со скоростью 6  км/ч.  За какое время он пройдет это расстояние?</w:t>
      </w:r>
    </w:p>
    <w:p w14:paraId="3FE9014F" w14:textId="77777777" w:rsidR="00A7549A" w:rsidRDefault="00594411">
      <w:pPr>
        <w:spacing w:after="0" w:line="240" w:lineRule="auto"/>
        <w:ind w:left="360" w:firstLine="349"/>
        <w:rPr>
          <w:rFonts w:ascii="Times New Roman" w:eastAsia="Calibri" w:hAnsi="Times New Roman"/>
          <w:sz w:val="24"/>
        </w:rPr>
      </w:pPr>
      <w:r>
        <w:rPr>
          <w:rFonts w:ascii="Times New Roman" w:eastAsia="Calibri" w:hAnsi="Times New Roman"/>
          <w:sz w:val="24"/>
        </w:rPr>
        <w:t>4.    Автомобиль  ехал по городу  со скоростью 40 км/ч.  Какое расстояние он проедет за            15 минут?</w:t>
      </w:r>
    </w:p>
    <w:p w14:paraId="68E41B19" w14:textId="77777777" w:rsidR="00A7549A" w:rsidRDefault="00594411">
      <w:pPr>
        <w:spacing w:after="0" w:line="240" w:lineRule="auto"/>
        <w:ind w:left="360" w:hanging="360"/>
        <w:rPr>
          <w:rFonts w:ascii="Times New Roman" w:eastAsia="Calibri" w:hAnsi="Times New Roman"/>
          <w:sz w:val="24"/>
        </w:rPr>
      </w:pPr>
      <w:r>
        <w:rPr>
          <w:rFonts w:ascii="Times New Roman" w:eastAsia="Calibri" w:hAnsi="Times New Roman"/>
          <w:sz w:val="24"/>
        </w:rPr>
        <w:t xml:space="preserve">          5.Определить скорость черепахи,  если она прошла 10 метров за  5 минут </w:t>
      </w:r>
    </w:p>
    <w:p w14:paraId="11F08166" w14:textId="77777777" w:rsidR="00A7549A" w:rsidRDefault="00A7549A">
      <w:pPr>
        <w:spacing w:after="0" w:line="240" w:lineRule="auto"/>
        <w:rPr>
          <w:rFonts w:ascii="Times New Roman" w:eastAsia="Calibri" w:hAnsi="Times New Roman"/>
          <w:sz w:val="24"/>
        </w:rPr>
      </w:pPr>
    </w:p>
    <w:p w14:paraId="52A0EE6F" w14:textId="77777777" w:rsidR="00A7549A" w:rsidRDefault="00594411">
      <w:pPr>
        <w:spacing w:after="0" w:line="240" w:lineRule="auto"/>
        <w:ind w:left="360"/>
        <w:rPr>
          <w:rFonts w:ascii="Times New Roman" w:eastAsia="Calibri" w:hAnsi="Times New Roman"/>
          <w:sz w:val="24"/>
        </w:rPr>
      </w:pPr>
      <w:r>
        <w:rPr>
          <w:rFonts w:ascii="Times New Roman" w:eastAsia="Calibri" w:hAnsi="Times New Roman"/>
          <w:sz w:val="24"/>
        </w:rPr>
        <w:t xml:space="preserve">  Примечание: Ответы всех задач записать в системе СИ</w:t>
      </w:r>
    </w:p>
    <w:p w14:paraId="02E80400" w14:textId="77777777" w:rsidR="00A7549A" w:rsidRDefault="00A7549A">
      <w:pPr>
        <w:spacing w:after="0" w:line="240" w:lineRule="auto"/>
        <w:ind w:left="360"/>
        <w:rPr>
          <w:rFonts w:ascii="Times New Roman" w:eastAsia="Calibri" w:hAnsi="Times New Roman"/>
          <w:sz w:val="24"/>
        </w:rPr>
      </w:pPr>
    </w:p>
    <w:p w14:paraId="19EE2827" w14:textId="77777777" w:rsidR="00A7549A" w:rsidRDefault="00594411">
      <w:pPr>
        <w:spacing w:after="0" w:line="360" w:lineRule="auto"/>
        <w:rPr>
          <w:rFonts w:ascii="Times New Roman" w:hAnsi="Times New Roman"/>
          <w:kern w:val="2"/>
          <w:sz w:val="24"/>
          <w:szCs w:val="24"/>
        </w:rPr>
      </w:pPr>
      <w:r>
        <w:rPr>
          <w:rFonts w:ascii="Times New Roman" w:hAnsi="Times New Roman"/>
          <w:kern w:val="2"/>
          <w:sz w:val="24"/>
          <w:szCs w:val="24"/>
        </w:rPr>
        <w:t>Ответить на вопросы:</w:t>
      </w:r>
    </w:p>
    <w:p w14:paraId="608723D4" w14:textId="77777777" w:rsidR="00A7549A" w:rsidRDefault="00594411">
      <w:pPr>
        <w:pStyle w:val="af1"/>
        <w:numPr>
          <w:ilvl w:val="0"/>
          <w:numId w:val="3"/>
        </w:numPr>
        <w:spacing w:after="0" w:line="240" w:lineRule="auto"/>
        <w:jc w:val="both"/>
        <w:rPr>
          <w:rFonts w:ascii="Times New Roman" w:eastAsia="Calibri" w:hAnsi="Times New Roman"/>
          <w:sz w:val="24"/>
          <w:szCs w:val="24"/>
        </w:rPr>
      </w:pPr>
      <w:r>
        <w:rPr>
          <w:rFonts w:ascii="Times New Roman" w:eastAsia="Calibri" w:hAnsi="Times New Roman"/>
          <w:sz w:val="24"/>
          <w:szCs w:val="24"/>
        </w:rPr>
        <w:t>Что называется материальной точкой?</w:t>
      </w:r>
    </w:p>
    <w:p w14:paraId="3B766DAF" w14:textId="77777777" w:rsidR="00A7549A" w:rsidRDefault="00594411">
      <w:pPr>
        <w:pStyle w:val="af1"/>
        <w:numPr>
          <w:ilvl w:val="0"/>
          <w:numId w:val="3"/>
        </w:numPr>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 Какой объект (тело) является материальной точкой в каждой задаче?</w:t>
      </w:r>
    </w:p>
    <w:p w14:paraId="495A9B1B" w14:textId="77777777" w:rsidR="00A7549A" w:rsidRDefault="00594411">
      <w:pPr>
        <w:pStyle w:val="af1"/>
        <w:numPr>
          <w:ilvl w:val="0"/>
          <w:numId w:val="3"/>
        </w:numPr>
        <w:spacing w:after="0" w:line="240" w:lineRule="auto"/>
        <w:jc w:val="both"/>
        <w:rPr>
          <w:rFonts w:ascii="Times New Roman" w:eastAsia="Calibri" w:hAnsi="Times New Roman"/>
          <w:sz w:val="24"/>
          <w:szCs w:val="24"/>
        </w:rPr>
      </w:pPr>
      <w:r>
        <w:rPr>
          <w:rFonts w:ascii="Times New Roman" w:eastAsia="Calibri" w:hAnsi="Times New Roman"/>
          <w:sz w:val="24"/>
          <w:szCs w:val="24"/>
        </w:rPr>
        <w:t>Дайте определения следующим понятиям: тело отсчета; система отсчета; траектория точки.</w:t>
      </w:r>
    </w:p>
    <w:p w14:paraId="33FD2E0E" w14:textId="77777777" w:rsidR="00A7549A" w:rsidRDefault="00594411">
      <w:pPr>
        <w:pStyle w:val="af1"/>
        <w:numPr>
          <w:ilvl w:val="0"/>
          <w:numId w:val="3"/>
        </w:numPr>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 Какая физическая величина является постоянной при р</w:t>
      </w:r>
      <w:r>
        <w:rPr>
          <w:rFonts w:ascii="Times New Roman" w:hAnsi="Times New Roman"/>
          <w:color w:val="000000" w:themeColor="text1"/>
          <w:sz w:val="24"/>
          <w:szCs w:val="24"/>
        </w:rPr>
        <w:t>авномерном прямолинейном движении?</w:t>
      </w:r>
    </w:p>
    <w:p w14:paraId="12DCA15C" w14:textId="77777777" w:rsidR="00A7549A" w:rsidRPr="0097280C" w:rsidRDefault="00594411">
      <w:pPr>
        <w:pStyle w:val="af1"/>
        <w:numPr>
          <w:ilvl w:val="0"/>
          <w:numId w:val="3"/>
        </w:numPr>
        <w:spacing w:after="0" w:line="240" w:lineRule="auto"/>
        <w:jc w:val="both"/>
        <w:rPr>
          <w:rFonts w:ascii="Times New Roman" w:eastAsia="Calibri" w:hAnsi="Times New Roman"/>
          <w:sz w:val="24"/>
          <w:szCs w:val="24"/>
        </w:rPr>
      </w:pPr>
      <w:r>
        <w:rPr>
          <w:rFonts w:ascii="Times New Roman" w:hAnsi="Times New Roman"/>
          <w:color w:val="000000" w:themeColor="text1"/>
          <w:sz w:val="24"/>
          <w:szCs w:val="24"/>
        </w:rPr>
        <w:t>Начертить график зависимости скорости от пути.</w:t>
      </w:r>
    </w:p>
    <w:p w14:paraId="35270AD5" w14:textId="77777777" w:rsidR="00A7549A" w:rsidRDefault="00594411">
      <w:pPr>
        <w:pStyle w:val="af3"/>
        <w:ind w:left="709"/>
        <w:jc w:val="center"/>
        <w:rPr>
          <w:rFonts w:ascii="Times New Roman" w:hAnsi="Times New Roman"/>
          <w:b/>
          <w:color w:val="000000" w:themeColor="text1"/>
          <w:sz w:val="24"/>
          <w:szCs w:val="24"/>
        </w:rPr>
      </w:pPr>
      <w:r>
        <w:rPr>
          <w:rFonts w:ascii="Times New Roman" w:hAnsi="Times New Roman"/>
          <w:b/>
          <w:color w:val="000000" w:themeColor="text1"/>
          <w:sz w:val="24"/>
          <w:szCs w:val="24"/>
        </w:rPr>
        <w:lastRenderedPageBreak/>
        <w:t>2.</w:t>
      </w:r>
      <w:r w:rsidR="0097280C">
        <w:rPr>
          <w:rFonts w:ascii="Times New Roman" w:hAnsi="Times New Roman"/>
          <w:b/>
          <w:color w:val="000000" w:themeColor="text1"/>
          <w:sz w:val="24"/>
          <w:szCs w:val="24"/>
        </w:rPr>
        <w:t>6</w:t>
      </w:r>
      <w:r>
        <w:rPr>
          <w:rFonts w:ascii="Times New Roman" w:hAnsi="Times New Roman"/>
          <w:b/>
          <w:color w:val="000000" w:themeColor="text1"/>
          <w:sz w:val="24"/>
          <w:szCs w:val="24"/>
        </w:rPr>
        <w:t xml:space="preserve">. Практическое занятие № </w:t>
      </w:r>
      <w:r w:rsidR="0097280C">
        <w:rPr>
          <w:rFonts w:ascii="Times New Roman" w:hAnsi="Times New Roman"/>
          <w:b/>
          <w:color w:val="000000" w:themeColor="text1"/>
          <w:sz w:val="24"/>
          <w:szCs w:val="24"/>
        </w:rPr>
        <w:t>6</w:t>
      </w:r>
      <w:r>
        <w:rPr>
          <w:rFonts w:ascii="Times New Roman" w:hAnsi="Times New Roman"/>
          <w:b/>
          <w:color w:val="000000" w:themeColor="text1"/>
          <w:sz w:val="24"/>
          <w:szCs w:val="24"/>
        </w:rPr>
        <w:t xml:space="preserve">. </w:t>
      </w:r>
    </w:p>
    <w:p w14:paraId="35D76100" w14:textId="77777777" w:rsidR="00A7549A" w:rsidRDefault="00594411">
      <w:pPr>
        <w:spacing w:after="0" w:line="360" w:lineRule="auto"/>
        <w:jc w:val="center"/>
        <w:rPr>
          <w:rFonts w:ascii="Times New Roman" w:hAnsi="Times New Roman"/>
          <w:b/>
          <w:color w:val="000000" w:themeColor="text1"/>
          <w:sz w:val="24"/>
          <w:szCs w:val="24"/>
        </w:rPr>
      </w:pPr>
      <w:r>
        <w:rPr>
          <w:rFonts w:ascii="Times New Roman" w:hAnsi="Times New Roman"/>
          <w:b/>
          <w:kern w:val="2"/>
          <w:sz w:val="24"/>
          <w:szCs w:val="24"/>
        </w:rPr>
        <w:t>Тема:</w:t>
      </w:r>
      <w:r w:rsidR="009C67F3">
        <w:rPr>
          <w:rFonts w:ascii="Times New Roman" w:hAnsi="Times New Roman"/>
          <w:b/>
          <w:kern w:val="2"/>
          <w:sz w:val="24"/>
          <w:szCs w:val="24"/>
        </w:rPr>
        <w:t xml:space="preserve"> </w:t>
      </w:r>
      <w:r>
        <w:rPr>
          <w:rFonts w:ascii="Times New Roman" w:hAnsi="Times New Roman"/>
          <w:b/>
          <w:color w:val="000000" w:themeColor="text1"/>
          <w:sz w:val="24"/>
          <w:szCs w:val="24"/>
        </w:rPr>
        <w:t>Ускорение. Равноускоренное и равнозамедленное движение</w:t>
      </w:r>
    </w:p>
    <w:p w14:paraId="22B10BC0" w14:textId="77777777" w:rsidR="00DD18D3" w:rsidRDefault="00DD18D3">
      <w:pPr>
        <w:spacing w:after="0" w:line="360" w:lineRule="auto"/>
        <w:jc w:val="center"/>
        <w:rPr>
          <w:rFonts w:ascii="Times New Roman" w:hAnsi="Times New Roman"/>
          <w:b/>
          <w:color w:val="000000" w:themeColor="text1"/>
          <w:sz w:val="24"/>
          <w:szCs w:val="24"/>
        </w:rPr>
      </w:pPr>
    </w:p>
    <w:p w14:paraId="7D1C9AEA" w14:textId="77777777" w:rsidR="00A7549A" w:rsidRDefault="00594411">
      <w:pPr>
        <w:pStyle w:val="ConsPlusNonformat"/>
        <w:widowControl/>
        <w:spacing w:line="360" w:lineRule="auto"/>
        <w:jc w:val="both"/>
        <w:rPr>
          <w:rFonts w:ascii="Times New Roman" w:hAnsi="Times New Roman" w:cs="Times New Roman"/>
          <w:b/>
          <w:sz w:val="24"/>
          <w:szCs w:val="24"/>
        </w:rPr>
      </w:pPr>
      <w:r>
        <w:rPr>
          <w:rFonts w:ascii="Times New Roman" w:hAnsi="Times New Roman" w:cs="Times New Roman"/>
          <w:b/>
          <w:bCs/>
          <w:i/>
          <w:iCs/>
          <w:sz w:val="24"/>
          <w:szCs w:val="24"/>
        </w:rPr>
        <w:t>Цель занятия:</w:t>
      </w:r>
    </w:p>
    <w:p w14:paraId="4D6FFEDD" w14:textId="77777777" w:rsidR="00A7549A" w:rsidRDefault="00594411" w:rsidP="0097280C">
      <w:pPr>
        <w:spacing w:after="0"/>
        <w:jc w:val="both"/>
        <w:rPr>
          <w:rFonts w:ascii="Times New Roman" w:hAnsi="Times New Roman"/>
          <w:sz w:val="24"/>
          <w:szCs w:val="24"/>
        </w:rPr>
      </w:pPr>
      <w:r>
        <w:rPr>
          <w:rFonts w:ascii="Times New Roman" w:hAnsi="Times New Roman"/>
          <w:kern w:val="2"/>
          <w:sz w:val="24"/>
          <w:szCs w:val="24"/>
        </w:rPr>
        <w:t>-  С</w:t>
      </w:r>
      <w:r>
        <w:rPr>
          <w:rFonts w:ascii="Times New Roman" w:hAnsi="Times New Roman"/>
          <w:sz w:val="24"/>
          <w:szCs w:val="24"/>
        </w:rPr>
        <w:t>формировать умения решать расчетные задачи с явно заданной физической моделью, используя физические законы и принципы.</w:t>
      </w:r>
    </w:p>
    <w:p w14:paraId="5C9147DD" w14:textId="77777777" w:rsidR="00A7549A" w:rsidRDefault="00594411" w:rsidP="0097280C">
      <w:pPr>
        <w:spacing w:after="0"/>
        <w:jc w:val="both"/>
        <w:rPr>
          <w:rFonts w:ascii="Times New Roman" w:eastAsia="Calibri" w:hAnsi="Times New Roman"/>
          <w:sz w:val="24"/>
        </w:rPr>
      </w:pPr>
      <w:r>
        <w:rPr>
          <w:rFonts w:ascii="Times New Roman" w:hAnsi="Times New Roman"/>
          <w:sz w:val="24"/>
          <w:szCs w:val="24"/>
        </w:rPr>
        <w:t>-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w:t>
      </w:r>
      <w:r w:rsidR="00DD18D3">
        <w:rPr>
          <w:rFonts w:ascii="Times New Roman" w:hAnsi="Times New Roman"/>
          <w:sz w:val="24"/>
          <w:szCs w:val="24"/>
        </w:rPr>
        <w:t>.</w:t>
      </w:r>
    </w:p>
    <w:p w14:paraId="4C7ED27C" w14:textId="77777777" w:rsidR="00A7549A" w:rsidRDefault="00A7549A">
      <w:pPr>
        <w:spacing w:after="0" w:line="240" w:lineRule="auto"/>
        <w:ind w:left="360"/>
        <w:rPr>
          <w:rFonts w:ascii="Times New Roman" w:eastAsia="Calibri" w:hAnsi="Times New Roman"/>
          <w:sz w:val="24"/>
        </w:rPr>
      </w:pPr>
    </w:p>
    <w:p w14:paraId="385DB9C9" w14:textId="77777777" w:rsidR="0097280C" w:rsidRDefault="0097280C">
      <w:pPr>
        <w:spacing w:after="0" w:line="240" w:lineRule="auto"/>
        <w:ind w:left="360"/>
        <w:rPr>
          <w:rFonts w:ascii="Times New Roman" w:eastAsia="Calibri" w:hAnsi="Times New Roman"/>
          <w:sz w:val="24"/>
        </w:rPr>
      </w:pPr>
    </w:p>
    <w:p w14:paraId="7EAD2C95" w14:textId="77777777" w:rsidR="00A7549A" w:rsidRDefault="00594411">
      <w:pPr>
        <w:spacing w:after="0" w:line="360" w:lineRule="auto"/>
        <w:jc w:val="center"/>
        <w:rPr>
          <w:rFonts w:ascii="Times New Roman" w:hAnsi="Times New Roman"/>
          <w:b/>
          <w:kern w:val="2"/>
          <w:sz w:val="24"/>
          <w:szCs w:val="24"/>
        </w:rPr>
      </w:pPr>
      <w:r>
        <w:rPr>
          <w:rFonts w:ascii="Times New Roman" w:hAnsi="Times New Roman"/>
          <w:b/>
          <w:kern w:val="2"/>
          <w:sz w:val="24"/>
          <w:szCs w:val="24"/>
        </w:rPr>
        <w:t>Теоретические сведения.</w:t>
      </w:r>
    </w:p>
    <w:p w14:paraId="549444CB" w14:textId="77777777" w:rsidR="00A7549A" w:rsidRDefault="00594411" w:rsidP="00DD18D3">
      <w:pPr>
        <w:spacing w:after="0" w:line="360" w:lineRule="auto"/>
        <w:ind w:firstLine="709"/>
        <w:jc w:val="both"/>
        <w:rPr>
          <w:rFonts w:ascii="Times New Roman" w:hAnsi="Times New Roman"/>
          <w:sz w:val="24"/>
          <w:szCs w:val="24"/>
        </w:rPr>
      </w:pPr>
      <w:r>
        <w:rPr>
          <w:rFonts w:ascii="Times New Roman" w:eastAsia="Calibri" w:hAnsi="Times New Roman"/>
          <w:sz w:val="24"/>
        </w:rPr>
        <w:t>Ускорение – физическая векторная величина</w:t>
      </w:r>
      <w:r>
        <w:rPr>
          <w:rFonts w:ascii="Times New Roman" w:hAnsi="Times New Roman"/>
          <w:sz w:val="24"/>
          <w:szCs w:val="24"/>
        </w:rPr>
        <w:t xml:space="preserve">, характеризующая изменение скорости с течением времени. . Обозначение – </w:t>
      </w:r>
      <w:r>
        <w:rPr>
          <w:rFonts w:ascii="Times New Roman" w:hAnsi="Times New Roman"/>
          <w:i/>
          <w:sz w:val="24"/>
          <w:szCs w:val="24"/>
        </w:rPr>
        <w:t>а</w:t>
      </w:r>
      <w:r>
        <w:rPr>
          <w:rFonts w:ascii="Times New Roman" w:hAnsi="Times New Roman"/>
          <w:sz w:val="24"/>
          <w:szCs w:val="24"/>
        </w:rPr>
        <w:t>.  Единица измерения ускорения -    (м ̸ с</w:t>
      </w:r>
      <w:r>
        <w:rPr>
          <w:rFonts w:ascii="Times New Roman" w:hAnsi="Times New Roman"/>
          <w:sz w:val="24"/>
          <w:szCs w:val="24"/>
          <w:vertAlign w:val="superscript"/>
        </w:rPr>
        <w:t>2</w:t>
      </w:r>
      <w:r>
        <w:rPr>
          <w:rFonts w:ascii="Times New Roman" w:hAnsi="Times New Roman"/>
          <w:sz w:val="24"/>
          <w:szCs w:val="24"/>
        </w:rPr>
        <w:t xml:space="preserve">)   </w:t>
      </w:r>
    </w:p>
    <w:p w14:paraId="571FF28A" w14:textId="77777777" w:rsidR="00A7549A" w:rsidRDefault="00594411" w:rsidP="00DD18D3">
      <w:pPr>
        <w:spacing w:after="0" w:line="360" w:lineRule="auto"/>
        <w:ind w:firstLine="709"/>
        <w:jc w:val="both"/>
        <w:rPr>
          <w:rFonts w:ascii="Times New Roman" w:hAnsi="Times New Roman"/>
          <w:b/>
          <w:sz w:val="24"/>
          <w:szCs w:val="24"/>
        </w:rPr>
      </w:pPr>
      <w:r>
        <w:rPr>
          <w:rFonts w:ascii="Times New Roman" w:hAnsi="Times New Roman"/>
          <w:sz w:val="24"/>
          <w:szCs w:val="24"/>
        </w:rPr>
        <w:t xml:space="preserve">Основные формулы:  </w:t>
      </w:r>
      <w:r>
        <w:rPr>
          <w:rFonts w:ascii="Times New Roman" w:hAnsi="Times New Roman"/>
          <w:b/>
          <w:i/>
          <w:sz w:val="24"/>
          <w:szCs w:val="24"/>
        </w:rPr>
        <w:t>а</w:t>
      </w:r>
      <w:r>
        <w:rPr>
          <w:rFonts w:ascii="Times New Roman" w:hAnsi="Times New Roman"/>
          <w:b/>
          <w:sz w:val="24"/>
          <w:szCs w:val="24"/>
        </w:rPr>
        <w:t xml:space="preserve">= </w:t>
      </w:r>
      <w:r>
        <w:rPr>
          <w:rFonts w:ascii="Times New Roman" w:hAnsi="Times New Roman"/>
          <w:b/>
          <w:sz w:val="24"/>
          <w:szCs w:val="24"/>
          <w:lang w:val="en-US"/>
        </w:rPr>
        <w:t>υ</w:t>
      </w:r>
      <w:r>
        <w:rPr>
          <w:rFonts w:ascii="Times New Roman" w:hAnsi="Times New Roman"/>
          <w:sz w:val="24"/>
          <w:szCs w:val="24"/>
        </w:rPr>
        <w:t xml:space="preserve"> ̸ </w:t>
      </w:r>
      <m:oMath>
        <m:r>
          <m:rPr>
            <m:sty m:val="b"/>
          </m:rPr>
          <w:rPr>
            <w:rFonts w:ascii="Cambria Math" w:hAnsi="Cambria Math"/>
            <w:sz w:val="24"/>
            <w:szCs w:val="24"/>
            <w:lang w:val="en-US"/>
          </w:rPr>
          <m:t>t</m:t>
        </m:r>
      </m:oMath>
      <w:r>
        <w:rPr>
          <w:rFonts w:ascii="Times New Roman" w:hAnsi="Times New Roman"/>
          <w:b/>
          <w:sz w:val="24"/>
          <w:szCs w:val="24"/>
          <w:lang w:val="en-US"/>
        </w:rPr>
        <w:t>υ</w:t>
      </w:r>
      <w:r>
        <w:rPr>
          <w:rFonts w:ascii="Times New Roman" w:hAnsi="Times New Roman"/>
          <w:b/>
          <w:sz w:val="24"/>
          <w:szCs w:val="24"/>
        </w:rPr>
        <w:t xml:space="preserve">= </w:t>
      </w:r>
      <w:r>
        <w:rPr>
          <w:rFonts w:ascii="Times New Roman" w:hAnsi="Times New Roman"/>
          <w:b/>
          <w:i/>
          <w:sz w:val="24"/>
          <w:szCs w:val="24"/>
        </w:rPr>
        <w:t>а</w:t>
      </w:r>
      <w:r>
        <w:rPr>
          <w:rFonts w:ascii="Times New Roman" w:hAnsi="Times New Roman"/>
          <w:b/>
          <w:sz w:val="24"/>
          <w:szCs w:val="24"/>
        </w:rPr>
        <w:t xml:space="preserve"> ∙</w:t>
      </w:r>
      <m:oMath>
        <m:r>
          <m:rPr>
            <m:sty m:val="b"/>
          </m:rPr>
          <w:rPr>
            <w:rFonts w:ascii="Cambria Math" w:hAnsi="Cambria Math"/>
            <w:sz w:val="24"/>
            <w:szCs w:val="24"/>
            <w:lang w:val="en-US"/>
          </w:rPr>
          <m:t>tt</m:t>
        </m:r>
        <m:r>
          <m:rPr>
            <m:sty m:val="b"/>
          </m:rPr>
          <w:rPr>
            <w:rFonts w:ascii="Cambria Math" w:hAnsi="Cambria Math"/>
            <w:sz w:val="24"/>
            <w:szCs w:val="24"/>
          </w:rPr>
          <m:t>=</m:t>
        </m:r>
      </m:oMath>
      <w:r>
        <w:rPr>
          <w:rFonts w:ascii="Times New Roman" w:hAnsi="Times New Roman"/>
          <w:b/>
          <w:sz w:val="24"/>
          <w:szCs w:val="24"/>
          <w:lang w:val="en-US"/>
        </w:rPr>
        <w:t>υ</w:t>
      </w:r>
      <w:r>
        <w:rPr>
          <w:rFonts w:ascii="Times New Roman" w:hAnsi="Times New Roman"/>
          <w:sz w:val="24"/>
          <w:szCs w:val="24"/>
        </w:rPr>
        <w:t xml:space="preserve"> ̸</w:t>
      </w:r>
      <w:r>
        <w:rPr>
          <w:rFonts w:ascii="Times New Roman" w:hAnsi="Times New Roman"/>
          <w:b/>
          <w:i/>
          <w:sz w:val="24"/>
          <w:szCs w:val="24"/>
        </w:rPr>
        <w:t>а</w:t>
      </w:r>
    </w:p>
    <w:p w14:paraId="7FA88D51" w14:textId="77777777" w:rsidR="00A7549A" w:rsidRDefault="00A7549A">
      <w:pPr>
        <w:spacing w:after="0"/>
        <w:ind w:firstLine="709"/>
        <w:rPr>
          <w:rFonts w:ascii="Times New Roman" w:hAnsi="Times New Roman"/>
          <w:sz w:val="24"/>
          <w:szCs w:val="24"/>
        </w:rPr>
      </w:pPr>
    </w:p>
    <w:p w14:paraId="00425FEE" w14:textId="77777777" w:rsidR="00A84837" w:rsidRDefault="00594411" w:rsidP="00DD18D3">
      <w:pPr>
        <w:spacing w:after="0" w:line="360" w:lineRule="auto"/>
        <w:ind w:firstLine="709"/>
        <w:rPr>
          <w:rFonts w:ascii="Times New Roman" w:hAnsi="Times New Roman"/>
          <w:b/>
          <w:color w:val="000000" w:themeColor="text1"/>
          <w:sz w:val="24"/>
          <w:szCs w:val="24"/>
        </w:rPr>
      </w:pPr>
      <w:r>
        <w:rPr>
          <w:rFonts w:ascii="Times New Roman" w:hAnsi="Times New Roman"/>
          <w:sz w:val="24"/>
          <w:szCs w:val="24"/>
        </w:rPr>
        <w:t xml:space="preserve">Пройденный путь:  </w:t>
      </w:r>
      <w:r>
        <w:rPr>
          <w:rFonts w:ascii="Times New Roman" w:hAnsi="Times New Roman"/>
          <w:b/>
          <w:sz w:val="24"/>
          <w:szCs w:val="24"/>
          <w:lang w:val="en-US"/>
        </w:rPr>
        <w:t>S</w:t>
      </w:r>
      <w:r>
        <w:rPr>
          <w:rFonts w:ascii="Times New Roman" w:hAnsi="Times New Roman"/>
          <w:b/>
          <w:sz w:val="24"/>
          <w:szCs w:val="24"/>
        </w:rPr>
        <w:t xml:space="preserve"> = </w:t>
      </w:r>
      <w:r>
        <w:rPr>
          <w:rFonts w:ascii="Times New Roman" w:hAnsi="Times New Roman"/>
          <w:b/>
          <w:sz w:val="24"/>
          <w:szCs w:val="24"/>
          <w:lang w:val="en-US"/>
        </w:rPr>
        <w:t>υ</w:t>
      </w:r>
      <w:r>
        <w:rPr>
          <w:rFonts w:ascii="Times New Roman" w:hAnsi="Times New Roman"/>
          <w:b/>
          <w:sz w:val="24"/>
          <w:szCs w:val="24"/>
          <w:vertAlign w:val="subscript"/>
        </w:rPr>
        <w:t>0</w:t>
      </w:r>
      <m:oMath>
        <m:r>
          <m:rPr>
            <m:sty m:val="b"/>
          </m:rPr>
          <w:rPr>
            <w:rFonts w:ascii="Cambria Math" w:hAnsi="Cambria Math"/>
            <w:sz w:val="24"/>
            <w:szCs w:val="24"/>
            <w:lang w:val="en-US"/>
          </w:rPr>
          <m:t>t</m:t>
        </m:r>
      </m:oMath>
      <w:r>
        <w:rPr>
          <w:rFonts w:ascii="Times New Roman" w:hAnsi="Times New Roman"/>
          <w:b/>
          <w:sz w:val="24"/>
          <w:szCs w:val="24"/>
        </w:rPr>
        <w:t xml:space="preserve"> +</w:t>
      </w:r>
      <m:oMath>
        <m:f>
          <m:fPr>
            <m:ctrlPr>
              <w:rPr>
                <w:rFonts w:ascii="Cambria Math" w:hAnsi="Cambria Math"/>
                <w:i/>
                <w:sz w:val="32"/>
                <w:szCs w:val="32"/>
              </w:rPr>
            </m:ctrlPr>
          </m:fPr>
          <m:num>
            <m:sSup>
              <m:sSupPr>
                <m:ctrlPr>
                  <w:rPr>
                    <w:rFonts w:ascii="Cambria Math" w:hAnsi="Cambria Math"/>
                    <w:i/>
                    <w:sz w:val="32"/>
                    <w:szCs w:val="32"/>
                  </w:rPr>
                </m:ctrlPr>
              </m:sSupPr>
              <m:e>
                <m:r>
                  <m:rPr>
                    <m:sty m:val="bi"/>
                  </m:rPr>
                  <w:rPr>
                    <w:rFonts w:ascii="Cambria Math" w:hAnsi="Cambria Math"/>
                    <w:sz w:val="32"/>
                    <w:szCs w:val="32"/>
                  </w:rPr>
                  <m:t>а</m:t>
                </m:r>
                <m:r>
                  <m:rPr>
                    <m:sty m:val="b"/>
                  </m:rPr>
                  <w:rPr>
                    <w:rFonts w:ascii="Cambria Math" w:hAnsi="Cambria Math"/>
                    <w:sz w:val="32"/>
                    <w:szCs w:val="32"/>
                  </w:rPr>
                  <m:t xml:space="preserve"> ∙</m:t>
                </m:r>
                <m:r>
                  <m:rPr>
                    <m:sty m:val="b"/>
                  </m:rPr>
                  <w:rPr>
                    <w:rFonts w:ascii="Cambria Math" w:hAnsi="Cambria Math"/>
                    <w:sz w:val="32"/>
                    <w:szCs w:val="32"/>
                    <w:lang w:val="en-US"/>
                  </w:rPr>
                  <m:t>t</m:t>
                </m:r>
              </m:e>
              <m:sup>
                <m:r>
                  <w:rPr>
                    <w:rFonts w:ascii="Cambria Math" w:hAnsi="Cambria Math"/>
                    <w:sz w:val="32"/>
                    <w:szCs w:val="32"/>
                  </w:rPr>
                  <m:t>2</m:t>
                </m:r>
              </m:sup>
            </m:sSup>
          </m:num>
          <m:den>
            <m:r>
              <w:rPr>
                <w:rFonts w:ascii="Cambria Math" w:hAnsi="Cambria Math"/>
                <w:sz w:val="32"/>
                <w:szCs w:val="32"/>
              </w:rPr>
              <m:t>2</m:t>
            </m:r>
          </m:den>
        </m:f>
      </m:oMath>
      <w:r>
        <w:rPr>
          <w:rFonts w:ascii="Times New Roman" w:hAnsi="Times New Roman"/>
          <w:i/>
          <w:sz w:val="32"/>
          <w:szCs w:val="32"/>
        </w:rPr>
        <w:t xml:space="preserve"> . </w:t>
      </w:r>
      <w:r>
        <w:rPr>
          <w:rFonts w:ascii="Times New Roman" w:hAnsi="Times New Roman"/>
          <w:sz w:val="24"/>
          <w:szCs w:val="24"/>
        </w:rPr>
        <w:t>Если</w:t>
      </w:r>
      <w:r>
        <w:rPr>
          <w:rFonts w:ascii="Times New Roman" w:hAnsi="Times New Roman"/>
          <w:b/>
          <w:sz w:val="24"/>
          <w:szCs w:val="24"/>
          <w:lang w:val="en-US"/>
        </w:rPr>
        <w:t>υ</w:t>
      </w:r>
      <w:r>
        <w:rPr>
          <w:rFonts w:ascii="Times New Roman" w:hAnsi="Times New Roman"/>
          <w:b/>
          <w:sz w:val="24"/>
          <w:szCs w:val="24"/>
          <w:vertAlign w:val="subscript"/>
        </w:rPr>
        <w:t>0</w:t>
      </w:r>
      <w:r>
        <w:rPr>
          <w:rFonts w:ascii="Times New Roman" w:hAnsi="Times New Roman"/>
          <w:b/>
          <w:sz w:val="24"/>
          <w:szCs w:val="24"/>
        </w:rPr>
        <w:t xml:space="preserve"> =0   то </w:t>
      </w:r>
      <w:r>
        <w:rPr>
          <w:rFonts w:ascii="Times New Roman" w:hAnsi="Times New Roman"/>
          <w:b/>
          <w:sz w:val="24"/>
          <w:szCs w:val="24"/>
          <w:lang w:val="en-US"/>
        </w:rPr>
        <w:t>S</w:t>
      </w:r>
      <w:r>
        <w:rPr>
          <w:rFonts w:ascii="Times New Roman" w:hAnsi="Times New Roman"/>
          <w:b/>
          <w:sz w:val="24"/>
          <w:szCs w:val="24"/>
        </w:rPr>
        <w:t xml:space="preserve"> =</w:t>
      </w:r>
      <m:oMath>
        <m:f>
          <m:fPr>
            <m:ctrlPr>
              <w:rPr>
                <w:rFonts w:ascii="Cambria Math" w:hAnsi="Cambria Math"/>
                <w:i/>
                <w:sz w:val="32"/>
                <w:szCs w:val="32"/>
              </w:rPr>
            </m:ctrlPr>
          </m:fPr>
          <m:num>
            <m:sSup>
              <m:sSupPr>
                <m:ctrlPr>
                  <w:rPr>
                    <w:rFonts w:ascii="Cambria Math" w:hAnsi="Cambria Math"/>
                    <w:i/>
                    <w:sz w:val="32"/>
                    <w:szCs w:val="32"/>
                  </w:rPr>
                </m:ctrlPr>
              </m:sSupPr>
              <m:e>
                <m:r>
                  <m:rPr>
                    <m:sty m:val="bi"/>
                  </m:rPr>
                  <w:rPr>
                    <w:rFonts w:ascii="Cambria Math" w:hAnsi="Cambria Math"/>
                    <w:sz w:val="32"/>
                    <w:szCs w:val="32"/>
                  </w:rPr>
                  <m:t>а</m:t>
                </m:r>
                <m:r>
                  <m:rPr>
                    <m:sty m:val="b"/>
                  </m:rPr>
                  <w:rPr>
                    <w:rFonts w:ascii="Cambria Math" w:hAnsi="Cambria Math"/>
                    <w:sz w:val="32"/>
                    <w:szCs w:val="32"/>
                  </w:rPr>
                  <m:t xml:space="preserve"> ∙</m:t>
                </m:r>
                <m:r>
                  <m:rPr>
                    <m:sty m:val="b"/>
                  </m:rPr>
                  <w:rPr>
                    <w:rFonts w:ascii="Cambria Math" w:hAnsi="Cambria Math"/>
                    <w:sz w:val="32"/>
                    <w:szCs w:val="32"/>
                    <w:lang w:val="en-US"/>
                  </w:rPr>
                  <m:t>t</m:t>
                </m:r>
              </m:e>
              <m:sup>
                <m:r>
                  <w:rPr>
                    <w:rFonts w:ascii="Cambria Math" w:hAnsi="Cambria Math"/>
                    <w:sz w:val="32"/>
                    <w:szCs w:val="32"/>
                  </w:rPr>
                  <m:t>2</m:t>
                </m:r>
              </m:sup>
            </m:sSup>
          </m:num>
          <m:den>
            <m:r>
              <w:rPr>
                <w:rFonts w:ascii="Cambria Math" w:hAnsi="Cambria Math"/>
                <w:sz w:val="32"/>
                <w:szCs w:val="32"/>
              </w:rPr>
              <m:t>2</m:t>
            </m:r>
          </m:den>
        </m:f>
      </m:oMath>
    </w:p>
    <w:p w14:paraId="0D66D88C" w14:textId="77777777" w:rsidR="00DD18D3" w:rsidRDefault="00DD18D3" w:rsidP="00346F2B">
      <w:pPr>
        <w:spacing w:after="0" w:line="360" w:lineRule="auto"/>
        <w:ind w:firstLine="709"/>
        <w:jc w:val="both"/>
        <w:rPr>
          <w:rFonts w:ascii="Times New Roman" w:hAnsi="Times New Roman"/>
          <w:sz w:val="24"/>
          <w:szCs w:val="24"/>
        </w:rPr>
      </w:pPr>
      <w:r>
        <w:rPr>
          <w:rFonts w:ascii="Times New Roman" w:hAnsi="Times New Roman"/>
          <w:b/>
          <w:color w:val="000000" w:themeColor="text1"/>
          <w:sz w:val="24"/>
          <w:szCs w:val="24"/>
        </w:rPr>
        <w:t xml:space="preserve">Равноускоренное </w:t>
      </w:r>
      <w:r>
        <w:rPr>
          <w:rFonts w:ascii="Times New Roman" w:hAnsi="Times New Roman"/>
          <w:color w:val="000000" w:themeColor="text1"/>
          <w:sz w:val="24"/>
          <w:szCs w:val="24"/>
        </w:rPr>
        <w:t xml:space="preserve"> прямолинейное движение - движение</w:t>
      </w:r>
      <w:r>
        <w:rPr>
          <w:rFonts w:ascii="Times New Roman" w:hAnsi="Times New Roman"/>
          <w:sz w:val="24"/>
          <w:szCs w:val="24"/>
        </w:rPr>
        <w:t xml:space="preserve">, при котором тело перемещается с постоянным по модулю ускорением, и направление ускорения совпадает с направлением  скорости.  </w:t>
      </w:r>
      <w:r>
        <w:rPr>
          <w:rFonts w:ascii="Times New Roman" w:hAnsi="Times New Roman"/>
          <w:i/>
          <w:sz w:val="24"/>
          <w:szCs w:val="24"/>
        </w:rPr>
        <w:t>а</w:t>
      </w:r>
      <m:oMath>
        <m:r>
          <m:rPr>
            <m:sty m:val="p"/>
          </m:rPr>
          <w:rPr>
            <w:rFonts w:ascii="Cambria Math" w:hAnsi="Times New Roman"/>
            <w:sz w:val="24"/>
            <w:szCs w:val="24"/>
          </w:rPr>
          <m:t>=</m:t>
        </m:r>
        <m:r>
          <m:rPr>
            <m:sty m:val="p"/>
          </m:rPr>
          <w:rPr>
            <w:rFonts w:ascii="Cambria Math" w:hAnsi="Times New Roman"/>
            <w:sz w:val="24"/>
            <w:szCs w:val="24"/>
          </w:rPr>
          <m:t>со</m:t>
        </m:r>
        <m:r>
          <m:rPr>
            <m:sty m:val="p"/>
          </m:rPr>
          <w:rPr>
            <w:rFonts w:ascii="Cambria Math" w:hAnsi="Times New Roman"/>
            <w:sz w:val="24"/>
            <w:szCs w:val="24"/>
            <w:lang w:val="en-US"/>
          </w:rPr>
          <m:t>nst</m:t>
        </m:r>
      </m:oMath>
      <w:r>
        <w:rPr>
          <w:rFonts w:ascii="Times New Roman" w:hAnsi="Times New Roman"/>
          <w:sz w:val="24"/>
          <w:szCs w:val="24"/>
        </w:rPr>
        <w:t xml:space="preserve">.     Конечная скорость при равноускоренном движении:  </w:t>
      </w:r>
      <w:r>
        <w:rPr>
          <w:rFonts w:ascii="Times New Roman" w:hAnsi="Times New Roman"/>
          <w:b/>
          <w:sz w:val="24"/>
          <w:szCs w:val="24"/>
          <w:lang w:val="en-US"/>
        </w:rPr>
        <w:t>υ</w:t>
      </w:r>
      <w:r>
        <w:rPr>
          <w:rFonts w:ascii="Times New Roman" w:hAnsi="Times New Roman"/>
          <w:b/>
          <w:sz w:val="24"/>
          <w:szCs w:val="24"/>
        </w:rPr>
        <w:t xml:space="preserve"> = </w:t>
      </w:r>
      <w:r>
        <w:rPr>
          <w:rFonts w:ascii="Times New Roman" w:hAnsi="Times New Roman"/>
          <w:b/>
          <w:sz w:val="24"/>
          <w:szCs w:val="24"/>
          <w:lang w:val="en-US"/>
        </w:rPr>
        <w:t>υ</w:t>
      </w:r>
      <w:r>
        <w:rPr>
          <w:rFonts w:ascii="Times New Roman" w:hAnsi="Times New Roman"/>
          <w:b/>
          <w:sz w:val="24"/>
          <w:szCs w:val="24"/>
          <w:vertAlign w:val="subscript"/>
        </w:rPr>
        <w:t>0</w:t>
      </w:r>
      <w:r>
        <w:rPr>
          <w:rFonts w:ascii="Times New Roman" w:hAnsi="Times New Roman"/>
          <w:b/>
          <w:sz w:val="24"/>
          <w:szCs w:val="24"/>
        </w:rPr>
        <w:t>+</w:t>
      </w:r>
      <w:r>
        <w:rPr>
          <w:rFonts w:ascii="Times New Roman" w:hAnsi="Times New Roman"/>
          <w:b/>
          <w:i/>
          <w:sz w:val="24"/>
          <w:szCs w:val="24"/>
        </w:rPr>
        <w:t xml:space="preserve"> а</w:t>
      </w:r>
      <w:r>
        <w:rPr>
          <w:rFonts w:ascii="Times New Roman" w:hAnsi="Times New Roman"/>
          <w:b/>
          <w:sz w:val="24"/>
          <w:szCs w:val="24"/>
        </w:rPr>
        <w:t xml:space="preserve"> ∙</w:t>
      </w:r>
      <m:oMath>
        <m:r>
          <m:rPr>
            <m:sty m:val="b"/>
          </m:rPr>
          <w:rPr>
            <w:rFonts w:ascii="Cambria Math" w:hAnsi="Cambria Math"/>
            <w:sz w:val="24"/>
            <w:szCs w:val="24"/>
            <w:lang w:val="en-US"/>
          </w:rPr>
          <m:t>t</m:t>
        </m:r>
      </m:oMath>
    </w:p>
    <w:p w14:paraId="3D8E3759" w14:textId="77777777" w:rsidR="00DD18D3" w:rsidRDefault="00DD18D3" w:rsidP="00DD18D3">
      <w:pPr>
        <w:spacing w:after="0" w:line="360" w:lineRule="auto"/>
        <w:rPr>
          <w:rFonts w:ascii="Times New Roman" w:hAnsi="Times New Roman"/>
          <w:sz w:val="24"/>
          <w:szCs w:val="24"/>
        </w:rPr>
      </w:pPr>
      <w:r>
        <w:rPr>
          <w:rFonts w:ascii="Times New Roman" w:hAnsi="Times New Roman"/>
          <w:b/>
          <w:sz w:val="24"/>
          <w:szCs w:val="24"/>
          <w:lang w:val="en-US"/>
        </w:rPr>
        <w:t>υ</w:t>
      </w:r>
      <w:r>
        <w:rPr>
          <w:rFonts w:ascii="Times New Roman" w:hAnsi="Times New Roman"/>
          <w:b/>
          <w:sz w:val="24"/>
          <w:szCs w:val="24"/>
          <w:vertAlign w:val="subscript"/>
        </w:rPr>
        <w:t>0</w:t>
      </w:r>
      <w:r>
        <w:rPr>
          <w:rFonts w:ascii="Times New Roman" w:hAnsi="Times New Roman"/>
          <w:b/>
          <w:sz w:val="24"/>
          <w:szCs w:val="24"/>
        </w:rPr>
        <w:t xml:space="preserve"> – </w:t>
      </w:r>
      <w:r>
        <w:rPr>
          <w:rFonts w:ascii="Times New Roman" w:hAnsi="Times New Roman"/>
          <w:sz w:val="24"/>
          <w:szCs w:val="24"/>
        </w:rPr>
        <w:t xml:space="preserve">начальная скорость  </w:t>
      </w:r>
    </w:p>
    <w:p w14:paraId="13EE13ED" w14:textId="77777777" w:rsidR="00A7549A" w:rsidRDefault="00A7549A">
      <w:pPr>
        <w:spacing w:after="0"/>
        <w:rPr>
          <w:rFonts w:ascii="Times New Roman" w:hAnsi="Times New Roman"/>
          <w:i/>
          <w:sz w:val="32"/>
          <w:szCs w:val="32"/>
        </w:rPr>
      </w:pPr>
    </w:p>
    <w:p w14:paraId="2F7F38CD" w14:textId="77777777" w:rsidR="00A7549A" w:rsidRDefault="00594411">
      <w:pPr>
        <w:spacing w:after="0"/>
        <w:rPr>
          <w:rFonts w:ascii="Times New Roman" w:eastAsia="Calibri" w:hAnsi="Times New Roman"/>
          <w:sz w:val="24"/>
          <w:szCs w:val="24"/>
        </w:rPr>
      </w:pPr>
      <w:r>
        <w:rPr>
          <w:rFonts w:ascii="Times New Roman" w:hAnsi="Times New Roman"/>
          <w:sz w:val="24"/>
          <w:szCs w:val="24"/>
        </w:rPr>
        <w:t xml:space="preserve">Свободное  падение  - это равноускоренное движение с постоянным ускорением </w:t>
      </w:r>
      <w:r>
        <w:rPr>
          <w:rFonts w:ascii="Times New Roman" w:hAnsi="Times New Roman"/>
          <w:sz w:val="24"/>
          <w:szCs w:val="24"/>
          <w:lang w:val="en-US"/>
        </w:rPr>
        <w:t>g</w:t>
      </w:r>
      <w:r>
        <w:rPr>
          <w:rFonts w:ascii="Times New Roman" w:hAnsi="Times New Roman"/>
          <w:sz w:val="24"/>
          <w:szCs w:val="24"/>
        </w:rPr>
        <w:t>= 9,8 м ̸ с</w:t>
      </w:r>
      <w:r>
        <w:rPr>
          <w:rFonts w:ascii="Times New Roman" w:hAnsi="Times New Roman"/>
          <w:sz w:val="24"/>
          <w:szCs w:val="24"/>
          <w:vertAlign w:val="superscript"/>
        </w:rPr>
        <w:t>2</w:t>
      </w:r>
    </w:p>
    <w:p w14:paraId="3EB2D1CF" w14:textId="77777777" w:rsidR="00A7549A" w:rsidRDefault="00594411">
      <w:pPr>
        <w:spacing w:after="0" w:line="360" w:lineRule="auto"/>
        <w:rPr>
          <w:rFonts w:ascii="Times New Roman" w:eastAsia="Calibri" w:hAnsi="Times New Roman"/>
          <w:sz w:val="24"/>
          <w:szCs w:val="24"/>
        </w:rPr>
      </w:pPr>
      <w:r>
        <w:rPr>
          <w:rFonts w:ascii="Times New Roman" w:eastAsia="Calibri" w:hAnsi="Times New Roman"/>
          <w:sz w:val="24"/>
          <w:szCs w:val="24"/>
        </w:rPr>
        <w:t xml:space="preserve">Н = </w:t>
      </w:r>
      <m:oMath>
        <m:f>
          <m:fPr>
            <m:ctrlPr>
              <w:rPr>
                <w:rFonts w:ascii="Cambria Math" w:hAnsi="Cambria Math"/>
                <w:i/>
                <w:sz w:val="32"/>
                <w:szCs w:val="32"/>
              </w:rPr>
            </m:ctrlPr>
          </m:fPr>
          <m:num>
            <m:sSup>
              <m:sSupPr>
                <m:ctrlPr>
                  <w:rPr>
                    <w:rFonts w:ascii="Cambria Math" w:hAnsi="Cambria Math"/>
                    <w:i/>
                    <w:sz w:val="32"/>
                    <w:szCs w:val="32"/>
                  </w:rPr>
                </m:ctrlPr>
              </m:sSupPr>
              <m:e>
                <m:r>
                  <m:rPr>
                    <m:sty m:val="p"/>
                  </m:rPr>
                  <w:rPr>
                    <w:rFonts w:ascii="Cambria Math" w:hAnsi="Cambria Math"/>
                    <w:sz w:val="32"/>
                    <w:szCs w:val="32"/>
                    <w:lang w:val="en-US"/>
                  </w:rPr>
                  <m:t>g</m:t>
                </m:r>
                <m:r>
                  <m:rPr>
                    <m:sty m:val="b"/>
                  </m:rPr>
                  <w:rPr>
                    <w:rFonts w:ascii="Cambria Math" w:hAnsi="Cambria Math"/>
                    <w:sz w:val="32"/>
                    <w:szCs w:val="32"/>
                  </w:rPr>
                  <m:t xml:space="preserve"> ∙</m:t>
                </m:r>
                <m:r>
                  <m:rPr>
                    <m:sty m:val="b"/>
                  </m:rPr>
                  <w:rPr>
                    <w:rFonts w:ascii="Cambria Math" w:hAnsi="Cambria Math"/>
                    <w:sz w:val="32"/>
                    <w:szCs w:val="32"/>
                    <w:lang w:val="en-US"/>
                  </w:rPr>
                  <m:t>t</m:t>
                </m:r>
              </m:e>
              <m:sup>
                <m:r>
                  <w:rPr>
                    <w:rFonts w:ascii="Cambria Math" w:hAnsi="Cambria Math"/>
                    <w:sz w:val="32"/>
                    <w:szCs w:val="32"/>
                  </w:rPr>
                  <m:t>2</m:t>
                </m:r>
              </m:sup>
            </m:sSup>
          </m:num>
          <m:den>
            <m:r>
              <w:rPr>
                <w:rFonts w:ascii="Cambria Math" w:hAnsi="Cambria Math"/>
                <w:sz w:val="32"/>
                <w:szCs w:val="32"/>
              </w:rPr>
              <m:t>2</m:t>
            </m:r>
          </m:den>
        </m:f>
      </m:oMath>
      <w:r>
        <w:rPr>
          <w:rFonts w:ascii="Times New Roman" w:eastAsia="Calibri" w:hAnsi="Times New Roman"/>
          <w:sz w:val="32"/>
          <w:szCs w:val="32"/>
        </w:rPr>
        <w:t xml:space="preserve"> - </w:t>
      </w:r>
      <w:r>
        <w:rPr>
          <w:rFonts w:ascii="Times New Roman" w:eastAsia="Calibri" w:hAnsi="Times New Roman"/>
          <w:sz w:val="24"/>
          <w:szCs w:val="24"/>
        </w:rPr>
        <w:t xml:space="preserve">высота падения тела              </w:t>
      </w:r>
    </w:p>
    <w:p w14:paraId="6D27DB05" w14:textId="77777777" w:rsidR="00A7549A" w:rsidRDefault="00594411">
      <w:pPr>
        <w:spacing w:after="0" w:line="360" w:lineRule="auto"/>
        <w:rPr>
          <w:rFonts w:ascii="Times New Roman" w:eastAsia="Calibri" w:hAnsi="Times New Roman"/>
          <w:sz w:val="28"/>
          <w:szCs w:val="28"/>
        </w:rPr>
      </w:pPr>
      <w:r>
        <w:rPr>
          <w:rFonts w:ascii="Times New Roman" w:eastAsia="Calibri" w:hAnsi="Times New Roman"/>
          <w:sz w:val="24"/>
          <w:szCs w:val="24"/>
        </w:rPr>
        <w:t xml:space="preserve">Время падения:    </w:t>
      </w:r>
      <m:oMath>
        <m:r>
          <m:rPr>
            <m:sty m:val="b"/>
          </m:rPr>
          <w:rPr>
            <w:rFonts w:ascii="Cambria Math" w:hAnsi="Cambria Math"/>
            <w:sz w:val="24"/>
            <w:szCs w:val="24"/>
            <w:lang w:val="en-US"/>
          </w:rPr>
          <m:t>t</m:t>
        </m:r>
        <m:r>
          <m:rPr>
            <m:sty m:val="b"/>
          </m:rPr>
          <w:rPr>
            <w:rFonts w:ascii="Cambria Math" w:hAnsi="Cambria Math"/>
            <w:sz w:val="24"/>
            <w:szCs w:val="24"/>
          </w:rPr>
          <m:t xml:space="preserve"> = </m:t>
        </m:r>
        <m:rad>
          <m:radPr>
            <m:degHide m:val="1"/>
            <m:ctrlPr>
              <w:rPr>
                <w:rFonts w:ascii="Cambria Math" w:eastAsia="Calibri" w:hAnsi="Cambria Math"/>
                <w:i/>
                <w:sz w:val="28"/>
                <w:szCs w:val="28"/>
              </w:rPr>
            </m:ctrlPr>
          </m:radPr>
          <m:deg/>
          <m:e>
            <m:f>
              <m:fPr>
                <m:ctrlPr>
                  <w:rPr>
                    <w:rFonts w:ascii="Cambria Math" w:eastAsia="Calibri" w:hAnsi="Cambria Math"/>
                    <w:i/>
                    <w:sz w:val="28"/>
                    <w:szCs w:val="28"/>
                  </w:rPr>
                </m:ctrlPr>
              </m:fPr>
              <m:num>
                <m:r>
                  <w:rPr>
                    <w:rFonts w:ascii="Cambria Math" w:eastAsia="Calibri" w:hAnsi="Cambria Math"/>
                    <w:sz w:val="28"/>
                    <w:szCs w:val="28"/>
                  </w:rPr>
                  <m:t>2</m:t>
                </m:r>
                <m:r>
                  <m:rPr>
                    <m:sty m:val="p"/>
                  </m:rPr>
                  <w:rPr>
                    <w:rFonts w:ascii="Cambria Math" w:eastAsia="Calibri" w:hAnsi="Cambria Math"/>
                    <w:sz w:val="28"/>
                    <w:szCs w:val="28"/>
                  </w:rPr>
                  <m:t>Н</m:t>
                </m:r>
              </m:num>
              <m:den>
                <m:r>
                  <m:rPr>
                    <m:sty m:val="p"/>
                  </m:rPr>
                  <w:rPr>
                    <w:rFonts w:ascii="Cambria Math" w:hAnsi="Cambria Math"/>
                    <w:sz w:val="28"/>
                    <w:szCs w:val="28"/>
                    <w:lang w:val="en-US"/>
                  </w:rPr>
                  <m:t>g</m:t>
                </m:r>
              </m:den>
            </m:f>
          </m:e>
        </m:rad>
      </m:oMath>
    </w:p>
    <w:p w14:paraId="2D0A5371" w14:textId="77777777" w:rsidR="00A7549A" w:rsidRDefault="00594411" w:rsidP="00DD18D3">
      <w:pPr>
        <w:spacing w:after="0" w:line="360" w:lineRule="auto"/>
        <w:ind w:firstLine="709"/>
        <w:jc w:val="both"/>
        <w:rPr>
          <w:rFonts w:ascii="Times New Roman" w:hAnsi="Times New Roman"/>
          <w:sz w:val="24"/>
          <w:szCs w:val="24"/>
        </w:rPr>
      </w:pPr>
      <w:r>
        <w:rPr>
          <w:rFonts w:ascii="Times New Roman" w:hAnsi="Times New Roman"/>
          <w:b/>
          <w:color w:val="000000" w:themeColor="text1"/>
          <w:sz w:val="24"/>
          <w:szCs w:val="24"/>
        </w:rPr>
        <w:t xml:space="preserve">Равнозамедленное </w:t>
      </w:r>
      <w:r>
        <w:rPr>
          <w:rFonts w:ascii="Times New Roman" w:hAnsi="Times New Roman"/>
          <w:color w:val="000000" w:themeColor="text1"/>
          <w:sz w:val="24"/>
          <w:szCs w:val="24"/>
        </w:rPr>
        <w:t xml:space="preserve">  прямолинейное движение - движение</w:t>
      </w:r>
      <w:r>
        <w:rPr>
          <w:rFonts w:ascii="Times New Roman" w:hAnsi="Times New Roman"/>
          <w:sz w:val="24"/>
          <w:szCs w:val="24"/>
        </w:rPr>
        <w:t xml:space="preserve">, при котором тело перемещается с постоянным по модулю ускорением, но направление ускорения противоположно направлению  скорости.  </w:t>
      </w:r>
      <w:r>
        <w:rPr>
          <w:rFonts w:ascii="Times New Roman" w:hAnsi="Times New Roman"/>
          <w:i/>
          <w:sz w:val="24"/>
          <w:szCs w:val="24"/>
        </w:rPr>
        <w:t>а</w:t>
      </w:r>
      <m:oMath>
        <m:r>
          <m:rPr>
            <m:sty m:val="p"/>
          </m:rPr>
          <w:rPr>
            <w:rFonts w:ascii="Cambria Math" w:hAnsi="Times New Roman"/>
            <w:sz w:val="24"/>
            <w:szCs w:val="24"/>
          </w:rPr>
          <m:t>=</m:t>
        </m:r>
        <m:r>
          <m:rPr>
            <m:sty m:val="p"/>
          </m:rPr>
          <w:rPr>
            <w:rFonts w:ascii="Cambria Math" w:hAnsi="Times New Roman"/>
            <w:sz w:val="24"/>
            <w:szCs w:val="24"/>
          </w:rPr>
          <m:t>со</m:t>
        </m:r>
        <m:r>
          <m:rPr>
            <m:sty m:val="p"/>
          </m:rPr>
          <w:rPr>
            <w:rFonts w:ascii="Cambria Math" w:hAnsi="Times New Roman"/>
            <w:sz w:val="24"/>
            <w:szCs w:val="24"/>
            <w:lang w:val="en-US"/>
          </w:rPr>
          <m:t>nst</m:t>
        </m:r>
      </m:oMath>
      <w:r>
        <w:rPr>
          <w:rFonts w:ascii="Times New Roman" w:hAnsi="Times New Roman"/>
          <w:sz w:val="24"/>
          <w:szCs w:val="24"/>
        </w:rPr>
        <w:t xml:space="preserve">.     Конечная скорость при равноускоренном движении:  </w:t>
      </w:r>
      <w:r>
        <w:rPr>
          <w:rFonts w:ascii="Times New Roman" w:hAnsi="Times New Roman"/>
          <w:b/>
          <w:sz w:val="24"/>
          <w:szCs w:val="24"/>
          <w:lang w:val="en-US"/>
        </w:rPr>
        <w:t>υ</w:t>
      </w:r>
      <w:r>
        <w:rPr>
          <w:rFonts w:ascii="Times New Roman" w:hAnsi="Times New Roman"/>
          <w:b/>
          <w:sz w:val="24"/>
          <w:szCs w:val="24"/>
        </w:rPr>
        <w:t xml:space="preserve"> = </w:t>
      </w:r>
      <w:r>
        <w:rPr>
          <w:rFonts w:ascii="Times New Roman" w:hAnsi="Times New Roman"/>
          <w:b/>
          <w:sz w:val="24"/>
          <w:szCs w:val="24"/>
          <w:lang w:val="en-US"/>
        </w:rPr>
        <w:t>υ</w:t>
      </w:r>
      <w:r>
        <w:rPr>
          <w:rFonts w:ascii="Times New Roman" w:hAnsi="Times New Roman"/>
          <w:b/>
          <w:sz w:val="24"/>
          <w:szCs w:val="24"/>
          <w:vertAlign w:val="subscript"/>
        </w:rPr>
        <w:t xml:space="preserve">0 </w:t>
      </w:r>
      <w:r>
        <w:rPr>
          <w:rFonts w:ascii="Times New Roman" w:hAnsi="Times New Roman"/>
          <w:b/>
          <w:sz w:val="24"/>
          <w:szCs w:val="24"/>
        </w:rPr>
        <w:t>-</w:t>
      </w:r>
      <w:r>
        <w:rPr>
          <w:rFonts w:ascii="Times New Roman" w:hAnsi="Times New Roman"/>
          <w:b/>
          <w:i/>
          <w:sz w:val="24"/>
          <w:szCs w:val="24"/>
        </w:rPr>
        <w:t xml:space="preserve"> а</w:t>
      </w:r>
      <w:r>
        <w:rPr>
          <w:rFonts w:ascii="Times New Roman" w:hAnsi="Times New Roman"/>
          <w:b/>
          <w:sz w:val="24"/>
          <w:szCs w:val="24"/>
        </w:rPr>
        <w:t xml:space="preserve"> ∙</w:t>
      </w:r>
      <m:oMath>
        <m:r>
          <m:rPr>
            <m:sty m:val="b"/>
          </m:rPr>
          <w:rPr>
            <w:rFonts w:ascii="Cambria Math" w:hAnsi="Cambria Math"/>
            <w:sz w:val="24"/>
            <w:szCs w:val="24"/>
            <w:lang w:val="en-US"/>
          </w:rPr>
          <m:t>t</m:t>
        </m:r>
      </m:oMath>
    </w:p>
    <w:p w14:paraId="002FDD03" w14:textId="77777777" w:rsidR="00A7549A" w:rsidRDefault="00594411" w:rsidP="00DD18D3">
      <w:pPr>
        <w:spacing w:after="0" w:line="360" w:lineRule="auto"/>
        <w:jc w:val="both"/>
        <w:rPr>
          <w:rFonts w:ascii="Times New Roman" w:hAnsi="Times New Roman"/>
          <w:sz w:val="24"/>
          <w:szCs w:val="24"/>
        </w:rPr>
      </w:pPr>
      <w:r>
        <w:rPr>
          <w:rFonts w:ascii="Times New Roman" w:hAnsi="Times New Roman"/>
          <w:b/>
          <w:sz w:val="24"/>
          <w:szCs w:val="24"/>
          <w:lang w:val="en-US"/>
        </w:rPr>
        <w:t>υ</w:t>
      </w:r>
      <w:r>
        <w:rPr>
          <w:rFonts w:ascii="Times New Roman" w:hAnsi="Times New Roman"/>
          <w:b/>
          <w:sz w:val="24"/>
          <w:szCs w:val="24"/>
          <w:vertAlign w:val="subscript"/>
        </w:rPr>
        <w:t>0</w:t>
      </w:r>
      <w:r>
        <w:rPr>
          <w:rFonts w:ascii="Times New Roman" w:hAnsi="Times New Roman"/>
          <w:b/>
          <w:sz w:val="24"/>
          <w:szCs w:val="24"/>
        </w:rPr>
        <w:t xml:space="preserve"> – </w:t>
      </w:r>
      <w:r>
        <w:rPr>
          <w:rFonts w:ascii="Times New Roman" w:hAnsi="Times New Roman"/>
          <w:sz w:val="24"/>
          <w:szCs w:val="24"/>
        </w:rPr>
        <w:t xml:space="preserve">начальная скорость.   </w:t>
      </w:r>
    </w:p>
    <w:p w14:paraId="473E7017" w14:textId="77777777" w:rsidR="00A7549A" w:rsidRDefault="00594411" w:rsidP="00DD18D3">
      <w:pPr>
        <w:spacing w:after="0" w:line="360" w:lineRule="auto"/>
        <w:jc w:val="both"/>
        <w:rPr>
          <w:rFonts w:ascii="Times New Roman" w:hAnsi="Times New Roman"/>
          <w:sz w:val="24"/>
          <w:szCs w:val="24"/>
        </w:rPr>
      </w:pPr>
      <w:r>
        <w:rPr>
          <w:rFonts w:ascii="Times New Roman" w:hAnsi="Times New Roman"/>
          <w:sz w:val="24"/>
          <w:szCs w:val="24"/>
        </w:rPr>
        <w:t xml:space="preserve">Если конечная скорость равна нулю,  то </w:t>
      </w:r>
      <w:r>
        <w:rPr>
          <w:rFonts w:ascii="Times New Roman" w:hAnsi="Times New Roman"/>
          <w:b/>
          <w:sz w:val="24"/>
          <w:szCs w:val="24"/>
          <w:lang w:val="en-US"/>
        </w:rPr>
        <w:t>υ</w:t>
      </w:r>
      <w:r>
        <w:rPr>
          <w:rFonts w:ascii="Times New Roman" w:hAnsi="Times New Roman"/>
          <w:b/>
          <w:sz w:val="24"/>
          <w:szCs w:val="24"/>
          <w:vertAlign w:val="subscript"/>
        </w:rPr>
        <w:t xml:space="preserve">0 </w:t>
      </w:r>
      <w:r>
        <w:rPr>
          <w:rFonts w:ascii="Times New Roman" w:hAnsi="Times New Roman"/>
          <w:b/>
          <w:sz w:val="24"/>
          <w:szCs w:val="24"/>
        </w:rPr>
        <w:t>=</w:t>
      </w:r>
      <w:r>
        <w:rPr>
          <w:rFonts w:ascii="Times New Roman" w:hAnsi="Times New Roman"/>
          <w:b/>
          <w:i/>
          <w:sz w:val="24"/>
          <w:szCs w:val="24"/>
        </w:rPr>
        <w:t xml:space="preserve"> а</w:t>
      </w:r>
      <w:r>
        <w:rPr>
          <w:rFonts w:ascii="Times New Roman" w:hAnsi="Times New Roman"/>
          <w:b/>
          <w:sz w:val="24"/>
          <w:szCs w:val="24"/>
        </w:rPr>
        <w:t xml:space="preserve"> ∙</w:t>
      </w:r>
      <m:oMath>
        <m:r>
          <m:rPr>
            <m:sty m:val="b"/>
          </m:rPr>
          <w:rPr>
            <w:rFonts w:ascii="Cambria Math" w:hAnsi="Cambria Math"/>
            <w:sz w:val="24"/>
            <w:szCs w:val="24"/>
            <w:lang w:val="en-US"/>
          </w:rPr>
          <m:t>t</m:t>
        </m:r>
        <m:r>
          <m:rPr>
            <m:sty m:val="b"/>
          </m:rPr>
          <w:rPr>
            <w:rFonts w:ascii="Cambria Math" w:hAnsi="Cambria Math"/>
            <w:sz w:val="24"/>
            <w:szCs w:val="24"/>
          </w:rPr>
          <m:t xml:space="preserve"> ; или    </m:t>
        </m:r>
      </m:oMath>
      <w:r>
        <w:rPr>
          <w:rFonts w:ascii="Times New Roman" w:hAnsi="Times New Roman"/>
          <w:b/>
          <w:i/>
          <w:sz w:val="24"/>
          <w:szCs w:val="24"/>
        </w:rPr>
        <w:t>а</w:t>
      </w:r>
      <w:r>
        <w:rPr>
          <w:rFonts w:ascii="Times New Roman" w:hAnsi="Times New Roman"/>
          <w:b/>
          <w:sz w:val="24"/>
          <w:szCs w:val="24"/>
        </w:rPr>
        <w:t xml:space="preserve">= </w:t>
      </w:r>
      <w:r>
        <w:rPr>
          <w:rFonts w:ascii="Times New Roman" w:hAnsi="Times New Roman"/>
          <w:b/>
          <w:sz w:val="24"/>
          <w:szCs w:val="24"/>
          <w:lang w:val="en-US"/>
        </w:rPr>
        <w:t>υ</w:t>
      </w:r>
      <w:r>
        <w:rPr>
          <w:rFonts w:ascii="Times New Roman" w:hAnsi="Times New Roman"/>
          <w:b/>
          <w:sz w:val="24"/>
          <w:szCs w:val="24"/>
          <w:vertAlign w:val="subscript"/>
        </w:rPr>
        <w:t>0</w:t>
      </w:r>
      <w:r>
        <w:rPr>
          <w:rFonts w:ascii="Times New Roman" w:hAnsi="Times New Roman"/>
          <w:sz w:val="24"/>
          <w:szCs w:val="24"/>
        </w:rPr>
        <w:t xml:space="preserve"> ̸</w:t>
      </w:r>
      <m:oMath>
        <m:r>
          <m:rPr>
            <m:sty m:val="b"/>
          </m:rPr>
          <w:rPr>
            <w:rFonts w:ascii="Cambria Math" w:hAnsi="Cambria Math"/>
            <w:sz w:val="24"/>
            <w:szCs w:val="24"/>
            <w:lang w:val="en-US"/>
          </w:rPr>
          <m:t>t</m:t>
        </m:r>
        <m:r>
          <m:rPr>
            <m:sty m:val="b"/>
          </m:rPr>
          <w:rPr>
            <w:rFonts w:ascii="Cambria Math" w:hAnsi="Cambria Math"/>
            <w:sz w:val="24"/>
            <w:szCs w:val="24"/>
          </w:rPr>
          <m:t xml:space="preserve">,  отсюда  </m:t>
        </m:r>
        <m:r>
          <m:rPr>
            <m:sty m:val="b"/>
          </m:rPr>
          <w:rPr>
            <w:rFonts w:ascii="Cambria Math" w:hAnsi="Cambria Math"/>
            <w:sz w:val="24"/>
            <w:szCs w:val="24"/>
            <w:lang w:val="en-US"/>
          </w:rPr>
          <m:t>t</m:t>
        </m:r>
      </m:oMath>
      <w:r>
        <w:rPr>
          <w:rFonts w:ascii="Times New Roman" w:hAnsi="Times New Roman"/>
          <w:b/>
          <w:sz w:val="24"/>
          <w:szCs w:val="24"/>
        </w:rPr>
        <w:t xml:space="preserve">= </w:t>
      </w:r>
      <w:r>
        <w:rPr>
          <w:rFonts w:ascii="Times New Roman" w:hAnsi="Times New Roman"/>
          <w:b/>
          <w:sz w:val="24"/>
          <w:szCs w:val="24"/>
          <w:lang w:val="en-US"/>
        </w:rPr>
        <w:t>υ</w:t>
      </w:r>
      <w:r>
        <w:rPr>
          <w:rFonts w:ascii="Times New Roman" w:hAnsi="Times New Roman"/>
          <w:b/>
          <w:sz w:val="24"/>
          <w:szCs w:val="24"/>
          <w:vertAlign w:val="subscript"/>
        </w:rPr>
        <w:t>0</w:t>
      </w:r>
      <w:r>
        <w:rPr>
          <w:rFonts w:ascii="Times New Roman" w:hAnsi="Times New Roman"/>
          <w:sz w:val="24"/>
          <w:szCs w:val="24"/>
        </w:rPr>
        <w:t≯</w:t>
      </w:r>
      <w:r>
        <w:rPr>
          <w:rFonts w:ascii="Times New Roman" w:hAnsi="Times New Roman"/>
          <w:b/>
          <w:i/>
          <w:sz w:val="24"/>
          <w:szCs w:val="24"/>
        </w:rPr>
        <w:t xml:space="preserve"> а</w:t>
      </w:r>
    </w:p>
    <w:p w14:paraId="415EFE72" w14:textId="77777777" w:rsidR="00A7549A" w:rsidRDefault="00594411">
      <w:pPr>
        <w:spacing w:after="0"/>
        <w:rPr>
          <w:rFonts w:ascii="Times New Roman" w:hAnsi="Times New Roman"/>
          <w:i/>
          <w:sz w:val="32"/>
          <w:szCs w:val="32"/>
        </w:rPr>
      </w:pPr>
      <w:r>
        <w:rPr>
          <w:rFonts w:ascii="Times New Roman" w:hAnsi="Times New Roman"/>
          <w:sz w:val="24"/>
          <w:szCs w:val="24"/>
        </w:rPr>
        <w:t xml:space="preserve">Пройденный путь:  </w:t>
      </w:r>
      <w:r>
        <w:rPr>
          <w:rFonts w:ascii="Times New Roman" w:hAnsi="Times New Roman"/>
          <w:b/>
          <w:sz w:val="24"/>
          <w:szCs w:val="24"/>
          <w:lang w:val="en-US"/>
        </w:rPr>
        <w:t>S</w:t>
      </w:r>
      <w:r>
        <w:rPr>
          <w:rFonts w:ascii="Times New Roman" w:hAnsi="Times New Roman"/>
          <w:b/>
          <w:sz w:val="24"/>
          <w:szCs w:val="24"/>
        </w:rPr>
        <w:t xml:space="preserve"> = </w:t>
      </w:r>
      <w:r>
        <w:rPr>
          <w:rFonts w:ascii="Times New Roman" w:hAnsi="Times New Roman"/>
          <w:b/>
          <w:sz w:val="24"/>
          <w:szCs w:val="24"/>
          <w:lang w:val="en-US"/>
        </w:rPr>
        <w:t>υ</w:t>
      </w:r>
      <w:r>
        <w:rPr>
          <w:rFonts w:ascii="Times New Roman" w:hAnsi="Times New Roman"/>
          <w:b/>
          <w:sz w:val="24"/>
          <w:szCs w:val="24"/>
          <w:vertAlign w:val="subscript"/>
        </w:rPr>
        <w:t>0</w:t>
      </w:r>
      <m:oMath>
        <m:r>
          <m:rPr>
            <m:sty m:val="b"/>
          </m:rPr>
          <w:rPr>
            <w:rFonts w:ascii="Cambria Math" w:hAnsi="Cambria Math"/>
            <w:sz w:val="24"/>
            <w:szCs w:val="24"/>
            <w:lang w:val="en-US"/>
          </w:rPr>
          <m:t>t</m:t>
        </m:r>
      </m:oMath>
      <w:r>
        <w:rPr>
          <w:rFonts w:ascii="Times New Roman" w:hAnsi="Times New Roman"/>
          <w:b/>
          <w:sz w:val="32"/>
          <w:szCs w:val="32"/>
        </w:rPr>
        <w:t>-</w:t>
      </w:r>
      <m:oMath>
        <m:f>
          <m:fPr>
            <m:ctrlPr>
              <w:rPr>
                <w:rFonts w:ascii="Cambria Math" w:hAnsi="Cambria Math"/>
                <w:i/>
                <w:sz w:val="32"/>
                <w:szCs w:val="32"/>
              </w:rPr>
            </m:ctrlPr>
          </m:fPr>
          <m:num>
            <m:sSup>
              <m:sSupPr>
                <m:ctrlPr>
                  <w:rPr>
                    <w:rFonts w:ascii="Cambria Math" w:hAnsi="Cambria Math"/>
                    <w:i/>
                    <w:sz w:val="32"/>
                    <w:szCs w:val="32"/>
                  </w:rPr>
                </m:ctrlPr>
              </m:sSupPr>
              <m:e>
                <m:r>
                  <m:rPr>
                    <m:sty m:val="bi"/>
                  </m:rPr>
                  <w:rPr>
                    <w:rFonts w:ascii="Cambria Math" w:hAnsi="Cambria Math"/>
                    <w:sz w:val="32"/>
                    <w:szCs w:val="32"/>
                  </w:rPr>
                  <m:t>а</m:t>
                </m:r>
                <m:r>
                  <m:rPr>
                    <m:sty m:val="b"/>
                  </m:rPr>
                  <w:rPr>
                    <w:rFonts w:ascii="Cambria Math" w:hAnsi="Cambria Math"/>
                    <w:sz w:val="32"/>
                    <w:szCs w:val="32"/>
                  </w:rPr>
                  <m:t xml:space="preserve"> ∙</m:t>
                </m:r>
                <m:r>
                  <m:rPr>
                    <m:sty m:val="b"/>
                  </m:rPr>
                  <w:rPr>
                    <w:rFonts w:ascii="Cambria Math" w:hAnsi="Cambria Math"/>
                    <w:sz w:val="32"/>
                    <w:szCs w:val="32"/>
                    <w:lang w:val="en-US"/>
                  </w:rPr>
                  <m:t>t</m:t>
                </m:r>
              </m:e>
              <m:sup>
                <m:r>
                  <w:rPr>
                    <w:rFonts w:ascii="Cambria Math" w:hAnsi="Cambria Math"/>
                    <w:sz w:val="32"/>
                    <w:szCs w:val="32"/>
                  </w:rPr>
                  <m:t>2</m:t>
                </m:r>
              </m:sup>
            </m:sSup>
          </m:num>
          <m:den>
            <m:r>
              <w:rPr>
                <w:rFonts w:ascii="Cambria Math" w:hAnsi="Cambria Math"/>
                <w:sz w:val="32"/>
                <w:szCs w:val="32"/>
              </w:rPr>
              <m:t>2</m:t>
            </m:r>
          </m:den>
        </m:f>
      </m:oMath>
      <w:r>
        <w:rPr>
          <w:rFonts w:ascii="Times New Roman" w:hAnsi="Times New Roman"/>
          <w:i/>
          <w:sz w:val="32"/>
          <w:szCs w:val="32"/>
        </w:rPr>
        <w:t xml:space="preserve"> . </w:t>
      </w:r>
    </w:p>
    <w:p w14:paraId="74542657" w14:textId="77777777" w:rsidR="00DD18D3" w:rsidRDefault="00DD18D3">
      <w:pPr>
        <w:spacing w:after="0"/>
        <w:rPr>
          <w:rFonts w:ascii="Times New Roman" w:hAnsi="Times New Roman"/>
          <w:i/>
          <w:sz w:val="32"/>
          <w:szCs w:val="32"/>
        </w:rPr>
      </w:pPr>
    </w:p>
    <w:p w14:paraId="5B4FCA05" w14:textId="77777777" w:rsidR="00DD18D3" w:rsidRDefault="00DD18D3">
      <w:pPr>
        <w:spacing w:after="0"/>
        <w:rPr>
          <w:rFonts w:ascii="Times New Roman" w:hAnsi="Times New Roman"/>
          <w:i/>
          <w:sz w:val="32"/>
          <w:szCs w:val="32"/>
        </w:rPr>
      </w:pPr>
    </w:p>
    <w:p w14:paraId="1F0609BF" w14:textId="77777777" w:rsidR="00DD18D3" w:rsidRDefault="00DD18D3">
      <w:pPr>
        <w:spacing w:after="0"/>
        <w:rPr>
          <w:rFonts w:ascii="Times New Roman" w:hAnsi="Times New Roman"/>
          <w:sz w:val="32"/>
          <w:szCs w:val="32"/>
        </w:rPr>
      </w:pPr>
    </w:p>
    <w:p w14:paraId="45B09564" w14:textId="77777777" w:rsidR="00A7549A" w:rsidRDefault="00594411">
      <w:pPr>
        <w:spacing w:after="0" w:line="360" w:lineRule="auto"/>
        <w:jc w:val="center"/>
        <w:rPr>
          <w:rFonts w:ascii="Times New Roman" w:hAnsi="Times New Roman"/>
          <w:b/>
          <w:kern w:val="2"/>
          <w:sz w:val="24"/>
          <w:szCs w:val="24"/>
        </w:rPr>
      </w:pPr>
      <w:r>
        <w:rPr>
          <w:rFonts w:ascii="Times New Roman" w:hAnsi="Times New Roman"/>
          <w:b/>
          <w:kern w:val="2"/>
          <w:sz w:val="24"/>
          <w:szCs w:val="24"/>
        </w:rPr>
        <w:lastRenderedPageBreak/>
        <w:t>Задания для студентов:</w:t>
      </w:r>
    </w:p>
    <w:p w14:paraId="225FEF3A" w14:textId="77777777" w:rsidR="00A7549A" w:rsidRDefault="00594411">
      <w:pPr>
        <w:spacing w:after="0" w:line="360" w:lineRule="auto"/>
        <w:ind w:firstLine="709"/>
        <w:rPr>
          <w:rFonts w:ascii="Times New Roman" w:eastAsia="Calibri" w:hAnsi="Times New Roman"/>
          <w:sz w:val="24"/>
          <w:szCs w:val="24"/>
        </w:rPr>
      </w:pPr>
      <w:r>
        <w:rPr>
          <w:rFonts w:ascii="Times New Roman" w:eastAsia="Calibri" w:hAnsi="Times New Roman"/>
          <w:sz w:val="24"/>
          <w:szCs w:val="24"/>
        </w:rPr>
        <w:t>Решить задачи</w:t>
      </w:r>
    </w:p>
    <w:p w14:paraId="55694C00" w14:textId="77777777" w:rsidR="00A7549A" w:rsidRDefault="00594411" w:rsidP="00DD18D3">
      <w:pPr>
        <w:pStyle w:val="af1"/>
        <w:numPr>
          <w:ilvl w:val="0"/>
          <w:numId w:val="4"/>
        </w:numPr>
        <w:spacing w:line="360" w:lineRule="auto"/>
        <w:jc w:val="both"/>
        <w:rPr>
          <w:rFonts w:ascii="Times New Roman" w:eastAsia="Calibri" w:hAnsi="Times New Roman"/>
          <w:sz w:val="24"/>
          <w:szCs w:val="24"/>
        </w:rPr>
      </w:pPr>
      <w:r>
        <w:rPr>
          <w:rFonts w:ascii="Times New Roman" w:eastAsia="Calibri" w:hAnsi="Times New Roman"/>
          <w:sz w:val="24"/>
          <w:szCs w:val="24"/>
        </w:rPr>
        <w:t xml:space="preserve">Тело падает с высоты h=19,6 м   с начальной скоростью </w:t>
      </w:r>
      <w:r>
        <w:rPr>
          <w:rFonts w:ascii="Times New Roman" w:hAnsi="Times New Roman"/>
          <w:sz w:val="24"/>
          <w:szCs w:val="24"/>
          <w:lang w:val="en-US"/>
        </w:rPr>
        <w:t>υ</w:t>
      </w:r>
      <w:r>
        <w:rPr>
          <w:rFonts w:ascii="Times New Roman" w:hAnsi="Times New Roman"/>
          <w:sz w:val="24"/>
          <w:szCs w:val="24"/>
          <w:vertAlign w:val="subscript"/>
        </w:rPr>
        <w:t>0</w:t>
      </w:r>
      <w:r>
        <w:rPr>
          <w:rFonts w:ascii="Times New Roman" w:eastAsia="Calibri" w:hAnsi="Times New Roman"/>
          <w:sz w:val="24"/>
          <w:szCs w:val="24"/>
        </w:rPr>
        <w:t>=0. Какой путь пройдет тело за первую  секунду своего движения?</w:t>
      </w:r>
    </w:p>
    <w:p w14:paraId="4395843A" w14:textId="77777777" w:rsidR="00A7549A" w:rsidRDefault="00594411" w:rsidP="00DD18D3">
      <w:pPr>
        <w:pStyle w:val="af1"/>
        <w:numPr>
          <w:ilvl w:val="0"/>
          <w:numId w:val="4"/>
        </w:numPr>
        <w:spacing w:after="0" w:line="360" w:lineRule="auto"/>
        <w:rPr>
          <w:rFonts w:ascii="Times New Roman" w:eastAsia="Calibri" w:hAnsi="Times New Roman"/>
          <w:sz w:val="24"/>
          <w:szCs w:val="24"/>
        </w:rPr>
      </w:pPr>
      <w:r>
        <w:rPr>
          <w:rFonts w:ascii="Times New Roman" w:eastAsia="Calibri" w:hAnsi="Times New Roman"/>
          <w:sz w:val="24"/>
          <w:szCs w:val="24"/>
        </w:rPr>
        <w:t xml:space="preserve">Автомобиль трогается с места и начинает двигаться с ускорением 8 </w:t>
      </w:r>
      <w:r>
        <w:rPr>
          <w:rFonts w:ascii="Times New Roman" w:hAnsi="Times New Roman"/>
          <w:sz w:val="24"/>
          <w:szCs w:val="24"/>
        </w:rPr>
        <w:t>м ̸ с</w:t>
      </w:r>
      <w:r>
        <w:rPr>
          <w:rFonts w:ascii="Times New Roman" w:hAnsi="Times New Roman"/>
          <w:sz w:val="24"/>
          <w:szCs w:val="24"/>
          <w:vertAlign w:val="superscript"/>
        </w:rPr>
        <w:t>2</w:t>
      </w:r>
      <w:r>
        <w:rPr>
          <w:rFonts w:ascii="Times New Roman" w:hAnsi="Times New Roman"/>
          <w:sz w:val="24"/>
          <w:szCs w:val="24"/>
        </w:rPr>
        <w:t>. Через какое время его скорость будет  60 км ̸ ч</w:t>
      </w:r>
      <w:r>
        <w:rPr>
          <w:rFonts w:ascii="Times New Roman" w:eastAsia="Calibri" w:hAnsi="Times New Roman"/>
          <w:sz w:val="24"/>
          <w:szCs w:val="24"/>
        </w:rPr>
        <w:t>?</w:t>
      </w:r>
    </w:p>
    <w:p w14:paraId="59FE71F2" w14:textId="77777777" w:rsidR="00A7549A" w:rsidRDefault="00594411" w:rsidP="00DD18D3">
      <w:pPr>
        <w:pStyle w:val="af1"/>
        <w:numPr>
          <w:ilvl w:val="0"/>
          <w:numId w:val="4"/>
        </w:numPr>
        <w:spacing w:after="0" w:line="360" w:lineRule="auto"/>
        <w:rPr>
          <w:rFonts w:ascii="Times New Roman" w:eastAsia="Calibri" w:hAnsi="Times New Roman"/>
          <w:sz w:val="24"/>
          <w:szCs w:val="24"/>
        </w:rPr>
      </w:pPr>
      <w:r>
        <w:rPr>
          <w:rFonts w:ascii="Times New Roman" w:eastAsia="Calibri" w:hAnsi="Times New Roman"/>
          <w:sz w:val="24"/>
          <w:szCs w:val="24"/>
        </w:rPr>
        <w:t xml:space="preserve">Автомобиль трогается с места и начинает двигаться с ускорением  8 </w:t>
      </w:r>
      <w:r>
        <w:rPr>
          <w:rFonts w:ascii="Times New Roman" w:hAnsi="Times New Roman"/>
          <w:sz w:val="24"/>
          <w:szCs w:val="24"/>
        </w:rPr>
        <w:t>м ̸ с</w:t>
      </w:r>
      <w:r>
        <w:rPr>
          <w:rFonts w:ascii="Times New Roman" w:hAnsi="Times New Roman"/>
          <w:sz w:val="24"/>
          <w:szCs w:val="24"/>
          <w:vertAlign w:val="superscript"/>
        </w:rPr>
        <w:t>2</w:t>
      </w:r>
      <w:r>
        <w:rPr>
          <w:rFonts w:ascii="Times New Roman" w:hAnsi="Times New Roman"/>
          <w:sz w:val="24"/>
          <w:szCs w:val="24"/>
        </w:rPr>
        <w:t xml:space="preserve">. Какова будет его скорость через 4 секунды </w:t>
      </w:r>
      <w:r>
        <w:rPr>
          <w:rFonts w:ascii="Times New Roman" w:eastAsia="Calibri" w:hAnsi="Times New Roman"/>
          <w:sz w:val="24"/>
          <w:szCs w:val="24"/>
        </w:rPr>
        <w:t>?</w:t>
      </w:r>
    </w:p>
    <w:p w14:paraId="116638B1" w14:textId="77777777" w:rsidR="00A7549A" w:rsidRDefault="00594411" w:rsidP="00DD18D3">
      <w:pPr>
        <w:pStyle w:val="af1"/>
        <w:numPr>
          <w:ilvl w:val="0"/>
          <w:numId w:val="4"/>
        </w:numPr>
        <w:spacing w:after="0" w:line="360" w:lineRule="auto"/>
        <w:rPr>
          <w:rFonts w:ascii="Times New Roman" w:eastAsia="Calibri" w:hAnsi="Times New Roman"/>
          <w:sz w:val="24"/>
          <w:szCs w:val="24"/>
        </w:rPr>
      </w:pPr>
      <w:r>
        <w:rPr>
          <w:rFonts w:ascii="Times New Roman" w:eastAsia="Calibri" w:hAnsi="Times New Roman"/>
          <w:sz w:val="24"/>
          <w:szCs w:val="24"/>
        </w:rPr>
        <w:t>Автомобиль  двигался со скоростью 90 км</w:t>
      </w:r>
      <w:r>
        <w:rPr>
          <w:rFonts w:ascii="Times New Roman" w:hAnsi="Times New Roman"/>
          <w:sz w:val="24"/>
          <w:szCs w:val="24"/>
        </w:rPr>
        <w:t xml:space="preserve"> ̸</w:t>
      </w:r>
      <w:r>
        <w:rPr>
          <w:rFonts w:ascii="Times New Roman" w:eastAsia="Calibri" w:hAnsi="Times New Roman"/>
          <w:sz w:val="24"/>
          <w:szCs w:val="24"/>
        </w:rPr>
        <w:t>ч</w:t>
      </w:r>
      <w:r>
        <w:rPr>
          <w:rFonts w:ascii="Times New Roman" w:hAnsi="Times New Roman"/>
          <w:sz w:val="24"/>
          <w:szCs w:val="24"/>
        </w:rPr>
        <w:t>.  Через какое время он остановится</w:t>
      </w:r>
      <w:r>
        <w:rPr>
          <w:rFonts w:ascii="Times New Roman" w:eastAsia="Calibri" w:hAnsi="Times New Roman"/>
          <w:sz w:val="24"/>
          <w:szCs w:val="24"/>
        </w:rPr>
        <w:t>,</w:t>
      </w:r>
      <w:r>
        <w:rPr>
          <w:rFonts w:ascii="Times New Roman" w:hAnsi="Times New Roman"/>
          <w:sz w:val="24"/>
          <w:szCs w:val="24"/>
        </w:rPr>
        <w:t xml:space="preserve"> если его ускорение при равнозамедленном движении  </w:t>
      </w:r>
      <w:r>
        <w:rPr>
          <w:rFonts w:ascii="Times New Roman" w:hAnsi="Times New Roman"/>
          <w:i/>
          <w:sz w:val="24"/>
          <w:szCs w:val="24"/>
        </w:rPr>
        <w:t xml:space="preserve">а = </w:t>
      </w:r>
      <w:r>
        <w:rPr>
          <w:rFonts w:ascii="Times New Roman" w:eastAsia="Calibri" w:hAnsi="Times New Roman"/>
          <w:sz w:val="24"/>
          <w:szCs w:val="24"/>
        </w:rPr>
        <w:t xml:space="preserve">5 </w:t>
      </w:r>
      <w:r>
        <w:rPr>
          <w:rFonts w:ascii="Times New Roman" w:hAnsi="Times New Roman"/>
          <w:sz w:val="24"/>
          <w:szCs w:val="24"/>
        </w:rPr>
        <w:t>м ̸ с</w:t>
      </w:r>
      <w:r>
        <w:rPr>
          <w:rFonts w:ascii="Times New Roman" w:hAnsi="Times New Roman"/>
          <w:sz w:val="24"/>
          <w:szCs w:val="24"/>
          <w:vertAlign w:val="superscript"/>
        </w:rPr>
        <w:t>2</w:t>
      </w:r>
      <w:r>
        <w:rPr>
          <w:rFonts w:ascii="Times New Roman" w:hAnsi="Times New Roman"/>
          <w:sz w:val="24"/>
          <w:szCs w:val="24"/>
        </w:rPr>
        <w:t>.</w:t>
      </w:r>
    </w:p>
    <w:p w14:paraId="1999A7BC" w14:textId="77777777" w:rsidR="00A7549A" w:rsidRDefault="00594411" w:rsidP="00DD18D3">
      <w:pPr>
        <w:pStyle w:val="af1"/>
        <w:numPr>
          <w:ilvl w:val="0"/>
          <w:numId w:val="4"/>
        </w:numPr>
        <w:spacing w:after="0" w:line="360" w:lineRule="auto"/>
        <w:jc w:val="both"/>
        <w:rPr>
          <w:rFonts w:ascii="Times New Roman" w:eastAsia="Calibri" w:hAnsi="Times New Roman"/>
          <w:sz w:val="24"/>
          <w:szCs w:val="24"/>
        </w:rPr>
      </w:pPr>
      <w:r>
        <w:rPr>
          <w:rFonts w:ascii="Times New Roman" w:eastAsia="Calibri" w:hAnsi="Times New Roman"/>
          <w:sz w:val="24"/>
          <w:szCs w:val="24"/>
        </w:rPr>
        <w:t>Автомобиль  двигался со скоростью 60 км</w:t>
      </w:r>
      <w:r>
        <w:rPr>
          <w:rFonts w:ascii="Times New Roman" w:hAnsi="Times New Roman"/>
          <w:sz w:val="24"/>
          <w:szCs w:val="24"/>
        </w:rPr>
        <w:t xml:space="preserve"> ̸</w:t>
      </w:r>
      <w:r>
        <w:rPr>
          <w:rFonts w:ascii="Times New Roman" w:eastAsia="Calibri" w:hAnsi="Times New Roman"/>
          <w:sz w:val="24"/>
          <w:szCs w:val="24"/>
        </w:rPr>
        <w:t>ч</w:t>
      </w:r>
      <w:r>
        <w:rPr>
          <w:rFonts w:ascii="Times New Roman" w:hAnsi="Times New Roman"/>
          <w:sz w:val="24"/>
          <w:szCs w:val="24"/>
        </w:rPr>
        <w:t xml:space="preserve">. </w:t>
      </w:r>
      <w:r>
        <w:rPr>
          <w:rFonts w:ascii="Times New Roman" w:eastAsia="Calibri" w:hAnsi="Times New Roman"/>
          <w:sz w:val="24"/>
          <w:szCs w:val="24"/>
        </w:rPr>
        <w:t>,</w:t>
      </w:r>
      <w:r>
        <w:rPr>
          <w:rFonts w:ascii="Times New Roman" w:hAnsi="Times New Roman"/>
          <w:sz w:val="24"/>
          <w:szCs w:val="24"/>
        </w:rPr>
        <w:t xml:space="preserve"> а перед пешеходным переходом начинает торможение  с ускорением </w:t>
      </w:r>
      <w:r>
        <w:rPr>
          <w:rFonts w:ascii="Times New Roman" w:eastAsia="Calibri" w:hAnsi="Times New Roman"/>
          <w:sz w:val="24"/>
          <w:szCs w:val="24"/>
        </w:rPr>
        <w:t xml:space="preserve">8 </w:t>
      </w:r>
      <w:r>
        <w:rPr>
          <w:rFonts w:ascii="Times New Roman" w:hAnsi="Times New Roman"/>
          <w:sz w:val="24"/>
          <w:szCs w:val="24"/>
        </w:rPr>
        <w:t>м ̸ с</w:t>
      </w:r>
      <w:r>
        <w:rPr>
          <w:rFonts w:ascii="Times New Roman" w:hAnsi="Times New Roman"/>
          <w:sz w:val="24"/>
          <w:szCs w:val="24"/>
          <w:vertAlign w:val="superscript"/>
        </w:rPr>
        <w:t>2</w:t>
      </w:r>
      <w:r>
        <w:rPr>
          <w:rFonts w:ascii="Times New Roman" w:hAnsi="Times New Roman"/>
          <w:sz w:val="24"/>
          <w:szCs w:val="24"/>
        </w:rPr>
        <w:t xml:space="preserve">.  Какой путь он пройдет через 2с?  Какова будет его скорость? </w:t>
      </w:r>
    </w:p>
    <w:p w14:paraId="36C48B13" w14:textId="77777777" w:rsidR="00A7549A" w:rsidRDefault="00A7549A" w:rsidP="00DD18D3">
      <w:pPr>
        <w:spacing w:after="0" w:line="360" w:lineRule="auto"/>
        <w:ind w:left="360"/>
        <w:rPr>
          <w:rFonts w:ascii="Times New Roman" w:eastAsia="Calibri" w:hAnsi="Times New Roman"/>
          <w:sz w:val="24"/>
          <w:szCs w:val="24"/>
        </w:rPr>
      </w:pPr>
    </w:p>
    <w:p w14:paraId="2D181F16" w14:textId="77777777" w:rsidR="00A7549A" w:rsidRDefault="00594411">
      <w:pPr>
        <w:spacing w:after="0" w:line="360" w:lineRule="auto"/>
        <w:rPr>
          <w:rFonts w:ascii="Times New Roman" w:hAnsi="Times New Roman"/>
          <w:kern w:val="2"/>
          <w:sz w:val="24"/>
          <w:szCs w:val="24"/>
        </w:rPr>
      </w:pPr>
      <w:r>
        <w:rPr>
          <w:rFonts w:ascii="Times New Roman" w:hAnsi="Times New Roman"/>
          <w:kern w:val="2"/>
          <w:sz w:val="24"/>
          <w:szCs w:val="24"/>
        </w:rPr>
        <w:t>Ответить на вопросы:</w:t>
      </w:r>
    </w:p>
    <w:p w14:paraId="116D57E7" w14:textId="77777777" w:rsidR="00A7549A" w:rsidRDefault="00594411" w:rsidP="00DD18D3">
      <w:pPr>
        <w:pStyle w:val="af1"/>
        <w:numPr>
          <w:ilvl w:val="0"/>
          <w:numId w:val="5"/>
        </w:numPr>
        <w:spacing w:after="0" w:line="360" w:lineRule="auto"/>
        <w:jc w:val="both"/>
        <w:rPr>
          <w:rFonts w:ascii="Times New Roman" w:eastAsia="Calibri" w:hAnsi="Times New Roman"/>
          <w:sz w:val="24"/>
          <w:szCs w:val="24"/>
        </w:rPr>
      </w:pPr>
      <w:r>
        <w:rPr>
          <w:rFonts w:ascii="Times New Roman" w:eastAsia="Calibri" w:hAnsi="Times New Roman"/>
          <w:sz w:val="24"/>
          <w:szCs w:val="24"/>
        </w:rPr>
        <w:t>Какой объект  является материальной точкой в  задаче  №2?</w:t>
      </w:r>
    </w:p>
    <w:p w14:paraId="2AD1E248" w14:textId="77777777" w:rsidR="00A7549A" w:rsidRDefault="00594411" w:rsidP="00DD18D3">
      <w:pPr>
        <w:pStyle w:val="af1"/>
        <w:numPr>
          <w:ilvl w:val="0"/>
          <w:numId w:val="5"/>
        </w:numPr>
        <w:spacing w:after="0" w:line="360" w:lineRule="auto"/>
        <w:jc w:val="both"/>
        <w:rPr>
          <w:rFonts w:ascii="Times New Roman" w:eastAsia="Calibri" w:hAnsi="Times New Roman"/>
          <w:sz w:val="24"/>
          <w:szCs w:val="24"/>
        </w:rPr>
      </w:pPr>
      <w:r>
        <w:rPr>
          <w:rFonts w:ascii="Times New Roman" w:eastAsia="Calibri" w:hAnsi="Times New Roman"/>
          <w:sz w:val="24"/>
          <w:szCs w:val="24"/>
        </w:rPr>
        <w:t>Дайте определения понятию:  «Ускорение».</w:t>
      </w:r>
    </w:p>
    <w:p w14:paraId="50E2A1D2" w14:textId="77777777" w:rsidR="00A7549A" w:rsidRDefault="00594411" w:rsidP="00DD18D3">
      <w:pPr>
        <w:pStyle w:val="af1"/>
        <w:numPr>
          <w:ilvl w:val="0"/>
          <w:numId w:val="5"/>
        </w:numPr>
        <w:spacing w:after="0" w:line="360" w:lineRule="auto"/>
        <w:jc w:val="both"/>
        <w:rPr>
          <w:rFonts w:ascii="Times New Roman" w:eastAsia="Calibri" w:hAnsi="Times New Roman"/>
          <w:sz w:val="24"/>
          <w:szCs w:val="24"/>
        </w:rPr>
      </w:pPr>
      <w:r>
        <w:rPr>
          <w:rFonts w:ascii="Times New Roman" w:eastAsia="Calibri" w:hAnsi="Times New Roman"/>
          <w:sz w:val="24"/>
          <w:szCs w:val="24"/>
        </w:rPr>
        <w:t xml:space="preserve"> Какая физическая величина является постоянной при р</w:t>
      </w:r>
      <w:r>
        <w:rPr>
          <w:rFonts w:ascii="Times New Roman" w:hAnsi="Times New Roman"/>
          <w:color w:val="000000" w:themeColor="text1"/>
          <w:sz w:val="24"/>
          <w:szCs w:val="24"/>
        </w:rPr>
        <w:t>авноускоренном прямолинейном движении? Как направлены вектора скорости и ускорения?</w:t>
      </w:r>
    </w:p>
    <w:p w14:paraId="2166E1F0" w14:textId="77777777" w:rsidR="00A7549A" w:rsidRDefault="00594411" w:rsidP="00DD18D3">
      <w:pPr>
        <w:pStyle w:val="af1"/>
        <w:numPr>
          <w:ilvl w:val="0"/>
          <w:numId w:val="5"/>
        </w:numPr>
        <w:spacing w:after="0" w:line="360" w:lineRule="auto"/>
        <w:jc w:val="both"/>
        <w:rPr>
          <w:rFonts w:ascii="Times New Roman" w:eastAsia="Calibri" w:hAnsi="Times New Roman"/>
          <w:sz w:val="24"/>
          <w:szCs w:val="24"/>
        </w:rPr>
      </w:pPr>
      <w:r>
        <w:rPr>
          <w:rFonts w:ascii="Times New Roman" w:eastAsia="Calibri" w:hAnsi="Times New Roman"/>
          <w:sz w:val="24"/>
          <w:szCs w:val="24"/>
        </w:rPr>
        <w:t>Какая физическая величина является постоянной при р</w:t>
      </w:r>
      <w:r>
        <w:rPr>
          <w:rFonts w:ascii="Times New Roman" w:hAnsi="Times New Roman"/>
          <w:color w:val="000000" w:themeColor="text1"/>
          <w:sz w:val="24"/>
          <w:szCs w:val="24"/>
        </w:rPr>
        <w:t>авнозамедленном  прямолинейном движении?  Как направлены вектора скорости и ускорения?</w:t>
      </w:r>
    </w:p>
    <w:p w14:paraId="02F67634" w14:textId="77777777" w:rsidR="00A7549A" w:rsidRDefault="00594411" w:rsidP="00DD18D3">
      <w:pPr>
        <w:pStyle w:val="af1"/>
        <w:numPr>
          <w:ilvl w:val="0"/>
          <w:numId w:val="5"/>
        </w:numPr>
        <w:spacing w:after="0" w:line="360" w:lineRule="auto"/>
        <w:jc w:val="both"/>
        <w:rPr>
          <w:rFonts w:ascii="Times New Roman" w:eastAsia="Calibri" w:hAnsi="Times New Roman"/>
          <w:sz w:val="24"/>
          <w:szCs w:val="24"/>
        </w:rPr>
      </w:pPr>
      <w:r>
        <w:rPr>
          <w:rFonts w:ascii="Times New Roman" w:hAnsi="Times New Roman"/>
          <w:color w:val="000000" w:themeColor="text1"/>
          <w:sz w:val="24"/>
          <w:szCs w:val="24"/>
        </w:rPr>
        <w:t>Начертить график зависимости скорости от пути.</w:t>
      </w:r>
    </w:p>
    <w:p w14:paraId="44215D57" w14:textId="77777777" w:rsidR="00A7549A" w:rsidRDefault="00A7549A" w:rsidP="00DD18D3">
      <w:pPr>
        <w:spacing w:after="0" w:line="360" w:lineRule="auto"/>
        <w:rPr>
          <w:rFonts w:ascii="Times New Roman" w:eastAsia="Calibri" w:hAnsi="Times New Roman"/>
          <w:sz w:val="24"/>
          <w:szCs w:val="24"/>
        </w:rPr>
      </w:pPr>
    </w:p>
    <w:p w14:paraId="4F06B224" w14:textId="77777777" w:rsidR="00DD18D3" w:rsidRDefault="00DD18D3" w:rsidP="00DD18D3">
      <w:pPr>
        <w:spacing w:after="0" w:line="360" w:lineRule="auto"/>
        <w:rPr>
          <w:rFonts w:ascii="Times New Roman" w:eastAsia="Calibri" w:hAnsi="Times New Roman"/>
          <w:sz w:val="24"/>
          <w:szCs w:val="24"/>
        </w:rPr>
      </w:pPr>
    </w:p>
    <w:p w14:paraId="4EECF042" w14:textId="77777777" w:rsidR="00DD18D3" w:rsidRDefault="00DD18D3" w:rsidP="00DD18D3">
      <w:pPr>
        <w:spacing w:after="0" w:line="360" w:lineRule="auto"/>
        <w:rPr>
          <w:rFonts w:ascii="Times New Roman" w:eastAsia="Calibri" w:hAnsi="Times New Roman"/>
          <w:sz w:val="24"/>
          <w:szCs w:val="24"/>
        </w:rPr>
      </w:pPr>
    </w:p>
    <w:p w14:paraId="72CA045E" w14:textId="77777777" w:rsidR="00DD18D3" w:rsidRDefault="00DD18D3" w:rsidP="00DD18D3">
      <w:pPr>
        <w:spacing w:after="0" w:line="360" w:lineRule="auto"/>
        <w:rPr>
          <w:rFonts w:ascii="Times New Roman" w:eastAsia="Calibri" w:hAnsi="Times New Roman"/>
          <w:sz w:val="24"/>
          <w:szCs w:val="24"/>
        </w:rPr>
      </w:pPr>
    </w:p>
    <w:p w14:paraId="4B1675AC" w14:textId="77777777" w:rsidR="00DD18D3" w:rsidRDefault="00DD18D3" w:rsidP="00DD18D3">
      <w:pPr>
        <w:spacing w:after="0" w:line="360" w:lineRule="auto"/>
        <w:rPr>
          <w:rFonts w:ascii="Times New Roman" w:eastAsia="Calibri" w:hAnsi="Times New Roman"/>
          <w:sz w:val="24"/>
          <w:szCs w:val="24"/>
        </w:rPr>
      </w:pPr>
    </w:p>
    <w:p w14:paraId="37AD1423" w14:textId="77777777" w:rsidR="00DD18D3" w:rsidRDefault="00DD18D3" w:rsidP="00DD18D3">
      <w:pPr>
        <w:spacing w:after="0" w:line="360" w:lineRule="auto"/>
        <w:rPr>
          <w:rFonts w:ascii="Times New Roman" w:eastAsia="Calibri" w:hAnsi="Times New Roman"/>
          <w:sz w:val="24"/>
          <w:szCs w:val="24"/>
        </w:rPr>
      </w:pPr>
    </w:p>
    <w:p w14:paraId="05EA5597" w14:textId="77777777" w:rsidR="0097280C" w:rsidRDefault="0097280C" w:rsidP="00DD18D3">
      <w:pPr>
        <w:spacing w:after="0" w:line="360" w:lineRule="auto"/>
        <w:rPr>
          <w:rFonts w:ascii="Times New Roman" w:eastAsia="Calibri" w:hAnsi="Times New Roman"/>
          <w:sz w:val="24"/>
          <w:szCs w:val="24"/>
        </w:rPr>
      </w:pPr>
    </w:p>
    <w:p w14:paraId="09E2314A" w14:textId="77777777" w:rsidR="0097280C" w:rsidRDefault="0097280C" w:rsidP="00DD18D3">
      <w:pPr>
        <w:spacing w:after="0" w:line="360" w:lineRule="auto"/>
        <w:rPr>
          <w:rFonts w:ascii="Times New Roman" w:eastAsia="Calibri" w:hAnsi="Times New Roman"/>
          <w:sz w:val="24"/>
          <w:szCs w:val="24"/>
        </w:rPr>
      </w:pPr>
    </w:p>
    <w:p w14:paraId="45899689" w14:textId="77777777" w:rsidR="0097280C" w:rsidRDefault="0097280C" w:rsidP="00DD18D3">
      <w:pPr>
        <w:spacing w:after="0" w:line="360" w:lineRule="auto"/>
        <w:rPr>
          <w:rFonts w:ascii="Times New Roman" w:eastAsia="Calibri" w:hAnsi="Times New Roman"/>
          <w:sz w:val="24"/>
          <w:szCs w:val="24"/>
        </w:rPr>
      </w:pPr>
    </w:p>
    <w:p w14:paraId="4A60D784" w14:textId="77777777" w:rsidR="0097280C" w:rsidRDefault="0097280C" w:rsidP="00DD18D3">
      <w:pPr>
        <w:spacing w:after="0" w:line="360" w:lineRule="auto"/>
        <w:rPr>
          <w:rFonts w:ascii="Times New Roman" w:eastAsia="Calibri" w:hAnsi="Times New Roman"/>
          <w:sz w:val="24"/>
          <w:szCs w:val="24"/>
        </w:rPr>
      </w:pPr>
    </w:p>
    <w:p w14:paraId="0038C351" w14:textId="77777777" w:rsidR="0097280C" w:rsidRDefault="0097280C" w:rsidP="00DD18D3">
      <w:pPr>
        <w:spacing w:after="0" w:line="360" w:lineRule="auto"/>
        <w:rPr>
          <w:rFonts w:ascii="Times New Roman" w:eastAsia="Calibri" w:hAnsi="Times New Roman"/>
          <w:sz w:val="24"/>
          <w:szCs w:val="24"/>
        </w:rPr>
      </w:pPr>
    </w:p>
    <w:p w14:paraId="1CA99E2B" w14:textId="77777777" w:rsidR="0097280C" w:rsidRDefault="0097280C" w:rsidP="00DD18D3">
      <w:pPr>
        <w:spacing w:after="0" w:line="360" w:lineRule="auto"/>
        <w:rPr>
          <w:rFonts w:ascii="Times New Roman" w:eastAsia="Calibri" w:hAnsi="Times New Roman"/>
          <w:sz w:val="24"/>
          <w:szCs w:val="24"/>
        </w:rPr>
      </w:pPr>
    </w:p>
    <w:p w14:paraId="3225A3C0" w14:textId="77777777" w:rsidR="00DD18D3" w:rsidRDefault="00DD18D3" w:rsidP="00DD18D3">
      <w:pPr>
        <w:spacing w:after="0" w:line="360" w:lineRule="auto"/>
        <w:rPr>
          <w:rFonts w:ascii="Times New Roman" w:eastAsia="Calibri" w:hAnsi="Times New Roman"/>
          <w:sz w:val="24"/>
          <w:szCs w:val="24"/>
        </w:rPr>
      </w:pPr>
    </w:p>
    <w:p w14:paraId="6907D397" w14:textId="77777777" w:rsidR="00346F2B" w:rsidRDefault="00346F2B" w:rsidP="00346F2B">
      <w:pPr>
        <w:spacing w:after="0" w:line="360" w:lineRule="auto"/>
        <w:jc w:val="center"/>
        <w:rPr>
          <w:rFonts w:ascii="Times New Roman" w:hAnsi="Times New Roman"/>
          <w:b/>
          <w:sz w:val="24"/>
          <w:szCs w:val="24"/>
        </w:rPr>
      </w:pPr>
      <w:r>
        <w:rPr>
          <w:rFonts w:ascii="Times New Roman" w:hAnsi="Times New Roman"/>
          <w:b/>
          <w:sz w:val="24"/>
          <w:szCs w:val="24"/>
        </w:rPr>
        <w:lastRenderedPageBreak/>
        <w:t>2.7</w:t>
      </w:r>
      <w:r>
        <w:rPr>
          <w:rFonts w:ascii="Times New Roman" w:hAnsi="Times New Roman"/>
          <w:b/>
          <w:color w:val="000000" w:themeColor="text1"/>
          <w:sz w:val="24"/>
          <w:szCs w:val="24"/>
        </w:rPr>
        <w:t xml:space="preserve"> Практическое занятие № 7</w:t>
      </w:r>
      <w:r>
        <w:rPr>
          <w:rFonts w:ascii="Times New Roman" w:hAnsi="Times New Roman"/>
          <w:b/>
          <w:sz w:val="24"/>
          <w:szCs w:val="24"/>
        </w:rPr>
        <w:t>.</w:t>
      </w:r>
    </w:p>
    <w:p w14:paraId="6C4D35B3" w14:textId="77777777" w:rsidR="00346F2B" w:rsidRDefault="00346F2B" w:rsidP="00346F2B">
      <w:pPr>
        <w:spacing w:after="0" w:line="360" w:lineRule="auto"/>
        <w:jc w:val="center"/>
        <w:rPr>
          <w:rFonts w:ascii="Times New Roman" w:hAnsi="Times New Roman"/>
          <w:b/>
          <w:color w:val="000000" w:themeColor="text1"/>
          <w:sz w:val="24"/>
          <w:szCs w:val="24"/>
        </w:rPr>
      </w:pPr>
      <w:r>
        <w:rPr>
          <w:rFonts w:ascii="Times New Roman" w:hAnsi="Times New Roman"/>
          <w:b/>
          <w:sz w:val="24"/>
          <w:szCs w:val="24"/>
        </w:rPr>
        <w:t xml:space="preserve">Тема: </w:t>
      </w:r>
      <w:r w:rsidRPr="00346F2B">
        <w:rPr>
          <w:rFonts w:ascii="Times New Roman" w:hAnsi="Times New Roman"/>
          <w:b/>
          <w:color w:val="000000" w:themeColor="text1"/>
          <w:sz w:val="24"/>
          <w:szCs w:val="24"/>
        </w:rPr>
        <w:t>Средняя,  мгновенная и относительная скорости</w:t>
      </w:r>
    </w:p>
    <w:p w14:paraId="6911F8CE" w14:textId="77777777" w:rsidR="00346F2B" w:rsidRDefault="00346F2B" w:rsidP="00346F2B">
      <w:pPr>
        <w:pStyle w:val="ConsPlusNonformat"/>
        <w:widowControl/>
        <w:spacing w:line="360" w:lineRule="auto"/>
        <w:jc w:val="both"/>
        <w:rPr>
          <w:rFonts w:ascii="Times New Roman" w:hAnsi="Times New Roman" w:cs="Times New Roman"/>
          <w:b/>
          <w:sz w:val="24"/>
          <w:szCs w:val="24"/>
        </w:rPr>
      </w:pPr>
      <w:r>
        <w:rPr>
          <w:rFonts w:ascii="Times New Roman" w:hAnsi="Times New Roman" w:cs="Times New Roman"/>
          <w:b/>
          <w:bCs/>
          <w:i/>
          <w:iCs/>
          <w:sz w:val="24"/>
          <w:szCs w:val="24"/>
        </w:rPr>
        <w:t>Цель занятия:</w:t>
      </w:r>
    </w:p>
    <w:p w14:paraId="7182DC83" w14:textId="77777777" w:rsidR="00346F2B" w:rsidRDefault="00346F2B" w:rsidP="00346F2B">
      <w:pPr>
        <w:spacing w:after="0"/>
        <w:jc w:val="both"/>
        <w:rPr>
          <w:rFonts w:ascii="Times New Roman" w:hAnsi="Times New Roman"/>
          <w:sz w:val="24"/>
          <w:szCs w:val="24"/>
        </w:rPr>
      </w:pPr>
      <w:r>
        <w:rPr>
          <w:rFonts w:ascii="Times New Roman" w:hAnsi="Times New Roman"/>
          <w:kern w:val="2"/>
          <w:sz w:val="24"/>
          <w:szCs w:val="24"/>
        </w:rPr>
        <w:t>-  С</w:t>
      </w:r>
      <w:r>
        <w:rPr>
          <w:rFonts w:ascii="Times New Roman" w:hAnsi="Times New Roman"/>
          <w:sz w:val="24"/>
          <w:szCs w:val="24"/>
        </w:rPr>
        <w:t>формировать умения решать расчетные задачи с явно заданной физической моделью, используя физические законы и принципы.</w:t>
      </w:r>
    </w:p>
    <w:p w14:paraId="44527A16" w14:textId="77777777" w:rsidR="00346F2B" w:rsidRDefault="00346F2B" w:rsidP="00346F2B">
      <w:pPr>
        <w:spacing w:after="0"/>
        <w:jc w:val="both"/>
        <w:rPr>
          <w:rFonts w:ascii="Times New Roman" w:eastAsia="Calibri" w:hAnsi="Times New Roman"/>
          <w:sz w:val="24"/>
        </w:rPr>
      </w:pPr>
      <w:r>
        <w:rPr>
          <w:rFonts w:ascii="Times New Roman" w:hAnsi="Times New Roman"/>
          <w:sz w:val="24"/>
          <w:szCs w:val="24"/>
        </w:rPr>
        <w:t>-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w:t>
      </w:r>
    </w:p>
    <w:p w14:paraId="2B22786F" w14:textId="77777777" w:rsidR="00346F2B" w:rsidRDefault="00346F2B" w:rsidP="00346F2B">
      <w:pPr>
        <w:spacing w:after="0" w:line="240" w:lineRule="auto"/>
        <w:ind w:left="360"/>
        <w:jc w:val="both"/>
        <w:rPr>
          <w:rFonts w:ascii="Times New Roman" w:eastAsia="Calibri" w:hAnsi="Times New Roman"/>
          <w:sz w:val="24"/>
        </w:rPr>
      </w:pPr>
    </w:p>
    <w:p w14:paraId="6472F704" w14:textId="77777777" w:rsidR="00346F2B" w:rsidRDefault="00346F2B" w:rsidP="00346F2B">
      <w:pPr>
        <w:spacing w:after="0" w:line="360" w:lineRule="auto"/>
        <w:jc w:val="center"/>
        <w:rPr>
          <w:rFonts w:ascii="Times New Roman" w:hAnsi="Times New Roman"/>
          <w:b/>
          <w:kern w:val="2"/>
          <w:sz w:val="24"/>
          <w:szCs w:val="24"/>
        </w:rPr>
      </w:pPr>
      <w:r>
        <w:rPr>
          <w:rFonts w:ascii="Times New Roman" w:hAnsi="Times New Roman"/>
          <w:b/>
          <w:kern w:val="2"/>
          <w:sz w:val="24"/>
          <w:szCs w:val="24"/>
        </w:rPr>
        <w:t>Теоретические сведения.</w:t>
      </w:r>
    </w:p>
    <w:p w14:paraId="297B333D" w14:textId="77777777" w:rsidR="001742AB" w:rsidRPr="009F0E33" w:rsidRDefault="001742AB" w:rsidP="00993458">
      <w:pPr>
        <w:spacing w:after="0"/>
        <w:ind w:firstLine="709"/>
        <w:rPr>
          <w:rFonts w:ascii="Times New Roman" w:hAnsi="Times New Roman"/>
          <w:color w:val="000000"/>
          <w:sz w:val="24"/>
          <w:szCs w:val="24"/>
        </w:rPr>
      </w:pPr>
      <w:r w:rsidRPr="009F0E33">
        <w:rPr>
          <w:rStyle w:val="markdown-word"/>
          <w:rFonts w:ascii="Times New Roman" w:hAnsi="Times New Roman"/>
          <w:b/>
          <w:bCs/>
          <w:color w:val="000000"/>
          <w:sz w:val="24"/>
          <w:szCs w:val="24"/>
        </w:rPr>
        <w:t>Средняя скорость</w:t>
      </w:r>
      <w:r w:rsidRPr="009F0E33">
        <w:rPr>
          <w:rStyle w:val="markdown-word"/>
          <w:rFonts w:ascii="Times New Roman" w:hAnsi="Times New Roman"/>
          <w:color w:val="000000"/>
          <w:sz w:val="24"/>
          <w:szCs w:val="24"/>
        </w:rPr>
        <w:t> описывает общую быстроту движения на всём пройденном пути. В физике выделяют два её вида:</w:t>
      </w:r>
    </w:p>
    <w:p w14:paraId="76697C61" w14:textId="77777777" w:rsidR="00CF78F1" w:rsidRDefault="00CF78F1" w:rsidP="00CF78F1">
      <w:pPr>
        <w:pStyle w:val="ae"/>
        <w:shd w:val="clear" w:color="auto" w:fill="FFFFFF"/>
        <w:spacing w:before="0" w:beforeAutospacing="0" w:after="0" w:afterAutospacing="0" w:line="276" w:lineRule="auto"/>
        <w:ind w:firstLine="709"/>
        <w:rPr>
          <w:rStyle w:val="markdown-word"/>
          <w:color w:val="000000"/>
        </w:rPr>
      </w:pPr>
      <w:r>
        <w:rPr>
          <w:rStyle w:val="markdown-word"/>
          <w:b/>
          <w:bCs/>
          <w:color w:val="000000"/>
        </w:rPr>
        <w:t>1.</w:t>
      </w:r>
      <w:r w:rsidR="001742AB" w:rsidRPr="009F0E33">
        <w:rPr>
          <w:rStyle w:val="markdown-word"/>
          <w:b/>
          <w:bCs/>
          <w:color w:val="000000"/>
        </w:rPr>
        <w:t>Средняя путевая скорость</w:t>
      </w:r>
      <w:r w:rsidR="001742AB" w:rsidRPr="009F0E33">
        <w:rPr>
          <w:rStyle w:val="markdown-word"/>
          <w:color w:val="000000"/>
        </w:rPr>
        <w:t xml:space="preserve"> — </w:t>
      </w:r>
      <w:r>
        <w:rPr>
          <w:rStyle w:val="markdown-word"/>
          <w:color w:val="000000"/>
        </w:rPr>
        <w:t>с</w:t>
      </w:r>
      <w:r w:rsidR="001742AB" w:rsidRPr="009F0E33">
        <w:rPr>
          <w:rStyle w:val="markdown-word"/>
          <w:color w:val="000000"/>
        </w:rPr>
        <w:t>калярная величина (имеет только числовое значение, без направления). Определяется как </w:t>
      </w:r>
    </w:p>
    <w:p w14:paraId="47D5918B" w14:textId="77777777" w:rsidR="001742AB" w:rsidRPr="009F0E33" w:rsidRDefault="001742AB" w:rsidP="005C69E0">
      <w:pPr>
        <w:pStyle w:val="ae"/>
        <w:shd w:val="clear" w:color="auto" w:fill="FFFFFF"/>
        <w:spacing w:before="0" w:beforeAutospacing="0" w:after="0" w:afterAutospacing="0"/>
        <w:ind w:left="360" w:hanging="360"/>
        <w:rPr>
          <w:rStyle w:val="markdown-word"/>
          <w:color w:val="000000"/>
        </w:rPr>
      </w:pPr>
      <w:r w:rsidRPr="009F0E33">
        <w:rPr>
          <w:rStyle w:val="markdown-word"/>
          <w:color w:val="000000"/>
        </w:rPr>
        <w:t>отношение всего пройденного пути к общему времени движения:</w:t>
      </w:r>
    </w:p>
    <w:p w14:paraId="673D6885" w14:textId="77777777" w:rsidR="009F0E33" w:rsidRPr="009F0E33" w:rsidRDefault="009F0E33" w:rsidP="005C69E0">
      <w:pPr>
        <w:pStyle w:val="ae"/>
        <w:shd w:val="clear" w:color="auto" w:fill="FFFFFF"/>
        <w:jc w:val="center"/>
        <w:rPr>
          <w:color w:val="000000"/>
        </w:rPr>
      </w:pPr>
      <m:oMath>
        <m:r>
          <m:rPr>
            <m:sty m:val="bi"/>
          </m:rPr>
          <w:rPr>
            <w:rFonts w:ascii="Cambria Math" w:hAnsi="Cambria Math"/>
            <w:kern w:val="2"/>
            <w:lang w:val="en-US"/>
          </w:rPr>
          <m:t>v</m:t>
        </m:r>
      </m:oMath>
      <w:r w:rsidRPr="009F0E33">
        <w:rPr>
          <w:b/>
          <w:i/>
          <w:kern w:val="2"/>
          <w:vertAlign w:val="subscript"/>
        </w:rPr>
        <w:t>ср</w:t>
      </w:r>
      <w:r w:rsidRPr="009F0E33">
        <w:rPr>
          <w:b/>
          <w:i/>
          <w:kern w:val="2"/>
        </w:rPr>
        <w:t xml:space="preserve"> = </w:t>
      </w:r>
      <m:oMath>
        <m:f>
          <m:fPr>
            <m:ctrlPr>
              <w:rPr>
                <w:rStyle w:val="mord"/>
                <w:rFonts w:ascii="Cambria Math"/>
                <w:i/>
                <w:iCs/>
                <w:color w:val="000000"/>
                <w:sz w:val="32"/>
                <w:szCs w:val="32"/>
              </w:rPr>
            </m:ctrlPr>
          </m:fPr>
          <m:num>
            <m:r>
              <w:rPr>
                <w:rStyle w:val="mord"/>
                <w:rFonts w:ascii="Cambria Math" w:hAnsi="Cambria Math"/>
                <w:color w:val="000000"/>
                <w:sz w:val="32"/>
                <w:szCs w:val="32"/>
              </w:rPr>
              <m:t>l</m:t>
            </m:r>
            <m:r>
              <m:rPr>
                <m:sty m:val="p"/>
              </m:rPr>
              <w:rPr>
                <w:rStyle w:val="markdown-word"/>
                <w:rFonts w:ascii="Cambria Math" w:hAnsi="Cambria Math"/>
                <w:color w:val="000000"/>
                <w:sz w:val="32"/>
                <w:szCs w:val="32"/>
              </w:rPr>
              <m:t> </m:t>
            </m:r>
          </m:num>
          <m:den>
            <m:r>
              <w:rPr>
                <w:rStyle w:val="mord"/>
                <w:rFonts w:ascii="Cambria Math" w:hAnsi="Cambria Math"/>
                <w:color w:val="000000"/>
                <w:sz w:val="32"/>
                <w:szCs w:val="32"/>
              </w:rPr>
              <m:t>t</m:t>
            </m:r>
            <m:r>
              <m:rPr>
                <m:sty m:val="p"/>
              </m:rPr>
              <w:rPr>
                <w:rStyle w:val="markdown-word"/>
                <w:rFonts w:ascii="Cambria Math" w:hAnsi="Cambria Math"/>
                <w:color w:val="000000"/>
                <w:sz w:val="32"/>
                <w:szCs w:val="32"/>
              </w:rPr>
              <m:t> </m:t>
            </m:r>
          </m:den>
        </m:f>
      </m:oMath>
      <w:r w:rsidRPr="009F0E33">
        <w:rPr>
          <w:rStyle w:val="markdown-word"/>
          <w:color w:val="000000"/>
        </w:rPr>
        <w:t>где:</w:t>
      </w:r>
    </w:p>
    <w:p w14:paraId="39DFAD27" w14:textId="77777777" w:rsidR="009F0E33" w:rsidRPr="009F0E33" w:rsidRDefault="009F0E33" w:rsidP="00672368">
      <w:pPr>
        <w:pStyle w:val="ae"/>
        <w:numPr>
          <w:ilvl w:val="0"/>
          <w:numId w:val="82"/>
        </w:numPr>
        <w:shd w:val="clear" w:color="auto" w:fill="FFFFFF"/>
        <w:rPr>
          <w:color w:val="000000"/>
        </w:rPr>
      </w:pPr>
      <m:oMath>
        <m:r>
          <m:rPr>
            <m:sty m:val="bi"/>
          </m:rPr>
          <w:rPr>
            <w:rFonts w:ascii="Cambria Math" w:hAnsi="Cambria Math"/>
            <w:kern w:val="2"/>
            <w:lang w:val="en-US"/>
          </w:rPr>
          <m:t>v</m:t>
        </m:r>
      </m:oMath>
      <w:r w:rsidRPr="009F0E33">
        <w:rPr>
          <w:rStyle w:val="mord"/>
          <w:color w:val="000000"/>
        </w:rPr>
        <w:t xml:space="preserve"> ср</w:t>
      </w:r>
      <w:r w:rsidRPr="009F0E33">
        <w:rPr>
          <w:rStyle w:val="vlist-s"/>
          <w:color w:val="000000"/>
        </w:rPr>
        <w:t>​</w:t>
      </w:r>
      <w:r w:rsidRPr="009F0E33">
        <w:rPr>
          <w:rStyle w:val="markdown-word"/>
          <w:color w:val="000000"/>
        </w:rPr>
        <w:t> — средняя путевая скорость,</w:t>
      </w:r>
    </w:p>
    <w:p w14:paraId="55028E27" w14:textId="77777777" w:rsidR="009F0E33" w:rsidRPr="009F0E33" w:rsidRDefault="009F0E33" w:rsidP="00672368">
      <w:pPr>
        <w:pStyle w:val="ae"/>
        <w:numPr>
          <w:ilvl w:val="0"/>
          <w:numId w:val="82"/>
        </w:numPr>
        <w:shd w:val="clear" w:color="auto" w:fill="FFFFFF"/>
        <w:rPr>
          <w:color w:val="000000"/>
        </w:rPr>
      </w:pPr>
      <m:oMath>
        <m:r>
          <w:rPr>
            <w:rStyle w:val="mord"/>
            <w:rFonts w:ascii="Cambria Math" w:hAnsi="Cambria Math"/>
            <w:color w:val="000000"/>
          </w:rPr>
          <m:t>l</m:t>
        </m:r>
      </m:oMath>
      <w:r w:rsidRPr="009F0E33">
        <w:rPr>
          <w:rStyle w:val="markdown-word"/>
          <w:color w:val="000000"/>
        </w:rPr>
        <w:t xml:space="preserve"> — пройденный путь (длина траектории),</w:t>
      </w:r>
    </w:p>
    <w:p w14:paraId="5E1457F7" w14:textId="77777777" w:rsidR="009F0E33" w:rsidRDefault="009F0E33" w:rsidP="00672368">
      <w:pPr>
        <w:pStyle w:val="ae"/>
        <w:numPr>
          <w:ilvl w:val="0"/>
          <w:numId w:val="82"/>
        </w:numPr>
        <w:shd w:val="clear" w:color="auto" w:fill="FFFFFF"/>
        <w:rPr>
          <w:rStyle w:val="markdown-word"/>
          <w:color w:val="000000"/>
        </w:rPr>
      </w:pPr>
      <w:r w:rsidRPr="009F0E33">
        <w:rPr>
          <w:rStyle w:val="mord"/>
          <w:i/>
          <w:iCs/>
          <w:color w:val="000000"/>
        </w:rPr>
        <w:t>t</w:t>
      </w:r>
      <w:r w:rsidRPr="009F0E33">
        <w:rPr>
          <w:rStyle w:val="markdown-word"/>
          <w:color w:val="000000"/>
        </w:rPr>
        <w:t> — общее время движения.</w:t>
      </w:r>
    </w:p>
    <w:p w14:paraId="4D7F8ADA" w14:textId="77777777" w:rsidR="009F0E33" w:rsidRDefault="009F0E33" w:rsidP="009F0E33">
      <w:pPr>
        <w:pStyle w:val="ae"/>
        <w:shd w:val="clear" w:color="auto" w:fill="FFFFFF"/>
      </w:pPr>
      <w:r>
        <w:rPr>
          <w:color w:val="000000"/>
        </w:rPr>
        <w:t>Единица</w:t>
      </w:r>
      <w:r w:rsidR="009C67F3">
        <w:rPr>
          <w:color w:val="000000"/>
        </w:rPr>
        <w:t xml:space="preserve"> </w:t>
      </w:r>
      <w:r>
        <w:rPr>
          <w:color w:val="000000"/>
        </w:rPr>
        <w:t xml:space="preserve">скорости </w:t>
      </w:r>
      <w:r w:rsidR="00CB202B">
        <w:rPr>
          <w:color w:val="000000"/>
        </w:rPr>
        <w:t xml:space="preserve"> в системе СИ</w:t>
      </w:r>
      <w:r>
        <w:rPr>
          <w:color w:val="000000"/>
        </w:rPr>
        <w:t xml:space="preserve"> - </w:t>
      </w:r>
      <w:r w:rsidR="00AB0BFA">
        <w:rPr>
          <w:color w:val="000000"/>
        </w:rPr>
        <w:t>метр в секунду   (м</w:t>
      </w:r>
      <w:r w:rsidR="00AB0BFA">
        <w:t xml:space="preserve"> ̸ с)</w:t>
      </w:r>
    </w:p>
    <w:p w14:paraId="30FEAB28" w14:textId="77777777" w:rsidR="00CB202B" w:rsidRDefault="00AB0BFA" w:rsidP="009F0E33">
      <w:pPr>
        <w:pStyle w:val="ae"/>
        <w:shd w:val="clear" w:color="auto" w:fill="FFFFFF"/>
      </w:pPr>
      <w:r>
        <w:t xml:space="preserve">Найдем среднюю скорость </w:t>
      </w:r>
      <w:r w:rsidR="00CB202B">
        <w:t xml:space="preserve"> автобуса,  если половину пути   он ехал  со скоростью  60 км ̸ час,   а вторую половину пути - со скоростью  </w:t>
      </w:r>
      <w:r w:rsidR="001E0221">
        <w:t>4</w:t>
      </w:r>
      <w:r w:rsidR="00CB202B">
        <w:t>0 км ̸ час.  Расстояние между пунктами 240 км.</w:t>
      </w:r>
    </w:p>
    <w:p w14:paraId="34F8EED4" w14:textId="77777777" w:rsidR="00CB202B" w:rsidRDefault="00CB202B" w:rsidP="005C69E0">
      <w:pPr>
        <w:pStyle w:val="ae"/>
        <w:shd w:val="clear" w:color="auto" w:fill="FFFFFF"/>
        <w:spacing w:after="0" w:afterAutospacing="0"/>
      </w:pPr>
      <w:r>
        <w:t>Решение.</w:t>
      </w:r>
    </w:p>
    <w:p w14:paraId="4CEF17ED" w14:textId="77777777" w:rsidR="001E0221" w:rsidRDefault="00CB202B" w:rsidP="005C69E0">
      <w:pPr>
        <w:pStyle w:val="ae"/>
        <w:shd w:val="clear" w:color="auto" w:fill="FFFFFF"/>
        <w:spacing w:before="0" w:beforeAutospacing="0" w:after="0" w:afterAutospacing="0"/>
        <w:rPr>
          <w:rStyle w:val="mord"/>
          <w:iCs/>
          <w:color w:val="000000"/>
        </w:rPr>
      </w:pPr>
      <w:r w:rsidRPr="009F0E33">
        <w:rPr>
          <w:rStyle w:val="mord"/>
          <w:i/>
          <w:iCs/>
          <w:color w:val="000000"/>
        </w:rPr>
        <w:t>t</w:t>
      </w:r>
      <w:r w:rsidRPr="009F0E33">
        <w:rPr>
          <w:rStyle w:val="markdown-word"/>
          <w:color w:val="000000"/>
        </w:rPr>
        <w:t> </w:t>
      </w:r>
      <w:r w:rsidRPr="00CB202B">
        <w:rPr>
          <w:rStyle w:val="markdown-word"/>
          <w:color w:val="000000"/>
          <w:vertAlign w:val="subscript"/>
        </w:rPr>
        <w:t>1</w:t>
      </w:r>
      <w:r>
        <w:rPr>
          <w:rStyle w:val="markdown-word"/>
          <w:color w:val="000000"/>
        </w:rPr>
        <w:t xml:space="preserve">= </w:t>
      </w:r>
      <m:oMath>
        <m:f>
          <m:fPr>
            <m:ctrlPr>
              <w:rPr>
                <w:rStyle w:val="mord"/>
                <w:rFonts w:ascii="Cambria Math"/>
                <w:i/>
                <w:iCs/>
                <w:color w:val="000000"/>
                <w:sz w:val="32"/>
                <w:szCs w:val="32"/>
              </w:rPr>
            </m:ctrlPr>
          </m:fPr>
          <m:num>
            <m:r>
              <w:rPr>
                <w:rStyle w:val="mord"/>
                <w:rFonts w:ascii="Cambria Math" w:hAnsi="Cambria Math"/>
                <w:color w:val="000000"/>
                <w:sz w:val="32"/>
                <w:szCs w:val="32"/>
              </w:rPr>
              <m:t>l1</m:t>
            </m:r>
            <m:r>
              <m:rPr>
                <m:sty m:val="p"/>
              </m:rPr>
              <w:rPr>
                <w:rStyle w:val="markdown-word"/>
                <w:rFonts w:ascii="Cambria Math" w:hAnsi="Cambria Math"/>
                <w:color w:val="000000"/>
                <w:sz w:val="32"/>
                <w:szCs w:val="32"/>
              </w:rPr>
              <m:t> </m:t>
            </m:r>
          </m:num>
          <m:den>
            <m:r>
              <m:rPr>
                <m:sty m:val="bi"/>
              </m:rPr>
              <w:rPr>
                <w:rFonts w:ascii="Cambria Math" w:hAnsi="Cambria Math"/>
                <w:kern w:val="2"/>
                <w:sz w:val="32"/>
                <w:szCs w:val="32"/>
                <w:lang w:val="en-US"/>
              </w:rPr>
              <m:t>v</m:t>
            </m:r>
            <m:r>
              <w:rPr>
                <w:rFonts w:ascii="Cambria Math" w:hAnsi="Cambria Math"/>
                <w:kern w:val="2"/>
                <w:sz w:val="32"/>
                <w:szCs w:val="32"/>
              </w:rPr>
              <m:t>1</m:t>
            </m:r>
            <m:r>
              <m:rPr>
                <m:sty m:val="p"/>
              </m:rPr>
              <w:rPr>
                <w:rStyle w:val="markdown-word"/>
                <w:rFonts w:ascii="Cambria Math" w:hAnsi="Cambria Math"/>
                <w:color w:val="000000"/>
                <w:sz w:val="32"/>
                <w:szCs w:val="32"/>
              </w:rPr>
              <m:t> </m:t>
            </m:r>
          </m:den>
        </m:f>
      </m:oMath>
      <w:r w:rsidR="001E0221">
        <w:rPr>
          <w:rStyle w:val="mord"/>
          <w:iCs/>
          <w:color w:val="000000"/>
          <w:sz w:val="32"/>
          <w:szCs w:val="32"/>
        </w:rPr>
        <w:t xml:space="preserve"> =</w:t>
      </w:r>
      <m:oMath>
        <m:f>
          <m:fPr>
            <m:ctrlPr>
              <w:rPr>
                <w:rStyle w:val="mord"/>
                <w:rFonts w:ascii="Cambria Math"/>
                <w:i/>
                <w:iCs/>
                <w:color w:val="000000"/>
                <w:sz w:val="32"/>
                <w:szCs w:val="32"/>
              </w:rPr>
            </m:ctrlPr>
          </m:fPr>
          <m:num>
            <m:r>
              <w:rPr>
                <w:rStyle w:val="mord"/>
                <w:rFonts w:ascii="Cambria Math" w:hAnsi="Cambria Math"/>
                <w:color w:val="000000"/>
                <w:sz w:val="32"/>
                <w:szCs w:val="32"/>
              </w:rPr>
              <m:t>120</m:t>
            </m:r>
            <m:r>
              <m:rPr>
                <m:sty m:val="p"/>
              </m:rPr>
              <w:rPr>
                <w:rStyle w:val="markdown-word"/>
                <w:rFonts w:ascii="Cambria Math" w:hAnsi="Cambria Math"/>
                <w:color w:val="000000"/>
                <w:sz w:val="32"/>
                <w:szCs w:val="32"/>
              </w:rPr>
              <m:t> </m:t>
            </m:r>
          </m:num>
          <m:den>
            <m:r>
              <w:rPr>
                <w:rFonts w:ascii="Cambria Math" w:hAnsi="Cambria Math"/>
                <w:kern w:val="2"/>
                <w:sz w:val="32"/>
                <w:szCs w:val="32"/>
              </w:rPr>
              <m:t>60</m:t>
            </m:r>
            <m:r>
              <m:rPr>
                <m:sty m:val="p"/>
              </m:rPr>
              <w:rPr>
                <w:rStyle w:val="markdown-word"/>
                <w:rFonts w:ascii="Cambria Math" w:hAnsi="Cambria Math"/>
                <w:color w:val="000000"/>
                <w:sz w:val="32"/>
                <w:szCs w:val="32"/>
              </w:rPr>
              <m:t> </m:t>
            </m:r>
          </m:den>
        </m:f>
      </m:oMath>
      <w:r w:rsidR="001E0221">
        <w:rPr>
          <w:rStyle w:val="mord"/>
          <w:iCs/>
          <w:color w:val="000000"/>
          <w:sz w:val="32"/>
          <w:szCs w:val="32"/>
        </w:rPr>
        <w:t xml:space="preserve">= </w:t>
      </w:r>
      <w:r w:rsidR="001E0221" w:rsidRPr="001E0221">
        <w:rPr>
          <w:rStyle w:val="mord"/>
          <w:iCs/>
          <w:color w:val="000000"/>
        </w:rPr>
        <w:t>2ч</w:t>
      </w:r>
      <w:r w:rsidR="001E0221" w:rsidRPr="009F0E33">
        <w:rPr>
          <w:rStyle w:val="mord"/>
          <w:i/>
          <w:iCs/>
          <w:color w:val="000000"/>
        </w:rPr>
        <w:t>t</w:t>
      </w:r>
      <w:r w:rsidR="001E0221">
        <w:rPr>
          <w:rStyle w:val="markdown-word"/>
          <w:color w:val="000000"/>
          <w:vertAlign w:val="subscript"/>
        </w:rPr>
        <w:t xml:space="preserve">2 </w:t>
      </w:r>
      <w:r w:rsidR="001E0221">
        <w:rPr>
          <w:rStyle w:val="markdown-word"/>
          <w:color w:val="000000"/>
        </w:rPr>
        <w:t xml:space="preserve">= </w:t>
      </w:r>
      <m:oMath>
        <m:f>
          <m:fPr>
            <m:ctrlPr>
              <w:rPr>
                <w:rStyle w:val="mord"/>
                <w:rFonts w:ascii="Cambria Math"/>
                <w:i/>
                <w:iCs/>
                <w:color w:val="000000"/>
                <w:sz w:val="32"/>
                <w:szCs w:val="32"/>
              </w:rPr>
            </m:ctrlPr>
          </m:fPr>
          <m:num>
            <m:r>
              <w:rPr>
                <w:rStyle w:val="mord"/>
                <w:rFonts w:ascii="Cambria Math" w:hAnsi="Cambria Math"/>
                <w:color w:val="000000"/>
                <w:sz w:val="32"/>
                <w:szCs w:val="32"/>
              </w:rPr>
              <m:t>l2</m:t>
            </m:r>
            <m:r>
              <m:rPr>
                <m:sty m:val="p"/>
              </m:rPr>
              <w:rPr>
                <w:rStyle w:val="markdown-word"/>
                <w:rFonts w:ascii="Cambria Math" w:hAnsi="Cambria Math"/>
                <w:color w:val="000000"/>
                <w:sz w:val="32"/>
                <w:szCs w:val="32"/>
              </w:rPr>
              <m:t> </m:t>
            </m:r>
          </m:num>
          <m:den>
            <m:r>
              <m:rPr>
                <m:sty m:val="bi"/>
              </m:rPr>
              <w:rPr>
                <w:rFonts w:ascii="Cambria Math" w:hAnsi="Cambria Math"/>
                <w:kern w:val="2"/>
                <w:sz w:val="32"/>
                <w:szCs w:val="32"/>
                <w:lang w:val="en-US"/>
              </w:rPr>
              <m:t>v</m:t>
            </m:r>
            <m:r>
              <w:rPr>
                <w:rFonts w:ascii="Cambria Math" w:hAnsi="Cambria Math"/>
                <w:kern w:val="2"/>
                <w:sz w:val="32"/>
                <w:szCs w:val="32"/>
              </w:rPr>
              <m:t>2</m:t>
            </m:r>
            <m:r>
              <m:rPr>
                <m:sty m:val="p"/>
              </m:rPr>
              <w:rPr>
                <w:rStyle w:val="markdown-word"/>
                <w:rFonts w:ascii="Cambria Math" w:hAnsi="Cambria Math"/>
                <w:color w:val="000000"/>
                <w:sz w:val="32"/>
                <w:szCs w:val="32"/>
              </w:rPr>
              <m:t> </m:t>
            </m:r>
          </m:den>
        </m:f>
      </m:oMath>
      <w:r w:rsidR="001E0221">
        <w:rPr>
          <w:rStyle w:val="mord"/>
          <w:iCs/>
          <w:color w:val="000000"/>
          <w:sz w:val="32"/>
          <w:szCs w:val="32"/>
        </w:rPr>
        <w:t xml:space="preserve"> =</w:t>
      </w:r>
      <m:oMath>
        <m:f>
          <m:fPr>
            <m:ctrlPr>
              <w:rPr>
                <w:rStyle w:val="mord"/>
                <w:rFonts w:ascii="Cambria Math"/>
                <w:i/>
                <w:iCs/>
                <w:color w:val="000000"/>
                <w:sz w:val="32"/>
                <w:szCs w:val="32"/>
              </w:rPr>
            </m:ctrlPr>
          </m:fPr>
          <m:num>
            <m:r>
              <w:rPr>
                <w:rStyle w:val="mord"/>
                <w:rFonts w:ascii="Cambria Math" w:hAnsi="Cambria Math"/>
                <w:color w:val="000000"/>
                <w:sz w:val="32"/>
                <w:szCs w:val="32"/>
              </w:rPr>
              <m:t>120</m:t>
            </m:r>
            <m:r>
              <m:rPr>
                <m:sty m:val="p"/>
              </m:rPr>
              <w:rPr>
                <w:rStyle w:val="markdown-word"/>
                <w:rFonts w:ascii="Cambria Math" w:hAnsi="Cambria Math"/>
                <w:color w:val="000000"/>
                <w:sz w:val="32"/>
                <w:szCs w:val="32"/>
              </w:rPr>
              <m:t> </m:t>
            </m:r>
          </m:num>
          <m:den>
            <m:r>
              <w:rPr>
                <w:rFonts w:ascii="Cambria Math" w:hAnsi="Cambria Math"/>
                <w:kern w:val="2"/>
                <w:sz w:val="32"/>
                <w:szCs w:val="32"/>
              </w:rPr>
              <m:t>40</m:t>
            </m:r>
          </m:den>
        </m:f>
      </m:oMath>
      <w:r w:rsidR="001E0221">
        <w:rPr>
          <w:rStyle w:val="mord"/>
          <w:iCs/>
          <w:color w:val="000000"/>
          <w:sz w:val="32"/>
          <w:szCs w:val="32"/>
        </w:rPr>
        <w:t xml:space="preserve">= </w:t>
      </w:r>
      <w:r w:rsidR="001E0221" w:rsidRPr="001E0221">
        <w:rPr>
          <w:rStyle w:val="mord"/>
          <w:iCs/>
          <w:color w:val="000000"/>
        </w:rPr>
        <w:t>3ч</w:t>
      </w:r>
      <w:r w:rsidR="001E0221">
        <w:rPr>
          <w:rStyle w:val="mord"/>
          <w:iCs/>
          <w:color w:val="000000"/>
        </w:rPr>
        <w:t xml:space="preserve">     Общее время в пути-5 часов</w:t>
      </w:r>
    </w:p>
    <w:p w14:paraId="0B75C1EE" w14:textId="77777777" w:rsidR="00CB202B" w:rsidRDefault="00CB202B" w:rsidP="005C69E0">
      <w:pPr>
        <w:pStyle w:val="ae"/>
        <w:shd w:val="clear" w:color="auto" w:fill="FFFFFF"/>
        <w:spacing w:before="0" w:beforeAutospacing="0" w:after="0" w:afterAutospacing="0"/>
      </w:pPr>
      <m:oMath>
        <m:r>
          <m:rPr>
            <m:sty m:val="bi"/>
          </m:rPr>
          <w:rPr>
            <w:rFonts w:ascii="Cambria Math" w:hAnsi="Cambria Math"/>
            <w:kern w:val="2"/>
            <w:lang w:val="en-US"/>
          </w:rPr>
          <m:t>v</m:t>
        </m:r>
      </m:oMath>
      <w:r w:rsidRPr="009F0E33">
        <w:rPr>
          <w:b/>
          <w:i/>
          <w:kern w:val="2"/>
          <w:vertAlign w:val="subscript"/>
        </w:rPr>
        <w:t>ср</w:t>
      </w:r>
      <w:r w:rsidRPr="00CB202B">
        <w:rPr>
          <w:b/>
          <w:i/>
          <w:kern w:val="2"/>
        </w:rPr>
        <w:t xml:space="preserve">= </w:t>
      </w:r>
      <m:oMath>
        <m:f>
          <m:fPr>
            <m:ctrlPr>
              <w:rPr>
                <w:rStyle w:val="mord"/>
                <w:rFonts w:ascii="Cambria Math"/>
                <w:i/>
                <w:iCs/>
                <w:color w:val="000000"/>
                <w:sz w:val="32"/>
                <w:szCs w:val="32"/>
              </w:rPr>
            </m:ctrlPr>
          </m:fPr>
          <m:num>
            <m:r>
              <w:rPr>
                <w:rStyle w:val="mord"/>
                <w:rFonts w:ascii="Cambria Math" w:hAnsi="Cambria Math"/>
                <w:color w:val="000000"/>
                <w:sz w:val="32"/>
                <w:szCs w:val="32"/>
              </w:rPr>
              <m:t>l</m:t>
            </m:r>
            <m:r>
              <m:rPr>
                <m:sty m:val="p"/>
              </m:rPr>
              <w:rPr>
                <w:rStyle w:val="markdown-word"/>
                <w:rFonts w:ascii="Cambria Math" w:hAnsi="Cambria Math"/>
                <w:color w:val="000000"/>
                <w:sz w:val="32"/>
                <w:szCs w:val="32"/>
              </w:rPr>
              <m:t> </m:t>
            </m:r>
          </m:num>
          <m:den>
            <m:r>
              <w:rPr>
                <w:rStyle w:val="mord"/>
                <w:rFonts w:ascii="Cambria Math" w:hAnsi="Cambria Math"/>
                <w:color w:val="000000"/>
                <w:sz w:val="32"/>
                <w:szCs w:val="32"/>
              </w:rPr>
              <m:t>t</m:t>
            </m:r>
            <m:r>
              <m:rPr>
                <m:sty m:val="p"/>
              </m:rPr>
              <w:rPr>
                <w:rStyle w:val="markdown-word"/>
                <w:rFonts w:ascii="Cambria Math" w:hAnsi="Cambria Math"/>
                <w:color w:val="000000"/>
                <w:sz w:val="32"/>
                <w:szCs w:val="32"/>
              </w:rPr>
              <m:t> </m:t>
            </m:r>
          </m:den>
        </m:f>
      </m:oMath>
      <w:r w:rsidRPr="00CB202B">
        <w:rPr>
          <w:rStyle w:val="mord"/>
          <w:i/>
          <w:iCs/>
          <w:color w:val="000000"/>
        </w:rPr>
        <w:t>=</w:t>
      </w:r>
      <m:oMath>
        <m:f>
          <m:fPr>
            <m:ctrlPr>
              <w:rPr>
                <w:rStyle w:val="mord"/>
                <w:rFonts w:ascii="Cambria Math"/>
                <w:i/>
                <w:iCs/>
                <w:color w:val="000000"/>
                <w:sz w:val="32"/>
                <w:szCs w:val="32"/>
              </w:rPr>
            </m:ctrlPr>
          </m:fPr>
          <m:num>
            <m:r>
              <w:rPr>
                <w:rStyle w:val="mord"/>
                <w:rFonts w:ascii="Cambria Math" w:hAnsi="Cambria Math"/>
                <w:color w:val="000000"/>
                <w:sz w:val="32"/>
                <w:szCs w:val="32"/>
              </w:rPr>
              <m:t>240</m:t>
            </m:r>
            <m:r>
              <m:rPr>
                <m:sty m:val="p"/>
              </m:rPr>
              <w:rPr>
                <w:rStyle w:val="markdown-word"/>
                <w:rFonts w:ascii="Cambria Math" w:hAnsi="Cambria Math"/>
                <w:color w:val="000000"/>
                <w:sz w:val="32"/>
                <w:szCs w:val="32"/>
              </w:rPr>
              <m:t> </m:t>
            </m:r>
          </m:num>
          <m:den>
            <m:r>
              <w:rPr>
                <w:rStyle w:val="mord"/>
                <w:rFonts w:ascii="Cambria Math" w:hAnsi="Cambria Math"/>
                <w:color w:val="000000"/>
                <w:sz w:val="32"/>
                <w:szCs w:val="32"/>
              </w:rPr>
              <m:t>5</m:t>
            </m:r>
            <m:r>
              <m:rPr>
                <m:sty m:val="p"/>
              </m:rPr>
              <w:rPr>
                <w:rStyle w:val="markdown-word"/>
                <w:rFonts w:ascii="Cambria Math" w:hAnsi="Cambria Math"/>
                <w:color w:val="000000"/>
                <w:sz w:val="32"/>
                <w:szCs w:val="32"/>
              </w:rPr>
              <m:t> </m:t>
            </m:r>
          </m:den>
        </m:f>
      </m:oMath>
      <w:r w:rsidR="001E0221" w:rsidRPr="001E0221">
        <w:rPr>
          <w:rStyle w:val="mord"/>
          <w:i/>
          <w:iCs/>
          <w:color w:val="000000"/>
        </w:rPr>
        <w:t>=</w:t>
      </w:r>
      <w:r w:rsidR="001E0221" w:rsidRPr="001E0221">
        <w:rPr>
          <w:rStyle w:val="mord"/>
          <w:iCs/>
          <w:color w:val="000000"/>
        </w:rPr>
        <w:t>48</w:t>
      </w:r>
      <w:r w:rsidR="001E0221">
        <w:t xml:space="preserve"> км ̸ час</w:t>
      </w:r>
    </w:p>
    <w:p w14:paraId="3F9D9157" w14:textId="77777777" w:rsidR="001E0221" w:rsidRDefault="001E0221" w:rsidP="005C69E0">
      <w:pPr>
        <w:pStyle w:val="ae"/>
        <w:shd w:val="clear" w:color="auto" w:fill="FFFFFF"/>
        <w:spacing w:before="0" w:beforeAutospacing="0" w:after="0" w:afterAutospacing="0"/>
      </w:pPr>
      <w:r>
        <w:t>Полученный результат  не совпадает со средним арифметическим  значением 60 и 40, равным 50.</w:t>
      </w:r>
    </w:p>
    <w:p w14:paraId="1ADD9432" w14:textId="77777777" w:rsidR="005C69E0" w:rsidRDefault="005C69E0" w:rsidP="005C69E0">
      <w:pPr>
        <w:pStyle w:val="ae"/>
        <w:shd w:val="clear" w:color="auto" w:fill="FFFFFF"/>
        <w:spacing w:before="0" w:beforeAutospacing="0" w:after="0" w:afterAutospacing="0"/>
      </w:pPr>
    </w:p>
    <w:p w14:paraId="418AF09F" w14:textId="77777777" w:rsidR="009F0E33" w:rsidRPr="00F73571" w:rsidRDefault="009F0E33" w:rsidP="00672368">
      <w:pPr>
        <w:pStyle w:val="ae"/>
        <w:numPr>
          <w:ilvl w:val="0"/>
          <w:numId w:val="83"/>
        </w:numPr>
        <w:shd w:val="clear" w:color="auto" w:fill="FFFFFF"/>
        <w:tabs>
          <w:tab w:val="clear" w:pos="720"/>
          <w:tab w:val="left" w:pos="0"/>
          <w:tab w:val="left" w:pos="993"/>
        </w:tabs>
        <w:spacing w:before="0" w:beforeAutospacing="0" w:after="0" w:afterAutospacing="0" w:line="276" w:lineRule="auto"/>
        <w:ind w:left="0" w:firstLine="709"/>
        <w:rPr>
          <w:color w:val="000000"/>
        </w:rPr>
      </w:pPr>
      <w:r w:rsidRPr="00F73571">
        <w:rPr>
          <w:rStyle w:val="markdown-word"/>
          <w:b/>
          <w:bCs/>
          <w:color w:val="000000"/>
        </w:rPr>
        <w:t>Средняя скорость перемещения</w:t>
      </w:r>
      <w:r w:rsidRPr="00F73571">
        <w:rPr>
          <w:rStyle w:val="markdown-word"/>
          <w:color w:val="000000"/>
        </w:rPr>
        <w:t xml:space="preserve"> — </w:t>
      </w:r>
      <w:r w:rsidR="005C69E0" w:rsidRPr="00F73571">
        <w:rPr>
          <w:rStyle w:val="markdown-word"/>
          <w:color w:val="000000"/>
        </w:rPr>
        <w:t>векторная величина (имеет числовое значение</w:t>
      </w:r>
      <w:r w:rsidR="005C69E0">
        <w:rPr>
          <w:rStyle w:val="markdown-word"/>
          <w:color w:val="000000"/>
        </w:rPr>
        <w:t xml:space="preserve"> и</w:t>
      </w:r>
      <w:r w:rsidR="005C69E0" w:rsidRPr="00F73571">
        <w:rPr>
          <w:rStyle w:val="markdown-word"/>
          <w:color w:val="000000"/>
        </w:rPr>
        <w:t xml:space="preserve">  </w:t>
      </w:r>
      <w:r w:rsidRPr="00F73571">
        <w:rPr>
          <w:rStyle w:val="markdown-word"/>
          <w:color w:val="000000"/>
        </w:rPr>
        <w:t>направление). Равна отношению </w:t>
      </w:r>
      <w:r w:rsidR="00F73571" w:rsidRPr="00F73571">
        <w:rPr>
          <w:rStyle w:val="markdown-word"/>
          <w:color w:val="000000"/>
        </w:rPr>
        <w:t xml:space="preserve">вектора </w:t>
      </w:r>
      <w:r w:rsidRPr="00F73571">
        <w:rPr>
          <w:rStyle w:val="markdown-word"/>
          <w:color w:val="000000"/>
        </w:rPr>
        <w:t>перемещения к времени, за которое оно совершено</w:t>
      </w:r>
    </w:p>
    <w:p w14:paraId="0A3DCEEB" w14:textId="77777777" w:rsidR="00346F2B" w:rsidRDefault="00862A0F" w:rsidP="005C69E0">
      <w:pPr>
        <w:spacing w:after="0" w:line="360" w:lineRule="auto"/>
        <w:rPr>
          <w:rFonts w:ascii="Times New Roman" w:hAnsi="Times New Roman"/>
          <w:sz w:val="24"/>
          <w:szCs w:val="24"/>
        </w:rPr>
      </w:pPr>
      <m:oMath>
        <m:acc>
          <m:accPr>
            <m:chr m:val="⃗"/>
            <m:ctrlPr>
              <w:rPr>
                <w:rFonts w:ascii="Cambria Math" w:hAnsi="Cambria Math"/>
                <w:b/>
                <w:i/>
                <w:kern w:val="2"/>
                <w:lang w:val="en-US"/>
              </w:rPr>
            </m:ctrlPr>
          </m:accPr>
          <m:e>
            <m:r>
              <m:rPr>
                <m:sty m:val="bi"/>
              </m:rPr>
              <w:rPr>
                <w:rFonts w:ascii="Cambria Math" w:hAnsi="Cambria Math"/>
                <w:kern w:val="2"/>
                <w:lang w:val="en-US"/>
              </w:rPr>
              <m:t>v</m:t>
            </m:r>
          </m:e>
        </m:acc>
      </m:oMath>
      <w:r w:rsidR="00C25C02" w:rsidRPr="009F0E33">
        <w:rPr>
          <w:b/>
          <w:i/>
          <w:kern w:val="2"/>
          <w:vertAlign w:val="subscript"/>
        </w:rPr>
        <w:t>ср</w:t>
      </w:r>
      <w:r w:rsidR="00C25C02" w:rsidRPr="009F0E33">
        <w:rPr>
          <w:b/>
          <w:i/>
          <w:kern w:val="2"/>
        </w:rPr>
        <w:t xml:space="preserve"> = </w:t>
      </w:r>
      <m:oMath>
        <m:f>
          <m:fPr>
            <m:ctrlPr>
              <w:rPr>
                <w:rStyle w:val="mord"/>
                <w:rFonts w:ascii="Cambria Math"/>
                <w:i/>
                <w:iCs/>
                <w:color w:val="000000"/>
                <w:sz w:val="32"/>
                <w:szCs w:val="32"/>
              </w:rPr>
            </m:ctrlPr>
          </m:fPr>
          <m:num>
            <m:r>
              <w:rPr>
                <w:rStyle w:val="mord"/>
                <w:rFonts w:ascii="Cambria Math" w:hAnsi="Cambria Math"/>
                <w:color w:val="000000"/>
                <w:sz w:val="32"/>
                <w:szCs w:val="32"/>
              </w:rPr>
              <m:t>∆</m:t>
            </m:r>
            <m:acc>
              <m:accPr>
                <m:chr m:val="⃗"/>
                <m:ctrlPr>
                  <w:rPr>
                    <w:rStyle w:val="mord"/>
                    <w:rFonts w:ascii="Cambria Math" w:hAnsi="Times New Roman"/>
                    <w:i/>
                    <w:color w:val="000000"/>
                    <w:sz w:val="32"/>
                    <w:szCs w:val="32"/>
                  </w:rPr>
                </m:ctrlPr>
              </m:accPr>
              <m:e>
                <m:r>
                  <w:rPr>
                    <w:rStyle w:val="mord"/>
                    <w:rFonts w:ascii="Cambria Math" w:hAnsi="Times New Roman"/>
                    <w:color w:val="000000"/>
                    <w:sz w:val="32"/>
                    <w:szCs w:val="32"/>
                  </w:rPr>
                  <m:t>l</m:t>
                </m:r>
              </m:e>
            </m:acc>
            <m:r>
              <m:rPr>
                <m:sty m:val="p"/>
              </m:rPr>
              <w:rPr>
                <w:rStyle w:val="markdown-word"/>
                <w:rFonts w:ascii="Cambria Math" w:hAnsi="Cambria Math"/>
                <w:color w:val="000000"/>
                <w:sz w:val="32"/>
                <w:szCs w:val="32"/>
              </w:rPr>
              <m:t> </m:t>
            </m:r>
          </m:num>
          <m:den>
            <m:r>
              <w:rPr>
                <w:rStyle w:val="mord"/>
                <w:rFonts w:ascii="Cambria Math" w:hAnsi="Cambria Math"/>
                <w:color w:val="000000"/>
                <w:sz w:val="32"/>
                <w:szCs w:val="32"/>
              </w:rPr>
              <m:t>t</m:t>
            </m:r>
            <m:r>
              <m:rPr>
                <m:sty m:val="p"/>
              </m:rPr>
              <w:rPr>
                <w:rStyle w:val="markdown-word"/>
                <w:rFonts w:ascii="Cambria Math" w:hAnsi="Cambria Math"/>
                <w:color w:val="000000"/>
                <w:sz w:val="32"/>
                <w:szCs w:val="32"/>
              </w:rPr>
              <m:t> </m:t>
            </m:r>
          </m:den>
        </m:f>
      </m:oMath>
      <w:r w:rsidR="00F73571" w:rsidRPr="00F73571">
        <w:rPr>
          <w:rStyle w:val="mord"/>
          <w:rFonts w:ascii="Times New Roman" w:hAnsi="Times New Roman"/>
          <w:iCs/>
          <w:color w:val="000000"/>
          <w:sz w:val="24"/>
          <w:szCs w:val="24"/>
        </w:rPr>
        <w:t>где</w:t>
      </w:r>
      <m:oMath>
        <m:acc>
          <m:accPr>
            <m:chr m:val="⃗"/>
            <m:ctrlPr>
              <w:rPr>
                <w:rStyle w:val="mord"/>
                <w:rFonts w:ascii="Cambria Math" w:hAnsi="Times New Roman"/>
                <w:i/>
                <w:color w:val="000000"/>
                <w:sz w:val="24"/>
                <w:szCs w:val="24"/>
              </w:rPr>
            </m:ctrlPr>
          </m:accPr>
          <m:e>
            <m:r>
              <w:rPr>
                <w:rStyle w:val="mord"/>
                <w:rFonts w:ascii="Cambria Math" w:hAnsi="Times New Roman"/>
                <w:color w:val="000000"/>
                <w:sz w:val="24"/>
                <w:szCs w:val="24"/>
              </w:rPr>
              <m:t>l</m:t>
            </m:r>
          </m:e>
        </m:acc>
      </m:oMath>
      <w:r w:rsidR="00F73571" w:rsidRPr="00F73571">
        <w:rPr>
          <w:rStyle w:val="mord"/>
          <w:rFonts w:ascii="Times New Roman" w:hAnsi="Times New Roman"/>
          <w:iCs/>
          <w:color w:val="000000"/>
          <w:sz w:val="24"/>
          <w:szCs w:val="24"/>
        </w:rPr>
        <w:t>- перемещение</w:t>
      </w:r>
      <w:r w:rsidR="001742AB" w:rsidRPr="009F0E33">
        <w:rPr>
          <w:rFonts w:ascii="Times New Roman" w:hAnsi="Times New Roman"/>
          <w:color w:val="000000"/>
          <w:sz w:val="24"/>
          <w:szCs w:val="24"/>
          <w:shd w:val="clear" w:color="auto" w:fill="FFFFFF"/>
        </w:rPr>
        <w:br/>
      </w:r>
      <w:r w:rsidR="005C69E0" w:rsidRPr="005C69E0">
        <w:rPr>
          <w:rFonts w:ascii="Times New Roman" w:hAnsi="Times New Roman"/>
          <w:sz w:val="24"/>
          <w:szCs w:val="24"/>
        </w:rPr>
        <w:t>Вслучае</w:t>
      </w:r>
      <w:r w:rsidR="005C69E0">
        <w:rPr>
          <w:rFonts w:ascii="Times New Roman" w:hAnsi="Times New Roman"/>
          <w:sz w:val="24"/>
          <w:szCs w:val="24"/>
        </w:rPr>
        <w:t xml:space="preserve"> движения с разными скоростями на двух участках одинаковой длины  средняя скорость вычисляется по формуле</w:t>
      </w:r>
      <w:r w:rsidR="00134005">
        <w:rPr>
          <w:rFonts w:ascii="Times New Roman" w:hAnsi="Times New Roman"/>
          <w:sz w:val="24"/>
          <w:szCs w:val="24"/>
        </w:rPr>
        <w:t>:</w:t>
      </w:r>
    </w:p>
    <w:p w14:paraId="0037C7F8" w14:textId="77777777" w:rsidR="005C69E0" w:rsidRPr="00134005" w:rsidRDefault="00134005" w:rsidP="00F73571">
      <w:pPr>
        <w:spacing w:after="0" w:line="360" w:lineRule="auto"/>
        <w:jc w:val="center"/>
        <w:rPr>
          <w:rFonts w:ascii="Times New Roman" w:hAnsi="Times New Roman"/>
          <w:b/>
          <w:sz w:val="24"/>
          <w:szCs w:val="24"/>
        </w:rPr>
      </w:pPr>
      <m:oMath>
        <m:r>
          <m:rPr>
            <m:sty m:val="bi"/>
          </m:rPr>
          <w:rPr>
            <w:rFonts w:ascii="Cambria Math" w:hAnsi="Cambria Math"/>
            <w:kern w:val="2"/>
            <w:sz w:val="24"/>
            <w:szCs w:val="24"/>
            <w:lang w:val="en-US"/>
          </w:rPr>
          <m:t>v</m:t>
        </m:r>
      </m:oMath>
      <w:r w:rsidRPr="00134005">
        <w:rPr>
          <w:b/>
          <w:i/>
          <w:kern w:val="2"/>
          <w:sz w:val="24"/>
          <w:szCs w:val="24"/>
          <w:vertAlign w:val="subscript"/>
        </w:rPr>
        <w:t>ср</w:t>
      </w:r>
      <w:r w:rsidRPr="00134005">
        <w:rPr>
          <w:rFonts w:ascii="Times New Roman" w:hAnsi="Times New Roman"/>
          <w:b/>
          <w:i/>
          <w:kern w:val="2"/>
          <w:sz w:val="24"/>
          <w:szCs w:val="24"/>
        </w:rPr>
        <w:t>= 2</w:t>
      </w:r>
      <m:oMath>
        <m:r>
          <m:rPr>
            <m:sty m:val="bi"/>
          </m:rPr>
          <w:rPr>
            <w:rFonts w:ascii="Cambria Math" w:hAnsi="Cambria Math"/>
            <w:kern w:val="2"/>
            <w:sz w:val="24"/>
            <w:szCs w:val="24"/>
            <w:lang w:val="en-US"/>
          </w:rPr>
          <m:t>v</m:t>
        </m:r>
      </m:oMath>
      <w:r>
        <w:rPr>
          <w:b/>
          <w:i/>
          <w:kern w:val="2"/>
          <w:sz w:val="24"/>
          <w:szCs w:val="24"/>
          <w:vertAlign w:val="subscript"/>
        </w:rPr>
        <w:t>1</w:t>
      </w:r>
      <m:oMath>
        <m:r>
          <m:rPr>
            <m:sty m:val="bi"/>
          </m:rPr>
          <w:rPr>
            <w:rFonts w:ascii="Cambria Math" w:hAnsi="Cambria Math"/>
            <w:kern w:val="2"/>
            <w:sz w:val="24"/>
            <w:szCs w:val="24"/>
            <w:lang w:val="en-US"/>
          </w:rPr>
          <m:t>v</m:t>
        </m:r>
      </m:oMath>
      <w:r>
        <w:rPr>
          <w:b/>
          <w:i/>
          <w:kern w:val="2"/>
          <w:sz w:val="24"/>
          <w:szCs w:val="24"/>
          <w:vertAlign w:val="subscript"/>
        </w:rPr>
        <w:t>2</w:t>
      </w:r>
      <m:oMath>
        <m:r>
          <m:rPr>
            <m:sty m:val="p"/>
          </m:rPr>
          <w:rPr>
            <w:rFonts w:ascii="Cambria Math" w:hAnsi="Cambria Math"/>
          </w:rPr>
          <m:t xml:space="preserve"> ̸ </m:t>
        </m:r>
        <m:r>
          <m:rPr>
            <m:sty m:val="p"/>
          </m:rPr>
          <w:rPr>
            <w:rFonts w:ascii="Cambria Math"/>
          </w:rPr>
          <m:t>(</m:t>
        </m:r>
        <m:r>
          <m:rPr>
            <m:sty m:val="bi"/>
          </m:rPr>
          <w:rPr>
            <w:rFonts w:ascii="Cambria Math" w:hAnsi="Cambria Math"/>
            <w:kern w:val="2"/>
            <w:sz w:val="24"/>
            <w:szCs w:val="24"/>
            <w:lang w:val="en-US"/>
          </w:rPr>
          <m:t>v</m:t>
        </m:r>
      </m:oMath>
      <w:r>
        <w:rPr>
          <w:b/>
          <w:i/>
          <w:kern w:val="2"/>
          <w:sz w:val="24"/>
          <w:szCs w:val="24"/>
          <w:vertAlign w:val="subscript"/>
        </w:rPr>
        <w:t>1</w:t>
      </w:r>
      <m:oMath>
        <m:r>
          <m:rPr>
            <m:sty m:val="bi"/>
          </m:rPr>
          <w:rPr>
            <w:rFonts w:ascii="Cambria Math" w:hAnsi="Cambria Math"/>
            <w:kern w:val="2"/>
            <w:sz w:val="24"/>
            <w:szCs w:val="24"/>
          </w:rPr>
          <m:t>+</m:t>
        </m:r>
        <m:r>
          <m:rPr>
            <m:sty m:val="bi"/>
          </m:rPr>
          <w:rPr>
            <w:rFonts w:ascii="Cambria Math" w:hAnsi="Cambria Math"/>
            <w:kern w:val="2"/>
            <w:sz w:val="24"/>
            <w:szCs w:val="24"/>
            <w:lang w:val="en-US"/>
          </w:rPr>
          <m:t>v</m:t>
        </m:r>
      </m:oMath>
      <w:r>
        <w:rPr>
          <w:b/>
          <w:i/>
          <w:kern w:val="2"/>
          <w:sz w:val="24"/>
          <w:szCs w:val="24"/>
          <w:vertAlign w:val="subscript"/>
        </w:rPr>
        <w:t>2</w:t>
      </w:r>
      <m:oMath>
        <m:r>
          <m:rPr>
            <m:sty m:val="p"/>
          </m:rPr>
          <w:rPr>
            <w:rFonts w:ascii="Cambria Math" w:hAnsi="Cambria Math"/>
          </w:rPr>
          <m:t>)</m:t>
        </m:r>
      </m:oMath>
    </w:p>
    <w:p w14:paraId="76FF2A37" w14:textId="77777777" w:rsidR="00134005" w:rsidRPr="00134005" w:rsidRDefault="00134005" w:rsidP="00134005">
      <w:pPr>
        <w:spacing w:after="0" w:line="360" w:lineRule="auto"/>
        <w:jc w:val="center"/>
        <w:rPr>
          <w:rFonts w:ascii="Times New Roman" w:hAnsi="Times New Roman"/>
          <w:sz w:val="24"/>
          <w:szCs w:val="24"/>
        </w:rPr>
      </w:pPr>
      <m:oMath>
        <m:r>
          <m:rPr>
            <m:sty m:val="bi"/>
          </m:rPr>
          <w:rPr>
            <w:rFonts w:ascii="Cambria Math" w:hAnsi="Cambria Math"/>
            <w:kern w:val="2"/>
            <w:sz w:val="24"/>
            <w:szCs w:val="24"/>
            <w:lang w:val="en-US"/>
          </w:rPr>
          <m:t>v</m:t>
        </m:r>
      </m:oMath>
      <w:r>
        <w:rPr>
          <w:b/>
          <w:i/>
          <w:kern w:val="2"/>
          <w:sz w:val="24"/>
          <w:szCs w:val="24"/>
          <w:vertAlign w:val="subscript"/>
        </w:rPr>
        <w:t>1</w:t>
      </w:r>
      <m:oMath>
        <m:r>
          <m:rPr>
            <m:sty m:val="bi"/>
          </m:rPr>
          <w:rPr>
            <w:rFonts w:ascii="Cambria Math" w:hAnsi="Cambria Math"/>
            <w:kern w:val="2"/>
            <w:sz w:val="24"/>
            <w:szCs w:val="24"/>
          </w:rPr>
          <m:t xml:space="preserve">и </m:t>
        </m:r>
        <m:r>
          <m:rPr>
            <m:sty m:val="bi"/>
          </m:rPr>
          <w:rPr>
            <w:rFonts w:ascii="Cambria Math" w:hAnsi="Cambria Math"/>
            <w:kern w:val="2"/>
            <w:sz w:val="24"/>
            <w:szCs w:val="24"/>
            <w:lang w:val="en-US"/>
          </w:rPr>
          <m:t>v</m:t>
        </m:r>
      </m:oMath>
      <w:r>
        <w:rPr>
          <w:b/>
          <w:i/>
          <w:kern w:val="2"/>
          <w:sz w:val="24"/>
          <w:szCs w:val="24"/>
          <w:vertAlign w:val="subscript"/>
        </w:rPr>
        <w:t>2</w:t>
      </w:r>
      <m:oMath>
        <m:r>
          <m:rPr>
            <m:sty m:val="bi"/>
          </m:rPr>
          <w:rPr>
            <w:rFonts w:ascii="Cambria Math" w:hAnsi="Cambria Math"/>
            <w:kern w:val="2"/>
            <w:sz w:val="24"/>
            <w:szCs w:val="24"/>
          </w:rPr>
          <m:t xml:space="preserve">- </m:t>
        </m:r>
      </m:oMath>
      <w:r w:rsidRPr="00134005">
        <w:rPr>
          <w:rFonts w:ascii="Times New Roman" w:hAnsi="Times New Roman"/>
          <w:kern w:val="2"/>
          <w:sz w:val="24"/>
          <w:szCs w:val="24"/>
        </w:rPr>
        <w:t>скорости  на  первом ивтором  участках  соответственно</w:t>
      </w:r>
      <w:r>
        <w:rPr>
          <w:rFonts w:ascii="Times New Roman" w:hAnsi="Times New Roman"/>
          <w:kern w:val="2"/>
          <w:sz w:val="24"/>
          <w:szCs w:val="24"/>
        </w:rPr>
        <w:t>.</w:t>
      </w:r>
    </w:p>
    <w:p w14:paraId="360377DE" w14:textId="77777777" w:rsidR="00134005" w:rsidRPr="00134005" w:rsidRDefault="00134005" w:rsidP="007250E3">
      <w:pPr>
        <w:spacing w:after="0" w:line="360" w:lineRule="auto"/>
        <w:ind w:firstLine="709"/>
        <w:rPr>
          <w:rFonts w:ascii="Times New Roman" w:hAnsi="Times New Roman"/>
          <w:sz w:val="24"/>
          <w:szCs w:val="24"/>
        </w:rPr>
      </w:pPr>
    </w:p>
    <w:p w14:paraId="3E1A597D" w14:textId="77777777" w:rsidR="00993458" w:rsidRDefault="00993458" w:rsidP="007250E3">
      <w:pPr>
        <w:spacing w:after="0" w:line="360" w:lineRule="auto"/>
        <w:ind w:firstLine="709"/>
        <w:rPr>
          <w:rFonts w:ascii="Times New Roman" w:hAnsi="Times New Roman"/>
          <w:sz w:val="24"/>
          <w:szCs w:val="24"/>
        </w:rPr>
      </w:pPr>
      <w:r>
        <w:rPr>
          <w:rFonts w:ascii="Times New Roman" w:hAnsi="Times New Roman"/>
          <w:b/>
          <w:sz w:val="24"/>
          <w:szCs w:val="24"/>
        </w:rPr>
        <w:lastRenderedPageBreak/>
        <w:t xml:space="preserve">Мгновенная скорость – </w:t>
      </w:r>
      <w:r w:rsidRPr="00993458">
        <w:rPr>
          <w:rFonts w:ascii="Times New Roman" w:hAnsi="Times New Roman"/>
          <w:sz w:val="24"/>
          <w:szCs w:val="24"/>
        </w:rPr>
        <w:t>это скорость тела в данный момент времени или в данной  точке траектории.</w:t>
      </w:r>
    </w:p>
    <w:p w14:paraId="13E7E216" w14:textId="77777777" w:rsidR="00993458" w:rsidRDefault="00993458" w:rsidP="00993458">
      <w:pPr>
        <w:spacing w:after="0" w:line="360" w:lineRule="auto"/>
        <w:rPr>
          <w:rFonts w:ascii="Times New Roman" w:hAnsi="Times New Roman"/>
          <w:sz w:val="24"/>
          <w:szCs w:val="24"/>
        </w:rPr>
      </w:pPr>
      <w:r>
        <w:rPr>
          <w:rFonts w:ascii="Times New Roman" w:hAnsi="Times New Roman"/>
          <w:sz w:val="24"/>
          <w:szCs w:val="24"/>
        </w:rPr>
        <w:t>Математически определяется как предел отношения  перемещения к промежутку времени при стремлении этого промежутка к нулю.</w:t>
      </w:r>
    </w:p>
    <w:p w14:paraId="41D91905" w14:textId="77777777" w:rsidR="00346F2B" w:rsidRDefault="00993458" w:rsidP="00993458">
      <w:pPr>
        <w:spacing w:after="0" w:line="360" w:lineRule="auto"/>
        <w:rPr>
          <w:rFonts w:ascii="Times New Roman" w:hAnsi="Times New Roman"/>
          <w:sz w:val="24"/>
          <w:szCs w:val="24"/>
        </w:rPr>
      </w:pPr>
      <w:r w:rsidRPr="00993458">
        <w:rPr>
          <w:rFonts w:ascii="Times New Roman" w:hAnsi="Times New Roman"/>
          <w:sz w:val="24"/>
          <w:szCs w:val="24"/>
        </w:rPr>
        <w:t>Мгновенная скорость</w:t>
      </w:r>
      <w:r>
        <w:rPr>
          <w:rFonts w:ascii="Times New Roman" w:hAnsi="Times New Roman"/>
          <w:sz w:val="24"/>
          <w:szCs w:val="24"/>
        </w:rPr>
        <w:t xml:space="preserve"> направлена  по касательной к траектории движения</w:t>
      </w:r>
    </w:p>
    <w:p w14:paraId="40A1A30B" w14:textId="77777777" w:rsidR="00346F2B" w:rsidRDefault="00AC52FC" w:rsidP="00AC52FC">
      <w:pPr>
        <w:spacing w:after="0" w:line="360" w:lineRule="auto"/>
        <w:rPr>
          <w:rFonts w:ascii="Times New Roman" w:hAnsi="Times New Roman"/>
          <w:sz w:val="24"/>
          <w:szCs w:val="24"/>
        </w:rPr>
      </w:pPr>
      <w:r>
        <w:rPr>
          <w:rFonts w:ascii="Times New Roman" w:hAnsi="Times New Roman"/>
          <w:sz w:val="24"/>
          <w:szCs w:val="24"/>
        </w:rPr>
        <w:t>В повседневной жизни измеряется спидометром автомобиля.</w:t>
      </w:r>
    </w:p>
    <w:p w14:paraId="13F8A8C0" w14:textId="77777777" w:rsidR="00346F2B" w:rsidRDefault="007250E3" w:rsidP="007250E3">
      <w:pPr>
        <w:spacing w:after="0" w:line="360" w:lineRule="auto"/>
        <w:ind w:firstLine="709"/>
        <w:rPr>
          <w:rFonts w:ascii="Times New Roman" w:hAnsi="Times New Roman"/>
          <w:sz w:val="24"/>
          <w:szCs w:val="24"/>
        </w:rPr>
      </w:pPr>
      <w:r>
        <w:rPr>
          <w:rFonts w:ascii="Times New Roman" w:hAnsi="Times New Roman"/>
          <w:b/>
          <w:sz w:val="24"/>
          <w:szCs w:val="24"/>
        </w:rPr>
        <w:t>Относительная скорость –</w:t>
      </w:r>
      <w:r>
        <w:rPr>
          <w:rFonts w:ascii="Times New Roman" w:hAnsi="Times New Roman"/>
          <w:sz w:val="24"/>
          <w:szCs w:val="24"/>
        </w:rPr>
        <w:t>скорость одного тела  относительно другого.</w:t>
      </w:r>
    </w:p>
    <w:p w14:paraId="456E99BA" w14:textId="77777777" w:rsidR="007250E3" w:rsidRPr="007250E3" w:rsidRDefault="007250E3" w:rsidP="007250E3">
      <w:pPr>
        <w:spacing w:after="0" w:line="360" w:lineRule="auto"/>
        <w:ind w:firstLine="709"/>
        <w:rPr>
          <w:rFonts w:ascii="Times New Roman" w:hAnsi="Times New Roman"/>
          <w:sz w:val="24"/>
          <w:szCs w:val="24"/>
        </w:rPr>
      </w:pPr>
      <w:r>
        <w:rPr>
          <w:rFonts w:ascii="Times New Roman" w:hAnsi="Times New Roman"/>
          <w:sz w:val="24"/>
          <w:szCs w:val="24"/>
        </w:rPr>
        <w:t>Она равна разности векторов тел.</w:t>
      </w:r>
    </w:p>
    <w:p w14:paraId="3F0C5574" w14:textId="77777777" w:rsidR="00346F2B" w:rsidRPr="007250E3" w:rsidRDefault="00862A0F" w:rsidP="007250E3">
      <w:pPr>
        <w:spacing w:after="0" w:line="360" w:lineRule="auto"/>
        <w:jc w:val="center"/>
        <w:rPr>
          <w:rFonts w:ascii="Times New Roman" w:hAnsi="Times New Roman"/>
          <w:b/>
          <w:sz w:val="24"/>
          <w:szCs w:val="24"/>
        </w:rPr>
      </w:pPr>
      <m:oMath>
        <m:acc>
          <m:accPr>
            <m:chr m:val="⃗"/>
            <m:ctrlPr>
              <w:rPr>
                <w:rFonts w:ascii="Cambria Math" w:hAnsi="Cambria Math"/>
                <w:b/>
                <w:i/>
                <w:kern w:val="2"/>
                <w:lang w:val="en-US"/>
              </w:rPr>
            </m:ctrlPr>
          </m:accPr>
          <m:e>
            <m:r>
              <m:rPr>
                <m:sty m:val="bi"/>
              </m:rPr>
              <w:rPr>
                <w:rFonts w:ascii="Cambria Math" w:hAnsi="Cambria Math"/>
                <w:kern w:val="2"/>
                <w:lang w:val="en-US"/>
              </w:rPr>
              <m:t>v</m:t>
            </m:r>
          </m:e>
        </m:acc>
      </m:oMath>
      <w:r w:rsidR="007250E3">
        <w:rPr>
          <w:b/>
          <w:i/>
          <w:kern w:val="2"/>
          <w:vertAlign w:val="subscript"/>
        </w:rPr>
        <w:t>12</w:t>
      </w:r>
      <w:r w:rsidR="007250E3" w:rsidRPr="007250E3">
        <w:rPr>
          <w:rFonts w:ascii="Times New Roman" w:hAnsi="Times New Roman"/>
          <w:b/>
          <w:i/>
          <w:kern w:val="2"/>
          <w:sz w:val="24"/>
          <w:szCs w:val="24"/>
        </w:rPr>
        <w:t>=</w:t>
      </w:r>
      <m:oMath>
        <m:acc>
          <m:accPr>
            <m:chr m:val="⃗"/>
            <m:ctrlPr>
              <w:rPr>
                <w:rFonts w:ascii="Cambria Math" w:hAnsi="Cambria Math"/>
                <w:b/>
                <w:i/>
                <w:kern w:val="2"/>
                <w:lang w:val="en-US"/>
              </w:rPr>
            </m:ctrlPr>
          </m:accPr>
          <m:e>
            <m:r>
              <m:rPr>
                <m:sty m:val="bi"/>
              </m:rPr>
              <w:rPr>
                <w:rFonts w:ascii="Cambria Math" w:hAnsi="Cambria Math"/>
                <w:kern w:val="2"/>
                <w:lang w:val="en-US"/>
              </w:rPr>
              <m:t>v</m:t>
            </m:r>
          </m:e>
        </m:acc>
      </m:oMath>
      <w:r w:rsidR="007250E3">
        <w:rPr>
          <w:b/>
          <w:i/>
          <w:kern w:val="2"/>
          <w:vertAlign w:val="subscript"/>
        </w:rPr>
        <w:t>1</w:t>
      </w:r>
      <w:r w:rsidR="007250E3">
        <w:rPr>
          <w:b/>
          <w:i/>
          <w:kern w:val="2"/>
        </w:rPr>
        <w:t xml:space="preserve">  -  </w:t>
      </w:r>
      <m:oMath>
        <m:acc>
          <m:accPr>
            <m:chr m:val="⃗"/>
            <m:ctrlPr>
              <w:rPr>
                <w:rFonts w:ascii="Cambria Math" w:hAnsi="Cambria Math"/>
                <w:b/>
                <w:i/>
                <w:kern w:val="2"/>
                <w:lang w:val="en-US"/>
              </w:rPr>
            </m:ctrlPr>
          </m:accPr>
          <m:e>
            <m:r>
              <m:rPr>
                <m:sty m:val="bi"/>
              </m:rPr>
              <w:rPr>
                <w:rFonts w:ascii="Cambria Math" w:hAnsi="Cambria Math"/>
                <w:kern w:val="2"/>
                <w:lang w:val="en-US"/>
              </w:rPr>
              <m:t>v</m:t>
            </m:r>
          </m:e>
        </m:acc>
      </m:oMath>
      <w:r w:rsidR="007250E3">
        <w:rPr>
          <w:b/>
          <w:i/>
          <w:kern w:val="2"/>
          <w:vertAlign w:val="subscript"/>
        </w:rPr>
        <w:t>2</w:t>
      </w:r>
    </w:p>
    <w:p w14:paraId="573717A9" w14:textId="77777777" w:rsidR="00346F2B" w:rsidRDefault="00862A0F" w:rsidP="007250E3">
      <w:pPr>
        <w:spacing w:after="0" w:line="360" w:lineRule="auto"/>
        <w:rPr>
          <w:rFonts w:ascii="Times New Roman" w:hAnsi="Times New Roman"/>
          <w:kern w:val="2"/>
          <w:sz w:val="24"/>
          <w:szCs w:val="24"/>
        </w:rPr>
      </w:pPr>
      <m:oMath>
        <m:acc>
          <m:accPr>
            <m:chr m:val="⃗"/>
            <m:ctrlPr>
              <w:rPr>
                <w:rFonts w:ascii="Cambria Math" w:hAnsi="Cambria Math"/>
                <w:b/>
                <w:i/>
                <w:kern w:val="2"/>
                <w:lang w:val="en-US"/>
              </w:rPr>
            </m:ctrlPr>
          </m:accPr>
          <m:e>
            <m:r>
              <m:rPr>
                <m:sty m:val="bi"/>
              </m:rPr>
              <w:rPr>
                <w:rFonts w:ascii="Cambria Math" w:hAnsi="Cambria Math"/>
                <w:kern w:val="2"/>
                <w:lang w:val="en-US"/>
              </w:rPr>
              <m:t>v</m:t>
            </m:r>
          </m:e>
        </m:acc>
      </m:oMath>
      <w:r w:rsidR="007250E3">
        <w:rPr>
          <w:b/>
          <w:i/>
          <w:kern w:val="2"/>
          <w:vertAlign w:val="subscript"/>
        </w:rPr>
        <w:t>12</w:t>
      </w:r>
      <w:r w:rsidR="007250E3" w:rsidRPr="007250E3">
        <w:rPr>
          <w:rFonts w:ascii="Times New Roman" w:hAnsi="Times New Roman"/>
          <w:b/>
          <w:i/>
          <w:kern w:val="2"/>
          <w:sz w:val="24"/>
          <w:szCs w:val="24"/>
        </w:rPr>
        <w:t xml:space="preserve">- </w:t>
      </w:r>
      <w:r w:rsidR="007250E3" w:rsidRPr="007250E3">
        <w:rPr>
          <w:rFonts w:ascii="Times New Roman" w:hAnsi="Times New Roman"/>
          <w:kern w:val="2"/>
          <w:sz w:val="24"/>
          <w:szCs w:val="24"/>
        </w:rPr>
        <w:t>скорость</w:t>
      </w:r>
      <w:r w:rsidR="007250E3">
        <w:rPr>
          <w:rFonts w:ascii="Times New Roman" w:hAnsi="Times New Roman"/>
          <w:kern w:val="2"/>
          <w:sz w:val="24"/>
          <w:szCs w:val="24"/>
        </w:rPr>
        <w:t xml:space="preserve"> первого тела относительно  второго.</w:t>
      </w:r>
    </w:p>
    <w:p w14:paraId="77938409" w14:textId="77777777" w:rsidR="007250E3" w:rsidRDefault="007250E3" w:rsidP="006E1B98">
      <w:pPr>
        <w:spacing w:after="0"/>
        <w:rPr>
          <w:rFonts w:ascii="Times New Roman" w:hAnsi="Times New Roman"/>
          <w:kern w:val="2"/>
          <w:sz w:val="24"/>
          <w:szCs w:val="24"/>
        </w:rPr>
      </w:pPr>
      <w:r>
        <w:rPr>
          <w:rFonts w:ascii="Times New Roman" w:hAnsi="Times New Roman"/>
          <w:kern w:val="2"/>
          <w:sz w:val="24"/>
          <w:szCs w:val="24"/>
        </w:rPr>
        <w:t xml:space="preserve">При движении тел в одном направлении, например, при     обгоне, </w:t>
      </w:r>
      <w:r w:rsidR="006E1B98">
        <w:rPr>
          <w:rFonts w:ascii="Times New Roman" w:hAnsi="Times New Roman"/>
          <w:kern w:val="2"/>
          <w:sz w:val="24"/>
          <w:szCs w:val="24"/>
        </w:rPr>
        <w:t>модуль относительной  скорости равен разности  скоростей.</w:t>
      </w:r>
    </w:p>
    <w:p w14:paraId="713D3EB5" w14:textId="77777777" w:rsidR="006E1B98" w:rsidRDefault="006E1B98" w:rsidP="006E1B98">
      <w:pPr>
        <w:spacing w:after="0"/>
        <w:rPr>
          <w:rFonts w:ascii="Times New Roman" w:hAnsi="Times New Roman"/>
          <w:kern w:val="2"/>
          <w:sz w:val="24"/>
          <w:szCs w:val="24"/>
        </w:rPr>
      </w:pPr>
      <w:r>
        <w:rPr>
          <w:rFonts w:ascii="Times New Roman" w:hAnsi="Times New Roman"/>
          <w:kern w:val="2"/>
          <w:sz w:val="24"/>
          <w:szCs w:val="24"/>
        </w:rPr>
        <w:t>При встречном движении относительная скорость равна сумме их скоростей,   поэтому встречное столкновение автомобилей, поездов очень опасно.</w:t>
      </w:r>
    </w:p>
    <w:p w14:paraId="559BA641" w14:textId="77777777" w:rsidR="006E1B98" w:rsidRPr="007250E3" w:rsidRDefault="006E1B98" w:rsidP="007250E3">
      <w:pPr>
        <w:spacing w:after="0" w:line="360" w:lineRule="auto"/>
        <w:rPr>
          <w:rFonts w:ascii="Times New Roman" w:hAnsi="Times New Roman"/>
          <w:sz w:val="24"/>
          <w:szCs w:val="24"/>
        </w:rPr>
      </w:pPr>
    </w:p>
    <w:p w14:paraId="4F45F93C" w14:textId="77777777" w:rsidR="006E1B98" w:rsidRDefault="006E1B98" w:rsidP="006E1B98">
      <w:pPr>
        <w:spacing w:after="0" w:line="360" w:lineRule="auto"/>
        <w:jc w:val="center"/>
        <w:rPr>
          <w:rFonts w:ascii="Times New Roman" w:hAnsi="Times New Roman"/>
          <w:b/>
          <w:kern w:val="2"/>
          <w:sz w:val="24"/>
          <w:szCs w:val="24"/>
        </w:rPr>
      </w:pPr>
      <w:r>
        <w:rPr>
          <w:rFonts w:ascii="Times New Roman" w:hAnsi="Times New Roman"/>
          <w:b/>
          <w:kern w:val="2"/>
          <w:sz w:val="24"/>
          <w:szCs w:val="24"/>
        </w:rPr>
        <w:t>Задания для студентов:</w:t>
      </w:r>
    </w:p>
    <w:p w14:paraId="4A7742AC" w14:textId="77777777" w:rsidR="006E1B98" w:rsidRDefault="006E1B98" w:rsidP="006E1B98">
      <w:pPr>
        <w:spacing w:after="0" w:line="360" w:lineRule="auto"/>
        <w:ind w:firstLine="709"/>
        <w:rPr>
          <w:rFonts w:ascii="Times New Roman" w:eastAsia="Calibri" w:hAnsi="Times New Roman"/>
          <w:sz w:val="24"/>
          <w:szCs w:val="24"/>
        </w:rPr>
      </w:pPr>
      <w:r>
        <w:rPr>
          <w:rFonts w:ascii="Times New Roman" w:eastAsia="Calibri" w:hAnsi="Times New Roman"/>
          <w:sz w:val="24"/>
          <w:szCs w:val="24"/>
        </w:rPr>
        <w:t>Решить задачи</w:t>
      </w:r>
    </w:p>
    <w:p w14:paraId="5C458C16" w14:textId="77777777" w:rsidR="006E1B98" w:rsidRPr="006E1B98" w:rsidRDefault="006E1B98" w:rsidP="00897A46">
      <w:pPr>
        <w:ind w:left="360"/>
        <w:jc w:val="both"/>
        <w:rPr>
          <w:rFonts w:ascii="Times New Roman" w:eastAsia="Calibri" w:hAnsi="Times New Roman"/>
          <w:sz w:val="24"/>
          <w:szCs w:val="24"/>
        </w:rPr>
      </w:pPr>
      <w:r>
        <w:rPr>
          <w:rFonts w:ascii="Times New Roman" w:eastAsia="Calibri" w:hAnsi="Times New Roman"/>
          <w:sz w:val="24"/>
          <w:szCs w:val="24"/>
        </w:rPr>
        <w:t>1.Найти среднюю скорость авто</w:t>
      </w:r>
      <w:r w:rsidR="002A43C6">
        <w:rPr>
          <w:rFonts w:ascii="Times New Roman" w:eastAsia="Calibri" w:hAnsi="Times New Roman"/>
          <w:sz w:val="24"/>
          <w:szCs w:val="24"/>
        </w:rPr>
        <w:t>мобиля</w:t>
      </w:r>
      <w:r>
        <w:rPr>
          <w:rFonts w:ascii="Times New Roman" w:eastAsia="Calibri" w:hAnsi="Times New Roman"/>
          <w:sz w:val="24"/>
          <w:szCs w:val="24"/>
        </w:rPr>
        <w:t xml:space="preserve">,  </w:t>
      </w:r>
      <w:r w:rsidR="00897A46">
        <w:rPr>
          <w:rFonts w:ascii="Times New Roman" w:eastAsia="Calibri" w:hAnsi="Times New Roman"/>
          <w:sz w:val="24"/>
          <w:szCs w:val="24"/>
        </w:rPr>
        <w:t xml:space="preserve">ехавшего из </w:t>
      </w:r>
      <w:r w:rsidR="00A674D7">
        <w:rPr>
          <w:rFonts w:ascii="Times New Roman" w:eastAsia="Calibri" w:hAnsi="Times New Roman"/>
          <w:sz w:val="24"/>
          <w:szCs w:val="24"/>
        </w:rPr>
        <w:t xml:space="preserve"> пункта  А </w:t>
      </w:r>
      <w:r w:rsidR="00897A46">
        <w:rPr>
          <w:rFonts w:ascii="Times New Roman" w:eastAsia="Calibri" w:hAnsi="Times New Roman"/>
          <w:sz w:val="24"/>
          <w:szCs w:val="24"/>
        </w:rPr>
        <w:t>в пункт</w:t>
      </w:r>
      <w:r w:rsidR="00A674D7">
        <w:rPr>
          <w:rFonts w:ascii="Times New Roman" w:eastAsia="Calibri" w:hAnsi="Times New Roman"/>
          <w:sz w:val="24"/>
          <w:szCs w:val="24"/>
        </w:rPr>
        <w:t xml:space="preserve"> В</w:t>
      </w:r>
      <w:r w:rsidR="00897A46">
        <w:rPr>
          <w:rFonts w:ascii="Times New Roman" w:eastAsia="Calibri" w:hAnsi="Times New Roman"/>
          <w:sz w:val="24"/>
          <w:szCs w:val="24"/>
        </w:rPr>
        <w:t xml:space="preserve"> и обратно</w:t>
      </w:r>
      <w:r w:rsidR="00A674D7">
        <w:rPr>
          <w:rFonts w:ascii="Times New Roman" w:eastAsia="Calibri" w:hAnsi="Times New Roman"/>
          <w:sz w:val="24"/>
          <w:szCs w:val="24"/>
        </w:rPr>
        <w:t xml:space="preserve">. Из А в В он двигался </w:t>
      </w:r>
      <w:r w:rsidR="00460D33">
        <w:rPr>
          <w:rFonts w:ascii="Times New Roman" w:eastAsia="Calibri" w:hAnsi="Times New Roman"/>
          <w:sz w:val="24"/>
          <w:szCs w:val="24"/>
        </w:rPr>
        <w:t xml:space="preserve">со скоростью </w:t>
      </w:r>
      <w:r w:rsidR="00897A46">
        <w:rPr>
          <w:rFonts w:ascii="Times New Roman" w:eastAsia="Calibri" w:hAnsi="Times New Roman"/>
          <w:sz w:val="24"/>
          <w:szCs w:val="24"/>
        </w:rPr>
        <w:t xml:space="preserve">90 </w:t>
      </w:r>
      <w:r w:rsidR="00897A46">
        <w:rPr>
          <w:rFonts w:ascii="Times New Roman" w:hAnsi="Times New Roman"/>
          <w:sz w:val="24"/>
          <w:szCs w:val="24"/>
        </w:rPr>
        <w:t>км ̸ ч, а обратно со скоростью</w:t>
      </w:r>
      <w:r w:rsidR="00897A46">
        <w:rPr>
          <w:rFonts w:ascii="Times New Roman" w:eastAsia="Calibri" w:hAnsi="Times New Roman"/>
          <w:sz w:val="24"/>
          <w:szCs w:val="24"/>
        </w:rPr>
        <w:t>60</w:t>
      </w:r>
      <w:r w:rsidR="00897A46">
        <w:rPr>
          <w:rFonts w:ascii="Times New Roman" w:hAnsi="Times New Roman"/>
          <w:sz w:val="24"/>
          <w:szCs w:val="24"/>
        </w:rPr>
        <w:t>км ̸ ч. Расстояние между пунктами 180 км.</w:t>
      </w:r>
    </w:p>
    <w:p w14:paraId="731C0C65" w14:textId="77777777" w:rsidR="006E1B98" w:rsidRDefault="00897A46" w:rsidP="006A1E5D">
      <w:pPr>
        <w:spacing w:after="0"/>
        <w:ind w:left="360"/>
        <w:rPr>
          <w:rFonts w:ascii="Times New Roman" w:hAnsi="Times New Roman"/>
          <w:sz w:val="24"/>
          <w:szCs w:val="24"/>
        </w:rPr>
      </w:pPr>
      <w:r>
        <w:rPr>
          <w:rFonts w:ascii="Times New Roman" w:eastAsia="Calibri" w:hAnsi="Times New Roman"/>
          <w:sz w:val="24"/>
          <w:szCs w:val="24"/>
        </w:rPr>
        <w:t>2.</w:t>
      </w:r>
      <w:r w:rsidR="005C69E0">
        <w:rPr>
          <w:rFonts w:ascii="Times New Roman" w:eastAsia="Calibri" w:hAnsi="Times New Roman"/>
          <w:sz w:val="24"/>
          <w:szCs w:val="24"/>
        </w:rPr>
        <w:t xml:space="preserve">Найти среднюю скорость автомобиля,  если половину пути он  ехал со  скоростью </w:t>
      </w:r>
      <w:r w:rsidR="005C69E0">
        <w:rPr>
          <w:rFonts w:ascii="Times New Roman" w:hAnsi="Times New Roman"/>
          <w:sz w:val="24"/>
          <w:szCs w:val="24"/>
        </w:rPr>
        <w:t>75км</w:t>
      </w:r>
      <w:r w:rsidR="005C69E0" w:rsidRPr="00897A46">
        <w:rPr>
          <w:rFonts w:ascii="Times New Roman" w:hAnsi="Times New Roman"/>
          <w:sz w:val="24"/>
          <w:szCs w:val="24"/>
        </w:rPr>
        <w:t xml:space="preserve"> ̸ ч </w:t>
      </w:r>
      <w:r w:rsidR="005C69E0">
        <w:rPr>
          <w:rFonts w:ascii="Times New Roman" w:hAnsi="Times New Roman"/>
          <w:sz w:val="24"/>
          <w:szCs w:val="24"/>
        </w:rPr>
        <w:t>, а вторую  половину- со</w:t>
      </w:r>
      <w:r w:rsidR="006E1B98" w:rsidRPr="00897A46">
        <w:rPr>
          <w:rFonts w:ascii="Times New Roman" w:hAnsi="Times New Roman"/>
          <w:sz w:val="24"/>
          <w:szCs w:val="24"/>
        </w:rPr>
        <w:t xml:space="preserve"> скорость</w:t>
      </w:r>
      <w:r w:rsidR="005C69E0">
        <w:rPr>
          <w:rFonts w:ascii="Times New Roman" w:hAnsi="Times New Roman"/>
          <w:sz w:val="24"/>
          <w:szCs w:val="24"/>
        </w:rPr>
        <w:t>ю</w:t>
      </w:r>
      <w:r w:rsidR="006E1B98" w:rsidRPr="00897A46">
        <w:rPr>
          <w:rFonts w:ascii="Times New Roman" w:hAnsi="Times New Roman"/>
          <w:sz w:val="24"/>
          <w:szCs w:val="24"/>
        </w:rPr>
        <w:t xml:space="preserve">  60 км ̸ ч</w:t>
      </w:r>
      <w:r w:rsidR="005C69E0">
        <w:rPr>
          <w:rFonts w:ascii="Times New Roman" w:hAnsi="Times New Roman"/>
          <w:sz w:val="24"/>
          <w:szCs w:val="24"/>
        </w:rPr>
        <w:t>.</w:t>
      </w:r>
    </w:p>
    <w:p w14:paraId="161467D2" w14:textId="77777777" w:rsidR="006A1E5D" w:rsidRPr="00897A46" w:rsidRDefault="006A1E5D" w:rsidP="006A1E5D">
      <w:pPr>
        <w:spacing w:after="0"/>
        <w:ind w:left="360"/>
        <w:rPr>
          <w:rFonts w:ascii="Times New Roman" w:eastAsia="Calibri" w:hAnsi="Times New Roman"/>
          <w:sz w:val="24"/>
          <w:szCs w:val="24"/>
        </w:rPr>
      </w:pPr>
    </w:p>
    <w:p w14:paraId="27DF90C6" w14:textId="77777777" w:rsidR="006E1B98" w:rsidRPr="006A1E5D" w:rsidRDefault="00FA2D39" w:rsidP="00672368">
      <w:pPr>
        <w:pStyle w:val="af1"/>
        <w:numPr>
          <w:ilvl w:val="0"/>
          <w:numId w:val="83"/>
        </w:numPr>
        <w:spacing w:after="0"/>
        <w:rPr>
          <w:rFonts w:ascii="Times New Roman" w:eastAsia="Calibri" w:hAnsi="Times New Roman"/>
          <w:sz w:val="24"/>
          <w:szCs w:val="24"/>
        </w:rPr>
      </w:pPr>
      <w:r>
        <w:rPr>
          <w:rFonts w:ascii="Times New Roman" w:eastAsia="Calibri" w:hAnsi="Times New Roman"/>
          <w:sz w:val="24"/>
          <w:szCs w:val="24"/>
        </w:rPr>
        <w:t>Два поезда движутся параллельно друг другу в одну сторону. Скорость первого 200 к</w:t>
      </w:r>
      <w:r>
        <w:rPr>
          <w:rFonts w:ascii="Times New Roman" w:hAnsi="Times New Roman"/>
          <w:sz w:val="24"/>
          <w:szCs w:val="24"/>
        </w:rPr>
        <w:t>м</w:t>
      </w:r>
      <w:r w:rsidRPr="00897A46">
        <w:rPr>
          <w:rFonts w:ascii="Times New Roman" w:hAnsi="Times New Roman"/>
          <w:sz w:val="24"/>
          <w:szCs w:val="24"/>
        </w:rPr>
        <w:t xml:space="preserve"> ̸ ч</w:t>
      </w:r>
      <w:r>
        <w:rPr>
          <w:rFonts w:ascii="Times New Roman" w:hAnsi="Times New Roman"/>
          <w:sz w:val="24"/>
          <w:szCs w:val="24"/>
        </w:rPr>
        <w:t xml:space="preserve">. Скорость второго поезда 150 </w:t>
      </w:r>
      <w:r>
        <w:rPr>
          <w:rFonts w:ascii="Times New Roman" w:eastAsia="Calibri" w:hAnsi="Times New Roman"/>
          <w:sz w:val="24"/>
          <w:szCs w:val="24"/>
        </w:rPr>
        <w:t>к</w:t>
      </w:r>
      <w:r>
        <w:rPr>
          <w:rFonts w:ascii="Times New Roman" w:hAnsi="Times New Roman"/>
          <w:sz w:val="24"/>
          <w:szCs w:val="24"/>
        </w:rPr>
        <w:t>м</w:t>
      </w:r>
      <w:r w:rsidRPr="00897A46">
        <w:rPr>
          <w:rFonts w:ascii="Times New Roman" w:hAnsi="Times New Roman"/>
          <w:sz w:val="24"/>
          <w:szCs w:val="24"/>
        </w:rPr>
        <w:t xml:space="preserve"> ̸ ч</w:t>
      </w:r>
      <w:r w:rsidR="006E1B98" w:rsidRPr="006A1E5D">
        <w:rPr>
          <w:rFonts w:ascii="Times New Roman" w:hAnsi="Times New Roman"/>
          <w:sz w:val="24"/>
          <w:szCs w:val="24"/>
        </w:rPr>
        <w:t xml:space="preserve">. Какова </w:t>
      </w:r>
      <w:r>
        <w:rPr>
          <w:rFonts w:ascii="Times New Roman" w:hAnsi="Times New Roman"/>
          <w:sz w:val="24"/>
          <w:szCs w:val="24"/>
        </w:rPr>
        <w:t>скорость первого поезда относительно второго поезда?</w:t>
      </w:r>
    </w:p>
    <w:p w14:paraId="46C1B939" w14:textId="77777777" w:rsidR="00FA2D39" w:rsidRPr="006A1E5D" w:rsidRDefault="00FA2D39" w:rsidP="00672368">
      <w:pPr>
        <w:pStyle w:val="af1"/>
        <w:numPr>
          <w:ilvl w:val="0"/>
          <w:numId w:val="83"/>
        </w:numPr>
        <w:spacing w:after="0"/>
        <w:rPr>
          <w:rFonts w:ascii="Times New Roman" w:eastAsia="Calibri" w:hAnsi="Times New Roman"/>
          <w:sz w:val="24"/>
          <w:szCs w:val="24"/>
        </w:rPr>
      </w:pPr>
      <w:r>
        <w:rPr>
          <w:rFonts w:ascii="Times New Roman" w:eastAsia="Calibri" w:hAnsi="Times New Roman"/>
          <w:sz w:val="24"/>
          <w:szCs w:val="24"/>
        </w:rPr>
        <w:t>Два поезда движутся навстречу друг другу. Скорость первого 200 к</w:t>
      </w:r>
      <w:r>
        <w:rPr>
          <w:rFonts w:ascii="Times New Roman" w:hAnsi="Times New Roman"/>
          <w:sz w:val="24"/>
          <w:szCs w:val="24"/>
        </w:rPr>
        <w:t>м</w:t>
      </w:r>
      <w:r w:rsidRPr="00897A46">
        <w:rPr>
          <w:rFonts w:ascii="Times New Roman" w:hAnsi="Times New Roman"/>
          <w:sz w:val="24"/>
          <w:szCs w:val="24"/>
        </w:rPr>
        <w:t xml:space="preserve"> ̸ ч</w:t>
      </w:r>
      <w:r>
        <w:rPr>
          <w:rFonts w:ascii="Times New Roman" w:hAnsi="Times New Roman"/>
          <w:sz w:val="24"/>
          <w:szCs w:val="24"/>
        </w:rPr>
        <w:t xml:space="preserve">. Скорость второго поезда 150 </w:t>
      </w:r>
      <w:r>
        <w:rPr>
          <w:rFonts w:ascii="Times New Roman" w:eastAsia="Calibri" w:hAnsi="Times New Roman"/>
          <w:sz w:val="24"/>
          <w:szCs w:val="24"/>
        </w:rPr>
        <w:t>к</w:t>
      </w:r>
      <w:r>
        <w:rPr>
          <w:rFonts w:ascii="Times New Roman" w:hAnsi="Times New Roman"/>
          <w:sz w:val="24"/>
          <w:szCs w:val="24"/>
        </w:rPr>
        <w:t>м</w:t>
      </w:r>
      <w:r w:rsidRPr="00897A46">
        <w:rPr>
          <w:rFonts w:ascii="Times New Roman" w:hAnsi="Times New Roman"/>
          <w:sz w:val="24"/>
          <w:szCs w:val="24"/>
        </w:rPr>
        <w:t xml:space="preserve"> ̸ ч</w:t>
      </w:r>
      <w:r w:rsidRPr="006A1E5D">
        <w:rPr>
          <w:rFonts w:ascii="Times New Roman" w:hAnsi="Times New Roman"/>
          <w:sz w:val="24"/>
          <w:szCs w:val="24"/>
        </w:rPr>
        <w:t xml:space="preserve">. Какова </w:t>
      </w:r>
      <w:r>
        <w:rPr>
          <w:rFonts w:ascii="Times New Roman" w:hAnsi="Times New Roman"/>
          <w:sz w:val="24"/>
          <w:szCs w:val="24"/>
        </w:rPr>
        <w:t>относительная скорость первого поезда относительно второго поезда?</w:t>
      </w:r>
    </w:p>
    <w:p w14:paraId="10EB8984" w14:textId="77777777" w:rsidR="006E1B98" w:rsidRDefault="00A5056E" w:rsidP="00672368">
      <w:pPr>
        <w:pStyle w:val="af1"/>
        <w:numPr>
          <w:ilvl w:val="0"/>
          <w:numId w:val="83"/>
        </w:numPr>
        <w:spacing w:after="0" w:line="360" w:lineRule="auto"/>
        <w:jc w:val="both"/>
        <w:rPr>
          <w:rFonts w:ascii="Times New Roman" w:eastAsia="Calibri" w:hAnsi="Times New Roman"/>
          <w:sz w:val="24"/>
          <w:szCs w:val="24"/>
        </w:rPr>
      </w:pPr>
      <w:r>
        <w:rPr>
          <w:rFonts w:ascii="Times New Roman" w:eastAsia="Calibri" w:hAnsi="Times New Roman"/>
          <w:sz w:val="24"/>
          <w:szCs w:val="24"/>
        </w:rPr>
        <w:t xml:space="preserve">Спидометр в автомобиле показывает </w:t>
      </w:r>
      <w:r w:rsidR="006E1B98">
        <w:rPr>
          <w:rFonts w:ascii="Times New Roman" w:eastAsia="Calibri" w:hAnsi="Times New Roman"/>
          <w:sz w:val="24"/>
          <w:szCs w:val="24"/>
        </w:rPr>
        <w:t xml:space="preserve"> 60 км</w:t>
      </w:r>
      <w:r w:rsidR="006E1B98">
        <w:rPr>
          <w:rFonts w:ascii="Times New Roman" w:hAnsi="Times New Roman"/>
          <w:sz w:val="24"/>
          <w:szCs w:val="24"/>
        </w:rPr>
        <w:t xml:space="preserve"> ̸</w:t>
      </w:r>
      <w:r w:rsidR="006E1B98">
        <w:rPr>
          <w:rFonts w:ascii="Times New Roman" w:eastAsia="Calibri" w:hAnsi="Times New Roman"/>
          <w:sz w:val="24"/>
          <w:szCs w:val="24"/>
        </w:rPr>
        <w:t>ч</w:t>
      </w:r>
      <w:r w:rsidR="006E1B98">
        <w:rPr>
          <w:rFonts w:ascii="Times New Roman" w:hAnsi="Times New Roman"/>
          <w:sz w:val="24"/>
          <w:szCs w:val="24"/>
        </w:rPr>
        <w:t>.</w:t>
      </w:r>
      <w:r w:rsidR="009C67F3">
        <w:rPr>
          <w:rFonts w:ascii="Times New Roman" w:hAnsi="Times New Roman"/>
          <w:sz w:val="24"/>
          <w:szCs w:val="24"/>
        </w:rPr>
        <w:t xml:space="preserve"> </w:t>
      </w:r>
      <w:r>
        <w:rPr>
          <w:rFonts w:ascii="Times New Roman" w:hAnsi="Times New Roman"/>
          <w:sz w:val="24"/>
          <w:szCs w:val="24"/>
        </w:rPr>
        <w:t xml:space="preserve"> </w:t>
      </w:r>
      <w:r w:rsidR="006E1B98">
        <w:rPr>
          <w:rFonts w:ascii="Times New Roman" w:hAnsi="Times New Roman"/>
          <w:sz w:val="24"/>
          <w:szCs w:val="24"/>
        </w:rPr>
        <w:t>Како</w:t>
      </w:r>
      <w:r>
        <w:rPr>
          <w:rFonts w:ascii="Times New Roman" w:hAnsi="Times New Roman"/>
          <w:sz w:val="24"/>
          <w:szCs w:val="24"/>
        </w:rPr>
        <w:t>ва мгновенная скорость автомобиля</w:t>
      </w:r>
      <w:r w:rsidR="006E1B98">
        <w:rPr>
          <w:rFonts w:ascii="Times New Roman" w:hAnsi="Times New Roman"/>
          <w:sz w:val="24"/>
          <w:szCs w:val="24"/>
        </w:rPr>
        <w:t xml:space="preserve">? </w:t>
      </w:r>
    </w:p>
    <w:p w14:paraId="37073D35" w14:textId="77777777" w:rsidR="006E1B98" w:rsidRDefault="006E1B98" w:rsidP="006E1B98">
      <w:pPr>
        <w:spacing w:after="0" w:line="360" w:lineRule="auto"/>
        <w:ind w:left="360"/>
        <w:rPr>
          <w:rFonts w:ascii="Times New Roman" w:eastAsia="Calibri" w:hAnsi="Times New Roman"/>
          <w:sz w:val="24"/>
          <w:szCs w:val="24"/>
        </w:rPr>
      </w:pPr>
    </w:p>
    <w:p w14:paraId="2BC3F332" w14:textId="77777777" w:rsidR="006E1B98" w:rsidRDefault="006E1B98" w:rsidP="006E1B98">
      <w:pPr>
        <w:spacing w:after="0" w:line="360" w:lineRule="auto"/>
        <w:rPr>
          <w:rFonts w:ascii="Times New Roman" w:hAnsi="Times New Roman"/>
          <w:kern w:val="2"/>
          <w:sz w:val="24"/>
          <w:szCs w:val="24"/>
        </w:rPr>
      </w:pPr>
      <w:r>
        <w:rPr>
          <w:rFonts w:ascii="Times New Roman" w:hAnsi="Times New Roman"/>
          <w:kern w:val="2"/>
          <w:sz w:val="24"/>
          <w:szCs w:val="24"/>
        </w:rPr>
        <w:t>Ответить на вопросы:</w:t>
      </w:r>
    </w:p>
    <w:p w14:paraId="17558FF2" w14:textId="77777777" w:rsidR="006E1B98" w:rsidRPr="006A1E5D" w:rsidRDefault="006A1E5D" w:rsidP="006A1E5D">
      <w:pPr>
        <w:spacing w:after="0" w:line="360" w:lineRule="auto"/>
        <w:ind w:left="709"/>
        <w:jc w:val="both"/>
        <w:rPr>
          <w:rFonts w:ascii="Times New Roman" w:eastAsia="Calibri" w:hAnsi="Times New Roman"/>
          <w:sz w:val="24"/>
          <w:szCs w:val="24"/>
        </w:rPr>
      </w:pPr>
      <w:r>
        <w:rPr>
          <w:rFonts w:ascii="Times New Roman" w:eastAsia="Calibri" w:hAnsi="Times New Roman"/>
          <w:sz w:val="24"/>
          <w:szCs w:val="24"/>
        </w:rPr>
        <w:t>1.</w:t>
      </w:r>
      <w:r w:rsidR="006E1B98" w:rsidRPr="006A1E5D">
        <w:rPr>
          <w:rFonts w:ascii="Times New Roman" w:eastAsia="Calibri" w:hAnsi="Times New Roman"/>
          <w:sz w:val="24"/>
          <w:szCs w:val="24"/>
        </w:rPr>
        <w:t>Какой объект  является материальной точкой в  задаче</w:t>
      </w:r>
      <w:r w:rsidRPr="006A1E5D">
        <w:rPr>
          <w:rFonts w:ascii="Times New Roman" w:eastAsia="Calibri" w:hAnsi="Times New Roman"/>
          <w:sz w:val="24"/>
          <w:szCs w:val="24"/>
        </w:rPr>
        <w:t xml:space="preserve"> 1.</w:t>
      </w:r>
      <w:r w:rsidR="006E1B98" w:rsidRPr="006A1E5D">
        <w:rPr>
          <w:rFonts w:ascii="Times New Roman" w:eastAsia="Calibri" w:hAnsi="Times New Roman"/>
          <w:sz w:val="24"/>
          <w:szCs w:val="24"/>
        </w:rPr>
        <w:t>?</w:t>
      </w:r>
    </w:p>
    <w:p w14:paraId="487FF508" w14:textId="77777777" w:rsidR="006E1B98" w:rsidRPr="006A1E5D" w:rsidRDefault="006E1B98" w:rsidP="00672368">
      <w:pPr>
        <w:pStyle w:val="af1"/>
        <w:numPr>
          <w:ilvl w:val="1"/>
          <w:numId w:val="66"/>
        </w:numPr>
        <w:spacing w:after="0" w:line="360" w:lineRule="auto"/>
        <w:ind w:left="993" w:hanging="284"/>
        <w:jc w:val="both"/>
        <w:rPr>
          <w:rFonts w:ascii="Times New Roman" w:eastAsia="Calibri" w:hAnsi="Times New Roman"/>
          <w:sz w:val="24"/>
          <w:szCs w:val="24"/>
        </w:rPr>
      </w:pPr>
      <w:r w:rsidRPr="006A1E5D">
        <w:rPr>
          <w:rFonts w:ascii="Times New Roman" w:eastAsia="Calibri" w:hAnsi="Times New Roman"/>
          <w:sz w:val="24"/>
          <w:szCs w:val="24"/>
        </w:rPr>
        <w:t>Дайте определения понятию:  «</w:t>
      </w:r>
      <w:r w:rsidR="006A1E5D">
        <w:rPr>
          <w:rFonts w:ascii="Times New Roman" w:eastAsia="Calibri" w:hAnsi="Times New Roman"/>
          <w:sz w:val="24"/>
          <w:szCs w:val="24"/>
        </w:rPr>
        <w:t>Относительная скорость</w:t>
      </w:r>
      <w:r w:rsidRPr="006A1E5D">
        <w:rPr>
          <w:rFonts w:ascii="Times New Roman" w:eastAsia="Calibri" w:hAnsi="Times New Roman"/>
          <w:sz w:val="24"/>
          <w:szCs w:val="24"/>
        </w:rPr>
        <w:t>».</w:t>
      </w:r>
    </w:p>
    <w:p w14:paraId="6FE7FDA2" w14:textId="77777777" w:rsidR="006E1B98" w:rsidRPr="00954F53" w:rsidRDefault="00954F53" w:rsidP="00954F53">
      <w:pPr>
        <w:spacing w:after="0" w:line="360" w:lineRule="auto"/>
        <w:ind w:left="709"/>
        <w:jc w:val="both"/>
        <w:rPr>
          <w:rFonts w:ascii="Times New Roman" w:eastAsia="Calibri" w:hAnsi="Times New Roman"/>
          <w:sz w:val="24"/>
          <w:szCs w:val="24"/>
        </w:rPr>
      </w:pPr>
      <w:r>
        <w:rPr>
          <w:rFonts w:ascii="Times New Roman" w:eastAsia="Calibri" w:hAnsi="Times New Roman"/>
          <w:sz w:val="24"/>
          <w:szCs w:val="24"/>
        </w:rPr>
        <w:t>3.</w:t>
      </w:r>
      <w:r w:rsidR="006E1B98" w:rsidRPr="00954F53">
        <w:rPr>
          <w:rFonts w:ascii="Times New Roman" w:eastAsia="Calibri" w:hAnsi="Times New Roman"/>
          <w:sz w:val="24"/>
          <w:szCs w:val="24"/>
        </w:rPr>
        <w:t xml:space="preserve"> Как</w:t>
      </w:r>
      <w:r w:rsidR="006E1B98" w:rsidRPr="00954F53">
        <w:rPr>
          <w:rFonts w:ascii="Times New Roman" w:hAnsi="Times New Roman"/>
          <w:color w:val="000000" w:themeColor="text1"/>
          <w:sz w:val="24"/>
          <w:szCs w:val="24"/>
        </w:rPr>
        <w:t xml:space="preserve"> направлен вектор</w:t>
      </w:r>
      <w:r w:rsidR="00EE4704">
        <w:rPr>
          <w:rFonts w:ascii="Times New Roman" w:hAnsi="Times New Roman"/>
          <w:color w:val="000000" w:themeColor="text1"/>
          <w:sz w:val="24"/>
          <w:szCs w:val="24"/>
        </w:rPr>
        <w:t xml:space="preserve"> </w:t>
      </w:r>
      <w:r w:rsidR="006A1E5D" w:rsidRPr="00954F53">
        <w:rPr>
          <w:rFonts w:ascii="Times New Roman" w:hAnsi="Times New Roman"/>
          <w:color w:val="000000" w:themeColor="text1"/>
          <w:sz w:val="24"/>
          <w:szCs w:val="24"/>
        </w:rPr>
        <w:t>мгновенной</w:t>
      </w:r>
      <w:r w:rsidR="006E1B98" w:rsidRPr="00954F53">
        <w:rPr>
          <w:rFonts w:ascii="Times New Roman" w:hAnsi="Times New Roman"/>
          <w:color w:val="000000" w:themeColor="text1"/>
          <w:sz w:val="24"/>
          <w:szCs w:val="24"/>
        </w:rPr>
        <w:t xml:space="preserve"> скорости ?</w:t>
      </w:r>
    </w:p>
    <w:p w14:paraId="31FA25DD" w14:textId="77777777" w:rsidR="006E1B98" w:rsidRPr="00954F53" w:rsidRDefault="00954F53" w:rsidP="00954F53">
      <w:pPr>
        <w:spacing w:after="0" w:line="360" w:lineRule="auto"/>
        <w:ind w:left="1080" w:hanging="371"/>
        <w:jc w:val="both"/>
        <w:rPr>
          <w:rFonts w:ascii="Times New Roman" w:eastAsia="Calibri" w:hAnsi="Times New Roman"/>
          <w:sz w:val="24"/>
          <w:szCs w:val="24"/>
        </w:rPr>
      </w:pPr>
      <w:r>
        <w:rPr>
          <w:rFonts w:ascii="Times New Roman" w:eastAsia="Calibri" w:hAnsi="Times New Roman"/>
          <w:sz w:val="24"/>
          <w:szCs w:val="24"/>
        </w:rPr>
        <w:t>4..</w:t>
      </w:r>
      <w:r w:rsidRPr="00954F53">
        <w:rPr>
          <w:rFonts w:ascii="Times New Roman" w:eastAsia="Calibri" w:hAnsi="Times New Roman"/>
          <w:sz w:val="24"/>
          <w:szCs w:val="24"/>
        </w:rPr>
        <w:t>В к</w:t>
      </w:r>
      <w:r w:rsidR="006E1B98" w:rsidRPr="00954F53">
        <w:rPr>
          <w:rFonts w:ascii="Times New Roman" w:eastAsia="Calibri" w:hAnsi="Times New Roman"/>
          <w:sz w:val="24"/>
          <w:szCs w:val="24"/>
        </w:rPr>
        <w:t>ак</w:t>
      </w:r>
      <w:r w:rsidRPr="00954F53">
        <w:rPr>
          <w:rFonts w:ascii="Times New Roman" w:eastAsia="Calibri" w:hAnsi="Times New Roman"/>
          <w:sz w:val="24"/>
          <w:szCs w:val="24"/>
        </w:rPr>
        <w:t xml:space="preserve">их единицах измеряется относительная </w:t>
      </w:r>
      <w:r w:rsidR="006E1B98" w:rsidRPr="00954F53">
        <w:rPr>
          <w:rFonts w:ascii="Times New Roman" w:hAnsi="Times New Roman"/>
          <w:color w:val="000000" w:themeColor="text1"/>
          <w:sz w:val="24"/>
          <w:szCs w:val="24"/>
        </w:rPr>
        <w:t>скорост</w:t>
      </w:r>
      <w:r w:rsidRPr="00954F53">
        <w:rPr>
          <w:rFonts w:ascii="Times New Roman" w:hAnsi="Times New Roman"/>
          <w:color w:val="000000" w:themeColor="text1"/>
          <w:sz w:val="24"/>
          <w:szCs w:val="24"/>
        </w:rPr>
        <w:t>ь</w:t>
      </w:r>
      <w:r w:rsidR="006E1B98" w:rsidRPr="00954F53">
        <w:rPr>
          <w:rFonts w:ascii="Times New Roman" w:hAnsi="Times New Roman"/>
          <w:color w:val="000000" w:themeColor="text1"/>
          <w:sz w:val="24"/>
          <w:szCs w:val="24"/>
        </w:rPr>
        <w:t>?</w:t>
      </w:r>
    </w:p>
    <w:p w14:paraId="648B6C6B" w14:textId="77777777" w:rsidR="006E1B98" w:rsidRPr="00954F53" w:rsidRDefault="00954F53" w:rsidP="00954F53">
      <w:pPr>
        <w:spacing w:after="0" w:line="360" w:lineRule="auto"/>
        <w:ind w:left="360"/>
        <w:jc w:val="both"/>
        <w:rPr>
          <w:rFonts w:ascii="Times New Roman" w:eastAsia="Calibri" w:hAnsi="Times New Roman"/>
          <w:sz w:val="24"/>
          <w:szCs w:val="24"/>
        </w:rPr>
      </w:pPr>
      <w:r>
        <w:rPr>
          <w:rFonts w:ascii="Times New Roman" w:hAnsi="Times New Roman"/>
          <w:color w:val="000000" w:themeColor="text1"/>
          <w:sz w:val="24"/>
          <w:szCs w:val="24"/>
        </w:rPr>
        <w:t xml:space="preserve">      5.Чем отличается средняя  путевая скорость от средней   скорости перемещения?</w:t>
      </w:r>
      <w:r w:rsidR="006E1B98" w:rsidRPr="00954F53">
        <w:rPr>
          <w:rFonts w:ascii="Times New Roman" w:hAnsi="Times New Roman"/>
          <w:color w:val="000000" w:themeColor="text1"/>
          <w:sz w:val="24"/>
          <w:szCs w:val="24"/>
        </w:rPr>
        <w:t>.</w:t>
      </w:r>
    </w:p>
    <w:p w14:paraId="53CB3C9B" w14:textId="77777777" w:rsidR="00A5056E" w:rsidRDefault="00A5056E" w:rsidP="0097280C">
      <w:pPr>
        <w:spacing w:after="0" w:line="360" w:lineRule="auto"/>
        <w:jc w:val="center"/>
        <w:rPr>
          <w:rFonts w:ascii="Times New Roman" w:hAnsi="Times New Roman"/>
          <w:b/>
          <w:sz w:val="24"/>
          <w:szCs w:val="24"/>
        </w:rPr>
      </w:pPr>
    </w:p>
    <w:p w14:paraId="36E0EA30" w14:textId="77777777" w:rsidR="0097280C" w:rsidRDefault="0097280C" w:rsidP="0097280C">
      <w:pPr>
        <w:spacing w:after="0" w:line="360" w:lineRule="auto"/>
        <w:jc w:val="center"/>
        <w:rPr>
          <w:rFonts w:ascii="Times New Roman" w:hAnsi="Times New Roman"/>
          <w:b/>
          <w:sz w:val="24"/>
          <w:szCs w:val="24"/>
        </w:rPr>
      </w:pPr>
      <w:r>
        <w:rPr>
          <w:rFonts w:ascii="Times New Roman" w:hAnsi="Times New Roman"/>
          <w:b/>
          <w:sz w:val="24"/>
          <w:szCs w:val="24"/>
        </w:rPr>
        <w:lastRenderedPageBreak/>
        <w:t>2.</w:t>
      </w:r>
      <w:r w:rsidR="00346F2B">
        <w:rPr>
          <w:rFonts w:ascii="Times New Roman" w:hAnsi="Times New Roman"/>
          <w:b/>
          <w:sz w:val="24"/>
          <w:szCs w:val="24"/>
        </w:rPr>
        <w:t>8</w:t>
      </w:r>
      <w:r>
        <w:rPr>
          <w:rFonts w:ascii="Times New Roman" w:hAnsi="Times New Roman"/>
          <w:b/>
          <w:color w:val="000000" w:themeColor="text1"/>
          <w:sz w:val="24"/>
          <w:szCs w:val="24"/>
        </w:rPr>
        <w:t xml:space="preserve"> Практическое занятие № </w:t>
      </w:r>
      <w:r w:rsidR="00346F2B">
        <w:rPr>
          <w:rFonts w:ascii="Times New Roman" w:hAnsi="Times New Roman"/>
          <w:b/>
          <w:color w:val="000000" w:themeColor="text1"/>
          <w:sz w:val="24"/>
          <w:szCs w:val="24"/>
        </w:rPr>
        <w:t>8</w:t>
      </w:r>
      <w:r>
        <w:rPr>
          <w:rFonts w:ascii="Times New Roman" w:hAnsi="Times New Roman"/>
          <w:b/>
          <w:sz w:val="24"/>
          <w:szCs w:val="24"/>
        </w:rPr>
        <w:t>.</w:t>
      </w:r>
    </w:p>
    <w:p w14:paraId="6D851225" w14:textId="77777777" w:rsidR="009901B7" w:rsidRDefault="009901B7" w:rsidP="009901B7">
      <w:pPr>
        <w:spacing w:after="0" w:line="360" w:lineRule="auto"/>
        <w:jc w:val="center"/>
        <w:rPr>
          <w:rFonts w:ascii="Times New Roman" w:hAnsi="Times New Roman"/>
          <w:b/>
          <w:color w:val="000000" w:themeColor="text1"/>
          <w:sz w:val="24"/>
          <w:szCs w:val="24"/>
        </w:rPr>
      </w:pPr>
      <w:r>
        <w:rPr>
          <w:rFonts w:ascii="Times New Roman" w:hAnsi="Times New Roman"/>
          <w:b/>
          <w:sz w:val="24"/>
          <w:szCs w:val="24"/>
        </w:rPr>
        <w:t>Тема: Вертикальное  д</w:t>
      </w:r>
      <w:r w:rsidRPr="0097280C">
        <w:rPr>
          <w:rFonts w:ascii="Times New Roman" w:hAnsi="Times New Roman"/>
          <w:b/>
          <w:color w:val="000000" w:themeColor="text1"/>
          <w:sz w:val="24"/>
          <w:szCs w:val="24"/>
        </w:rPr>
        <w:t xml:space="preserve">вижение </w:t>
      </w:r>
      <w:r>
        <w:rPr>
          <w:rFonts w:ascii="Times New Roman" w:hAnsi="Times New Roman"/>
          <w:b/>
          <w:color w:val="000000" w:themeColor="text1"/>
          <w:sz w:val="24"/>
          <w:szCs w:val="24"/>
        </w:rPr>
        <w:t>тел в</w:t>
      </w:r>
      <w:r w:rsidRPr="0097280C">
        <w:rPr>
          <w:rFonts w:ascii="Times New Roman" w:hAnsi="Times New Roman"/>
          <w:b/>
          <w:color w:val="000000" w:themeColor="text1"/>
          <w:sz w:val="24"/>
          <w:szCs w:val="24"/>
        </w:rPr>
        <w:t xml:space="preserve"> по</w:t>
      </w:r>
      <w:r>
        <w:rPr>
          <w:rFonts w:ascii="Times New Roman" w:hAnsi="Times New Roman"/>
          <w:b/>
          <w:color w:val="000000" w:themeColor="text1"/>
          <w:sz w:val="24"/>
          <w:szCs w:val="24"/>
        </w:rPr>
        <w:t>ле</w:t>
      </w:r>
      <w:r w:rsidR="00223072">
        <w:rPr>
          <w:rFonts w:ascii="Times New Roman" w:hAnsi="Times New Roman"/>
          <w:b/>
          <w:color w:val="000000" w:themeColor="text1"/>
          <w:sz w:val="24"/>
          <w:szCs w:val="24"/>
        </w:rPr>
        <w:t xml:space="preserve"> </w:t>
      </w:r>
      <w:r>
        <w:rPr>
          <w:rFonts w:ascii="Times New Roman" w:hAnsi="Times New Roman"/>
          <w:b/>
          <w:color w:val="000000" w:themeColor="text1"/>
          <w:sz w:val="24"/>
          <w:szCs w:val="24"/>
        </w:rPr>
        <w:t>тяжести</w:t>
      </w:r>
    </w:p>
    <w:p w14:paraId="25160610" w14:textId="77777777" w:rsidR="009901B7" w:rsidRDefault="009901B7" w:rsidP="009901B7">
      <w:pPr>
        <w:pStyle w:val="ConsPlusNonformat"/>
        <w:widowControl/>
        <w:spacing w:line="360" w:lineRule="auto"/>
        <w:jc w:val="both"/>
        <w:rPr>
          <w:rFonts w:ascii="Times New Roman" w:hAnsi="Times New Roman" w:cs="Times New Roman"/>
          <w:b/>
          <w:sz w:val="24"/>
          <w:szCs w:val="24"/>
        </w:rPr>
      </w:pPr>
      <w:r>
        <w:rPr>
          <w:rFonts w:ascii="Times New Roman" w:hAnsi="Times New Roman" w:cs="Times New Roman"/>
          <w:b/>
          <w:bCs/>
          <w:i/>
          <w:iCs/>
          <w:sz w:val="24"/>
          <w:szCs w:val="24"/>
        </w:rPr>
        <w:t>Цель занятия:</w:t>
      </w:r>
    </w:p>
    <w:p w14:paraId="58F34796" w14:textId="77777777" w:rsidR="009901B7" w:rsidRDefault="009901B7" w:rsidP="009901B7">
      <w:pPr>
        <w:spacing w:after="0"/>
        <w:jc w:val="both"/>
        <w:rPr>
          <w:rFonts w:ascii="Times New Roman" w:hAnsi="Times New Roman"/>
          <w:sz w:val="24"/>
          <w:szCs w:val="24"/>
        </w:rPr>
      </w:pPr>
      <w:r>
        <w:rPr>
          <w:rFonts w:ascii="Times New Roman" w:hAnsi="Times New Roman"/>
          <w:kern w:val="2"/>
          <w:sz w:val="24"/>
          <w:szCs w:val="24"/>
        </w:rPr>
        <w:t>-  С</w:t>
      </w:r>
      <w:r>
        <w:rPr>
          <w:rFonts w:ascii="Times New Roman" w:hAnsi="Times New Roman"/>
          <w:sz w:val="24"/>
          <w:szCs w:val="24"/>
        </w:rPr>
        <w:t>формировать умения решать расчетные задачи с явно заданной физической моделью, используя физические законы и принципы.</w:t>
      </w:r>
    </w:p>
    <w:p w14:paraId="080E330B" w14:textId="77777777" w:rsidR="009901B7" w:rsidRDefault="009901B7" w:rsidP="009901B7">
      <w:pPr>
        <w:spacing w:after="0"/>
        <w:jc w:val="both"/>
        <w:rPr>
          <w:rFonts w:ascii="Times New Roman" w:eastAsia="Calibri" w:hAnsi="Times New Roman"/>
          <w:sz w:val="24"/>
        </w:rPr>
      </w:pPr>
      <w:r>
        <w:rPr>
          <w:rFonts w:ascii="Times New Roman" w:hAnsi="Times New Roman"/>
          <w:sz w:val="24"/>
          <w:szCs w:val="24"/>
        </w:rPr>
        <w:t>-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w:t>
      </w:r>
    </w:p>
    <w:p w14:paraId="23C8CF8A" w14:textId="77777777" w:rsidR="009901B7" w:rsidRDefault="009901B7" w:rsidP="009901B7">
      <w:pPr>
        <w:spacing w:after="0" w:line="240" w:lineRule="auto"/>
        <w:ind w:left="360"/>
        <w:jc w:val="both"/>
        <w:rPr>
          <w:rFonts w:ascii="Times New Roman" w:eastAsia="Calibri" w:hAnsi="Times New Roman"/>
          <w:sz w:val="24"/>
        </w:rPr>
      </w:pPr>
    </w:p>
    <w:p w14:paraId="69CEB0DB" w14:textId="77777777" w:rsidR="00A84837" w:rsidRDefault="00A84837" w:rsidP="00A84837">
      <w:pPr>
        <w:spacing w:after="0" w:line="360" w:lineRule="auto"/>
        <w:jc w:val="center"/>
        <w:rPr>
          <w:rFonts w:ascii="Times New Roman" w:hAnsi="Times New Roman"/>
          <w:b/>
          <w:kern w:val="2"/>
          <w:sz w:val="24"/>
          <w:szCs w:val="24"/>
        </w:rPr>
      </w:pPr>
      <w:r>
        <w:rPr>
          <w:rFonts w:ascii="Times New Roman" w:hAnsi="Times New Roman"/>
          <w:b/>
          <w:kern w:val="2"/>
          <w:sz w:val="24"/>
          <w:szCs w:val="24"/>
        </w:rPr>
        <w:t>Теоретические сведения.</w:t>
      </w:r>
    </w:p>
    <w:p w14:paraId="3963A597" w14:textId="77777777" w:rsidR="00F25BA7" w:rsidRPr="00F25BA7" w:rsidRDefault="00F25BA7" w:rsidP="00FF202C">
      <w:pPr>
        <w:pStyle w:val="ae"/>
        <w:shd w:val="clear" w:color="auto" w:fill="FFFFFF"/>
        <w:spacing w:before="0" w:beforeAutospacing="0" w:after="120" w:afterAutospacing="0" w:line="420" w:lineRule="atLeast"/>
        <w:ind w:firstLine="709"/>
        <w:jc w:val="both"/>
        <w:rPr>
          <w:color w:val="000000"/>
        </w:rPr>
      </w:pPr>
      <w:r w:rsidRPr="00F25BA7">
        <w:rPr>
          <w:color w:val="000000"/>
        </w:rPr>
        <w:t>Вертикальное движение тел в поле тяжести — это движение объекта под действием силы тяжести, при котором траектория направлена вдоль вертикальной оси (вверх или вниз). Такое движение может быть свободным падением или движением тела, брошенного вертикально вверх.</w:t>
      </w:r>
    </w:p>
    <w:p w14:paraId="3ED45823" w14:textId="77777777" w:rsidR="00BF30C6" w:rsidRDefault="00F25BA7" w:rsidP="00BF30C6">
      <w:pPr>
        <w:pStyle w:val="ae"/>
        <w:shd w:val="clear" w:color="auto" w:fill="FFFFFF"/>
        <w:spacing w:before="120" w:beforeAutospacing="0" w:after="120" w:afterAutospacing="0" w:line="420" w:lineRule="atLeast"/>
        <w:ind w:firstLine="709"/>
        <w:jc w:val="both"/>
        <w:rPr>
          <w:color w:val="000000"/>
          <w:shd w:val="clear" w:color="auto" w:fill="FFFFFF"/>
        </w:rPr>
      </w:pPr>
      <w:r w:rsidRPr="001E7B47">
        <w:rPr>
          <w:rStyle w:val="a5"/>
          <w:color w:val="000000"/>
        </w:rPr>
        <w:t>Свободное падение</w:t>
      </w:r>
      <w:r w:rsidRPr="001E7B47">
        <w:rPr>
          <w:color w:val="000000"/>
        </w:rPr>
        <w:t xml:space="preserve"> — движение тела под действием только силы тяжести без начальной скорости. </w:t>
      </w:r>
      <w:r w:rsidR="001E7B47">
        <w:rPr>
          <w:color w:val="000000"/>
        </w:rPr>
        <w:t xml:space="preserve"> Тр</w:t>
      </w:r>
      <w:r w:rsidR="00201BB7" w:rsidRPr="00201BB7">
        <w:rPr>
          <w:color w:val="000000"/>
          <w:shd w:val="clear" w:color="auto" w:fill="FFFFFF"/>
        </w:rPr>
        <w:t>аектория</w:t>
      </w:r>
      <w:r w:rsidR="001E7B47">
        <w:rPr>
          <w:color w:val="000000"/>
          <w:shd w:val="clear" w:color="auto" w:fill="FFFFFF"/>
        </w:rPr>
        <w:t xml:space="preserve"> тела </w:t>
      </w:r>
      <w:r w:rsidR="00201BB7" w:rsidRPr="00201BB7">
        <w:rPr>
          <w:color w:val="000000"/>
          <w:shd w:val="clear" w:color="auto" w:fill="FFFFFF"/>
        </w:rPr>
        <w:t xml:space="preserve"> направлена вдоль вертикальной оси  вниз. Такое движение является равноускоренным, так как ускорение тела постоянно и равно ускорению свободного падения </w:t>
      </w:r>
      <w:r w:rsidR="00201BB7" w:rsidRPr="00201BB7">
        <w:rPr>
          <w:rStyle w:val="katex-mathml"/>
          <w:color w:val="000000"/>
          <w:bdr w:val="none" w:sz="0" w:space="0" w:color="auto" w:frame="1"/>
          <w:shd w:val="clear" w:color="auto" w:fill="FFFFFF"/>
        </w:rPr>
        <w:t>g</w:t>
      </w:r>
      <w:r w:rsidR="00201BB7" w:rsidRPr="00201BB7">
        <w:rPr>
          <w:color w:val="000000"/>
          <w:shd w:val="clear" w:color="auto" w:fill="FFFFFF"/>
        </w:rPr>
        <w:t>. Вблизи поверхности Земли </w:t>
      </w:r>
      <w:r w:rsidR="00201BB7" w:rsidRPr="00201BB7">
        <w:rPr>
          <w:rStyle w:val="katex-mathml"/>
          <w:color w:val="000000"/>
          <w:bdr w:val="none" w:sz="0" w:space="0" w:color="auto" w:frame="1"/>
          <w:shd w:val="clear" w:color="auto" w:fill="FFFFFF"/>
        </w:rPr>
        <w:t>g</w:t>
      </w:r>
      <w:r w:rsidR="00201BB7" w:rsidRPr="00201BB7">
        <w:rPr>
          <w:color w:val="000000"/>
          <w:shd w:val="clear" w:color="auto" w:fill="FFFFFF"/>
        </w:rPr>
        <w:t> принимается равным примерно </w:t>
      </w:r>
      <w:r w:rsidR="00201BB7" w:rsidRPr="00201BB7">
        <w:rPr>
          <w:rStyle w:val="katex-mathml"/>
          <w:color w:val="000000"/>
          <w:bdr w:val="none" w:sz="0" w:space="0" w:color="auto" w:frame="1"/>
          <w:shd w:val="clear" w:color="auto" w:fill="FFFFFF"/>
        </w:rPr>
        <w:t>9,8 </w:t>
      </w:r>
      <w:r w:rsidR="00201BB7" w:rsidRPr="00201BB7">
        <w:rPr>
          <w:rStyle w:val="mord"/>
          <w:color w:val="000000"/>
          <w:shd w:val="clear" w:color="auto" w:fill="FFFFFF"/>
        </w:rPr>
        <w:t>м/с</w:t>
      </w:r>
      <w:r w:rsidR="00201BB7" w:rsidRPr="00F34FF6">
        <w:rPr>
          <w:rStyle w:val="mord"/>
          <w:color w:val="000000"/>
          <w:shd w:val="clear" w:color="auto" w:fill="FFFFFF"/>
          <w:vertAlign w:val="superscript"/>
        </w:rPr>
        <w:t>2</w:t>
      </w:r>
      <w:r w:rsidR="00201BB7" w:rsidRPr="00201BB7">
        <w:rPr>
          <w:color w:val="000000"/>
          <w:shd w:val="clear" w:color="auto" w:fill="FFFFFF"/>
        </w:rPr>
        <w:t>. </w:t>
      </w:r>
    </w:p>
    <w:p w14:paraId="73461F16" w14:textId="77777777" w:rsidR="00A84837" w:rsidRDefault="00A84837" w:rsidP="00A84837">
      <w:pPr>
        <w:spacing w:after="0" w:line="360" w:lineRule="auto"/>
        <w:rPr>
          <w:rFonts w:ascii="Times New Roman" w:eastAsia="Calibri" w:hAnsi="Times New Roman"/>
          <w:sz w:val="24"/>
          <w:szCs w:val="24"/>
        </w:rPr>
      </w:pPr>
      <w:r>
        <w:rPr>
          <w:rFonts w:ascii="Times New Roman" w:eastAsia="Calibri" w:hAnsi="Times New Roman"/>
          <w:sz w:val="24"/>
          <w:szCs w:val="24"/>
        </w:rPr>
        <w:t xml:space="preserve">Н = </w:t>
      </w:r>
      <m:oMath>
        <m:f>
          <m:fPr>
            <m:ctrlPr>
              <w:rPr>
                <w:rFonts w:ascii="Cambria Math" w:hAnsi="Cambria Math"/>
                <w:i/>
                <w:sz w:val="32"/>
                <w:szCs w:val="32"/>
              </w:rPr>
            </m:ctrlPr>
          </m:fPr>
          <m:num>
            <m:sSup>
              <m:sSupPr>
                <m:ctrlPr>
                  <w:rPr>
                    <w:rFonts w:ascii="Cambria Math" w:hAnsi="Cambria Math"/>
                    <w:i/>
                    <w:sz w:val="32"/>
                    <w:szCs w:val="32"/>
                  </w:rPr>
                </m:ctrlPr>
              </m:sSupPr>
              <m:e>
                <m:r>
                  <m:rPr>
                    <m:sty m:val="p"/>
                  </m:rPr>
                  <w:rPr>
                    <w:rFonts w:ascii="Cambria Math" w:hAnsi="Cambria Math"/>
                    <w:sz w:val="32"/>
                    <w:szCs w:val="32"/>
                    <w:lang w:val="en-US"/>
                  </w:rPr>
                  <m:t>g</m:t>
                </m:r>
                <m:r>
                  <m:rPr>
                    <m:sty m:val="b"/>
                  </m:rPr>
                  <w:rPr>
                    <w:rFonts w:ascii="Cambria Math" w:hAnsi="Cambria Math"/>
                    <w:sz w:val="32"/>
                    <w:szCs w:val="32"/>
                  </w:rPr>
                  <m:t xml:space="preserve"> ∙</m:t>
                </m:r>
                <m:r>
                  <m:rPr>
                    <m:sty m:val="b"/>
                  </m:rPr>
                  <w:rPr>
                    <w:rFonts w:ascii="Cambria Math" w:hAnsi="Cambria Math"/>
                    <w:sz w:val="32"/>
                    <w:szCs w:val="32"/>
                    <w:lang w:val="en-US"/>
                  </w:rPr>
                  <m:t>t</m:t>
                </m:r>
              </m:e>
              <m:sup>
                <m:r>
                  <w:rPr>
                    <w:rFonts w:ascii="Cambria Math" w:hAnsi="Cambria Math"/>
                    <w:sz w:val="32"/>
                    <w:szCs w:val="32"/>
                  </w:rPr>
                  <m:t>2</m:t>
                </m:r>
              </m:sup>
            </m:sSup>
          </m:num>
          <m:den>
            <m:r>
              <w:rPr>
                <w:rFonts w:ascii="Cambria Math" w:hAnsi="Cambria Math"/>
                <w:sz w:val="32"/>
                <w:szCs w:val="32"/>
              </w:rPr>
              <m:t>2</m:t>
            </m:r>
          </m:den>
        </m:f>
      </m:oMath>
      <w:r>
        <w:rPr>
          <w:rFonts w:ascii="Times New Roman" w:eastAsia="Calibri" w:hAnsi="Times New Roman"/>
          <w:sz w:val="32"/>
          <w:szCs w:val="32"/>
        </w:rPr>
        <w:t xml:space="preserve"> - </w:t>
      </w:r>
      <w:r>
        <w:rPr>
          <w:rFonts w:ascii="Times New Roman" w:eastAsia="Calibri" w:hAnsi="Times New Roman"/>
          <w:sz w:val="24"/>
          <w:szCs w:val="24"/>
        </w:rPr>
        <w:t xml:space="preserve">высота падения тела              </w:t>
      </w:r>
    </w:p>
    <w:p w14:paraId="6423902B" w14:textId="77777777" w:rsidR="00A84837" w:rsidRDefault="00A84837" w:rsidP="00A84837">
      <w:pPr>
        <w:spacing w:after="0" w:line="360" w:lineRule="auto"/>
        <w:rPr>
          <w:rFonts w:ascii="Times New Roman" w:eastAsia="Calibri" w:hAnsi="Times New Roman"/>
          <w:sz w:val="28"/>
          <w:szCs w:val="28"/>
        </w:rPr>
      </w:pPr>
      <w:r>
        <w:rPr>
          <w:rFonts w:ascii="Times New Roman" w:eastAsia="Calibri" w:hAnsi="Times New Roman"/>
          <w:sz w:val="24"/>
          <w:szCs w:val="24"/>
        </w:rPr>
        <w:t>Время падения</w:t>
      </w:r>
      <w:r w:rsidR="00F34FF6">
        <w:rPr>
          <w:rFonts w:ascii="Times New Roman" w:eastAsia="Calibri" w:hAnsi="Times New Roman"/>
          <w:sz w:val="24"/>
          <w:szCs w:val="24"/>
        </w:rPr>
        <w:t xml:space="preserve"> с высоты Н</w:t>
      </w:r>
      <w:r>
        <w:rPr>
          <w:rFonts w:ascii="Times New Roman" w:eastAsia="Calibri" w:hAnsi="Times New Roman"/>
          <w:sz w:val="24"/>
          <w:szCs w:val="24"/>
        </w:rPr>
        <w:t xml:space="preserve">:  </w:t>
      </w:r>
      <m:oMath>
        <m:r>
          <m:rPr>
            <m:sty m:val="b"/>
          </m:rPr>
          <w:rPr>
            <w:rFonts w:ascii="Cambria Math" w:hAnsi="Cambria Math"/>
            <w:sz w:val="24"/>
            <w:szCs w:val="24"/>
            <w:lang w:val="en-US"/>
          </w:rPr>
          <m:t>t</m:t>
        </m:r>
        <m:r>
          <m:rPr>
            <m:sty m:val="b"/>
          </m:rPr>
          <w:rPr>
            <w:rFonts w:ascii="Cambria Math" w:hAnsi="Cambria Math"/>
            <w:sz w:val="24"/>
            <w:szCs w:val="24"/>
          </w:rPr>
          <m:t xml:space="preserve"> = </m:t>
        </m:r>
        <m:rad>
          <m:radPr>
            <m:degHide m:val="1"/>
            <m:ctrlPr>
              <w:rPr>
                <w:rFonts w:ascii="Cambria Math" w:eastAsia="Calibri" w:hAnsi="Cambria Math"/>
                <w:i/>
                <w:sz w:val="28"/>
                <w:szCs w:val="28"/>
              </w:rPr>
            </m:ctrlPr>
          </m:radPr>
          <m:deg/>
          <m:e>
            <m:f>
              <m:fPr>
                <m:ctrlPr>
                  <w:rPr>
                    <w:rFonts w:ascii="Cambria Math" w:eastAsia="Calibri" w:hAnsi="Cambria Math"/>
                    <w:i/>
                    <w:sz w:val="28"/>
                    <w:szCs w:val="28"/>
                  </w:rPr>
                </m:ctrlPr>
              </m:fPr>
              <m:num>
                <m:r>
                  <w:rPr>
                    <w:rFonts w:ascii="Cambria Math" w:eastAsia="Calibri" w:hAnsi="Cambria Math"/>
                    <w:sz w:val="28"/>
                    <w:szCs w:val="28"/>
                  </w:rPr>
                  <m:t>2</m:t>
                </m:r>
                <m:r>
                  <m:rPr>
                    <m:sty m:val="p"/>
                  </m:rPr>
                  <w:rPr>
                    <w:rFonts w:ascii="Cambria Math" w:eastAsia="Calibri" w:hAnsi="Cambria Math"/>
                    <w:sz w:val="28"/>
                    <w:szCs w:val="28"/>
                  </w:rPr>
                  <m:t>Н</m:t>
                </m:r>
              </m:num>
              <m:den>
                <m:r>
                  <m:rPr>
                    <m:sty m:val="p"/>
                  </m:rPr>
                  <w:rPr>
                    <w:rFonts w:ascii="Cambria Math" w:hAnsi="Cambria Math"/>
                    <w:sz w:val="28"/>
                    <w:szCs w:val="28"/>
                    <w:lang w:val="en-US"/>
                  </w:rPr>
                  <m:t>g</m:t>
                </m:r>
              </m:den>
            </m:f>
          </m:e>
        </m:rad>
      </m:oMath>
    </w:p>
    <w:p w14:paraId="435EA128" w14:textId="77777777" w:rsidR="00132D7B" w:rsidRPr="000E2DD4" w:rsidRDefault="00132D7B" w:rsidP="00132D7B">
      <w:pPr>
        <w:shd w:val="clear" w:color="auto" w:fill="FFFFFF"/>
        <w:spacing w:before="120" w:after="120" w:line="420" w:lineRule="atLeast"/>
        <w:rPr>
          <w:rFonts w:ascii="Arial" w:hAnsi="Arial" w:cs="Arial"/>
          <w:color w:val="000000"/>
          <w:sz w:val="24"/>
          <w:szCs w:val="24"/>
        </w:rPr>
      </w:pPr>
      <w:r w:rsidRPr="00132D7B">
        <w:rPr>
          <w:rFonts w:ascii="Times New Roman" w:hAnsi="Times New Roman"/>
          <w:bCs/>
          <w:color w:val="000000"/>
          <w:sz w:val="24"/>
          <w:szCs w:val="24"/>
        </w:rPr>
        <w:t>Скорость в момент падения</w:t>
      </w:r>
      <w:r w:rsidRPr="00132D7B">
        <w:rPr>
          <w:rFonts w:ascii="Times New Roman" w:hAnsi="Times New Roman"/>
          <w:color w:val="000000"/>
          <w:sz w:val="24"/>
          <w:szCs w:val="24"/>
        </w:rPr>
        <w:t>:</w:t>
      </w:r>
      <w:r w:rsidR="00FF202C">
        <w:rPr>
          <w:rFonts w:ascii="Times New Roman" w:hAnsi="Times New Roman"/>
          <w:color w:val="000000"/>
          <w:sz w:val="24"/>
          <w:szCs w:val="24"/>
        </w:rPr>
        <w:t xml:space="preserve">  </w:t>
      </w:r>
      <w:r w:rsidRPr="00132D7B">
        <w:rPr>
          <w:rFonts w:ascii="Times New Roman" w:hAnsi="Times New Roman"/>
          <w:color w:val="000000"/>
          <w:sz w:val="24"/>
          <w:szCs w:val="24"/>
          <w:bdr w:val="none" w:sz="0" w:space="0" w:color="auto" w:frame="1"/>
        </w:rPr>
        <w:t>υ</w:t>
      </w:r>
      <w:r w:rsidRPr="000E2DD4">
        <w:rPr>
          <w:rFonts w:ascii="Times New Roman" w:hAnsi="Times New Roman"/>
          <w:color w:val="000000"/>
          <w:sz w:val="24"/>
          <w:szCs w:val="24"/>
          <w:bdr w:val="none" w:sz="0" w:space="0" w:color="auto" w:frame="1"/>
        </w:rPr>
        <w:t xml:space="preserve">=   </w:t>
      </w:r>
      <m:oMath>
        <m:rad>
          <m:radPr>
            <m:degHide m:val="1"/>
            <m:ctrlPr>
              <w:rPr>
                <w:rFonts w:ascii="Cambria Math" w:hAnsi="Cambria Math"/>
                <w:i/>
                <w:color w:val="000000"/>
                <w:sz w:val="24"/>
                <w:szCs w:val="24"/>
                <w:bdr w:val="none" w:sz="0" w:space="0" w:color="auto" w:frame="1"/>
              </w:rPr>
            </m:ctrlPr>
          </m:radPr>
          <m:deg/>
          <m:e>
            <m:r>
              <m:rPr>
                <m:sty m:val="b"/>
              </m:rPr>
              <w:rPr>
                <w:rFonts w:ascii="Cambria Math" w:hAnsi="Cambria Math"/>
                <w:color w:val="000000"/>
                <w:sz w:val="24"/>
                <w:szCs w:val="24"/>
                <w:lang w:val="en-US"/>
              </w:rPr>
              <m:t>2</m:t>
            </m:r>
            <m:r>
              <m:rPr>
                <m:sty m:val="bi"/>
              </m:rPr>
              <w:rPr>
                <w:rFonts w:ascii="Cambria Math" w:hAnsi="Cambria Math"/>
                <w:color w:val="000000"/>
                <w:sz w:val="24"/>
                <w:szCs w:val="24"/>
                <w:lang w:val="en-US"/>
              </w:rPr>
              <m:t>gh</m:t>
            </m:r>
            <m:r>
              <m:rPr>
                <m:sty m:val="b"/>
              </m:rPr>
              <w:rPr>
                <w:rFonts w:ascii="Cambria Math" w:hAnsi="Cambria Math"/>
                <w:color w:val="000000"/>
                <w:sz w:val="2"/>
                <w:szCs w:val="2"/>
              </w:rPr>
              <m:t>​</m:t>
            </m:r>
            <m:r>
              <m:rPr>
                <m:sty m:val="p"/>
              </m:rPr>
              <w:rPr>
                <w:rFonts w:ascii="Cambria Math" w:hAnsi="Cambria Math" w:cs="Arial"/>
                <w:color w:val="000000"/>
                <w:sz w:val="24"/>
                <w:szCs w:val="24"/>
              </w:rPr>
              <m:t>.</m:t>
            </m:r>
            <m:r>
              <m:rPr>
                <m:sty m:val="p"/>
              </m:rPr>
              <w:rPr>
                <w:rFonts w:ascii="Cambria Math" w:hAnsi="Cambria Math" w:cs="Arial"/>
                <w:color w:val="000000"/>
                <w:sz w:val="24"/>
                <w:szCs w:val="24"/>
                <w:lang w:val="en-US"/>
              </w:rPr>
              <m:t> </m:t>
            </m:r>
          </m:e>
        </m:rad>
      </m:oMath>
    </w:p>
    <w:p w14:paraId="205945B6" w14:textId="77777777" w:rsidR="001B25D4" w:rsidRPr="001B25D4" w:rsidRDefault="001B25D4" w:rsidP="00863C3F">
      <w:pPr>
        <w:shd w:val="clear" w:color="auto" w:fill="FFFFFF"/>
        <w:spacing w:before="120" w:after="120" w:line="420" w:lineRule="atLeast"/>
        <w:jc w:val="both"/>
        <w:rPr>
          <w:rFonts w:ascii="Arial" w:hAnsi="Arial" w:cs="Arial"/>
          <w:color w:val="000000"/>
          <w:sz w:val="24"/>
          <w:szCs w:val="24"/>
        </w:rPr>
      </w:pPr>
      <w:r w:rsidRPr="00863C3F">
        <w:rPr>
          <w:rFonts w:ascii="Times New Roman" w:hAnsi="Times New Roman"/>
          <w:color w:val="000000"/>
          <w:sz w:val="24"/>
          <w:szCs w:val="24"/>
        </w:rPr>
        <w:t>Графики зависимости проекции ускорения, скорости и координаты от времени при свободном падении имеют характерные формы: ускорение постоянно и равно </w:t>
      </w:r>
      <w:r w:rsidRPr="00863C3F">
        <w:rPr>
          <w:rFonts w:ascii="Times New Roman" w:hAnsi="Times New Roman"/>
          <w:color w:val="000000"/>
          <w:sz w:val="24"/>
          <w:szCs w:val="24"/>
          <w:bdr w:val="none" w:sz="0" w:space="0" w:color="auto" w:frame="1"/>
        </w:rPr>
        <w:t>g</w:t>
      </w:r>
      <w:r w:rsidRPr="00863C3F">
        <w:rPr>
          <w:rFonts w:ascii="Times New Roman" w:hAnsi="Times New Roman"/>
          <w:color w:val="000000"/>
          <w:sz w:val="24"/>
          <w:szCs w:val="24"/>
        </w:rPr>
        <w:t> (горизонтальная прямая), скорость линейно увеличивается, а координата изменяется по параболическому закону</w:t>
      </w:r>
      <w:r w:rsidRPr="001B25D4">
        <w:rPr>
          <w:rFonts w:ascii="Arial" w:hAnsi="Arial" w:cs="Arial"/>
          <w:color w:val="000000"/>
          <w:sz w:val="24"/>
          <w:szCs w:val="24"/>
        </w:rPr>
        <w:t>. </w:t>
      </w:r>
    </w:p>
    <w:p w14:paraId="1BD42A37" w14:textId="77777777" w:rsidR="001B25D4" w:rsidRPr="00863C3F" w:rsidRDefault="001B25D4" w:rsidP="00863C3F">
      <w:pPr>
        <w:shd w:val="clear" w:color="auto" w:fill="FFFFFF"/>
        <w:spacing w:after="0" w:line="420" w:lineRule="atLeast"/>
        <w:ind w:firstLine="709"/>
        <w:outlineLvl w:val="1"/>
        <w:rPr>
          <w:rFonts w:ascii="Times New Roman" w:hAnsi="Times New Roman"/>
          <w:b/>
          <w:bCs/>
          <w:color w:val="000000"/>
          <w:sz w:val="24"/>
          <w:szCs w:val="24"/>
        </w:rPr>
      </w:pPr>
      <w:r w:rsidRPr="00863C3F">
        <w:rPr>
          <w:rFonts w:ascii="Times New Roman" w:hAnsi="Times New Roman"/>
          <w:b/>
          <w:bCs/>
          <w:color w:val="000000"/>
          <w:sz w:val="24"/>
          <w:szCs w:val="24"/>
        </w:rPr>
        <w:t>Движение тела, брошенного вертикально вверх</w:t>
      </w:r>
    </w:p>
    <w:p w14:paraId="35644451" w14:textId="77777777" w:rsidR="001B25D4" w:rsidRPr="00863C3F" w:rsidRDefault="001B25D4" w:rsidP="00863C3F">
      <w:pPr>
        <w:shd w:val="clear" w:color="auto" w:fill="FFFFFF"/>
        <w:spacing w:after="0" w:line="420" w:lineRule="atLeast"/>
        <w:jc w:val="both"/>
        <w:rPr>
          <w:rFonts w:ascii="Times New Roman" w:hAnsi="Times New Roman"/>
          <w:color w:val="000000"/>
          <w:sz w:val="24"/>
          <w:szCs w:val="24"/>
        </w:rPr>
      </w:pPr>
      <w:r w:rsidRPr="00863C3F">
        <w:rPr>
          <w:rFonts w:ascii="Times New Roman" w:hAnsi="Times New Roman"/>
          <w:color w:val="000000"/>
          <w:sz w:val="24"/>
          <w:szCs w:val="24"/>
        </w:rPr>
        <w:t>Если тело бросить вертикально вверх с начальной скоростью </w:t>
      </w:r>
      <w:r w:rsidRPr="00863C3F">
        <w:rPr>
          <w:rFonts w:ascii="Times New Roman" w:hAnsi="Times New Roman"/>
          <w:color w:val="000000"/>
          <w:sz w:val="24"/>
          <w:szCs w:val="24"/>
          <w:bdr w:val="none" w:sz="0" w:space="0" w:color="auto" w:frame="1"/>
        </w:rPr>
        <w:t>υ</w:t>
      </w:r>
      <w:r w:rsidRPr="00863C3F">
        <w:rPr>
          <w:rFonts w:ascii="Times New Roman" w:hAnsi="Times New Roman"/>
          <w:color w:val="000000"/>
          <w:sz w:val="24"/>
          <w:szCs w:val="24"/>
          <w:bdr w:val="none" w:sz="0" w:space="0" w:color="auto" w:frame="1"/>
          <w:vertAlign w:val="subscript"/>
        </w:rPr>
        <w:t>0</w:t>
      </w:r>
      <w:r w:rsidRPr="00863C3F">
        <w:rPr>
          <w:rFonts w:ascii="Times New Roman" w:hAnsi="Times New Roman"/>
          <w:color w:val="000000"/>
          <w:sz w:val="24"/>
          <w:szCs w:val="24"/>
        </w:rPr>
        <w:t>​, оно будет двигаться </w:t>
      </w:r>
      <w:r w:rsidRPr="00863C3F">
        <w:rPr>
          <w:rFonts w:ascii="Times New Roman" w:hAnsi="Times New Roman"/>
          <w:b/>
          <w:bCs/>
          <w:color w:val="000000"/>
          <w:sz w:val="24"/>
          <w:szCs w:val="24"/>
        </w:rPr>
        <w:t>равнозамедленно</w:t>
      </w:r>
      <w:r w:rsidRPr="00863C3F">
        <w:rPr>
          <w:rFonts w:ascii="Times New Roman" w:hAnsi="Times New Roman"/>
          <w:color w:val="000000"/>
          <w:sz w:val="24"/>
          <w:szCs w:val="24"/>
        </w:rPr>
        <w:t> до достижения максимальной высоты. Ускорение направлено вниз (к центру Земли) и равно </w:t>
      </w:r>
      <w:r w:rsidRPr="00863C3F">
        <w:rPr>
          <w:rFonts w:ascii="Times New Roman" w:hAnsi="Times New Roman"/>
          <w:color w:val="000000"/>
          <w:sz w:val="24"/>
          <w:szCs w:val="24"/>
          <w:bdr w:val="none" w:sz="0" w:space="0" w:color="auto" w:frame="1"/>
        </w:rPr>
        <w:t>−g</w:t>
      </w:r>
      <w:r w:rsidRPr="00863C3F">
        <w:rPr>
          <w:rFonts w:ascii="Times New Roman" w:hAnsi="Times New Roman"/>
          <w:color w:val="000000"/>
          <w:sz w:val="24"/>
          <w:szCs w:val="24"/>
        </w:rPr>
        <w:t>. </w:t>
      </w:r>
    </w:p>
    <w:p w14:paraId="629DA413" w14:textId="77777777" w:rsidR="001B25D4" w:rsidRPr="00863C3F" w:rsidRDefault="001B25D4" w:rsidP="001B25D4">
      <w:pPr>
        <w:shd w:val="clear" w:color="auto" w:fill="FFFFFF"/>
        <w:spacing w:before="120" w:after="120" w:line="420" w:lineRule="atLeast"/>
        <w:rPr>
          <w:rFonts w:ascii="Times New Roman" w:hAnsi="Times New Roman"/>
          <w:color w:val="000000"/>
          <w:sz w:val="24"/>
          <w:szCs w:val="24"/>
        </w:rPr>
      </w:pPr>
      <w:r w:rsidRPr="00863C3F">
        <w:rPr>
          <w:rFonts w:ascii="Times New Roman" w:hAnsi="Times New Roman"/>
          <w:b/>
          <w:bCs/>
          <w:color w:val="000000"/>
          <w:sz w:val="24"/>
          <w:szCs w:val="24"/>
        </w:rPr>
        <w:t>Скорость тела</w:t>
      </w:r>
      <w:r w:rsidRPr="00863C3F">
        <w:rPr>
          <w:rFonts w:ascii="Times New Roman" w:hAnsi="Times New Roman"/>
          <w:color w:val="000000"/>
          <w:sz w:val="24"/>
          <w:szCs w:val="24"/>
        </w:rPr>
        <w:t> в любой момент времени:</w:t>
      </w:r>
      <w:r w:rsidR="00863C3F">
        <w:rPr>
          <w:rFonts w:ascii="Times New Roman" w:hAnsi="Times New Roman"/>
          <w:color w:val="000000"/>
          <w:sz w:val="24"/>
          <w:szCs w:val="24"/>
        </w:rPr>
        <w:t xml:space="preserve">  </w:t>
      </w:r>
      <w:r w:rsidRPr="00863C3F">
        <w:rPr>
          <w:rFonts w:ascii="Times New Roman" w:hAnsi="Times New Roman"/>
          <w:color w:val="000000"/>
          <w:sz w:val="24"/>
          <w:szCs w:val="24"/>
          <w:bdr w:val="none" w:sz="0" w:space="0" w:color="auto" w:frame="1"/>
        </w:rPr>
        <w:t>υ=υ</w:t>
      </w:r>
      <w:r w:rsidRPr="00863C3F">
        <w:rPr>
          <w:rFonts w:ascii="Times New Roman" w:hAnsi="Times New Roman"/>
          <w:color w:val="000000"/>
          <w:sz w:val="24"/>
          <w:szCs w:val="24"/>
          <w:bdr w:val="none" w:sz="0" w:space="0" w:color="auto" w:frame="1"/>
          <w:vertAlign w:val="subscript"/>
        </w:rPr>
        <w:t>0</w:t>
      </w:r>
      <w:r w:rsidRPr="00863C3F">
        <w:rPr>
          <w:rFonts w:ascii="Times New Roman" w:hAnsi="Times New Roman"/>
          <w:color w:val="000000"/>
          <w:sz w:val="24"/>
          <w:szCs w:val="24"/>
          <w:bdr w:val="none" w:sz="0" w:space="0" w:color="auto" w:frame="1"/>
        </w:rPr>
        <w:t>−gt</w:t>
      </w:r>
      <w:r w:rsidRPr="00863C3F">
        <w:rPr>
          <w:rFonts w:ascii="Times New Roman" w:hAnsi="Times New Roman"/>
          <w:color w:val="000000"/>
          <w:sz w:val="24"/>
          <w:szCs w:val="24"/>
        </w:rPr>
        <w:t>. </w:t>
      </w:r>
    </w:p>
    <w:p w14:paraId="54AC6623" w14:textId="77777777" w:rsidR="001B25D4" w:rsidRPr="00863C3F" w:rsidRDefault="001B25D4" w:rsidP="001B25D4">
      <w:pPr>
        <w:shd w:val="clear" w:color="auto" w:fill="FFFFFF"/>
        <w:spacing w:before="120" w:after="120" w:line="420" w:lineRule="atLeast"/>
        <w:rPr>
          <w:rFonts w:ascii="Times New Roman" w:hAnsi="Times New Roman"/>
          <w:color w:val="000000"/>
          <w:sz w:val="24"/>
          <w:szCs w:val="24"/>
        </w:rPr>
      </w:pPr>
      <w:r w:rsidRPr="00863C3F">
        <w:rPr>
          <w:rFonts w:ascii="Times New Roman" w:hAnsi="Times New Roman"/>
          <w:b/>
          <w:bCs/>
          <w:color w:val="000000"/>
          <w:sz w:val="24"/>
          <w:szCs w:val="24"/>
        </w:rPr>
        <w:t>Высота подъёма</w:t>
      </w:r>
      <w:r w:rsidRPr="00863C3F">
        <w:rPr>
          <w:rFonts w:ascii="Times New Roman" w:hAnsi="Times New Roman"/>
          <w:color w:val="000000"/>
          <w:sz w:val="24"/>
          <w:szCs w:val="24"/>
        </w:rPr>
        <w:t> за время </w:t>
      </w:r>
      <w:r w:rsidRPr="00863C3F">
        <w:rPr>
          <w:rFonts w:ascii="Times New Roman" w:hAnsi="Times New Roman"/>
          <w:color w:val="000000"/>
          <w:sz w:val="24"/>
          <w:szCs w:val="24"/>
          <w:bdr w:val="none" w:sz="0" w:space="0" w:color="auto" w:frame="1"/>
        </w:rPr>
        <w:t>t</w:t>
      </w:r>
      <w:r w:rsidRPr="00863C3F">
        <w:rPr>
          <w:rFonts w:ascii="Times New Roman" w:hAnsi="Times New Roman"/>
          <w:color w:val="000000"/>
          <w:sz w:val="24"/>
          <w:szCs w:val="24"/>
        </w:rPr>
        <w:t>:</w:t>
      </w:r>
      <w:r w:rsidR="00863C3F">
        <w:rPr>
          <w:rFonts w:ascii="Times New Roman" w:hAnsi="Times New Roman"/>
          <w:color w:val="000000"/>
          <w:sz w:val="24"/>
          <w:szCs w:val="24"/>
        </w:rPr>
        <w:t xml:space="preserve">    </w:t>
      </w:r>
      <w:r w:rsidRPr="00863C3F">
        <w:rPr>
          <w:rFonts w:ascii="Times New Roman" w:hAnsi="Times New Roman"/>
          <w:color w:val="000000"/>
          <w:sz w:val="24"/>
          <w:szCs w:val="24"/>
          <w:bdr w:val="none" w:sz="0" w:space="0" w:color="auto" w:frame="1"/>
        </w:rPr>
        <w:t>h=υ</w:t>
      </w:r>
      <w:r w:rsidRPr="00863C3F">
        <w:rPr>
          <w:rFonts w:ascii="Times New Roman" w:hAnsi="Times New Roman"/>
          <w:color w:val="000000"/>
          <w:sz w:val="24"/>
          <w:szCs w:val="24"/>
          <w:bdr w:val="none" w:sz="0" w:space="0" w:color="auto" w:frame="1"/>
          <w:vertAlign w:val="subscript"/>
        </w:rPr>
        <w:t>0</w:t>
      </w:r>
      <w:r w:rsidRPr="00863C3F">
        <w:rPr>
          <w:rFonts w:ascii="Times New Roman" w:hAnsi="Times New Roman"/>
          <w:color w:val="000000"/>
          <w:sz w:val="24"/>
          <w:szCs w:val="24"/>
          <w:bdr w:val="none" w:sz="0" w:space="0" w:color="auto" w:frame="1"/>
        </w:rPr>
        <w:t>t−</w:t>
      </w:r>
      <m:oMath>
        <m:r>
          <w:rPr>
            <w:rFonts w:ascii="Cambria Math" w:hAnsi="Cambria Math"/>
            <w:color w:val="000000"/>
            <w:sz w:val="24"/>
            <w:szCs w:val="24"/>
            <w:bdr w:val="none" w:sz="0" w:space="0" w:color="auto" w:frame="1"/>
          </w:rPr>
          <m:t xml:space="preserve"> </m:t>
        </m:r>
        <m:f>
          <m:fPr>
            <m:ctrlPr>
              <w:rPr>
                <w:rFonts w:ascii="Cambria Math" w:hAnsi="Cambria Math"/>
                <w:i/>
                <w:sz w:val="32"/>
                <w:szCs w:val="32"/>
              </w:rPr>
            </m:ctrlPr>
          </m:fPr>
          <m:num>
            <m:sSup>
              <m:sSupPr>
                <m:ctrlPr>
                  <w:rPr>
                    <w:rFonts w:ascii="Cambria Math" w:hAnsi="Cambria Math"/>
                    <w:i/>
                    <w:sz w:val="32"/>
                    <w:szCs w:val="32"/>
                  </w:rPr>
                </m:ctrlPr>
              </m:sSupPr>
              <m:e>
                <m:r>
                  <m:rPr>
                    <m:sty m:val="p"/>
                  </m:rPr>
                  <w:rPr>
                    <w:rFonts w:ascii="Cambria Math" w:hAnsi="Cambria Math"/>
                    <w:sz w:val="32"/>
                    <w:szCs w:val="32"/>
                    <w:lang w:val="en-US"/>
                  </w:rPr>
                  <m:t>g</m:t>
                </m:r>
                <m:r>
                  <m:rPr>
                    <m:sty m:val="b"/>
                  </m:rPr>
                  <w:rPr>
                    <w:rFonts w:ascii="Cambria Math" w:hAnsi="Cambria Math"/>
                    <w:sz w:val="32"/>
                    <w:szCs w:val="32"/>
                  </w:rPr>
                  <m:t xml:space="preserve"> ∙</m:t>
                </m:r>
                <m:r>
                  <m:rPr>
                    <m:sty m:val="b"/>
                  </m:rPr>
                  <w:rPr>
                    <w:rFonts w:ascii="Cambria Math" w:hAnsi="Cambria Math"/>
                    <w:sz w:val="32"/>
                    <w:szCs w:val="32"/>
                    <w:lang w:val="en-US"/>
                  </w:rPr>
                  <m:t>t</m:t>
                </m:r>
              </m:e>
              <m:sup>
                <m:r>
                  <w:rPr>
                    <w:rFonts w:ascii="Cambria Math" w:hAnsi="Cambria Math"/>
                    <w:sz w:val="32"/>
                    <w:szCs w:val="32"/>
                  </w:rPr>
                  <m:t>2</m:t>
                </m:r>
              </m:sup>
            </m:sSup>
          </m:num>
          <m:den>
            <m:r>
              <w:rPr>
                <w:rFonts w:ascii="Cambria Math" w:hAnsi="Cambria Math"/>
                <w:sz w:val="32"/>
                <w:szCs w:val="32"/>
              </w:rPr>
              <m:t>2</m:t>
            </m:r>
          </m:den>
        </m:f>
      </m:oMath>
      <w:r w:rsidRPr="00863C3F">
        <w:rPr>
          <w:rFonts w:ascii="Times New Roman" w:hAnsi="Times New Roman"/>
          <w:color w:val="000000"/>
          <w:sz w:val="24"/>
          <w:szCs w:val="24"/>
        </w:rPr>
        <w:t>. </w:t>
      </w:r>
    </w:p>
    <w:p w14:paraId="74D72281" w14:textId="77777777" w:rsidR="001B25D4" w:rsidRPr="00863C3F" w:rsidRDefault="001B25D4" w:rsidP="001B25D4">
      <w:pPr>
        <w:shd w:val="clear" w:color="auto" w:fill="FFFFFF"/>
        <w:spacing w:before="120" w:after="120" w:line="420" w:lineRule="atLeast"/>
        <w:rPr>
          <w:rFonts w:ascii="Times New Roman" w:hAnsi="Times New Roman"/>
          <w:color w:val="000000"/>
          <w:sz w:val="24"/>
          <w:szCs w:val="24"/>
        </w:rPr>
      </w:pPr>
      <w:r w:rsidRPr="00863C3F">
        <w:rPr>
          <w:rFonts w:ascii="Times New Roman" w:hAnsi="Times New Roman"/>
          <w:b/>
          <w:bCs/>
          <w:color w:val="000000"/>
          <w:sz w:val="24"/>
          <w:szCs w:val="24"/>
        </w:rPr>
        <w:t>Максимальная высота подъёма</w:t>
      </w:r>
      <w:r w:rsidRPr="00863C3F">
        <w:rPr>
          <w:rFonts w:ascii="Times New Roman" w:hAnsi="Times New Roman"/>
          <w:color w:val="000000"/>
          <w:sz w:val="24"/>
          <w:szCs w:val="24"/>
        </w:rPr>
        <w:t> (</w:t>
      </w:r>
      <w:r w:rsidRPr="00863C3F">
        <w:rPr>
          <w:rFonts w:ascii="Times New Roman" w:hAnsi="Times New Roman"/>
          <w:color w:val="000000"/>
          <w:sz w:val="24"/>
          <w:szCs w:val="24"/>
          <w:bdr w:val="none" w:sz="0" w:space="0" w:color="auto" w:frame="1"/>
        </w:rPr>
        <w:t>Hmax</w:t>
      </w:r>
      <w:r w:rsidRPr="00863C3F">
        <w:rPr>
          <w:rFonts w:ascii="Times New Roman" w:hAnsi="Times New Roman"/>
          <w:color w:val="000000"/>
          <w:sz w:val="24"/>
          <w:szCs w:val="24"/>
        </w:rPr>
        <w:t>​) достигается, когда скорость становится равной нулю. Её можно найти по формуле:</w:t>
      </w:r>
      <w:r w:rsidR="00EE4704">
        <w:rPr>
          <w:rFonts w:ascii="Times New Roman" w:hAnsi="Times New Roman"/>
          <w:color w:val="000000"/>
          <w:sz w:val="24"/>
          <w:szCs w:val="24"/>
        </w:rPr>
        <w:t xml:space="preserve">  </w:t>
      </w:r>
      <w:r w:rsidRPr="00863C3F">
        <w:rPr>
          <w:rFonts w:ascii="Times New Roman" w:hAnsi="Times New Roman"/>
          <w:color w:val="000000"/>
          <w:sz w:val="24"/>
          <w:szCs w:val="24"/>
          <w:bdr w:val="none" w:sz="0" w:space="0" w:color="auto" w:frame="1"/>
        </w:rPr>
        <w:t>Hmax=</w:t>
      </w:r>
      <w:r w:rsidRPr="00863C3F">
        <w:rPr>
          <w:rFonts w:ascii="Times New Roman" w:hAnsi="Times New Roman"/>
          <w:i/>
          <w:iCs/>
          <w:color w:val="000000"/>
          <w:sz w:val="24"/>
          <w:szCs w:val="24"/>
        </w:rPr>
        <w:t>υ</w:t>
      </w:r>
      <w:r w:rsidRPr="00EE4704">
        <w:rPr>
          <w:rFonts w:ascii="Times New Roman" w:hAnsi="Times New Roman"/>
          <w:color w:val="000000"/>
          <w:sz w:val="24"/>
          <w:szCs w:val="24"/>
          <w:vertAlign w:val="subscript"/>
        </w:rPr>
        <w:t>0</w:t>
      </w:r>
      <w:r w:rsidRPr="00EE4704">
        <w:rPr>
          <w:rFonts w:ascii="Times New Roman" w:hAnsi="Times New Roman"/>
          <w:color w:val="000000"/>
          <w:sz w:val="24"/>
          <w:szCs w:val="24"/>
          <w:vertAlign w:val="superscript"/>
        </w:rPr>
        <w:t>2​​</w:t>
      </w:r>
      <w:r w:rsidR="00EE4704" w:rsidRPr="00897A46">
        <w:rPr>
          <w:rFonts w:ascii="Times New Roman" w:hAnsi="Times New Roman"/>
          <w:sz w:val="24"/>
          <w:szCs w:val="24"/>
        </w:rPr>
        <w:t xml:space="preserve"> ̸</w:t>
      </w:r>
      <w:r w:rsidR="00EE4704">
        <w:rPr>
          <w:rFonts w:ascii="Times New Roman" w:hAnsi="Times New Roman"/>
          <w:sz w:val="24"/>
          <w:szCs w:val="24"/>
        </w:rPr>
        <w:t xml:space="preserve"> </w:t>
      </w:r>
      <w:r w:rsidR="00EE4704" w:rsidRPr="00863C3F">
        <w:rPr>
          <w:rFonts w:ascii="Times New Roman" w:hAnsi="Times New Roman"/>
          <w:color w:val="000000"/>
          <w:sz w:val="24"/>
          <w:szCs w:val="24"/>
        </w:rPr>
        <w:t>2</w:t>
      </w:r>
      <w:r w:rsidR="00EE4704" w:rsidRPr="00863C3F">
        <w:rPr>
          <w:rFonts w:ascii="Times New Roman" w:hAnsi="Times New Roman"/>
          <w:i/>
          <w:iCs/>
          <w:color w:val="000000"/>
          <w:sz w:val="24"/>
          <w:szCs w:val="24"/>
        </w:rPr>
        <w:t>g</w:t>
      </w:r>
      <w:r w:rsidRPr="00863C3F">
        <w:rPr>
          <w:rFonts w:ascii="Times New Roman" w:hAnsi="Times New Roman"/>
          <w:color w:val="000000"/>
          <w:sz w:val="24"/>
          <w:szCs w:val="24"/>
        </w:rPr>
        <w:t> </w:t>
      </w:r>
    </w:p>
    <w:p w14:paraId="7C53AE3D" w14:textId="77777777" w:rsidR="001B25D4" w:rsidRPr="00863C3F" w:rsidRDefault="001B25D4" w:rsidP="001B25D4">
      <w:pPr>
        <w:shd w:val="clear" w:color="auto" w:fill="FFFFFF"/>
        <w:spacing w:before="120" w:after="120" w:line="420" w:lineRule="atLeast"/>
        <w:rPr>
          <w:rFonts w:ascii="Times New Roman" w:hAnsi="Times New Roman"/>
          <w:color w:val="000000"/>
          <w:sz w:val="24"/>
          <w:szCs w:val="24"/>
        </w:rPr>
      </w:pPr>
      <w:r w:rsidRPr="00863C3F">
        <w:rPr>
          <w:rFonts w:ascii="Times New Roman" w:hAnsi="Times New Roman"/>
          <w:b/>
          <w:bCs/>
          <w:color w:val="000000"/>
          <w:sz w:val="24"/>
          <w:szCs w:val="24"/>
        </w:rPr>
        <w:lastRenderedPageBreak/>
        <w:t>Время подъёма</w:t>
      </w:r>
      <w:r w:rsidRPr="00863C3F">
        <w:rPr>
          <w:rFonts w:ascii="Times New Roman" w:hAnsi="Times New Roman"/>
          <w:color w:val="000000"/>
          <w:sz w:val="24"/>
          <w:szCs w:val="24"/>
        </w:rPr>
        <w:t> на максимальную высоту:</w:t>
      </w:r>
      <w:r w:rsidR="00EE4704">
        <w:rPr>
          <w:rFonts w:ascii="Times New Roman" w:hAnsi="Times New Roman"/>
          <w:color w:val="000000"/>
          <w:sz w:val="24"/>
          <w:szCs w:val="24"/>
        </w:rPr>
        <w:t xml:space="preserve"> </w:t>
      </w:r>
      <w:r w:rsidRPr="00863C3F">
        <w:rPr>
          <w:rFonts w:ascii="Times New Roman" w:hAnsi="Times New Roman"/>
          <w:color w:val="000000"/>
          <w:sz w:val="24"/>
          <w:szCs w:val="24"/>
          <w:bdr w:val="none" w:sz="0" w:space="0" w:color="auto" w:frame="1"/>
        </w:rPr>
        <w:t>t</w:t>
      </w:r>
      <w:r w:rsidRPr="00EE4704">
        <w:rPr>
          <w:rFonts w:ascii="Times New Roman" w:hAnsi="Times New Roman"/>
          <w:color w:val="000000"/>
          <w:sz w:val="24"/>
          <w:szCs w:val="24"/>
          <w:bdr w:val="none" w:sz="0" w:space="0" w:color="auto" w:frame="1"/>
          <w:vertAlign w:val="subscript"/>
        </w:rPr>
        <w:t>подъёма</w:t>
      </w:r>
      <w:r w:rsidRPr="00863C3F">
        <w:rPr>
          <w:rFonts w:ascii="Times New Roman" w:hAnsi="Times New Roman"/>
          <w:color w:val="000000"/>
          <w:sz w:val="24"/>
          <w:szCs w:val="24"/>
          <w:bdr w:val="none" w:sz="0" w:space="0" w:color="auto" w:frame="1"/>
        </w:rPr>
        <w:t>=</w:t>
      </w:r>
      <w:r w:rsidR="00EE4704">
        <w:rPr>
          <w:rFonts w:ascii="Times New Roman" w:hAnsi="Times New Roman"/>
          <w:color w:val="000000"/>
          <w:sz w:val="24"/>
          <w:szCs w:val="24"/>
          <w:bdr w:val="none" w:sz="0" w:space="0" w:color="auto" w:frame="1"/>
        </w:rPr>
        <w:t xml:space="preserve"> </w:t>
      </w:r>
      <w:r w:rsidRPr="00863C3F">
        <w:rPr>
          <w:rFonts w:ascii="Times New Roman" w:hAnsi="Times New Roman"/>
          <w:color w:val="000000"/>
          <w:sz w:val="24"/>
          <w:szCs w:val="24"/>
          <w:bdr w:val="none" w:sz="0" w:space="0" w:color="auto" w:frame="1"/>
        </w:rPr>
        <w:t>υ</w:t>
      </w:r>
      <w:r w:rsidRPr="00FF202C">
        <w:rPr>
          <w:rFonts w:ascii="Times New Roman" w:hAnsi="Times New Roman"/>
          <w:color w:val="000000"/>
          <w:sz w:val="24"/>
          <w:szCs w:val="24"/>
          <w:bdr w:val="none" w:sz="0" w:space="0" w:color="auto" w:frame="1"/>
          <w:vertAlign w:val="subscript"/>
        </w:rPr>
        <w:t>0</w:t>
      </w:r>
      <w:r w:rsidR="00EE4704" w:rsidRPr="00897A46">
        <w:rPr>
          <w:rFonts w:ascii="Times New Roman" w:hAnsi="Times New Roman"/>
          <w:sz w:val="24"/>
          <w:szCs w:val="24"/>
        </w:rPr>
        <w:t xml:space="preserve"> ̸</w:t>
      </w:r>
      <w:r w:rsidR="00EE4704">
        <w:rPr>
          <w:rFonts w:ascii="Times New Roman" w:hAnsi="Times New Roman"/>
          <w:sz w:val="24"/>
          <w:szCs w:val="24"/>
        </w:rPr>
        <w:t xml:space="preserve"> </w:t>
      </w:r>
      <w:r w:rsidRPr="00863C3F">
        <w:rPr>
          <w:rFonts w:ascii="Times New Roman" w:hAnsi="Times New Roman"/>
          <w:color w:val="000000"/>
          <w:sz w:val="24"/>
          <w:szCs w:val="24"/>
          <w:bdr w:val="none" w:sz="0" w:space="0" w:color="auto" w:frame="1"/>
        </w:rPr>
        <w:t>g</w:t>
      </w:r>
      <w:r w:rsidRPr="00863C3F">
        <w:rPr>
          <w:rFonts w:ascii="Times New Roman" w:hAnsi="Times New Roman"/>
          <w:color w:val="000000"/>
          <w:sz w:val="24"/>
          <w:szCs w:val="24"/>
        </w:rPr>
        <w:t>​​. </w:t>
      </w:r>
    </w:p>
    <w:p w14:paraId="31505245" w14:textId="77777777" w:rsidR="001B25D4" w:rsidRPr="00863C3F" w:rsidRDefault="001B25D4" w:rsidP="00863AB8">
      <w:pPr>
        <w:shd w:val="clear" w:color="auto" w:fill="FFFFFF"/>
        <w:spacing w:before="120" w:after="120" w:line="420" w:lineRule="atLeast"/>
        <w:jc w:val="both"/>
        <w:rPr>
          <w:rFonts w:ascii="Times New Roman" w:hAnsi="Times New Roman"/>
          <w:color w:val="000000"/>
          <w:sz w:val="24"/>
          <w:szCs w:val="24"/>
        </w:rPr>
      </w:pPr>
      <w:r w:rsidRPr="00863C3F">
        <w:rPr>
          <w:rFonts w:ascii="Times New Roman" w:hAnsi="Times New Roman"/>
          <w:color w:val="000000"/>
          <w:sz w:val="24"/>
          <w:szCs w:val="24"/>
        </w:rPr>
        <w:t>После достижения максимальной высоты тело начинает равноускоренно падать вниз под действием силы тяжести. Если тело было брошено с поверхности Земли, то время падения будет равно времени подъёма. </w:t>
      </w:r>
    </w:p>
    <w:p w14:paraId="7171017F" w14:textId="77777777" w:rsidR="001B25D4" w:rsidRPr="00863C3F" w:rsidRDefault="001B25D4" w:rsidP="00FF202C">
      <w:pPr>
        <w:shd w:val="clear" w:color="auto" w:fill="FFFFFF"/>
        <w:spacing w:after="0" w:line="420" w:lineRule="atLeast"/>
        <w:rPr>
          <w:rFonts w:ascii="Times New Roman" w:hAnsi="Times New Roman"/>
          <w:color w:val="000000"/>
          <w:sz w:val="24"/>
          <w:szCs w:val="24"/>
        </w:rPr>
      </w:pPr>
      <w:r w:rsidRPr="00863C3F">
        <w:rPr>
          <w:rFonts w:ascii="Times New Roman" w:hAnsi="Times New Roman"/>
          <w:b/>
          <w:bCs/>
          <w:color w:val="000000"/>
          <w:sz w:val="24"/>
          <w:szCs w:val="24"/>
        </w:rPr>
        <w:t>Конечная скорость</w:t>
      </w:r>
      <w:r w:rsidRPr="00863C3F">
        <w:rPr>
          <w:rFonts w:ascii="Times New Roman" w:hAnsi="Times New Roman"/>
          <w:color w:val="000000"/>
          <w:sz w:val="24"/>
          <w:szCs w:val="24"/>
        </w:rPr>
        <w:t> при возвращении в исходную точку будет равна начальной скорости по величине, но противоположна по направлению. </w:t>
      </w:r>
    </w:p>
    <w:p w14:paraId="17535C93" w14:textId="77777777" w:rsidR="001B25D4" w:rsidRPr="00863C3F" w:rsidRDefault="001B25D4" w:rsidP="00FF202C">
      <w:pPr>
        <w:shd w:val="clear" w:color="auto" w:fill="FFFFFF"/>
        <w:spacing w:after="0" w:line="420" w:lineRule="atLeast"/>
        <w:outlineLvl w:val="1"/>
        <w:rPr>
          <w:rFonts w:ascii="Times New Roman" w:hAnsi="Times New Roman"/>
          <w:b/>
          <w:bCs/>
          <w:color w:val="000000"/>
          <w:sz w:val="24"/>
          <w:szCs w:val="24"/>
        </w:rPr>
      </w:pPr>
      <w:r w:rsidRPr="00863C3F">
        <w:rPr>
          <w:rFonts w:ascii="Times New Roman" w:hAnsi="Times New Roman"/>
          <w:b/>
          <w:bCs/>
          <w:color w:val="000000"/>
          <w:sz w:val="24"/>
          <w:szCs w:val="24"/>
        </w:rPr>
        <w:t>Общие замечания</w:t>
      </w:r>
    </w:p>
    <w:p w14:paraId="74133B8E" w14:textId="77777777" w:rsidR="001B25D4" w:rsidRPr="00863C3F" w:rsidRDefault="001B25D4" w:rsidP="00672368">
      <w:pPr>
        <w:numPr>
          <w:ilvl w:val="0"/>
          <w:numId w:val="84"/>
        </w:numPr>
        <w:shd w:val="clear" w:color="auto" w:fill="FFFFFF"/>
        <w:spacing w:before="120" w:after="120" w:line="240" w:lineRule="auto"/>
        <w:ind w:left="0"/>
        <w:rPr>
          <w:rFonts w:ascii="Times New Roman" w:hAnsi="Times New Roman"/>
          <w:color w:val="000000"/>
          <w:sz w:val="24"/>
          <w:szCs w:val="24"/>
        </w:rPr>
      </w:pPr>
      <w:r w:rsidRPr="00863C3F">
        <w:rPr>
          <w:rFonts w:ascii="Times New Roman" w:hAnsi="Times New Roman"/>
          <w:color w:val="000000"/>
          <w:sz w:val="24"/>
          <w:szCs w:val="24"/>
        </w:rPr>
        <w:t>Ускорение свободного падения не зависит от массы тела, но зависит от высоты над поверхностью Земли: при удалении от неё </w:t>
      </w:r>
      <w:r w:rsidRPr="00863C3F">
        <w:rPr>
          <w:rFonts w:ascii="Times New Roman" w:hAnsi="Times New Roman"/>
          <w:color w:val="000000"/>
          <w:sz w:val="24"/>
          <w:szCs w:val="24"/>
          <w:bdr w:val="none" w:sz="0" w:space="0" w:color="auto" w:frame="1"/>
        </w:rPr>
        <w:t>g</w:t>
      </w:r>
      <w:r w:rsidRPr="00863C3F">
        <w:rPr>
          <w:rFonts w:ascii="Times New Roman" w:hAnsi="Times New Roman"/>
          <w:color w:val="000000"/>
          <w:sz w:val="24"/>
          <w:szCs w:val="24"/>
        </w:rPr>
        <w:t> уменьшается обратно пропорционально квадрату расстояния до центра Земли.</w:t>
      </w:r>
    </w:p>
    <w:p w14:paraId="20E0B3B8" w14:textId="77777777" w:rsidR="001B25D4" w:rsidRPr="00863C3F" w:rsidRDefault="001B25D4" w:rsidP="00672368">
      <w:pPr>
        <w:numPr>
          <w:ilvl w:val="0"/>
          <w:numId w:val="84"/>
        </w:numPr>
        <w:shd w:val="clear" w:color="auto" w:fill="FFFFFF"/>
        <w:spacing w:before="120" w:after="120" w:line="240" w:lineRule="auto"/>
        <w:ind w:left="0"/>
        <w:rPr>
          <w:rFonts w:ascii="Times New Roman" w:hAnsi="Times New Roman"/>
          <w:color w:val="000000"/>
          <w:sz w:val="24"/>
          <w:szCs w:val="24"/>
        </w:rPr>
      </w:pPr>
      <w:r w:rsidRPr="00863C3F">
        <w:rPr>
          <w:rFonts w:ascii="Times New Roman" w:hAnsi="Times New Roman"/>
          <w:color w:val="000000"/>
          <w:sz w:val="24"/>
          <w:szCs w:val="24"/>
        </w:rPr>
        <w:t>В реальных условиях на тело может действовать сила сопротивления воздуха, котор</w:t>
      </w:r>
      <w:r w:rsidR="00A8198D">
        <w:rPr>
          <w:rFonts w:ascii="Times New Roman" w:hAnsi="Times New Roman"/>
          <w:color w:val="000000"/>
          <w:sz w:val="24"/>
          <w:szCs w:val="24"/>
        </w:rPr>
        <w:t>ой</w:t>
      </w:r>
      <w:r w:rsidRPr="00863C3F">
        <w:rPr>
          <w:rFonts w:ascii="Times New Roman" w:hAnsi="Times New Roman"/>
          <w:color w:val="000000"/>
          <w:sz w:val="24"/>
          <w:szCs w:val="24"/>
        </w:rPr>
        <w:t xml:space="preserve"> часто пренебрегают в задачах. </w:t>
      </w:r>
    </w:p>
    <w:p w14:paraId="675B5A81" w14:textId="77777777" w:rsidR="001B25D4" w:rsidRPr="00863C3F" w:rsidRDefault="001B25D4" w:rsidP="00672368">
      <w:pPr>
        <w:numPr>
          <w:ilvl w:val="0"/>
          <w:numId w:val="84"/>
        </w:numPr>
        <w:shd w:val="clear" w:color="auto" w:fill="FFFFFF"/>
        <w:spacing w:before="120" w:after="120" w:line="240" w:lineRule="auto"/>
        <w:ind w:left="0"/>
        <w:rPr>
          <w:rFonts w:ascii="Times New Roman" w:hAnsi="Times New Roman"/>
          <w:color w:val="000000"/>
          <w:sz w:val="24"/>
          <w:szCs w:val="24"/>
        </w:rPr>
      </w:pPr>
      <w:r w:rsidRPr="00863C3F">
        <w:rPr>
          <w:rFonts w:ascii="Times New Roman" w:hAnsi="Times New Roman"/>
          <w:color w:val="000000"/>
          <w:sz w:val="24"/>
          <w:szCs w:val="24"/>
        </w:rPr>
        <w:t>Состояние, когда тело движется только под действием силы тяжести, называется </w:t>
      </w:r>
      <w:r w:rsidRPr="00863C3F">
        <w:rPr>
          <w:rFonts w:ascii="Times New Roman" w:hAnsi="Times New Roman"/>
          <w:b/>
          <w:bCs/>
          <w:color w:val="000000"/>
          <w:sz w:val="24"/>
          <w:szCs w:val="24"/>
        </w:rPr>
        <w:t>невесомостью</w:t>
      </w:r>
      <w:r w:rsidRPr="00863C3F">
        <w:rPr>
          <w:rFonts w:ascii="Times New Roman" w:hAnsi="Times New Roman"/>
          <w:color w:val="000000"/>
          <w:sz w:val="24"/>
          <w:szCs w:val="24"/>
        </w:rPr>
        <w:t>. </w:t>
      </w:r>
    </w:p>
    <w:p w14:paraId="36ABFDB3" w14:textId="77777777" w:rsidR="009901B7" w:rsidRPr="001B25D4" w:rsidRDefault="009901B7" w:rsidP="009901B7">
      <w:pPr>
        <w:spacing w:after="0" w:line="240" w:lineRule="auto"/>
        <w:ind w:left="360"/>
        <w:jc w:val="both"/>
        <w:rPr>
          <w:rFonts w:ascii="Times New Roman" w:eastAsia="Calibri" w:hAnsi="Times New Roman"/>
          <w:sz w:val="24"/>
        </w:rPr>
      </w:pPr>
    </w:p>
    <w:p w14:paraId="7F309903" w14:textId="77777777" w:rsidR="00FF202C" w:rsidRDefault="00FF202C" w:rsidP="00FF202C">
      <w:pPr>
        <w:spacing w:after="0" w:line="360" w:lineRule="auto"/>
        <w:jc w:val="center"/>
        <w:rPr>
          <w:rFonts w:ascii="Times New Roman" w:hAnsi="Times New Roman"/>
          <w:b/>
          <w:kern w:val="2"/>
          <w:sz w:val="24"/>
          <w:szCs w:val="24"/>
        </w:rPr>
      </w:pPr>
      <w:r>
        <w:rPr>
          <w:rFonts w:ascii="Times New Roman" w:hAnsi="Times New Roman"/>
          <w:b/>
          <w:kern w:val="2"/>
          <w:sz w:val="24"/>
          <w:szCs w:val="24"/>
        </w:rPr>
        <w:t>Задания для студентов:</w:t>
      </w:r>
    </w:p>
    <w:p w14:paraId="066AF1E4" w14:textId="77777777" w:rsidR="00FF202C" w:rsidRDefault="00FF202C" w:rsidP="00FF202C">
      <w:pPr>
        <w:spacing w:after="0" w:line="360" w:lineRule="auto"/>
        <w:ind w:firstLine="709"/>
        <w:rPr>
          <w:rFonts w:ascii="Times New Roman" w:eastAsia="Calibri" w:hAnsi="Times New Roman"/>
          <w:sz w:val="24"/>
          <w:szCs w:val="24"/>
        </w:rPr>
      </w:pPr>
      <w:r>
        <w:rPr>
          <w:rFonts w:ascii="Times New Roman" w:eastAsia="Calibri" w:hAnsi="Times New Roman"/>
          <w:sz w:val="24"/>
          <w:szCs w:val="24"/>
        </w:rPr>
        <w:t>Решить задачи</w:t>
      </w:r>
    </w:p>
    <w:p w14:paraId="4FCE7D96" w14:textId="77777777" w:rsidR="009901B7" w:rsidRDefault="00FF202C" w:rsidP="00FF202C">
      <w:pPr>
        <w:spacing w:after="0" w:line="360" w:lineRule="auto"/>
        <w:rPr>
          <w:rFonts w:ascii="Times New Roman" w:hAnsi="Times New Roman"/>
          <w:sz w:val="24"/>
          <w:szCs w:val="24"/>
        </w:rPr>
      </w:pPr>
      <w:r>
        <w:rPr>
          <w:rFonts w:ascii="Times New Roman" w:hAnsi="Times New Roman"/>
          <w:b/>
          <w:sz w:val="24"/>
          <w:szCs w:val="24"/>
        </w:rPr>
        <w:t>1.</w:t>
      </w:r>
      <w:r w:rsidR="00223072" w:rsidRPr="00223072">
        <w:rPr>
          <w:rFonts w:ascii="Times New Roman" w:hAnsi="Times New Roman"/>
          <w:sz w:val="24"/>
          <w:szCs w:val="24"/>
        </w:rPr>
        <w:t>Какой путь</w:t>
      </w:r>
      <w:r w:rsidR="00223072">
        <w:rPr>
          <w:rFonts w:ascii="Times New Roman" w:hAnsi="Times New Roman"/>
          <w:sz w:val="24"/>
          <w:szCs w:val="24"/>
        </w:rPr>
        <w:t xml:space="preserve"> проходит свободно падающая капля за чет</w:t>
      </w:r>
      <w:r w:rsidR="00D13E97">
        <w:rPr>
          <w:rFonts w:ascii="Times New Roman" w:hAnsi="Times New Roman"/>
          <w:sz w:val="24"/>
          <w:szCs w:val="24"/>
        </w:rPr>
        <w:t>вертую</w:t>
      </w:r>
      <w:r w:rsidR="00223072">
        <w:rPr>
          <w:rFonts w:ascii="Times New Roman" w:hAnsi="Times New Roman"/>
          <w:sz w:val="24"/>
          <w:szCs w:val="24"/>
        </w:rPr>
        <w:t xml:space="preserve"> секунд</w:t>
      </w:r>
      <w:r w:rsidR="00D13E97">
        <w:rPr>
          <w:rFonts w:ascii="Times New Roman" w:hAnsi="Times New Roman"/>
          <w:sz w:val="24"/>
          <w:szCs w:val="24"/>
        </w:rPr>
        <w:t>у</w:t>
      </w:r>
      <w:r w:rsidR="00223072">
        <w:rPr>
          <w:rFonts w:ascii="Times New Roman" w:hAnsi="Times New Roman"/>
          <w:sz w:val="24"/>
          <w:szCs w:val="24"/>
        </w:rPr>
        <w:t xml:space="preserve">    от момента отрыва?</w:t>
      </w:r>
    </w:p>
    <w:p w14:paraId="3FB4C174" w14:textId="77777777" w:rsidR="00584449" w:rsidRDefault="00223072" w:rsidP="00584449">
      <w:pPr>
        <w:tabs>
          <w:tab w:val="left" w:pos="2729"/>
        </w:tabs>
        <w:spacing w:after="0" w:line="360" w:lineRule="auto"/>
        <w:rPr>
          <w:rFonts w:ascii="Times New Roman" w:hAnsi="Times New Roman"/>
          <w:sz w:val="24"/>
          <w:szCs w:val="24"/>
        </w:rPr>
      </w:pPr>
      <w:r>
        <w:rPr>
          <w:rFonts w:ascii="Times New Roman" w:hAnsi="Times New Roman"/>
          <w:sz w:val="24"/>
          <w:szCs w:val="24"/>
        </w:rPr>
        <w:t>2.</w:t>
      </w:r>
      <w:r w:rsidR="00584449">
        <w:rPr>
          <w:rFonts w:ascii="Times New Roman" w:hAnsi="Times New Roman"/>
          <w:sz w:val="24"/>
          <w:szCs w:val="24"/>
        </w:rPr>
        <w:t>Определить скорост</w:t>
      </w:r>
      <w:r w:rsidR="00584449" w:rsidRPr="00223072">
        <w:rPr>
          <w:rFonts w:ascii="Times New Roman" w:hAnsi="Times New Roman"/>
          <w:sz w:val="24"/>
          <w:szCs w:val="24"/>
        </w:rPr>
        <w:t>ь</w:t>
      </w:r>
      <w:r w:rsidR="00584449">
        <w:rPr>
          <w:rFonts w:ascii="Times New Roman" w:hAnsi="Times New Roman"/>
          <w:sz w:val="24"/>
          <w:szCs w:val="24"/>
        </w:rPr>
        <w:t xml:space="preserve"> </w:t>
      </w:r>
      <w:r w:rsidR="00D13E97">
        <w:rPr>
          <w:rFonts w:ascii="Times New Roman" w:hAnsi="Times New Roman"/>
          <w:sz w:val="24"/>
          <w:szCs w:val="24"/>
        </w:rPr>
        <w:t>упавшего</w:t>
      </w:r>
      <w:r w:rsidR="00584449">
        <w:rPr>
          <w:rFonts w:ascii="Times New Roman" w:hAnsi="Times New Roman"/>
          <w:sz w:val="24"/>
          <w:szCs w:val="24"/>
        </w:rPr>
        <w:t xml:space="preserve"> с высоты 5 метров камня в   момент падения на землю.</w:t>
      </w:r>
    </w:p>
    <w:p w14:paraId="146E5071" w14:textId="77777777" w:rsidR="00D13E97" w:rsidRDefault="00584449" w:rsidP="00584449">
      <w:pPr>
        <w:tabs>
          <w:tab w:val="left" w:pos="2729"/>
        </w:tabs>
        <w:spacing w:after="0" w:line="360" w:lineRule="auto"/>
        <w:rPr>
          <w:rFonts w:ascii="Times New Roman" w:hAnsi="Times New Roman"/>
          <w:sz w:val="24"/>
          <w:szCs w:val="24"/>
        </w:rPr>
      </w:pPr>
      <w:r>
        <w:rPr>
          <w:rFonts w:ascii="Times New Roman" w:hAnsi="Times New Roman"/>
          <w:sz w:val="24"/>
          <w:szCs w:val="24"/>
        </w:rPr>
        <w:t>3.</w:t>
      </w:r>
      <w:r w:rsidR="00D13E97">
        <w:rPr>
          <w:rFonts w:ascii="Times New Roman" w:hAnsi="Times New Roman"/>
          <w:sz w:val="24"/>
          <w:szCs w:val="24"/>
        </w:rPr>
        <w:t>За какое время упадет тело (без начальной скорости) с высоты 80 метров?</w:t>
      </w:r>
    </w:p>
    <w:p w14:paraId="6710B599" w14:textId="77777777" w:rsidR="00223072" w:rsidRDefault="00D13E97" w:rsidP="00584449">
      <w:pPr>
        <w:tabs>
          <w:tab w:val="left" w:pos="2729"/>
        </w:tabs>
        <w:spacing w:after="0" w:line="360" w:lineRule="auto"/>
        <w:rPr>
          <w:rFonts w:ascii="Times New Roman" w:hAnsi="Times New Roman"/>
          <w:sz w:val="24"/>
          <w:szCs w:val="24"/>
        </w:rPr>
      </w:pPr>
      <w:r>
        <w:rPr>
          <w:rFonts w:ascii="Times New Roman" w:hAnsi="Times New Roman"/>
          <w:sz w:val="24"/>
          <w:szCs w:val="24"/>
        </w:rPr>
        <w:t xml:space="preserve">4.Мяч бросили вертикально вверх с начальной </w:t>
      </w:r>
      <w:r w:rsidR="00584449">
        <w:rPr>
          <w:rFonts w:ascii="Times New Roman" w:hAnsi="Times New Roman"/>
          <w:sz w:val="24"/>
          <w:szCs w:val="24"/>
        </w:rPr>
        <w:tab/>
      </w:r>
      <w:r>
        <w:rPr>
          <w:rFonts w:ascii="Times New Roman" w:hAnsi="Times New Roman"/>
          <w:sz w:val="24"/>
          <w:szCs w:val="24"/>
        </w:rPr>
        <w:t>скоростью</w:t>
      </w:r>
      <w:r w:rsidR="00584449">
        <w:rPr>
          <w:rFonts w:ascii="Times New Roman" w:hAnsi="Times New Roman"/>
          <w:sz w:val="24"/>
          <w:szCs w:val="24"/>
        </w:rPr>
        <w:t xml:space="preserve"> </w:t>
      </w:r>
      <w:r w:rsidR="00571A40">
        <w:rPr>
          <w:rFonts w:ascii="Times New Roman" w:hAnsi="Times New Roman"/>
          <w:sz w:val="24"/>
          <w:szCs w:val="24"/>
        </w:rPr>
        <w:t>10 м</w:t>
      </w:r>
      <w:r w:rsidR="00571A40" w:rsidRPr="00897A46">
        <w:rPr>
          <w:rFonts w:ascii="Times New Roman" w:hAnsi="Times New Roman"/>
          <w:sz w:val="24"/>
          <w:szCs w:val="24"/>
        </w:rPr>
        <w:t xml:space="preserve"> ̸</w:t>
      </w:r>
      <w:r w:rsidR="00571A40">
        <w:rPr>
          <w:rFonts w:ascii="Times New Roman" w:hAnsi="Times New Roman"/>
          <w:sz w:val="24"/>
          <w:szCs w:val="24"/>
        </w:rPr>
        <w:t xml:space="preserve"> с. Определить высоту подъема мяча  от поверхности земли, если мяч брошен с высоты 1метр.</w:t>
      </w:r>
    </w:p>
    <w:p w14:paraId="0713916B" w14:textId="77777777" w:rsidR="003A235C" w:rsidRPr="00223072" w:rsidRDefault="003A235C" w:rsidP="00584449">
      <w:pPr>
        <w:tabs>
          <w:tab w:val="left" w:pos="2729"/>
        </w:tabs>
        <w:spacing w:after="0" w:line="360" w:lineRule="auto"/>
        <w:rPr>
          <w:rFonts w:ascii="Times New Roman" w:hAnsi="Times New Roman"/>
          <w:sz w:val="24"/>
          <w:szCs w:val="24"/>
        </w:rPr>
      </w:pPr>
      <w:r>
        <w:rPr>
          <w:rFonts w:ascii="Times New Roman" w:hAnsi="Times New Roman"/>
          <w:sz w:val="24"/>
          <w:szCs w:val="24"/>
        </w:rPr>
        <w:t>5. Мяч бросили вверх от поверхности земли с начальной скоростью 6 м</w:t>
      </w:r>
      <w:r w:rsidRPr="00897A46">
        <w:rPr>
          <w:rFonts w:ascii="Times New Roman" w:hAnsi="Times New Roman"/>
          <w:sz w:val="24"/>
          <w:szCs w:val="24"/>
        </w:rPr>
        <w:t xml:space="preserve"> ̸</w:t>
      </w:r>
      <w:r>
        <w:rPr>
          <w:rFonts w:ascii="Times New Roman" w:hAnsi="Times New Roman"/>
          <w:sz w:val="24"/>
          <w:szCs w:val="24"/>
        </w:rPr>
        <w:t xml:space="preserve"> с. Через какое время мяч упадет на землю?</w:t>
      </w:r>
      <w:r w:rsidR="00863AB8">
        <w:rPr>
          <w:rFonts w:ascii="Times New Roman" w:hAnsi="Times New Roman"/>
          <w:sz w:val="24"/>
          <w:szCs w:val="24"/>
        </w:rPr>
        <w:t xml:space="preserve">                                                                                                                   (1.2с)</w:t>
      </w:r>
    </w:p>
    <w:p w14:paraId="14BE5964" w14:textId="77777777" w:rsidR="00863AB8" w:rsidRDefault="00F65C7F" w:rsidP="00863AB8">
      <w:pPr>
        <w:spacing w:after="0" w:line="360" w:lineRule="auto"/>
        <w:rPr>
          <w:rFonts w:ascii="Times New Roman" w:hAnsi="Times New Roman"/>
          <w:kern w:val="2"/>
          <w:sz w:val="24"/>
          <w:szCs w:val="24"/>
        </w:rPr>
      </w:pPr>
      <w:r>
        <w:rPr>
          <w:rFonts w:ascii="Times New Roman" w:hAnsi="Times New Roman"/>
          <w:kern w:val="2"/>
          <w:sz w:val="24"/>
          <w:szCs w:val="24"/>
        </w:rPr>
        <w:t xml:space="preserve">Указание к задачам:  Ускорение свободного падения    принять 10 </w:t>
      </w:r>
      <w:r>
        <w:rPr>
          <w:rFonts w:ascii="Times New Roman" w:hAnsi="Times New Roman"/>
          <w:sz w:val="24"/>
          <w:szCs w:val="24"/>
        </w:rPr>
        <w:t>м</w:t>
      </w:r>
      <w:r w:rsidRPr="00897A46">
        <w:rPr>
          <w:rFonts w:ascii="Times New Roman" w:hAnsi="Times New Roman"/>
          <w:sz w:val="24"/>
          <w:szCs w:val="24"/>
        </w:rPr>
        <w:t xml:space="preserve"> ̸</w:t>
      </w:r>
      <w:r>
        <w:rPr>
          <w:rFonts w:ascii="Times New Roman" w:hAnsi="Times New Roman"/>
          <w:sz w:val="24"/>
          <w:szCs w:val="24"/>
        </w:rPr>
        <w:t xml:space="preserve"> с</w:t>
      </w:r>
      <w:r w:rsidRPr="00F65C7F">
        <w:rPr>
          <w:rFonts w:ascii="Times New Roman" w:hAnsi="Times New Roman"/>
          <w:sz w:val="24"/>
          <w:szCs w:val="24"/>
          <w:vertAlign w:val="superscript"/>
        </w:rPr>
        <w:t>2</w:t>
      </w:r>
    </w:p>
    <w:p w14:paraId="6578088C" w14:textId="77777777" w:rsidR="00F65C7F" w:rsidRDefault="00F65C7F" w:rsidP="00863AB8">
      <w:pPr>
        <w:spacing w:after="0" w:line="360" w:lineRule="auto"/>
        <w:rPr>
          <w:rFonts w:ascii="Times New Roman" w:hAnsi="Times New Roman"/>
          <w:b/>
          <w:kern w:val="2"/>
          <w:sz w:val="24"/>
          <w:szCs w:val="24"/>
        </w:rPr>
      </w:pPr>
    </w:p>
    <w:p w14:paraId="48ECDE0B" w14:textId="77777777" w:rsidR="00863AB8" w:rsidRPr="00863AB8" w:rsidRDefault="00863AB8" w:rsidP="00863AB8">
      <w:pPr>
        <w:spacing w:after="0" w:line="360" w:lineRule="auto"/>
        <w:rPr>
          <w:rFonts w:ascii="Times New Roman" w:hAnsi="Times New Roman"/>
          <w:b/>
          <w:kern w:val="2"/>
          <w:sz w:val="24"/>
          <w:szCs w:val="24"/>
        </w:rPr>
      </w:pPr>
      <w:r w:rsidRPr="00863AB8">
        <w:rPr>
          <w:rFonts w:ascii="Times New Roman" w:hAnsi="Times New Roman"/>
          <w:b/>
          <w:kern w:val="2"/>
          <w:sz w:val="24"/>
          <w:szCs w:val="24"/>
        </w:rPr>
        <w:t>Ответить на вопросы:</w:t>
      </w:r>
    </w:p>
    <w:p w14:paraId="420F1726" w14:textId="77777777" w:rsidR="00863AB8" w:rsidRPr="006A1E5D" w:rsidRDefault="00863AB8" w:rsidP="00863AB8">
      <w:pPr>
        <w:spacing w:after="0" w:line="360" w:lineRule="auto"/>
        <w:ind w:left="709"/>
        <w:jc w:val="both"/>
        <w:rPr>
          <w:rFonts w:ascii="Times New Roman" w:eastAsia="Calibri" w:hAnsi="Times New Roman"/>
          <w:sz w:val="24"/>
          <w:szCs w:val="24"/>
        </w:rPr>
      </w:pPr>
      <w:r>
        <w:rPr>
          <w:rFonts w:ascii="Times New Roman" w:eastAsia="Calibri" w:hAnsi="Times New Roman"/>
          <w:sz w:val="24"/>
          <w:szCs w:val="24"/>
        </w:rPr>
        <w:t>1.</w:t>
      </w:r>
      <w:r w:rsidRPr="006A1E5D">
        <w:rPr>
          <w:rFonts w:ascii="Times New Roman" w:eastAsia="Calibri" w:hAnsi="Times New Roman"/>
          <w:sz w:val="24"/>
          <w:szCs w:val="24"/>
        </w:rPr>
        <w:t xml:space="preserve">Какой объект  является материальной точкой в  задаче </w:t>
      </w:r>
      <w:r>
        <w:rPr>
          <w:rFonts w:ascii="Times New Roman" w:eastAsia="Calibri" w:hAnsi="Times New Roman"/>
          <w:sz w:val="24"/>
          <w:szCs w:val="24"/>
        </w:rPr>
        <w:t>4</w:t>
      </w:r>
      <w:r w:rsidRPr="006A1E5D">
        <w:rPr>
          <w:rFonts w:ascii="Times New Roman" w:eastAsia="Calibri" w:hAnsi="Times New Roman"/>
          <w:sz w:val="24"/>
          <w:szCs w:val="24"/>
        </w:rPr>
        <w:t>.?</w:t>
      </w:r>
    </w:p>
    <w:p w14:paraId="57F7EDC3" w14:textId="77777777" w:rsidR="00863AB8" w:rsidRPr="006A1E5D" w:rsidRDefault="00863AB8" w:rsidP="00672368">
      <w:pPr>
        <w:pStyle w:val="af1"/>
        <w:numPr>
          <w:ilvl w:val="1"/>
          <w:numId w:val="66"/>
        </w:numPr>
        <w:spacing w:after="0" w:line="360" w:lineRule="auto"/>
        <w:ind w:left="993" w:hanging="284"/>
        <w:jc w:val="both"/>
        <w:rPr>
          <w:rFonts w:ascii="Times New Roman" w:eastAsia="Calibri" w:hAnsi="Times New Roman"/>
          <w:sz w:val="24"/>
          <w:szCs w:val="24"/>
        </w:rPr>
      </w:pPr>
      <w:r w:rsidRPr="006A1E5D">
        <w:rPr>
          <w:rFonts w:ascii="Times New Roman" w:eastAsia="Calibri" w:hAnsi="Times New Roman"/>
          <w:sz w:val="24"/>
          <w:szCs w:val="24"/>
        </w:rPr>
        <w:t>Дайте определения понятию:  «</w:t>
      </w:r>
      <w:r>
        <w:rPr>
          <w:rFonts w:ascii="Times New Roman" w:eastAsia="Calibri" w:hAnsi="Times New Roman"/>
          <w:sz w:val="24"/>
          <w:szCs w:val="24"/>
        </w:rPr>
        <w:t>Свободное падение</w:t>
      </w:r>
      <w:r w:rsidRPr="006A1E5D">
        <w:rPr>
          <w:rFonts w:ascii="Times New Roman" w:eastAsia="Calibri" w:hAnsi="Times New Roman"/>
          <w:sz w:val="24"/>
          <w:szCs w:val="24"/>
        </w:rPr>
        <w:t>».</w:t>
      </w:r>
    </w:p>
    <w:p w14:paraId="5D692D53" w14:textId="77777777" w:rsidR="00863AB8" w:rsidRPr="00954F53" w:rsidRDefault="00863AB8" w:rsidP="00863AB8">
      <w:pPr>
        <w:spacing w:after="0" w:line="360" w:lineRule="auto"/>
        <w:ind w:left="709"/>
        <w:jc w:val="both"/>
        <w:rPr>
          <w:rFonts w:ascii="Times New Roman" w:eastAsia="Calibri" w:hAnsi="Times New Roman"/>
          <w:sz w:val="24"/>
          <w:szCs w:val="24"/>
        </w:rPr>
      </w:pPr>
      <w:r>
        <w:rPr>
          <w:rFonts w:ascii="Times New Roman" w:eastAsia="Calibri" w:hAnsi="Times New Roman"/>
          <w:sz w:val="24"/>
          <w:szCs w:val="24"/>
        </w:rPr>
        <w:t>3.</w:t>
      </w:r>
      <w:r w:rsidRPr="00954F53">
        <w:rPr>
          <w:rFonts w:ascii="Times New Roman" w:eastAsia="Calibri" w:hAnsi="Times New Roman"/>
          <w:sz w:val="24"/>
          <w:szCs w:val="24"/>
        </w:rPr>
        <w:t xml:space="preserve"> </w:t>
      </w:r>
      <w:r>
        <w:rPr>
          <w:rFonts w:ascii="Times New Roman" w:eastAsia="Calibri" w:hAnsi="Times New Roman"/>
          <w:sz w:val="24"/>
          <w:szCs w:val="24"/>
        </w:rPr>
        <w:t>От чего зависит ускорение свободного падения</w:t>
      </w:r>
      <w:r w:rsidRPr="00954F53">
        <w:rPr>
          <w:rFonts w:ascii="Times New Roman" w:hAnsi="Times New Roman"/>
          <w:color w:val="000000" w:themeColor="text1"/>
          <w:sz w:val="24"/>
          <w:szCs w:val="24"/>
        </w:rPr>
        <w:t xml:space="preserve"> ?</w:t>
      </w:r>
    </w:p>
    <w:p w14:paraId="26FCC10A" w14:textId="77777777" w:rsidR="00863AB8" w:rsidRPr="00954F53" w:rsidRDefault="00863AB8" w:rsidP="00863AB8">
      <w:pPr>
        <w:spacing w:after="0" w:line="360" w:lineRule="auto"/>
        <w:ind w:left="1080" w:hanging="371"/>
        <w:jc w:val="both"/>
        <w:rPr>
          <w:rFonts w:ascii="Times New Roman" w:eastAsia="Calibri" w:hAnsi="Times New Roman"/>
          <w:sz w:val="24"/>
          <w:szCs w:val="24"/>
        </w:rPr>
      </w:pPr>
      <w:r>
        <w:rPr>
          <w:rFonts w:ascii="Times New Roman" w:eastAsia="Calibri" w:hAnsi="Times New Roman"/>
          <w:sz w:val="24"/>
          <w:szCs w:val="24"/>
        </w:rPr>
        <w:t>4.К</w:t>
      </w:r>
      <w:r w:rsidRPr="00954F53">
        <w:rPr>
          <w:rFonts w:ascii="Times New Roman" w:eastAsia="Calibri" w:hAnsi="Times New Roman"/>
          <w:sz w:val="24"/>
          <w:szCs w:val="24"/>
        </w:rPr>
        <w:t>ак</w:t>
      </w:r>
      <w:r>
        <w:rPr>
          <w:rFonts w:ascii="Times New Roman" w:eastAsia="Calibri" w:hAnsi="Times New Roman"/>
          <w:sz w:val="24"/>
          <w:szCs w:val="24"/>
        </w:rPr>
        <w:t>ое состояние тела называется невесомостью</w:t>
      </w:r>
      <w:r w:rsidRPr="00954F53">
        <w:rPr>
          <w:rFonts w:ascii="Times New Roman" w:hAnsi="Times New Roman"/>
          <w:color w:val="000000" w:themeColor="text1"/>
          <w:sz w:val="24"/>
          <w:szCs w:val="24"/>
        </w:rPr>
        <w:t>?</w:t>
      </w:r>
    </w:p>
    <w:p w14:paraId="49866816" w14:textId="77777777" w:rsidR="00863AB8" w:rsidRPr="00954F53" w:rsidRDefault="00863AB8" w:rsidP="00863AB8">
      <w:pPr>
        <w:spacing w:after="0" w:line="360" w:lineRule="auto"/>
        <w:ind w:left="360"/>
        <w:jc w:val="both"/>
        <w:rPr>
          <w:rFonts w:ascii="Times New Roman" w:eastAsia="Calibri" w:hAnsi="Times New Roman"/>
          <w:sz w:val="24"/>
          <w:szCs w:val="24"/>
        </w:rPr>
      </w:pPr>
      <w:r>
        <w:rPr>
          <w:rFonts w:ascii="Times New Roman" w:hAnsi="Times New Roman"/>
          <w:color w:val="000000" w:themeColor="text1"/>
          <w:sz w:val="24"/>
          <w:szCs w:val="24"/>
        </w:rPr>
        <w:t xml:space="preserve">      5.</w:t>
      </w:r>
      <w:r w:rsidR="003C6594">
        <w:rPr>
          <w:rFonts w:ascii="Times New Roman" w:hAnsi="Times New Roman"/>
          <w:color w:val="000000" w:themeColor="text1"/>
          <w:sz w:val="24"/>
          <w:szCs w:val="24"/>
        </w:rPr>
        <w:t>Как  будет  выполнять свое предназначение  парашют на Луне</w:t>
      </w:r>
      <w:r>
        <w:rPr>
          <w:rFonts w:ascii="Times New Roman" w:hAnsi="Times New Roman"/>
          <w:color w:val="000000" w:themeColor="text1"/>
          <w:sz w:val="24"/>
          <w:szCs w:val="24"/>
        </w:rPr>
        <w:t>?</w:t>
      </w:r>
    </w:p>
    <w:p w14:paraId="4453EA76" w14:textId="77777777" w:rsidR="00863AB8" w:rsidRDefault="00863AB8" w:rsidP="00863AB8">
      <w:pPr>
        <w:spacing w:after="0" w:line="360" w:lineRule="auto"/>
        <w:jc w:val="center"/>
        <w:rPr>
          <w:rFonts w:ascii="Times New Roman" w:hAnsi="Times New Roman"/>
          <w:b/>
          <w:sz w:val="24"/>
          <w:szCs w:val="24"/>
        </w:rPr>
      </w:pPr>
    </w:p>
    <w:p w14:paraId="62567BDE" w14:textId="77777777" w:rsidR="009901B7" w:rsidRPr="001B25D4" w:rsidRDefault="009901B7" w:rsidP="0097280C">
      <w:pPr>
        <w:spacing w:after="0" w:line="360" w:lineRule="auto"/>
        <w:jc w:val="center"/>
        <w:rPr>
          <w:rFonts w:ascii="Times New Roman" w:hAnsi="Times New Roman"/>
          <w:b/>
          <w:sz w:val="24"/>
          <w:szCs w:val="24"/>
        </w:rPr>
      </w:pPr>
    </w:p>
    <w:p w14:paraId="2ADAED09" w14:textId="77777777" w:rsidR="009901B7" w:rsidRPr="001B25D4" w:rsidRDefault="009901B7" w:rsidP="0097280C">
      <w:pPr>
        <w:spacing w:after="0" w:line="360" w:lineRule="auto"/>
        <w:jc w:val="center"/>
        <w:rPr>
          <w:rFonts w:ascii="Times New Roman" w:hAnsi="Times New Roman"/>
          <w:b/>
          <w:sz w:val="24"/>
          <w:szCs w:val="24"/>
        </w:rPr>
      </w:pPr>
    </w:p>
    <w:p w14:paraId="2BC42FA3" w14:textId="77777777" w:rsidR="009901B7" w:rsidRPr="001B25D4" w:rsidRDefault="009901B7" w:rsidP="0097280C">
      <w:pPr>
        <w:spacing w:after="0" w:line="360" w:lineRule="auto"/>
        <w:jc w:val="center"/>
        <w:rPr>
          <w:rFonts w:ascii="Times New Roman" w:hAnsi="Times New Roman"/>
          <w:b/>
          <w:sz w:val="24"/>
          <w:szCs w:val="24"/>
        </w:rPr>
      </w:pPr>
    </w:p>
    <w:p w14:paraId="206450FD" w14:textId="77777777" w:rsidR="009901B7" w:rsidRPr="001B25D4" w:rsidRDefault="009901B7" w:rsidP="0097280C">
      <w:pPr>
        <w:spacing w:after="0" w:line="360" w:lineRule="auto"/>
        <w:jc w:val="center"/>
        <w:rPr>
          <w:rFonts w:ascii="Times New Roman" w:hAnsi="Times New Roman"/>
          <w:b/>
          <w:sz w:val="24"/>
          <w:szCs w:val="24"/>
        </w:rPr>
      </w:pPr>
    </w:p>
    <w:p w14:paraId="4383CC68" w14:textId="77777777" w:rsidR="00986C00" w:rsidRDefault="00986C00" w:rsidP="00986C00">
      <w:pPr>
        <w:spacing w:after="0" w:line="360" w:lineRule="auto"/>
        <w:jc w:val="center"/>
        <w:rPr>
          <w:rFonts w:ascii="Times New Roman" w:hAnsi="Times New Roman"/>
          <w:b/>
          <w:sz w:val="24"/>
          <w:szCs w:val="24"/>
        </w:rPr>
      </w:pPr>
      <w:r>
        <w:rPr>
          <w:rFonts w:ascii="Times New Roman" w:hAnsi="Times New Roman"/>
          <w:b/>
          <w:sz w:val="24"/>
          <w:szCs w:val="24"/>
        </w:rPr>
        <w:lastRenderedPageBreak/>
        <w:t>2.9</w:t>
      </w:r>
      <w:r>
        <w:rPr>
          <w:rFonts w:ascii="Times New Roman" w:hAnsi="Times New Roman"/>
          <w:b/>
          <w:color w:val="000000" w:themeColor="text1"/>
          <w:sz w:val="24"/>
          <w:szCs w:val="24"/>
        </w:rPr>
        <w:t xml:space="preserve"> Практическое занятие №</w:t>
      </w:r>
      <w:r w:rsidR="00F25634">
        <w:rPr>
          <w:rFonts w:ascii="Times New Roman" w:hAnsi="Times New Roman"/>
          <w:b/>
          <w:color w:val="000000" w:themeColor="text1"/>
          <w:sz w:val="24"/>
          <w:szCs w:val="24"/>
        </w:rPr>
        <w:t xml:space="preserve"> </w:t>
      </w:r>
      <w:r>
        <w:rPr>
          <w:rFonts w:ascii="Times New Roman" w:hAnsi="Times New Roman"/>
          <w:b/>
          <w:color w:val="000000" w:themeColor="text1"/>
          <w:sz w:val="24"/>
          <w:szCs w:val="24"/>
        </w:rPr>
        <w:t>9</w:t>
      </w:r>
      <w:r>
        <w:rPr>
          <w:rFonts w:ascii="Times New Roman" w:hAnsi="Times New Roman"/>
          <w:b/>
          <w:sz w:val="24"/>
          <w:szCs w:val="24"/>
        </w:rPr>
        <w:t>.</w:t>
      </w:r>
    </w:p>
    <w:p w14:paraId="32458B19" w14:textId="77777777" w:rsidR="00DD18D3" w:rsidRDefault="0097280C" w:rsidP="0097280C">
      <w:pPr>
        <w:spacing w:after="0" w:line="360" w:lineRule="auto"/>
        <w:jc w:val="center"/>
        <w:rPr>
          <w:rFonts w:ascii="Times New Roman" w:hAnsi="Times New Roman"/>
          <w:b/>
          <w:color w:val="000000" w:themeColor="text1"/>
          <w:sz w:val="24"/>
          <w:szCs w:val="24"/>
        </w:rPr>
      </w:pPr>
      <w:r>
        <w:rPr>
          <w:rFonts w:ascii="Times New Roman" w:hAnsi="Times New Roman"/>
          <w:b/>
          <w:sz w:val="24"/>
          <w:szCs w:val="24"/>
        </w:rPr>
        <w:t xml:space="preserve">Тема: </w:t>
      </w:r>
      <w:r w:rsidR="00593DF9">
        <w:rPr>
          <w:rFonts w:ascii="Times New Roman" w:hAnsi="Times New Roman"/>
          <w:b/>
          <w:sz w:val="24"/>
          <w:szCs w:val="24"/>
        </w:rPr>
        <w:t>Равномерное  д</w:t>
      </w:r>
      <w:r w:rsidRPr="0097280C">
        <w:rPr>
          <w:rFonts w:ascii="Times New Roman" w:hAnsi="Times New Roman"/>
          <w:b/>
          <w:color w:val="000000" w:themeColor="text1"/>
          <w:sz w:val="24"/>
          <w:szCs w:val="24"/>
        </w:rPr>
        <w:t>вижение  по окружности</w:t>
      </w:r>
    </w:p>
    <w:p w14:paraId="30F60557" w14:textId="77777777" w:rsidR="0097280C" w:rsidRDefault="0097280C" w:rsidP="0097280C">
      <w:pPr>
        <w:pStyle w:val="ConsPlusNonformat"/>
        <w:widowControl/>
        <w:spacing w:line="360" w:lineRule="auto"/>
        <w:jc w:val="both"/>
        <w:rPr>
          <w:rFonts w:ascii="Times New Roman" w:hAnsi="Times New Roman" w:cs="Times New Roman"/>
          <w:b/>
          <w:sz w:val="24"/>
          <w:szCs w:val="24"/>
        </w:rPr>
      </w:pPr>
      <w:r>
        <w:rPr>
          <w:rFonts w:ascii="Times New Roman" w:hAnsi="Times New Roman" w:cs="Times New Roman"/>
          <w:b/>
          <w:bCs/>
          <w:i/>
          <w:iCs/>
          <w:sz w:val="24"/>
          <w:szCs w:val="24"/>
        </w:rPr>
        <w:t>Цель занятия:</w:t>
      </w:r>
    </w:p>
    <w:p w14:paraId="6937AA7A" w14:textId="77777777" w:rsidR="0097280C" w:rsidRDefault="0097280C" w:rsidP="0097280C">
      <w:pPr>
        <w:spacing w:after="0"/>
        <w:jc w:val="both"/>
        <w:rPr>
          <w:rFonts w:ascii="Times New Roman" w:hAnsi="Times New Roman"/>
          <w:sz w:val="24"/>
          <w:szCs w:val="24"/>
        </w:rPr>
      </w:pPr>
      <w:r>
        <w:rPr>
          <w:rFonts w:ascii="Times New Roman" w:hAnsi="Times New Roman"/>
          <w:kern w:val="2"/>
          <w:sz w:val="24"/>
          <w:szCs w:val="24"/>
        </w:rPr>
        <w:t>-  С</w:t>
      </w:r>
      <w:r>
        <w:rPr>
          <w:rFonts w:ascii="Times New Roman" w:hAnsi="Times New Roman"/>
          <w:sz w:val="24"/>
          <w:szCs w:val="24"/>
        </w:rPr>
        <w:t>формировать умения решать расчетные задачи с явно заданной физической моделью, используя физические законы и принципы.</w:t>
      </w:r>
    </w:p>
    <w:p w14:paraId="1793FC4A" w14:textId="77777777" w:rsidR="0097280C" w:rsidRDefault="0097280C" w:rsidP="0097280C">
      <w:pPr>
        <w:spacing w:after="0"/>
        <w:jc w:val="both"/>
        <w:rPr>
          <w:rFonts w:ascii="Times New Roman" w:eastAsia="Calibri" w:hAnsi="Times New Roman"/>
          <w:sz w:val="24"/>
        </w:rPr>
      </w:pPr>
      <w:r>
        <w:rPr>
          <w:rFonts w:ascii="Times New Roman" w:hAnsi="Times New Roman"/>
          <w:sz w:val="24"/>
          <w:szCs w:val="24"/>
        </w:rPr>
        <w:t>-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w:t>
      </w:r>
    </w:p>
    <w:p w14:paraId="234260ED" w14:textId="77777777" w:rsidR="0097280C" w:rsidRDefault="0097280C" w:rsidP="0097280C">
      <w:pPr>
        <w:spacing w:after="0" w:line="240" w:lineRule="auto"/>
        <w:ind w:left="360"/>
        <w:jc w:val="both"/>
        <w:rPr>
          <w:rFonts w:ascii="Times New Roman" w:eastAsia="Calibri" w:hAnsi="Times New Roman"/>
          <w:sz w:val="24"/>
        </w:rPr>
      </w:pPr>
    </w:p>
    <w:p w14:paraId="448D26DC" w14:textId="77777777" w:rsidR="00643283" w:rsidRDefault="00643283" w:rsidP="0097280C">
      <w:pPr>
        <w:spacing w:after="0" w:line="240" w:lineRule="auto"/>
        <w:ind w:left="360"/>
        <w:jc w:val="both"/>
        <w:rPr>
          <w:rFonts w:ascii="Times New Roman" w:eastAsia="Calibri" w:hAnsi="Times New Roman"/>
          <w:sz w:val="24"/>
        </w:rPr>
      </w:pPr>
    </w:p>
    <w:p w14:paraId="761899B0" w14:textId="77777777" w:rsidR="0097280C" w:rsidRDefault="0097280C" w:rsidP="0097280C">
      <w:pPr>
        <w:spacing w:after="0" w:line="360" w:lineRule="auto"/>
        <w:jc w:val="center"/>
        <w:rPr>
          <w:rFonts w:ascii="Times New Roman" w:hAnsi="Times New Roman"/>
          <w:b/>
          <w:kern w:val="2"/>
          <w:sz w:val="24"/>
          <w:szCs w:val="24"/>
        </w:rPr>
      </w:pPr>
      <w:r>
        <w:rPr>
          <w:rFonts w:ascii="Times New Roman" w:hAnsi="Times New Roman"/>
          <w:b/>
          <w:kern w:val="2"/>
          <w:sz w:val="24"/>
          <w:szCs w:val="24"/>
        </w:rPr>
        <w:t>Теоретические сведения.</w:t>
      </w:r>
    </w:p>
    <w:p w14:paraId="28CCF7FD" w14:textId="77777777" w:rsidR="00593DF9" w:rsidRDefault="00593DF9" w:rsidP="003C4A06">
      <w:pPr>
        <w:spacing w:after="0" w:line="360" w:lineRule="auto"/>
        <w:ind w:firstLine="851"/>
        <w:rPr>
          <w:rFonts w:ascii="Times New Roman" w:hAnsi="Times New Roman"/>
          <w:kern w:val="2"/>
          <w:sz w:val="24"/>
          <w:szCs w:val="24"/>
        </w:rPr>
      </w:pPr>
      <w:r w:rsidRPr="003C4A06">
        <w:rPr>
          <w:rFonts w:ascii="Times New Roman" w:hAnsi="Times New Roman"/>
          <w:kern w:val="2"/>
          <w:sz w:val="24"/>
          <w:szCs w:val="24"/>
        </w:rPr>
        <w:t>Периодическое движение</w:t>
      </w:r>
      <w:r w:rsidR="003C4A06" w:rsidRPr="003C4A06">
        <w:rPr>
          <w:rFonts w:ascii="Times New Roman" w:hAnsi="Times New Roman"/>
          <w:kern w:val="2"/>
          <w:sz w:val="24"/>
          <w:szCs w:val="24"/>
        </w:rPr>
        <w:t>-</w:t>
      </w:r>
      <w:r w:rsidR="00F25634">
        <w:rPr>
          <w:rFonts w:ascii="Times New Roman" w:hAnsi="Times New Roman"/>
          <w:kern w:val="2"/>
          <w:sz w:val="24"/>
          <w:szCs w:val="24"/>
        </w:rPr>
        <w:t xml:space="preserve"> </w:t>
      </w:r>
      <w:r w:rsidR="003C4A06" w:rsidRPr="003C4A06">
        <w:rPr>
          <w:rFonts w:ascii="Times New Roman" w:hAnsi="Times New Roman"/>
          <w:kern w:val="2"/>
          <w:sz w:val="24"/>
          <w:szCs w:val="24"/>
        </w:rPr>
        <w:t>движение,  повторяющееся</w:t>
      </w:r>
      <w:r w:rsidR="00F25634">
        <w:rPr>
          <w:rFonts w:ascii="Times New Roman" w:hAnsi="Times New Roman"/>
          <w:kern w:val="2"/>
          <w:sz w:val="24"/>
          <w:szCs w:val="24"/>
        </w:rPr>
        <w:t xml:space="preserve">  </w:t>
      </w:r>
      <w:r w:rsidR="003C4A06" w:rsidRPr="003C4A06">
        <w:rPr>
          <w:rFonts w:ascii="Times New Roman" w:hAnsi="Times New Roman"/>
          <w:kern w:val="2"/>
          <w:sz w:val="24"/>
          <w:szCs w:val="24"/>
        </w:rPr>
        <w:t>через</w:t>
      </w:r>
      <w:r w:rsidR="003C4A06">
        <w:rPr>
          <w:rFonts w:ascii="Times New Roman" w:hAnsi="Times New Roman"/>
          <w:kern w:val="2"/>
          <w:sz w:val="24"/>
          <w:szCs w:val="24"/>
        </w:rPr>
        <w:t xml:space="preserve"> постоянный  промежуток времени.</w:t>
      </w:r>
    </w:p>
    <w:p w14:paraId="5A5272E9" w14:textId="77777777" w:rsidR="006E7A24" w:rsidRDefault="003C4A06" w:rsidP="006E7A24">
      <w:pPr>
        <w:spacing w:after="0" w:line="360" w:lineRule="auto"/>
        <w:ind w:firstLine="851"/>
        <w:rPr>
          <w:rFonts w:ascii="Times New Roman" w:hAnsi="Times New Roman"/>
          <w:kern w:val="2"/>
          <w:sz w:val="24"/>
          <w:szCs w:val="24"/>
        </w:rPr>
      </w:pPr>
      <w:r>
        <w:rPr>
          <w:rFonts w:ascii="Times New Roman" w:hAnsi="Times New Roman"/>
          <w:kern w:val="2"/>
          <w:sz w:val="24"/>
          <w:szCs w:val="24"/>
        </w:rPr>
        <w:t>Период -  минимальный промежуток времени,</w:t>
      </w:r>
      <w:r w:rsidR="00F25634">
        <w:rPr>
          <w:rFonts w:ascii="Times New Roman" w:hAnsi="Times New Roman"/>
          <w:kern w:val="2"/>
          <w:sz w:val="24"/>
          <w:szCs w:val="24"/>
        </w:rPr>
        <w:t xml:space="preserve"> </w:t>
      </w:r>
      <w:r>
        <w:rPr>
          <w:rFonts w:ascii="Times New Roman" w:hAnsi="Times New Roman"/>
          <w:kern w:val="2"/>
          <w:sz w:val="24"/>
          <w:szCs w:val="24"/>
        </w:rPr>
        <w:t>через который движение повторяется. Период обозначается буквой Т,   единица измерения – секунда (с)</w:t>
      </w:r>
    </w:p>
    <w:p w14:paraId="280F31DB" w14:textId="77777777" w:rsidR="006E7A24" w:rsidRDefault="006E7A24" w:rsidP="006E7A24">
      <w:pPr>
        <w:spacing w:after="0" w:line="360" w:lineRule="auto"/>
        <w:ind w:firstLine="851"/>
        <w:rPr>
          <w:rFonts w:ascii="Times New Roman" w:hAnsi="Times New Roman"/>
          <w:kern w:val="2"/>
          <w:sz w:val="24"/>
          <w:szCs w:val="24"/>
        </w:rPr>
      </w:pPr>
      <w:r w:rsidRPr="006846B6">
        <w:rPr>
          <w:rFonts w:ascii="Times New Roman" w:hAnsi="Times New Roman"/>
          <w:b/>
          <w:kern w:val="2"/>
          <w:sz w:val="24"/>
          <w:szCs w:val="24"/>
        </w:rPr>
        <w:t>Период   вращения</w:t>
      </w:r>
      <w:r>
        <w:rPr>
          <w:rFonts w:ascii="Times New Roman" w:hAnsi="Times New Roman"/>
          <w:kern w:val="2"/>
          <w:sz w:val="24"/>
          <w:szCs w:val="24"/>
        </w:rPr>
        <w:t xml:space="preserve"> -  время  одного  полного оборота   по окружности</w:t>
      </w:r>
    </w:p>
    <w:p w14:paraId="69F876E6" w14:textId="77777777" w:rsidR="006E7A24" w:rsidRDefault="006E7A24" w:rsidP="006E7A24">
      <w:pPr>
        <w:spacing w:after="0" w:line="360" w:lineRule="auto"/>
        <w:ind w:firstLine="851"/>
        <w:rPr>
          <w:rFonts w:ascii="Times New Roman" w:hAnsi="Times New Roman"/>
          <w:kern w:val="2"/>
          <w:sz w:val="24"/>
          <w:szCs w:val="24"/>
        </w:rPr>
      </w:pPr>
      <w:r w:rsidRPr="006E7A24">
        <w:rPr>
          <w:rFonts w:ascii="Times New Roman" w:hAnsi="Times New Roman"/>
          <w:b/>
          <w:kern w:val="2"/>
          <w:sz w:val="24"/>
          <w:szCs w:val="24"/>
        </w:rPr>
        <w:t xml:space="preserve">Т= </w:t>
      </w:r>
      <m:oMath>
        <m:f>
          <m:fPr>
            <m:ctrlPr>
              <w:rPr>
                <w:rFonts w:ascii="Cambria Math" w:hAnsi="Cambria Math"/>
                <w:b/>
                <w:i/>
                <w:kern w:val="2"/>
                <w:sz w:val="28"/>
                <w:szCs w:val="28"/>
              </w:rPr>
            </m:ctrlPr>
          </m:fPr>
          <m:num>
            <m:r>
              <m:rPr>
                <m:sty m:val="b"/>
              </m:rPr>
              <w:rPr>
                <w:rFonts w:ascii="Cambria Math" w:hAnsi="Cambria Math"/>
                <w:kern w:val="2"/>
                <w:sz w:val="28"/>
                <w:szCs w:val="28"/>
              </w:rPr>
              <m:t>2πг</m:t>
            </m:r>
          </m:num>
          <m:den>
            <m:r>
              <m:rPr>
                <m:sty m:val="bi"/>
              </m:rPr>
              <w:rPr>
                <w:rFonts w:ascii="Cambria Math" w:hAnsi="Cambria Math"/>
                <w:kern w:val="2"/>
                <w:sz w:val="28"/>
                <w:szCs w:val="28"/>
                <w:lang w:val="en-US"/>
              </w:rPr>
              <m:t>v</m:t>
            </m:r>
          </m:den>
        </m:f>
      </m:oMath>
      <w:r w:rsidRPr="006E7A24">
        <w:rPr>
          <w:rFonts w:ascii="Times New Roman" w:hAnsi="Times New Roman"/>
          <w:b/>
          <w:kern w:val="2"/>
          <w:sz w:val="24"/>
          <w:szCs w:val="24"/>
          <w:lang w:val="en-US"/>
        </w:rPr>
        <w:t>r</w:t>
      </w:r>
      <w:r w:rsidRPr="00003D6A">
        <w:rPr>
          <w:rFonts w:ascii="Times New Roman" w:hAnsi="Times New Roman"/>
          <w:b/>
          <w:kern w:val="2"/>
          <w:sz w:val="24"/>
          <w:szCs w:val="24"/>
        </w:rPr>
        <w:t xml:space="preserve">– </w:t>
      </w:r>
      <w:r w:rsidRPr="006E7A24">
        <w:rPr>
          <w:rFonts w:ascii="Times New Roman" w:hAnsi="Times New Roman"/>
          <w:kern w:val="2"/>
          <w:sz w:val="24"/>
          <w:szCs w:val="24"/>
        </w:rPr>
        <w:t>радиус окружности</w:t>
      </w:r>
      <w:r>
        <w:rPr>
          <w:rFonts w:ascii="Times New Roman" w:hAnsi="Times New Roman"/>
          <w:kern w:val="2"/>
          <w:sz w:val="24"/>
          <w:szCs w:val="24"/>
        </w:rPr>
        <w:t>;</w:t>
      </w:r>
    </w:p>
    <w:p w14:paraId="7BF6354F" w14:textId="77777777" w:rsidR="006E7A24" w:rsidRPr="006E7A24" w:rsidRDefault="006E7A24" w:rsidP="006E7A24">
      <w:pPr>
        <w:spacing w:after="0" w:line="360" w:lineRule="auto"/>
        <w:ind w:firstLine="851"/>
        <w:rPr>
          <w:rFonts w:ascii="Times New Roman" w:hAnsi="Times New Roman"/>
          <w:b/>
          <w:kern w:val="2"/>
          <w:sz w:val="24"/>
          <w:szCs w:val="24"/>
        </w:rPr>
      </w:pPr>
      <m:oMath>
        <m:r>
          <m:rPr>
            <m:sty m:val="bi"/>
          </m:rPr>
          <w:rPr>
            <w:rFonts w:ascii="Cambria Math" w:hAnsi="Cambria Math"/>
            <w:kern w:val="2"/>
            <w:sz w:val="24"/>
            <w:szCs w:val="24"/>
            <w:lang w:val="en-US"/>
          </w:rPr>
          <m:t>v</m:t>
        </m:r>
      </m:oMath>
      <w:r w:rsidR="00425D1D">
        <w:rPr>
          <w:rFonts w:ascii="Times New Roman" w:hAnsi="Times New Roman"/>
          <w:b/>
          <w:kern w:val="2"/>
          <w:sz w:val="24"/>
          <w:szCs w:val="24"/>
        </w:rPr>
        <w:t>–</w:t>
      </w:r>
      <w:r w:rsidR="00425D1D" w:rsidRPr="00425D1D">
        <w:rPr>
          <w:rFonts w:ascii="Times New Roman" w:hAnsi="Times New Roman"/>
          <w:b/>
          <w:kern w:val="2"/>
          <w:sz w:val="24"/>
          <w:szCs w:val="24"/>
        </w:rPr>
        <w:t>линейная</w:t>
      </w:r>
      <w:r w:rsidR="00F25634">
        <w:rPr>
          <w:rFonts w:ascii="Times New Roman" w:hAnsi="Times New Roman"/>
          <w:b/>
          <w:kern w:val="2"/>
          <w:sz w:val="24"/>
          <w:szCs w:val="24"/>
        </w:rPr>
        <w:t xml:space="preserve">  </w:t>
      </w:r>
      <w:r w:rsidRPr="006E7A24">
        <w:rPr>
          <w:rFonts w:ascii="Times New Roman" w:hAnsi="Times New Roman"/>
          <w:kern w:val="2"/>
          <w:sz w:val="24"/>
          <w:szCs w:val="24"/>
        </w:rPr>
        <w:t xml:space="preserve">скорость </w:t>
      </w:r>
      <w:r>
        <w:rPr>
          <w:rFonts w:ascii="Times New Roman" w:hAnsi="Times New Roman"/>
          <w:kern w:val="2"/>
          <w:sz w:val="24"/>
          <w:szCs w:val="24"/>
        </w:rPr>
        <w:t>тела (материальной точки), м  ̸ с</w:t>
      </w:r>
    </w:p>
    <w:p w14:paraId="2F681D26" w14:textId="77777777" w:rsidR="0097280C" w:rsidRPr="00593DF9" w:rsidRDefault="00593DF9" w:rsidP="006E7A24">
      <w:pPr>
        <w:spacing w:after="0" w:line="360" w:lineRule="auto"/>
        <w:ind w:firstLine="851"/>
        <w:rPr>
          <w:rFonts w:ascii="Times New Roman" w:eastAsia="Calibri" w:hAnsi="Times New Roman"/>
          <w:i/>
          <w:sz w:val="24"/>
          <w:szCs w:val="24"/>
        </w:rPr>
      </w:pPr>
      <w:r w:rsidRPr="00593DF9">
        <w:rPr>
          <w:rFonts w:ascii="Times New Roman" w:eastAsia="Calibri" w:hAnsi="Times New Roman"/>
          <w:i/>
          <w:sz w:val="24"/>
          <w:szCs w:val="24"/>
        </w:rPr>
        <w:t xml:space="preserve">При  равномерном движении по окружности </w:t>
      </w:r>
      <w:r w:rsidRPr="00593DF9">
        <w:rPr>
          <w:rFonts w:ascii="Times New Roman" w:eastAsia="Calibri" w:hAnsi="Times New Roman"/>
          <w:b/>
          <w:i/>
          <w:sz w:val="24"/>
          <w:szCs w:val="24"/>
        </w:rPr>
        <w:t>модуль</w:t>
      </w:r>
      <w:r w:rsidR="00F25634">
        <w:rPr>
          <w:rFonts w:ascii="Times New Roman" w:eastAsia="Calibri" w:hAnsi="Times New Roman"/>
          <w:b/>
          <w:i/>
          <w:sz w:val="24"/>
          <w:szCs w:val="24"/>
        </w:rPr>
        <w:t xml:space="preserve">  </w:t>
      </w:r>
      <w:r w:rsidR="009304C9" w:rsidRPr="009304C9">
        <w:rPr>
          <w:rFonts w:ascii="Times New Roman" w:eastAsia="Calibri" w:hAnsi="Times New Roman"/>
          <w:i/>
          <w:sz w:val="24"/>
          <w:szCs w:val="24"/>
        </w:rPr>
        <w:t xml:space="preserve">линейной </w:t>
      </w:r>
      <w:r w:rsidRPr="00593DF9">
        <w:rPr>
          <w:rFonts w:ascii="Times New Roman" w:eastAsia="Calibri" w:hAnsi="Times New Roman"/>
          <w:i/>
          <w:sz w:val="24"/>
          <w:szCs w:val="24"/>
        </w:rPr>
        <w:t>скорости тела остается постоянным</w:t>
      </w:r>
      <w:r w:rsidR="006E7A24">
        <w:rPr>
          <w:rFonts w:ascii="Times New Roman" w:eastAsia="Calibri" w:hAnsi="Times New Roman"/>
          <w:i/>
          <w:sz w:val="24"/>
          <w:szCs w:val="24"/>
        </w:rPr>
        <w:t>.</w:t>
      </w:r>
    </w:p>
    <w:p w14:paraId="4833019D" w14:textId="77777777" w:rsidR="00DD18D3" w:rsidRDefault="00930BBF" w:rsidP="00930BBF">
      <w:pPr>
        <w:spacing w:after="0" w:line="360" w:lineRule="auto"/>
        <w:ind w:firstLine="709"/>
        <w:rPr>
          <w:rFonts w:ascii="Times New Roman" w:eastAsia="Calibri" w:hAnsi="Times New Roman"/>
          <w:sz w:val="24"/>
          <w:szCs w:val="24"/>
        </w:rPr>
      </w:pPr>
      <w:r w:rsidRPr="006846B6">
        <w:rPr>
          <w:rFonts w:ascii="Times New Roman" w:eastAsia="Calibri" w:hAnsi="Times New Roman"/>
          <w:b/>
          <w:sz w:val="24"/>
          <w:szCs w:val="24"/>
        </w:rPr>
        <w:t>Угловая скорость</w:t>
      </w:r>
      <w:r>
        <w:rPr>
          <w:rFonts w:ascii="Times New Roman" w:eastAsia="Calibri" w:hAnsi="Times New Roman"/>
          <w:sz w:val="24"/>
          <w:szCs w:val="24"/>
        </w:rPr>
        <w:t xml:space="preserve"> -  физическая величина, равная  отношению угла поворота тела </w:t>
      </w:r>
      <w:r w:rsidR="000E2BC4">
        <w:rPr>
          <w:rFonts w:ascii="Times New Roman" w:hAnsi="Times New Roman"/>
          <w:kern w:val="2"/>
          <w:sz w:val="24"/>
          <w:szCs w:val="24"/>
        </w:rPr>
        <w:t>ɑ</w:t>
      </w:r>
      <w:r>
        <w:rPr>
          <w:rFonts w:ascii="Times New Roman" w:eastAsia="Calibri" w:hAnsi="Times New Roman"/>
          <w:sz w:val="24"/>
          <w:szCs w:val="24"/>
        </w:rPr>
        <w:t>к  промежутку времени,  в течение   которого  этот  поворот произошел.</w:t>
      </w:r>
    </w:p>
    <w:p w14:paraId="67D1B076" w14:textId="77777777" w:rsidR="00DD18D3" w:rsidRDefault="00930BBF" w:rsidP="00930BBF">
      <w:pPr>
        <w:spacing w:after="0" w:line="360" w:lineRule="auto"/>
        <w:rPr>
          <w:rFonts w:ascii="Times New Roman" w:hAnsi="Times New Roman"/>
          <w:kern w:val="2"/>
          <w:sz w:val="24"/>
          <w:szCs w:val="24"/>
        </w:rPr>
      </w:pPr>
      <w:r>
        <w:rPr>
          <w:rFonts w:ascii="Times New Roman" w:eastAsia="Calibri" w:hAnsi="Times New Roman"/>
          <w:sz w:val="24"/>
          <w:szCs w:val="24"/>
        </w:rPr>
        <w:t xml:space="preserve">Угловая скорость  </w:t>
      </w:r>
      <w:r>
        <w:rPr>
          <w:rFonts w:ascii="Times New Roman" w:hAnsi="Times New Roman"/>
          <w:kern w:val="2"/>
          <w:sz w:val="24"/>
          <w:szCs w:val="24"/>
        </w:rPr>
        <w:t xml:space="preserve">обозначается буквой ω,   единица измерения –  радиан  в секунду (рад  ̸ с). или   просто 1  ̸ с </w:t>
      </w:r>
      <w:r w:rsidR="000E2BC4">
        <w:rPr>
          <w:rFonts w:ascii="Times New Roman" w:hAnsi="Times New Roman"/>
          <w:kern w:val="2"/>
          <w:sz w:val="24"/>
          <w:szCs w:val="24"/>
        </w:rPr>
        <w:t>,  что подразумевается - рад  ̸ с</w:t>
      </w:r>
    </w:p>
    <w:p w14:paraId="726B8332" w14:textId="77777777" w:rsidR="000E2BC4" w:rsidRDefault="000E2BC4" w:rsidP="00930BBF">
      <w:pPr>
        <w:spacing w:after="0" w:line="360" w:lineRule="auto"/>
        <w:rPr>
          <w:rFonts w:ascii="Times New Roman" w:hAnsi="Times New Roman"/>
          <w:kern w:val="2"/>
          <w:sz w:val="24"/>
          <w:szCs w:val="24"/>
        </w:rPr>
      </w:pPr>
      <w:r>
        <w:rPr>
          <w:rFonts w:ascii="Times New Roman" w:hAnsi="Times New Roman"/>
          <w:kern w:val="2"/>
          <w:sz w:val="24"/>
          <w:szCs w:val="24"/>
        </w:rPr>
        <w:t xml:space="preserve">ω  = ɑ  ̸  </w:t>
      </w:r>
      <w:r>
        <w:rPr>
          <w:rFonts w:ascii="Times New Roman" w:hAnsi="Times New Roman"/>
          <w:kern w:val="2"/>
          <w:sz w:val="24"/>
          <w:szCs w:val="24"/>
          <w:lang w:val="en-US"/>
        </w:rPr>
        <w:t>t</w:t>
      </w:r>
      <w:r>
        <w:rPr>
          <w:rFonts w:ascii="Times New Roman" w:hAnsi="Times New Roman"/>
          <w:kern w:val="2"/>
          <w:sz w:val="24"/>
          <w:szCs w:val="24"/>
        </w:rPr>
        <w:t>ɑ    -  угол  поворота тела (материальной точки)- в  радианах   (рад)</w:t>
      </w:r>
    </w:p>
    <w:p w14:paraId="2194F753" w14:textId="77777777" w:rsidR="000E2BC4" w:rsidRPr="009304C9" w:rsidRDefault="000E2BC4" w:rsidP="00930BBF">
      <w:pPr>
        <w:spacing w:after="0" w:line="360" w:lineRule="auto"/>
        <w:rPr>
          <w:rFonts w:ascii="Times New Roman" w:hAnsi="Times New Roman"/>
          <w:kern w:val="2"/>
          <w:sz w:val="24"/>
          <w:szCs w:val="24"/>
        </w:rPr>
      </w:pPr>
      <w:r w:rsidRPr="0061053D">
        <w:rPr>
          <w:rFonts w:ascii="Times New Roman" w:hAnsi="Times New Roman"/>
          <w:b/>
          <w:kern w:val="2"/>
          <w:sz w:val="24"/>
          <w:szCs w:val="24"/>
        </w:rPr>
        <w:t xml:space="preserve">ω  =  </w:t>
      </w:r>
      <m:oMath>
        <m:r>
          <m:rPr>
            <m:sty m:val="bi"/>
          </m:rPr>
          <w:rPr>
            <w:rFonts w:ascii="Cambria Math" w:hAnsi="Cambria Math"/>
            <w:kern w:val="2"/>
            <w:sz w:val="24"/>
            <w:szCs w:val="24"/>
            <w:lang w:val="en-US"/>
          </w:rPr>
          <m:t>v</m:t>
        </m:r>
      </m:oMath>
      <w:r w:rsidR="009304C9">
        <w:rPr>
          <w:rFonts w:ascii="Times New Roman" w:hAnsi="Times New Roman"/>
          <w:kern w:val="2"/>
          <w:sz w:val="24"/>
          <w:szCs w:val="24"/>
        </w:rPr>
        <w:t xml:space="preserve"> ̸</w:t>
      </w:r>
      <w:r w:rsidR="009304C9" w:rsidRPr="006E7A24">
        <w:rPr>
          <w:rFonts w:ascii="Times New Roman" w:hAnsi="Times New Roman"/>
          <w:b/>
          <w:kern w:val="2"/>
          <w:sz w:val="24"/>
          <w:szCs w:val="24"/>
          <w:lang w:val="en-US"/>
        </w:rPr>
        <w:t>r</w:t>
      </w:r>
      <w:r w:rsidR="0061053D">
        <w:rPr>
          <w:rFonts w:ascii="Times New Roman" w:hAnsi="Times New Roman"/>
          <w:b/>
          <w:kern w:val="2"/>
          <w:sz w:val="24"/>
          <w:szCs w:val="24"/>
        </w:rPr>
        <w:t xml:space="preserve">    -  </w:t>
      </w:r>
      <w:r w:rsidR="0061053D" w:rsidRPr="00A83E6B">
        <w:rPr>
          <w:rFonts w:ascii="Times New Roman" w:hAnsi="Times New Roman"/>
          <w:kern w:val="2"/>
          <w:sz w:val="24"/>
          <w:szCs w:val="24"/>
        </w:rPr>
        <w:t>связь угловой скорости  с   линейной  скоростью</w:t>
      </w:r>
      <m:oMath>
        <m:r>
          <m:rPr>
            <m:sty m:val="bi"/>
          </m:rPr>
          <w:rPr>
            <w:rFonts w:ascii="Cambria Math" w:hAnsi="Cambria Math"/>
            <w:kern w:val="2"/>
            <w:sz w:val="24"/>
            <w:szCs w:val="24"/>
            <w:lang w:val="en-US"/>
          </w:rPr>
          <m:t>v</m:t>
        </m:r>
      </m:oMath>
      <w:r w:rsidR="009304C9">
        <w:rPr>
          <w:rFonts w:ascii="Times New Roman" w:hAnsi="Times New Roman"/>
          <w:b/>
          <w:kern w:val="2"/>
          <w:sz w:val="24"/>
          <w:szCs w:val="24"/>
        </w:rPr>
        <w:t xml:space="preserve"> =  </w:t>
      </w:r>
      <w:r w:rsidR="009304C9" w:rsidRPr="0061053D">
        <w:rPr>
          <w:rFonts w:ascii="Times New Roman" w:hAnsi="Times New Roman"/>
          <w:b/>
          <w:kern w:val="2"/>
          <w:sz w:val="24"/>
          <w:szCs w:val="24"/>
        </w:rPr>
        <w:t>ω</w:t>
      </w:r>
      <w:r w:rsidR="009304C9">
        <w:rPr>
          <w:rFonts w:ascii="Times New Roman" w:hAnsi="Times New Roman"/>
          <w:b/>
          <w:kern w:val="2"/>
          <w:sz w:val="24"/>
          <w:szCs w:val="24"/>
        </w:rPr>
        <w:t>*</w:t>
      </w:r>
      <w:r w:rsidR="009304C9" w:rsidRPr="006E7A24">
        <w:rPr>
          <w:rFonts w:ascii="Times New Roman" w:hAnsi="Times New Roman"/>
          <w:b/>
          <w:kern w:val="2"/>
          <w:sz w:val="24"/>
          <w:szCs w:val="24"/>
          <w:lang w:val="en-US"/>
        </w:rPr>
        <w:t>r</w:t>
      </w:r>
    </w:p>
    <w:p w14:paraId="6AE0DCD4" w14:textId="77777777" w:rsidR="00A83E6B" w:rsidRDefault="00A83E6B" w:rsidP="00A83E6B">
      <w:pPr>
        <w:spacing w:after="0" w:line="360" w:lineRule="auto"/>
        <w:rPr>
          <w:rFonts w:ascii="Times New Roman" w:hAnsi="Times New Roman"/>
          <w:b/>
          <w:kern w:val="2"/>
          <w:sz w:val="24"/>
          <w:szCs w:val="24"/>
        </w:rPr>
      </w:pPr>
      <w:r w:rsidRPr="006E7A24">
        <w:rPr>
          <w:rFonts w:ascii="Times New Roman" w:hAnsi="Times New Roman"/>
          <w:b/>
          <w:kern w:val="2"/>
          <w:sz w:val="24"/>
          <w:szCs w:val="24"/>
        </w:rPr>
        <w:t xml:space="preserve">Т= </w:t>
      </w:r>
      <m:oMath>
        <m:f>
          <m:fPr>
            <m:ctrlPr>
              <w:rPr>
                <w:rFonts w:ascii="Cambria Math" w:hAnsi="Cambria Math"/>
                <w:b/>
                <w:i/>
                <w:kern w:val="2"/>
                <w:sz w:val="28"/>
                <w:szCs w:val="28"/>
              </w:rPr>
            </m:ctrlPr>
          </m:fPr>
          <m:num>
            <m:r>
              <m:rPr>
                <m:sty m:val="b"/>
              </m:rPr>
              <w:rPr>
                <w:rFonts w:ascii="Cambria Math" w:hAnsi="Cambria Math"/>
                <w:kern w:val="2"/>
                <w:sz w:val="28"/>
                <w:szCs w:val="28"/>
              </w:rPr>
              <m:t>2π</m:t>
            </m:r>
          </m:num>
          <m:den>
            <m:r>
              <m:rPr>
                <m:sty m:val="b"/>
              </m:rPr>
              <w:rPr>
                <w:rFonts w:ascii="Cambria Math" w:hAnsi="Cambria Math"/>
                <w:kern w:val="2"/>
                <w:sz w:val="28"/>
                <w:szCs w:val="28"/>
              </w:rPr>
              <m:t xml:space="preserve">ω </m:t>
            </m:r>
          </m:den>
        </m:f>
        <m:r>
          <m:rPr>
            <m:sty m:val="b"/>
          </m:rPr>
          <w:rPr>
            <w:rFonts w:ascii="Cambria Math" w:hAnsi="Cambria Math"/>
            <w:kern w:val="2"/>
            <w:sz w:val="24"/>
            <w:szCs w:val="24"/>
          </w:rPr>
          <m:t>ω</m:t>
        </m:r>
      </m:oMath>
      <w:r w:rsidRPr="006E7A24">
        <w:rPr>
          <w:rFonts w:ascii="Times New Roman" w:hAnsi="Times New Roman"/>
          <w:b/>
          <w:kern w:val="2"/>
          <w:sz w:val="24"/>
          <w:szCs w:val="24"/>
        </w:rPr>
        <w:t xml:space="preserve">= </w:t>
      </w:r>
      <m:oMath>
        <m:f>
          <m:fPr>
            <m:ctrlPr>
              <w:rPr>
                <w:rFonts w:ascii="Cambria Math" w:hAnsi="Cambria Math"/>
                <w:b/>
                <w:i/>
                <w:kern w:val="2"/>
                <w:sz w:val="28"/>
                <w:szCs w:val="28"/>
              </w:rPr>
            </m:ctrlPr>
          </m:fPr>
          <m:num>
            <m:r>
              <m:rPr>
                <m:sty m:val="b"/>
              </m:rPr>
              <w:rPr>
                <w:rFonts w:ascii="Cambria Math" w:hAnsi="Cambria Math"/>
                <w:kern w:val="2"/>
                <w:sz w:val="28"/>
                <w:szCs w:val="28"/>
              </w:rPr>
              <m:t>2π</m:t>
            </m:r>
          </m:num>
          <m:den>
            <m:r>
              <m:rPr>
                <m:sty m:val="b"/>
              </m:rPr>
              <w:rPr>
                <w:rFonts w:ascii="Cambria Math" w:hAnsi="Cambria Math"/>
                <w:kern w:val="2"/>
                <w:sz w:val="28"/>
                <w:szCs w:val="28"/>
              </w:rPr>
              <m:t xml:space="preserve">Т </m:t>
            </m:r>
          </m:den>
        </m:f>
        <m:r>
          <m:rPr>
            <m:sty m:val="bi"/>
          </m:rPr>
          <w:rPr>
            <w:rFonts w:ascii="Cambria Math" w:hAnsi="Cambria Math"/>
            <w:kern w:val="2"/>
            <w:sz w:val="24"/>
            <w:szCs w:val="24"/>
            <w:lang w:val="en-US"/>
          </w:rPr>
          <m:t>v</m:t>
        </m:r>
      </m:oMath>
      <w:r>
        <w:rPr>
          <w:rFonts w:ascii="Times New Roman" w:hAnsi="Times New Roman"/>
          <w:b/>
          <w:kern w:val="2"/>
          <w:sz w:val="28"/>
          <w:szCs w:val="28"/>
        </w:rPr>
        <w:t xml:space="preserve">  =    </w:t>
      </w:r>
      <m:oMath>
        <m:r>
          <m:rPr>
            <m:sty m:val="b"/>
          </m:rPr>
          <w:rPr>
            <w:rFonts w:ascii="Cambria Math" w:hAnsi="Cambria Math"/>
            <w:kern w:val="2"/>
            <w:sz w:val="24"/>
            <w:szCs w:val="24"/>
          </w:rPr>
          <m:t>ω*</m:t>
        </m:r>
        <m:r>
          <m:rPr>
            <m:sty m:val="b"/>
          </m:rPr>
          <w:rPr>
            <w:rFonts w:ascii="Cambria Math" w:hAnsi="Cambria Math"/>
            <w:kern w:val="2"/>
            <w:sz w:val="24"/>
            <w:szCs w:val="24"/>
            <w:lang w:val="en-US"/>
          </w:rPr>
          <m:t>r</m:t>
        </m:r>
      </m:oMath>
    </w:p>
    <w:p w14:paraId="4F849B43" w14:textId="77777777" w:rsidR="00A83E6B" w:rsidRDefault="00A83E6B" w:rsidP="00A83E6B">
      <w:pPr>
        <w:spacing w:after="0" w:line="360" w:lineRule="auto"/>
        <w:rPr>
          <w:rFonts w:ascii="Times New Roman" w:hAnsi="Times New Roman"/>
          <w:kern w:val="2"/>
          <w:sz w:val="24"/>
          <w:szCs w:val="24"/>
        </w:rPr>
      </w:pPr>
      <w:r>
        <w:rPr>
          <w:rFonts w:ascii="Times New Roman" w:hAnsi="Times New Roman"/>
          <w:b/>
          <w:kern w:val="2"/>
          <w:sz w:val="24"/>
          <w:szCs w:val="24"/>
        </w:rPr>
        <w:t xml:space="preserve">Частота  вращения  </w:t>
      </w:r>
      <w:r w:rsidRPr="00A83E6B">
        <w:rPr>
          <w:rFonts w:ascii="Times New Roman" w:hAnsi="Times New Roman"/>
          <w:kern w:val="2"/>
          <w:sz w:val="24"/>
          <w:szCs w:val="24"/>
        </w:rPr>
        <w:t>- число оборотов  за еди</w:t>
      </w:r>
      <w:r>
        <w:rPr>
          <w:rFonts w:ascii="Times New Roman" w:hAnsi="Times New Roman"/>
          <w:kern w:val="2"/>
          <w:sz w:val="24"/>
          <w:szCs w:val="24"/>
        </w:rPr>
        <w:t>н</w:t>
      </w:r>
      <w:r w:rsidR="00B84523">
        <w:rPr>
          <w:rFonts w:ascii="Times New Roman" w:hAnsi="Times New Roman"/>
          <w:kern w:val="2"/>
          <w:sz w:val="24"/>
          <w:szCs w:val="24"/>
        </w:rPr>
        <w:t>и</w:t>
      </w:r>
      <w:r w:rsidRPr="00A83E6B">
        <w:rPr>
          <w:rFonts w:ascii="Times New Roman" w:hAnsi="Times New Roman"/>
          <w:kern w:val="2"/>
          <w:sz w:val="24"/>
          <w:szCs w:val="24"/>
        </w:rPr>
        <w:t>цу времени</w:t>
      </w:r>
      <w:r w:rsidR="002D2741">
        <w:rPr>
          <w:rFonts w:ascii="Times New Roman" w:hAnsi="Times New Roman"/>
          <w:kern w:val="2"/>
          <w:sz w:val="24"/>
          <w:szCs w:val="24"/>
        </w:rPr>
        <w:t xml:space="preserve">  (1секунду)</w:t>
      </w:r>
    </w:p>
    <w:p w14:paraId="2D45490F" w14:textId="77777777" w:rsidR="00B7514A" w:rsidRDefault="00B84523" w:rsidP="00930BBF">
      <w:pPr>
        <w:spacing w:after="0" w:line="360" w:lineRule="auto"/>
        <w:rPr>
          <w:rFonts w:ascii="Times New Roman" w:hAnsi="Times New Roman"/>
          <w:kern w:val="2"/>
          <w:sz w:val="24"/>
          <w:szCs w:val="24"/>
        </w:rPr>
      </w:pPr>
      <w:r>
        <w:rPr>
          <w:rFonts w:ascii="Times New Roman" w:hAnsi="Times New Roman"/>
          <w:kern w:val="2"/>
          <w:sz w:val="24"/>
          <w:szCs w:val="24"/>
        </w:rPr>
        <w:t xml:space="preserve">Обозначается буквой    ν   </w:t>
      </w:r>
      <w:r w:rsidR="00EE303F">
        <w:rPr>
          <w:rFonts w:ascii="Times New Roman" w:hAnsi="Times New Roman"/>
          <w:kern w:val="2"/>
          <w:sz w:val="24"/>
          <w:szCs w:val="24"/>
        </w:rPr>
        <w:t>(греческая буква  «ню»)</w:t>
      </w:r>
    </w:p>
    <w:p w14:paraId="5610979E" w14:textId="77777777" w:rsidR="00DD18D3" w:rsidRDefault="00EE303F" w:rsidP="00DD18D3">
      <w:pPr>
        <w:spacing w:after="0" w:line="360" w:lineRule="auto"/>
        <w:rPr>
          <w:rFonts w:ascii="Times New Roman" w:hAnsi="Times New Roman"/>
          <w:kern w:val="2"/>
          <w:sz w:val="24"/>
          <w:szCs w:val="24"/>
        </w:rPr>
      </w:pPr>
      <w:r w:rsidRPr="00D5192E">
        <w:rPr>
          <w:rFonts w:ascii="Times New Roman" w:hAnsi="Times New Roman"/>
          <w:b/>
          <w:kern w:val="2"/>
          <w:sz w:val="24"/>
          <w:szCs w:val="24"/>
        </w:rPr>
        <w:t xml:space="preserve">ν  </w:t>
      </w:r>
      <w:r w:rsidR="00B84523" w:rsidRPr="00D5192E">
        <w:rPr>
          <w:rFonts w:ascii="Times New Roman" w:hAnsi="Times New Roman"/>
          <w:b/>
          <w:kern w:val="2"/>
          <w:sz w:val="24"/>
          <w:szCs w:val="24"/>
        </w:rPr>
        <w:t xml:space="preserve"> = </w:t>
      </w:r>
      <m:oMath>
        <m:f>
          <m:fPr>
            <m:ctrlPr>
              <w:rPr>
                <w:rFonts w:ascii="Cambria Math" w:hAnsi="Cambria Math"/>
                <w:b/>
                <w:i/>
                <w:kern w:val="2"/>
                <w:sz w:val="28"/>
                <w:szCs w:val="28"/>
              </w:rPr>
            </m:ctrlPr>
          </m:fPr>
          <m:num>
            <m:r>
              <m:rPr>
                <m:sty m:val="bi"/>
              </m:rPr>
              <w:rPr>
                <w:rFonts w:ascii="Cambria Math" w:hAnsi="Cambria Math"/>
                <w:kern w:val="2"/>
                <w:sz w:val="28"/>
                <w:szCs w:val="28"/>
              </w:rPr>
              <m:t xml:space="preserve">1  </m:t>
            </m:r>
          </m:num>
          <m:den>
            <m:r>
              <m:rPr>
                <m:sty m:val="bi"/>
              </m:rPr>
              <w:rPr>
                <w:rFonts w:ascii="Cambria Math" w:hAnsi="Cambria Math"/>
                <w:kern w:val="2"/>
                <w:sz w:val="28"/>
                <w:szCs w:val="28"/>
              </w:rPr>
              <m:t xml:space="preserve">Т    </m:t>
            </m:r>
          </m:den>
        </m:f>
      </m:oMath>
      <w:r w:rsidR="00301EF7">
        <w:rPr>
          <w:rFonts w:ascii="Times New Roman" w:hAnsi="Times New Roman"/>
          <w:b/>
          <w:kern w:val="2"/>
          <w:sz w:val="28"/>
          <w:szCs w:val="28"/>
        </w:rPr>
        <w:t xml:space="preserve">     </w:t>
      </w:r>
      <w:r w:rsidR="00B7514A">
        <w:rPr>
          <w:rFonts w:ascii="Times New Roman" w:hAnsi="Times New Roman"/>
          <w:kern w:val="2"/>
          <w:sz w:val="24"/>
          <w:szCs w:val="24"/>
        </w:rPr>
        <w:t>Е</w:t>
      </w:r>
      <w:r w:rsidR="00B84523" w:rsidRPr="00B84523">
        <w:rPr>
          <w:rFonts w:ascii="Times New Roman" w:hAnsi="Times New Roman"/>
          <w:kern w:val="2"/>
          <w:sz w:val="24"/>
          <w:szCs w:val="24"/>
        </w:rPr>
        <w:t>диница измерения</w:t>
      </w:r>
      <w:r w:rsidR="00F25634">
        <w:rPr>
          <w:rFonts w:ascii="Times New Roman" w:hAnsi="Times New Roman"/>
          <w:kern w:val="2"/>
          <w:sz w:val="24"/>
          <w:szCs w:val="24"/>
        </w:rPr>
        <w:t xml:space="preserve">  </w:t>
      </w:r>
      <w:r w:rsidR="00B84523" w:rsidRPr="00B84523">
        <w:rPr>
          <w:rFonts w:ascii="Times New Roman" w:hAnsi="Times New Roman"/>
          <w:kern w:val="2"/>
          <w:sz w:val="24"/>
          <w:szCs w:val="24"/>
        </w:rPr>
        <w:t>частоты</w:t>
      </w:r>
      <w:r w:rsidR="00B84523">
        <w:rPr>
          <w:rFonts w:ascii="Times New Roman" w:hAnsi="Times New Roman"/>
          <w:kern w:val="2"/>
          <w:sz w:val="28"/>
          <w:szCs w:val="28"/>
        </w:rPr>
        <w:t xml:space="preserve">- </w:t>
      </w:r>
      <w:r w:rsidR="00B84523" w:rsidRPr="00B7514A">
        <w:rPr>
          <w:rFonts w:ascii="Times New Roman" w:hAnsi="Times New Roman"/>
          <w:kern w:val="2"/>
          <w:sz w:val="24"/>
          <w:szCs w:val="24"/>
        </w:rPr>
        <w:t>1</w:t>
      </w:r>
      <w:r w:rsidR="00B7514A">
        <w:rPr>
          <w:rFonts w:ascii="Times New Roman" w:hAnsi="Times New Roman"/>
          <w:kern w:val="2"/>
          <w:sz w:val="24"/>
          <w:szCs w:val="24"/>
        </w:rPr>
        <w:t xml:space="preserve"> ̸</w:t>
      </w:r>
      <w:r w:rsidR="00F25634">
        <w:rPr>
          <w:rFonts w:ascii="Times New Roman" w:hAnsi="Times New Roman"/>
          <w:kern w:val="2"/>
          <w:sz w:val="24"/>
          <w:szCs w:val="24"/>
        </w:rPr>
        <w:t xml:space="preserve"> </w:t>
      </w:r>
      <w:r w:rsidR="00B7514A">
        <w:rPr>
          <w:rFonts w:ascii="Times New Roman" w:hAnsi="Times New Roman"/>
          <w:kern w:val="2"/>
          <w:sz w:val="24"/>
          <w:szCs w:val="24"/>
        </w:rPr>
        <w:t>с, или с</w:t>
      </w:r>
      <w:r w:rsidR="00B7514A" w:rsidRPr="00B7514A">
        <w:rPr>
          <w:rFonts w:ascii="Times New Roman" w:hAnsi="Times New Roman"/>
          <w:kern w:val="2"/>
          <w:sz w:val="24"/>
          <w:szCs w:val="24"/>
          <w:vertAlign w:val="superscript"/>
        </w:rPr>
        <w:t>-1</w:t>
      </w:r>
      <w:r w:rsidR="00301EF7">
        <w:rPr>
          <w:rFonts w:ascii="Times New Roman" w:hAnsi="Times New Roman"/>
          <w:kern w:val="2"/>
          <w:sz w:val="24"/>
          <w:szCs w:val="24"/>
          <w:vertAlign w:val="superscript"/>
        </w:rPr>
        <w:t xml:space="preserve"> </w:t>
      </w:r>
      <w:r w:rsidR="00B7514A">
        <w:rPr>
          <w:rFonts w:ascii="Times New Roman" w:hAnsi="Times New Roman"/>
          <w:kern w:val="2"/>
          <w:sz w:val="24"/>
          <w:szCs w:val="24"/>
        </w:rPr>
        <w:t>(секунда в  минус первой степени</w:t>
      </w:r>
      <w:r>
        <w:rPr>
          <w:rFonts w:ascii="Times New Roman" w:hAnsi="Times New Roman"/>
          <w:kern w:val="2"/>
          <w:sz w:val="24"/>
          <w:szCs w:val="24"/>
        </w:rPr>
        <w:t xml:space="preserve">)  </w:t>
      </w:r>
    </w:p>
    <w:p w14:paraId="55957A10" w14:textId="77777777" w:rsidR="00EE303F" w:rsidRDefault="00837C02" w:rsidP="00DD18D3">
      <w:pPr>
        <w:spacing w:after="0" w:line="360" w:lineRule="auto"/>
        <w:rPr>
          <w:rFonts w:ascii="Times New Roman" w:eastAsia="Calibri" w:hAnsi="Times New Roman"/>
          <w:kern w:val="2"/>
          <w:sz w:val="24"/>
          <w:szCs w:val="24"/>
        </w:rPr>
      </w:pPr>
      <m:oMath>
        <m:r>
          <m:rPr>
            <m:sty m:val="b"/>
          </m:rPr>
          <w:rPr>
            <w:rFonts w:ascii="Cambria Math" w:hAnsi="Cambria Math"/>
            <w:kern w:val="2"/>
            <w:sz w:val="24"/>
            <w:szCs w:val="24"/>
          </w:rPr>
          <m:t>ω</m:t>
        </m:r>
      </m:oMath>
      <w:r>
        <w:rPr>
          <w:rFonts w:ascii="Times New Roman" w:eastAsia="Calibri" w:hAnsi="Times New Roman"/>
          <w:b/>
          <w:kern w:val="2"/>
          <w:sz w:val="24"/>
          <w:szCs w:val="24"/>
        </w:rPr>
        <w:t xml:space="preserve"> = </w:t>
      </w:r>
      <m:oMath>
        <m:r>
          <m:rPr>
            <m:sty m:val="b"/>
          </m:rPr>
          <w:rPr>
            <w:rFonts w:ascii="Cambria Math" w:hAnsi="Cambria Math"/>
            <w:kern w:val="2"/>
            <w:sz w:val="24"/>
            <w:szCs w:val="24"/>
          </w:rPr>
          <m:t>2π</m:t>
        </m:r>
        <m:r>
          <m:rPr>
            <m:sty m:val="p"/>
          </m:rPr>
          <w:rPr>
            <w:rFonts w:ascii="Cambria Math" w:hAnsi="Cambria Math"/>
            <w:kern w:val="2"/>
            <w:sz w:val="24"/>
            <w:szCs w:val="24"/>
          </w:rPr>
          <m:t>ν</m:t>
        </m:r>
      </m:oMath>
      <w:r>
        <w:rPr>
          <w:rFonts w:ascii="Times New Roman" w:eastAsia="Calibri" w:hAnsi="Times New Roman"/>
          <w:kern w:val="2"/>
          <w:sz w:val="24"/>
          <w:szCs w:val="24"/>
        </w:rPr>
        <w:t xml:space="preserve">  - связь  </w:t>
      </w:r>
      <w:r w:rsidR="009304C9">
        <w:rPr>
          <w:rFonts w:ascii="Times New Roman" w:eastAsia="Calibri" w:hAnsi="Times New Roman"/>
          <w:kern w:val="2"/>
          <w:sz w:val="24"/>
          <w:szCs w:val="24"/>
        </w:rPr>
        <w:t>угловой скорости  с частотой</w:t>
      </w:r>
    </w:p>
    <w:p w14:paraId="6278A6B4" w14:textId="77777777" w:rsidR="00D5192E" w:rsidRDefault="00D5192E" w:rsidP="00DD18D3">
      <w:pPr>
        <w:spacing w:after="0" w:line="360" w:lineRule="auto"/>
        <w:rPr>
          <w:rFonts w:ascii="Times New Roman" w:hAnsi="Times New Roman"/>
          <w:b/>
          <w:kern w:val="2"/>
          <w:sz w:val="24"/>
          <w:szCs w:val="24"/>
        </w:rPr>
      </w:pPr>
      <w:r>
        <w:rPr>
          <w:rFonts w:ascii="Times New Roman" w:eastAsia="Calibri" w:hAnsi="Times New Roman"/>
          <w:kern w:val="2"/>
          <w:sz w:val="24"/>
          <w:szCs w:val="24"/>
        </w:rPr>
        <w:t xml:space="preserve">Формула линейной скорости:    </w:t>
      </w:r>
      <m:oMath>
        <m:r>
          <m:rPr>
            <m:sty m:val="bi"/>
          </m:rPr>
          <w:rPr>
            <w:rFonts w:ascii="Cambria Math" w:hAnsi="Cambria Math"/>
            <w:kern w:val="2"/>
            <w:sz w:val="24"/>
            <w:szCs w:val="24"/>
            <w:lang w:val="en-US"/>
          </w:rPr>
          <m:t>v</m:t>
        </m:r>
      </m:oMath>
      <w:r>
        <w:rPr>
          <w:rFonts w:ascii="Times New Roman" w:hAnsi="Times New Roman"/>
          <w:b/>
          <w:kern w:val="2"/>
          <w:sz w:val="28"/>
          <w:szCs w:val="28"/>
        </w:rPr>
        <w:t xml:space="preserve">  =    </w:t>
      </w:r>
      <m:oMath>
        <m:r>
          <m:rPr>
            <m:sty m:val="b"/>
          </m:rPr>
          <w:rPr>
            <w:rFonts w:ascii="Cambria Math" w:hAnsi="Cambria Math"/>
            <w:kern w:val="2"/>
            <w:sz w:val="24"/>
            <w:szCs w:val="24"/>
          </w:rPr>
          <m:t>ω*</m:t>
        </m:r>
        <m:r>
          <m:rPr>
            <m:sty m:val="b"/>
          </m:rPr>
          <w:rPr>
            <w:rFonts w:ascii="Cambria Math" w:hAnsi="Cambria Math"/>
            <w:kern w:val="2"/>
            <w:sz w:val="24"/>
            <w:szCs w:val="24"/>
            <w:lang w:val="en-US"/>
          </w:rPr>
          <m:t>r</m:t>
        </m:r>
      </m:oMath>
      <w:r>
        <w:rPr>
          <w:rFonts w:ascii="Times New Roman" w:hAnsi="Times New Roman"/>
          <w:b/>
          <w:kern w:val="2"/>
          <w:sz w:val="24"/>
          <w:szCs w:val="24"/>
        </w:rPr>
        <w:t xml:space="preserve">  =  </w:t>
      </w:r>
      <m:oMath>
        <m:f>
          <m:fPr>
            <m:ctrlPr>
              <w:rPr>
                <w:rFonts w:ascii="Cambria Math" w:hAnsi="Cambria Math"/>
                <w:b/>
                <w:i/>
                <w:kern w:val="2"/>
                <w:sz w:val="28"/>
                <w:szCs w:val="28"/>
              </w:rPr>
            </m:ctrlPr>
          </m:fPr>
          <m:num>
            <m:r>
              <m:rPr>
                <m:sty m:val="b"/>
              </m:rPr>
              <w:rPr>
                <w:rFonts w:ascii="Cambria Math" w:hAnsi="Cambria Math"/>
                <w:kern w:val="2"/>
                <w:sz w:val="28"/>
                <w:szCs w:val="28"/>
              </w:rPr>
              <m:t>2π</m:t>
            </m:r>
          </m:num>
          <m:den>
            <m:r>
              <m:rPr>
                <m:sty m:val="b"/>
              </m:rPr>
              <w:rPr>
                <w:rFonts w:ascii="Cambria Math" w:hAnsi="Cambria Math"/>
                <w:kern w:val="2"/>
                <w:sz w:val="28"/>
                <w:szCs w:val="28"/>
              </w:rPr>
              <m:t xml:space="preserve">Т </m:t>
            </m:r>
          </m:den>
        </m:f>
      </m:oMath>
      <w:r>
        <w:rPr>
          <w:rFonts w:ascii="Times New Roman" w:hAnsi="Times New Roman"/>
          <w:b/>
          <w:kern w:val="2"/>
          <w:sz w:val="28"/>
          <w:szCs w:val="28"/>
        </w:rPr>
        <w:t xml:space="preserve"> * </w:t>
      </w:r>
      <m:oMath>
        <m:r>
          <m:rPr>
            <m:sty m:val="b"/>
          </m:rPr>
          <w:rPr>
            <w:rFonts w:ascii="Cambria Math" w:hAnsi="Cambria Math"/>
            <w:kern w:val="2"/>
            <w:sz w:val="24"/>
            <w:szCs w:val="24"/>
            <w:lang w:val="en-US"/>
          </w:rPr>
          <m:t>r</m:t>
        </m:r>
      </m:oMath>
      <w:r>
        <w:rPr>
          <w:rFonts w:ascii="Times New Roman" w:hAnsi="Times New Roman"/>
          <w:b/>
          <w:kern w:val="2"/>
          <w:sz w:val="28"/>
          <w:szCs w:val="28"/>
        </w:rPr>
        <w:t xml:space="preserve"> =    </w:t>
      </w:r>
      <m:oMath>
        <m:r>
          <m:rPr>
            <m:sty m:val="b"/>
          </m:rPr>
          <w:rPr>
            <w:rFonts w:ascii="Cambria Math" w:hAnsi="Cambria Math"/>
            <w:kern w:val="2"/>
            <w:sz w:val="24"/>
            <w:szCs w:val="24"/>
          </w:rPr>
          <m:t>2π</m:t>
        </m:r>
      </m:oMath>
      <w:r w:rsidRPr="00D5192E">
        <w:rPr>
          <w:rFonts w:ascii="Times New Roman" w:hAnsi="Times New Roman"/>
          <w:b/>
          <w:kern w:val="2"/>
          <w:sz w:val="24"/>
          <w:szCs w:val="24"/>
        </w:rPr>
        <w:t>ν</w:t>
      </w:r>
      <m:oMath>
        <m:r>
          <m:rPr>
            <m:sty m:val="b"/>
          </m:rPr>
          <w:rPr>
            <w:rFonts w:ascii="Cambria Math" w:hAnsi="Cambria Math"/>
            <w:kern w:val="2"/>
            <w:sz w:val="24"/>
            <w:szCs w:val="24"/>
            <w:lang w:val="en-US"/>
          </w:rPr>
          <m:t>r</m:t>
        </m:r>
      </m:oMath>
    </w:p>
    <w:p w14:paraId="49A04100" w14:textId="77777777" w:rsidR="00D5192E" w:rsidRDefault="00D5192E" w:rsidP="00D5192E">
      <w:pPr>
        <w:spacing w:after="0" w:line="360" w:lineRule="auto"/>
        <w:jc w:val="center"/>
        <w:rPr>
          <w:rFonts w:ascii="Times New Roman" w:hAnsi="Times New Roman"/>
          <w:b/>
          <w:kern w:val="2"/>
          <w:sz w:val="24"/>
          <w:szCs w:val="24"/>
        </w:rPr>
      </w:pPr>
    </w:p>
    <w:p w14:paraId="23EA6F46" w14:textId="77777777" w:rsidR="00D5192E" w:rsidRDefault="00D5192E" w:rsidP="00D5192E">
      <w:pPr>
        <w:spacing w:after="0" w:line="360" w:lineRule="auto"/>
        <w:jc w:val="center"/>
        <w:rPr>
          <w:rFonts w:ascii="Times New Roman" w:hAnsi="Times New Roman"/>
          <w:b/>
          <w:kern w:val="2"/>
          <w:sz w:val="24"/>
          <w:szCs w:val="24"/>
        </w:rPr>
      </w:pPr>
    </w:p>
    <w:p w14:paraId="73BB94D6" w14:textId="77777777" w:rsidR="00643283" w:rsidRDefault="00643283" w:rsidP="00D5192E">
      <w:pPr>
        <w:spacing w:after="0" w:line="360" w:lineRule="auto"/>
        <w:jc w:val="center"/>
        <w:rPr>
          <w:rFonts w:ascii="Times New Roman" w:hAnsi="Times New Roman"/>
          <w:b/>
          <w:kern w:val="2"/>
          <w:sz w:val="24"/>
          <w:szCs w:val="24"/>
        </w:rPr>
      </w:pPr>
    </w:p>
    <w:p w14:paraId="7E49CFB9" w14:textId="77777777" w:rsidR="00D5192E" w:rsidRDefault="00D5192E" w:rsidP="00D5192E">
      <w:pPr>
        <w:spacing w:after="0" w:line="360" w:lineRule="auto"/>
        <w:jc w:val="center"/>
        <w:rPr>
          <w:rFonts w:ascii="Times New Roman" w:hAnsi="Times New Roman"/>
          <w:b/>
          <w:kern w:val="2"/>
          <w:sz w:val="24"/>
          <w:szCs w:val="24"/>
        </w:rPr>
      </w:pPr>
      <w:r>
        <w:rPr>
          <w:rFonts w:ascii="Times New Roman" w:hAnsi="Times New Roman"/>
          <w:b/>
          <w:kern w:val="2"/>
          <w:sz w:val="24"/>
          <w:szCs w:val="24"/>
        </w:rPr>
        <w:lastRenderedPageBreak/>
        <w:t>Центростремительное ускорение</w:t>
      </w:r>
    </w:p>
    <w:p w14:paraId="70B2E151" w14:textId="77777777" w:rsidR="00D5192E" w:rsidRDefault="00D5192E" w:rsidP="00D5192E">
      <w:pPr>
        <w:spacing w:after="0" w:line="360" w:lineRule="auto"/>
        <w:jc w:val="both"/>
        <w:rPr>
          <w:rFonts w:ascii="Times New Roman" w:hAnsi="Times New Roman"/>
          <w:kern w:val="2"/>
          <w:sz w:val="24"/>
          <w:szCs w:val="24"/>
        </w:rPr>
      </w:pPr>
      <w:r w:rsidRPr="00D5192E">
        <w:rPr>
          <w:rFonts w:ascii="Times New Roman" w:hAnsi="Times New Roman"/>
          <w:kern w:val="2"/>
          <w:sz w:val="24"/>
          <w:szCs w:val="24"/>
        </w:rPr>
        <w:t>Если меняется</w:t>
      </w:r>
      <w:r>
        <w:rPr>
          <w:rFonts w:ascii="Times New Roman" w:hAnsi="Times New Roman"/>
          <w:kern w:val="2"/>
          <w:sz w:val="24"/>
          <w:szCs w:val="24"/>
        </w:rPr>
        <w:t xml:space="preserve">  только  </w:t>
      </w:r>
      <w:r w:rsidRPr="00D5192E">
        <w:rPr>
          <w:rFonts w:ascii="Times New Roman" w:hAnsi="Times New Roman"/>
          <w:kern w:val="2"/>
          <w:sz w:val="24"/>
          <w:szCs w:val="24"/>
        </w:rPr>
        <w:t xml:space="preserve"> модуль (величина)  </w:t>
      </w:r>
      <w:r>
        <w:rPr>
          <w:rFonts w:ascii="Times New Roman" w:hAnsi="Times New Roman"/>
          <w:kern w:val="2"/>
          <w:sz w:val="24"/>
          <w:szCs w:val="24"/>
        </w:rPr>
        <w:t xml:space="preserve">скорости,  то происходит  прямолинейное равноускоренное движение. Если  </w:t>
      </w:r>
      <w:r w:rsidR="00665AF6">
        <w:rPr>
          <w:rFonts w:ascii="Times New Roman" w:hAnsi="Times New Roman"/>
          <w:kern w:val="2"/>
          <w:sz w:val="24"/>
          <w:szCs w:val="24"/>
        </w:rPr>
        <w:t xml:space="preserve">изменяется  </w:t>
      </w:r>
      <w:r w:rsidR="00665AF6" w:rsidRPr="00665AF6">
        <w:rPr>
          <w:rFonts w:ascii="Times New Roman" w:hAnsi="Times New Roman"/>
          <w:b/>
          <w:kern w:val="2"/>
          <w:sz w:val="24"/>
          <w:szCs w:val="24"/>
        </w:rPr>
        <w:t>только  направление,  а  величина (модуль) скорости остается  неизменной,</w:t>
      </w:r>
      <w:r w:rsidR="00665AF6">
        <w:rPr>
          <w:rFonts w:ascii="Times New Roman" w:hAnsi="Times New Roman"/>
          <w:kern w:val="2"/>
          <w:sz w:val="24"/>
          <w:szCs w:val="24"/>
        </w:rPr>
        <w:t xml:space="preserve">  то возникает равномерное криволинейное движение, например, </w:t>
      </w:r>
      <w:r w:rsidR="00665AF6" w:rsidRPr="00665AF6">
        <w:rPr>
          <w:rFonts w:ascii="Times New Roman" w:hAnsi="Times New Roman"/>
          <w:b/>
          <w:kern w:val="2"/>
          <w:sz w:val="24"/>
          <w:szCs w:val="24"/>
        </w:rPr>
        <w:t>движение по окружности</w:t>
      </w:r>
      <w:r w:rsidR="00665AF6">
        <w:rPr>
          <w:rFonts w:ascii="Times New Roman" w:hAnsi="Times New Roman"/>
          <w:kern w:val="2"/>
          <w:sz w:val="24"/>
          <w:szCs w:val="24"/>
        </w:rPr>
        <w:t xml:space="preserve">.    Так  как </w:t>
      </w:r>
      <w:r w:rsidR="00665AF6" w:rsidRPr="00665AF6">
        <w:rPr>
          <w:rFonts w:ascii="Times New Roman" w:hAnsi="Times New Roman"/>
          <w:b/>
          <w:kern w:val="2"/>
          <w:sz w:val="24"/>
          <w:szCs w:val="24"/>
        </w:rPr>
        <w:t>направление</w:t>
      </w:r>
      <w:r w:rsidR="00665AF6">
        <w:rPr>
          <w:rFonts w:ascii="Times New Roman" w:hAnsi="Times New Roman"/>
          <w:kern w:val="2"/>
          <w:sz w:val="24"/>
          <w:szCs w:val="24"/>
        </w:rPr>
        <w:t xml:space="preserve">  скорости при движении  по окружности изменяется (скорость направлена по касательной к окружности), то возникает ускорение.</w:t>
      </w:r>
    </w:p>
    <w:p w14:paraId="197ADD09" w14:textId="77777777" w:rsidR="00665AF6" w:rsidRDefault="00665AF6" w:rsidP="00D5192E">
      <w:pPr>
        <w:spacing w:after="0" w:line="360" w:lineRule="auto"/>
        <w:jc w:val="both"/>
        <w:rPr>
          <w:rFonts w:ascii="Times New Roman" w:hAnsi="Times New Roman"/>
          <w:b/>
          <w:kern w:val="2"/>
          <w:sz w:val="24"/>
          <w:szCs w:val="24"/>
        </w:rPr>
      </w:pPr>
      <w:r w:rsidRPr="00B3431A">
        <w:rPr>
          <w:rFonts w:ascii="Times New Roman" w:hAnsi="Times New Roman"/>
          <w:b/>
          <w:kern w:val="2"/>
          <w:sz w:val="24"/>
          <w:szCs w:val="24"/>
        </w:rPr>
        <w:t xml:space="preserve">       При   равномерном движении  частицы по  окружности её ускорение направлено перпендикулярно  скорости, по радиусу к центру окружности</w:t>
      </w:r>
      <w:r w:rsidR="00B3431A" w:rsidRPr="00B3431A">
        <w:rPr>
          <w:rFonts w:ascii="Times New Roman" w:hAnsi="Times New Roman"/>
          <w:b/>
          <w:kern w:val="2"/>
          <w:sz w:val="24"/>
          <w:szCs w:val="24"/>
        </w:rPr>
        <w:t xml:space="preserve">.  Это ускорение называется </w:t>
      </w:r>
      <w:bookmarkStart w:id="36" w:name="OLE_LINK1"/>
      <w:r w:rsidR="00B3431A" w:rsidRPr="00B3431A">
        <w:rPr>
          <w:rFonts w:ascii="Times New Roman" w:hAnsi="Times New Roman"/>
          <w:b/>
          <w:kern w:val="2"/>
          <w:sz w:val="24"/>
          <w:szCs w:val="24"/>
        </w:rPr>
        <w:t>центростремительным</w:t>
      </w:r>
      <w:bookmarkEnd w:id="36"/>
      <w:r w:rsidR="00B3431A" w:rsidRPr="00B3431A">
        <w:rPr>
          <w:rFonts w:ascii="Times New Roman" w:hAnsi="Times New Roman"/>
          <w:b/>
          <w:kern w:val="2"/>
          <w:sz w:val="24"/>
          <w:szCs w:val="24"/>
        </w:rPr>
        <w:t>, или нормальным ускорением</w:t>
      </w:r>
      <w:r w:rsidR="006846B6">
        <w:rPr>
          <w:rFonts w:ascii="Times New Roman" w:hAnsi="Times New Roman"/>
          <w:b/>
          <w:kern w:val="2"/>
          <w:sz w:val="24"/>
          <w:szCs w:val="24"/>
        </w:rPr>
        <w:t xml:space="preserve">. </w:t>
      </w:r>
    </w:p>
    <w:p w14:paraId="197E5872" w14:textId="77777777" w:rsidR="006846B6" w:rsidRPr="00CE5072" w:rsidRDefault="006846B6" w:rsidP="00D5192E">
      <w:pPr>
        <w:spacing w:after="0" w:line="360" w:lineRule="auto"/>
        <w:jc w:val="both"/>
        <w:rPr>
          <w:rFonts w:ascii="Times New Roman" w:hAnsi="Times New Roman"/>
          <w:kern w:val="2"/>
          <w:sz w:val="24"/>
          <w:szCs w:val="24"/>
        </w:rPr>
      </w:pPr>
      <w:r w:rsidRPr="00CE5072">
        <w:rPr>
          <w:rFonts w:ascii="Times New Roman" w:hAnsi="Times New Roman"/>
          <w:kern w:val="2"/>
          <w:sz w:val="24"/>
          <w:szCs w:val="24"/>
        </w:rPr>
        <w:t xml:space="preserve">Центростремительное ускорение  обозначается  </w:t>
      </w:r>
      <w:r w:rsidRPr="00CE5072">
        <w:rPr>
          <w:rFonts w:ascii="Times New Roman" w:hAnsi="Times New Roman"/>
          <w:i/>
          <w:kern w:val="2"/>
          <w:sz w:val="24"/>
          <w:szCs w:val="24"/>
        </w:rPr>
        <w:t>а</w:t>
      </w:r>
      <w:r w:rsidRPr="00CE5072">
        <w:rPr>
          <w:rFonts w:ascii="Times New Roman" w:hAnsi="Times New Roman"/>
          <w:i/>
          <w:kern w:val="2"/>
          <w:sz w:val="24"/>
          <w:szCs w:val="24"/>
          <w:vertAlign w:val="subscript"/>
          <w:lang w:val="en-US"/>
        </w:rPr>
        <w:t>n</w:t>
      </w:r>
      <w:r w:rsidR="00F25634">
        <w:rPr>
          <w:rFonts w:ascii="Times New Roman" w:hAnsi="Times New Roman"/>
          <w:i/>
          <w:kern w:val="2"/>
          <w:sz w:val="24"/>
          <w:szCs w:val="24"/>
          <w:vertAlign w:val="subscript"/>
        </w:rPr>
        <w:t xml:space="preserve"> </w:t>
      </w:r>
      <w:r w:rsidRPr="00CE5072">
        <w:rPr>
          <w:rFonts w:ascii="Times New Roman" w:hAnsi="Times New Roman"/>
          <w:kern w:val="2"/>
          <w:sz w:val="24"/>
          <w:szCs w:val="24"/>
        </w:rPr>
        <w:t>Единица измерения</w:t>
      </w:r>
      <w:r w:rsidRPr="00CE5072">
        <w:rPr>
          <w:rFonts w:ascii="Times New Roman" w:hAnsi="Times New Roman"/>
          <w:b/>
          <w:i/>
          <w:kern w:val="2"/>
          <w:sz w:val="24"/>
          <w:szCs w:val="24"/>
        </w:rPr>
        <w:t>- м</w:t>
      </w:r>
      <w:r w:rsidRPr="00CE5072">
        <w:rPr>
          <w:rFonts w:ascii="Times New Roman" w:hAnsi="Times New Roman"/>
          <w:b/>
          <w:kern w:val="2"/>
          <w:sz w:val="24"/>
          <w:szCs w:val="24"/>
        </w:rPr>
        <w:t xml:space="preserve"> ̸  с</w:t>
      </w:r>
      <w:r w:rsidRPr="00CE5072">
        <w:rPr>
          <w:rFonts w:ascii="Times New Roman" w:hAnsi="Times New Roman"/>
          <w:b/>
          <w:kern w:val="2"/>
          <w:sz w:val="24"/>
          <w:szCs w:val="24"/>
          <w:vertAlign w:val="superscript"/>
        </w:rPr>
        <w:t>2</w:t>
      </w:r>
    </w:p>
    <w:p w14:paraId="1F13CD68" w14:textId="77777777" w:rsidR="00D5192E" w:rsidRDefault="006846B6" w:rsidP="00F25634">
      <w:pPr>
        <w:spacing w:after="0" w:line="360" w:lineRule="auto"/>
        <w:jc w:val="center"/>
        <w:rPr>
          <w:rFonts w:ascii="Times New Roman" w:hAnsi="Times New Roman"/>
          <w:b/>
          <w:kern w:val="2"/>
          <w:sz w:val="28"/>
          <w:szCs w:val="28"/>
        </w:rPr>
      </w:pPr>
      <w:r w:rsidRPr="00374E84">
        <w:rPr>
          <w:rFonts w:ascii="Times New Roman" w:hAnsi="Times New Roman"/>
          <w:b/>
          <w:i/>
          <w:kern w:val="2"/>
          <w:sz w:val="28"/>
          <w:szCs w:val="28"/>
        </w:rPr>
        <w:t>а</w:t>
      </w:r>
      <w:r w:rsidRPr="00374E84">
        <w:rPr>
          <w:rFonts w:ascii="Times New Roman" w:hAnsi="Times New Roman"/>
          <w:b/>
          <w:i/>
          <w:kern w:val="2"/>
          <w:sz w:val="28"/>
          <w:szCs w:val="28"/>
          <w:vertAlign w:val="subscript"/>
          <w:lang w:val="en-US"/>
        </w:rPr>
        <w:t>n</w:t>
      </w:r>
      <w:r w:rsidR="00CE5072" w:rsidRPr="00CE5072">
        <w:rPr>
          <w:rFonts w:ascii="Times New Roman" w:hAnsi="Times New Roman"/>
          <w:b/>
          <w:i/>
          <w:kern w:val="2"/>
          <w:sz w:val="24"/>
          <w:szCs w:val="24"/>
        </w:rPr>
        <w:t xml:space="preserve">=  </w:t>
      </w:r>
      <m:oMath>
        <m:f>
          <m:fPr>
            <m:ctrlPr>
              <w:rPr>
                <w:rFonts w:ascii="Cambria Math" w:hAnsi="Cambria Math"/>
                <w:b/>
                <w:i/>
                <w:kern w:val="2"/>
                <w:sz w:val="32"/>
                <w:szCs w:val="32"/>
                <w:lang w:val="en-US"/>
              </w:rPr>
            </m:ctrlPr>
          </m:fPr>
          <m:num>
            <m:sSup>
              <m:sSupPr>
                <m:ctrlPr>
                  <w:rPr>
                    <w:rFonts w:ascii="Cambria Math" w:hAnsi="Cambria Math"/>
                    <w:b/>
                    <w:i/>
                    <w:kern w:val="2"/>
                    <w:sz w:val="32"/>
                    <w:szCs w:val="32"/>
                    <w:lang w:val="en-US"/>
                  </w:rPr>
                </m:ctrlPr>
              </m:sSupPr>
              <m:e>
                <m:r>
                  <m:rPr>
                    <m:sty m:val="bi"/>
                  </m:rPr>
                  <w:rPr>
                    <w:rFonts w:ascii="Cambria Math" w:hAnsi="Cambria Math"/>
                    <w:kern w:val="2"/>
                    <w:sz w:val="32"/>
                    <w:szCs w:val="32"/>
                    <w:lang w:val="en-US"/>
                  </w:rPr>
                  <m:t>v</m:t>
                </m:r>
              </m:e>
              <m:sup>
                <m:r>
                  <m:rPr>
                    <m:sty m:val="bi"/>
                  </m:rPr>
                  <w:rPr>
                    <w:rFonts w:ascii="Cambria Math" w:hAnsi="Cambria Math"/>
                    <w:kern w:val="2"/>
                    <w:sz w:val="32"/>
                    <w:szCs w:val="32"/>
                    <w:lang w:val="en-US"/>
                  </w:rPr>
                  <m:t>2</m:t>
                </m:r>
              </m:sup>
            </m:sSup>
          </m:num>
          <m:den>
            <m:r>
              <m:rPr>
                <m:sty m:val="b"/>
              </m:rPr>
              <w:rPr>
                <w:rFonts w:ascii="Cambria Math" w:hAnsi="Cambria Math"/>
                <w:kern w:val="2"/>
                <w:sz w:val="32"/>
                <w:szCs w:val="32"/>
                <w:lang w:val="en-US"/>
              </w:rPr>
              <m:t>r</m:t>
            </m:r>
          </m:den>
        </m:f>
      </m:oMath>
      <w:r w:rsidR="00CE5072">
        <w:rPr>
          <w:rFonts w:ascii="Times New Roman" w:hAnsi="Times New Roman"/>
          <w:b/>
          <w:i/>
          <w:kern w:val="2"/>
          <w:sz w:val="28"/>
          <w:szCs w:val="28"/>
        </w:rPr>
        <w:t xml:space="preserve">  = </w:t>
      </w:r>
      <m:oMath>
        <m:sSup>
          <m:sSupPr>
            <m:ctrlPr>
              <w:rPr>
                <w:rFonts w:ascii="Cambria Math" w:hAnsi="Cambria Math"/>
                <w:b/>
                <w:i/>
                <w:kern w:val="2"/>
                <w:sz w:val="28"/>
                <w:szCs w:val="28"/>
              </w:rPr>
            </m:ctrlPr>
          </m:sSupPr>
          <m:e>
            <m:r>
              <m:rPr>
                <m:sty m:val="b"/>
              </m:rPr>
              <w:rPr>
                <w:rFonts w:ascii="Cambria Math" w:hAnsi="Cambria Math"/>
                <w:kern w:val="2"/>
                <w:sz w:val="28"/>
                <w:szCs w:val="28"/>
              </w:rPr>
              <m:t>ω</m:t>
            </m:r>
          </m:e>
          <m:sup>
            <m:r>
              <m:rPr>
                <m:sty m:val="bi"/>
              </m:rPr>
              <w:rPr>
                <w:rFonts w:ascii="Cambria Math" w:hAnsi="Cambria Math"/>
                <w:kern w:val="2"/>
                <w:sz w:val="28"/>
                <w:szCs w:val="28"/>
              </w:rPr>
              <m:t>2</m:t>
            </m:r>
          </m:sup>
        </m:sSup>
        <m:r>
          <m:rPr>
            <m:sty m:val="b"/>
          </m:rPr>
          <w:rPr>
            <w:rFonts w:ascii="Cambria Math" w:hAnsi="Cambria Math"/>
            <w:kern w:val="2"/>
            <w:sz w:val="24"/>
            <w:szCs w:val="24"/>
          </w:rPr>
          <m:t xml:space="preserve">  ̸  </m:t>
        </m:r>
        <m:r>
          <m:rPr>
            <m:sty m:val="b"/>
          </m:rPr>
          <w:rPr>
            <w:rFonts w:ascii="Cambria Math" w:hAnsi="Cambria Math"/>
            <w:kern w:val="2"/>
            <w:sz w:val="28"/>
            <w:szCs w:val="28"/>
            <w:lang w:val="en-US"/>
          </w:rPr>
          <m:t>r</m:t>
        </m:r>
      </m:oMath>
      <w:r w:rsidR="00CE5072">
        <w:rPr>
          <w:rFonts w:ascii="Times New Roman" w:hAnsi="Times New Roman"/>
          <w:b/>
          <w:i/>
          <w:kern w:val="2"/>
          <w:sz w:val="28"/>
          <w:szCs w:val="28"/>
        </w:rPr>
        <w:t xml:space="preserve">  =  </w:t>
      </w:r>
      <m:oMath>
        <m:f>
          <m:fPr>
            <m:ctrlPr>
              <w:rPr>
                <w:rFonts w:ascii="Cambria Math" w:hAnsi="Cambria Math"/>
                <w:b/>
                <w:i/>
                <w:kern w:val="2"/>
                <w:sz w:val="28"/>
                <w:szCs w:val="28"/>
              </w:rPr>
            </m:ctrlPr>
          </m:fPr>
          <m:num>
            <m:r>
              <m:rPr>
                <m:sty m:val="bi"/>
              </m:rPr>
              <w:rPr>
                <w:rFonts w:ascii="Cambria Math" w:hAnsi="Cambria Math"/>
                <w:kern w:val="2"/>
                <w:sz w:val="28"/>
                <w:szCs w:val="28"/>
              </w:rPr>
              <m:t>4</m:t>
            </m:r>
            <m:sSup>
              <m:sSupPr>
                <m:ctrlPr>
                  <w:rPr>
                    <w:rFonts w:ascii="Cambria Math" w:hAnsi="Cambria Math"/>
                    <w:b/>
                    <w:i/>
                    <w:kern w:val="2"/>
                    <w:sz w:val="28"/>
                    <w:szCs w:val="28"/>
                  </w:rPr>
                </m:ctrlPr>
              </m:sSupPr>
              <m:e>
                <m:r>
                  <m:rPr>
                    <m:sty m:val="b"/>
                  </m:rPr>
                  <w:rPr>
                    <w:rFonts w:ascii="Cambria Math" w:hAnsi="Cambria Math"/>
                    <w:kern w:val="2"/>
                    <w:sz w:val="28"/>
                    <w:szCs w:val="28"/>
                  </w:rPr>
                  <m:t>π</m:t>
                </m:r>
              </m:e>
              <m:sup>
                <m:r>
                  <m:rPr>
                    <m:sty m:val="bi"/>
                  </m:rPr>
                  <w:rPr>
                    <w:rFonts w:ascii="Cambria Math" w:hAnsi="Cambria Math"/>
                    <w:kern w:val="2"/>
                    <w:sz w:val="28"/>
                    <w:szCs w:val="28"/>
                  </w:rPr>
                  <m:t>2</m:t>
                </m:r>
              </m:sup>
            </m:sSup>
          </m:num>
          <m:den>
            <m:sSup>
              <m:sSupPr>
                <m:ctrlPr>
                  <w:rPr>
                    <w:rFonts w:ascii="Cambria Math" w:hAnsi="Cambria Math"/>
                    <w:b/>
                    <w:i/>
                    <w:kern w:val="2"/>
                    <w:sz w:val="28"/>
                    <w:szCs w:val="28"/>
                  </w:rPr>
                </m:ctrlPr>
              </m:sSupPr>
              <m:e>
                <m:r>
                  <m:rPr>
                    <m:sty m:val="bi"/>
                  </m:rPr>
                  <w:rPr>
                    <w:rFonts w:ascii="Cambria Math" w:hAnsi="Cambria Math"/>
                    <w:kern w:val="2"/>
                    <w:sz w:val="28"/>
                    <w:szCs w:val="28"/>
                  </w:rPr>
                  <m:t>Т</m:t>
                </m:r>
              </m:e>
              <m:sup>
                <m:r>
                  <m:rPr>
                    <m:sty m:val="bi"/>
                  </m:rPr>
                  <w:rPr>
                    <w:rFonts w:ascii="Cambria Math" w:hAnsi="Cambria Math"/>
                    <w:kern w:val="2"/>
                    <w:sz w:val="28"/>
                    <w:szCs w:val="28"/>
                  </w:rPr>
                  <m:t>2</m:t>
                </m:r>
              </m:sup>
            </m:sSup>
          </m:den>
        </m:f>
        <m:r>
          <m:rPr>
            <m:sty m:val="b"/>
          </m:rPr>
          <w:rPr>
            <w:rFonts w:ascii="Cambria Math" w:hAnsi="Cambria Math"/>
            <w:kern w:val="2"/>
            <w:sz w:val="28"/>
            <w:szCs w:val="28"/>
            <w:lang w:val="en-US"/>
          </w:rPr>
          <m:t>r</m:t>
        </m:r>
        <m:r>
          <m:rPr>
            <m:sty m:val="b"/>
          </m:rPr>
          <w:rPr>
            <w:rFonts w:ascii="Cambria Math" w:hAnsi="Cambria Math"/>
            <w:kern w:val="2"/>
            <w:sz w:val="28"/>
            <w:szCs w:val="28"/>
          </w:rPr>
          <m:t xml:space="preserve"> = </m:t>
        </m:r>
        <m:r>
          <m:rPr>
            <m:sty m:val="bi"/>
          </m:rPr>
          <w:rPr>
            <w:rFonts w:ascii="Cambria Math" w:hAnsi="Cambria Math"/>
            <w:kern w:val="2"/>
            <w:sz w:val="28"/>
            <w:szCs w:val="28"/>
          </w:rPr>
          <m:t>4</m:t>
        </m:r>
        <m:sSup>
          <m:sSupPr>
            <m:ctrlPr>
              <w:rPr>
                <w:rFonts w:ascii="Cambria Math" w:hAnsi="Cambria Math"/>
                <w:b/>
                <w:i/>
                <w:kern w:val="2"/>
                <w:sz w:val="28"/>
                <w:szCs w:val="28"/>
              </w:rPr>
            </m:ctrlPr>
          </m:sSupPr>
          <m:e>
            <m:r>
              <m:rPr>
                <m:sty m:val="b"/>
              </m:rPr>
              <w:rPr>
                <w:rFonts w:ascii="Cambria Math" w:hAnsi="Cambria Math"/>
                <w:kern w:val="2"/>
                <w:sz w:val="28"/>
                <w:szCs w:val="28"/>
              </w:rPr>
              <m:t>π</m:t>
            </m:r>
          </m:e>
          <m:sup>
            <m:r>
              <m:rPr>
                <m:sty m:val="bi"/>
              </m:rPr>
              <w:rPr>
                <w:rFonts w:ascii="Cambria Math" w:hAnsi="Cambria Math"/>
                <w:kern w:val="2"/>
                <w:sz w:val="28"/>
                <w:szCs w:val="28"/>
              </w:rPr>
              <m:t>2</m:t>
            </m:r>
          </m:sup>
        </m:sSup>
      </m:oMath>
      <w:r w:rsidR="00374E84" w:rsidRPr="00374E84">
        <w:rPr>
          <w:rFonts w:ascii="Times New Roman" w:hAnsi="Times New Roman"/>
          <w:b/>
          <w:kern w:val="2"/>
          <w:sz w:val="28"/>
          <w:szCs w:val="28"/>
        </w:rPr>
        <w:t>ν</w:t>
      </w:r>
      <w:r w:rsidR="00374E84" w:rsidRPr="00374E84">
        <w:rPr>
          <w:rFonts w:ascii="Times New Roman" w:hAnsi="Times New Roman"/>
          <w:b/>
          <w:kern w:val="2"/>
          <w:sz w:val="24"/>
          <w:szCs w:val="24"/>
          <w:vertAlign w:val="superscript"/>
        </w:rPr>
        <w:t>2</w:t>
      </w:r>
      <m:oMath>
        <m:r>
          <m:rPr>
            <m:sty m:val="b"/>
          </m:rPr>
          <w:rPr>
            <w:rFonts w:ascii="Cambria Math" w:hAnsi="Cambria Math"/>
            <w:kern w:val="2"/>
            <w:sz w:val="28"/>
            <w:szCs w:val="28"/>
            <w:lang w:val="en-US"/>
          </w:rPr>
          <m:t>r</m:t>
        </m:r>
      </m:oMath>
    </w:p>
    <w:p w14:paraId="55BBC6E7" w14:textId="77777777" w:rsidR="00F25634" w:rsidRDefault="00F25634" w:rsidP="00643283">
      <w:pPr>
        <w:spacing w:after="0"/>
        <w:jc w:val="both"/>
        <w:rPr>
          <w:rFonts w:ascii="Times New Roman" w:hAnsi="Times New Roman"/>
          <w:b/>
          <w:kern w:val="2"/>
          <w:sz w:val="24"/>
          <w:szCs w:val="24"/>
        </w:rPr>
      </w:pPr>
    </w:p>
    <w:p w14:paraId="1FCA67A2" w14:textId="77777777" w:rsidR="005C0995" w:rsidRPr="005C0995" w:rsidRDefault="005C0995" w:rsidP="00F25634">
      <w:pPr>
        <w:spacing w:after="0" w:line="360" w:lineRule="auto"/>
        <w:jc w:val="both"/>
        <w:rPr>
          <w:rFonts w:ascii="Times New Roman" w:eastAsia="Calibri" w:hAnsi="Times New Roman"/>
          <w:sz w:val="24"/>
          <w:szCs w:val="24"/>
        </w:rPr>
      </w:pPr>
      <w:r w:rsidRPr="005C0995">
        <w:rPr>
          <w:rFonts w:ascii="Times New Roman" w:hAnsi="Times New Roman"/>
          <w:b/>
          <w:kern w:val="2"/>
          <w:sz w:val="24"/>
          <w:szCs w:val="24"/>
        </w:rPr>
        <w:t>Тангенциальное ускорение</w:t>
      </w:r>
      <w:r w:rsidR="00F25634">
        <w:rPr>
          <w:rFonts w:ascii="Times New Roman" w:hAnsi="Times New Roman"/>
          <w:b/>
          <w:kern w:val="2"/>
          <w:sz w:val="24"/>
          <w:szCs w:val="24"/>
        </w:rPr>
        <w:t xml:space="preserve"> </w:t>
      </w:r>
      <w:r w:rsidR="001A1320" w:rsidRPr="00374E84">
        <w:rPr>
          <w:rFonts w:ascii="Times New Roman" w:hAnsi="Times New Roman"/>
          <w:b/>
          <w:i/>
          <w:kern w:val="2"/>
          <w:sz w:val="28"/>
          <w:szCs w:val="28"/>
        </w:rPr>
        <w:t>а</w:t>
      </w:r>
      <w:r w:rsidR="001A1320">
        <w:rPr>
          <w:rFonts w:ascii="Times New Roman" w:hAnsi="Times New Roman"/>
          <w:b/>
          <w:i/>
          <w:kern w:val="2"/>
          <w:sz w:val="28"/>
          <w:szCs w:val="28"/>
          <w:vertAlign w:val="subscript"/>
        </w:rPr>
        <w:t>Т</w:t>
      </w:r>
      <w:r w:rsidR="00F25634">
        <w:rPr>
          <w:rFonts w:ascii="Times New Roman" w:hAnsi="Times New Roman"/>
          <w:b/>
          <w:i/>
          <w:kern w:val="2"/>
          <w:sz w:val="28"/>
          <w:szCs w:val="28"/>
          <w:vertAlign w:val="subscript"/>
        </w:rPr>
        <w:t xml:space="preserve"> </w:t>
      </w:r>
      <w:r>
        <w:rPr>
          <w:rFonts w:ascii="Times New Roman" w:hAnsi="Times New Roman"/>
          <w:b/>
          <w:kern w:val="2"/>
          <w:sz w:val="24"/>
          <w:szCs w:val="24"/>
        </w:rPr>
        <w:t xml:space="preserve">направлено </w:t>
      </w:r>
      <w:r w:rsidRPr="005C0995">
        <w:rPr>
          <w:rFonts w:ascii="Times New Roman" w:hAnsi="Times New Roman"/>
          <w:kern w:val="2"/>
          <w:sz w:val="24"/>
          <w:szCs w:val="24"/>
        </w:rPr>
        <w:t>по касательной к траектории движения тела</w:t>
      </w:r>
      <w:r>
        <w:rPr>
          <w:rFonts w:ascii="Times New Roman" w:hAnsi="Times New Roman"/>
          <w:kern w:val="2"/>
          <w:sz w:val="24"/>
          <w:szCs w:val="24"/>
        </w:rPr>
        <w:t xml:space="preserve">.  Оно характеризует </w:t>
      </w:r>
      <w:r w:rsidRPr="005C0995">
        <w:rPr>
          <w:rFonts w:ascii="Times New Roman" w:hAnsi="Times New Roman"/>
          <w:b/>
          <w:kern w:val="2"/>
          <w:sz w:val="24"/>
          <w:szCs w:val="24"/>
        </w:rPr>
        <w:t>изменение модуля  скорости</w:t>
      </w:r>
      <w:r>
        <w:rPr>
          <w:rFonts w:ascii="Times New Roman" w:hAnsi="Times New Roman"/>
          <w:b/>
          <w:kern w:val="2"/>
          <w:sz w:val="24"/>
          <w:szCs w:val="24"/>
        </w:rPr>
        <w:t xml:space="preserve">. </w:t>
      </w:r>
      <w:r w:rsidRPr="005C0995">
        <w:rPr>
          <w:rFonts w:ascii="Times New Roman" w:hAnsi="Times New Roman"/>
          <w:kern w:val="2"/>
          <w:sz w:val="24"/>
          <w:szCs w:val="24"/>
        </w:rPr>
        <w:t>При равномерном движении по окружности тангенциальное ускорение равно нулю</w:t>
      </w:r>
      <w:r>
        <w:rPr>
          <w:rFonts w:ascii="Times New Roman" w:hAnsi="Times New Roman"/>
          <w:kern w:val="2"/>
          <w:sz w:val="24"/>
          <w:szCs w:val="24"/>
        </w:rPr>
        <w:t>.  При равноускоренном</w:t>
      </w:r>
      <w:r w:rsidR="001A1320">
        <w:rPr>
          <w:rFonts w:ascii="Times New Roman" w:hAnsi="Times New Roman"/>
          <w:kern w:val="2"/>
          <w:sz w:val="24"/>
          <w:szCs w:val="24"/>
        </w:rPr>
        <w:t xml:space="preserve"> и  равнозамедленном прямолинейном</w:t>
      </w:r>
      <w:r>
        <w:rPr>
          <w:rFonts w:ascii="Times New Roman" w:hAnsi="Times New Roman"/>
          <w:kern w:val="2"/>
          <w:sz w:val="24"/>
          <w:szCs w:val="24"/>
        </w:rPr>
        <w:t xml:space="preserve"> движении ускорение только тангенциальное</w:t>
      </w:r>
      <w:r w:rsidR="001A1320">
        <w:rPr>
          <w:rFonts w:ascii="Times New Roman" w:hAnsi="Times New Roman"/>
          <w:kern w:val="2"/>
          <w:sz w:val="24"/>
          <w:szCs w:val="24"/>
        </w:rPr>
        <w:t xml:space="preserve">. В этом случае оно просто называется ускорение. </w:t>
      </w:r>
    </w:p>
    <w:p w14:paraId="32F671EB" w14:textId="77777777" w:rsidR="00374E84" w:rsidRDefault="00374E84" w:rsidP="00374E84">
      <w:pPr>
        <w:spacing w:after="0" w:line="360" w:lineRule="auto"/>
        <w:jc w:val="center"/>
        <w:rPr>
          <w:rFonts w:ascii="Times New Roman" w:hAnsi="Times New Roman"/>
          <w:b/>
          <w:kern w:val="2"/>
          <w:sz w:val="24"/>
          <w:szCs w:val="24"/>
        </w:rPr>
      </w:pPr>
      <w:r>
        <w:rPr>
          <w:rFonts w:ascii="Times New Roman" w:hAnsi="Times New Roman"/>
          <w:b/>
          <w:kern w:val="2"/>
          <w:sz w:val="24"/>
          <w:szCs w:val="24"/>
        </w:rPr>
        <w:t>Задания для студентов:</w:t>
      </w:r>
    </w:p>
    <w:p w14:paraId="337D0376" w14:textId="77777777" w:rsidR="00374E84" w:rsidRPr="00F25634" w:rsidRDefault="00374E84" w:rsidP="00374E84">
      <w:pPr>
        <w:spacing w:after="0" w:line="360" w:lineRule="auto"/>
        <w:ind w:firstLine="709"/>
        <w:rPr>
          <w:rFonts w:ascii="Times New Roman" w:eastAsia="Calibri" w:hAnsi="Times New Roman"/>
          <w:b/>
          <w:sz w:val="24"/>
          <w:szCs w:val="24"/>
        </w:rPr>
      </w:pPr>
      <w:r w:rsidRPr="00F25634">
        <w:rPr>
          <w:rFonts w:ascii="Times New Roman" w:eastAsia="Calibri" w:hAnsi="Times New Roman"/>
          <w:b/>
          <w:sz w:val="24"/>
          <w:szCs w:val="24"/>
        </w:rPr>
        <w:t>Решить задачи</w:t>
      </w:r>
    </w:p>
    <w:p w14:paraId="5DFA9D75" w14:textId="77777777" w:rsidR="00A7549A" w:rsidRPr="000445C4" w:rsidRDefault="000445C4" w:rsidP="00672368">
      <w:pPr>
        <w:pStyle w:val="af1"/>
        <w:numPr>
          <w:ilvl w:val="3"/>
          <w:numId w:val="66"/>
        </w:numPr>
        <w:spacing w:after="0" w:line="360" w:lineRule="auto"/>
        <w:ind w:left="284" w:hanging="284"/>
        <w:rPr>
          <w:rFonts w:ascii="Times New Roman" w:eastAsia="Calibri" w:hAnsi="Times New Roman"/>
          <w:sz w:val="24"/>
          <w:szCs w:val="24"/>
        </w:rPr>
      </w:pPr>
      <w:r>
        <w:rPr>
          <w:rFonts w:ascii="Times New Roman" w:eastAsia="Calibri" w:hAnsi="Times New Roman"/>
          <w:sz w:val="24"/>
          <w:szCs w:val="24"/>
        </w:rPr>
        <w:t xml:space="preserve">Найти линейную скорость вращения Земли вокруг Солнца, считая ее орбиту круговой с радиусом </w:t>
      </w:r>
      <m:oMath>
        <m:r>
          <m:rPr>
            <m:sty m:val="b"/>
          </m:rPr>
          <w:rPr>
            <w:rFonts w:ascii="Cambria Math" w:hAnsi="Cambria Math" w:cs="Times New Roman"/>
            <w:kern w:val="2"/>
            <w:sz w:val="24"/>
            <w:szCs w:val="24"/>
            <w:lang w:val="en-US"/>
          </w:rPr>
          <m:t>r</m:t>
        </m:r>
      </m:oMath>
      <w:r>
        <w:rPr>
          <w:rFonts w:ascii="Times New Roman" w:eastAsia="Calibri" w:hAnsi="Times New Roman"/>
          <w:b/>
          <w:kern w:val="2"/>
          <w:sz w:val="24"/>
          <w:szCs w:val="24"/>
        </w:rPr>
        <w:t xml:space="preserve">  = 1,5 *10</w:t>
      </w:r>
      <w:r w:rsidRPr="000445C4">
        <w:rPr>
          <w:rFonts w:ascii="Times New Roman" w:eastAsia="Calibri" w:hAnsi="Times New Roman"/>
          <w:b/>
          <w:kern w:val="2"/>
          <w:sz w:val="24"/>
          <w:szCs w:val="24"/>
          <w:vertAlign w:val="superscript"/>
        </w:rPr>
        <w:t>8</w:t>
      </w:r>
      <w:r>
        <w:rPr>
          <w:rFonts w:ascii="Times New Roman" w:eastAsia="Calibri" w:hAnsi="Times New Roman"/>
          <w:b/>
          <w:kern w:val="2"/>
          <w:sz w:val="24"/>
          <w:szCs w:val="24"/>
        </w:rPr>
        <w:t xml:space="preserve"> км.                                                                                         </w:t>
      </w:r>
      <w:r w:rsidRPr="000445C4">
        <w:rPr>
          <w:rFonts w:ascii="Times New Roman" w:eastAsia="Calibri" w:hAnsi="Times New Roman"/>
          <w:kern w:val="2"/>
          <w:sz w:val="24"/>
          <w:szCs w:val="24"/>
        </w:rPr>
        <w:t>(29,9 км</w:t>
      </w:r>
      <m:oMath>
        <m:r>
          <m:rPr>
            <m:sty m:val="p"/>
          </m:rPr>
          <w:rPr>
            <w:rFonts w:ascii="Cambria Math" w:hAnsi="Cambria Math"/>
            <w:kern w:val="2"/>
            <w:sz w:val="24"/>
            <w:szCs w:val="24"/>
          </w:rPr>
          <m:t xml:space="preserve">  ̸ с</m:t>
        </m:r>
      </m:oMath>
      <w:r w:rsidRPr="000445C4">
        <w:rPr>
          <w:rFonts w:ascii="Times New Roman" w:eastAsia="Calibri" w:hAnsi="Times New Roman"/>
          <w:kern w:val="2"/>
          <w:sz w:val="24"/>
          <w:szCs w:val="24"/>
        </w:rPr>
        <w:t>)</w:t>
      </w:r>
    </w:p>
    <w:p w14:paraId="7277784E" w14:textId="77777777" w:rsidR="000445C4" w:rsidRDefault="00552EDB" w:rsidP="00672368">
      <w:pPr>
        <w:pStyle w:val="af1"/>
        <w:numPr>
          <w:ilvl w:val="3"/>
          <w:numId w:val="66"/>
        </w:numPr>
        <w:spacing w:after="0" w:line="360" w:lineRule="auto"/>
        <w:ind w:left="284" w:hanging="284"/>
        <w:rPr>
          <w:rFonts w:ascii="Times New Roman" w:eastAsia="Calibri" w:hAnsi="Times New Roman"/>
          <w:sz w:val="24"/>
          <w:szCs w:val="24"/>
        </w:rPr>
      </w:pPr>
      <w:r>
        <w:rPr>
          <w:rFonts w:ascii="Times New Roman" w:eastAsia="Calibri" w:hAnsi="Times New Roman"/>
          <w:sz w:val="24"/>
          <w:szCs w:val="24"/>
        </w:rPr>
        <w:t>Найти нормальное и тангенциальное ускорение конца минутной стрелки длиной 1 см</w:t>
      </w:r>
    </w:p>
    <w:p w14:paraId="6C4F2A44" w14:textId="77777777" w:rsidR="00552EDB" w:rsidRDefault="00552EDB" w:rsidP="00552EDB">
      <w:pPr>
        <w:pStyle w:val="af1"/>
        <w:spacing w:after="0" w:line="360" w:lineRule="auto"/>
        <w:ind w:left="284"/>
        <w:rPr>
          <w:rFonts w:ascii="Times New Roman" w:eastAsiaTheme="minorEastAsia" w:hAnsi="Times New Roman"/>
          <w:i/>
          <w:kern w:val="2"/>
          <w:sz w:val="24"/>
          <w:szCs w:val="24"/>
        </w:rPr>
      </w:pPr>
      <w:r w:rsidRPr="00552EDB">
        <w:rPr>
          <w:rFonts w:ascii="Times New Roman" w:eastAsia="Calibri" w:hAnsi="Times New Roman"/>
          <w:sz w:val="24"/>
          <w:szCs w:val="24"/>
        </w:rPr>
        <w:t xml:space="preserve">                       (</w:t>
      </w:r>
      <w:r w:rsidRPr="00552EDB">
        <w:rPr>
          <w:rFonts w:ascii="Times New Roman" w:hAnsi="Times New Roman"/>
          <w:i/>
          <w:kern w:val="2"/>
          <w:sz w:val="28"/>
          <w:szCs w:val="28"/>
        </w:rPr>
        <w:t>а</w:t>
      </w:r>
      <w:r w:rsidRPr="00552EDB">
        <w:rPr>
          <w:rFonts w:ascii="Times New Roman" w:hAnsi="Times New Roman"/>
          <w:i/>
          <w:kern w:val="2"/>
          <w:sz w:val="28"/>
          <w:szCs w:val="28"/>
          <w:vertAlign w:val="subscript"/>
          <w:lang w:val="en-US"/>
        </w:rPr>
        <w:t>n</w:t>
      </w:r>
      <w:r w:rsidRPr="00552EDB">
        <w:rPr>
          <w:rFonts w:ascii="Times New Roman" w:hAnsi="Times New Roman"/>
          <w:i/>
          <w:kern w:val="2"/>
          <w:sz w:val="24"/>
          <w:szCs w:val="24"/>
        </w:rPr>
        <w:t xml:space="preserve">= </w:t>
      </w:r>
      <w:r w:rsidRPr="00552EDB">
        <w:rPr>
          <w:rFonts w:ascii="Times New Roman" w:hAnsi="Times New Roman"/>
          <w:kern w:val="2"/>
          <w:sz w:val="24"/>
          <w:szCs w:val="24"/>
        </w:rPr>
        <w:t>3*10</w:t>
      </w:r>
      <w:r w:rsidRPr="00552EDB">
        <w:rPr>
          <w:rFonts w:ascii="Times New Roman" w:hAnsi="Times New Roman"/>
          <w:kern w:val="2"/>
          <w:sz w:val="24"/>
          <w:szCs w:val="24"/>
          <w:vertAlign w:val="superscript"/>
        </w:rPr>
        <w:t xml:space="preserve">-8  </w:t>
      </w:r>
      <w:r w:rsidRPr="00552EDB">
        <w:rPr>
          <w:rFonts w:ascii="Times New Roman" w:eastAsia="Calibri" w:hAnsi="Times New Roman"/>
          <w:kern w:val="2"/>
          <w:sz w:val="24"/>
          <w:szCs w:val="24"/>
        </w:rPr>
        <w:t>м</w:t>
      </w:r>
      <m:oMath>
        <m:r>
          <m:rPr>
            <m:sty m:val="p"/>
          </m:rPr>
          <w:rPr>
            <w:rFonts w:ascii="Cambria Math" w:hAnsi="Cambria Math"/>
            <w:kern w:val="2"/>
            <w:sz w:val="24"/>
            <w:szCs w:val="24"/>
          </w:rPr>
          <m:t xml:space="preserve">  ̸  </m:t>
        </m:r>
        <m:sSup>
          <m:sSupPr>
            <m:ctrlPr>
              <w:rPr>
                <w:rFonts w:ascii="Cambria Math" w:eastAsia="Calibri" w:hAnsi="Cambria Math"/>
                <w:i/>
                <w:kern w:val="2"/>
                <w:sz w:val="24"/>
                <w:szCs w:val="24"/>
              </w:rPr>
            </m:ctrlPr>
          </m:sSupPr>
          <m:e>
            <m:r>
              <w:rPr>
                <w:rFonts w:ascii="Cambria Math" w:eastAsia="Calibri" w:hAnsi="Cambria Math"/>
                <w:kern w:val="2"/>
                <w:sz w:val="24"/>
                <w:szCs w:val="24"/>
              </w:rPr>
              <m:t>с</m:t>
            </m:r>
          </m:e>
          <m:sup>
            <m:r>
              <w:rPr>
                <w:rFonts w:ascii="Cambria Math" w:eastAsia="Calibri" w:hAnsi="Cambria Math"/>
                <w:kern w:val="2"/>
                <w:sz w:val="24"/>
                <w:szCs w:val="24"/>
              </w:rPr>
              <m:t>2</m:t>
            </m:r>
          </m:sup>
        </m:sSup>
      </m:oMath>
      <w:r w:rsidRPr="00552EDB">
        <w:rPr>
          <w:rFonts w:ascii="Times New Roman" w:eastAsia="Calibri" w:hAnsi="Times New Roman"/>
          <w:sz w:val="24"/>
          <w:szCs w:val="24"/>
        </w:rPr>
        <w:t xml:space="preserve">  ;    </w:t>
      </w:r>
      <w:r w:rsidRPr="00552EDB">
        <w:rPr>
          <w:rFonts w:ascii="Times New Roman" w:hAnsi="Times New Roman"/>
          <w:i/>
          <w:kern w:val="2"/>
          <w:sz w:val="24"/>
          <w:szCs w:val="24"/>
        </w:rPr>
        <w:t>а</w:t>
      </w:r>
      <w:r w:rsidRPr="00552EDB">
        <w:rPr>
          <w:rFonts w:ascii="Times New Roman" w:hAnsi="Times New Roman"/>
          <w:i/>
          <w:kern w:val="2"/>
          <w:sz w:val="24"/>
          <w:szCs w:val="24"/>
          <w:vertAlign w:val="subscript"/>
        </w:rPr>
        <w:t>Т</w:t>
      </w:r>
      <m:oMath>
        <m:r>
          <w:rPr>
            <w:rFonts w:ascii="Cambria Math" w:hAnsi="Cambria Math"/>
            <w:kern w:val="2"/>
            <w:sz w:val="24"/>
            <w:szCs w:val="24"/>
            <w:vertAlign w:val="subscript"/>
          </w:rPr>
          <m:t>=0</m:t>
        </m:r>
      </m:oMath>
      <w:r>
        <w:rPr>
          <w:rFonts w:ascii="Times New Roman" w:eastAsiaTheme="minorEastAsia" w:hAnsi="Times New Roman"/>
          <w:i/>
          <w:kern w:val="2"/>
          <w:sz w:val="24"/>
          <w:szCs w:val="24"/>
        </w:rPr>
        <w:t xml:space="preserve">  )</w:t>
      </w:r>
    </w:p>
    <w:p w14:paraId="34155C21" w14:textId="77777777" w:rsidR="00B220E5" w:rsidRPr="00B220E5" w:rsidRDefault="00B220E5" w:rsidP="00672368">
      <w:pPr>
        <w:pStyle w:val="af1"/>
        <w:numPr>
          <w:ilvl w:val="3"/>
          <w:numId w:val="66"/>
        </w:numPr>
        <w:tabs>
          <w:tab w:val="left" w:pos="284"/>
        </w:tabs>
        <w:spacing w:after="0" w:line="360" w:lineRule="auto"/>
        <w:ind w:left="0" w:firstLine="0"/>
        <w:rPr>
          <w:rFonts w:ascii="Cambria Math" w:eastAsia="Calibri" w:hAnsi="Cambria Math"/>
          <w:sz w:val="24"/>
          <w:szCs w:val="24"/>
          <w:oMath/>
        </w:rPr>
      </w:pPr>
      <w:r>
        <w:rPr>
          <w:rFonts w:ascii="Times New Roman" w:eastAsiaTheme="minorEastAsia" w:hAnsi="Times New Roman"/>
          <w:kern w:val="2"/>
          <w:sz w:val="24"/>
          <w:szCs w:val="24"/>
        </w:rPr>
        <w:t xml:space="preserve">Частица   движется равномерно по окружности  радиусом 10 см.    </w:t>
      </w:r>
      <w:r w:rsidR="00552EDB" w:rsidRPr="00B220E5">
        <w:rPr>
          <w:rFonts w:ascii="Times New Roman" w:eastAsiaTheme="minorEastAsia" w:hAnsi="Times New Roman"/>
          <w:kern w:val="2"/>
          <w:sz w:val="24"/>
          <w:szCs w:val="24"/>
        </w:rPr>
        <w:t xml:space="preserve">Найти  </w:t>
      </w:r>
      <w:r>
        <w:rPr>
          <w:rFonts w:ascii="Times New Roman" w:eastAsiaTheme="minorEastAsia" w:hAnsi="Times New Roman"/>
          <w:kern w:val="2"/>
          <w:sz w:val="24"/>
          <w:szCs w:val="24"/>
        </w:rPr>
        <w:t>линейную скорость частицы, если период  вращения равен  5с</w:t>
      </w:r>
    </w:p>
    <w:p w14:paraId="327C2758" w14:textId="77777777" w:rsidR="00643283" w:rsidRPr="00643283" w:rsidRDefault="00B220E5" w:rsidP="00672368">
      <w:pPr>
        <w:pStyle w:val="af1"/>
        <w:numPr>
          <w:ilvl w:val="3"/>
          <w:numId w:val="66"/>
        </w:numPr>
        <w:tabs>
          <w:tab w:val="left" w:pos="284"/>
        </w:tabs>
        <w:spacing w:after="0" w:line="360" w:lineRule="auto"/>
        <w:ind w:left="0" w:firstLine="0"/>
        <w:jc w:val="both"/>
        <w:rPr>
          <w:rFonts w:ascii="Cambria Math" w:eastAsia="Calibri" w:hAnsi="Cambria Math"/>
          <w:sz w:val="20"/>
          <w:szCs w:val="20"/>
          <w:oMath/>
        </w:rPr>
      </w:pPr>
      <w:r>
        <w:rPr>
          <w:rFonts w:ascii="Times New Roman" w:eastAsiaTheme="minorEastAsia" w:hAnsi="Times New Roman"/>
          <w:kern w:val="2"/>
          <w:sz w:val="24"/>
          <w:szCs w:val="24"/>
        </w:rPr>
        <w:t xml:space="preserve">Найти угловую </w:t>
      </w:r>
      <w:r w:rsidR="00643283">
        <w:rPr>
          <w:rFonts w:ascii="Times New Roman" w:eastAsiaTheme="minorEastAsia" w:hAnsi="Times New Roman"/>
          <w:kern w:val="2"/>
          <w:sz w:val="24"/>
          <w:szCs w:val="24"/>
        </w:rPr>
        <w:t xml:space="preserve">и линейную </w:t>
      </w:r>
      <w:r>
        <w:rPr>
          <w:rFonts w:ascii="Times New Roman" w:eastAsiaTheme="minorEastAsia" w:hAnsi="Times New Roman"/>
          <w:kern w:val="2"/>
          <w:sz w:val="24"/>
          <w:szCs w:val="24"/>
        </w:rPr>
        <w:t xml:space="preserve">скорость  </w:t>
      </w:r>
      <w:r w:rsidR="00643283">
        <w:rPr>
          <w:rFonts w:ascii="Times New Roman" w:eastAsiaTheme="minorEastAsia" w:hAnsi="Times New Roman"/>
          <w:kern w:val="2"/>
          <w:sz w:val="24"/>
          <w:szCs w:val="24"/>
        </w:rPr>
        <w:t>конца</w:t>
      </w:r>
      <w:r w:rsidR="00F25634">
        <w:rPr>
          <w:rFonts w:ascii="Times New Roman" w:eastAsiaTheme="minorEastAsia" w:hAnsi="Times New Roman"/>
          <w:kern w:val="2"/>
          <w:sz w:val="24"/>
          <w:szCs w:val="24"/>
        </w:rPr>
        <w:t xml:space="preserve"> </w:t>
      </w:r>
      <w:r w:rsidR="002D2741">
        <w:rPr>
          <w:rFonts w:ascii="Times New Roman" w:eastAsiaTheme="minorEastAsia" w:hAnsi="Times New Roman"/>
          <w:kern w:val="2"/>
          <w:sz w:val="24"/>
          <w:szCs w:val="24"/>
        </w:rPr>
        <w:t xml:space="preserve">секундной стрелки  длиной 1,5  см   ручных часов.  </w:t>
      </w:r>
    </w:p>
    <w:p w14:paraId="5FFE2E23" w14:textId="77777777" w:rsidR="00552EDB" w:rsidRPr="00643283" w:rsidRDefault="002D2741" w:rsidP="00643283">
      <w:pPr>
        <w:tabs>
          <w:tab w:val="left" w:pos="284"/>
        </w:tabs>
        <w:spacing w:after="0" w:line="360" w:lineRule="auto"/>
        <w:jc w:val="both"/>
        <w:rPr>
          <w:rFonts w:ascii="Cambria Math" w:eastAsia="Calibri" w:hAnsi="Cambria Math"/>
          <w:sz w:val="20"/>
          <w:szCs w:val="20"/>
          <w:oMath/>
        </w:rPr>
      </w:pPr>
      <w:r w:rsidRPr="00643283">
        <w:rPr>
          <w:rFonts w:ascii="Times New Roman" w:eastAsiaTheme="minorEastAsia" w:hAnsi="Times New Roman"/>
          <w:kern w:val="2"/>
          <w:sz w:val="20"/>
          <w:szCs w:val="20"/>
        </w:rPr>
        <w:t>(2</w:t>
      </w:r>
      <w:r w:rsidRPr="00643283">
        <w:rPr>
          <w:rFonts w:ascii="Cambria Math" w:eastAsiaTheme="minorEastAsia" w:hAnsi="Cambria Math"/>
          <w:kern w:val="2"/>
          <w:sz w:val="20"/>
          <w:szCs w:val="20"/>
        </w:rPr>
        <w:t>π</w:t>
      </w:r>
      <m:oMath>
        <m:r>
          <m:rPr>
            <m:sty m:val="p"/>
          </m:rPr>
          <w:rPr>
            <w:rFonts w:ascii="Cambria Math" w:hAnsi="Cambria Math"/>
            <w:kern w:val="2"/>
            <w:sz w:val="20"/>
            <w:szCs w:val="20"/>
          </w:rPr>
          <m:t xml:space="preserve"> ̸ 60)</m:t>
        </m:r>
      </m:oMath>
    </w:p>
    <w:p w14:paraId="353CE662" w14:textId="77777777" w:rsidR="002D2741" w:rsidRPr="00643283" w:rsidRDefault="00643283" w:rsidP="00672368">
      <w:pPr>
        <w:pStyle w:val="af1"/>
        <w:numPr>
          <w:ilvl w:val="3"/>
          <w:numId w:val="66"/>
        </w:numPr>
        <w:tabs>
          <w:tab w:val="left" w:pos="284"/>
        </w:tabs>
        <w:spacing w:after="0" w:line="360" w:lineRule="auto"/>
        <w:ind w:left="0" w:firstLine="0"/>
        <w:rPr>
          <w:rFonts w:ascii="Cambria Math" w:eastAsia="Calibri" w:hAnsi="Cambria Math"/>
          <w:sz w:val="24"/>
          <w:szCs w:val="24"/>
          <w:oMath/>
        </w:rPr>
      </w:pPr>
      <w:r>
        <w:rPr>
          <w:rFonts w:ascii="Cambria Math" w:eastAsiaTheme="minorEastAsia" w:hAnsi="Cambria Math" w:cs="Times New Roman"/>
          <w:sz w:val="24"/>
          <w:szCs w:val="24"/>
        </w:rPr>
        <w:t>Частота равномерного вращения частицы по окружности  25 с</w:t>
      </w:r>
      <w:r w:rsidRPr="00643283">
        <w:rPr>
          <w:rFonts w:ascii="Cambria Math" w:eastAsiaTheme="minorEastAsia" w:hAnsi="Cambria Math" w:cs="Times New Roman"/>
          <w:sz w:val="24"/>
          <w:szCs w:val="24"/>
          <w:vertAlign w:val="superscript"/>
        </w:rPr>
        <w:t>-1</w:t>
      </w:r>
      <w:r>
        <w:rPr>
          <w:rFonts w:ascii="Cambria Math" w:eastAsiaTheme="minorEastAsia" w:hAnsi="Cambria Math" w:cs="Times New Roman"/>
          <w:sz w:val="24"/>
          <w:szCs w:val="24"/>
        </w:rPr>
        <w:t>.   Найти период вращения и угловую скорость.</w:t>
      </w:r>
    </w:p>
    <w:p w14:paraId="7C5F0621" w14:textId="77777777" w:rsidR="00643283" w:rsidRDefault="00643283" w:rsidP="00643283">
      <w:pPr>
        <w:spacing w:after="0" w:line="360" w:lineRule="auto"/>
        <w:ind w:left="709"/>
        <w:jc w:val="center"/>
        <w:rPr>
          <w:rFonts w:ascii="Times New Roman" w:hAnsi="Times New Roman"/>
          <w:kern w:val="2"/>
          <w:sz w:val="24"/>
          <w:szCs w:val="24"/>
        </w:rPr>
      </w:pPr>
      <w:r w:rsidRPr="00643283">
        <w:rPr>
          <w:rFonts w:ascii="Times New Roman" w:hAnsi="Times New Roman"/>
          <w:b/>
          <w:kern w:val="2"/>
          <w:sz w:val="24"/>
          <w:szCs w:val="24"/>
        </w:rPr>
        <w:t>Ответить на вопросы</w:t>
      </w:r>
      <w:r w:rsidRPr="00643283">
        <w:rPr>
          <w:rFonts w:ascii="Times New Roman" w:hAnsi="Times New Roman"/>
          <w:kern w:val="2"/>
          <w:sz w:val="24"/>
          <w:szCs w:val="24"/>
        </w:rPr>
        <w:t>:</w:t>
      </w:r>
    </w:p>
    <w:p w14:paraId="647B1998" w14:textId="77777777" w:rsidR="00643283" w:rsidRPr="0066121E" w:rsidRDefault="00643283" w:rsidP="00672368">
      <w:pPr>
        <w:pStyle w:val="af1"/>
        <w:numPr>
          <w:ilvl w:val="6"/>
          <w:numId w:val="66"/>
        </w:numPr>
        <w:spacing w:after="0" w:line="360" w:lineRule="auto"/>
        <w:ind w:left="142" w:hanging="142"/>
        <w:jc w:val="both"/>
        <w:rPr>
          <w:rFonts w:ascii="Times New Roman" w:hAnsi="Times New Roman"/>
          <w:kern w:val="2"/>
          <w:sz w:val="24"/>
          <w:szCs w:val="24"/>
        </w:rPr>
      </w:pPr>
      <w:r w:rsidRPr="0066121E">
        <w:rPr>
          <w:rFonts w:ascii="Times New Roman" w:hAnsi="Times New Roman"/>
          <w:kern w:val="2"/>
          <w:sz w:val="24"/>
          <w:szCs w:val="24"/>
        </w:rPr>
        <w:t>Что такое</w:t>
      </w:r>
      <w:r w:rsidR="0066121E" w:rsidRPr="0066121E">
        <w:rPr>
          <w:rFonts w:ascii="Times New Roman" w:hAnsi="Times New Roman"/>
          <w:kern w:val="2"/>
          <w:sz w:val="24"/>
          <w:szCs w:val="24"/>
        </w:rPr>
        <w:t xml:space="preserve">  п</w:t>
      </w:r>
      <w:r w:rsidRPr="0066121E">
        <w:rPr>
          <w:rFonts w:ascii="Times New Roman" w:hAnsi="Times New Roman"/>
          <w:kern w:val="2"/>
          <w:sz w:val="24"/>
          <w:szCs w:val="24"/>
        </w:rPr>
        <w:t>ериодическое движение</w:t>
      </w:r>
      <w:r w:rsidR="0066121E" w:rsidRPr="0066121E">
        <w:rPr>
          <w:rFonts w:ascii="Times New Roman" w:hAnsi="Times New Roman"/>
          <w:kern w:val="2"/>
          <w:sz w:val="24"/>
          <w:szCs w:val="24"/>
        </w:rPr>
        <w:t>?</w:t>
      </w:r>
    </w:p>
    <w:p w14:paraId="6191D4ED" w14:textId="77777777" w:rsidR="0066121E" w:rsidRDefault="0066121E" w:rsidP="00672368">
      <w:pPr>
        <w:pStyle w:val="af1"/>
        <w:numPr>
          <w:ilvl w:val="6"/>
          <w:numId w:val="66"/>
        </w:numPr>
        <w:spacing w:after="0" w:line="360" w:lineRule="auto"/>
        <w:ind w:left="142" w:hanging="142"/>
        <w:jc w:val="both"/>
        <w:rPr>
          <w:rFonts w:ascii="Times New Roman" w:hAnsi="Times New Roman"/>
          <w:kern w:val="2"/>
          <w:sz w:val="24"/>
          <w:szCs w:val="24"/>
        </w:rPr>
      </w:pPr>
      <w:r w:rsidRPr="0066121E">
        <w:rPr>
          <w:rFonts w:ascii="Times New Roman" w:hAnsi="Times New Roman"/>
          <w:kern w:val="2"/>
          <w:sz w:val="24"/>
          <w:szCs w:val="24"/>
        </w:rPr>
        <w:t>Что такое  частота  вращения,  в каких единицах она измеряется</w:t>
      </w:r>
      <w:r>
        <w:rPr>
          <w:rFonts w:ascii="Times New Roman" w:hAnsi="Times New Roman"/>
          <w:kern w:val="2"/>
          <w:sz w:val="24"/>
          <w:szCs w:val="24"/>
        </w:rPr>
        <w:t>?</w:t>
      </w:r>
    </w:p>
    <w:p w14:paraId="32A279D7" w14:textId="77777777" w:rsidR="0066121E" w:rsidRDefault="0066121E" w:rsidP="00672368">
      <w:pPr>
        <w:pStyle w:val="af1"/>
        <w:numPr>
          <w:ilvl w:val="6"/>
          <w:numId w:val="66"/>
        </w:numPr>
        <w:spacing w:after="0" w:line="360" w:lineRule="auto"/>
        <w:ind w:left="142" w:hanging="142"/>
        <w:jc w:val="both"/>
        <w:rPr>
          <w:rFonts w:ascii="Times New Roman" w:hAnsi="Times New Roman"/>
          <w:kern w:val="2"/>
          <w:sz w:val="24"/>
          <w:szCs w:val="24"/>
        </w:rPr>
      </w:pPr>
      <w:r w:rsidRPr="0066121E">
        <w:rPr>
          <w:rFonts w:ascii="Times New Roman" w:hAnsi="Times New Roman"/>
          <w:kern w:val="2"/>
          <w:sz w:val="24"/>
          <w:szCs w:val="24"/>
        </w:rPr>
        <w:t xml:space="preserve">Дать определение нормального </w:t>
      </w:r>
      <w:r w:rsidR="00F25634">
        <w:rPr>
          <w:rFonts w:ascii="Times New Roman" w:hAnsi="Times New Roman"/>
          <w:kern w:val="2"/>
          <w:sz w:val="24"/>
          <w:szCs w:val="24"/>
        </w:rPr>
        <w:t xml:space="preserve">и </w:t>
      </w:r>
      <w:r w:rsidR="00F25634">
        <w:rPr>
          <w:rFonts w:ascii="Times New Roman" w:eastAsia="Calibri" w:hAnsi="Times New Roman"/>
          <w:sz w:val="24"/>
          <w:szCs w:val="24"/>
        </w:rPr>
        <w:t>тангенциального</w:t>
      </w:r>
      <w:r w:rsidR="00F25634">
        <w:rPr>
          <w:rFonts w:ascii="Times New Roman" w:hAnsi="Times New Roman"/>
          <w:kern w:val="2"/>
          <w:sz w:val="24"/>
          <w:szCs w:val="24"/>
        </w:rPr>
        <w:t xml:space="preserve"> </w:t>
      </w:r>
      <w:r w:rsidRPr="0066121E">
        <w:rPr>
          <w:rFonts w:ascii="Times New Roman" w:hAnsi="Times New Roman"/>
          <w:kern w:val="2"/>
          <w:sz w:val="24"/>
          <w:szCs w:val="24"/>
        </w:rPr>
        <w:t xml:space="preserve">ускорения.  </w:t>
      </w:r>
    </w:p>
    <w:p w14:paraId="1E28FC9B" w14:textId="77777777" w:rsidR="0066121E" w:rsidRDefault="0066121E" w:rsidP="00672368">
      <w:pPr>
        <w:pStyle w:val="af1"/>
        <w:numPr>
          <w:ilvl w:val="6"/>
          <w:numId w:val="66"/>
        </w:numPr>
        <w:spacing w:after="0" w:line="360" w:lineRule="auto"/>
        <w:ind w:left="142" w:hanging="142"/>
        <w:jc w:val="both"/>
        <w:rPr>
          <w:rFonts w:ascii="Times New Roman" w:hAnsi="Times New Roman"/>
          <w:kern w:val="2"/>
          <w:sz w:val="24"/>
          <w:szCs w:val="24"/>
        </w:rPr>
      </w:pPr>
      <w:r>
        <w:rPr>
          <w:rFonts w:ascii="Times New Roman" w:hAnsi="Times New Roman"/>
          <w:kern w:val="2"/>
          <w:sz w:val="24"/>
          <w:szCs w:val="24"/>
        </w:rPr>
        <w:t>В каких единицах измеряется угловая скорость?     Какой буквой обозначается?</w:t>
      </w:r>
    </w:p>
    <w:p w14:paraId="256F956F" w14:textId="77777777" w:rsidR="00F25634" w:rsidRDefault="00F25634">
      <w:pPr>
        <w:spacing w:after="0" w:line="360" w:lineRule="auto"/>
        <w:ind w:firstLine="709"/>
        <w:jc w:val="center"/>
        <w:rPr>
          <w:rFonts w:ascii="Times New Roman" w:hAnsi="Times New Roman"/>
          <w:color w:val="000000" w:themeColor="text1"/>
          <w:sz w:val="24"/>
          <w:szCs w:val="24"/>
        </w:rPr>
      </w:pPr>
      <w:r>
        <w:rPr>
          <w:rFonts w:ascii="Times New Roman" w:hAnsi="Times New Roman"/>
          <w:b/>
          <w:color w:val="000000" w:themeColor="text1"/>
          <w:sz w:val="24"/>
          <w:szCs w:val="24"/>
        </w:rPr>
        <w:lastRenderedPageBreak/>
        <w:t xml:space="preserve">2.10.  Практическое занятие № 10. </w:t>
      </w:r>
      <w:r>
        <w:rPr>
          <w:rFonts w:ascii="Times New Roman" w:hAnsi="Times New Roman"/>
          <w:color w:val="000000" w:themeColor="text1"/>
          <w:sz w:val="24"/>
          <w:szCs w:val="24"/>
        </w:rPr>
        <w:t xml:space="preserve"> </w:t>
      </w:r>
    </w:p>
    <w:p w14:paraId="44C495F8" w14:textId="77777777" w:rsidR="00F25634" w:rsidRPr="00F25634" w:rsidRDefault="00F25634" w:rsidP="00F25634">
      <w:pPr>
        <w:spacing w:after="0" w:line="360" w:lineRule="auto"/>
        <w:ind w:firstLine="709"/>
        <w:jc w:val="center"/>
        <w:rPr>
          <w:rFonts w:ascii="Times New Roman" w:hAnsi="Times New Roman"/>
          <w:b/>
          <w:sz w:val="24"/>
          <w:szCs w:val="24"/>
        </w:rPr>
      </w:pPr>
      <w:r>
        <w:rPr>
          <w:rFonts w:ascii="Times New Roman" w:hAnsi="Times New Roman"/>
          <w:b/>
          <w:color w:val="000000" w:themeColor="text1"/>
          <w:sz w:val="24"/>
          <w:szCs w:val="24"/>
        </w:rPr>
        <w:t xml:space="preserve">Тема: </w:t>
      </w:r>
      <w:r w:rsidRPr="00F25634">
        <w:rPr>
          <w:rFonts w:ascii="Times New Roman" w:hAnsi="Times New Roman"/>
          <w:b/>
          <w:color w:val="000000" w:themeColor="text1"/>
          <w:sz w:val="24"/>
          <w:szCs w:val="24"/>
        </w:rPr>
        <w:t>Применение  законов Ньютона</w:t>
      </w:r>
    </w:p>
    <w:p w14:paraId="44BA3258" w14:textId="77777777" w:rsidR="00F25634" w:rsidRDefault="00F25634" w:rsidP="00F25634">
      <w:pPr>
        <w:spacing w:after="0"/>
        <w:ind w:firstLine="709"/>
        <w:jc w:val="center"/>
        <w:rPr>
          <w:rFonts w:ascii="Times New Roman" w:eastAsia="Calibri" w:hAnsi="Times New Roman"/>
          <w:b/>
          <w:sz w:val="24"/>
          <w:szCs w:val="24"/>
        </w:rPr>
      </w:pPr>
    </w:p>
    <w:p w14:paraId="362A3F59" w14:textId="77777777" w:rsidR="00F25634" w:rsidRDefault="00F25634" w:rsidP="00F25634">
      <w:pPr>
        <w:pStyle w:val="ConsPlusNonformat"/>
        <w:widowControl/>
        <w:spacing w:line="36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Цель занятия:</w:t>
      </w:r>
    </w:p>
    <w:p w14:paraId="0DCD09F5" w14:textId="77777777" w:rsidR="00F25634" w:rsidRDefault="00F25634" w:rsidP="00F25634">
      <w:pPr>
        <w:spacing w:after="0"/>
        <w:jc w:val="both"/>
        <w:rPr>
          <w:rFonts w:ascii="Times New Roman" w:hAnsi="Times New Roman"/>
          <w:sz w:val="24"/>
          <w:szCs w:val="24"/>
        </w:rPr>
      </w:pPr>
      <w:r>
        <w:rPr>
          <w:rFonts w:ascii="Times New Roman" w:hAnsi="Times New Roman"/>
          <w:b/>
          <w:bCs/>
          <w:i/>
          <w:iCs/>
          <w:sz w:val="24"/>
          <w:szCs w:val="24"/>
        </w:rPr>
        <w:t xml:space="preserve">- </w:t>
      </w:r>
      <w:r>
        <w:rPr>
          <w:rFonts w:ascii="Times New Roman" w:hAnsi="Times New Roman"/>
          <w:kern w:val="2"/>
          <w:sz w:val="24"/>
          <w:szCs w:val="24"/>
        </w:rPr>
        <w:t>С</w:t>
      </w:r>
      <w:r>
        <w:rPr>
          <w:rFonts w:ascii="Times New Roman" w:hAnsi="Times New Roman"/>
          <w:sz w:val="24"/>
          <w:szCs w:val="24"/>
        </w:rPr>
        <w:t>формировать умения решать расчетные задачи с явно заданной физической моделью, используя физические законы и принципы.</w:t>
      </w:r>
    </w:p>
    <w:p w14:paraId="0E03C091" w14:textId="77777777" w:rsidR="00F25634" w:rsidRDefault="00F25634" w:rsidP="00F25634">
      <w:pPr>
        <w:spacing w:after="0"/>
        <w:jc w:val="both"/>
        <w:rPr>
          <w:rFonts w:ascii="Times New Roman" w:hAnsi="Times New Roman"/>
          <w:sz w:val="24"/>
          <w:szCs w:val="24"/>
        </w:rPr>
      </w:pPr>
      <w:r>
        <w:rPr>
          <w:rFonts w:ascii="Times New Roman" w:hAnsi="Times New Roman"/>
          <w:sz w:val="24"/>
          <w:szCs w:val="24"/>
        </w:rPr>
        <w:t>-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w:t>
      </w:r>
    </w:p>
    <w:p w14:paraId="40FF35DF" w14:textId="77777777" w:rsidR="003C2E9B" w:rsidRDefault="003C2E9B" w:rsidP="003C2E9B">
      <w:pPr>
        <w:spacing w:after="0" w:line="360" w:lineRule="auto"/>
        <w:jc w:val="center"/>
        <w:rPr>
          <w:rFonts w:ascii="Times New Roman" w:hAnsi="Times New Roman"/>
          <w:sz w:val="24"/>
          <w:szCs w:val="24"/>
        </w:rPr>
      </w:pPr>
      <w:r>
        <w:rPr>
          <w:rFonts w:ascii="Times New Roman" w:hAnsi="Times New Roman"/>
          <w:sz w:val="24"/>
          <w:szCs w:val="24"/>
        </w:rPr>
        <w:tab/>
      </w:r>
    </w:p>
    <w:p w14:paraId="19C27286" w14:textId="77777777" w:rsidR="003C2E9B" w:rsidRDefault="003C2E9B" w:rsidP="003C2E9B">
      <w:pPr>
        <w:spacing w:after="0" w:line="360" w:lineRule="auto"/>
        <w:jc w:val="center"/>
        <w:rPr>
          <w:rFonts w:ascii="Times New Roman" w:hAnsi="Times New Roman"/>
          <w:b/>
          <w:kern w:val="2"/>
          <w:sz w:val="24"/>
          <w:szCs w:val="24"/>
        </w:rPr>
      </w:pPr>
      <w:r>
        <w:rPr>
          <w:rFonts w:ascii="Times New Roman" w:hAnsi="Times New Roman"/>
          <w:b/>
          <w:kern w:val="2"/>
          <w:sz w:val="24"/>
          <w:szCs w:val="24"/>
        </w:rPr>
        <w:t>Теоретические сведения.</w:t>
      </w:r>
    </w:p>
    <w:p w14:paraId="53B02F3B" w14:textId="77777777" w:rsidR="00864FB3" w:rsidRDefault="00864FB3" w:rsidP="00864FB3">
      <w:pPr>
        <w:spacing w:after="0" w:line="360" w:lineRule="auto"/>
        <w:jc w:val="center"/>
        <w:rPr>
          <w:rFonts w:ascii="Times New Roman" w:eastAsia="Calibri" w:hAnsi="Times New Roman"/>
          <w:sz w:val="24"/>
        </w:rPr>
      </w:pPr>
      <w:r w:rsidRPr="001B73CA">
        <w:rPr>
          <w:rFonts w:ascii="Times New Roman" w:hAnsi="Times New Roman"/>
          <w:b/>
          <w:sz w:val="24"/>
          <w:szCs w:val="24"/>
        </w:rPr>
        <w:t>Первый закон Ньютона</w:t>
      </w:r>
      <w:r w:rsidRPr="001B73CA">
        <w:rPr>
          <w:rFonts w:ascii="Times New Roman" w:hAnsi="Times New Roman"/>
          <w:sz w:val="24"/>
          <w:szCs w:val="24"/>
        </w:rPr>
        <w:t>,</w:t>
      </w:r>
    </w:p>
    <w:p w14:paraId="2910DF40" w14:textId="77777777" w:rsidR="000A5256" w:rsidRDefault="001B73CA" w:rsidP="000A5256">
      <w:pPr>
        <w:spacing w:after="0" w:line="360" w:lineRule="auto"/>
        <w:ind w:firstLine="709"/>
        <w:jc w:val="both"/>
        <w:rPr>
          <w:rFonts w:ascii="Times New Roman" w:hAnsi="Times New Roman"/>
          <w:sz w:val="24"/>
          <w:szCs w:val="24"/>
        </w:rPr>
      </w:pPr>
      <w:r>
        <w:rPr>
          <w:rFonts w:ascii="Times New Roman" w:hAnsi="Times New Roman"/>
          <w:sz w:val="24"/>
          <w:szCs w:val="24"/>
        </w:rPr>
        <w:t xml:space="preserve">  </w:t>
      </w:r>
      <w:r w:rsidRPr="001B73CA">
        <w:rPr>
          <w:rFonts w:ascii="Times New Roman" w:hAnsi="Times New Roman"/>
          <w:b/>
          <w:sz w:val="24"/>
          <w:szCs w:val="24"/>
        </w:rPr>
        <w:t>Первый закон Ньютона</w:t>
      </w:r>
      <w:r w:rsidRPr="001B73CA">
        <w:rPr>
          <w:rFonts w:ascii="Times New Roman" w:hAnsi="Times New Roman"/>
          <w:sz w:val="24"/>
          <w:szCs w:val="24"/>
        </w:rPr>
        <w:t xml:space="preserve">, также известный как закон инерции,  говорит о том, что тело будет оставаться в состоянии покоя или двигаться равномерно и прямолинейно, </w:t>
      </w:r>
      <w:r w:rsidR="000A5256">
        <w:rPr>
          <w:rFonts w:ascii="Times New Roman" w:eastAsia="Calibri" w:hAnsi="Times New Roman"/>
          <w:sz w:val="24"/>
          <w:szCs w:val="24"/>
        </w:rPr>
        <w:t>пока воздействие на него других тел не заставит  его изменить это состояние.</w:t>
      </w:r>
      <w:r w:rsidR="000A5256">
        <w:rPr>
          <w:rFonts w:ascii="Times New Roman" w:hAnsi="Times New Roman"/>
          <w:sz w:val="24"/>
          <w:szCs w:val="24"/>
        </w:rPr>
        <w:t xml:space="preserve"> </w:t>
      </w:r>
    </w:p>
    <w:p w14:paraId="0751548C" w14:textId="77777777" w:rsidR="000A5256" w:rsidRDefault="001B73CA" w:rsidP="000A5256">
      <w:pPr>
        <w:spacing w:after="0" w:line="360" w:lineRule="auto"/>
        <w:ind w:firstLine="709"/>
        <w:jc w:val="both"/>
        <w:rPr>
          <w:rFonts w:ascii="Times New Roman" w:hAnsi="Times New Roman"/>
          <w:sz w:val="24"/>
          <w:szCs w:val="24"/>
        </w:rPr>
      </w:pPr>
      <w:r w:rsidRPr="001B73CA">
        <w:rPr>
          <w:rFonts w:ascii="Times New Roman" w:hAnsi="Times New Roman"/>
          <w:sz w:val="24"/>
          <w:szCs w:val="24"/>
        </w:rPr>
        <w:t>Суть закона в том, что объекты не меняют своё состояние (покой или движение) сами по себе — для этого нужна внешняя сила. </w:t>
      </w:r>
    </w:p>
    <w:p w14:paraId="56253E79" w14:textId="77777777" w:rsidR="007655F6" w:rsidRDefault="007655F6" w:rsidP="007655F6">
      <w:pPr>
        <w:spacing w:after="0" w:line="360" w:lineRule="auto"/>
        <w:jc w:val="both"/>
        <w:rPr>
          <w:rFonts w:ascii="Times New Roman" w:eastAsia="Calibri" w:hAnsi="Times New Roman"/>
          <w:sz w:val="24"/>
          <w:szCs w:val="24"/>
        </w:rPr>
      </w:pPr>
      <w:r>
        <w:rPr>
          <w:rFonts w:ascii="Times New Roman" w:eastAsia="Calibri" w:hAnsi="Times New Roman"/>
          <w:sz w:val="24"/>
          <w:szCs w:val="24"/>
        </w:rPr>
        <w:t>Инертность – физическое свойство, заключающееся в том, что любое тело оказывает сопротивление изменению его скорости.</w:t>
      </w:r>
    </w:p>
    <w:p w14:paraId="6DDA89F6" w14:textId="77777777" w:rsidR="000A5256" w:rsidRPr="000A5256" w:rsidRDefault="000A5256" w:rsidP="000A5256">
      <w:pPr>
        <w:spacing w:line="360" w:lineRule="auto"/>
        <w:ind w:firstLine="709"/>
        <w:jc w:val="both"/>
        <w:rPr>
          <w:rFonts w:ascii="Times New Roman" w:hAnsi="Times New Roman"/>
          <w:sz w:val="24"/>
          <w:szCs w:val="24"/>
        </w:rPr>
      </w:pPr>
      <w:r w:rsidRPr="000A5256">
        <w:rPr>
          <w:rStyle w:val="a5"/>
          <w:rFonts w:ascii="Times New Roman" w:hAnsi="Times New Roman"/>
          <w:sz w:val="24"/>
          <w:szCs w:val="24"/>
          <w:shd w:val="clear" w:color="auto" w:fill="FFFFFF"/>
        </w:rPr>
        <w:t>Равнодействующая сила</w:t>
      </w:r>
      <w:r w:rsidRPr="000A5256">
        <w:rPr>
          <w:rFonts w:ascii="Times New Roman" w:hAnsi="Times New Roman"/>
          <w:sz w:val="24"/>
          <w:szCs w:val="24"/>
          <w:shd w:val="clear" w:color="auto" w:fill="FFFFFF"/>
        </w:rPr>
        <w:t xml:space="preserve"> — это векторная сумма всех сил, действующих на тело. </w:t>
      </w:r>
    </w:p>
    <w:p w14:paraId="73EB92AF" w14:textId="77777777" w:rsidR="001B73CA" w:rsidRPr="001B73CA" w:rsidRDefault="001B73CA" w:rsidP="001B73CA">
      <w:pPr>
        <w:spacing w:line="360" w:lineRule="auto"/>
        <w:jc w:val="both"/>
        <w:rPr>
          <w:rFonts w:ascii="Times New Roman" w:hAnsi="Times New Roman"/>
          <w:sz w:val="24"/>
          <w:szCs w:val="24"/>
        </w:rPr>
      </w:pPr>
      <w:r w:rsidRPr="001B73CA">
        <w:rPr>
          <w:rFonts w:ascii="Times New Roman" w:hAnsi="Times New Roman"/>
          <w:sz w:val="24"/>
          <w:szCs w:val="24"/>
        </w:rPr>
        <w:t>Пример из жизни: если мяч лежит на земле, он останется на месте, пока его не толкнут. Или автомобиль, движущийся по прямой дороге, продолжит движение, пока водитель не нажмёт на тормоза или не ускорит машину.</w:t>
      </w:r>
    </w:p>
    <w:p w14:paraId="2F672834" w14:textId="77777777" w:rsidR="001B73CA" w:rsidRPr="001B73CA" w:rsidRDefault="001B73CA" w:rsidP="001B73CA">
      <w:pPr>
        <w:spacing w:line="360" w:lineRule="auto"/>
        <w:jc w:val="both"/>
        <w:rPr>
          <w:rFonts w:ascii="Times New Roman" w:hAnsi="Times New Roman"/>
          <w:sz w:val="24"/>
          <w:szCs w:val="24"/>
        </w:rPr>
      </w:pPr>
      <w:r w:rsidRPr="001B73CA">
        <w:rPr>
          <w:rFonts w:ascii="Times New Roman" w:hAnsi="Times New Roman"/>
          <w:sz w:val="24"/>
          <w:szCs w:val="24"/>
        </w:rPr>
        <w:t>Ещё один пример: когда автобус резко тормозит, пассажиры внутри продолжают двигаться вперёд — это проявление инерции. </w:t>
      </w:r>
    </w:p>
    <w:p w14:paraId="237E2AA2" w14:textId="77777777" w:rsidR="001B73CA" w:rsidRDefault="001B73CA" w:rsidP="001B73CA">
      <w:pPr>
        <w:spacing w:line="360" w:lineRule="auto"/>
        <w:jc w:val="both"/>
        <w:rPr>
          <w:rFonts w:ascii="Times New Roman" w:hAnsi="Times New Roman"/>
          <w:sz w:val="24"/>
          <w:szCs w:val="24"/>
        </w:rPr>
      </w:pPr>
      <w:r w:rsidRPr="001B73CA">
        <w:rPr>
          <w:rFonts w:ascii="Times New Roman" w:hAnsi="Times New Roman"/>
          <w:sz w:val="24"/>
          <w:szCs w:val="24"/>
        </w:rPr>
        <w:t>Инерция — это свойство тела сохранять свою скорость (величину и направление) при отсутствии внешних воздействий.</w:t>
      </w:r>
    </w:p>
    <w:p w14:paraId="3A36573A" w14:textId="77777777" w:rsidR="00864FB3" w:rsidRPr="00864FB3" w:rsidRDefault="00864FB3" w:rsidP="00864FB3">
      <w:pPr>
        <w:shd w:val="clear" w:color="auto" w:fill="FFFFFF"/>
        <w:spacing w:line="360" w:lineRule="auto"/>
        <w:jc w:val="both"/>
        <w:rPr>
          <w:rFonts w:ascii="Times New Roman" w:hAnsi="Times New Roman"/>
          <w:sz w:val="24"/>
          <w:szCs w:val="24"/>
        </w:rPr>
      </w:pPr>
      <w:r w:rsidRPr="00864FB3">
        <w:rPr>
          <w:rStyle w:val="a5"/>
          <w:rFonts w:ascii="Times New Roman" w:hAnsi="Times New Roman"/>
          <w:sz w:val="24"/>
          <w:szCs w:val="24"/>
        </w:rPr>
        <w:t>Первый закон Ньютона связан с понятием инерциальных систем отсчёта</w:t>
      </w:r>
      <w:r w:rsidRPr="00864FB3">
        <w:rPr>
          <w:rFonts w:ascii="Times New Roman" w:hAnsi="Times New Roman"/>
          <w:sz w:val="24"/>
          <w:szCs w:val="24"/>
        </w:rPr>
        <w:t> — это такие системы, в которых тело находится в состоянии покоя или движется равномерно и прямолинейно, если на него не действуют другие тела или их действие скомпенсировано. </w:t>
      </w:r>
    </w:p>
    <w:p w14:paraId="51BD25C2" w14:textId="77777777" w:rsidR="00864FB3" w:rsidRPr="00864FB3" w:rsidRDefault="00864FB3" w:rsidP="00864FB3">
      <w:pPr>
        <w:shd w:val="clear" w:color="auto" w:fill="FFFFFF"/>
        <w:spacing w:line="360" w:lineRule="auto"/>
        <w:jc w:val="both"/>
        <w:rPr>
          <w:rFonts w:ascii="Times New Roman" w:hAnsi="Times New Roman"/>
          <w:sz w:val="24"/>
          <w:szCs w:val="24"/>
        </w:rPr>
      </w:pPr>
      <w:r w:rsidRPr="00864FB3">
        <w:rPr>
          <w:rStyle w:val="a5"/>
          <w:rFonts w:ascii="Times New Roman" w:hAnsi="Times New Roman"/>
          <w:sz w:val="24"/>
          <w:szCs w:val="24"/>
        </w:rPr>
        <w:t>Важно отметить</w:t>
      </w:r>
      <w:r w:rsidRPr="00864FB3">
        <w:rPr>
          <w:rFonts w:ascii="Times New Roman" w:hAnsi="Times New Roman"/>
          <w:sz w:val="24"/>
          <w:szCs w:val="24"/>
        </w:rPr>
        <w:t>, что законы Ньютона справедливы в определённых пределах: для макроскопических тел, движущихся со скоростями, много меньшими скорости света, в инерциальных системах отсчёта. </w:t>
      </w:r>
    </w:p>
    <w:p w14:paraId="605E6D93" w14:textId="77777777" w:rsidR="00864FB3" w:rsidRDefault="00864FB3" w:rsidP="00864FB3">
      <w:pPr>
        <w:spacing w:line="360" w:lineRule="auto"/>
        <w:jc w:val="center"/>
        <w:rPr>
          <w:rFonts w:ascii="Times New Roman" w:hAnsi="Times New Roman"/>
          <w:b/>
          <w:sz w:val="24"/>
          <w:szCs w:val="24"/>
          <w:shd w:val="clear" w:color="auto" w:fill="FFFFFF"/>
        </w:rPr>
      </w:pPr>
    </w:p>
    <w:p w14:paraId="219E8209" w14:textId="77777777" w:rsidR="00864FB3" w:rsidRPr="00864FB3" w:rsidRDefault="00864FB3" w:rsidP="00864FB3">
      <w:pPr>
        <w:spacing w:line="360" w:lineRule="auto"/>
        <w:jc w:val="center"/>
        <w:rPr>
          <w:rFonts w:ascii="Times New Roman" w:hAnsi="Times New Roman"/>
          <w:b/>
          <w:sz w:val="24"/>
          <w:szCs w:val="24"/>
          <w:shd w:val="clear" w:color="auto" w:fill="FFFFFF"/>
        </w:rPr>
      </w:pPr>
      <w:r w:rsidRPr="00864FB3">
        <w:rPr>
          <w:rFonts w:ascii="Times New Roman" w:hAnsi="Times New Roman"/>
          <w:b/>
          <w:sz w:val="24"/>
          <w:szCs w:val="24"/>
          <w:shd w:val="clear" w:color="auto" w:fill="FFFFFF"/>
        </w:rPr>
        <w:lastRenderedPageBreak/>
        <w:t>Второй закон Ньютона</w:t>
      </w:r>
    </w:p>
    <w:p w14:paraId="58EF60BF" w14:textId="77777777" w:rsidR="00864FB3" w:rsidRDefault="00864FB3" w:rsidP="000A5256">
      <w:pPr>
        <w:spacing w:line="360" w:lineRule="auto"/>
        <w:ind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В  </w:t>
      </w:r>
      <w:r w:rsidRPr="00864FB3">
        <w:rPr>
          <w:rFonts w:ascii="Times New Roman" w:hAnsi="Times New Roman"/>
          <w:sz w:val="24"/>
          <w:szCs w:val="24"/>
          <w:shd w:val="clear" w:color="auto" w:fill="FFFFFF"/>
        </w:rPr>
        <w:t>инерциальных системах отсчёта ускорение, приобретаемое материальной точкой, прямо пропорционально вызывающей его силе, совпадает с ней по направлению и обратно пропорционально массе материальной точки. </w:t>
      </w:r>
    </w:p>
    <w:p w14:paraId="725F522E" w14:textId="77777777" w:rsidR="00643D33" w:rsidRDefault="00643D33" w:rsidP="00643D33">
      <w:pPr>
        <w:spacing w:after="0" w:line="360" w:lineRule="auto"/>
        <w:ind w:firstLine="851"/>
        <w:rPr>
          <w:rFonts w:ascii="Times New Roman" w:eastAsia="Calibri" w:hAnsi="Times New Roman"/>
          <w:sz w:val="24"/>
        </w:rPr>
      </w:pPr>
      <w:r>
        <w:rPr>
          <w:rFonts w:ascii="Times New Roman" w:eastAsia="Calibri" w:hAnsi="Times New Roman"/>
          <w:b/>
          <w:sz w:val="24"/>
          <w:szCs w:val="24"/>
        </w:rPr>
        <w:t xml:space="preserve">Второй  </w:t>
      </w:r>
      <w:r>
        <w:rPr>
          <w:rFonts w:ascii="Times New Roman" w:eastAsia="Calibri" w:hAnsi="Times New Roman"/>
          <w:b/>
          <w:sz w:val="24"/>
        </w:rPr>
        <w:t xml:space="preserve">закон Ньютона. </w:t>
      </w:r>
      <w:r>
        <w:rPr>
          <w:rFonts w:ascii="Times New Roman" w:eastAsia="Calibri" w:hAnsi="Times New Roman"/>
          <w:sz w:val="24"/>
        </w:rPr>
        <w:t>Ускорение тела прямо пропорционально векторной сумме всех действующих на тело сил и обратно пропорционально массе тела.</w:t>
      </w:r>
    </w:p>
    <w:p w14:paraId="4DE0A3E6" w14:textId="77777777" w:rsidR="00643D33" w:rsidRDefault="00643D33" w:rsidP="00643D33">
      <w:pPr>
        <w:spacing w:after="0" w:line="360" w:lineRule="auto"/>
        <w:rPr>
          <w:rFonts w:ascii="Times New Roman" w:hAnsi="Times New Roman"/>
          <w:i/>
          <w:sz w:val="24"/>
          <w:szCs w:val="24"/>
        </w:rPr>
      </w:pPr>
      <w:r>
        <w:rPr>
          <w:rFonts w:ascii="Times New Roman" w:hAnsi="Times New Roman"/>
          <w:i/>
          <w:sz w:val="24"/>
          <w:szCs w:val="24"/>
        </w:rPr>
        <w:t xml:space="preserve">а </w:t>
      </w:r>
      <w:r>
        <w:rPr>
          <w:rFonts w:ascii="Times New Roman" w:hAnsi="Times New Roman"/>
          <w:sz w:val="24"/>
          <w:szCs w:val="24"/>
        </w:rPr>
        <w:t xml:space="preserve">= </w:t>
      </w:r>
      <w:r>
        <w:rPr>
          <w:rFonts w:ascii="Times New Roman" w:eastAsia="Calibri" w:hAnsi="Times New Roman"/>
          <w:sz w:val="24"/>
          <w:szCs w:val="24"/>
          <w:lang w:val="en-US"/>
        </w:rPr>
        <w:t>F</w:t>
      </w:r>
      <w:r>
        <w:rPr>
          <w:rFonts w:ascii="Times New Roman" w:hAnsi="Times New Roman"/>
          <w:sz w:val="24"/>
          <w:szCs w:val="24"/>
        </w:rPr>
        <w:t xml:space="preserve"> ̸ </w:t>
      </w:r>
      <w:r>
        <w:rPr>
          <w:rFonts w:ascii="Times New Roman" w:eastAsia="Calibri" w:hAnsi="Times New Roman"/>
          <w:sz w:val="24"/>
          <w:szCs w:val="24"/>
          <w:lang w:val="en-US"/>
        </w:rPr>
        <w:t>m</w:t>
      </w:r>
      <w:r>
        <w:rPr>
          <w:rFonts w:ascii="Times New Roman" w:eastAsia="Calibri" w:hAnsi="Times New Roman"/>
          <w:sz w:val="24"/>
          <w:szCs w:val="24"/>
        </w:rPr>
        <w:t xml:space="preserve">        или      </w:t>
      </w:r>
      <w:r>
        <w:rPr>
          <w:rFonts w:ascii="Times New Roman" w:eastAsia="Calibri" w:hAnsi="Times New Roman"/>
          <w:sz w:val="24"/>
          <w:szCs w:val="24"/>
          <w:lang w:val="en-US"/>
        </w:rPr>
        <w:t>F</w:t>
      </w:r>
      <w:r>
        <w:rPr>
          <w:rFonts w:ascii="Times New Roman" w:eastAsia="Calibri" w:hAnsi="Times New Roman"/>
          <w:sz w:val="24"/>
          <w:szCs w:val="24"/>
        </w:rPr>
        <w:t xml:space="preserve">= </w:t>
      </w:r>
      <w:r>
        <w:rPr>
          <w:rFonts w:ascii="Times New Roman" w:eastAsia="Calibri" w:hAnsi="Times New Roman"/>
          <w:sz w:val="24"/>
          <w:szCs w:val="24"/>
          <w:lang w:val="en-US"/>
        </w:rPr>
        <w:t>m</w:t>
      </w:r>
      <w:r>
        <w:rPr>
          <w:rFonts w:ascii="Times New Roman" w:hAnsi="Times New Roman"/>
          <w:i/>
          <w:sz w:val="24"/>
          <w:szCs w:val="24"/>
        </w:rPr>
        <w:t>а</w:t>
      </w:r>
    </w:p>
    <w:p w14:paraId="3DFC8BB1" w14:textId="77777777" w:rsidR="00643D33" w:rsidRPr="00643D33" w:rsidRDefault="00643D33" w:rsidP="00643D33">
      <w:pPr>
        <w:spacing w:after="0" w:line="360" w:lineRule="auto"/>
        <w:ind w:firstLine="709"/>
        <w:jc w:val="both"/>
        <w:rPr>
          <w:rFonts w:ascii="Times New Roman" w:hAnsi="Times New Roman"/>
          <w:i/>
          <w:sz w:val="24"/>
          <w:szCs w:val="24"/>
        </w:rPr>
      </w:pPr>
      <w:r w:rsidRPr="00643D33">
        <w:rPr>
          <w:rFonts w:ascii="Arial" w:hAnsi="Arial" w:cs="Arial"/>
          <w:sz w:val="27"/>
          <w:szCs w:val="27"/>
          <w:shd w:val="clear" w:color="auto" w:fill="FFFFFF"/>
        </w:rPr>
        <w:t> </w:t>
      </w:r>
      <w:r w:rsidRPr="00643D33">
        <w:rPr>
          <w:rFonts w:ascii="Times New Roman" w:hAnsi="Times New Roman"/>
          <w:sz w:val="24"/>
          <w:szCs w:val="24"/>
          <w:shd w:val="clear" w:color="auto" w:fill="FFFFFF"/>
        </w:rPr>
        <w:t>Второй закон Ньютона справедлив для скоростей, много меньших скорости света, и для макроскопических тел. В классической механике масса материальной точки полагается постоянной во времени и не зависящей от особенностей её движения и взаимодействия с другими телами. </w:t>
      </w:r>
      <w:hyperlink r:id="rId10" w:tgtFrame="_blank" w:history="1">
        <w:r w:rsidRPr="00643D33">
          <w:rPr>
            <w:rFonts w:ascii="Times New Roman" w:hAnsi="Times New Roman"/>
            <w:sz w:val="24"/>
            <w:szCs w:val="24"/>
          </w:rPr>
          <w:br/>
        </w:r>
      </w:hyperlink>
      <w:r w:rsidRPr="00643D33">
        <w:rPr>
          <w:rStyle w:val="a5"/>
          <w:rFonts w:ascii="Times New Roman" w:hAnsi="Times New Roman"/>
          <w:sz w:val="24"/>
          <w:szCs w:val="24"/>
          <w:shd w:val="clear" w:color="auto" w:fill="FFFFFF"/>
        </w:rPr>
        <w:t>Пример:</w:t>
      </w:r>
      <w:r w:rsidRPr="00643D33">
        <w:rPr>
          <w:rFonts w:ascii="Times New Roman" w:hAnsi="Times New Roman"/>
          <w:sz w:val="24"/>
          <w:szCs w:val="24"/>
          <w:shd w:val="clear" w:color="auto" w:fill="FFFFFF"/>
        </w:rPr>
        <w:t> чем сильнее толкнуть предмет, тем быстрее он будет двигаться. Чем больше весит предмет, тем медленнее он будет двигаться при одинаковой силе воздействия. </w:t>
      </w:r>
      <w:hyperlink r:id="rId11" w:tgtFrame="_blank" w:history="1">
        <w:r w:rsidRPr="00643D33">
          <w:rPr>
            <w:rFonts w:ascii="Times New Roman" w:hAnsi="Times New Roman"/>
            <w:sz w:val="24"/>
            <w:szCs w:val="24"/>
          </w:rPr>
          <w:br/>
        </w:r>
      </w:hyperlink>
    </w:p>
    <w:p w14:paraId="1C87D6AD" w14:textId="77777777" w:rsidR="00643D33" w:rsidRDefault="00643D33" w:rsidP="00643D33">
      <w:pPr>
        <w:spacing w:after="0" w:line="360" w:lineRule="auto"/>
        <w:ind w:firstLine="851"/>
        <w:jc w:val="center"/>
        <w:rPr>
          <w:rFonts w:ascii="Times New Roman" w:eastAsia="Calibri" w:hAnsi="Times New Roman"/>
          <w:b/>
          <w:sz w:val="24"/>
        </w:rPr>
      </w:pPr>
      <w:r>
        <w:rPr>
          <w:rFonts w:ascii="Times New Roman" w:eastAsia="Calibri" w:hAnsi="Times New Roman"/>
          <w:b/>
          <w:sz w:val="24"/>
          <w:szCs w:val="24"/>
        </w:rPr>
        <w:t xml:space="preserve">Третий </w:t>
      </w:r>
      <w:r>
        <w:rPr>
          <w:rFonts w:ascii="Times New Roman" w:eastAsia="Calibri" w:hAnsi="Times New Roman"/>
          <w:b/>
          <w:sz w:val="24"/>
        </w:rPr>
        <w:t>закон Ньютона.</w:t>
      </w:r>
    </w:p>
    <w:p w14:paraId="2243685E" w14:textId="77777777" w:rsidR="00643D33" w:rsidRPr="00901040" w:rsidRDefault="00643D33" w:rsidP="00643D33">
      <w:pPr>
        <w:spacing w:after="0" w:line="360" w:lineRule="auto"/>
        <w:ind w:firstLine="851"/>
        <w:rPr>
          <w:rFonts w:ascii="Times New Roman" w:eastAsia="Calibri" w:hAnsi="Times New Roman"/>
          <w:sz w:val="24"/>
          <w:szCs w:val="24"/>
        </w:rPr>
      </w:pPr>
      <w:r>
        <w:rPr>
          <w:rFonts w:ascii="Times New Roman" w:eastAsia="Calibri" w:hAnsi="Times New Roman"/>
          <w:sz w:val="24"/>
        </w:rPr>
        <w:t>Силы</w:t>
      </w:r>
      <w:r>
        <w:rPr>
          <w:rFonts w:ascii="Times New Roman" w:eastAsia="Calibri" w:hAnsi="Times New Roman"/>
          <w:sz w:val="24"/>
          <w:szCs w:val="24"/>
        </w:rPr>
        <w:t xml:space="preserve">, с которыми два тела действуют друг на друга, равны по модулю и противоположны по направлению.        </w:t>
      </w:r>
      <w:r>
        <w:rPr>
          <w:rFonts w:ascii="Times New Roman" w:eastAsia="Calibri" w:hAnsi="Times New Roman"/>
          <w:sz w:val="24"/>
          <w:szCs w:val="24"/>
          <w:lang w:val="en-US"/>
        </w:rPr>
        <w:t>F</w:t>
      </w:r>
      <w:r>
        <w:rPr>
          <w:rFonts w:ascii="Times New Roman" w:eastAsia="Calibri" w:hAnsi="Times New Roman"/>
          <w:sz w:val="24"/>
          <w:szCs w:val="24"/>
          <w:vertAlign w:val="subscript"/>
        </w:rPr>
        <w:t>12</w:t>
      </w:r>
      <w:r>
        <w:rPr>
          <w:rFonts w:ascii="Times New Roman" w:eastAsia="Calibri" w:hAnsi="Times New Roman"/>
          <w:sz w:val="24"/>
          <w:szCs w:val="24"/>
        </w:rPr>
        <w:t xml:space="preserve"> = - </w:t>
      </w:r>
      <w:r>
        <w:rPr>
          <w:rFonts w:ascii="Times New Roman" w:eastAsia="Calibri" w:hAnsi="Times New Roman"/>
          <w:sz w:val="24"/>
          <w:szCs w:val="24"/>
          <w:lang w:val="en-US"/>
        </w:rPr>
        <w:t>F</w:t>
      </w:r>
      <w:r>
        <w:rPr>
          <w:rFonts w:ascii="Times New Roman" w:eastAsia="Calibri" w:hAnsi="Times New Roman"/>
          <w:sz w:val="24"/>
          <w:szCs w:val="24"/>
          <w:vertAlign w:val="subscript"/>
        </w:rPr>
        <w:t>21</w:t>
      </w:r>
      <w:r w:rsidR="00901040">
        <w:rPr>
          <w:rFonts w:ascii="Times New Roman" w:eastAsia="Calibri" w:hAnsi="Times New Roman"/>
          <w:sz w:val="24"/>
          <w:szCs w:val="24"/>
        </w:rPr>
        <w:t xml:space="preserve"> (сила действия равна силе противодействия)</w:t>
      </w:r>
    </w:p>
    <w:p w14:paraId="0F07967F" w14:textId="77777777" w:rsidR="007523B7" w:rsidRDefault="007523B7" w:rsidP="007523B7">
      <w:pPr>
        <w:shd w:val="clear" w:color="auto" w:fill="FFFFFF"/>
        <w:spacing w:line="360" w:lineRule="auto"/>
        <w:jc w:val="both"/>
        <w:rPr>
          <w:rFonts w:ascii="Times New Roman" w:hAnsi="Times New Roman"/>
          <w:sz w:val="24"/>
          <w:szCs w:val="24"/>
        </w:rPr>
      </w:pPr>
      <w:r>
        <w:rPr>
          <w:rFonts w:ascii="Times New Roman" w:hAnsi="Times New Roman"/>
          <w:b/>
          <w:bCs/>
          <w:noProof/>
          <w:sz w:val="24"/>
          <w:szCs w:val="24"/>
        </w:rPr>
        <w:drawing>
          <wp:anchor distT="0" distB="0" distL="114300" distR="114300" simplePos="0" relativeHeight="251721728" behindDoc="0" locked="0" layoutInCell="1" allowOverlap="1" wp14:anchorId="69B8547F" wp14:editId="5F8E6F7E">
            <wp:simplePos x="0" y="0"/>
            <wp:positionH relativeFrom="column">
              <wp:posOffset>2350505</wp:posOffset>
            </wp:positionH>
            <wp:positionV relativeFrom="paragraph">
              <wp:posOffset>1297334</wp:posOffset>
            </wp:positionV>
            <wp:extent cx="3032494" cy="1212112"/>
            <wp:effectExtent l="19050" t="0" r="0" b="0"/>
            <wp:wrapNone/>
            <wp:docPr id="20" name="Рисунок 6" descr="https://avatars.mds.yandex.net/i?id=cf4a6002bf42b288f116674e48eb4fdc_l-5231754-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vatars.mds.yandex.net/i?id=cf4a6002bf42b288f116674e48eb4fdc_l-5231754-images-thumbs&amp;n=13"/>
                    <pic:cNvPicPr>
                      <a:picLocks noChangeAspect="1" noChangeArrowheads="1"/>
                    </pic:cNvPicPr>
                  </pic:nvPicPr>
                  <pic:blipFill>
                    <a:blip r:embed="rId12"/>
                    <a:srcRect t="37847" b="8681"/>
                    <a:stretch>
                      <a:fillRect/>
                    </a:stretch>
                  </pic:blipFill>
                  <pic:spPr bwMode="auto">
                    <a:xfrm>
                      <a:off x="0" y="0"/>
                      <a:ext cx="3032494" cy="1212112"/>
                    </a:xfrm>
                    <a:prstGeom prst="rect">
                      <a:avLst/>
                    </a:prstGeom>
                    <a:noFill/>
                    <a:ln w="9525">
                      <a:noFill/>
                      <a:miter lim="800000"/>
                      <a:headEnd/>
                      <a:tailEnd/>
                    </a:ln>
                  </pic:spPr>
                </pic:pic>
              </a:graphicData>
            </a:graphic>
          </wp:anchor>
        </w:drawing>
      </w:r>
      <w:r w:rsidRPr="007523B7">
        <w:rPr>
          <w:rStyle w:val="a5"/>
          <w:rFonts w:ascii="Times New Roman" w:hAnsi="Times New Roman"/>
          <w:sz w:val="24"/>
          <w:szCs w:val="24"/>
        </w:rPr>
        <w:t>Третий закон Ньютона</w:t>
      </w:r>
      <w:r w:rsidRPr="007523B7">
        <w:rPr>
          <w:rFonts w:ascii="Times New Roman" w:hAnsi="Times New Roman"/>
          <w:sz w:val="24"/>
          <w:szCs w:val="24"/>
        </w:rPr>
        <w:t> — один из трёх фундаментальных законов классической механики, сформулированный Исааком Ньютоном в книге «Математические начала натуральной философии» (1687 год). Он описывает взаимодействие двух тел и утверждает, что силы возникают только парами: если одно тело действует на другое, то второе тело действует на первое с равной по величине и противоположной по направлению силой.</w:t>
      </w:r>
    </w:p>
    <w:p w14:paraId="31255064" w14:textId="77777777" w:rsidR="00F25634" w:rsidRPr="00864FB3" w:rsidRDefault="001B73CA" w:rsidP="007523B7">
      <w:pPr>
        <w:shd w:val="clear" w:color="auto" w:fill="FFFFFF"/>
        <w:spacing w:line="360" w:lineRule="auto"/>
        <w:jc w:val="both"/>
        <w:rPr>
          <w:rFonts w:ascii="Times New Roman" w:hAnsi="Times New Roman"/>
          <w:sz w:val="24"/>
          <w:szCs w:val="24"/>
        </w:rPr>
      </w:pPr>
      <w:hyperlink r:id="rId13" w:tgtFrame="_blank" w:history="1">
        <w:r w:rsidRPr="00864FB3">
          <w:rPr>
            <w:rStyle w:val="a4"/>
            <w:rFonts w:ascii="Times New Roman" w:hAnsi="Times New Roman"/>
            <w:color w:val="auto"/>
            <w:sz w:val="24"/>
            <w:szCs w:val="24"/>
          </w:rPr>
          <w:br/>
        </w:r>
      </w:hyperlink>
    </w:p>
    <w:p w14:paraId="7F89E663" w14:textId="77777777" w:rsidR="00F25634" w:rsidRPr="00864FB3" w:rsidRDefault="00F25634">
      <w:pPr>
        <w:spacing w:after="0" w:line="360" w:lineRule="auto"/>
        <w:ind w:firstLine="709"/>
        <w:jc w:val="center"/>
        <w:rPr>
          <w:rFonts w:ascii="Times New Roman" w:hAnsi="Times New Roman"/>
          <w:b/>
          <w:sz w:val="24"/>
          <w:szCs w:val="24"/>
        </w:rPr>
      </w:pPr>
    </w:p>
    <w:p w14:paraId="685870E7" w14:textId="77777777" w:rsidR="00F25634" w:rsidRDefault="00F25634">
      <w:pPr>
        <w:spacing w:after="0" w:line="360" w:lineRule="auto"/>
        <w:ind w:firstLine="709"/>
        <w:jc w:val="center"/>
        <w:rPr>
          <w:rFonts w:ascii="Times New Roman" w:hAnsi="Times New Roman"/>
          <w:b/>
          <w:sz w:val="24"/>
          <w:szCs w:val="24"/>
        </w:rPr>
      </w:pPr>
    </w:p>
    <w:p w14:paraId="23F04162" w14:textId="77777777" w:rsidR="007523B7" w:rsidRPr="007523B7" w:rsidRDefault="007523B7" w:rsidP="007523B7">
      <w:pPr>
        <w:shd w:val="clear" w:color="auto" w:fill="FFFFFF"/>
        <w:spacing w:after="0" w:line="360" w:lineRule="auto"/>
        <w:outlineLvl w:val="1"/>
        <w:rPr>
          <w:rFonts w:ascii="Times New Roman" w:hAnsi="Times New Roman"/>
          <w:b/>
          <w:bCs/>
          <w:color w:val="333333"/>
          <w:sz w:val="24"/>
          <w:szCs w:val="24"/>
        </w:rPr>
      </w:pPr>
      <w:r w:rsidRPr="007523B7">
        <w:rPr>
          <w:rFonts w:ascii="Times New Roman" w:hAnsi="Times New Roman"/>
          <w:b/>
          <w:bCs/>
          <w:color w:val="333333"/>
          <w:sz w:val="24"/>
          <w:szCs w:val="24"/>
        </w:rPr>
        <w:t>Особенности третьего закона</w:t>
      </w:r>
    </w:p>
    <w:p w14:paraId="530922EB" w14:textId="77777777" w:rsidR="007523B7" w:rsidRPr="007523B7" w:rsidRDefault="007523B7" w:rsidP="00672368">
      <w:pPr>
        <w:numPr>
          <w:ilvl w:val="0"/>
          <w:numId w:val="85"/>
        </w:numPr>
        <w:shd w:val="clear" w:color="auto" w:fill="FFFFFF"/>
        <w:spacing w:before="134" w:after="100" w:afterAutospacing="1" w:line="360" w:lineRule="auto"/>
        <w:rPr>
          <w:rFonts w:ascii="Times New Roman" w:hAnsi="Times New Roman"/>
          <w:sz w:val="24"/>
          <w:szCs w:val="24"/>
        </w:rPr>
      </w:pPr>
      <w:r w:rsidRPr="003C2E9B">
        <w:rPr>
          <w:rFonts w:ascii="Times New Roman" w:hAnsi="Times New Roman"/>
          <w:bCs/>
          <w:sz w:val="24"/>
          <w:szCs w:val="24"/>
        </w:rPr>
        <w:t>Силы всегда возникают парами</w:t>
      </w:r>
      <w:r w:rsidRPr="007523B7">
        <w:rPr>
          <w:rFonts w:ascii="Times New Roman" w:hAnsi="Times New Roman"/>
          <w:sz w:val="24"/>
          <w:szCs w:val="24"/>
        </w:rPr>
        <w:t> и имеют одну природу (например, обе гравитационные, обе электромагнитные).</w:t>
      </w:r>
    </w:p>
    <w:p w14:paraId="208D74CE" w14:textId="77777777" w:rsidR="007523B7" w:rsidRPr="007523B7" w:rsidRDefault="007523B7" w:rsidP="00672368">
      <w:pPr>
        <w:numPr>
          <w:ilvl w:val="0"/>
          <w:numId w:val="85"/>
        </w:numPr>
        <w:shd w:val="clear" w:color="auto" w:fill="FFFFFF"/>
        <w:spacing w:before="100" w:beforeAutospacing="1" w:after="100" w:afterAutospacing="1" w:line="360" w:lineRule="auto"/>
        <w:rPr>
          <w:rFonts w:ascii="Times New Roman" w:hAnsi="Times New Roman"/>
          <w:sz w:val="24"/>
          <w:szCs w:val="24"/>
        </w:rPr>
      </w:pPr>
      <w:r w:rsidRPr="003C2E9B">
        <w:rPr>
          <w:rFonts w:ascii="Times New Roman" w:hAnsi="Times New Roman"/>
          <w:bCs/>
          <w:sz w:val="24"/>
          <w:szCs w:val="24"/>
        </w:rPr>
        <w:t>Силы приложены к разным телам</w:t>
      </w:r>
      <w:r w:rsidRPr="007523B7">
        <w:rPr>
          <w:rFonts w:ascii="Times New Roman" w:hAnsi="Times New Roman"/>
          <w:sz w:val="24"/>
          <w:szCs w:val="24"/>
        </w:rPr>
        <w:t>, поэтому не компенсируют друг друга.</w:t>
      </w:r>
    </w:p>
    <w:p w14:paraId="6DC6B7BC" w14:textId="77777777" w:rsidR="007523B7" w:rsidRPr="007523B7" w:rsidRDefault="007523B7" w:rsidP="00672368">
      <w:pPr>
        <w:numPr>
          <w:ilvl w:val="0"/>
          <w:numId w:val="85"/>
        </w:numPr>
        <w:shd w:val="clear" w:color="auto" w:fill="FFFFFF"/>
        <w:spacing w:before="100" w:beforeAutospacing="1" w:after="100" w:afterAutospacing="1" w:line="360" w:lineRule="auto"/>
        <w:rPr>
          <w:rFonts w:ascii="Times New Roman" w:hAnsi="Times New Roman"/>
          <w:sz w:val="24"/>
          <w:szCs w:val="24"/>
        </w:rPr>
      </w:pPr>
      <w:r w:rsidRPr="003C2E9B">
        <w:rPr>
          <w:rFonts w:ascii="Times New Roman" w:hAnsi="Times New Roman"/>
          <w:bCs/>
          <w:sz w:val="24"/>
          <w:szCs w:val="24"/>
        </w:rPr>
        <w:t>Силы действуют вдоль одной прямой</w:t>
      </w:r>
      <w:r w:rsidRPr="007523B7">
        <w:rPr>
          <w:rFonts w:ascii="Times New Roman" w:hAnsi="Times New Roman"/>
          <w:sz w:val="24"/>
          <w:szCs w:val="24"/>
        </w:rPr>
        <w:t> (для центральных взаимодействий).</w:t>
      </w:r>
    </w:p>
    <w:p w14:paraId="7B838A46" w14:textId="77777777" w:rsidR="007523B7" w:rsidRPr="007523B7" w:rsidRDefault="007523B7" w:rsidP="00672368">
      <w:pPr>
        <w:numPr>
          <w:ilvl w:val="0"/>
          <w:numId w:val="85"/>
        </w:numPr>
        <w:shd w:val="clear" w:color="auto" w:fill="FFFFFF"/>
        <w:spacing w:before="100" w:beforeAutospacing="1" w:after="100" w:afterAutospacing="1" w:line="360" w:lineRule="auto"/>
        <w:rPr>
          <w:rFonts w:ascii="Times New Roman" w:hAnsi="Times New Roman"/>
          <w:sz w:val="24"/>
          <w:szCs w:val="24"/>
        </w:rPr>
      </w:pPr>
      <w:r w:rsidRPr="003C2E9B">
        <w:rPr>
          <w:rFonts w:ascii="Times New Roman" w:hAnsi="Times New Roman"/>
          <w:bCs/>
          <w:sz w:val="24"/>
          <w:szCs w:val="24"/>
        </w:rPr>
        <w:t>Силы возникают и исчезают одновременно</w:t>
      </w:r>
      <w:r w:rsidRPr="007523B7">
        <w:rPr>
          <w:rFonts w:ascii="Times New Roman" w:hAnsi="Times New Roman"/>
          <w:sz w:val="24"/>
          <w:szCs w:val="24"/>
        </w:rPr>
        <w:t>.</w:t>
      </w:r>
    </w:p>
    <w:p w14:paraId="005C9DB0" w14:textId="77777777" w:rsidR="007523B7" w:rsidRPr="007523B7" w:rsidRDefault="007523B7" w:rsidP="00672368">
      <w:pPr>
        <w:numPr>
          <w:ilvl w:val="0"/>
          <w:numId w:val="85"/>
        </w:numPr>
        <w:shd w:val="clear" w:color="auto" w:fill="FFFFFF"/>
        <w:spacing w:before="100" w:beforeAutospacing="1" w:after="100" w:afterAutospacing="1" w:line="360" w:lineRule="auto"/>
        <w:rPr>
          <w:rFonts w:ascii="Times New Roman" w:hAnsi="Times New Roman"/>
          <w:sz w:val="24"/>
          <w:szCs w:val="24"/>
        </w:rPr>
      </w:pPr>
      <w:r w:rsidRPr="003C2E9B">
        <w:rPr>
          <w:rFonts w:ascii="Times New Roman" w:hAnsi="Times New Roman"/>
          <w:bCs/>
          <w:sz w:val="24"/>
          <w:szCs w:val="24"/>
        </w:rPr>
        <w:t>Справедлив для инерциальных систем отсчёта</w:t>
      </w:r>
      <w:r w:rsidRPr="007523B7">
        <w:rPr>
          <w:rFonts w:ascii="Times New Roman" w:hAnsi="Times New Roman"/>
          <w:sz w:val="24"/>
          <w:szCs w:val="24"/>
        </w:rPr>
        <w:t> и сил любой природы.</w:t>
      </w:r>
    </w:p>
    <w:p w14:paraId="7C1A1EF5" w14:textId="77777777" w:rsidR="003C2E9B" w:rsidRPr="003C2E9B" w:rsidRDefault="003C2E9B" w:rsidP="003C2E9B">
      <w:pPr>
        <w:spacing w:after="0" w:line="360" w:lineRule="auto"/>
        <w:ind w:left="360"/>
        <w:jc w:val="center"/>
        <w:rPr>
          <w:rFonts w:ascii="Times New Roman" w:hAnsi="Times New Roman"/>
          <w:b/>
          <w:kern w:val="2"/>
          <w:sz w:val="24"/>
          <w:szCs w:val="24"/>
        </w:rPr>
      </w:pPr>
      <w:r w:rsidRPr="003C2E9B">
        <w:rPr>
          <w:rFonts w:ascii="Times New Roman" w:hAnsi="Times New Roman"/>
          <w:b/>
          <w:kern w:val="2"/>
          <w:sz w:val="24"/>
          <w:szCs w:val="24"/>
        </w:rPr>
        <w:lastRenderedPageBreak/>
        <w:t>Задания для студентов:</w:t>
      </w:r>
    </w:p>
    <w:p w14:paraId="11229BCA" w14:textId="77777777" w:rsidR="003C2E9B" w:rsidRPr="003C2E9B" w:rsidRDefault="003C2E9B" w:rsidP="003C2E9B">
      <w:pPr>
        <w:spacing w:after="0" w:line="360" w:lineRule="auto"/>
        <w:ind w:left="360"/>
        <w:rPr>
          <w:rFonts w:ascii="Times New Roman" w:eastAsia="Calibri" w:hAnsi="Times New Roman"/>
          <w:b/>
          <w:sz w:val="24"/>
          <w:szCs w:val="24"/>
        </w:rPr>
      </w:pPr>
      <w:r w:rsidRPr="003C2E9B">
        <w:rPr>
          <w:rFonts w:ascii="Times New Roman" w:eastAsia="Calibri" w:hAnsi="Times New Roman"/>
          <w:b/>
          <w:sz w:val="24"/>
          <w:szCs w:val="24"/>
        </w:rPr>
        <w:t>Решить задачи</w:t>
      </w:r>
      <w:r w:rsidR="00C01CD4">
        <w:rPr>
          <w:rFonts w:ascii="Times New Roman" w:eastAsia="Calibri" w:hAnsi="Times New Roman"/>
          <w:b/>
          <w:sz w:val="24"/>
          <w:szCs w:val="24"/>
        </w:rPr>
        <w:t>, ответить на вопрос</w:t>
      </w:r>
    </w:p>
    <w:p w14:paraId="77BF3CC4" w14:textId="77777777" w:rsidR="00F25634" w:rsidRPr="00F716D8" w:rsidRDefault="00F716D8" w:rsidP="00F716D8">
      <w:pPr>
        <w:spacing w:after="0" w:line="360" w:lineRule="auto"/>
        <w:rPr>
          <w:rFonts w:ascii="Times New Roman" w:hAnsi="Times New Roman"/>
          <w:sz w:val="24"/>
          <w:szCs w:val="24"/>
        </w:rPr>
      </w:pPr>
      <w:r>
        <w:rPr>
          <w:rFonts w:ascii="Times New Roman" w:hAnsi="Times New Roman"/>
          <w:b/>
          <w:sz w:val="24"/>
          <w:szCs w:val="24"/>
        </w:rPr>
        <w:t>1.</w:t>
      </w:r>
      <w:r w:rsidRPr="00F716D8">
        <w:rPr>
          <w:rFonts w:ascii="inherit" w:hAnsi="inherit"/>
          <w:b/>
          <w:bCs/>
          <w:color w:val="464242"/>
          <w:sz w:val="30"/>
          <w:szCs w:val="30"/>
          <w:shd w:val="clear" w:color="auto" w:fill="FCFCFC"/>
        </w:rPr>
        <w:t xml:space="preserve"> </w:t>
      </w:r>
      <w:r w:rsidRPr="00F716D8">
        <w:rPr>
          <w:rFonts w:ascii="Times New Roman" w:hAnsi="Times New Roman"/>
          <w:bCs/>
          <w:sz w:val="24"/>
          <w:szCs w:val="24"/>
          <w:shd w:val="clear" w:color="auto" w:fill="FCFCFC"/>
        </w:rPr>
        <w:t>Какое ускорение приобретет тело массой 500 г под действием силы 0,2 Н?</w:t>
      </w:r>
    </w:p>
    <w:p w14:paraId="7E8B27BB" w14:textId="77777777" w:rsidR="00866CA7" w:rsidRDefault="00F716D8" w:rsidP="00F716D8">
      <w:pPr>
        <w:spacing w:after="0" w:line="360" w:lineRule="auto"/>
        <w:rPr>
          <w:rStyle w:val="c9"/>
          <w:rFonts w:ascii="Times New Roman" w:hAnsi="Times New Roman"/>
          <w:bCs/>
          <w:sz w:val="24"/>
          <w:szCs w:val="24"/>
        </w:rPr>
      </w:pPr>
      <w:r>
        <w:rPr>
          <w:rFonts w:ascii="Times New Roman" w:hAnsi="Times New Roman"/>
          <w:b/>
          <w:sz w:val="24"/>
          <w:szCs w:val="24"/>
        </w:rPr>
        <w:t>2.</w:t>
      </w:r>
      <w:r w:rsidRPr="00F716D8">
        <w:rPr>
          <w:rStyle w:val="a3"/>
          <w:rFonts w:ascii="inherit" w:hAnsi="inherit"/>
          <w:b/>
          <w:bCs/>
          <w:color w:val="464242"/>
          <w:sz w:val="27"/>
          <w:szCs w:val="27"/>
        </w:rPr>
        <w:t xml:space="preserve"> </w:t>
      </w:r>
      <w:r w:rsidRPr="00F716D8">
        <w:rPr>
          <w:rStyle w:val="c9"/>
          <w:rFonts w:ascii="Times New Roman" w:hAnsi="Times New Roman"/>
          <w:bCs/>
          <w:sz w:val="24"/>
          <w:szCs w:val="24"/>
        </w:rPr>
        <w:t>Сила 30 Н сообщает телу ускорение 0,4 м/с. Какая сила сообщит тому же телу ускорение 2 м/с</w:t>
      </w:r>
      <w:r w:rsidRPr="00F716D8">
        <w:rPr>
          <w:rStyle w:val="c6"/>
          <w:rFonts w:ascii="Times New Roman" w:hAnsi="Times New Roman"/>
          <w:bCs/>
          <w:sz w:val="24"/>
          <w:szCs w:val="24"/>
          <w:vertAlign w:val="superscript"/>
        </w:rPr>
        <w:t>2 </w:t>
      </w:r>
      <w:r w:rsidRPr="00F716D8">
        <w:rPr>
          <w:rStyle w:val="c9"/>
          <w:rFonts w:ascii="Times New Roman" w:hAnsi="Times New Roman"/>
          <w:bCs/>
          <w:sz w:val="24"/>
          <w:szCs w:val="24"/>
        </w:rPr>
        <w:t>?</w:t>
      </w:r>
    </w:p>
    <w:p w14:paraId="3B802CF1" w14:textId="77777777" w:rsidR="00F716D8" w:rsidRDefault="00F716D8" w:rsidP="00F716D8">
      <w:pPr>
        <w:spacing w:after="0" w:line="360" w:lineRule="auto"/>
        <w:rPr>
          <w:rFonts w:ascii="Times New Roman" w:hAnsi="Times New Roman"/>
          <w:bCs/>
          <w:sz w:val="24"/>
          <w:szCs w:val="24"/>
          <w:shd w:val="clear" w:color="auto" w:fill="FCFCFC"/>
        </w:rPr>
      </w:pPr>
      <w:r>
        <w:rPr>
          <w:rStyle w:val="c9"/>
          <w:rFonts w:ascii="Times New Roman" w:hAnsi="Times New Roman"/>
          <w:bCs/>
          <w:sz w:val="24"/>
          <w:szCs w:val="24"/>
        </w:rPr>
        <w:t>3.</w:t>
      </w:r>
      <w:r w:rsidRPr="00F716D8">
        <w:rPr>
          <w:rFonts w:ascii="inherit" w:hAnsi="inherit"/>
          <w:b/>
          <w:bCs/>
          <w:color w:val="464242"/>
          <w:sz w:val="30"/>
          <w:szCs w:val="30"/>
          <w:shd w:val="clear" w:color="auto" w:fill="FCFCFC"/>
        </w:rPr>
        <w:t xml:space="preserve"> </w:t>
      </w:r>
      <w:r w:rsidRPr="00F716D8">
        <w:rPr>
          <w:rFonts w:ascii="Times New Roman" w:hAnsi="Times New Roman"/>
          <w:bCs/>
          <w:sz w:val="24"/>
          <w:szCs w:val="24"/>
          <w:shd w:val="clear" w:color="auto" w:fill="FCFCFC"/>
        </w:rPr>
        <w:t>Какую скорость приобретет тело массой 3 кг под действием силы, равной 9 Н, по истечении 5 с?</w:t>
      </w:r>
    </w:p>
    <w:p w14:paraId="3F48E4B4" w14:textId="77777777" w:rsidR="00F716D8" w:rsidRDefault="00D612C4" w:rsidP="00F716D8">
      <w:pPr>
        <w:spacing w:after="0" w:line="360" w:lineRule="auto"/>
        <w:rPr>
          <w:rFonts w:ascii="Times New Roman" w:hAnsi="Times New Roman"/>
          <w:bCs/>
          <w:sz w:val="24"/>
          <w:szCs w:val="24"/>
          <w:shd w:val="clear" w:color="auto" w:fill="FCFCFC"/>
        </w:rPr>
      </w:pPr>
      <w:r>
        <w:rPr>
          <w:rFonts w:ascii="Times New Roman" w:hAnsi="Times New Roman"/>
          <w:bCs/>
          <w:sz w:val="24"/>
          <w:szCs w:val="24"/>
          <w:shd w:val="clear" w:color="auto" w:fill="FCFCFC"/>
        </w:rPr>
        <w:t>(15 м</w:t>
      </w:r>
      <m:oMath>
        <m:r>
          <m:rPr>
            <m:sty m:val="p"/>
          </m:rPr>
          <w:rPr>
            <w:rFonts w:ascii="Cambria Math" w:hAnsi="Cambria Math"/>
            <w:kern w:val="2"/>
            <w:sz w:val="24"/>
            <w:szCs w:val="24"/>
          </w:rPr>
          <m:t xml:space="preserve">  ̸ с</m:t>
        </m:r>
      </m:oMath>
      <w:r>
        <w:rPr>
          <w:rFonts w:ascii="Times New Roman" w:hAnsi="Times New Roman"/>
          <w:kern w:val="2"/>
          <w:sz w:val="24"/>
          <w:szCs w:val="24"/>
        </w:rPr>
        <w:t>)</w:t>
      </w:r>
    </w:p>
    <w:p w14:paraId="6A7AAE58" w14:textId="77777777" w:rsidR="00D612C4" w:rsidRDefault="00F716D8" w:rsidP="00D612C4">
      <w:pPr>
        <w:pStyle w:val="c1"/>
        <w:shd w:val="clear" w:color="auto" w:fill="FCFCFC"/>
        <w:spacing w:before="0" w:beforeAutospacing="0" w:after="0" w:afterAutospacing="0" w:line="360" w:lineRule="auto"/>
        <w:rPr>
          <w:rStyle w:val="c9"/>
          <w:bCs/>
        </w:rPr>
      </w:pPr>
      <w:r>
        <w:rPr>
          <w:bCs/>
          <w:shd w:val="clear" w:color="auto" w:fill="FCFCFC"/>
        </w:rPr>
        <w:t>4.</w:t>
      </w:r>
      <w:r w:rsidR="00D612C4" w:rsidRPr="00D612C4">
        <w:rPr>
          <w:rStyle w:val="a4"/>
          <w:rFonts w:ascii="inherit" w:hAnsi="inherit"/>
          <w:b/>
          <w:bCs/>
          <w:color w:val="464242"/>
          <w:sz w:val="27"/>
          <w:szCs w:val="27"/>
        </w:rPr>
        <w:t xml:space="preserve"> </w:t>
      </w:r>
      <w:r w:rsidR="00D612C4" w:rsidRPr="00D612C4">
        <w:rPr>
          <w:rStyle w:val="c9"/>
          <w:bCs/>
        </w:rPr>
        <w:t>Сколько времени потребуется автомобилю массой 700 кг, чтобы разогнаться из состояния покоя до скорости 72 км/ч, если сила тяги двигателя 1,4 кН?       (10с)</w:t>
      </w:r>
    </w:p>
    <w:p w14:paraId="7F7F67D1" w14:textId="77777777" w:rsidR="00D612C4" w:rsidRDefault="00D612C4" w:rsidP="00D612C4">
      <w:pPr>
        <w:pStyle w:val="c1"/>
        <w:shd w:val="clear" w:color="auto" w:fill="FCFCFC"/>
        <w:spacing w:before="0" w:beforeAutospacing="0" w:after="0" w:afterAutospacing="0" w:line="360" w:lineRule="auto"/>
        <w:rPr>
          <w:bCs/>
          <w:shd w:val="clear" w:color="auto" w:fill="FCFCFC"/>
        </w:rPr>
      </w:pPr>
      <w:r>
        <w:rPr>
          <w:rStyle w:val="c9"/>
          <w:bCs/>
        </w:rPr>
        <w:t>5</w:t>
      </w:r>
      <w:r w:rsidRPr="00D612C4">
        <w:rPr>
          <w:rStyle w:val="c9"/>
          <w:bCs/>
        </w:rPr>
        <w:t>.</w:t>
      </w:r>
      <w:r w:rsidRPr="00D612C4">
        <w:rPr>
          <w:bCs/>
          <w:color w:val="464242"/>
          <w:shd w:val="clear" w:color="auto" w:fill="FCFCFC"/>
        </w:rPr>
        <w:t xml:space="preserve"> </w:t>
      </w:r>
      <w:r w:rsidRPr="00D612C4">
        <w:rPr>
          <w:bCs/>
          <w:shd w:val="clear" w:color="auto" w:fill="FCFCFC"/>
        </w:rPr>
        <w:t>Поезд массой 500 т, трогаясь с места, через 25 с набрал скорость 18 км/ч. Определите силу тяги.</w:t>
      </w:r>
    </w:p>
    <w:p w14:paraId="55BEB4CF" w14:textId="77777777" w:rsidR="00D612C4" w:rsidRPr="00D612C4" w:rsidRDefault="00D612C4" w:rsidP="00D612C4">
      <w:pPr>
        <w:pStyle w:val="c1"/>
        <w:shd w:val="clear" w:color="auto" w:fill="FCFCFC"/>
        <w:spacing w:before="0" w:beforeAutospacing="0" w:after="0" w:afterAutospacing="0" w:line="360" w:lineRule="auto"/>
      </w:pPr>
      <w:r>
        <w:rPr>
          <w:bCs/>
          <w:shd w:val="clear" w:color="auto" w:fill="FCFCFC"/>
        </w:rPr>
        <w:t>Пример решения</w:t>
      </w:r>
    </w:p>
    <w:p w14:paraId="102B5B05" w14:textId="77777777" w:rsidR="00F716D8" w:rsidRDefault="00D612C4" w:rsidP="00D612C4">
      <w:pPr>
        <w:spacing w:after="0" w:line="360" w:lineRule="auto"/>
      </w:pPr>
      <w:r>
        <w:rPr>
          <w:rFonts w:ascii="Times New Roman" w:hAnsi="Times New Roman"/>
          <w:sz w:val="24"/>
          <w:szCs w:val="24"/>
        </w:rPr>
        <w:t>.</w:t>
      </w:r>
      <w:r w:rsidRPr="00D612C4">
        <w:t xml:space="preserve"> </w:t>
      </w:r>
      <w:r>
        <w:rPr>
          <w:noProof/>
        </w:rPr>
        <w:drawing>
          <wp:inline distT="0" distB="0" distL="0" distR="0" wp14:anchorId="76582011" wp14:editId="2DD33093">
            <wp:extent cx="5882020" cy="1741838"/>
            <wp:effectExtent l="19050" t="0" r="4430" b="0"/>
            <wp:docPr id="21" name="Рисунок 9" descr="https://uchitel.pro/wp-content/uploads/2018/10/2018-10-10_15-4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chitel.pro/wp-content/uploads/2018/10/2018-10-10_15-41-38.jpg"/>
                    <pic:cNvPicPr>
                      <a:picLocks noChangeAspect="1" noChangeArrowheads="1"/>
                    </pic:cNvPicPr>
                  </pic:nvPicPr>
                  <pic:blipFill>
                    <a:blip r:embed="rId14"/>
                    <a:srcRect/>
                    <a:stretch>
                      <a:fillRect/>
                    </a:stretch>
                  </pic:blipFill>
                  <pic:spPr bwMode="auto">
                    <a:xfrm>
                      <a:off x="0" y="0"/>
                      <a:ext cx="5902262" cy="1747832"/>
                    </a:xfrm>
                    <a:prstGeom prst="rect">
                      <a:avLst/>
                    </a:prstGeom>
                    <a:noFill/>
                    <a:ln w="9525">
                      <a:noFill/>
                      <a:miter lim="800000"/>
                      <a:headEnd/>
                      <a:tailEnd/>
                    </a:ln>
                  </pic:spPr>
                </pic:pic>
              </a:graphicData>
            </a:graphic>
          </wp:inline>
        </w:drawing>
      </w:r>
    </w:p>
    <w:p w14:paraId="6A4F7EEB" w14:textId="77777777" w:rsidR="00C01CD4" w:rsidRDefault="00C01CD4" w:rsidP="00C01CD4"/>
    <w:p w14:paraId="06C4EEBE" w14:textId="77777777" w:rsidR="00C01CD4" w:rsidRDefault="00C01CD4" w:rsidP="00C01CD4">
      <w:pPr>
        <w:rPr>
          <w:rFonts w:ascii="Times New Roman" w:hAnsi="Times New Roman"/>
          <w:sz w:val="24"/>
          <w:szCs w:val="24"/>
        </w:rPr>
      </w:pPr>
      <w:r w:rsidRPr="00C01CD4">
        <w:rPr>
          <w:rFonts w:ascii="Times New Roman" w:hAnsi="Times New Roman"/>
          <w:sz w:val="24"/>
          <w:szCs w:val="24"/>
        </w:rPr>
        <w:t>6. .Ответить на вопрос: какие</w:t>
      </w:r>
      <w:r w:rsidRPr="00866CA7">
        <w:rPr>
          <w:rFonts w:ascii="Times New Roman" w:hAnsi="Times New Roman"/>
          <w:sz w:val="24"/>
          <w:szCs w:val="24"/>
        </w:rPr>
        <w:t xml:space="preserve"> примеры иллюстрируют третий закон Ньютона?</w:t>
      </w:r>
      <w:r>
        <w:rPr>
          <w:rFonts w:ascii="Times New Roman" w:hAnsi="Times New Roman"/>
          <w:sz w:val="24"/>
          <w:szCs w:val="24"/>
        </w:rPr>
        <w:t xml:space="preserve"> Привести 4-5 примеров.</w:t>
      </w:r>
    </w:p>
    <w:p w14:paraId="4C079BAE" w14:textId="77777777" w:rsidR="00C01CD4" w:rsidRDefault="00C01CD4" w:rsidP="00C01CD4">
      <w:pPr>
        <w:tabs>
          <w:tab w:val="num" w:pos="284"/>
        </w:tabs>
        <w:spacing w:after="0" w:line="360" w:lineRule="auto"/>
        <w:ind w:left="360" w:hanging="360"/>
        <w:rPr>
          <w:rStyle w:val="c9"/>
          <w:rFonts w:ascii="Times New Roman" w:hAnsi="Times New Roman"/>
          <w:bCs/>
          <w:sz w:val="24"/>
          <w:szCs w:val="24"/>
        </w:rPr>
      </w:pPr>
    </w:p>
    <w:p w14:paraId="5AEC45F0" w14:textId="77777777" w:rsidR="00B03E02" w:rsidRPr="00C01CD4" w:rsidRDefault="00C01CD4" w:rsidP="00C01CD4">
      <w:pPr>
        <w:tabs>
          <w:tab w:val="num" w:pos="284"/>
        </w:tabs>
        <w:spacing w:after="0" w:line="360" w:lineRule="auto"/>
        <w:ind w:left="360" w:hanging="360"/>
        <w:rPr>
          <w:rStyle w:val="c9"/>
          <w:rFonts w:ascii="Times New Roman" w:hAnsi="Times New Roman"/>
          <w:bCs/>
          <w:sz w:val="24"/>
          <w:szCs w:val="24"/>
        </w:rPr>
      </w:pPr>
      <w:r>
        <w:rPr>
          <w:rStyle w:val="c9"/>
          <w:rFonts w:ascii="Times New Roman" w:hAnsi="Times New Roman"/>
          <w:bCs/>
          <w:sz w:val="24"/>
          <w:szCs w:val="24"/>
        </w:rPr>
        <w:t>7.</w:t>
      </w:r>
      <w:r w:rsidR="00B03E02" w:rsidRPr="00C01CD4">
        <w:rPr>
          <w:rStyle w:val="c9"/>
          <w:rFonts w:ascii="Times New Roman" w:hAnsi="Times New Roman"/>
          <w:bCs/>
          <w:sz w:val="24"/>
          <w:szCs w:val="24"/>
        </w:rPr>
        <w:t>Скорость тела массой 2 кг изменяется со временем так, как представлено на графике рисунка.</w:t>
      </w:r>
    </w:p>
    <w:p w14:paraId="3543FF53" w14:textId="77777777" w:rsidR="00B03E02" w:rsidRPr="00B03E02" w:rsidRDefault="00B03E02" w:rsidP="00B03E02">
      <w:pPr>
        <w:spacing w:after="0" w:line="360" w:lineRule="auto"/>
        <w:rPr>
          <w:rFonts w:ascii="Times New Roman" w:hAnsi="Times New Roman"/>
          <w:sz w:val="24"/>
          <w:szCs w:val="24"/>
        </w:rPr>
      </w:pPr>
      <w:r w:rsidRPr="00B03E02">
        <w:rPr>
          <w:rFonts w:ascii="Times New Roman" w:hAnsi="Times New Roman"/>
          <w:bCs/>
          <w:sz w:val="24"/>
          <w:szCs w:val="24"/>
          <w:shd w:val="clear" w:color="auto" w:fill="FCFCFC"/>
        </w:rPr>
        <w:t>Найдите силу, действующую на каждом этапе этого движения. Определите по графику, на каком этапе движения тело прошло наибольший путь.</w:t>
      </w:r>
      <w:r w:rsidRPr="00B03E02">
        <w:rPr>
          <w:rFonts w:ascii="Times New Roman" w:hAnsi="Times New Roman"/>
          <w:bCs/>
          <w:sz w:val="24"/>
          <w:szCs w:val="24"/>
        </w:rPr>
        <w:br/>
      </w:r>
      <w:r>
        <w:rPr>
          <w:noProof/>
          <w:color w:val="000000"/>
          <w:sz w:val="25"/>
          <w:szCs w:val="25"/>
          <w:bdr w:val="single" w:sz="2" w:space="0" w:color="000000" w:frame="1"/>
        </w:rPr>
        <w:drawing>
          <wp:inline distT="0" distB="0" distL="0" distR="0" wp14:anchorId="19FB4FBF" wp14:editId="592F0BC8">
            <wp:extent cx="2703851" cy="1956390"/>
            <wp:effectExtent l="19050" t="0" r="1249" b="0"/>
            <wp:docPr id="286" name="Рисунок 12" descr="https://uchitel.pro/wp-content/uploads/2018/10/2018-10-10_15-5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uchitel.pro/wp-content/uploads/2018/10/2018-10-10_15-50-30.jpg"/>
                    <pic:cNvPicPr>
                      <a:picLocks noChangeAspect="1" noChangeArrowheads="1"/>
                    </pic:cNvPicPr>
                  </pic:nvPicPr>
                  <pic:blipFill>
                    <a:blip r:embed="rId15"/>
                    <a:srcRect/>
                    <a:stretch>
                      <a:fillRect/>
                    </a:stretch>
                  </pic:blipFill>
                  <pic:spPr bwMode="auto">
                    <a:xfrm>
                      <a:off x="0" y="0"/>
                      <a:ext cx="2705523" cy="1957600"/>
                    </a:xfrm>
                    <a:prstGeom prst="rect">
                      <a:avLst/>
                    </a:prstGeom>
                    <a:noFill/>
                    <a:ln w="9525">
                      <a:noFill/>
                      <a:miter lim="800000"/>
                      <a:headEnd/>
                      <a:tailEnd/>
                    </a:ln>
                  </pic:spPr>
                </pic:pic>
              </a:graphicData>
            </a:graphic>
          </wp:inline>
        </w:drawing>
      </w:r>
    </w:p>
    <w:p w14:paraId="0CA6E5A7" w14:textId="77777777" w:rsidR="00866CA7" w:rsidRDefault="00F716D8" w:rsidP="00F716D8">
      <w:pPr>
        <w:spacing w:after="0" w:line="360" w:lineRule="auto"/>
        <w:ind w:firstLine="709"/>
        <w:rPr>
          <w:rFonts w:ascii="Times New Roman" w:hAnsi="Times New Roman"/>
          <w:b/>
          <w:sz w:val="24"/>
          <w:szCs w:val="24"/>
        </w:rPr>
      </w:pPr>
      <w:r>
        <w:rPr>
          <w:rFonts w:ascii="Times New Roman" w:hAnsi="Times New Roman"/>
          <w:b/>
          <w:sz w:val="24"/>
          <w:szCs w:val="24"/>
        </w:rPr>
        <w:t xml:space="preserve">     </w:t>
      </w:r>
    </w:p>
    <w:p w14:paraId="79C4EA9E" w14:textId="77777777" w:rsidR="00B03E02" w:rsidRDefault="00B03E02" w:rsidP="00F716D8">
      <w:pPr>
        <w:spacing w:after="0" w:line="360" w:lineRule="auto"/>
        <w:ind w:firstLine="709"/>
        <w:rPr>
          <w:rFonts w:ascii="Times New Roman" w:hAnsi="Times New Roman"/>
          <w:b/>
          <w:sz w:val="24"/>
          <w:szCs w:val="24"/>
        </w:rPr>
      </w:pPr>
      <w:r>
        <w:rPr>
          <w:rFonts w:ascii="Times New Roman" w:hAnsi="Times New Roman"/>
          <w:b/>
          <w:sz w:val="24"/>
          <w:szCs w:val="24"/>
        </w:rPr>
        <w:t>Пример решения</w:t>
      </w:r>
    </w:p>
    <w:p w14:paraId="12699D06" w14:textId="77777777" w:rsidR="00866CA7" w:rsidRDefault="00B03E02" w:rsidP="00B03E02">
      <w:pPr>
        <w:spacing w:after="0" w:line="360" w:lineRule="auto"/>
        <w:jc w:val="center"/>
        <w:rPr>
          <w:rFonts w:ascii="Times New Roman" w:hAnsi="Times New Roman"/>
          <w:b/>
          <w:sz w:val="24"/>
          <w:szCs w:val="24"/>
        </w:rPr>
      </w:pPr>
      <w:r>
        <w:rPr>
          <w:noProof/>
        </w:rPr>
        <w:lastRenderedPageBreak/>
        <w:drawing>
          <wp:inline distT="0" distB="0" distL="0" distR="0" wp14:anchorId="7CE3D6BD" wp14:editId="4BB1FDC1">
            <wp:extent cx="5260510" cy="5365238"/>
            <wp:effectExtent l="19050" t="0" r="0" b="0"/>
            <wp:docPr id="287" name="Рисунок 14" descr="https://uchitel.pro/wp-content/uploads/2018/10/2018-10-10_15-49-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uchitel.pro/wp-content/uploads/2018/10/2018-10-10_15-49-47.jpg"/>
                    <pic:cNvPicPr>
                      <a:picLocks noChangeAspect="1" noChangeArrowheads="1"/>
                    </pic:cNvPicPr>
                  </pic:nvPicPr>
                  <pic:blipFill>
                    <a:blip r:embed="rId16"/>
                    <a:srcRect/>
                    <a:stretch>
                      <a:fillRect/>
                    </a:stretch>
                  </pic:blipFill>
                  <pic:spPr bwMode="auto">
                    <a:xfrm>
                      <a:off x="0" y="0"/>
                      <a:ext cx="5262699" cy="5367470"/>
                    </a:xfrm>
                    <a:prstGeom prst="rect">
                      <a:avLst/>
                    </a:prstGeom>
                    <a:noFill/>
                    <a:ln w="9525">
                      <a:noFill/>
                      <a:miter lim="800000"/>
                      <a:headEnd/>
                      <a:tailEnd/>
                    </a:ln>
                  </pic:spPr>
                </pic:pic>
              </a:graphicData>
            </a:graphic>
          </wp:inline>
        </w:drawing>
      </w:r>
    </w:p>
    <w:p w14:paraId="78B998C3" w14:textId="77777777" w:rsidR="00C01CD4" w:rsidRDefault="00C01CD4" w:rsidP="00B03E02">
      <w:pPr>
        <w:spacing w:after="0" w:line="360" w:lineRule="auto"/>
        <w:jc w:val="center"/>
        <w:rPr>
          <w:rFonts w:ascii="Times New Roman" w:hAnsi="Times New Roman"/>
          <w:b/>
          <w:sz w:val="24"/>
          <w:szCs w:val="24"/>
        </w:rPr>
      </w:pPr>
    </w:p>
    <w:p w14:paraId="032669C7" w14:textId="77777777" w:rsidR="00C01CD4" w:rsidRDefault="00C01CD4" w:rsidP="00C01CD4">
      <w:pPr>
        <w:rPr>
          <w:rFonts w:ascii="Times New Roman" w:hAnsi="Times New Roman"/>
          <w:sz w:val="24"/>
          <w:szCs w:val="24"/>
        </w:rPr>
      </w:pPr>
      <w:r>
        <w:rPr>
          <w:rFonts w:ascii="Times New Roman" w:hAnsi="Times New Roman"/>
          <w:sz w:val="24"/>
          <w:szCs w:val="24"/>
        </w:rPr>
        <w:t>7.</w:t>
      </w:r>
      <w:r w:rsidRPr="00C01CD4">
        <w:rPr>
          <w:rStyle w:val="a4"/>
          <w:rFonts w:ascii="inherit" w:hAnsi="inherit"/>
          <w:b/>
          <w:bCs/>
          <w:color w:val="464242"/>
          <w:sz w:val="27"/>
          <w:szCs w:val="27"/>
        </w:rPr>
        <w:t xml:space="preserve"> </w:t>
      </w:r>
      <w:r w:rsidRPr="00C01CD4">
        <w:rPr>
          <w:rFonts w:ascii="Times New Roman" w:hAnsi="Times New Roman"/>
          <w:sz w:val="24"/>
          <w:szCs w:val="24"/>
        </w:rPr>
        <w:t>Под действием постоянной силы, равной 10 Н, тело движется прямолинейно так, что зависимость координаты тела от времени описывается уравнением            х = 3 — 2t + t</w:t>
      </w:r>
      <w:r w:rsidRPr="00C01CD4">
        <w:rPr>
          <w:rFonts w:ascii="Times New Roman" w:hAnsi="Times New Roman"/>
          <w:sz w:val="24"/>
          <w:szCs w:val="24"/>
          <w:vertAlign w:val="superscript"/>
        </w:rPr>
        <w:t>2.</w:t>
      </w:r>
      <w:r w:rsidRPr="00C01CD4">
        <w:rPr>
          <w:rFonts w:ascii="Times New Roman" w:hAnsi="Times New Roman"/>
          <w:sz w:val="24"/>
          <w:szCs w:val="24"/>
        </w:rPr>
        <w:t xml:space="preserve"> Определите массу тела.</w:t>
      </w:r>
    </w:p>
    <w:p w14:paraId="73B4B15C" w14:textId="77777777" w:rsidR="00C01CD4" w:rsidRPr="00C01CD4" w:rsidRDefault="00C01CD4" w:rsidP="00C01CD4">
      <w:pPr>
        <w:rPr>
          <w:rFonts w:ascii="Times New Roman" w:hAnsi="Times New Roman"/>
          <w:sz w:val="24"/>
          <w:szCs w:val="24"/>
        </w:rPr>
      </w:pPr>
      <w:r>
        <w:rPr>
          <w:rFonts w:ascii="Times New Roman" w:hAnsi="Times New Roman"/>
          <w:sz w:val="24"/>
          <w:szCs w:val="24"/>
        </w:rPr>
        <w:t>Пример  решения</w:t>
      </w:r>
    </w:p>
    <w:p w14:paraId="76050DDB" w14:textId="77777777" w:rsidR="00866CA7" w:rsidRPr="00C01CD4" w:rsidRDefault="00C01CD4" w:rsidP="00C01CD4">
      <w:pPr>
        <w:rPr>
          <w:rFonts w:ascii="Times New Roman" w:hAnsi="Times New Roman"/>
          <w:sz w:val="24"/>
          <w:szCs w:val="24"/>
        </w:rPr>
      </w:pPr>
      <w:r>
        <w:rPr>
          <w:noProof/>
        </w:rPr>
        <w:drawing>
          <wp:inline distT="0" distB="0" distL="0" distR="0" wp14:anchorId="0660C0F0" wp14:editId="48D67946">
            <wp:extent cx="5350392" cy="1494254"/>
            <wp:effectExtent l="19050" t="0" r="2658" b="0"/>
            <wp:docPr id="295" name="Рисунок 17" descr="https://uchitel.pro/wp-content/uploads/2018/10/2018-10-10_15-48-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uchitel.pro/wp-content/uploads/2018/10/2018-10-10_15-48-09.jpg"/>
                    <pic:cNvPicPr>
                      <a:picLocks noChangeAspect="1" noChangeArrowheads="1"/>
                    </pic:cNvPicPr>
                  </pic:nvPicPr>
                  <pic:blipFill>
                    <a:blip r:embed="rId17"/>
                    <a:srcRect/>
                    <a:stretch>
                      <a:fillRect/>
                    </a:stretch>
                  </pic:blipFill>
                  <pic:spPr bwMode="auto">
                    <a:xfrm>
                      <a:off x="0" y="0"/>
                      <a:ext cx="5353709" cy="1495180"/>
                    </a:xfrm>
                    <a:prstGeom prst="rect">
                      <a:avLst/>
                    </a:prstGeom>
                    <a:noFill/>
                    <a:ln w="9525">
                      <a:noFill/>
                      <a:miter lim="800000"/>
                      <a:headEnd/>
                      <a:tailEnd/>
                    </a:ln>
                  </pic:spPr>
                </pic:pic>
              </a:graphicData>
            </a:graphic>
          </wp:inline>
        </w:drawing>
      </w:r>
    </w:p>
    <w:p w14:paraId="3AF19002" w14:textId="77777777" w:rsidR="00866CA7" w:rsidRDefault="00866CA7">
      <w:pPr>
        <w:spacing w:after="0" w:line="360" w:lineRule="auto"/>
        <w:ind w:firstLine="709"/>
        <w:jc w:val="center"/>
        <w:rPr>
          <w:rFonts w:ascii="Times New Roman" w:hAnsi="Times New Roman"/>
          <w:b/>
          <w:sz w:val="24"/>
          <w:szCs w:val="24"/>
        </w:rPr>
      </w:pPr>
    </w:p>
    <w:p w14:paraId="602E6388" w14:textId="77777777" w:rsidR="00866CA7" w:rsidRDefault="00C01CD4">
      <w:pPr>
        <w:spacing w:after="0" w:line="360" w:lineRule="auto"/>
        <w:ind w:firstLine="709"/>
        <w:jc w:val="center"/>
        <w:rPr>
          <w:rFonts w:ascii="Times New Roman" w:hAnsi="Times New Roman"/>
          <w:b/>
          <w:sz w:val="24"/>
          <w:szCs w:val="24"/>
        </w:rPr>
      </w:pPr>
      <w:r>
        <w:rPr>
          <w:rFonts w:ascii="Times New Roman" w:hAnsi="Times New Roman"/>
          <w:b/>
          <w:sz w:val="24"/>
          <w:szCs w:val="24"/>
        </w:rPr>
        <w:t xml:space="preserve">Интернет-ресурс: </w:t>
      </w:r>
      <w:r w:rsidR="00B03E02" w:rsidRPr="00B03E02">
        <w:rPr>
          <w:rFonts w:ascii="Times New Roman" w:hAnsi="Times New Roman"/>
          <w:b/>
          <w:sz w:val="24"/>
          <w:szCs w:val="24"/>
        </w:rPr>
        <w:t>https://nsportal.ru/shkola/fizika/library/2020/10/27/zadachi-na-zakony-nyutona-s-resheniyami</w:t>
      </w:r>
    </w:p>
    <w:p w14:paraId="6EAD4B32" w14:textId="77777777" w:rsidR="00A7549A" w:rsidRDefault="00594411">
      <w:pPr>
        <w:spacing w:after="0" w:line="360" w:lineRule="auto"/>
        <w:ind w:firstLine="709"/>
        <w:jc w:val="center"/>
        <w:rPr>
          <w:rFonts w:ascii="Times New Roman" w:hAnsi="Times New Roman"/>
          <w:color w:val="000000" w:themeColor="text1"/>
          <w:sz w:val="24"/>
          <w:szCs w:val="24"/>
        </w:rPr>
      </w:pPr>
      <w:r>
        <w:rPr>
          <w:rFonts w:ascii="Times New Roman" w:hAnsi="Times New Roman"/>
          <w:b/>
          <w:sz w:val="24"/>
          <w:szCs w:val="24"/>
        </w:rPr>
        <w:lastRenderedPageBreak/>
        <w:t>2.</w:t>
      </w:r>
      <w:r w:rsidR="00C01CD4">
        <w:rPr>
          <w:rFonts w:ascii="Times New Roman" w:hAnsi="Times New Roman"/>
          <w:b/>
          <w:sz w:val="24"/>
          <w:szCs w:val="24"/>
        </w:rPr>
        <w:t>11</w:t>
      </w:r>
      <w:r>
        <w:rPr>
          <w:rFonts w:ascii="Times New Roman" w:hAnsi="Times New Roman"/>
          <w:b/>
          <w:sz w:val="24"/>
          <w:szCs w:val="24"/>
        </w:rPr>
        <w:t>.</w:t>
      </w:r>
      <w:r>
        <w:rPr>
          <w:rFonts w:ascii="Times New Roman" w:hAnsi="Times New Roman"/>
          <w:b/>
          <w:color w:val="000000" w:themeColor="text1"/>
          <w:sz w:val="24"/>
          <w:szCs w:val="24"/>
        </w:rPr>
        <w:t xml:space="preserve"> Практическое занятие № </w:t>
      </w:r>
      <w:r w:rsidR="00901040">
        <w:rPr>
          <w:rFonts w:ascii="Times New Roman" w:hAnsi="Times New Roman"/>
          <w:b/>
          <w:color w:val="000000" w:themeColor="text1"/>
          <w:sz w:val="24"/>
          <w:szCs w:val="24"/>
        </w:rPr>
        <w:t>11</w:t>
      </w:r>
      <w:r>
        <w:rPr>
          <w:rFonts w:ascii="Times New Roman" w:hAnsi="Times New Roman"/>
          <w:b/>
          <w:color w:val="000000" w:themeColor="text1"/>
          <w:sz w:val="24"/>
          <w:szCs w:val="24"/>
        </w:rPr>
        <w:t xml:space="preserve"> </w:t>
      </w:r>
    </w:p>
    <w:p w14:paraId="092AA17F" w14:textId="77777777" w:rsidR="00A7549A" w:rsidRDefault="00594411">
      <w:pPr>
        <w:spacing w:after="0"/>
        <w:ind w:firstLine="709"/>
        <w:jc w:val="center"/>
        <w:rPr>
          <w:rFonts w:ascii="Times New Roman" w:eastAsia="Calibri" w:hAnsi="Times New Roman"/>
          <w:b/>
          <w:sz w:val="24"/>
          <w:szCs w:val="24"/>
        </w:rPr>
      </w:pPr>
      <w:r>
        <w:rPr>
          <w:rFonts w:ascii="Times New Roman" w:hAnsi="Times New Roman"/>
          <w:b/>
          <w:color w:val="000000" w:themeColor="text1"/>
          <w:sz w:val="24"/>
          <w:szCs w:val="24"/>
        </w:rPr>
        <w:t xml:space="preserve">Тема: Определение равнодействующей силы. </w:t>
      </w:r>
    </w:p>
    <w:p w14:paraId="43824101" w14:textId="77777777" w:rsidR="00185052" w:rsidRDefault="00594411" w:rsidP="00185052">
      <w:pPr>
        <w:pStyle w:val="ConsPlusNonformat"/>
        <w:widowControl/>
        <w:spacing w:line="36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Цель занятия:</w:t>
      </w:r>
    </w:p>
    <w:p w14:paraId="7704A238" w14:textId="77777777" w:rsidR="00185052" w:rsidRDefault="00185052" w:rsidP="00185052">
      <w:pPr>
        <w:pStyle w:val="ConsPlusNonformat"/>
        <w:widowControl/>
        <w:spacing w:line="360" w:lineRule="auto"/>
        <w:jc w:val="both"/>
        <w:rPr>
          <w:rFonts w:ascii="Times New Roman" w:hAnsi="Times New Roman" w:cs="Times New Roman"/>
          <w:b/>
          <w:sz w:val="24"/>
          <w:szCs w:val="24"/>
        </w:rPr>
      </w:pPr>
      <w:r>
        <w:rPr>
          <w:rFonts w:ascii="Times New Roman" w:hAnsi="Times New Roman" w:cs="Times New Roman"/>
          <w:b/>
          <w:bCs/>
          <w:i/>
          <w:iCs/>
          <w:sz w:val="24"/>
          <w:szCs w:val="24"/>
        </w:rPr>
        <w:t xml:space="preserve">- </w:t>
      </w:r>
      <w:r w:rsidRPr="00185052">
        <w:rPr>
          <w:rFonts w:ascii="Times New Roman" w:hAnsi="Times New Roman" w:cs="Times New Roman"/>
          <w:bCs/>
          <w:i/>
          <w:iCs/>
          <w:sz w:val="24"/>
          <w:szCs w:val="24"/>
        </w:rPr>
        <w:t>Повторение пройденного материала</w:t>
      </w:r>
      <w:r>
        <w:rPr>
          <w:rFonts w:ascii="Times New Roman" w:hAnsi="Times New Roman" w:cs="Times New Roman"/>
          <w:bCs/>
          <w:i/>
          <w:iCs/>
          <w:sz w:val="24"/>
          <w:szCs w:val="24"/>
        </w:rPr>
        <w:t xml:space="preserve"> по теме  занятия</w:t>
      </w:r>
    </w:p>
    <w:p w14:paraId="07D03CE7" w14:textId="77777777" w:rsidR="00A7549A" w:rsidRDefault="00594411" w:rsidP="00185052">
      <w:pPr>
        <w:pStyle w:val="ConsPlusNonformat"/>
        <w:widowControl/>
        <w:spacing w:line="360" w:lineRule="auto"/>
        <w:jc w:val="both"/>
        <w:rPr>
          <w:rFonts w:ascii="Times New Roman" w:hAnsi="Times New Roman"/>
          <w:sz w:val="24"/>
          <w:szCs w:val="24"/>
        </w:rPr>
      </w:pPr>
      <w:r>
        <w:rPr>
          <w:rFonts w:ascii="Times New Roman" w:hAnsi="Times New Roman"/>
          <w:kern w:val="2"/>
          <w:sz w:val="24"/>
          <w:szCs w:val="24"/>
        </w:rPr>
        <w:t xml:space="preserve">-  </w:t>
      </w:r>
      <w:r w:rsidRPr="00185052">
        <w:rPr>
          <w:rFonts w:ascii="Times New Roman" w:hAnsi="Times New Roman"/>
          <w:i/>
          <w:kern w:val="2"/>
          <w:sz w:val="24"/>
          <w:szCs w:val="24"/>
        </w:rPr>
        <w:t>С</w:t>
      </w:r>
      <w:r w:rsidRPr="00185052">
        <w:rPr>
          <w:rFonts w:ascii="Times New Roman" w:hAnsi="Times New Roman"/>
          <w:i/>
          <w:sz w:val="24"/>
          <w:szCs w:val="24"/>
        </w:rPr>
        <w:t>формировать умения оперировать векторными величинами</w:t>
      </w:r>
      <w:r>
        <w:rPr>
          <w:rFonts w:ascii="Times New Roman" w:hAnsi="Times New Roman"/>
          <w:sz w:val="24"/>
          <w:szCs w:val="24"/>
        </w:rPr>
        <w:t xml:space="preserve">. </w:t>
      </w:r>
    </w:p>
    <w:p w14:paraId="5ABD1573" w14:textId="77777777" w:rsidR="00185052" w:rsidRDefault="00185052">
      <w:pPr>
        <w:spacing w:after="0"/>
        <w:rPr>
          <w:rFonts w:ascii="Times New Roman" w:hAnsi="Times New Roman"/>
          <w:sz w:val="24"/>
          <w:szCs w:val="24"/>
        </w:rPr>
      </w:pPr>
    </w:p>
    <w:p w14:paraId="22ECCB13" w14:textId="77777777" w:rsidR="00A7549A" w:rsidRDefault="00594411">
      <w:pPr>
        <w:spacing w:after="0" w:line="360" w:lineRule="auto"/>
        <w:jc w:val="center"/>
        <w:rPr>
          <w:rFonts w:ascii="Times New Roman" w:hAnsi="Times New Roman"/>
          <w:b/>
          <w:kern w:val="2"/>
          <w:sz w:val="24"/>
          <w:szCs w:val="24"/>
        </w:rPr>
      </w:pPr>
      <w:r>
        <w:rPr>
          <w:rFonts w:ascii="Times New Roman" w:hAnsi="Times New Roman"/>
          <w:b/>
          <w:kern w:val="2"/>
          <w:sz w:val="24"/>
          <w:szCs w:val="24"/>
        </w:rPr>
        <w:t>Теоретические сведения.</w:t>
      </w:r>
    </w:p>
    <w:p w14:paraId="713759C3" w14:textId="77777777" w:rsidR="00A7549A" w:rsidRDefault="00594411" w:rsidP="00185052">
      <w:pPr>
        <w:spacing w:after="0" w:line="360" w:lineRule="auto"/>
        <w:ind w:firstLine="851"/>
        <w:rPr>
          <w:rFonts w:ascii="Times New Roman" w:eastAsia="Calibri" w:hAnsi="Times New Roman"/>
          <w:sz w:val="24"/>
          <w:szCs w:val="24"/>
        </w:rPr>
      </w:pPr>
      <w:r>
        <w:rPr>
          <w:rFonts w:ascii="Times New Roman" w:eastAsia="Calibri" w:hAnsi="Times New Roman"/>
          <w:b/>
          <w:sz w:val="24"/>
          <w:szCs w:val="24"/>
        </w:rPr>
        <w:t xml:space="preserve">Сила </w:t>
      </w:r>
      <w:r>
        <w:rPr>
          <w:rFonts w:ascii="Times New Roman" w:eastAsia="Calibri" w:hAnsi="Times New Roman"/>
          <w:sz w:val="24"/>
          <w:szCs w:val="24"/>
        </w:rPr>
        <w:t>– векторная величина, это мера воздействия одного тела на другое. Обозначение –</w:t>
      </w:r>
      <w:r>
        <w:rPr>
          <w:rFonts w:ascii="Times New Roman" w:eastAsia="Calibri" w:hAnsi="Times New Roman"/>
          <w:sz w:val="24"/>
          <w:szCs w:val="24"/>
          <w:lang w:val="en-US"/>
        </w:rPr>
        <w:t>F</w:t>
      </w:r>
      <w:r>
        <w:rPr>
          <w:rFonts w:ascii="Times New Roman" w:eastAsia="Calibri" w:hAnsi="Times New Roman"/>
          <w:sz w:val="24"/>
          <w:szCs w:val="24"/>
        </w:rPr>
        <w:t xml:space="preserve">.  Единица измерения в системе СИ – Н ( </w:t>
      </w:r>
      <w:r>
        <w:rPr>
          <w:rFonts w:ascii="Times New Roman" w:eastAsia="Calibri" w:hAnsi="Times New Roman"/>
          <w:sz w:val="24"/>
          <w:szCs w:val="24"/>
          <w:lang w:val="en-US"/>
        </w:rPr>
        <w:t>N</w:t>
      </w:r>
      <w:r>
        <w:rPr>
          <w:rFonts w:ascii="Times New Roman" w:eastAsia="Calibri" w:hAnsi="Times New Roman"/>
          <w:sz w:val="24"/>
          <w:szCs w:val="24"/>
        </w:rPr>
        <w:t>) –Ньютон.</w:t>
      </w:r>
    </w:p>
    <w:p w14:paraId="737B8114" w14:textId="77777777" w:rsidR="00A7549A" w:rsidRDefault="00594411">
      <w:pPr>
        <w:spacing w:after="0" w:line="360" w:lineRule="auto"/>
        <w:rPr>
          <w:rFonts w:ascii="Times New Roman" w:eastAsia="Calibri" w:hAnsi="Times New Roman"/>
          <w:sz w:val="24"/>
          <w:szCs w:val="24"/>
        </w:rPr>
      </w:pPr>
      <w:r>
        <w:rPr>
          <w:rFonts w:ascii="Times New Roman" w:eastAsia="Calibri" w:hAnsi="Times New Roman"/>
          <w:sz w:val="24"/>
          <w:szCs w:val="24"/>
        </w:rPr>
        <w:t>Инертность – физическое свойство, заключающееся в том, что любое тело оказывает сопротивление изменению его скорости.</w:t>
      </w:r>
    </w:p>
    <w:p w14:paraId="6413C430" w14:textId="77777777" w:rsidR="000A5256" w:rsidRPr="00971050" w:rsidRDefault="000A5256" w:rsidP="00971050">
      <w:pPr>
        <w:spacing w:line="360" w:lineRule="auto"/>
        <w:ind w:left="360"/>
        <w:jc w:val="both"/>
        <w:rPr>
          <w:rFonts w:ascii="Times New Roman" w:hAnsi="Times New Roman"/>
          <w:sz w:val="24"/>
          <w:szCs w:val="24"/>
        </w:rPr>
      </w:pPr>
      <w:r w:rsidRPr="00971050">
        <w:rPr>
          <w:rStyle w:val="a5"/>
          <w:rFonts w:ascii="Times New Roman" w:hAnsi="Times New Roman"/>
          <w:sz w:val="24"/>
          <w:szCs w:val="24"/>
          <w:shd w:val="clear" w:color="auto" w:fill="FFFFFF"/>
        </w:rPr>
        <w:t>Равнодействующая сила</w:t>
      </w:r>
      <w:r w:rsidRPr="00971050">
        <w:rPr>
          <w:rFonts w:ascii="Times New Roman" w:hAnsi="Times New Roman"/>
          <w:sz w:val="24"/>
          <w:szCs w:val="24"/>
          <w:shd w:val="clear" w:color="auto" w:fill="FFFFFF"/>
        </w:rPr>
        <w:t> — это векторная сумма всех сил, действующих на тело. Её можно найти по принципу суперпозиции сил. </w:t>
      </w:r>
    </w:p>
    <w:p w14:paraId="655A633D" w14:textId="77777777" w:rsidR="00A7549A" w:rsidRDefault="00594411" w:rsidP="00185052">
      <w:pPr>
        <w:spacing w:after="0" w:line="360" w:lineRule="auto"/>
        <w:ind w:firstLine="851"/>
        <w:rPr>
          <w:rFonts w:ascii="Times New Roman" w:eastAsia="Calibri" w:hAnsi="Times New Roman"/>
          <w:b/>
          <w:sz w:val="24"/>
          <w:szCs w:val="24"/>
        </w:rPr>
      </w:pPr>
      <w:r>
        <w:rPr>
          <w:rFonts w:ascii="Times New Roman" w:eastAsia="Calibri" w:hAnsi="Times New Roman"/>
          <w:b/>
          <w:sz w:val="24"/>
          <w:szCs w:val="24"/>
        </w:rPr>
        <w:t xml:space="preserve">Закон Гука: </w:t>
      </w:r>
      <w:r>
        <w:rPr>
          <w:rFonts w:ascii="Times New Roman" w:eastAsia="Calibri" w:hAnsi="Times New Roman"/>
          <w:sz w:val="24"/>
          <w:szCs w:val="24"/>
        </w:rPr>
        <w:t xml:space="preserve">Сила упругости, возникающей при деформации тела (пружины), пропорциональна его удлинению.   </w:t>
      </w:r>
      <w:r>
        <w:rPr>
          <w:rFonts w:ascii="Times New Roman" w:eastAsia="Calibri" w:hAnsi="Times New Roman"/>
          <w:sz w:val="24"/>
          <w:szCs w:val="24"/>
          <w:lang w:val="en-US"/>
        </w:rPr>
        <w:t>F</w:t>
      </w:r>
      <w:r>
        <w:rPr>
          <w:rFonts w:ascii="Times New Roman" w:eastAsia="Calibri" w:hAnsi="Times New Roman"/>
          <w:sz w:val="24"/>
          <w:szCs w:val="24"/>
          <w:vertAlign w:val="subscript"/>
        </w:rPr>
        <w:t xml:space="preserve">упр </w:t>
      </w:r>
      <w:r>
        <w:rPr>
          <w:rFonts w:ascii="Times New Roman" w:eastAsia="Calibri" w:hAnsi="Times New Roman"/>
          <w:sz w:val="24"/>
          <w:szCs w:val="24"/>
        </w:rPr>
        <w:t xml:space="preserve"> = </w:t>
      </w:r>
      <w:r>
        <w:rPr>
          <w:rFonts w:ascii="Times New Roman" w:eastAsia="Calibri" w:hAnsi="Times New Roman"/>
          <w:sz w:val="24"/>
          <w:szCs w:val="24"/>
          <w:lang w:val="en-US"/>
        </w:rPr>
        <w:t>kΔ</w:t>
      </w:r>
      <w:r>
        <w:rPr>
          <w:rFonts w:ascii="Times New Roman" w:eastAsia="Calibri" w:hAnsi="Times New Roman"/>
          <w:i/>
          <w:sz w:val="24"/>
          <w:szCs w:val="24"/>
          <w:lang w:val="en-US"/>
        </w:rPr>
        <w:t>l</w:t>
      </w:r>
      <w:r w:rsidR="00301EF7">
        <w:rPr>
          <w:rFonts w:ascii="Times New Roman" w:eastAsia="Calibri" w:hAnsi="Times New Roman"/>
          <w:i/>
          <w:sz w:val="24"/>
          <w:szCs w:val="24"/>
        </w:rPr>
        <w:t xml:space="preserve">              </w:t>
      </w:r>
      <w:r>
        <w:rPr>
          <w:rFonts w:ascii="Times New Roman" w:eastAsia="Calibri" w:hAnsi="Times New Roman"/>
          <w:sz w:val="24"/>
          <w:szCs w:val="24"/>
          <w:lang w:val="en-US"/>
        </w:rPr>
        <w:t>k</w:t>
      </w:r>
      <w:r>
        <w:rPr>
          <w:rFonts w:ascii="Times New Roman" w:eastAsia="Calibri" w:hAnsi="Times New Roman"/>
          <w:sz w:val="24"/>
          <w:szCs w:val="24"/>
        </w:rPr>
        <w:t xml:space="preserve"> – жесткость пружины (или тела) </w:t>
      </w:r>
    </w:p>
    <w:p w14:paraId="579E1A63" w14:textId="77777777" w:rsidR="003E2772" w:rsidRDefault="003E2772">
      <w:pPr>
        <w:spacing w:after="0" w:line="360" w:lineRule="auto"/>
        <w:rPr>
          <w:rFonts w:ascii="Times New Roman" w:eastAsia="Calibri" w:hAnsi="Times New Roman"/>
          <w:sz w:val="24"/>
          <w:szCs w:val="24"/>
          <w:vertAlign w:val="subscript"/>
        </w:rPr>
      </w:pPr>
    </w:p>
    <w:p w14:paraId="67673223" w14:textId="77777777" w:rsidR="00A7549A" w:rsidRDefault="00594411">
      <w:pPr>
        <w:spacing w:after="0" w:line="360" w:lineRule="auto"/>
        <w:jc w:val="center"/>
        <w:rPr>
          <w:rFonts w:ascii="Times New Roman" w:hAnsi="Times New Roman"/>
          <w:b/>
          <w:kern w:val="2"/>
          <w:sz w:val="24"/>
          <w:szCs w:val="24"/>
        </w:rPr>
      </w:pPr>
      <w:r>
        <w:rPr>
          <w:rFonts w:ascii="Times New Roman" w:hAnsi="Times New Roman"/>
          <w:b/>
          <w:kern w:val="2"/>
          <w:sz w:val="24"/>
          <w:szCs w:val="24"/>
        </w:rPr>
        <w:t>Задания для студентов:</w:t>
      </w:r>
    </w:p>
    <w:p w14:paraId="7CFB5150" w14:textId="77777777" w:rsidR="00A7549A" w:rsidRDefault="00594411">
      <w:pPr>
        <w:spacing w:after="0" w:line="360" w:lineRule="auto"/>
        <w:jc w:val="center"/>
        <w:rPr>
          <w:rFonts w:ascii="Times New Roman" w:hAnsi="Times New Roman"/>
          <w:b/>
          <w:kern w:val="2"/>
          <w:sz w:val="24"/>
          <w:szCs w:val="24"/>
        </w:rPr>
      </w:pPr>
      <w:r>
        <w:rPr>
          <w:rFonts w:ascii="Times New Roman" w:hAnsi="Times New Roman"/>
          <w:b/>
          <w:kern w:val="2"/>
          <w:sz w:val="24"/>
          <w:szCs w:val="24"/>
        </w:rPr>
        <w:t xml:space="preserve">Задание </w:t>
      </w:r>
    </w:p>
    <w:p w14:paraId="506B59C8" w14:textId="77777777" w:rsidR="00A7549A" w:rsidRDefault="00594411" w:rsidP="00971050">
      <w:pPr>
        <w:spacing w:after="0"/>
        <w:rPr>
          <w:rFonts w:ascii="Times New Roman" w:hAnsi="Times New Roman"/>
          <w:sz w:val="24"/>
          <w:szCs w:val="24"/>
        </w:rPr>
      </w:pPr>
      <w:r>
        <w:rPr>
          <w:rFonts w:ascii="Times New Roman" w:hAnsi="Times New Roman"/>
          <w:sz w:val="24"/>
          <w:szCs w:val="24"/>
        </w:rPr>
        <w:t>На тело действует четыре силы  (величины сил взять из таблицы 1, а направление сил –из рисунков 1-6 в соответствии со своим вариантом)</w:t>
      </w:r>
    </w:p>
    <w:p w14:paraId="416020E7" w14:textId="77777777" w:rsidR="00A7549A" w:rsidRDefault="00594411" w:rsidP="00971050">
      <w:pPr>
        <w:spacing w:after="0"/>
        <w:rPr>
          <w:rFonts w:ascii="Times New Roman" w:hAnsi="Times New Roman"/>
          <w:sz w:val="24"/>
          <w:szCs w:val="24"/>
        </w:rPr>
      </w:pPr>
      <w:r>
        <w:rPr>
          <w:rFonts w:ascii="Times New Roman" w:hAnsi="Times New Roman"/>
          <w:sz w:val="24"/>
          <w:szCs w:val="24"/>
        </w:rPr>
        <w:t>Определить равнодействующую этих сил аналитическим и графическим методами.</w:t>
      </w:r>
    </w:p>
    <w:p w14:paraId="1FDB1031" w14:textId="77777777" w:rsidR="003E2772" w:rsidRDefault="003E2772" w:rsidP="00971050">
      <w:pPr>
        <w:spacing w:after="0"/>
        <w:rPr>
          <w:rFonts w:ascii="Times New Roman" w:hAnsi="Times New Roman"/>
          <w:sz w:val="24"/>
          <w:szCs w:val="24"/>
        </w:rPr>
      </w:pPr>
    </w:p>
    <w:p w14:paraId="3208EC36" w14:textId="77777777" w:rsidR="00A7549A" w:rsidRDefault="00594411">
      <w:pPr>
        <w:spacing w:after="0" w:line="240" w:lineRule="auto"/>
        <w:rPr>
          <w:rFonts w:ascii="Times New Roman" w:hAnsi="Times New Roman"/>
          <w:sz w:val="24"/>
          <w:szCs w:val="24"/>
        </w:rPr>
      </w:pPr>
      <w:r>
        <w:rPr>
          <w:rFonts w:ascii="Times New Roman" w:hAnsi="Times New Roman"/>
          <w:sz w:val="24"/>
          <w:szCs w:val="24"/>
        </w:rPr>
        <w:t xml:space="preserve">                                                                                                                                        Таблица 1</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2"/>
        <w:gridCol w:w="97"/>
        <w:gridCol w:w="576"/>
        <w:gridCol w:w="77"/>
        <w:gridCol w:w="577"/>
        <w:gridCol w:w="85"/>
        <w:gridCol w:w="570"/>
        <w:gridCol w:w="94"/>
        <w:gridCol w:w="570"/>
        <w:gridCol w:w="186"/>
        <w:gridCol w:w="470"/>
        <w:gridCol w:w="196"/>
        <w:gridCol w:w="560"/>
        <w:gridCol w:w="110"/>
        <w:gridCol w:w="546"/>
        <w:gridCol w:w="120"/>
        <w:gridCol w:w="536"/>
        <w:gridCol w:w="130"/>
        <w:gridCol w:w="626"/>
        <w:gridCol w:w="49"/>
        <w:gridCol w:w="677"/>
        <w:gridCol w:w="30"/>
        <w:gridCol w:w="639"/>
        <w:gridCol w:w="19"/>
        <w:gridCol w:w="648"/>
        <w:gridCol w:w="10"/>
        <w:gridCol w:w="657"/>
      </w:tblGrid>
      <w:tr w:rsidR="00A7549A" w:rsidRPr="00971050" w14:paraId="62797FA0" w14:textId="77777777">
        <w:tc>
          <w:tcPr>
            <w:tcW w:w="1069" w:type="dxa"/>
            <w:gridSpan w:val="2"/>
          </w:tcPr>
          <w:p w14:paraId="1B5AA73D" w14:textId="77777777" w:rsidR="00A7549A" w:rsidRPr="00971050" w:rsidRDefault="00594411" w:rsidP="00971050">
            <w:pPr>
              <w:pStyle w:val="aa"/>
              <w:spacing w:line="276" w:lineRule="auto"/>
              <w:rPr>
                <w:b w:val="0"/>
                <w:sz w:val="24"/>
                <w:szCs w:val="24"/>
              </w:rPr>
            </w:pPr>
            <w:r w:rsidRPr="00971050">
              <w:rPr>
                <w:b w:val="0"/>
                <w:sz w:val="24"/>
                <w:szCs w:val="24"/>
              </w:rPr>
              <w:t>№ вар.</w:t>
            </w:r>
          </w:p>
        </w:tc>
        <w:tc>
          <w:tcPr>
            <w:tcW w:w="572" w:type="dxa"/>
          </w:tcPr>
          <w:p w14:paraId="7FCE9DE8" w14:textId="77777777" w:rsidR="00A7549A" w:rsidRPr="00971050" w:rsidRDefault="00594411" w:rsidP="00971050">
            <w:pPr>
              <w:pStyle w:val="aa"/>
              <w:spacing w:line="276" w:lineRule="auto"/>
              <w:rPr>
                <w:b w:val="0"/>
                <w:sz w:val="24"/>
                <w:szCs w:val="24"/>
              </w:rPr>
            </w:pPr>
            <w:r w:rsidRPr="00971050">
              <w:rPr>
                <w:b w:val="0"/>
                <w:sz w:val="24"/>
                <w:szCs w:val="24"/>
              </w:rPr>
              <w:t>1</w:t>
            </w:r>
          </w:p>
        </w:tc>
        <w:tc>
          <w:tcPr>
            <w:tcW w:w="654" w:type="dxa"/>
            <w:gridSpan w:val="2"/>
          </w:tcPr>
          <w:p w14:paraId="348CC9D0" w14:textId="77777777" w:rsidR="00A7549A" w:rsidRPr="00971050" w:rsidRDefault="00594411" w:rsidP="00971050">
            <w:pPr>
              <w:pStyle w:val="aa"/>
              <w:spacing w:line="276" w:lineRule="auto"/>
              <w:rPr>
                <w:b w:val="0"/>
                <w:sz w:val="24"/>
                <w:szCs w:val="24"/>
              </w:rPr>
            </w:pPr>
            <w:r w:rsidRPr="00971050">
              <w:rPr>
                <w:b w:val="0"/>
                <w:sz w:val="24"/>
                <w:szCs w:val="24"/>
              </w:rPr>
              <w:t>2</w:t>
            </w:r>
          </w:p>
        </w:tc>
        <w:tc>
          <w:tcPr>
            <w:tcW w:w="655" w:type="dxa"/>
            <w:gridSpan w:val="2"/>
          </w:tcPr>
          <w:p w14:paraId="18270635" w14:textId="77777777" w:rsidR="00A7549A" w:rsidRPr="00971050" w:rsidRDefault="00594411" w:rsidP="00971050">
            <w:pPr>
              <w:pStyle w:val="aa"/>
              <w:spacing w:line="276" w:lineRule="auto"/>
              <w:rPr>
                <w:b w:val="0"/>
                <w:sz w:val="24"/>
                <w:szCs w:val="24"/>
              </w:rPr>
            </w:pPr>
            <w:r w:rsidRPr="00971050">
              <w:rPr>
                <w:b w:val="0"/>
                <w:sz w:val="24"/>
                <w:szCs w:val="24"/>
              </w:rPr>
              <w:t>3</w:t>
            </w:r>
          </w:p>
        </w:tc>
        <w:tc>
          <w:tcPr>
            <w:tcW w:w="664" w:type="dxa"/>
            <w:gridSpan w:val="2"/>
          </w:tcPr>
          <w:p w14:paraId="2C25EA55" w14:textId="77777777" w:rsidR="00A7549A" w:rsidRPr="00971050" w:rsidRDefault="00594411" w:rsidP="00971050">
            <w:pPr>
              <w:pStyle w:val="aa"/>
              <w:spacing w:line="276" w:lineRule="auto"/>
              <w:rPr>
                <w:b w:val="0"/>
                <w:sz w:val="24"/>
                <w:szCs w:val="24"/>
              </w:rPr>
            </w:pPr>
            <w:r w:rsidRPr="00971050">
              <w:rPr>
                <w:b w:val="0"/>
                <w:sz w:val="24"/>
                <w:szCs w:val="24"/>
              </w:rPr>
              <w:t>4</w:t>
            </w:r>
          </w:p>
        </w:tc>
        <w:tc>
          <w:tcPr>
            <w:tcW w:w="656" w:type="dxa"/>
            <w:gridSpan w:val="2"/>
          </w:tcPr>
          <w:p w14:paraId="459B98DE" w14:textId="77777777" w:rsidR="00A7549A" w:rsidRPr="00971050" w:rsidRDefault="00594411" w:rsidP="00971050">
            <w:pPr>
              <w:pStyle w:val="aa"/>
              <w:spacing w:line="276" w:lineRule="auto"/>
              <w:rPr>
                <w:b w:val="0"/>
                <w:sz w:val="24"/>
                <w:szCs w:val="24"/>
              </w:rPr>
            </w:pPr>
            <w:r w:rsidRPr="00971050">
              <w:rPr>
                <w:b w:val="0"/>
                <w:sz w:val="24"/>
                <w:szCs w:val="24"/>
              </w:rPr>
              <w:t>5</w:t>
            </w:r>
          </w:p>
        </w:tc>
        <w:tc>
          <w:tcPr>
            <w:tcW w:w="756" w:type="dxa"/>
            <w:gridSpan w:val="2"/>
          </w:tcPr>
          <w:p w14:paraId="7D445C41" w14:textId="77777777" w:rsidR="00A7549A" w:rsidRPr="00971050" w:rsidRDefault="00594411" w:rsidP="00971050">
            <w:pPr>
              <w:pStyle w:val="aa"/>
              <w:spacing w:line="276" w:lineRule="auto"/>
              <w:rPr>
                <w:b w:val="0"/>
                <w:sz w:val="24"/>
                <w:szCs w:val="24"/>
              </w:rPr>
            </w:pPr>
            <w:r w:rsidRPr="00971050">
              <w:rPr>
                <w:b w:val="0"/>
                <w:sz w:val="24"/>
                <w:szCs w:val="24"/>
              </w:rPr>
              <w:t>6</w:t>
            </w:r>
          </w:p>
        </w:tc>
        <w:tc>
          <w:tcPr>
            <w:tcW w:w="656" w:type="dxa"/>
            <w:gridSpan w:val="2"/>
          </w:tcPr>
          <w:p w14:paraId="42942120" w14:textId="77777777" w:rsidR="00A7549A" w:rsidRPr="00971050" w:rsidRDefault="00594411" w:rsidP="00971050">
            <w:pPr>
              <w:pStyle w:val="aa"/>
              <w:spacing w:line="276" w:lineRule="auto"/>
              <w:rPr>
                <w:b w:val="0"/>
                <w:sz w:val="24"/>
                <w:szCs w:val="24"/>
              </w:rPr>
            </w:pPr>
            <w:r w:rsidRPr="00971050">
              <w:rPr>
                <w:b w:val="0"/>
                <w:sz w:val="24"/>
                <w:szCs w:val="24"/>
              </w:rPr>
              <w:t>7</w:t>
            </w:r>
          </w:p>
        </w:tc>
        <w:tc>
          <w:tcPr>
            <w:tcW w:w="656" w:type="dxa"/>
            <w:gridSpan w:val="2"/>
          </w:tcPr>
          <w:p w14:paraId="47C797AD" w14:textId="77777777" w:rsidR="00A7549A" w:rsidRPr="00971050" w:rsidRDefault="00594411" w:rsidP="00971050">
            <w:pPr>
              <w:pStyle w:val="aa"/>
              <w:spacing w:line="276" w:lineRule="auto"/>
              <w:rPr>
                <w:b w:val="0"/>
                <w:sz w:val="24"/>
                <w:szCs w:val="24"/>
              </w:rPr>
            </w:pPr>
            <w:r w:rsidRPr="00971050">
              <w:rPr>
                <w:b w:val="0"/>
                <w:sz w:val="24"/>
                <w:szCs w:val="24"/>
              </w:rPr>
              <w:t>8</w:t>
            </w:r>
          </w:p>
        </w:tc>
        <w:tc>
          <w:tcPr>
            <w:tcW w:w="756" w:type="dxa"/>
            <w:gridSpan w:val="2"/>
          </w:tcPr>
          <w:p w14:paraId="4F129386" w14:textId="77777777" w:rsidR="00A7549A" w:rsidRPr="00971050" w:rsidRDefault="00594411" w:rsidP="00971050">
            <w:pPr>
              <w:pStyle w:val="aa"/>
              <w:spacing w:line="276" w:lineRule="auto"/>
              <w:rPr>
                <w:b w:val="0"/>
                <w:sz w:val="24"/>
                <w:szCs w:val="24"/>
              </w:rPr>
            </w:pPr>
            <w:r w:rsidRPr="00971050">
              <w:rPr>
                <w:b w:val="0"/>
                <w:sz w:val="24"/>
                <w:szCs w:val="24"/>
              </w:rPr>
              <w:t>9</w:t>
            </w:r>
          </w:p>
        </w:tc>
        <w:tc>
          <w:tcPr>
            <w:tcW w:w="756" w:type="dxa"/>
            <w:gridSpan w:val="3"/>
          </w:tcPr>
          <w:p w14:paraId="16B2670E" w14:textId="77777777" w:rsidR="00A7549A" w:rsidRPr="00971050" w:rsidRDefault="00594411" w:rsidP="00971050">
            <w:pPr>
              <w:pStyle w:val="aa"/>
              <w:spacing w:line="276" w:lineRule="auto"/>
              <w:rPr>
                <w:b w:val="0"/>
                <w:sz w:val="24"/>
                <w:szCs w:val="24"/>
              </w:rPr>
            </w:pPr>
            <w:r w:rsidRPr="00971050">
              <w:rPr>
                <w:b w:val="0"/>
                <w:sz w:val="24"/>
                <w:szCs w:val="24"/>
              </w:rPr>
              <w:t>10</w:t>
            </w:r>
          </w:p>
        </w:tc>
        <w:tc>
          <w:tcPr>
            <w:tcW w:w="658" w:type="dxa"/>
            <w:gridSpan w:val="2"/>
          </w:tcPr>
          <w:p w14:paraId="552842BA" w14:textId="77777777" w:rsidR="00A7549A" w:rsidRPr="00971050" w:rsidRDefault="00594411" w:rsidP="00971050">
            <w:pPr>
              <w:pStyle w:val="aa"/>
              <w:spacing w:line="276" w:lineRule="auto"/>
              <w:rPr>
                <w:b w:val="0"/>
                <w:sz w:val="24"/>
                <w:szCs w:val="24"/>
              </w:rPr>
            </w:pPr>
            <w:r w:rsidRPr="00971050">
              <w:rPr>
                <w:b w:val="0"/>
                <w:sz w:val="24"/>
                <w:szCs w:val="24"/>
              </w:rPr>
              <w:t>11</w:t>
            </w:r>
          </w:p>
        </w:tc>
        <w:tc>
          <w:tcPr>
            <w:tcW w:w="658" w:type="dxa"/>
            <w:gridSpan w:val="2"/>
          </w:tcPr>
          <w:p w14:paraId="0494ADB8" w14:textId="77777777" w:rsidR="00A7549A" w:rsidRPr="00971050" w:rsidRDefault="00594411" w:rsidP="00971050">
            <w:pPr>
              <w:pStyle w:val="aa"/>
              <w:spacing w:line="276" w:lineRule="auto"/>
              <w:rPr>
                <w:b w:val="0"/>
                <w:sz w:val="24"/>
                <w:szCs w:val="24"/>
              </w:rPr>
            </w:pPr>
            <w:r w:rsidRPr="00971050">
              <w:rPr>
                <w:b w:val="0"/>
                <w:sz w:val="24"/>
                <w:szCs w:val="24"/>
              </w:rPr>
              <w:t>12</w:t>
            </w:r>
          </w:p>
        </w:tc>
        <w:tc>
          <w:tcPr>
            <w:tcW w:w="657" w:type="dxa"/>
          </w:tcPr>
          <w:p w14:paraId="56D91EA5" w14:textId="77777777" w:rsidR="00A7549A" w:rsidRPr="00971050" w:rsidRDefault="00594411" w:rsidP="00971050">
            <w:pPr>
              <w:pStyle w:val="aa"/>
              <w:spacing w:line="276" w:lineRule="auto"/>
              <w:rPr>
                <w:b w:val="0"/>
                <w:sz w:val="24"/>
                <w:szCs w:val="24"/>
              </w:rPr>
            </w:pPr>
            <w:r w:rsidRPr="00971050">
              <w:rPr>
                <w:b w:val="0"/>
                <w:sz w:val="24"/>
                <w:szCs w:val="24"/>
              </w:rPr>
              <w:t>13</w:t>
            </w:r>
          </w:p>
        </w:tc>
      </w:tr>
      <w:tr w:rsidR="00A7549A" w:rsidRPr="00971050" w14:paraId="2F132068" w14:textId="77777777">
        <w:tc>
          <w:tcPr>
            <w:tcW w:w="1069" w:type="dxa"/>
            <w:gridSpan w:val="2"/>
          </w:tcPr>
          <w:p w14:paraId="6A21F53D" w14:textId="77777777" w:rsidR="00A7549A" w:rsidRPr="00971050" w:rsidRDefault="00594411" w:rsidP="00971050">
            <w:pPr>
              <w:pStyle w:val="aa"/>
              <w:spacing w:line="276" w:lineRule="auto"/>
              <w:rPr>
                <w:b w:val="0"/>
                <w:sz w:val="24"/>
                <w:szCs w:val="24"/>
              </w:rPr>
            </w:pPr>
            <w:r w:rsidRPr="00971050">
              <w:rPr>
                <w:b w:val="0"/>
                <w:sz w:val="24"/>
                <w:szCs w:val="24"/>
              </w:rPr>
              <w:t>№ рис..</w:t>
            </w:r>
          </w:p>
        </w:tc>
        <w:tc>
          <w:tcPr>
            <w:tcW w:w="572" w:type="dxa"/>
          </w:tcPr>
          <w:p w14:paraId="33CA1661" w14:textId="77777777" w:rsidR="00A7549A" w:rsidRPr="00971050" w:rsidRDefault="00594411" w:rsidP="00971050">
            <w:pPr>
              <w:pStyle w:val="aa"/>
              <w:spacing w:line="276" w:lineRule="auto"/>
              <w:rPr>
                <w:b w:val="0"/>
                <w:sz w:val="24"/>
                <w:szCs w:val="24"/>
              </w:rPr>
            </w:pPr>
            <w:r w:rsidRPr="00971050">
              <w:rPr>
                <w:b w:val="0"/>
                <w:sz w:val="24"/>
                <w:szCs w:val="24"/>
              </w:rPr>
              <w:t>1</w:t>
            </w:r>
          </w:p>
        </w:tc>
        <w:tc>
          <w:tcPr>
            <w:tcW w:w="654" w:type="dxa"/>
            <w:gridSpan w:val="2"/>
          </w:tcPr>
          <w:p w14:paraId="6AC94C52" w14:textId="77777777" w:rsidR="00A7549A" w:rsidRPr="00971050" w:rsidRDefault="00594411" w:rsidP="00971050">
            <w:pPr>
              <w:pStyle w:val="aa"/>
              <w:spacing w:line="276" w:lineRule="auto"/>
              <w:rPr>
                <w:b w:val="0"/>
                <w:sz w:val="24"/>
                <w:szCs w:val="24"/>
              </w:rPr>
            </w:pPr>
            <w:r w:rsidRPr="00971050">
              <w:rPr>
                <w:b w:val="0"/>
                <w:sz w:val="24"/>
                <w:szCs w:val="24"/>
              </w:rPr>
              <w:t>1</w:t>
            </w:r>
          </w:p>
        </w:tc>
        <w:tc>
          <w:tcPr>
            <w:tcW w:w="655" w:type="dxa"/>
            <w:gridSpan w:val="2"/>
          </w:tcPr>
          <w:p w14:paraId="4781D1C3" w14:textId="77777777" w:rsidR="00A7549A" w:rsidRPr="00971050" w:rsidRDefault="00594411" w:rsidP="00971050">
            <w:pPr>
              <w:pStyle w:val="aa"/>
              <w:spacing w:line="276" w:lineRule="auto"/>
              <w:rPr>
                <w:b w:val="0"/>
                <w:sz w:val="24"/>
                <w:szCs w:val="24"/>
              </w:rPr>
            </w:pPr>
            <w:r w:rsidRPr="00971050">
              <w:rPr>
                <w:b w:val="0"/>
                <w:sz w:val="24"/>
                <w:szCs w:val="24"/>
              </w:rPr>
              <w:t>1</w:t>
            </w:r>
          </w:p>
        </w:tc>
        <w:tc>
          <w:tcPr>
            <w:tcW w:w="664" w:type="dxa"/>
            <w:gridSpan w:val="2"/>
          </w:tcPr>
          <w:p w14:paraId="5A58F5F0" w14:textId="77777777" w:rsidR="00A7549A" w:rsidRPr="00971050" w:rsidRDefault="00594411" w:rsidP="00971050">
            <w:pPr>
              <w:pStyle w:val="aa"/>
              <w:spacing w:line="276" w:lineRule="auto"/>
              <w:rPr>
                <w:b w:val="0"/>
                <w:sz w:val="24"/>
                <w:szCs w:val="24"/>
              </w:rPr>
            </w:pPr>
            <w:r w:rsidRPr="00971050">
              <w:rPr>
                <w:b w:val="0"/>
                <w:sz w:val="24"/>
                <w:szCs w:val="24"/>
              </w:rPr>
              <w:t>1</w:t>
            </w:r>
          </w:p>
        </w:tc>
        <w:tc>
          <w:tcPr>
            <w:tcW w:w="656" w:type="dxa"/>
            <w:gridSpan w:val="2"/>
          </w:tcPr>
          <w:p w14:paraId="21DFD8B3" w14:textId="77777777" w:rsidR="00A7549A" w:rsidRPr="00971050" w:rsidRDefault="00594411" w:rsidP="00971050">
            <w:pPr>
              <w:pStyle w:val="aa"/>
              <w:spacing w:line="276" w:lineRule="auto"/>
              <w:rPr>
                <w:b w:val="0"/>
                <w:sz w:val="24"/>
                <w:szCs w:val="24"/>
              </w:rPr>
            </w:pPr>
            <w:r w:rsidRPr="00971050">
              <w:rPr>
                <w:b w:val="0"/>
                <w:sz w:val="24"/>
                <w:szCs w:val="24"/>
              </w:rPr>
              <w:t>2</w:t>
            </w:r>
          </w:p>
        </w:tc>
        <w:tc>
          <w:tcPr>
            <w:tcW w:w="756" w:type="dxa"/>
            <w:gridSpan w:val="2"/>
          </w:tcPr>
          <w:p w14:paraId="2388FCB5" w14:textId="77777777" w:rsidR="00A7549A" w:rsidRPr="00971050" w:rsidRDefault="00594411" w:rsidP="00971050">
            <w:pPr>
              <w:pStyle w:val="aa"/>
              <w:spacing w:line="276" w:lineRule="auto"/>
              <w:rPr>
                <w:b w:val="0"/>
                <w:sz w:val="24"/>
                <w:szCs w:val="24"/>
              </w:rPr>
            </w:pPr>
            <w:r w:rsidRPr="00971050">
              <w:rPr>
                <w:b w:val="0"/>
                <w:sz w:val="24"/>
                <w:szCs w:val="24"/>
              </w:rPr>
              <w:t>2</w:t>
            </w:r>
          </w:p>
        </w:tc>
        <w:tc>
          <w:tcPr>
            <w:tcW w:w="656" w:type="dxa"/>
            <w:gridSpan w:val="2"/>
          </w:tcPr>
          <w:p w14:paraId="59536FA3" w14:textId="77777777" w:rsidR="00A7549A" w:rsidRPr="00971050" w:rsidRDefault="00594411" w:rsidP="00971050">
            <w:pPr>
              <w:pStyle w:val="aa"/>
              <w:spacing w:line="276" w:lineRule="auto"/>
              <w:rPr>
                <w:b w:val="0"/>
                <w:sz w:val="24"/>
                <w:szCs w:val="24"/>
              </w:rPr>
            </w:pPr>
            <w:r w:rsidRPr="00971050">
              <w:rPr>
                <w:b w:val="0"/>
                <w:sz w:val="24"/>
                <w:szCs w:val="24"/>
              </w:rPr>
              <w:t>2</w:t>
            </w:r>
          </w:p>
        </w:tc>
        <w:tc>
          <w:tcPr>
            <w:tcW w:w="656" w:type="dxa"/>
            <w:gridSpan w:val="2"/>
          </w:tcPr>
          <w:p w14:paraId="70EEAFC8" w14:textId="77777777" w:rsidR="00A7549A" w:rsidRPr="00971050" w:rsidRDefault="00594411" w:rsidP="00971050">
            <w:pPr>
              <w:pStyle w:val="aa"/>
              <w:spacing w:line="276" w:lineRule="auto"/>
              <w:rPr>
                <w:b w:val="0"/>
                <w:sz w:val="24"/>
                <w:szCs w:val="24"/>
              </w:rPr>
            </w:pPr>
            <w:r w:rsidRPr="00971050">
              <w:rPr>
                <w:b w:val="0"/>
                <w:sz w:val="24"/>
                <w:szCs w:val="24"/>
              </w:rPr>
              <w:t>2</w:t>
            </w:r>
          </w:p>
        </w:tc>
        <w:tc>
          <w:tcPr>
            <w:tcW w:w="756" w:type="dxa"/>
            <w:gridSpan w:val="2"/>
          </w:tcPr>
          <w:p w14:paraId="0FDA7742" w14:textId="77777777" w:rsidR="00A7549A" w:rsidRPr="00971050" w:rsidRDefault="00594411" w:rsidP="00971050">
            <w:pPr>
              <w:pStyle w:val="aa"/>
              <w:spacing w:line="276" w:lineRule="auto"/>
              <w:rPr>
                <w:b w:val="0"/>
                <w:sz w:val="24"/>
                <w:szCs w:val="24"/>
              </w:rPr>
            </w:pPr>
            <w:r w:rsidRPr="00971050">
              <w:rPr>
                <w:b w:val="0"/>
                <w:sz w:val="24"/>
                <w:szCs w:val="24"/>
              </w:rPr>
              <w:t>3</w:t>
            </w:r>
          </w:p>
        </w:tc>
        <w:tc>
          <w:tcPr>
            <w:tcW w:w="756" w:type="dxa"/>
            <w:gridSpan w:val="3"/>
          </w:tcPr>
          <w:p w14:paraId="4B1DCC28" w14:textId="77777777" w:rsidR="00A7549A" w:rsidRPr="00971050" w:rsidRDefault="00594411" w:rsidP="00971050">
            <w:pPr>
              <w:pStyle w:val="aa"/>
              <w:spacing w:line="276" w:lineRule="auto"/>
              <w:rPr>
                <w:b w:val="0"/>
                <w:sz w:val="24"/>
                <w:szCs w:val="24"/>
              </w:rPr>
            </w:pPr>
            <w:r w:rsidRPr="00971050">
              <w:rPr>
                <w:b w:val="0"/>
                <w:sz w:val="24"/>
                <w:szCs w:val="24"/>
              </w:rPr>
              <w:t>3</w:t>
            </w:r>
          </w:p>
        </w:tc>
        <w:tc>
          <w:tcPr>
            <w:tcW w:w="658" w:type="dxa"/>
            <w:gridSpan w:val="2"/>
          </w:tcPr>
          <w:p w14:paraId="512E08AD" w14:textId="77777777" w:rsidR="00A7549A" w:rsidRPr="00971050" w:rsidRDefault="00594411" w:rsidP="00971050">
            <w:pPr>
              <w:pStyle w:val="aa"/>
              <w:spacing w:line="276" w:lineRule="auto"/>
              <w:rPr>
                <w:b w:val="0"/>
                <w:sz w:val="24"/>
                <w:szCs w:val="24"/>
              </w:rPr>
            </w:pPr>
            <w:r w:rsidRPr="00971050">
              <w:rPr>
                <w:b w:val="0"/>
                <w:sz w:val="24"/>
                <w:szCs w:val="24"/>
              </w:rPr>
              <w:t>3</w:t>
            </w:r>
          </w:p>
        </w:tc>
        <w:tc>
          <w:tcPr>
            <w:tcW w:w="658" w:type="dxa"/>
            <w:gridSpan w:val="2"/>
          </w:tcPr>
          <w:p w14:paraId="6E0FAF22" w14:textId="77777777" w:rsidR="00A7549A" w:rsidRPr="00971050" w:rsidRDefault="00594411" w:rsidP="00971050">
            <w:pPr>
              <w:pStyle w:val="aa"/>
              <w:spacing w:line="276" w:lineRule="auto"/>
              <w:rPr>
                <w:b w:val="0"/>
                <w:sz w:val="24"/>
                <w:szCs w:val="24"/>
              </w:rPr>
            </w:pPr>
            <w:r w:rsidRPr="00971050">
              <w:rPr>
                <w:b w:val="0"/>
                <w:sz w:val="24"/>
                <w:szCs w:val="24"/>
              </w:rPr>
              <w:t>3</w:t>
            </w:r>
          </w:p>
        </w:tc>
        <w:tc>
          <w:tcPr>
            <w:tcW w:w="657" w:type="dxa"/>
          </w:tcPr>
          <w:p w14:paraId="6ABEA6D5" w14:textId="77777777" w:rsidR="00A7549A" w:rsidRPr="00971050" w:rsidRDefault="00594411" w:rsidP="00971050">
            <w:pPr>
              <w:pStyle w:val="aa"/>
              <w:spacing w:line="276" w:lineRule="auto"/>
              <w:rPr>
                <w:b w:val="0"/>
                <w:sz w:val="24"/>
                <w:szCs w:val="24"/>
              </w:rPr>
            </w:pPr>
            <w:r w:rsidRPr="00971050">
              <w:rPr>
                <w:b w:val="0"/>
                <w:sz w:val="24"/>
                <w:szCs w:val="24"/>
              </w:rPr>
              <w:t>3</w:t>
            </w:r>
          </w:p>
        </w:tc>
      </w:tr>
      <w:tr w:rsidR="00A7549A" w:rsidRPr="00971050" w14:paraId="0FE6BDB7" w14:textId="77777777">
        <w:tc>
          <w:tcPr>
            <w:tcW w:w="1069" w:type="dxa"/>
            <w:gridSpan w:val="2"/>
          </w:tcPr>
          <w:p w14:paraId="0BCF0642" w14:textId="77777777" w:rsidR="00A7549A" w:rsidRPr="00971050" w:rsidRDefault="00594411" w:rsidP="00971050">
            <w:pPr>
              <w:pStyle w:val="aa"/>
              <w:spacing w:line="276" w:lineRule="auto"/>
              <w:rPr>
                <w:b w:val="0"/>
                <w:sz w:val="24"/>
                <w:szCs w:val="24"/>
                <w:lang w:val="en-US"/>
              </w:rPr>
            </w:pPr>
            <w:r w:rsidRPr="00971050">
              <w:rPr>
                <w:b w:val="0"/>
                <w:sz w:val="24"/>
                <w:szCs w:val="24"/>
                <w:lang w:val="en-US"/>
              </w:rPr>
              <w:t>F</w:t>
            </w:r>
            <w:r w:rsidRPr="00971050">
              <w:rPr>
                <w:b w:val="0"/>
                <w:sz w:val="24"/>
                <w:szCs w:val="24"/>
              </w:rPr>
              <w:t>1,  Н</w:t>
            </w:r>
          </w:p>
        </w:tc>
        <w:tc>
          <w:tcPr>
            <w:tcW w:w="572" w:type="dxa"/>
          </w:tcPr>
          <w:p w14:paraId="202FC89A" w14:textId="77777777" w:rsidR="00A7549A" w:rsidRPr="00971050" w:rsidRDefault="00594411" w:rsidP="00971050">
            <w:pPr>
              <w:pStyle w:val="aa"/>
              <w:spacing w:line="276" w:lineRule="auto"/>
              <w:rPr>
                <w:b w:val="0"/>
                <w:sz w:val="24"/>
                <w:szCs w:val="24"/>
              </w:rPr>
            </w:pPr>
            <w:r w:rsidRPr="00971050">
              <w:rPr>
                <w:b w:val="0"/>
                <w:sz w:val="24"/>
                <w:szCs w:val="24"/>
              </w:rPr>
              <w:t>200</w:t>
            </w:r>
          </w:p>
        </w:tc>
        <w:tc>
          <w:tcPr>
            <w:tcW w:w="654" w:type="dxa"/>
            <w:gridSpan w:val="2"/>
          </w:tcPr>
          <w:p w14:paraId="642F7F61" w14:textId="77777777" w:rsidR="00A7549A" w:rsidRPr="00971050" w:rsidRDefault="00594411" w:rsidP="00971050">
            <w:pPr>
              <w:pStyle w:val="aa"/>
              <w:spacing w:line="276" w:lineRule="auto"/>
              <w:rPr>
                <w:b w:val="0"/>
                <w:sz w:val="24"/>
                <w:szCs w:val="24"/>
              </w:rPr>
            </w:pPr>
            <w:r w:rsidRPr="00971050">
              <w:rPr>
                <w:b w:val="0"/>
                <w:sz w:val="24"/>
                <w:szCs w:val="24"/>
              </w:rPr>
              <w:t>50</w:t>
            </w:r>
          </w:p>
        </w:tc>
        <w:tc>
          <w:tcPr>
            <w:tcW w:w="655" w:type="dxa"/>
            <w:gridSpan w:val="2"/>
          </w:tcPr>
          <w:p w14:paraId="0D36985D" w14:textId="77777777" w:rsidR="00A7549A" w:rsidRPr="00971050" w:rsidRDefault="00594411" w:rsidP="00971050">
            <w:pPr>
              <w:pStyle w:val="aa"/>
              <w:spacing w:line="276" w:lineRule="auto"/>
              <w:rPr>
                <w:b w:val="0"/>
                <w:sz w:val="24"/>
                <w:szCs w:val="24"/>
              </w:rPr>
            </w:pPr>
            <w:r w:rsidRPr="00971050">
              <w:rPr>
                <w:b w:val="0"/>
                <w:sz w:val="24"/>
                <w:szCs w:val="24"/>
              </w:rPr>
              <w:t>25</w:t>
            </w:r>
          </w:p>
        </w:tc>
        <w:tc>
          <w:tcPr>
            <w:tcW w:w="664" w:type="dxa"/>
            <w:gridSpan w:val="2"/>
          </w:tcPr>
          <w:p w14:paraId="027FDF63" w14:textId="77777777" w:rsidR="00A7549A" w:rsidRPr="00971050" w:rsidRDefault="00594411" w:rsidP="00971050">
            <w:pPr>
              <w:pStyle w:val="aa"/>
              <w:spacing w:line="276" w:lineRule="auto"/>
              <w:rPr>
                <w:b w:val="0"/>
                <w:sz w:val="24"/>
                <w:szCs w:val="24"/>
              </w:rPr>
            </w:pPr>
            <w:r w:rsidRPr="00971050">
              <w:rPr>
                <w:b w:val="0"/>
                <w:sz w:val="24"/>
                <w:szCs w:val="24"/>
              </w:rPr>
              <w:t>150</w:t>
            </w:r>
          </w:p>
        </w:tc>
        <w:tc>
          <w:tcPr>
            <w:tcW w:w="656" w:type="dxa"/>
            <w:gridSpan w:val="2"/>
          </w:tcPr>
          <w:p w14:paraId="7EA983E5" w14:textId="77777777" w:rsidR="00A7549A" w:rsidRPr="00971050" w:rsidRDefault="00594411" w:rsidP="00971050">
            <w:pPr>
              <w:pStyle w:val="aa"/>
              <w:spacing w:line="276" w:lineRule="auto"/>
              <w:rPr>
                <w:b w:val="0"/>
                <w:sz w:val="24"/>
                <w:szCs w:val="24"/>
              </w:rPr>
            </w:pPr>
            <w:r w:rsidRPr="00971050">
              <w:rPr>
                <w:b w:val="0"/>
                <w:sz w:val="24"/>
                <w:szCs w:val="24"/>
              </w:rPr>
              <w:t>30</w:t>
            </w:r>
          </w:p>
        </w:tc>
        <w:tc>
          <w:tcPr>
            <w:tcW w:w="756" w:type="dxa"/>
            <w:gridSpan w:val="2"/>
          </w:tcPr>
          <w:p w14:paraId="4835EB78" w14:textId="77777777" w:rsidR="00A7549A" w:rsidRPr="00971050" w:rsidRDefault="00594411" w:rsidP="00971050">
            <w:pPr>
              <w:pStyle w:val="aa"/>
              <w:spacing w:line="276" w:lineRule="auto"/>
              <w:rPr>
                <w:b w:val="0"/>
                <w:sz w:val="24"/>
                <w:szCs w:val="24"/>
              </w:rPr>
            </w:pPr>
            <w:r w:rsidRPr="00971050">
              <w:rPr>
                <w:b w:val="0"/>
                <w:sz w:val="24"/>
                <w:szCs w:val="24"/>
              </w:rPr>
              <w:t>60</w:t>
            </w:r>
          </w:p>
        </w:tc>
        <w:tc>
          <w:tcPr>
            <w:tcW w:w="656" w:type="dxa"/>
            <w:gridSpan w:val="2"/>
          </w:tcPr>
          <w:p w14:paraId="57972E23" w14:textId="77777777" w:rsidR="00A7549A" w:rsidRPr="00971050" w:rsidRDefault="00594411" w:rsidP="00971050">
            <w:pPr>
              <w:pStyle w:val="aa"/>
              <w:spacing w:line="276" w:lineRule="auto"/>
              <w:rPr>
                <w:b w:val="0"/>
                <w:sz w:val="24"/>
                <w:szCs w:val="24"/>
              </w:rPr>
            </w:pPr>
            <w:r w:rsidRPr="00971050">
              <w:rPr>
                <w:b w:val="0"/>
                <w:sz w:val="24"/>
                <w:szCs w:val="24"/>
              </w:rPr>
              <w:t>10</w:t>
            </w:r>
          </w:p>
        </w:tc>
        <w:tc>
          <w:tcPr>
            <w:tcW w:w="656" w:type="dxa"/>
            <w:gridSpan w:val="2"/>
          </w:tcPr>
          <w:p w14:paraId="5DD1E2DC" w14:textId="77777777" w:rsidR="00A7549A" w:rsidRPr="00971050" w:rsidRDefault="00594411" w:rsidP="00971050">
            <w:pPr>
              <w:pStyle w:val="aa"/>
              <w:spacing w:line="276" w:lineRule="auto"/>
              <w:rPr>
                <w:b w:val="0"/>
                <w:sz w:val="24"/>
                <w:szCs w:val="24"/>
              </w:rPr>
            </w:pPr>
            <w:r w:rsidRPr="00971050">
              <w:rPr>
                <w:b w:val="0"/>
                <w:sz w:val="24"/>
                <w:szCs w:val="24"/>
              </w:rPr>
              <w:t>50</w:t>
            </w:r>
          </w:p>
        </w:tc>
        <w:tc>
          <w:tcPr>
            <w:tcW w:w="756" w:type="dxa"/>
            <w:gridSpan w:val="2"/>
          </w:tcPr>
          <w:p w14:paraId="57F8EC36" w14:textId="77777777" w:rsidR="00A7549A" w:rsidRPr="00971050" w:rsidRDefault="00594411" w:rsidP="00971050">
            <w:pPr>
              <w:pStyle w:val="aa"/>
              <w:spacing w:line="276" w:lineRule="auto"/>
              <w:rPr>
                <w:b w:val="0"/>
                <w:sz w:val="24"/>
                <w:szCs w:val="24"/>
              </w:rPr>
            </w:pPr>
            <w:r w:rsidRPr="00971050">
              <w:rPr>
                <w:b w:val="0"/>
                <w:sz w:val="24"/>
                <w:szCs w:val="24"/>
              </w:rPr>
              <w:t>70</w:t>
            </w:r>
          </w:p>
        </w:tc>
        <w:tc>
          <w:tcPr>
            <w:tcW w:w="756" w:type="dxa"/>
            <w:gridSpan w:val="3"/>
          </w:tcPr>
          <w:p w14:paraId="038AA8BD" w14:textId="77777777" w:rsidR="00A7549A" w:rsidRPr="00971050" w:rsidRDefault="00594411" w:rsidP="00971050">
            <w:pPr>
              <w:pStyle w:val="aa"/>
              <w:spacing w:line="276" w:lineRule="auto"/>
              <w:rPr>
                <w:b w:val="0"/>
                <w:sz w:val="24"/>
                <w:szCs w:val="24"/>
              </w:rPr>
            </w:pPr>
            <w:r w:rsidRPr="00971050">
              <w:rPr>
                <w:b w:val="0"/>
                <w:sz w:val="24"/>
                <w:szCs w:val="24"/>
              </w:rPr>
              <w:t>10</w:t>
            </w:r>
          </w:p>
        </w:tc>
        <w:tc>
          <w:tcPr>
            <w:tcW w:w="658" w:type="dxa"/>
            <w:gridSpan w:val="2"/>
          </w:tcPr>
          <w:p w14:paraId="79781B52" w14:textId="77777777" w:rsidR="00A7549A" w:rsidRPr="00971050" w:rsidRDefault="00594411" w:rsidP="00971050">
            <w:pPr>
              <w:pStyle w:val="aa"/>
              <w:spacing w:line="276" w:lineRule="auto"/>
              <w:rPr>
                <w:b w:val="0"/>
                <w:sz w:val="24"/>
                <w:szCs w:val="24"/>
              </w:rPr>
            </w:pPr>
            <w:r w:rsidRPr="00971050">
              <w:rPr>
                <w:b w:val="0"/>
                <w:sz w:val="24"/>
                <w:szCs w:val="24"/>
              </w:rPr>
              <w:t>30</w:t>
            </w:r>
          </w:p>
        </w:tc>
        <w:tc>
          <w:tcPr>
            <w:tcW w:w="658" w:type="dxa"/>
            <w:gridSpan w:val="2"/>
          </w:tcPr>
          <w:p w14:paraId="0FBD0FA1" w14:textId="77777777" w:rsidR="00A7549A" w:rsidRPr="00971050" w:rsidRDefault="00594411" w:rsidP="00971050">
            <w:pPr>
              <w:pStyle w:val="aa"/>
              <w:spacing w:line="276" w:lineRule="auto"/>
              <w:rPr>
                <w:b w:val="0"/>
                <w:sz w:val="24"/>
                <w:szCs w:val="24"/>
              </w:rPr>
            </w:pPr>
            <w:r w:rsidRPr="00971050">
              <w:rPr>
                <w:b w:val="0"/>
                <w:sz w:val="24"/>
                <w:szCs w:val="24"/>
              </w:rPr>
              <w:t>20</w:t>
            </w:r>
          </w:p>
        </w:tc>
        <w:tc>
          <w:tcPr>
            <w:tcW w:w="657" w:type="dxa"/>
          </w:tcPr>
          <w:p w14:paraId="630D4A42" w14:textId="77777777" w:rsidR="00A7549A" w:rsidRPr="00971050" w:rsidRDefault="00594411" w:rsidP="00971050">
            <w:pPr>
              <w:pStyle w:val="aa"/>
              <w:spacing w:line="276" w:lineRule="auto"/>
              <w:rPr>
                <w:b w:val="0"/>
                <w:sz w:val="24"/>
                <w:szCs w:val="24"/>
              </w:rPr>
            </w:pPr>
            <w:r w:rsidRPr="00971050">
              <w:rPr>
                <w:b w:val="0"/>
                <w:sz w:val="24"/>
                <w:szCs w:val="24"/>
              </w:rPr>
              <w:t>10</w:t>
            </w:r>
          </w:p>
        </w:tc>
      </w:tr>
      <w:tr w:rsidR="00A7549A" w:rsidRPr="00971050" w14:paraId="32412732" w14:textId="77777777">
        <w:tc>
          <w:tcPr>
            <w:tcW w:w="1069" w:type="dxa"/>
            <w:gridSpan w:val="2"/>
          </w:tcPr>
          <w:p w14:paraId="2208D300" w14:textId="77777777" w:rsidR="00A7549A" w:rsidRPr="00971050" w:rsidRDefault="00594411" w:rsidP="00971050">
            <w:pPr>
              <w:pStyle w:val="aa"/>
              <w:spacing w:line="276" w:lineRule="auto"/>
              <w:rPr>
                <w:b w:val="0"/>
                <w:sz w:val="24"/>
                <w:szCs w:val="24"/>
                <w:lang w:val="en-US"/>
              </w:rPr>
            </w:pPr>
            <w:r w:rsidRPr="00971050">
              <w:rPr>
                <w:b w:val="0"/>
                <w:sz w:val="24"/>
                <w:szCs w:val="24"/>
                <w:lang w:val="en-US"/>
              </w:rPr>
              <w:t>F</w:t>
            </w:r>
            <w:r w:rsidRPr="00971050">
              <w:rPr>
                <w:b w:val="0"/>
                <w:sz w:val="24"/>
                <w:szCs w:val="24"/>
              </w:rPr>
              <w:t>2,  Н</w:t>
            </w:r>
          </w:p>
        </w:tc>
        <w:tc>
          <w:tcPr>
            <w:tcW w:w="572" w:type="dxa"/>
          </w:tcPr>
          <w:p w14:paraId="47935F59" w14:textId="77777777" w:rsidR="00A7549A" w:rsidRPr="00971050" w:rsidRDefault="00594411" w:rsidP="00971050">
            <w:pPr>
              <w:pStyle w:val="aa"/>
              <w:spacing w:line="276" w:lineRule="auto"/>
              <w:rPr>
                <w:b w:val="0"/>
                <w:sz w:val="24"/>
                <w:szCs w:val="24"/>
              </w:rPr>
            </w:pPr>
            <w:r w:rsidRPr="00971050">
              <w:rPr>
                <w:b w:val="0"/>
                <w:sz w:val="24"/>
                <w:szCs w:val="24"/>
              </w:rPr>
              <w:t>95</w:t>
            </w:r>
          </w:p>
        </w:tc>
        <w:tc>
          <w:tcPr>
            <w:tcW w:w="654" w:type="dxa"/>
            <w:gridSpan w:val="2"/>
          </w:tcPr>
          <w:p w14:paraId="7BBDA395" w14:textId="77777777" w:rsidR="00A7549A" w:rsidRPr="00971050" w:rsidRDefault="00594411" w:rsidP="00971050">
            <w:pPr>
              <w:pStyle w:val="aa"/>
              <w:spacing w:line="276" w:lineRule="auto"/>
              <w:rPr>
                <w:b w:val="0"/>
                <w:sz w:val="24"/>
                <w:szCs w:val="24"/>
              </w:rPr>
            </w:pPr>
            <w:r w:rsidRPr="00971050">
              <w:rPr>
                <w:b w:val="0"/>
                <w:sz w:val="24"/>
                <w:szCs w:val="24"/>
              </w:rPr>
              <w:t>40</w:t>
            </w:r>
          </w:p>
        </w:tc>
        <w:tc>
          <w:tcPr>
            <w:tcW w:w="655" w:type="dxa"/>
            <w:gridSpan w:val="2"/>
          </w:tcPr>
          <w:p w14:paraId="35398B8F" w14:textId="77777777" w:rsidR="00A7549A" w:rsidRPr="00971050" w:rsidRDefault="00594411" w:rsidP="00971050">
            <w:pPr>
              <w:pStyle w:val="aa"/>
              <w:spacing w:line="276" w:lineRule="auto"/>
              <w:rPr>
                <w:b w:val="0"/>
                <w:sz w:val="24"/>
                <w:szCs w:val="24"/>
              </w:rPr>
            </w:pPr>
            <w:r w:rsidRPr="00971050">
              <w:rPr>
                <w:b w:val="0"/>
                <w:sz w:val="24"/>
                <w:szCs w:val="24"/>
              </w:rPr>
              <w:t>50</w:t>
            </w:r>
          </w:p>
        </w:tc>
        <w:tc>
          <w:tcPr>
            <w:tcW w:w="664" w:type="dxa"/>
            <w:gridSpan w:val="2"/>
          </w:tcPr>
          <w:p w14:paraId="7BABAD4F" w14:textId="77777777" w:rsidR="00A7549A" w:rsidRPr="00971050" w:rsidRDefault="00594411" w:rsidP="00971050">
            <w:pPr>
              <w:pStyle w:val="aa"/>
              <w:spacing w:line="276" w:lineRule="auto"/>
              <w:rPr>
                <w:b w:val="0"/>
                <w:sz w:val="24"/>
                <w:szCs w:val="24"/>
              </w:rPr>
            </w:pPr>
            <w:r w:rsidRPr="00971050">
              <w:rPr>
                <w:b w:val="0"/>
                <w:sz w:val="24"/>
                <w:szCs w:val="24"/>
              </w:rPr>
              <w:t>50</w:t>
            </w:r>
          </w:p>
        </w:tc>
        <w:tc>
          <w:tcPr>
            <w:tcW w:w="656" w:type="dxa"/>
            <w:gridSpan w:val="2"/>
          </w:tcPr>
          <w:p w14:paraId="0424B108" w14:textId="77777777" w:rsidR="00A7549A" w:rsidRPr="00971050" w:rsidRDefault="00594411" w:rsidP="00971050">
            <w:pPr>
              <w:pStyle w:val="aa"/>
              <w:spacing w:line="276" w:lineRule="auto"/>
              <w:rPr>
                <w:b w:val="0"/>
                <w:sz w:val="24"/>
                <w:szCs w:val="24"/>
              </w:rPr>
            </w:pPr>
            <w:r w:rsidRPr="00971050">
              <w:rPr>
                <w:b w:val="0"/>
                <w:sz w:val="24"/>
                <w:szCs w:val="24"/>
              </w:rPr>
              <w:t>100</w:t>
            </w:r>
          </w:p>
        </w:tc>
        <w:tc>
          <w:tcPr>
            <w:tcW w:w="756" w:type="dxa"/>
            <w:gridSpan w:val="2"/>
          </w:tcPr>
          <w:p w14:paraId="0EA820CE" w14:textId="77777777" w:rsidR="00A7549A" w:rsidRPr="00971050" w:rsidRDefault="00594411" w:rsidP="00971050">
            <w:pPr>
              <w:pStyle w:val="aa"/>
              <w:spacing w:line="276" w:lineRule="auto"/>
              <w:rPr>
                <w:b w:val="0"/>
                <w:sz w:val="24"/>
                <w:szCs w:val="24"/>
              </w:rPr>
            </w:pPr>
            <w:r w:rsidRPr="00971050">
              <w:rPr>
                <w:b w:val="0"/>
                <w:sz w:val="24"/>
                <w:szCs w:val="24"/>
              </w:rPr>
              <w:t>110</w:t>
            </w:r>
          </w:p>
        </w:tc>
        <w:tc>
          <w:tcPr>
            <w:tcW w:w="656" w:type="dxa"/>
            <w:gridSpan w:val="2"/>
          </w:tcPr>
          <w:p w14:paraId="62FF2858" w14:textId="77777777" w:rsidR="00A7549A" w:rsidRPr="00971050" w:rsidRDefault="00594411" w:rsidP="00971050">
            <w:pPr>
              <w:pStyle w:val="aa"/>
              <w:spacing w:line="276" w:lineRule="auto"/>
              <w:rPr>
                <w:b w:val="0"/>
                <w:sz w:val="24"/>
                <w:szCs w:val="24"/>
              </w:rPr>
            </w:pPr>
            <w:r w:rsidRPr="00971050">
              <w:rPr>
                <w:b w:val="0"/>
                <w:sz w:val="24"/>
                <w:szCs w:val="24"/>
              </w:rPr>
              <w:t>60</w:t>
            </w:r>
          </w:p>
        </w:tc>
        <w:tc>
          <w:tcPr>
            <w:tcW w:w="656" w:type="dxa"/>
            <w:gridSpan w:val="2"/>
          </w:tcPr>
          <w:p w14:paraId="71BBA9EF" w14:textId="77777777" w:rsidR="00A7549A" w:rsidRPr="00971050" w:rsidRDefault="00594411" w:rsidP="00971050">
            <w:pPr>
              <w:pStyle w:val="aa"/>
              <w:spacing w:line="276" w:lineRule="auto"/>
              <w:rPr>
                <w:b w:val="0"/>
                <w:sz w:val="24"/>
                <w:szCs w:val="24"/>
              </w:rPr>
            </w:pPr>
            <w:r w:rsidRPr="00971050">
              <w:rPr>
                <w:b w:val="0"/>
                <w:sz w:val="24"/>
                <w:szCs w:val="24"/>
              </w:rPr>
              <w:t>50</w:t>
            </w:r>
          </w:p>
        </w:tc>
        <w:tc>
          <w:tcPr>
            <w:tcW w:w="756" w:type="dxa"/>
            <w:gridSpan w:val="2"/>
          </w:tcPr>
          <w:p w14:paraId="47731A3A" w14:textId="77777777" w:rsidR="00A7549A" w:rsidRPr="00971050" w:rsidRDefault="00594411" w:rsidP="00971050">
            <w:pPr>
              <w:pStyle w:val="aa"/>
              <w:spacing w:line="276" w:lineRule="auto"/>
              <w:rPr>
                <w:b w:val="0"/>
                <w:sz w:val="24"/>
                <w:szCs w:val="24"/>
              </w:rPr>
            </w:pPr>
            <w:r w:rsidRPr="00971050">
              <w:rPr>
                <w:b w:val="0"/>
                <w:sz w:val="24"/>
                <w:szCs w:val="24"/>
              </w:rPr>
              <w:t>70</w:t>
            </w:r>
          </w:p>
        </w:tc>
        <w:tc>
          <w:tcPr>
            <w:tcW w:w="756" w:type="dxa"/>
            <w:gridSpan w:val="3"/>
          </w:tcPr>
          <w:p w14:paraId="25C20C32" w14:textId="77777777" w:rsidR="00A7549A" w:rsidRPr="00971050" w:rsidRDefault="00594411" w:rsidP="00971050">
            <w:pPr>
              <w:pStyle w:val="aa"/>
              <w:spacing w:line="276" w:lineRule="auto"/>
              <w:rPr>
                <w:b w:val="0"/>
                <w:sz w:val="24"/>
                <w:szCs w:val="24"/>
              </w:rPr>
            </w:pPr>
            <w:r w:rsidRPr="00971050">
              <w:rPr>
                <w:b w:val="0"/>
                <w:sz w:val="24"/>
                <w:szCs w:val="24"/>
              </w:rPr>
              <w:t>90</w:t>
            </w:r>
          </w:p>
        </w:tc>
        <w:tc>
          <w:tcPr>
            <w:tcW w:w="658" w:type="dxa"/>
            <w:gridSpan w:val="2"/>
          </w:tcPr>
          <w:p w14:paraId="205AADF0" w14:textId="77777777" w:rsidR="00A7549A" w:rsidRPr="00971050" w:rsidRDefault="00594411" w:rsidP="00971050">
            <w:pPr>
              <w:pStyle w:val="aa"/>
              <w:spacing w:line="276" w:lineRule="auto"/>
              <w:rPr>
                <w:b w:val="0"/>
                <w:sz w:val="24"/>
                <w:szCs w:val="24"/>
              </w:rPr>
            </w:pPr>
            <w:r w:rsidRPr="00971050">
              <w:rPr>
                <w:b w:val="0"/>
                <w:sz w:val="24"/>
                <w:szCs w:val="24"/>
              </w:rPr>
              <w:t>50</w:t>
            </w:r>
          </w:p>
        </w:tc>
        <w:tc>
          <w:tcPr>
            <w:tcW w:w="658" w:type="dxa"/>
            <w:gridSpan w:val="2"/>
          </w:tcPr>
          <w:p w14:paraId="51CF8682" w14:textId="77777777" w:rsidR="00A7549A" w:rsidRPr="00971050" w:rsidRDefault="00594411" w:rsidP="00971050">
            <w:pPr>
              <w:pStyle w:val="aa"/>
              <w:spacing w:line="276" w:lineRule="auto"/>
              <w:rPr>
                <w:b w:val="0"/>
                <w:sz w:val="24"/>
                <w:szCs w:val="24"/>
              </w:rPr>
            </w:pPr>
            <w:r w:rsidRPr="00971050">
              <w:rPr>
                <w:b w:val="0"/>
                <w:sz w:val="24"/>
                <w:szCs w:val="24"/>
              </w:rPr>
              <w:t>80</w:t>
            </w:r>
          </w:p>
        </w:tc>
        <w:tc>
          <w:tcPr>
            <w:tcW w:w="657" w:type="dxa"/>
          </w:tcPr>
          <w:p w14:paraId="21681D84" w14:textId="77777777" w:rsidR="00A7549A" w:rsidRPr="00971050" w:rsidRDefault="00594411" w:rsidP="00971050">
            <w:pPr>
              <w:pStyle w:val="aa"/>
              <w:spacing w:line="276" w:lineRule="auto"/>
              <w:rPr>
                <w:b w:val="0"/>
                <w:sz w:val="24"/>
                <w:szCs w:val="24"/>
              </w:rPr>
            </w:pPr>
            <w:r w:rsidRPr="00971050">
              <w:rPr>
                <w:b w:val="0"/>
                <w:sz w:val="24"/>
                <w:szCs w:val="24"/>
              </w:rPr>
              <w:t>50</w:t>
            </w:r>
          </w:p>
        </w:tc>
      </w:tr>
      <w:tr w:rsidR="00A7549A" w:rsidRPr="00971050" w14:paraId="61E6C432" w14:textId="77777777">
        <w:tc>
          <w:tcPr>
            <w:tcW w:w="1069" w:type="dxa"/>
            <w:gridSpan w:val="2"/>
          </w:tcPr>
          <w:p w14:paraId="088985A1" w14:textId="77777777" w:rsidR="00A7549A" w:rsidRPr="00971050" w:rsidRDefault="00594411" w:rsidP="00971050">
            <w:pPr>
              <w:pStyle w:val="aa"/>
              <w:spacing w:line="276" w:lineRule="auto"/>
              <w:rPr>
                <w:b w:val="0"/>
                <w:sz w:val="24"/>
                <w:szCs w:val="24"/>
                <w:lang w:val="en-US"/>
              </w:rPr>
            </w:pPr>
            <w:r w:rsidRPr="00971050">
              <w:rPr>
                <w:b w:val="0"/>
                <w:sz w:val="24"/>
                <w:szCs w:val="24"/>
                <w:lang w:val="en-US"/>
              </w:rPr>
              <w:t>F</w:t>
            </w:r>
            <w:r w:rsidRPr="00971050">
              <w:rPr>
                <w:b w:val="0"/>
                <w:sz w:val="24"/>
                <w:szCs w:val="24"/>
              </w:rPr>
              <w:t>3,  Н</w:t>
            </w:r>
          </w:p>
        </w:tc>
        <w:tc>
          <w:tcPr>
            <w:tcW w:w="572" w:type="dxa"/>
          </w:tcPr>
          <w:p w14:paraId="1ED82A83" w14:textId="77777777" w:rsidR="00A7549A" w:rsidRPr="00971050" w:rsidRDefault="00594411" w:rsidP="00971050">
            <w:pPr>
              <w:pStyle w:val="aa"/>
              <w:spacing w:line="276" w:lineRule="auto"/>
              <w:rPr>
                <w:b w:val="0"/>
                <w:sz w:val="24"/>
                <w:szCs w:val="24"/>
              </w:rPr>
            </w:pPr>
            <w:r w:rsidRPr="00971050">
              <w:rPr>
                <w:b w:val="0"/>
                <w:sz w:val="24"/>
                <w:szCs w:val="24"/>
              </w:rPr>
              <w:t>50</w:t>
            </w:r>
          </w:p>
        </w:tc>
        <w:tc>
          <w:tcPr>
            <w:tcW w:w="654" w:type="dxa"/>
            <w:gridSpan w:val="2"/>
          </w:tcPr>
          <w:p w14:paraId="65E39FD5" w14:textId="77777777" w:rsidR="00A7549A" w:rsidRPr="00971050" w:rsidRDefault="00594411" w:rsidP="00971050">
            <w:pPr>
              <w:pStyle w:val="aa"/>
              <w:spacing w:line="276" w:lineRule="auto"/>
              <w:rPr>
                <w:b w:val="0"/>
                <w:sz w:val="24"/>
                <w:szCs w:val="24"/>
              </w:rPr>
            </w:pPr>
            <w:r w:rsidRPr="00971050">
              <w:rPr>
                <w:b w:val="0"/>
                <w:sz w:val="24"/>
                <w:szCs w:val="24"/>
              </w:rPr>
              <w:t>50</w:t>
            </w:r>
          </w:p>
        </w:tc>
        <w:tc>
          <w:tcPr>
            <w:tcW w:w="655" w:type="dxa"/>
            <w:gridSpan w:val="2"/>
          </w:tcPr>
          <w:p w14:paraId="687789B7" w14:textId="77777777" w:rsidR="00A7549A" w:rsidRPr="00971050" w:rsidRDefault="00594411" w:rsidP="00971050">
            <w:pPr>
              <w:pStyle w:val="aa"/>
              <w:spacing w:line="276" w:lineRule="auto"/>
              <w:rPr>
                <w:b w:val="0"/>
                <w:sz w:val="24"/>
                <w:szCs w:val="24"/>
              </w:rPr>
            </w:pPr>
            <w:r w:rsidRPr="00971050">
              <w:rPr>
                <w:b w:val="0"/>
                <w:sz w:val="24"/>
                <w:szCs w:val="24"/>
              </w:rPr>
              <w:t>10</w:t>
            </w:r>
          </w:p>
        </w:tc>
        <w:tc>
          <w:tcPr>
            <w:tcW w:w="664" w:type="dxa"/>
            <w:gridSpan w:val="2"/>
          </w:tcPr>
          <w:p w14:paraId="4CEB1B6E" w14:textId="77777777" w:rsidR="00A7549A" w:rsidRPr="00971050" w:rsidRDefault="00594411" w:rsidP="00971050">
            <w:pPr>
              <w:pStyle w:val="aa"/>
              <w:spacing w:line="276" w:lineRule="auto"/>
              <w:rPr>
                <w:b w:val="0"/>
                <w:sz w:val="24"/>
                <w:szCs w:val="24"/>
              </w:rPr>
            </w:pPr>
            <w:r w:rsidRPr="00971050">
              <w:rPr>
                <w:b w:val="0"/>
                <w:sz w:val="24"/>
                <w:szCs w:val="24"/>
              </w:rPr>
              <w:t>20</w:t>
            </w:r>
          </w:p>
        </w:tc>
        <w:tc>
          <w:tcPr>
            <w:tcW w:w="656" w:type="dxa"/>
            <w:gridSpan w:val="2"/>
          </w:tcPr>
          <w:p w14:paraId="72881EA7" w14:textId="77777777" w:rsidR="00A7549A" w:rsidRPr="00971050" w:rsidRDefault="00594411" w:rsidP="00971050">
            <w:pPr>
              <w:pStyle w:val="aa"/>
              <w:spacing w:line="276" w:lineRule="auto"/>
              <w:rPr>
                <w:b w:val="0"/>
                <w:sz w:val="24"/>
                <w:szCs w:val="24"/>
              </w:rPr>
            </w:pPr>
            <w:r w:rsidRPr="00971050">
              <w:rPr>
                <w:b w:val="0"/>
                <w:sz w:val="24"/>
                <w:szCs w:val="24"/>
              </w:rPr>
              <w:t>70</w:t>
            </w:r>
          </w:p>
        </w:tc>
        <w:tc>
          <w:tcPr>
            <w:tcW w:w="756" w:type="dxa"/>
            <w:gridSpan w:val="2"/>
          </w:tcPr>
          <w:p w14:paraId="6B0CE8BF" w14:textId="77777777" w:rsidR="00A7549A" w:rsidRPr="00971050" w:rsidRDefault="00594411" w:rsidP="00971050">
            <w:pPr>
              <w:pStyle w:val="aa"/>
              <w:spacing w:line="276" w:lineRule="auto"/>
              <w:rPr>
                <w:b w:val="0"/>
                <w:sz w:val="24"/>
                <w:szCs w:val="24"/>
              </w:rPr>
            </w:pPr>
            <w:r w:rsidRPr="00971050">
              <w:rPr>
                <w:b w:val="0"/>
                <w:sz w:val="24"/>
                <w:szCs w:val="24"/>
              </w:rPr>
              <w:t>60</w:t>
            </w:r>
          </w:p>
        </w:tc>
        <w:tc>
          <w:tcPr>
            <w:tcW w:w="656" w:type="dxa"/>
            <w:gridSpan w:val="2"/>
          </w:tcPr>
          <w:p w14:paraId="6949DFCB" w14:textId="77777777" w:rsidR="00A7549A" w:rsidRPr="00971050" w:rsidRDefault="00594411" w:rsidP="00971050">
            <w:pPr>
              <w:pStyle w:val="aa"/>
              <w:spacing w:line="276" w:lineRule="auto"/>
              <w:rPr>
                <w:b w:val="0"/>
                <w:sz w:val="24"/>
                <w:szCs w:val="24"/>
              </w:rPr>
            </w:pPr>
            <w:r w:rsidRPr="00971050">
              <w:rPr>
                <w:b w:val="0"/>
                <w:sz w:val="24"/>
                <w:szCs w:val="24"/>
              </w:rPr>
              <w:t>110</w:t>
            </w:r>
          </w:p>
        </w:tc>
        <w:tc>
          <w:tcPr>
            <w:tcW w:w="656" w:type="dxa"/>
            <w:gridSpan w:val="2"/>
          </w:tcPr>
          <w:p w14:paraId="521B6B0D" w14:textId="77777777" w:rsidR="00A7549A" w:rsidRPr="00971050" w:rsidRDefault="00594411" w:rsidP="00971050">
            <w:pPr>
              <w:pStyle w:val="aa"/>
              <w:spacing w:line="276" w:lineRule="auto"/>
              <w:rPr>
                <w:b w:val="0"/>
                <w:sz w:val="24"/>
                <w:szCs w:val="24"/>
              </w:rPr>
            </w:pPr>
            <w:r w:rsidRPr="00971050">
              <w:rPr>
                <w:b w:val="0"/>
                <w:sz w:val="24"/>
                <w:szCs w:val="24"/>
              </w:rPr>
              <w:t>25</w:t>
            </w:r>
          </w:p>
        </w:tc>
        <w:tc>
          <w:tcPr>
            <w:tcW w:w="756" w:type="dxa"/>
            <w:gridSpan w:val="2"/>
          </w:tcPr>
          <w:p w14:paraId="00E6B8AE" w14:textId="77777777" w:rsidR="00A7549A" w:rsidRPr="00971050" w:rsidRDefault="00594411" w:rsidP="00971050">
            <w:pPr>
              <w:pStyle w:val="aa"/>
              <w:spacing w:line="276" w:lineRule="auto"/>
              <w:rPr>
                <w:b w:val="0"/>
                <w:sz w:val="24"/>
                <w:szCs w:val="24"/>
              </w:rPr>
            </w:pPr>
            <w:r w:rsidRPr="00971050">
              <w:rPr>
                <w:b w:val="0"/>
                <w:sz w:val="24"/>
                <w:szCs w:val="24"/>
              </w:rPr>
              <w:t>50</w:t>
            </w:r>
          </w:p>
        </w:tc>
        <w:tc>
          <w:tcPr>
            <w:tcW w:w="756" w:type="dxa"/>
            <w:gridSpan w:val="3"/>
          </w:tcPr>
          <w:p w14:paraId="2E478E5B" w14:textId="77777777" w:rsidR="00A7549A" w:rsidRPr="00971050" w:rsidRDefault="00594411" w:rsidP="00971050">
            <w:pPr>
              <w:pStyle w:val="aa"/>
              <w:spacing w:line="276" w:lineRule="auto"/>
              <w:rPr>
                <w:b w:val="0"/>
                <w:sz w:val="24"/>
                <w:szCs w:val="24"/>
              </w:rPr>
            </w:pPr>
            <w:r w:rsidRPr="00971050">
              <w:rPr>
                <w:b w:val="0"/>
                <w:sz w:val="24"/>
                <w:szCs w:val="24"/>
              </w:rPr>
              <w:t>50</w:t>
            </w:r>
          </w:p>
        </w:tc>
        <w:tc>
          <w:tcPr>
            <w:tcW w:w="658" w:type="dxa"/>
            <w:gridSpan w:val="2"/>
          </w:tcPr>
          <w:p w14:paraId="0A2CF3CF" w14:textId="77777777" w:rsidR="00A7549A" w:rsidRPr="00971050" w:rsidRDefault="00594411" w:rsidP="00971050">
            <w:pPr>
              <w:pStyle w:val="aa"/>
              <w:spacing w:line="276" w:lineRule="auto"/>
              <w:rPr>
                <w:b w:val="0"/>
                <w:sz w:val="24"/>
                <w:szCs w:val="24"/>
              </w:rPr>
            </w:pPr>
            <w:r w:rsidRPr="00971050">
              <w:rPr>
                <w:b w:val="0"/>
                <w:sz w:val="24"/>
                <w:szCs w:val="24"/>
              </w:rPr>
              <w:t>20</w:t>
            </w:r>
          </w:p>
        </w:tc>
        <w:tc>
          <w:tcPr>
            <w:tcW w:w="658" w:type="dxa"/>
            <w:gridSpan w:val="2"/>
          </w:tcPr>
          <w:p w14:paraId="7991F465" w14:textId="77777777" w:rsidR="00A7549A" w:rsidRPr="00971050" w:rsidRDefault="00594411" w:rsidP="00971050">
            <w:pPr>
              <w:pStyle w:val="aa"/>
              <w:spacing w:line="276" w:lineRule="auto"/>
              <w:rPr>
                <w:b w:val="0"/>
                <w:sz w:val="24"/>
                <w:szCs w:val="24"/>
              </w:rPr>
            </w:pPr>
            <w:r w:rsidRPr="00971050">
              <w:rPr>
                <w:b w:val="0"/>
                <w:sz w:val="24"/>
                <w:szCs w:val="24"/>
              </w:rPr>
              <w:t>30</w:t>
            </w:r>
          </w:p>
        </w:tc>
        <w:tc>
          <w:tcPr>
            <w:tcW w:w="657" w:type="dxa"/>
          </w:tcPr>
          <w:p w14:paraId="6F59C4FB" w14:textId="77777777" w:rsidR="00A7549A" w:rsidRPr="00971050" w:rsidRDefault="00594411" w:rsidP="00971050">
            <w:pPr>
              <w:pStyle w:val="aa"/>
              <w:spacing w:line="276" w:lineRule="auto"/>
              <w:rPr>
                <w:b w:val="0"/>
                <w:sz w:val="24"/>
                <w:szCs w:val="24"/>
                <w:lang w:val="en-US"/>
              </w:rPr>
            </w:pPr>
            <w:r w:rsidRPr="00971050">
              <w:rPr>
                <w:b w:val="0"/>
                <w:sz w:val="24"/>
                <w:szCs w:val="24"/>
              </w:rPr>
              <w:t>80</w:t>
            </w:r>
          </w:p>
        </w:tc>
      </w:tr>
      <w:tr w:rsidR="00A7549A" w:rsidRPr="00971050" w14:paraId="0134D649" w14:textId="77777777">
        <w:tc>
          <w:tcPr>
            <w:tcW w:w="1069" w:type="dxa"/>
            <w:gridSpan w:val="2"/>
          </w:tcPr>
          <w:p w14:paraId="6D01AB78" w14:textId="77777777" w:rsidR="00A7549A" w:rsidRPr="00971050" w:rsidRDefault="00594411" w:rsidP="00971050">
            <w:pPr>
              <w:pStyle w:val="aa"/>
              <w:spacing w:line="276" w:lineRule="auto"/>
              <w:rPr>
                <w:b w:val="0"/>
                <w:sz w:val="24"/>
                <w:szCs w:val="24"/>
                <w:lang w:val="en-US"/>
              </w:rPr>
            </w:pPr>
            <w:r w:rsidRPr="00971050">
              <w:rPr>
                <w:b w:val="0"/>
                <w:sz w:val="24"/>
                <w:szCs w:val="24"/>
                <w:lang w:val="en-US"/>
              </w:rPr>
              <w:t>F</w:t>
            </w:r>
            <w:r w:rsidRPr="00971050">
              <w:rPr>
                <w:b w:val="0"/>
                <w:sz w:val="24"/>
                <w:szCs w:val="24"/>
              </w:rPr>
              <w:t>4,  Н</w:t>
            </w:r>
          </w:p>
        </w:tc>
        <w:tc>
          <w:tcPr>
            <w:tcW w:w="572" w:type="dxa"/>
          </w:tcPr>
          <w:p w14:paraId="741C1DB7" w14:textId="77777777" w:rsidR="00A7549A" w:rsidRPr="00971050" w:rsidRDefault="00594411" w:rsidP="00971050">
            <w:pPr>
              <w:pStyle w:val="aa"/>
              <w:spacing w:line="276" w:lineRule="auto"/>
              <w:rPr>
                <w:b w:val="0"/>
                <w:sz w:val="24"/>
                <w:szCs w:val="24"/>
              </w:rPr>
            </w:pPr>
            <w:r w:rsidRPr="00971050">
              <w:rPr>
                <w:b w:val="0"/>
                <w:sz w:val="24"/>
                <w:szCs w:val="24"/>
              </w:rPr>
              <w:t>50</w:t>
            </w:r>
          </w:p>
        </w:tc>
        <w:tc>
          <w:tcPr>
            <w:tcW w:w="654" w:type="dxa"/>
            <w:gridSpan w:val="2"/>
          </w:tcPr>
          <w:p w14:paraId="75ACF0E2" w14:textId="77777777" w:rsidR="00A7549A" w:rsidRPr="00971050" w:rsidRDefault="00594411" w:rsidP="00971050">
            <w:pPr>
              <w:pStyle w:val="aa"/>
              <w:spacing w:line="276" w:lineRule="auto"/>
              <w:rPr>
                <w:b w:val="0"/>
                <w:sz w:val="24"/>
                <w:szCs w:val="24"/>
              </w:rPr>
            </w:pPr>
            <w:r w:rsidRPr="00971050">
              <w:rPr>
                <w:b w:val="0"/>
                <w:sz w:val="24"/>
                <w:szCs w:val="24"/>
              </w:rPr>
              <w:t>50</w:t>
            </w:r>
          </w:p>
        </w:tc>
        <w:tc>
          <w:tcPr>
            <w:tcW w:w="655" w:type="dxa"/>
            <w:gridSpan w:val="2"/>
          </w:tcPr>
          <w:p w14:paraId="06A2149A" w14:textId="77777777" w:rsidR="00A7549A" w:rsidRPr="00971050" w:rsidRDefault="00594411" w:rsidP="00971050">
            <w:pPr>
              <w:pStyle w:val="aa"/>
              <w:spacing w:line="276" w:lineRule="auto"/>
              <w:rPr>
                <w:b w:val="0"/>
                <w:sz w:val="24"/>
                <w:szCs w:val="24"/>
              </w:rPr>
            </w:pPr>
            <w:r w:rsidRPr="00971050">
              <w:rPr>
                <w:b w:val="0"/>
                <w:sz w:val="24"/>
                <w:szCs w:val="24"/>
              </w:rPr>
              <w:t>10</w:t>
            </w:r>
          </w:p>
        </w:tc>
        <w:tc>
          <w:tcPr>
            <w:tcW w:w="664" w:type="dxa"/>
            <w:gridSpan w:val="2"/>
          </w:tcPr>
          <w:p w14:paraId="12FD0D39" w14:textId="77777777" w:rsidR="00A7549A" w:rsidRPr="00971050" w:rsidRDefault="00594411" w:rsidP="00971050">
            <w:pPr>
              <w:pStyle w:val="aa"/>
              <w:spacing w:line="276" w:lineRule="auto"/>
              <w:rPr>
                <w:b w:val="0"/>
                <w:sz w:val="24"/>
                <w:szCs w:val="24"/>
              </w:rPr>
            </w:pPr>
            <w:r w:rsidRPr="00971050">
              <w:rPr>
                <w:b w:val="0"/>
                <w:sz w:val="24"/>
                <w:szCs w:val="24"/>
              </w:rPr>
              <w:t>20</w:t>
            </w:r>
          </w:p>
        </w:tc>
        <w:tc>
          <w:tcPr>
            <w:tcW w:w="656" w:type="dxa"/>
            <w:gridSpan w:val="2"/>
          </w:tcPr>
          <w:p w14:paraId="10F0FCCE" w14:textId="77777777" w:rsidR="00A7549A" w:rsidRPr="00971050" w:rsidRDefault="00594411" w:rsidP="00971050">
            <w:pPr>
              <w:pStyle w:val="aa"/>
              <w:spacing w:line="276" w:lineRule="auto"/>
              <w:rPr>
                <w:b w:val="0"/>
                <w:sz w:val="24"/>
                <w:szCs w:val="24"/>
              </w:rPr>
            </w:pPr>
            <w:r w:rsidRPr="00971050">
              <w:rPr>
                <w:b w:val="0"/>
                <w:sz w:val="24"/>
                <w:szCs w:val="24"/>
              </w:rPr>
              <w:t>70</w:t>
            </w:r>
          </w:p>
        </w:tc>
        <w:tc>
          <w:tcPr>
            <w:tcW w:w="756" w:type="dxa"/>
            <w:gridSpan w:val="2"/>
          </w:tcPr>
          <w:p w14:paraId="081F2E0D" w14:textId="77777777" w:rsidR="00A7549A" w:rsidRPr="00971050" w:rsidRDefault="00594411" w:rsidP="00971050">
            <w:pPr>
              <w:pStyle w:val="aa"/>
              <w:spacing w:line="276" w:lineRule="auto"/>
              <w:rPr>
                <w:b w:val="0"/>
                <w:sz w:val="24"/>
                <w:szCs w:val="24"/>
              </w:rPr>
            </w:pPr>
            <w:r w:rsidRPr="00971050">
              <w:rPr>
                <w:b w:val="0"/>
                <w:sz w:val="24"/>
                <w:szCs w:val="24"/>
              </w:rPr>
              <w:t>60</w:t>
            </w:r>
          </w:p>
        </w:tc>
        <w:tc>
          <w:tcPr>
            <w:tcW w:w="656" w:type="dxa"/>
            <w:gridSpan w:val="2"/>
          </w:tcPr>
          <w:p w14:paraId="2F365994" w14:textId="77777777" w:rsidR="00A7549A" w:rsidRPr="00971050" w:rsidRDefault="00594411" w:rsidP="00971050">
            <w:pPr>
              <w:pStyle w:val="aa"/>
              <w:spacing w:line="276" w:lineRule="auto"/>
              <w:rPr>
                <w:b w:val="0"/>
                <w:sz w:val="24"/>
                <w:szCs w:val="24"/>
              </w:rPr>
            </w:pPr>
            <w:r w:rsidRPr="00971050">
              <w:rPr>
                <w:b w:val="0"/>
                <w:sz w:val="24"/>
                <w:szCs w:val="24"/>
              </w:rPr>
              <w:t>110</w:t>
            </w:r>
          </w:p>
        </w:tc>
        <w:tc>
          <w:tcPr>
            <w:tcW w:w="656" w:type="dxa"/>
            <w:gridSpan w:val="2"/>
          </w:tcPr>
          <w:p w14:paraId="531746BA" w14:textId="77777777" w:rsidR="00A7549A" w:rsidRPr="00971050" w:rsidRDefault="00594411" w:rsidP="00971050">
            <w:pPr>
              <w:pStyle w:val="aa"/>
              <w:spacing w:line="276" w:lineRule="auto"/>
              <w:rPr>
                <w:b w:val="0"/>
                <w:sz w:val="24"/>
                <w:szCs w:val="24"/>
              </w:rPr>
            </w:pPr>
            <w:r w:rsidRPr="00971050">
              <w:rPr>
                <w:b w:val="0"/>
                <w:sz w:val="24"/>
                <w:szCs w:val="24"/>
              </w:rPr>
              <w:t>25</w:t>
            </w:r>
          </w:p>
        </w:tc>
        <w:tc>
          <w:tcPr>
            <w:tcW w:w="756" w:type="dxa"/>
            <w:gridSpan w:val="2"/>
          </w:tcPr>
          <w:p w14:paraId="3F011DBE" w14:textId="77777777" w:rsidR="00A7549A" w:rsidRPr="00971050" w:rsidRDefault="00594411" w:rsidP="00971050">
            <w:pPr>
              <w:pStyle w:val="aa"/>
              <w:spacing w:line="276" w:lineRule="auto"/>
              <w:rPr>
                <w:b w:val="0"/>
                <w:sz w:val="24"/>
                <w:szCs w:val="24"/>
              </w:rPr>
            </w:pPr>
            <w:r w:rsidRPr="00971050">
              <w:rPr>
                <w:b w:val="0"/>
                <w:sz w:val="24"/>
                <w:szCs w:val="24"/>
              </w:rPr>
              <w:t>50</w:t>
            </w:r>
          </w:p>
        </w:tc>
        <w:tc>
          <w:tcPr>
            <w:tcW w:w="756" w:type="dxa"/>
            <w:gridSpan w:val="3"/>
          </w:tcPr>
          <w:p w14:paraId="28DEE980" w14:textId="77777777" w:rsidR="00A7549A" w:rsidRPr="00971050" w:rsidRDefault="00594411" w:rsidP="00971050">
            <w:pPr>
              <w:pStyle w:val="aa"/>
              <w:spacing w:line="276" w:lineRule="auto"/>
              <w:rPr>
                <w:b w:val="0"/>
                <w:sz w:val="24"/>
                <w:szCs w:val="24"/>
              </w:rPr>
            </w:pPr>
            <w:r w:rsidRPr="00971050">
              <w:rPr>
                <w:b w:val="0"/>
                <w:sz w:val="24"/>
                <w:szCs w:val="24"/>
              </w:rPr>
              <w:t>50</w:t>
            </w:r>
          </w:p>
        </w:tc>
        <w:tc>
          <w:tcPr>
            <w:tcW w:w="658" w:type="dxa"/>
            <w:gridSpan w:val="2"/>
          </w:tcPr>
          <w:p w14:paraId="0AB0A76C" w14:textId="77777777" w:rsidR="00A7549A" w:rsidRPr="00971050" w:rsidRDefault="00594411" w:rsidP="00971050">
            <w:pPr>
              <w:pStyle w:val="aa"/>
              <w:spacing w:line="276" w:lineRule="auto"/>
              <w:rPr>
                <w:b w:val="0"/>
                <w:sz w:val="24"/>
                <w:szCs w:val="24"/>
              </w:rPr>
            </w:pPr>
            <w:r w:rsidRPr="00971050">
              <w:rPr>
                <w:b w:val="0"/>
                <w:sz w:val="24"/>
                <w:szCs w:val="24"/>
              </w:rPr>
              <w:t>20</w:t>
            </w:r>
          </w:p>
        </w:tc>
        <w:tc>
          <w:tcPr>
            <w:tcW w:w="658" w:type="dxa"/>
            <w:gridSpan w:val="2"/>
          </w:tcPr>
          <w:p w14:paraId="36139E7F" w14:textId="77777777" w:rsidR="00A7549A" w:rsidRPr="00971050" w:rsidRDefault="00594411" w:rsidP="00971050">
            <w:pPr>
              <w:pStyle w:val="aa"/>
              <w:spacing w:line="276" w:lineRule="auto"/>
              <w:rPr>
                <w:b w:val="0"/>
                <w:sz w:val="24"/>
                <w:szCs w:val="24"/>
              </w:rPr>
            </w:pPr>
            <w:r w:rsidRPr="00971050">
              <w:rPr>
                <w:b w:val="0"/>
                <w:sz w:val="24"/>
                <w:szCs w:val="24"/>
              </w:rPr>
              <w:t>30</w:t>
            </w:r>
          </w:p>
        </w:tc>
        <w:tc>
          <w:tcPr>
            <w:tcW w:w="657" w:type="dxa"/>
          </w:tcPr>
          <w:p w14:paraId="29B433D2" w14:textId="77777777" w:rsidR="00A7549A" w:rsidRPr="00971050" w:rsidRDefault="00594411" w:rsidP="00971050">
            <w:pPr>
              <w:pStyle w:val="aa"/>
              <w:spacing w:line="276" w:lineRule="auto"/>
              <w:rPr>
                <w:b w:val="0"/>
                <w:sz w:val="24"/>
                <w:szCs w:val="24"/>
                <w:lang w:val="en-US"/>
              </w:rPr>
            </w:pPr>
            <w:r w:rsidRPr="00971050">
              <w:rPr>
                <w:b w:val="0"/>
                <w:sz w:val="24"/>
                <w:szCs w:val="24"/>
              </w:rPr>
              <w:t>80</w:t>
            </w:r>
          </w:p>
        </w:tc>
      </w:tr>
      <w:tr w:rsidR="00A7549A" w:rsidRPr="00971050" w14:paraId="0FFFE452" w14:textId="77777777">
        <w:tc>
          <w:tcPr>
            <w:tcW w:w="972" w:type="dxa"/>
          </w:tcPr>
          <w:p w14:paraId="630D5D93" w14:textId="77777777" w:rsidR="00A7549A" w:rsidRPr="00971050" w:rsidRDefault="00A7549A" w:rsidP="00971050">
            <w:pPr>
              <w:pStyle w:val="aa"/>
              <w:spacing w:line="276" w:lineRule="auto"/>
              <w:rPr>
                <w:b w:val="0"/>
                <w:sz w:val="24"/>
                <w:szCs w:val="24"/>
              </w:rPr>
            </w:pPr>
          </w:p>
          <w:p w14:paraId="12CBACF1" w14:textId="77777777" w:rsidR="00A7549A" w:rsidRPr="00971050" w:rsidRDefault="00594411" w:rsidP="00971050">
            <w:pPr>
              <w:pStyle w:val="aa"/>
              <w:spacing w:line="276" w:lineRule="auto"/>
              <w:rPr>
                <w:b w:val="0"/>
                <w:sz w:val="24"/>
                <w:szCs w:val="24"/>
              </w:rPr>
            </w:pPr>
            <w:r w:rsidRPr="00971050">
              <w:rPr>
                <w:b w:val="0"/>
                <w:sz w:val="24"/>
                <w:szCs w:val="24"/>
              </w:rPr>
              <w:t>№ вар.</w:t>
            </w:r>
          </w:p>
        </w:tc>
        <w:tc>
          <w:tcPr>
            <w:tcW w:w="746" w:type="dxa"/>
            <w:gridSpan w:val="3"/>
          </w:tcPr>
          <w:p w14:paraId="2AB66501" w14:textId="77777777" w:rsidR="00A7549A" w:rsidRPr="00971050" w:rsidRDefault="00A7549A" w:rsidP="00971050">
            <w:pPr>
              <w:pStyle w:val="aa"/>
              <w:spacing w:line="276" w:lineRule="auto"/>
              <w:rPr>
                <w:b w:val="0"/>
                <w:sz w:val="24"/>
                <w:szCs w:val="24"/>
              </w:rPr>
            </w:pPr>
          </w:p>
          <w:p w14:paraId="324DADD5" w14:textId="77777777" w:rsidR="00A7549A" w:rsidRPr="00971050" w:rsidRDefault="00594411" w:rsidP="00971050">
            <w:pPr>
              <w:pStyle w:val="aa"/>
              <w:spacing w:line="276" w:lineRule="auto"/>
              <w:rPr>
                <w:b w:val="0"/>
                <w:sz w:val="24"/>
                <w:szCs w:val="24"/>
              </w:rPr>
            </w:pPr>
            <w:r w:rsidRPr="00971050">
              <w:rPr>
                <w:b w:val="0"/>
                <w:sz w:val="24"/>
                <w:szCs w:val="24"/>
              </w:rPr>
              <w:t>14</w:t>
            </w:r>
          </w:p>
        </w:tc>
        <w:tc>
          <w:tcPr>
            <w:tcW w:w="662" w:type="dxa"/>
            <w:gridSpan w:val="2"/>
          </w:tcPr>
          <w:p w14:paraId="69128F61" w14:textId="77777777" w:rsidR="00A7549A" w:rsidRPr="00971050" w:rsidRDefault="00A7549A" w:rsidP="00971050">
            <w:pPr>
              <w:pStyle w:val="aa"/>
              <w:spacing w:line="276" w:lineRule="auto"/>
              <w:rPr>
                <w:b w:val="0"/>
                <w:sz w:val="24"/>
                <w:szCs w:val="24"/>
              </w:rPr>
            </w:pPr>
          </w:p>
          <w:p w14:paraId="081375A0" w14:textId="77777777" w:rsidR="00A7549A" w:rsidRPr="00971050" w:rsidRDefault="00594411" w:rsidP="00971050">
            <w:pPr>
              <w:pStyle w:val="aa"/>
              <w:spacing w:line="276" w:lineRule="auto"/>
              <w:rPr>
                <w:b w:val="0"/>
                <w:sz w:val="24"/>
                <w:szCs w:val="24"/>
              </w:rPr>
            </w:pPr>
            <w:r w:rsidRPr="00971050">
              <w:rPr>
                <w:b w:val="0"/>
                <w:sz w:val="24"/>
                <w:szCs w:val="24"/>
              </w:rPr>
              <w:t>15</w:t>
            </w:r>
          </w:p>
        </w:tc>
        <w:tc>
          <w:tcPr>
            <w:tcW w:w="664" w:type="dxa"/>
            <w:gridSpan w:val="2"/>
          </w:tcPr>
          <w:p w14:paraId="6D94387D" w14:textId="77777777" w:rsidR="00A7549A" w:rsidRPr="00971050" w:rsidRDefault="00A7549A" w:rsidP="00971050">
            <w:pPr>
              <w:pStyle w:val="aa"/>
              <w:spacing w:line="276" w:lineRule="auto"/>
              <w:rPr>
                <w:b w:val="0"/>
                <w:sz w:val="24"/>
                <w:szCs w:val="24"/>
              </w:rPr>
            </w:pPr>
          </w:p>
          <w:p w14:paraId="6A480A8B" w14:textId="77777777" w:rsidR="00A7549A" w:rsidRPr="00971050" w:rsidRDefault="00594411" w:rsidP="00971050">
            <w:pPr>
              <w:pStyle w:val="aa"/>
              <w:spacing w:line="276" w:lineRule="auto"/>
              <w:rPr>
                <w:b w:val="0"/>
                <w:sz w:val="24"/>
                <w:szCs w:val="24"/>
              </w:rPr>
            </w:pPr>
            <w:r w:rsidRPr="00971050">
              <w:rPr>
                <w:b w:val="0"/>
                <w:sz w:val="24"/>
                <w:szCs w:val="24"/>
              </w:rPr>
              <w:t>16</w:t>
            </w:r>
          </w:p>
        </w:tc>
        <w:tc>
          <w:tcPr>
            <w:tcW w:w="756" w:type="dxa"/>
            <w:gridSpan w:val="2"/>
          </w:tcPr>
          <w:p w14:paraId="68C96F81" w14:textId="77777777" w:rsidR="00A7549A" w:rsidRPr="00971050" w:rsidRDefault="00A7549A" w:rsidP="00971050">
            <w:pPr>
              <w:pStyle w:val="aa"/>
              <w:spacing w:line="276" w:lineRule="auto"/>
              <w:rPr>
                <w:b w:val="0"/>
                <w:sz w:val="24"/>
                <w:szCs w:val="24"/>
              </w:rPr>
            </w:pPr>
          </w:p>
          <w:p w14:paraId="12C78F1E" w14:textId="77777777" w:rsidR="00A7549A" w:rsidRPr="00971050" w:rsidRDefault="00594411" w:rsidP="00971050">
            <w:pPr>
              <w:pStyle w:val="aa"/>
              <w:spacing w:line="276" w:lineRule="auto"/>
              <w:rPr>
                <w:b w:val="0"/>
                <w:sz w:val="24"/>
                <w:szCs w:val="24"/>
              </w:rPr>
            </w:pPr>
            <w:r w:rsidRPr="00971050">
              <w:rPr>
                <w:b w:val="0"/>
                <w:sz w:val="24"/>
                <w:szCs w:val="24"/>
              </w:rPr>
              <w:t>17</w:t>
            </w:r>
          </w:p>
        </w:tc>
        <w:tc>
          <w:tcPr>
            <w:tcW w:w="666" w:type="dxa"/>
            <w:gridSpan w:val="2"/>
          </w:tcPr>
          <w:p w14:paraId="0CCA30EB" w14:textId="77777777" w:rsidR="00A7549A" w:rsidRPr="00971050" w:rsidRDefault="00A7549A" w:rsidP="00971050">
            <w:pPr>
              <w:pStyle w:val="aa"/>
              <w:spacing w:line="276" w:lineRule="auto"/>
              <w:rPr>
                <w:b w:val="0"/>
                <w:sz w:val="24"/>
                <w:szCs w:val="24"/>
              </w:rPr>
            </w:pPr>
          </w:p>
          <w:p w14:paraId="43C351A1" w14:textId="77777777" w:rsidR="00A7549A" w:rsidRPr="00971050" w:rsidRDefault="00594411" w:rsidP="00971050">
            <w:pPr>
              <w:pStyle w:val="aa"/>
              <w:spacing w:line="276" w:lineRule="auto"/>
              <w:rPr>
                <w:b w:val="0"/>
                <w:sz w:val="24"/>
                <w:szCs w:val="24"/>
              </w:rPr>
            </w:pPr>
            <w:r w:rsidRPr="00971050">
              <w:rPr>
                <w:b w:val="0"/>
                <w:sz w:val="24"/>
                <w:szCs w:val="24"/>
              </w:rPr>
              <w:t>18</w:t>
            </w:r>
          </w:p>
        </w:tc>
        <w:tc>
          <w:tcPr>
            <w:tcW w:w="670" w:type="dxa"/>
            <w:gridSpan w:val="2"/>
          </w:tcPr>
          <w:p w14:paraId="371F7869" w14:textId="77777777" w:rsidR="00A7549A" w:rsidRPr="00971050" w:rsidRDefault="00A7549A" w:rsidP="00971050">
            <w:pPr>
              <w:pStyle w:val="aa"/>
              <w:spacing w:line="276" w:lineRule="auto"/>
              <w:rPr>
                <w:b w:val="0"/>
                <w:sz w:val="24"/>
                <w:szCs w:val="24"/>
              </w:rPr>
            </w:pPr>
          </w:p>
          <w:p w14:paraId="4D5B35B3" w14:textId="77777777" w:rsidR="00A7549A" w:rsidRPr="00971050" w:rsidRDefault="00594411" w:rsidP="00971050">
            <w:pPr>
              <w:pStyle w:val="aa"/>
              <w:spacing w:line="276" w:lineRule="auto"/>
              <w:rPr>
                <w:b w:val="0"/>
                <w:sz w:val="24"/>
                <w:szCs w:val="24"/>
              </w:rPr>
            </w:pPr>
            <w:r w:rsidRPr="00971050">
              <w:rPr>
                <w:b w:val="0"/>
                <w:sz w:val="24"/>
                <w:szCs w:val="24"/>
              </w:rPr>
              <w:t>19</w:t>
            </w:r>
          </w:p>
        </w:tc>
        <w:tc>
          <w:tcPr>
            <w:tcW w:w="666" w:type="dxa"/>
            <w:gridSpan w:val="2"/>
          </w:tcPr>
          <w:p w14:paraId="3F2800E6" w14:textId="77777777" w:rsidR="00A7549A" w:rsidRPr="00971050" w:rsidRDefault="00A7549A" w:rsidP="00971050">
            <w:pPr>
              <w:pStyle w:val="aa"/>
              <w:spacing w:line="276" w:lineRule="auto"/>
              <w:rPr>
                <w:b w:val="0"/>
                <w:sz w:val="24"/>
                <w:szCs w:val="24"/>
              </w:rPr>
            </w:pPr>
          </w:p>
          <w:p w14:paraId="7CB74E78" w14:textId="77777777" w:rsidR="00A7549A" w:rsidRPr="00971050" w:rsidRDefault="00594411" w:rsidP="00971050">
            <w:pPr>
              <w:pStyle w:val="aa"/>
              <w:spacing w:line="276" w:lineRule="auto"/>
              <w:rPr>
                <w:b w:val="0"/>
                <w:sz w:val="24"/>
                <w:szCs w:val="24"/>
              </w:rPr>
            </w:pPr>
            <w:r w:rsidRPr="00971050">
              <w:rPr>
                <w:b w:val="0"/>
                <w:sz w:val="24"/>
                <w:szCs w:val="24"/>
              </w:rPr>
              <w:t>20</w:t>
            </w:r>
          </w:p>
        </w:tc>
        <w:tc>
          <w:tcPr>
            <w:tcW w:w="666" w:type="dxa"/>
            <w:gridSpan w:val="2"/>
          </w:tcPr>
          <w:p w14:paraId="1F4A4669" w14:textId="77777777" w:rsidR="00A7549A" w:rsidRPr="00971050" w:rsidRDefault="00A7549A" w:rsidP="00971050">
            <w:pPr>
              <w:pStyle w:val="aa"/>
              <w:spacing w:line="276" w:lineRule="auto"/>
              <w:rPr>
                <w:b w:val="0"/>
                <w:sz w:val="24"/>
                <w:szCs w:val="24"/>
              </w:rPr>
            </w:pPr>
          </w:p>
          <w:p w14:paraId="7F7BE483" w14:textId="77777777" w:rsidR="00A7549A" w:rsidRPr="00971050" w:rsidRDefault="00594411" w:rsidP="00971050">
            <w:pPr>
              <w:pStyle w:val="aa"/>
              <w:spacing w:line="276" w:lineRule="auto"/>
              <w:rPr>
                <w:b w:val="0"/>
                <w:sz w:val="24"/>
                <w:szCs w:val="24"/>
              </w:rPr>
            </w:pPr>
            <w:r w:rsidRPr="00971050">
              <w:rPr>
                <w:b w:val="0"/>
                <w:sz w:val="24"/>
                <w:szCs w:val="24"/>
              </w:rPr>
              <w:t>21</w:t>
            </w:r>
          </w:p>
        </w:tc>
        <w:tc>
          <w:tcPr>
            <w:tcW w:w="675" w:type="dxa"/>
            <w:gridSpan w:val="2"/>
          </w:tcPr>
          <w:p w14:paraId="4EFA6289" w14:textId="77777777" w:rsidR="00A7549A" w:rsidRPr="00971050" w:rsidRDefault="00A7549A" w:rsidP="00971050">
            <w:pPr>
              <w:pStyle w:val="aa"/>
              <w:spacing w:line="276" w:lineRule="auto"/>
              <w:rPr>
                <w:b w:val="0"/>
                <w:sz w:val="24"/>
                <w:szCs w:val="24"/>
              </w:rPr>
            </w:pPr>
          </w:p>
          <w:p w14:paraId="76A2FFCD" w14:textId="77777777" w:rsidR="00A7549A" w:rsidRPr="00971050" w:rsidRDefault="00594411" w:rsidP="00971050">
            <w:pPr>
              <w:pStyle w:val="aa"/>
              <w:spacing w:line="276" w:lineRule="auto"/>
              <w:rPr>
                <w:b w:val="0"/>
                <w:sz w:val="24"/>
                <w:szCs w:val="24"/>
              </w:rPr>
            </w:pPr>
            <w:r w:rsidRPr="00971050">
              <w:rPr>
                <w:b w:val="0"/>
                <w:sz w:val="24"/>
                <w:szCs w:val="24"/>
              </w:rPr>
              <w:t>22</w:t>
            </w:r>
          </w:p>
        </w:tc>
        <w:tc>
          <w:tcPr>
            <w:tcW w:w="677" w:type="dxa"/>
          </w:tcPr>
          <w:p w14:paraId="663C5A19" w14:textId="77777777" w:rsidR="00A7549A" w:rsidRPr="00971050" w:rsidRDefault="00A7549A" w:rsidP="00971050">
            <w:pPr>
              <w:pStyle w:val="aa"/>
              <w:spacing w:line="276" w:lineRule="auto"/>
              <w:rPr>
                <w:b w:val="0"/>
                <w:sz w:val="24"/>
                <w:szCs w:val="24"/>
              </w:rPr>
            </w:pPr>
          </w:p>
          <w:p w14:paraId="34597063" w14:textId="77777777" w:rsidR="00A7549A" w:rsidRPr="00971050" w:rsidRDefault="00594411" w:rsidP="00971050">
            <w:pPr>
              <w:pStyle w:val="aa"/>
              <w:spacing w:line="276" w:lineRule="auto"/>
              <w:rPr>
                <w:b w:val="0"/>
                <w:sz w:val="24"/>
                <w:szCs w:val="24"/>
              </w:rPr>
            </w:pPr>
            <w:r w:rsidRPr="00971050">
              <w:rPr>
                <w:b w:val="0"/>
                <w:sz w:val="24"/>
                <w:szCs w:val="24"/>
              </w:rPr>
              <w:t>23</w:t>
            </w:r>
          </w:p>
        </w:tc>
        <w:tc>
          <w:tcPr>
            <w:tcW w:w="669" w:type="dxa"/>
            <w:gridSpan w:val="2"/>
          </w:tcPr>
          <w:p w14:paraId="663950BE" w14:textId="77777777" w:rsidR="00A7549A" w:rsidRPr="00971050" w:rsidRDefault="00A7549A" w:rsidP="00971050">
            <w:pPr>
              <w:pStyle w:val="aa"/>
              <w:spacing w:line="276" w:lineRule="auto"/>
              <w:rPr>
                <w:b w:val="0"/>
                <w:sz w:val="24"/>
                <w:szCs w:val="24"/>
              </w:rPr>
            </w:pPr>
          </w:p>
          <w:p w14:paraId="3FDB6D81" w14:textId="77777777" w:rsidR="00A7549A" w:rsidRPr="00971050" w:rsidRDefault="00594411" w:rsidP="00971050">
            <w:pPr>
              <w:pStyle w:val="aa"/>
              <w:spacing w:line="276" w:lineRule="auto"/>
              <w:rPr>
                <w:b w:val="0"/>
                <w:sz w:val="24"/>
                <w:szCs w:val="24"/>
              </w:rPr>
            </w:pPr>
            <w:r w:rsidRPr="00971050">
              <w:rPr>
                <w:b w:val="0"/>
                <w:sz w:val="24"/>
                <w:szCs w:val="24"/>
              </w:rPr>
              <w:t>24</w:t>
            </w:r>
          </w:p>
        </w:tc>
        <w:tc>
          <w:tcPr>
            <w:tcW w:w="667" w:type="dxa"/>
            <w:gridSpan w:val="2"/>
          </w:tcPr>
          <w:p w14:paraId="6004B797" w14:textId="77777777" w:rsidR="00A7549A" w:rsidRPr="00971050" w:rsidRDefault="00A7549A" w:rsidP="00971050">
            <w:pPr>
              <w:pStyle w:val="aa"/>
              <w:spacing w:line="276" w:lineRule="auto"/>
              <w:rPr>
                <w:b w:val="0"/>
                <w:sz w:val="24"/>
                <w:szCs w:val="24"/>
              </w:rPr>
            </w:pPr>
          </w:p>
          <w:p w14:paraId="300411DE" w14:textId="77777777" w:rsidR="00A7549A" w:rsidRPr="00971050" w:rsidRDefault="00594411" w:rsidP="00971050">
            <w:pPr>
              <w:pStyle w:val="aa"/>
              <w:spacing w:line="276" w:lineRule="auto"/>
              <w:rPr>
                <w:b w:val="0"/>
                <w:sz w:val="24"/>
                <w:szCs w:val="24"/>
              </w:rPr>
            </w:pPr>
            <w:r w:rsidRPr="00971050">
              <w:rPr>
                <w:b w:val="0"/>
                <w:sz w:val="24"/>
                <w:szCs w:val="24"/>
              </w:rPr>
              <w:t>25</w:t>
            </w:r>
          </w:p>
        </w:tc>
        <w:tc>
          <w:tcPr>
            <w:tcW w:w="667" w:type="dxa"/>
            <w:gridSpan w:val="2"/>
          </w:tcPr>
          <w:p w14:paraId="272E4EB6" w14:textId="77777777" w:rsidR="00A7549A" w:rsidRPr="00971050" w:rsidRDefault="00A7549A" w:rsidP="00971050">
            <w:pPr>
              <w:pStyle w:val="aa"/>
              <w:spacing w:line="276" w:lineRule="auto"/>
              <w:rPr>
                <w:b w:val="0"/>
                <w:sz w:val="24"/>
                <w:szCs w:val="24"/>
              </w:rPr>
            </w:pPr>
          </w:p>
          <w:p w14:paraId="368E6686" w14:textId="77777777" w:rsidR="00A7549A" w:rsidRPr="00971050" w:rsidRDefault="00594411" w:rsidP="00971050">
            <w:pPr>
              <w:pStyle w:val="aa"/>
              <w:spacing w:line="276" w:lineRule="auto"/>
              <w:rPr>
                <w:b w:val="0"/>
                <w:sz w:val="24"/>
                <w:szCs w:val="24"/>
              </w:rPr>
            </w:pPr>
            <w:r w:rsidRPr="00971050">
              <w:rPr>
                <w:b w:val="0"/>
                <w:sz w:val="24"/>
                <w:szCs w:val="24"/>
              </w:rPr>
              <w:t>26</w:t>
            </w:r>
          </w:p>
        </w:tc>
      </w:tr>
      <w:tr w:rsidR="00A7549A" w:rsidRPr="00971050" w14:paraId="43D48B16" w14:textId="77777777">
        <w:tc>
          <w:tcPr>
            <w:tcW w:w="972" w:type="dxa"/>
          </w:tcPr>
          <w:p w14:paraId="66E6D5C2" w14:textId="77777777" w:rsidR="00A7549A" w:rsidRPr="00971050" w:rsidRDefault="00594411" w:rsidP="00971050">
            <w:pPr>
              <w:pStyle w:val="aa"/>
              <w:spacing w:line="276" w:lineRule="auto"/>
              <w:rPr>
                <w:b w:val="0"/>
                <w:sz w:val="24"/>
                <w:szCs w:val="24"/>
              </w:rPr>
            </w:pPr>
            <w:r w:rsidRPr="00971050">
              <w:rPr>
                <w:b w:val="0"/>
                <w:sz w:val="24"/>
                <w:szCs w:val="24"/>
              </w:rPr>
              <w:t>№ рис..</w:t>
            </w:r>
          </w:p>
        </w:tc>
        <w:tc>
          <w:tcPr>
            <w:tcW w:w="746" w:type="dxa"/>
            <w:gridSpan w:val="3"/>
          </w:tcPr>
          <w:p w14:paraId="40A3679E" w14:textId="77777777" w:rsidR="00A7549A" w:rsidRPr="00971050" w:rsidRDefault="00594411" w:rsidP="00971050">
            <w:pPr>
              <w:pStyle w:val="aa"/>
              <w:spacing w:line="276" w:lineRule="auto"/>
              <w:rPr>
                <w:b w:val="0"/>
                <w:sz w:val="24"/>
                <w:szCs w:val="24"/>
              </w:rPr>
            </w:pPr>
            <w:r w:rsidRPr="00971050">
              <w:rPr>
                <w:b w:val="0"/>
                <w:sz w:val="24"/>
                <w:szCs w:val="24"/>
              </w:rPr>
              <w:t>4</w:t>
            </w:r>
          </w:p>
        </w:tc>
        <w:tc>
          <w:tcPr>
            <w:tcW w:w="662" w:type="dxa"/>
            <w:gridSpan w:val="2"/>
          </w:tcPr>
          <w:p w14:paraId="57CAE0B4" w14:textId="77777777" w:rsidR="00A7549A" w:rsidRPr="00971050" w:rsidRDefault="00594411" w:rsidP="00971050">
            <w:pPr>
              <w:pStyle w:val="aa"/>
              <w:spacing w:line="276" w:lineRule="auto"/>
              <w:rPr>
                <w:b w:val="0"/>
                <w:sz w:val="24"/>
                <w:szCs w:val="24"/>
              </w:rPr>
            </w:pPr>
            <w:r w:rsidRPr="00971050">
              <w:rPr>
                <w:b w:val="0"/>
                <w:sz w:val="24"/>
                <w:szCs w:val="24"/>
              </w:rPr>
              <w:t>4</w:t>
            </w:r>
          </w:p>
        </w:tc>
        <w:tc>
          <w:tcPr>
            <w:tcW w:w="664" w:type="dxa"/>
            <w:gridSpan w:val="2"/>
          </w:tcPr>
          <w:p w14:paraId="1D1B3E19" w14:textId="77777777" w:rsidR="00A7549A" w:rsidRPr="00971050" w:rsidRDefault="00594411" w:rsidP="00971050">
            <w:pPr>
              <w:pStyle w:val="aa"/>
              <w:spacing w:line="276" w:lineRule="auto"/>
              <w:rPr>
                <w:b w:val="0"/>
                <w:sz w:val="24"/>
                <w:szCs w:val="24"/>
              </w:rPr>
            </w:pPr>
            <w:r w:rsidRPr="00971050">
              <w:rPr>
                <w:b w:val="0"/>
                <w:sz w:val="24"/>
                <w:szCs w:val="24"/>
              </w:rPr>
              <w:t>4</w:t>
            </w:r>
          </w:p>
        </w:tc>
        <w:tc>
          <w:tcPr>
            <w:tcW w:w="756" w:type="dxa"/>
            <w:gridSpan w:val="2"/>
          </w:tcPr>
          <w:p w14:paraId="3929FD5B" w14:textId="77777777" w:rsidR="00A7549A" w:rsidRPr="00971050" w:rsidRDefault="00594411" w:rsidP="00971050">
            <w:pPr>
              <w:pStyle w:val="aa"/>
              <w:spacing w:line="276" w:lineRule="auto"/>
              <w:rPr>
                <w:b w:val="0"/>
                <w:sz w:val="24"/>
                <w:szCs w:val="24"/>
              </w:rPr>
            </w:pPr>
            <w:r w:rsidRPr="00971050">
              <w:rPr>
                <w:b w:val="0"/>
                <w:sz w:val="24"/>
                <w:szCs w:val="24"/>
              </w:rPr>
              <w:t>4</w:t>
            </w:r>
          </w:p>
        </w:tc>
        <w:tc>
          <w:tcPr>
            <w:tcW w:w="666" w:type="dxa"/>
            <w:gridSpan w:val="2"/>
          </w:tcPr>
          <w:p w14:paraId="1AE94F59" w14:textId="77777777" w:rsidR="00A7549A" w:rsidRPr="00971050" w:rsidRDefault="00594411" w:rsidP="00971050">
            <w:pPr>
              <w:pStyle w:val="aa"/>
              <w:spacing w:line="276" w:lineRule="auto"/>
              <w:rPr>
                <w:b w:val="0"/>
                <w:sz w:val="24"/>
                <w:szCs w:val="24"/>
              </w:rPr>
            </w:pPr>
            <w:r w:rsidRPr="00971050">
              <w:rPr>
                <w:b w:val="0"/>
                <w:sz w:val="24"/>
                <w:szCs w:val="24"/>
              </w:rPr>
              <w:t>5</w:t>
            </w:r>
          </w:p>
        </w:tc>
        <w:tc>
          <w:tcPr>
            <w:tcW w:w="670" w:type="dxa"/>
            <w:gridSpan w:val="2"/>
          </w:tcPr>
          <w:p w14:paraId="0395C128" w14:textId="77777777" w:rsidR="00A7549A" w:rsidRPr="00971050" w:rsidRDefault="00594411" w:rsidP="00971050">
            <w:pPr>
              <w:pStyle w:val="aa"/>
              <w:spacing w:line="276" w:lineRule="auto"/>
              <w:rPr>
                <w:b w:val="0"/>
                <w:sz w:val="24"/>
                <w:szCs w:val="24"/>
              </w:rPr>
            </w:pPr>
            <w:r w:rsidRPr="00971050">
              <w:rPr>
                <w:b w:val="0"/>
                <w:sz w:val="24"/>
                <w:szCs w:val="24"/>
              </w:rPr>
              <w:t>5</w:t>
            </w:r>
          </w:p>
        </w:tc>
        <w:tc>
          <w:tcPr>
            <w:tcW w:w="666" w:type="dxa"/>
            <w:gridSpan w:val="2"/>
          </w:tcPr>
          <w:p w14:paraId="231FDB5F" w14:textId="77777777" w:rsidR="00A7549A" w:rsidRPr="00971050" w:rsidRDefault="00594411" w:rsidP="00971050">
            <w:pPr>
              <w:pStyle w:val="aa"/>
              <w:spacing w:line="276" w:lineRule="auto"/>
              <w:rPr>
                <w:b w:val="0"/>
                <w:sz w:val="24"/>
                <w:szCs w:val="24"/>
              </w:rPr>
            </w:pPr>
            <w:r w:rsidRPr="00971050">
              <w:rPr>
                <w:b w:val="0"/>
                <w:sz w:val="24"/>
                <w:szCs w:val="24"/>
              </w:rPr>
              <w:t>5</w:t>
            </w:r>
          </w:p>
        </w:tc>
        <w:tc>
          <w:tcPr>
            <w:tcW w:w="666" w:type="dxa"/>
            <w:gridSpan w:val="2"/>
          </w:tcPr>
          <w:p w14:paraId="182F9C10" w14:textId="77777777" w:rsidR="00A7549A" w:rsidRPr="00971050" w:rsidRDefault="00594411" w:rsidP="00971050">
            <w:pPr>
              <w:pStyle w:val="aa"/>
              <w:spacing w:line="276" w:lineRule="auto"/>
              <w:rPr>
                <w:b w:val="0"/>
                <w:sz w:val="24"/>
                <w:szCs w:val="24"/>
              </w:rPr>
            </w:pPr>
            <w:r w:rsidRPr="00971050">
              <w:rPr>
                <w:b w:val="0"/>
                <w:sz w:val="24"/>
                <w:szCs w:val="24"/>
              </w:rPr>
              <w:t>5</w:t>
            </w:r>
          </w:p>
        </w:tc>
        <w:tc>
          <w:tcPr>
            <w:tcW w:w="675" w:type="dxa"/>
            <w:gridSpan w:val="2"/>
          </w:tcPr>
          <w:p w14:paraId="7582CF67" w14:textId="77777777" w:rsidR="00A7549A" w:rsidRPr="00971050" w:rsidRDefault="00594411" w:rsidP="00971050">
            <w:pPr>
              <w:pStyle w:val="aa"/>
              <w:spacing w:line="276" w:lineRule="auto"/>
              <w:rPr>
                <w:b w:val="0"/>
                <w:sz w:val="24"/>
                <w:szCs w:val="24"/>
              </w:rPr>
            </w:pPr>
            <w:r w:rsidRPr="00971050">
              <w:rPr>
                <w:b w:val="0"/>
                <w:sz w:val="24"/>
                <w:szCs w:val="24"/>
              </w:rPr>
              <w:t>6</w:t>
            </w:r>
          </w:p>
        </w:tc>
        <w:tc>
          <w:tcPr>
            <w:tcW w:w="677" w:type="dxa"/>
          </w:tcPr>
          <w:p w14:paraId="365B8819" w14:textId="77777777" w:rsidR="00A7549A" w:rsidRPr="00971050" w:rsidRDefault="00594411" w:rsidP="00971050">
            <w:pPr>
              <w:pStyle w:val="aa"/>
              <w:spacing w:line="276" w:lineRule="auto"/>
              <w:rPr>
                <w:b w:val="0"/>
                <w:sz w:val="24"/>
                <w:szCs w:val="24"/>
              </w:rPr>
            </w:pPr>
            <w:r w:rsidRPr="00971050">
              <w:rPr>
                <w:b w:val="0"/>
                <w:sz w:val="24"/>
                <w:szCs w:val="24"/>
              </w:rPr>
              <w:t>6</w:t>
            </w:r>
          </w:p>
        </w:tc>
        <w:tc>
          <w:tcPr>
            <w:tcW w:w="669" w:type="dxa"/>
            <w:gridSpan w:val="2"/>
          </w:tcPr>
          <w:p w14:paraId="7080ED4A" w14:textId="77777777" w:rsidR="00A7549A" w:rsidRPr="00971050" w:rsidRDefault="00594411" w:rsidP="00971050">
            <w:pPr>
              <w:pStyle w:val="aa"/>
              <w:spacing w:line="276" w:lineRule="auto"/>
              <w:rPr>
                <w:b w:val="0"/>
                <w:sz w:val="24"/>
                <w:szCs w:val="24"/>
              </w:rPr>
            </w:pPr>
            <w:r w:rsidRPr="00971050">
              <w:rPr>
                <w:b w:val="0"/>
                <w:sz w:val="24"/>
                <w:szCs w:val="24"/>
              </w:rPr>
              <w:t>6</w:t>
            </w:r>
          </w:p>
        </w:tc>
        <w:tc>
          <w:tcPr>
            <w:tcW w:w="667" w:type="dxa"/>
            <w:gridSpan w:val="2"/>
          </w:tcPr>
          <w:p w14:paraId="1D1C114B" w14:textId="77777777" w:rsidR="00A7549A" w:rsidRPr="00971050" w:rsidRDefault="00594411" w:rsidP="00971050">
            <w:pPr>
              <w:pStyle w:val="aa"/>
              <w:spacing w:line="276" w:lineRule="auto"/>
              <w:rPr>
                <w:b w:val="0"/>
                <w:sz w:val="24"/>
                <w:szCs w:val="24"/>
              </w:rPr>
            </w:pPr>
            <w:r w:rsidRPr="00971050">
              <w:rPr>
                <w:b w:val="0"/>
                <w:sz w:val="24"/>
                <w:szCs w:val="24"/>
              </w:rPr>
              <w:t>6</w:t>
            </w:r>
          </w:p>
        </w:tc>
        <w:tc>
          <w:tcPr>
            <w:tcW w:w="667" w:type="dxa"/>
            <w:gridSpan w:val="2"/>
          </w:tcPr>
          <w:p w14:paraId="58D022D1" w14:textId="77777777" w:rsidR="00A7549A" w:rsidRPr="00971050" w:rsidRDefault="00594411" w:rsidP="00971050">
            <w:pPr>
              <w:pStyle w:val="aa"/>
              <w:spacing w:line="276" w:lineRule="auto"/>
              <w:rPr>
                <w:b w:val="0"/>
                <w:sz w:val="24"/>
                <w:szCs w:val="24"/>
              </w:rPr>
            </w:pPr>
            <w:r w:rsidRPr="00971050">
              <w:rPr>
                <w:b w:val="0"/>
                <w:sz w:val="24"/>
                <w:szCs w:val="24"/>
              </w:rPr>
              <w:t>6</w:t>
            </w:r>
          </w:p>
        </w:tc>
      </w:tr>
      <w:tr w:rsidR="00A7549A" w:rsidRPr="00971050" w14:paraId="229D0B48" w14:textId="77777777">
        <w:tc>
          <w:tcPr>
            <w:tcW w:w="972" w:type="dxa"/>
          </w:tcPr>
          <w:p w14:paraId="4BE898B1" w14:textId="77777777" w:rsidR="00A7549A" w:rsidRPr="00971050" w:rsidRDefault="00594411" w:rsidP="00971050">
            <w:pPr>
              <w:pStyle w:val="aa"/>
              <w:spacing w:line="276" w:lineRule="auto"/>
              <w:rPr>
                <w:b w:val="0"/>
                <w:sz w:val="24"/>
                <w:szCs w:val="24"/>
                <w:lang w:val="en-US"/>
              </w:rPr>
            </w:pPr>
            <w:r w:rsidRPr="00971050">
              <w:rPr>
                <w:b w:val="0"/>
                <w:sz w:val="24"/>
                <w:szCs w:val="24"/>
                <w:lang w:val="en-US"/>
              </w:rPr>
              <w:t>F</w:t>
            </w:r>
            <w:r w:rsidRPr="00971050">
              <w:rPr>
                <w:b w:val="0"/>
                <w:sz w:val="24"/>
                <w:szCs w:val="24"/>
              </w:rPr>
              <w:t>1,  Н</w:t>
            </w:r>
          </w:p>
        </w:tc>
        <w:tc>
          <w:tcPr>
            <w:tcW w:w="746" w:type="dxa"/>
            <w:gridSpan w:val="3"/>
          </w:tcPr>
          <w:p w14:paraId="3536A601" w14:textId="77777777" w:rsidR="00A7549A" w:rsidRPr="00971050" w:rsidRDefault="00594411" w:rsidP="00971050">
            <w:pPr>
              <w:pStyle w:val="aa"/>
              <w:spacing w:line="276" w:lineRule="auto"/>
              <w:rPr>
                <w:b w:val="0"/>
                <w:sz w:val="24"/>
                <w:szCs w:val="24"/>
              </w:rPr>
            </w:pPr>
            <w:r w:rsidRPr="00971050">
              <w:rPr>
                <w:b w:val="0"/>
                <w:sz w:val="24"/>
                <w:szCs w:val="24"/>
              </w:rPr>
              <w:t>35</w:t>
            </w:r>
          </w:p>
        </w:tc>
        <w:tc>
          <w:tcPr>
            <w:tcW w:w="662" w:type="dxa"/>
            <w:gridSpan w:val="2"/>
          </w:tcPr>
          <w:p w14:paraId="0C8B36D4" w14:textId="77777777" w:rsidR="00A7549A" w:rsidRPr="00971050" w:rsidRDefault="00594411" w:rsidP="00971050">
            <w:pPr>
              <w:pStyle w:val="aa"/>
              <w:spacing w:line="276" w:lineRule="auto"/>
              <w:rPr>
                <w:b w:val="0"/>
                <w:sz w:val="24"/>
                <w:szCs w:val="24"/>
              </w:rPr>
            </w:pPr>
            <w:r w:rsidRPr="00971050">
              <w:rPr>
                <w:b w:val="0"/>
                <w:sz w:val="24"/>
                <w:szCs w:val="24"/>
              </w:rPr>
              <w:t>55</w:t>
            </w:r>
          </w:p>
        </w:tc>
        <w:tc>
          <w:tcPr>
            <w:tcW w:w="664" w:type="dxa"/>
            <w:gridSpan w:val="2"/>
          </w:tcPr>
          <w:p w14:paraId="53C31AE9" w14:textId="77777777" w:rsidR="00A7549A" w:rsidRPr="00971050" w:rsidRDefault="00594411" w:rsidP="00971050">
            <w:pPr>
              <w:pStyle w:val="aa"/>
              <w:spacing w:line="276" w:lineRule="auto"/>
              <w:rPr>
                <w:b w:val="0"/>
                <w:sz w:val="24"/>
                <w:szCs w:val="24"/>
              </w:rPr>
            </w:pPr>
            <w:r w:rsidRPr="00971050">
              <w:rPr>
                <w:b w:val="0"/>
                <w:sz w:val="24"/>
                <w:szCs w:val="24"/>
              </w:rPr>
              <w:t>45</w:t>
            </w:r>
          </w:p>
        </w:tc>
        <w:tc>
          <w:tcPr>
            <w:tcW w:w="756" w:type="dxa"/>
            <w:gridSpan w:val="2"/>
          </w:tcPr>
          <w:p w14:paraId="7EEC49D0" w14:textId="77777777" w:rsidR="00A7549A" w:rsidRPr="00971050" w:rsidRDefault="00594411" w:rsidP="00971050">
            <w:pPr>
              <w:pStyle w:val="aa"/>
              <w:spacing w:line="276" w:lineRule="auto"/>
              <w:rPr>
                <w:b w:val="0"/>
                <w:sz w:val="24"/>
                <w:szCs w:val="24"/>
              </w:rPr>
            </w:pPr>
            <w:r w:rsidRPr="00971050">
              <w:rPr>
                <w:b w:val="0"/>
                <w:sz w:val="24"/>
                <w:szCs w:val="24"/>
              </w:rPr>
              <w:t>110</w:t>
            </w:r>
          </w:p>
        </w:tc>
        <w:tc>
          <w:tcPr>
            <w:tcW w:w="666" w:type="dxa"/>
            <w:gridSpan w:val="2"/>
          </w:tcPr>
          <w:p w14:paraId="49D8A35A" w14:textId="77777777" w:rsidR="00A7549A" w:rsidRPr="00971050" w:rsidRDefault="00594411" w:rsidP="00971050">
            <w:pPr>
              <w:pStyle w:val="aa"/>
              <w:spacing w:line="276" w:lineRule="auto"/>
              <w:rPr>
                <w:b w:val="0"/>
                <w:sz w:val="24"/>
                <w:szCs w:val="24"/>
              </w:rPr>
            </w:pPr>
            <w:r w:rsidRPr="00971050">
              <w:rPr>
                <w:b w:val="0"/>
                <w:sz w:val="24"/>
                <w:szCs w:val="24"/>
              </w:rPr>
              <w:t>27</w:t>
            </w:r>
          </w:p>
        </w:tc>
        <w:tc>
          <w:tcPr>
            <w:tcW w:w="670" w:type="dxa"/>
            <w:gridSpan w:val="2"/>
          </w:tcPr>
          <w:p w14:paraId="16FF9807" w14:textId="77777777" w:rsidR="00A7549A" w:rsidRPr="00971050" w:rsidRDefault="00594411" w:rsidP="00971050">
            <w:pPr>
              <w:pStyle w:val="aa"/>
              <w:spacing w:line="276" w:lineRule="auto"/>
              <w:rPr>
                <w:b w:val="0"/>
                <w:sz w:val="24"/>
                <w:szCs w:val="24"/>
              </w:rPr>
            </w:pPr>
            <w:r w:rsidRPr="00971050">
              <w:rPr>
                <w:b w:val="0"/>
                <w:sz w:val="24"/>
                <w:szCs w:val="24"/>
              </w:rPr>
              <w:t>200</w:t>
            </w:r>
          </w:p>
        </w:tc>
        <w:tc>
          <w:tcPr>
            <w:tcW w:w="666" w:type="dxa"/>
            <w:gridSpan w:val="2"/>
          </w:tcPr>
          <w:p w14:paraId="66780055" w14:textId="77777777" w:rsidR="00A7549A" w:rsidRPr="00971050" w:rsidRDefault="00594411" w:rsidP="00971050">
            <w:pPr>
              <w:pStyle w:val="aa"/>
              <w:spacing w:line="276" w:lineRule="auto"/>
              <w:rPr>
                <w:b w:val="0"/>
                <w:sz w:val="24"/>
                <w:szCs w:val="24"/>
              </w:rPr>
            </w:pPr>
            <w:r w:rsidRPr="00971050">
              <w:rPr>
                <w:b w:val="0"/>
                <w:sz w:val="24"/>
                <w:szCs w:val="24"/>
              </w:rPr>
              <w:t>150</w:t>
            </w:r>
          </w:p>
        </w:tc>
        <w:tc>
          <w:tcPr>
            <w:tcW w:w="666" w:type="dxa"/>
            <w:gridSpan w:val="2"/>
          </w:tcPr>
          <w:p w14:paraId="24B1BB23" w14:textId="77777777" w:rsidR="00A7549A" w:rsidRPr="00971050" w:rsidRDefault="00594411" w:rsidP="00971050">
            <w:pPr>
              <w:pStyle w:val="aa"/>
              <w:spacing w:line="276" w:lineRule="auto"/>
              <w:rPr>
                <w:b w:val="0"/>
                <w:sz w:val="24"/>
                <w:szCs w:val="24"/>
              </w:rPr>
            </w:pPr>
            <w:r w:rsidRPr="00971050">
              <w:rPr>
                <w:b w:val="0"/>
                <w:sz w:val="24"/>
                <w:szCs w:val="24"/>
              </w:rPr>
              <w:t>79</w:t>
            </w:r>
          </w:p>
        </w:tc>
        <w:tc>
          <w:tcPr>
            <w:tcW w:w="675" w:type="dxa"/>
            <w:gridSpan w:val="2"/>
          </w:tcPr>
          <w:p w14:paraId="5164E3AA" w14:textId="77777777" w:rsidR="00A7549A" w:rsidRPr="00971050" w:rsidRDefault="00594411" w:rsidP="00971050">
            <w:pPr>
              <w:pStyle w:val="aa"/>
              <w:spacing w:line="276" w:lineRule="auto"/>
              <w:rPr>
                <w:b w:val="0"/>
                <w:sz w:val="24"/>
                <w:szCs w:val="24"/>
              </w:rPr>
            </w:pPr>
            <w:r w:rsidRPr="00971050">
              <w:rPr>
                <w:b w:val="0"/>
                <w:sz w:val="24"/>
                <w:szCs w:val="24"/>
              </w:rPr>
              <w:t>70</w:t>
            </w:r>
          </w:p>
        </w:tc>
        <w:tc>
          <w:tcPr>
            <w:tcW w:w="677" w:type="dxa"/>
          </w:tcPr>
          <w:p w14:paraId="267EC235" w14:textId="77777777" w:rsidR="00A7549A" w:rsidRPr="00971050" w:rsidRDefault="00594411" w:rsidP="00971050">
            <w:pPr>
              <w:pStyle w:val="aa"/>
              <w:spacing w:line="276" w:lineRule="auto"/>
              <w:rPr>
                <w:b w:val="0"/>
                <w:sz w:val="24"/>
                <w:szCs w:val="24"/>
              </w:rPr>
            </w:pPr>
            <w:r w:rsidRPr="00971050">
              <w:rPr>
                <w:b w:val="0"/>
                <w:sz w:val="24"/>
                <w:szCs w:val="24"/>
              </w:rPr>
              <w:t>90</w:t>
            </w:r>
          </w:p>
        </w:tc>
        <w:tc>
          <w:tcPr>
            <w:tcW w:w="669" w:type="dxa"/>
            <w:gridSpan w:val="2"/>
          </w:tcPr>
          <w:p w14:paraId="67ED2FBC" w14:textId="77777777" w:rsidR="00A7549A" w:rsidRPr="00971050" w:rsidRDefault="00594411" w:rsidP="00971050">
            <w:pPr>
              <w:pStyle w:val="aa"/>
              <w:spacing w:line="276" w:lineRule="auto"/>
              <w:rPr>
                <w:b w:val="0"/>
                <w:sz w:val="24"/>
                <w:szCs w:val="24"/>
              </w:rPr>
            </w:pPr>
            <w:r w:rsidRPr="00971050">
              <w:rPr>
                <w:b w:val="0"/>
                <w:sz w:val="24"/>
                <w:szCs w:val="24"/>
              </w:rPr>
              <w:t>80</w:t>
            </w:r>
          </w:p>
        </w:tc>
        <w:tc>
          <w:tcPr>
            <w:tcW w:w="667" w:type="dxa"/>
            <w:gridSpan w:val="2"/>
          </w:tcPr>
          <w:p w14:paraId="114D4040" w14:textId="77777777" w:rsidR="00A7549A" w:rsidRPr="00971050" w:rsidRDefault="00594411" w:rsidP="00971050">
            <w:pPr>
              <w:pStyle w:val="aa"/>
              <w:spacing w:line="276" w:lineRule="auto"/>
              <w:rPr>
                <w:b w:val="0"/>
                <w:sz w:val="24"/>
                <w:szCs w:val="24"/>
              </w:rPr>
            </w:pPr>
            <w:r w:rsidRPr="00971050">
              <w:rPr>
                <w:b w:val="0"/>
                <w:sz w:val="24"/>
                <w:szCs w:val="24"/>
              </w:rPr>
              <w:t>150</w:t>
            </w:r>
          </w:p>
        </w:tc>
        <w:tc>
          <w:tcPr>
            <w:tcW w:w="667" w:type="dxa"/>
            <w:gridSpan w:val="2"/>
          </w:tcPr>
          <w:p w14:paraId="5BA6A1E1" w14:textId="77777777" w:rsidR="00A7549A" w:rsidRPr="00971050" w:rsidRDefault="00594411" w:rsidP="00971050">
            <w:pPr>
              <w:pStyle w:val="aa"/>
              <w:spacing w:line="276" w:lineRule="auto"/>
              <w:rPr>
                <w:b w:val="0"/>
                <w:sz w:val="24"/>
                <w:szCs w:val="24"/>
              </w:rPr>
            </w:pPr>
            <w:r w:rsidRPr="00971050">
              <w:rPr>
                <w:b w:val="0"/>
                <w:sz w:val="24"/>
                <w:szCs w:val="24"/>
              </w:rPr>
              <w:t>90</w:t>
            </w:r>
          </w:p>
        </w:tc>
      </w:tr>
      <w:tr w:rsidR="00A7549A" w:rsidRPr="00971050" w14:paraId="4DE4EBF0" w14:textId="77777777">
        <w:tc>
          <w:tcPr>
            <w:tcW w:w="972" w:type="dxa"/>
          </w:tcPr>
          <w:p w14:paraId="7DC69B20" w14:textId="77777777" w:rsidR="00A7549A" w:rsidRPr="00971050" w:rsidRDefault="00594411" w:rsidP="00971050">
            <w:pPr>
              <w:pStyle w:val="aa"/>
              <w:spacing w:line="276" w:lineRule="auto"/>
              <w:rPr>
                <w:b w:val="0"/>
                <w:sz w:val="24"/>
                <w:szCs w:val="24"/>
                <w:lang w:val="en-US"/>
              </w:rPr>
            </w:pPr>
            <w:r w:rsidRPr="00971050">
              <w:rPr>
                <w:b w:val="0"/>
                <w:sz w:val="24"/>
                <w:szCs w:val="24"/>
                <w:lang w:val="en-US"/>
              </w:rPr>
              <w:t>F</w:t>
            </w:r>
            <w:r w:rsidRPr="00971050">
              <w:rPr>
                <w:b w:val="0"/>
                <w:sz w:val="24"/>
                <w:szCs w:val="24"/>
              </w:rPr>
              <w:t>2,  Н</w:t>
            </w:r>
          </w:p>
        </w:tc>
        <w:tc>
          <w:tcPr>
            <w:tcW w:w="746" w:type="dxa"/>
            <w:gridSpan w:val="3"/>
          </w:tcPr>
          <w:p w14:paraId="473A0FE3" w14:textId="77777777" w:rsidR="00A7549A" w:rsidRPr="00971050" w:rsidRDefault="00594411" w:rsidP="00971050">
            <w:pPr>
              <w:pStyle w:val="aa"/>
              <w:spacing w:line="276" w:lineRule="auto"/>
              <w:rPr>
                <w:b w:val="0"/>
                <w:sz w:val="24"/>
                <w:szCs w:val="24"/>
              </w:rPr>
            </w:pPr>
            <w:r w:rsidRPr="00971050">
              <w:rPr>
                <w:b w:val="0"/>
                <w:sz w:val="24"/>
                <w:szCs w:val="24"/>
              </w:rPr>
              <w:t>50</w:t>
            </w:r>
          </w:p>
        </w:tc>
        <w:tc>
          <w:tcPr>
            <w:tcW w:w="662" w:type="dxa"/>
            <w:gridSpan w:val="2"/>
          </w:tcPr>
          <w:p w14:paraId="19805BA6" w14:textId="77777777" w:rsidR="00A7549A" w:rsidRPr="00971050" w:rsidRDefault="00594411" w:rsidP="00971050">
            <w:pPr>
              <w:pStyle w:val="aa"/>
              <w:spacing w:line="276" w:lineRule="auto"/>
              <w:rPr>
                <w:b w:val="0"/>
                <w:sz w:val="24"/>
                <w:szCs w:val="24"/>
              </w:rPr>
            </w:pPr>
            <w:r w:rsidRPr="00971050">
              <w:rPr>
                <w:b w:val="0"/>
                <w:sz w:val="24"/>
                <w:szCs w:val="24"/>
              </w:rPr>
              <w:t>100</w:t>
            </w:r>
          </w:p>
        </w:tc>
        <w:tc>
          <w:tcPr>
            <w:tcW w:w="664" w:type="dxa"/>
            <w:gridSpan w:val="2"/>
          </w:tcPr>
          <w:p w14:paraId="6C489D29" w14:textId="77777777" w:rsidR="00A7549A" w:rsidRPr="00971050" w:rsidRDefault="00594411" w:rsidP="00971050">
            <w:pPr>
              <w:pStyle w:val="aa"/>
              <w:spacing w:line="276" w:lineRule="auto"/>
              <w:rPr>
                <w:b w:val="0"/>
                <w:sz w:val="24"/>
                <w:szCs w:val="24"/>
              </w:rPr>
            </w:pPr>
            <w:r w:rsidRPr="00971050">
              <w:rPr>
                <w:b w:val="0"/>
                <w:sz w:val="24"/>
                <w:szCs w:val="24"/>
              </w:rPr>
              <w:t>70</w:t>
            </w:r>
          </w:p>
        </w:tc>
        <w:tc>
          <w:tcPr>
            <w:tcW w:w="756" w:type="dxa"/>
            <w:gridSpan w:val="2"/>
          </w:tcPr>
          <w:p w14:paraId="38C20E07" w14:textId="77777777" w:rsidR="00A7549A" w:rsidRPr="00971050" w:rsidRDefault="00594411" w:rsidP="00971050">
            <w:pPr>
              <w:pStyle w:val="aa"/>
              <w:spacing w:line="276" w:lineRule="auto"/>
              <w:rPr>
                <w:b w:val="0"/>
                <w:sz w:val="24"/>
                <w:szCs w:val="24"/>
              </w:rPr>
            </w:pPr>
            <w:r w:rsidRPr="00971050">
              <w:rPr>
                <w:b w:val="0"/>
                <w:sz w:val="24"/>
                <w:szCs w:val="24"/>
              </w:rPr>
              <w:t>50</w:t>
            </w:r>
          </w:p>
        </w:tc>
        <w:tc>
          <w:tcPr>
            <w:tcW w:w="666" w:type="dxa"/>
            <w:gridSpan w:val="2"/>
          </w:tcPr>
          <w:p w14:paraId="07A0FE2F" w14:textId="77777777" w:rsidR="00A7549A" w:rsidRPr="00971050" w:rsidRDefault="00594411" w:rsidP="00971050">
            <w:pPr>
              <w:pStyle w:val="aa"/>
              <w:spacing w:line="276" w:lineRule="auto"/>
              <w:rPr>
                <w:b w:val="0"/>
                <w:sz w:val="24"/>
                <w:szCs w:val="24"/>
              </w:rPr>
            </w:pPr>
            <w:r w:rsidRPr="00971050">
              <w:rPr>
                <w:b w:val="0"/>
                <w:sz w:val="24"/>
                <w:szCs w:val="24"/>
              </w:rPr>
              <w:t>20</w:t>
            </w:r>
          </w:p>
        </w:tc>
        <w:tc>
          <w:tcPr>
            <w:tcW w:w="670" w:type="dxa"/>
            <w:gridSpan w:val="2"/>
          </w:tcPr>
          <w:p w14:paraId="46440A2B" w14:textId="77777777" w:rsidR="00A7549A" w:rsidRPr="00971050" w:rsidRDefault="00594411" w:rsidP="00971050">
            <w:pPr>
              <w:pStyle w:val="aa"/>
              <w:spacing w:line="276" w:lineRule="auto"/>
              <w:rPr>
                <w:b w:val="0"/>
                <w:sz w:val="24"/>
                <w:szCs w:val="24"/>
              </w:rPr>
            </w:pPr>
            <w:r w:rsidRPr="00971050">
              <w:rPr>
                <w:b w:val="0"/>
                <w:sz w:val="24"/>
                <w:szCs w:val="24"/>
              </w:rPr>
              <w:t>100</w:t>
            </w:r>
          </w:p>
        </w:tc>
        <w:tc>
          <w:tcPr>
            <w:tcW w:w="666" w:type="dxa"/>
            <w:gridSpan w:val="2"/>
          </w:tcPr>
          <w:p w14:paraId="3B46FD32" w14:textId="77777777" w:rsidR="00A7549A" w:rsidRPr="00971050" w:rsidRDefault="00594411" w:rsidP="00971050">
            <w:pPr>
              <w:pStyle w:val="aa"/>
              <w:spacing w:line="276" w:lineRule="auto"/>
              <w:rPr>
                <w:b w:val="0"/>
                <w:sz w:val="24"/>
                <w:szCs w:val="24"/>
              </w:rPr>
            </w:pPr>
            <w:r w:rsidRPr="00971050">
              <w:rPr>
                <w:b w:val="0"/>
                <w:sz w:val="24"/>
                <w:szCs w:val="24"/>
              </w:rPr>
              <w:t>70</w:t>
            </w:r>
          </w:p>
        </w:tc>
        <w:tc>
          <w:tcPr>
            <w:tcW w:w="666" w:type="dxa"/>
            <w:gridSpan w:val="2"/>
          </w:tcPr>
          <w:p w14:paraId="2D6C3E62" w14:textId="77777777" w:rsidR="00A7549A" w:rsidRPr="00971050" w:rsidRDefault="00594411" w:rsidP="00971050">
            <w:pPr>
              <w:pStyle w:val="aa"/>
              <w:spacing w:line="276" w:lineRule="auto"/>
              <w:rPr>
                <w:b w:val="0"/>
                <w:sz w:val="24"/>
                <w:szCs w:val="24"/>
              </w:rPr>
            </w:pPr>
            <w:r w:rsidRPr="00971050">
              <w:rPr>
                <w:b w:val="0"/>
                <w:sz w:val="24"/>
                <w:szCs w:val="24"/>
              </w:rPr>
              <w:t>50</w:t>
            </w:r>
          </w:p>
        </w:tc>
        <w:tc>
          <w:tcPr>
            <w:tcW w:w="675" w:type="dxa"/>
            <w:gridSpan w:val="2"/>
          </w:tcPr>
          <w:p w14:paraId="2CA1F990" w14:textId="77777777" w:rsidR="00A7549A" w:rsidRPr="00971050" w:rsidRDefault="00594411" w:rsidP="00971050">
            <w:pPr>
              <w:pStyle w:val="aa"/>
              <w:spacing w:line="276" w:lineRule="auto"/>
              <w:rPr>
                <w:b w:val="0"/>
                <w:sz w:val="24"/>
                <w:szCs w:val="24"/>
              </w:rPr>
            </w:pPr>
            <w:r w:rsidRPr="00971050">
              <w:rPr>
                <w:b w:val="0"/>
                <w:sz w:val="24"/>
                <w:szCs w:val="24"/>
              </w:rPr>
              <w:t>30</w:t>
            </w:r>
          </w:p>
        </w:tc>
        <w:tc>
          <w:tcPr>
            <w:tcW w:w="677" w:type="dxa"/>
          </w:tcPr>
          <w:p w14:paraId="5CEFD97C" w14:textId="77777777" w:rsidR="00A7549A" w:rsidRPr="00971050" w:rsidRDefault="00594411" w:rsidP="00971050">
            <w:pPr>
              <w:pStyle w:val="aa"/>
              <w:spacing w:line="276" w:lineRule="auto"/>
              <w:rPr>
                <w:b w:val="0"/>
                <w:sz w:val="24"/>
                <w:szCs w:val="24"/>
              </w:rPr>
            </w:pPr>
            <w:r w:rsidRPr="00971050">
              <w:rPr>
                <w:b w:val="0"/>
                <w:sz w:val="24"/>
                <w:szCs w:val="24"/>
              </w:rPr>
              <w:t>100</w:t>
            </w:r>
          </w:p>
        </w:tc>
        <w:tc>
          <w:tcPr>
            <w:tcW w:w="669" w:type="dxa"/>
            <w:gridSpan w:val="2"/>
          </w:tcPr>
          <w:p w14:paraId="78775185" w14:textId="77777777" w:rsidR="00A7549A" w:rsidRPr="00971050" w:rsidRDefault="00594411" w:rsidP="00971050">
            <w:pPr>
              <w:pStyle w:val="aa"/>
              <w:spacing w:line="276" w:lineRule="auto"/>
              <w:rPr>
                <w:b w:val="0"/>
                <w:sz w:val="24"/>
                <w:szCs w:val="24"/>
              </w:rPr>
            </w:pPr>
            <w:r w:rsidRPr="00971050">
              <w:rPr>
                <w:b w:val="0"/>
                <w:sz w:val="24"/>
                <w:szCs w:val="24"/>
              </w:rPr>
              <w:t>40</w:t>
            </w:r>
          </w:p>
        </w:tc>
        <w:tc>
          <w:tcPr>
            <w:tcW w:w="667" w:type="dxa"/>
            <w:gridSpan w:val="2"/>
          </w:tcPr>
          <w:p w14:paraId="147F559A" w14:textId="77777777" w:rsidR="00A7549A" w:rsidRPr="00971050" w:rsidRDefault="00594411" w:rsidP="00971050">
            <w:pPr>
              <w:pStyle w:val="aa"/>
              <w:spacing w:line="276" w:lineRule="auto"/>
              <w:rPr>
                <w:b w:val="0"/>
                <w:sz w:val="24"/>
                <w:szCs w:val="24"/>
              </w:rPr>
            </w:pPr>
            <w:r w:rsidRPr="00971050">
              <w:rPr>
                <w:b w:val="0"/>
                <w:sz w:val="24"/>
                <w:szCs w:val="24"/>
              </w:rPr>
              <w:t>100</w:t>
            </w:r>
          </w:p>
        </w:tc>
        <w:tc>
          <w:tcPr>
            <w:tcW w:w="667" w:type="dxa"/>
            <w:gridSpan w:val="2"/>
          </w:tcPr>
          <w:p w14:paraId="7403B934" w14:textId="77777777" w:rsidR="00A7549A" w:rsidRPr="00971050" w:rsidRDefault="00594411" w:rsidP="00971050">
            <w:pPr>
              <w:pStyle w:val="aa"/>
              <w:spacing w:line="276" w:lineRule="auto"/>
              <w:rPr>
                <w:b w:val="0"/>
                <w:sz w:val="24"/>
                <w:szCs w:val="24"/>
              </w:rPr>
            </w:pPr>
            <w:r w:rsidRPr="00971050">
              <w:rPr>
                <w:b w:val="0"/>
                <w:sz w:val="24"/>
                <w:szCs w:val="24"/>
              </w:rPr>
              <w:t>40</w:t>
            </w:r>
          </w:p>
        </w:tc>
      </w:tr>
      <w:tr w:rsidR="00A7549A" w:rsidRPr="00971050" w14:paraId="4DE89537" w14:textId="77777777">
        <w:tc>
          <w:tcPr>
            <w:tcW w:w="972" w:type="dxa"/>
          </w:tcPr>
          <w:p w14:paraId="623C2D54" w14:textId="77777777" w:rsidR="00A7549A" w:rsidRPr="00971050" w:rsidRDefault="00594411" w:rsidP="00971050">
            <w:pPr>
              <w:pStyle w:val="aa"/>
              <w:spacing w:line="276" w:lineRule="auto"/>
              <w:rPr>
                <w:b w:val="0"/>
                <w:sz w:val="24"/>
                <w:szCs w:val="24"/>
                <w:lang w:val="en-US"/>
              </w:rPr>
            </w:pPr>
            <w:r w:rsidRPr="00971050">
              <w:rPr>
                <w:b w:val="0"/>
                <w:sz w:val="24"/>
                <w:szCs w:val="24"/>
                <w:lang w:val="en-US"/>
              </w:rPr>
              <w:t>F</w:t>
            </w:r>
            <w:r w:rsidRPr="00971050">
              <w:rPr>
                <w:b w:val="0"/>
                <w:sz w:val="24"/>
                <w:szCs w:val="24"/>
              </w:rPr>
              <w:t>3,  Н</w:t>
            </w:r>
          </w:p>
        </w:tc>
        <w:tc>
          <w:tcPr>
            <w:tcW w:w="746" w:type="dxa"/>
            <w:gridSpan w:val="3"/>
          </w:tcPr>
          <w:p w14:paraId="39A3D2DF" w14:textId="77777777" w:rsidR="00A7549A" w:rsidRPr="00971050" w:rsidRDefault="00594411" w:rsidP="00971050">
            <w:pPr>
              <w:pStyle w:val="aa"/>
              <w:spacing w:line="276" w:lineRule="auto"/>
              <w:rPr>
                <w:b w:val="0"/>
                <w:sz w:val="24"/>
                <w:szCs w:val="24"/>
              </w:rPr>
            </w:pPr>
            <w:r w:rsidRPr="00971050">
              <w:rPr>
                <w:b w:val="0"/>
                <w:sz w:val="24"/>
                <w:szCs w:val="24"/>
              </w:rPr>
              <w:t>50</w:t>
            </w:r>
          </w:p>
        </w:tc>
        <w:tc>
          <w:tcPr>
            <w:tcW w:w="662" w:type="dxa"/>
            <w:gridSpan w:val="2"/>
          </w:tcPr>
          <w:p w14:paraId="5CDD894E" w14:textId="77777777" w:rsidR="00A7549A" w:rsidRPr="00971050" w:rsidRDefault="00594411" w:rsidP="00971050">
            <w:pPr>
              <w:pStyle w:val="aa"/>
              <w:spacing w:line="276" w:lineRule="auto"/>
              <w:rPr>
                <w:b w:val="0"/>
                <w:sz w:val="24"/>
                <w:szCs w:val="24"/>
              </w:rPr>
            </w:pPr>
            <w:r w:rsidRPr="00971050">
              <w:rPr>
                <w:b w:val="0"/>
                <w:sz w:val="24"/>
                <w:szCs w:val="24"/>
              </w:rPr>
              <w:t>100</w:t>
            </w:r>
          </w:p>
        </w:tc>
        <w:tc>
          <w:tcPr>
            <w:tcW w:w="664" w:type="dxa"/>
            <w:gridSpan w:val="2"/>
          </w:tcPr>
          <w:p w14:paraId="39E95C70" w14:textId="77777777" w:rsidR="00A7549A" w:rsidRPr="00971050" w:rsidRDefault="00594411" w:rsidP="00971050">
            <w:pPr>
              <w:pStyle w:val="aa"/>
              <w:spacing w:line="276" w:lineRule="auto"/>
              <w:rPr>
                <w:b w:val="0"/>
                <w:sz w:val="24"/>
                <w:szCs w:val="24"/>
              </w:rPr>
            </w:pPr>
            <w:r w:rsidRPr="00971050">
              <w:rPr>
                <w:b w:val="0"/>
                <w:sz w:val="24"/>
                <w:szCs w:val="24"/>
              </w:rPr>
              <w:t>110</w:t>
            </w:r>
          </w:p>
        </w:tc>
        <w:tc>
          <w:tcPr>
            <w:tcW w:w="756" w:type="dxa"/>
            <w:gridSpan w:val="2"/>
          </w:tcPr>
          <w:p w14:paraId="488C0C21" w14:textId="77777777" w:rsidR="00A7549A" w:rsidRPr="00971050" w:rsidRDefault="00594411" w:rsidP="00971050">
            <w:pPr>
              <w:pStyle w:val="aa"/>
              <w:spacing w:line="276" w:lineRule="auto"/>
              <w:rPr>
                <w:b w:val="0"/>
                <w:sz w:val="24"/>
                <w:szCs w:val="24"/>
              </w:rPr>
            </w:pPr>
            <w:r w:rsidRPr="00971050">
              <w:rPr>
                <w:b w:val="0"/>
                <w:sz w:val="24"/>
                <w:szCs w:val="24"/>
              </w:rPr>
              <w:t>130</w:t>
            </w:r>
          </w:p>
        </w:tc>
        <w:tc>
          <w:tcPr>
            <w:tcW w:w="666" w:type="dxa"/>
            <w:gridSpan w:val="2"/>
          </w:tcPr>
          <w:p w14:paraId="3FBA26DB" w14:textId="77777777" w:rsidR="00A7549A" w:rsidRPr="00971050" w:rsidRDefault="00594411" w:rsidP="00971050">
            <w:pPr>
              <w:pStyle w:val="aa"/>
              <w:spacing w:line="276" w:lineRule="auto"/>
              <w:rPr>
                <w:b w:val="0"/>
                <w:sz w:val="24"/>
                <w:szCs w:val="24"/>
              </w:rPr>
            </w:pPr>
            <w:r w:rsidRPr="00971050">
              <w:rPr>
                <w:b w:val="0"/>
                <w:sz w:val="24"/>
                <w:szCs w:val="24"/>
              </w:rPr>
              <w:t>50</w:t>
            </w:r>
          </w:p>
        </w:tc>
        <w:tc>
          <w:tcPr>
            <w:tcW w:w="670" w:type="dxa"/>
            <w:gridSpan w:val="2"/>
          </w:tcPr>
          <w:p w14:paraId="6371635E" w14:textId="77777777" w:rsidR="00A7549A" w:rsidRPr="00971050" w:rsidRDefault="00594411" w:rsidP="00971050">
            <w:pPr>
              <w:pStyle w:val="aa"/>
              <w:spacing w:line="276" w:lineRule="auto"/>
              <w:rPr>
                <w:b w:val="0"/>
                <w:sz w:val="24"/>
                <w:szCs w:val="24"/>
              </w:rPr>
            </w:pPr>
            <w:r w:rsidRPr="00971050">
              <w:rPr>
                <w:b w:val="0"/>
                <w:sz w:val="24"/>
                <w:szCs w:val="24"/>
              </w:rPr>
              <w:t>80</w:t>
            </w:r>
          </w:p>
        </w:tc>
        <w:tc>
          <w:tcPr>
            <w:tcW w:w="666" w:type="dxa"/>
            <w:gridSpan w:val="2"/>
          </w:tcPr>
          <w:p w14:paraId="0FFDF5C0" w14:textId="77777777" w:rsidR="00A7549A" w:rsidRPr="00971050" w:rsidRDefault="00594411" w:rsidP="00971050">
            <w:pPr>
              <w:pStyle w:val="aa"/>
              <w:spacing w:line="276" w:lineRule="auto"/>
              <w:rPr>
                <w:b w:val="0"/>
                <w:sz w:val="24"/>
                <w:szCs w:val="24"/>
              </w:rPr>
            </w:pPr>
            <w:r w:rsidRPr="00971050">
              <w:rPr>
                <w:b w:val="0"/>
                <w:sz w:val="24"/>
                <w:szCs w:val="24"/>
              </w:rPr>
              <w:t>50</w:t>
            </w:r>
          </w:p>
        </w:tc>
        <w:tc>
          <w:tcPr>
            <w:tcW w:w="666" w:type="dxa"/>
            <w:gridSpan w:val="2"/>
          </w:tcPr>
          <w:p w14:paraId="1CC9901B" w14:textId="77777777" w:rsidR="00A7549A" w:rsidRPr="00971050" w:rsidRDefault="00594411" w:rsidP="00971050">
            <w:pPr>
              <w:pStyle w:val="aa"/>
              <w:spacing w:line="276" w:lineRule="auto"/>
              <w:rPr>
                <w:b w:val="0"/>
                <w:sz w:val="24"/>
                <w:szCs w:val="24"/>
              </w:rPr>
            </w:pPr>
            <w:r w:rsidRPr="00971050">
              <w:rPr>
                <w:b w:val="0"/>
                <w:sz w:val="24"/>
                <w:szCs w:val="24"/>
              </w:rPr>
              <w:t>90</w:t>
            </w:r>
          </w:p>
        </w:tc>
        <w:tc>
          <w:tcPr>
            <w:tcW w:w="675" w:type="dxa"/>
            <w:gridSpan w:val="2"/>
          </w:tcPr>
          <w:p w14:paraId="7BAA2EFA" w14:textId="77777777" w:rsidR="00A7549A" w:rsidRPr="00971050" w:rsidRDefault="00594411" w:rsidP="00971050">
            <w:pPr>
              <w:pStyle w:val="aa"/>
              <w:spacing w:line="276" w:lineRule="auto"/>
              <w:rPr>
                <w:b w:val="0"/>
                <w:sz w:val="24"/>
                <w:szCs w:val="24"/>
              </w:rPr>
            </w:pPr>
            <w:r w:rsidRPr="00971050">
              <w:rPr>
                <w:b w:val="0"/>
                <w:sz w:val="24"/>
                <w:szCs w:val="24"/>
              </w:rPr>
              <w:t>100</w:t>
            </w:r>
          </w:p>
        </w:tc>
        <w:tc>
          <w:tcPr>
            <w:tcW w:w="677" w:type="dxa"/>
          </w:tcPr>
          <w:p w14:paraId="4AD91E7C" w14:textId="77777777" w:rsidR="00A7549A" w:rsidRPr="00971050" w:rsidRDefault="00594411" w:rsidP="00971050">
            <w:pPr>
              <w:pStyle w:val="aa"/>
              <w:spacing w:line="276" w:lineRule="auto"/>
              <w:rPr>
                <w:b w:val="0"/>
                <w:sz w:val="24"/>
                <w:szCs w:val="24"/>
              </w:rPr>
            </w:pPr>
            <w:r w:rsidRPr="00971050">
              <w:rPr>
                <w:b w:val="0"/>
                <w:sz w:val="24"/>
                <w:szCs w:val="24"/>
              </w:rPr>
              <w:t>110</w:t>
            </w:r>
          </w:p>
        </w:tc>
        <w:tc>
          <w:tcPr>
            <w:tcW w:w="669" w:type="dxa"/>
            <w:gridSpan w:val="2"/>
          </w:tcPr>
          <w:p w14:paraId="06736A05" w14:textId="77777777" w:rsidR="00A7549A" w:rsidRPr="00971050" w:rsidRDefault="00594411" w:rsidP="00971050">
            <w:pPr>
              <w:pStyle w:val="aa"/>
              <w:spacing w:line="276" w:lineRule="auto"/>
              <w:rPr>
                <w:b w:val="0"/>
                <w:sz w:val="24"/>
                <w:szCs w:val="24"/>
              </w:rPr>
            </w:pPr>
            <w:r w:rsidRPr="00971050">
              <w:rPr>
                <w:b w:val="0"/>
                <w:sz w:val="24"/>
                <w:szCs w:val="24"/>
              </w:rPr>
              <w:t>70</w:t>
            </w:r>
          </w:p>
        </w:tc>
        <w:tc>
          <w:tcPr>
            <w:tcW w:w="667" w:type="dxa"/>
            <w:gridSpan w:val="2"/>
          </w:tcPr>
          <w:p w14:paraId="14B6F5AB" w14:textId="77777777" w:rsidR="00A7549A" w:rsidRPr="00971050" w:rsidRDefault="00594411" w:rsidP="00971050">
            <w:pPr>
              <w:pStyle w:val="aa"/>
              <w:spacing w:line="276" w:lineRule="auto"/>
              <w:rPr>
                <w:b w:val="0"/>
                <w:sz w:val="24"/>
                <w:szCs w:val="24"/>
              </w:rPr>
            </w:pPr>
            <w:r w:rsidRPr="00971050">
              <w:rPr>
                <w:b w:val="0"/>
                <w:sz w:val="24"/>
                <w:szCs w:val="24"/>
              </w:rPr>
              <w:t>80</w:t>
            </w:r>
          </w:p>
        </w:tc>
        <w:tc>
          <w:tcPr>
            <w:tcW w:w="667" w:type="dxa"/>
            <w:gridSpan w:val="2"/>
          </w:tcPr>
          <w:p w14:paraId="49FB6F45" w14:textId="77777777" w:rsidR="00A7549A" w:rsidRPr="00971050" w:rsidRDefault="00594411" w:rsidP="00971050">
            <w:pPr>
              <w:pStyle w:val="aa"/>
              <w:spacing w:line="276" w:lineRule="auto"/>
              <w:rPr>
                <w:b w:val="0"/>
                <w:sz w:val="24"/>
                <w:szCs w:val="24"/>
              </w:rPr>
            </w:pPr>
            <w:r w:rsidRPr="00971050">
              <w:rPr>
                <w:b w:val="0"/>
                <w:sz w:val="24"/>
                <w:szCs w:val="24"/>
              </w:rPr>
              <w:t>100</w:t>
            </w:r>
          </w:p>
        </w:tc>
      </w:tr>
      <w:tr w:rsidR="00A7549A" w:rsidRPr="00971050" w14:paraId="6515F1A9" w14:textId="77777777">
        <w:tc>
          <w:tcPr>
            <w:tcW w:w="972" w:type="dxa"/>
          </w:tcPr>
          <w:p w14:paraId="6EB12F14" w14:textId="77777777" w:rsidR="00A7549A" w:rsidRPr="00971050" w:rsidRDefault="00594411" w:rsidP="00971050">
            <w:pPr>
              <w:pStyle w:val="aa"/>
              <w:spacing w:line="276" w:lineRule="auto"/>
              <w:rPr>
                <w:b w:val="0"/>
                <w:sz w:val="24"/>
                <w:szCs w:val="24"/>
                <w:lang w:val="en-US"/>
              </w:rPr>
            </w:pPr>
            <w:r w:rsidRPr="00971050">
              <w:rPr>
                <w:b w:val="0"/>
                <w:sz w:val="24"/>
                <w:szCs w:val="24"/>
                <w:lang w:val="en-US"/>
              </w:rPr>
              <w:t>F</w:t>
            </w:r>
            <w:r w:rsidRPr="00971050">
              <w:rPr>
                <w:b w:val="0"/>
                <w:sz w:val="24"/>
                <w:szCs w:val="24"/>
              </w:rPr>
              <w:t>4,  Н</w:t>
            </w:r>
          </w:p>
        </w:tc>
        <w:tc>
          <w:tcPr>
            <w:tcW w:w="746" w:type="dxa"/>
            <w:gridSpan w:val="3"/>
          </w:tcPr>
          <w:p w14:paraId="1E67F2C7" w14:textId="77777777" w:rsidR="00A7549A" w:rsidRPr="00971050" w:rsidRDefault="00594411" w:rsidP="00971050">
            <w:pPr>
              <w:pStyle w:val="aa"/>
              <w:spacing w:line="276" w:lineRule="auto"/>
              <w:rPr>
                <w:b w:val="0"/>
                <w:sz w:val="24"/>
                <w:szCs w:val="24"/>
              </w:rPr>
            </w:pPr>
            <w:r w:rsidRPr="00971050">
              <w:rPr>
                <w:b w:val="0"/>
                <w:sz w:val="24"/>
                <w:szCs w:val="24"/>
              </w:rPr>
              <w:t>25</w:t>
            </w:r>
          </w:p>
        </w:tc>
        <w:tc>
          <w:tcPr>
            <w:tcW w:w="662" w:type="dxa"/>
            <w:gridSpan w:val="2"/>
          </w:tcPr>
          <w:p w14:paraId="14D96DF9" w14:textId="77777777" w:rsidR="00A7549A" w:rsidRPr="00971050" w:rsidRDefault="00594411" w:rsidP="00971050">
            <w:pPr>
              <w:pStyle w:val="aa"/>
              <w:spacing w:line="276" w:lineRule="auto"/>
              <w:rPr>
                <w:b w:val="0"/>
                <w:sz w:val="24"/>
                <w:szCs w:val="24"/>
              </w:rPr>
            </w:pPr>
            <w:r w:rsidRPr="00971050">
              <w:rPr>
                <w:b w:val="0"/>
                <w:sz w:val="24"/>
                <w:szCs w:val="24"/>
              </w:rPr>
              <w:t>90</w:t>
            </w:r>
          </w:p>
        </w:tc>
        <w:tc>
          <w:tcPr>
            <w:tcW w:w="664" w:type="dxa"/>
            <w:gridSpan w:val="2"/>
          </w:tcPr>
          <w:p w14:paraId="745CAD57" w14:textId="77777777" w:rsidR="00A7549A" w:rsidRPr="00971050" w:rsidRDefault="00594411" w:rsidP="00971050">
            <w:pPr>
              <w:pStyle w:val="aa"/>
              <w:spacing w:line="276" w:lineRule="auto"/>
              <w:rPr>
                <w:b w:val="0"/>
                <w:sz w:val="24"/>
                <w:szCs w:val="24"/>
              </w:rPr>
            </w:pPr>
            <w:r w:rsidRPr="00971050">
              <w:rPr>
                <w:b w:val="0"/>
                <w:sz w:val="24"/>
                <w:szCs w:val="24"/>
              </w:rPr>
              <w:t>70</w:t>
            </w:r>
          </w:p>
        </w:tc>
        <w:tc>
          <w:tcPr>
            <w:tcW w:w="756" w:type="dxa"/>
            <w:gridSpan w:val="2"/>
          </w:tcPr>
          <w:p w14:paraId="2272D22D" w14:textId="77777777" w:rsidR="00A7549A" w:rsidRPr="00971050" w:rsidRDefault="00594411" w:rsidP="00971050">
            <w:pPr>
              <w:pStyle w:val="aa"/>
              <w:spacing w:line="276" w:lineRule="auto"/>
              <w:rPr>
                <w:b w:val="0"/>
                <w:sz w:val="24"/>
                <w:szCs w:val="24"/>
              </w:rPr>
            </w:pPr>
            <w:r w:rsidRPr="00971050">
              <w:rPr>
                <w:b w:val="0"/>
                <w:sz w:val="24"/>
                <w:szCs w:val="24"/>
              </w:rPr>
              <w:t>70</w:t>
            </w:r>
          </w:p>
        </w:tc>
        <w:tc>
          <w:tcPr>
            <w:tcW w:w="666" w:type="dxa"/>
            <w:gridSpan w:val="2"/>
          </w:tcPr>
          <w:p w14:paraId="29F5CDA8" w14:textId="77777777" w:rsidR="00A7549A" w:rsidRPr="00971050" w:rsidRDefault="00594411" w:rsidP="00971050">
            <w:pPr>
              <w:pStyle w:val="aa"/>
              <w:spacing w:line="276" w:lineRule="auto"/>
              <w:rPr>
                <w:b w:val="0"/>
                <w:sz w:val="24"/>
                <w:szCs w:val="24"/>
              </w:rPr>
            </w:pPr>
            <w:r w:rsidRPr="00971050">
              <w:rPr>
                <w:b w:val="0"/>
                <w:sz w:val="24"/>
                <w:szCs w:val="24"/>
              </w:rPr>
              <w:t>30</w:t>
            </w:r>
          </w:p>
        </w:tc>
        <w:tc>
          <w:tcPr>
            <w:tcW w:w="670" w:type="dxa"/>
            <w:gridSpan w:val="2"/>
          </w:tcPr>
          <w:p w14:paraId="55DF808B" w14:textId="77777777" w:rsidR="00A7549A" w:rsidRPr="00971050" w:rsidRDefault="00594411" w:rsidP="00971050">
            <w:pPr>
              <w:pStyle w:val="aa"/>
              <w:spacing w:line="276" w:lineRule="auto"/>
              <w:rPr>
                <w:b w:val="0"/>
                <w:sz w:val="24"/>
                <w:szCs w:val="24"/>
              </w:rPr>
            </w:pPr>
            <w:r w:rsidRPr="00971050">
              <w:rPr>
                <w:b w:val="0"/>
                <w:sz w:val="24"/>
                <w:szCs w:val="24"/>
              </w:rPr>
              <w:t>30</w:t>
            </w:r>
          </w:p>
        </w:tc>
        <w:tc>
          <w:tcPr>
            <w:tcW w:w="666" w:type="dxa"/>
            <w:gridSpan w:val="2"/>
          </w:tcPr>
          <w:p w14:paraId="7A533E84" w14:textId="77777777" w:rsidR="00A7549A" w:rsidRPr="00971050" w:rsidRDefault="00594411" w:rsidP="00971050">
            <w:pPr>
              <w:pStyle w:val="aa"/>
              <w:spacing w:line="276" w:lineRule="auto"/>
              <w:rPr>
                <w:b w:val="0"/>
                <w:sz w:val="24"/>
                <w:szCs w:val="24"/>
              </w:rPr>
            </w:pPr>
            <w:r w:rsidRPr="00971050">
              <w:rPr>
                <w:b w:val="0"/>
                <w:sz w:val="24"/>
                <w:szCs w:val="24"/>
              </w:rPr>
              <w:t>25</w:t>
            </w:r>
          </w:p>
        </w:tc>
        <w:tc>
          <w:tcPr>
            <w:tcW w:w="666" w:type="dxa"/>
            <w:gridSpan w:val="2"/>
          </w:tcPr>
          <w:p w14:paraId="66924EFA" w14:textId="77777777" w:rsidR="00A7549A" w:rsidRPr="00971050" w:rsidRDefault="00594411" w:rsidP="00971050">
            <w:pPr>
              <w:pStyle w:val="aa"/>
              <w:spacing w:line="276" w:lineRule="auto"/>
              <w:rPr>
                <w:b w:val="0"/>
                <w:sz w:val="24"/>
                <w:szCs w:val="24"/>
              </w:rPr>
            </w:pPr>
            <w:r w:rsidRPr="00971050">
              <w:rPr>
                <w:b w:val="0"/>
                <w:sz w:val="24"/>
                <w:szCs w:val="24"/>
              </w:rPr>
              <w:t>50</w:t>
            </w:r>
          </w:p>
        </w:tc>
        <w:tc>
          <w:tcPr>
            <w:tcW w:w="675" w:type="dxa"/>
            <w:gridSpan w:val="2"/>
          </w:tcPr>
          <w:p w14:paraId="15ECC4EF" w14:textId="77777777" w:rsidR="00A7549A" w:rsidRPr="00971050" w:rsidRDefault="00594411" w:rsidP="00971050">
            <w:pPr>
              <w:pStyle w:val="aa"/>
              <w:spacing w:line="276" w:lineRule="auto"/>
              <w:rPr>
                <w:b w:val="0"/>
                <w:sz w:val="24"/>
                <w:szCs w:val="24"/>
              </w:rPr>
            </w:pPr>
            <w:r w:rsidRPr="00971050">
              <w:rPr>
                <w:b w:val="0"/>
                <w:sz w:val="24"/>
                <w:szCs w:val="24"/>
              </w:rPr>
              <w:t>50</w:t>
            </w:r>
          </w:p>
        </w:tc>
        <w:tc>
          <w:tcPr>
            <w:tcW w:w="677" w:type="dxa"/>
          </w:tcPr>
          <w:p w14:paraId="374BBED2" w14:textId="77777777" w:rsidR="00A7549A" w:rsidRPr="00971050" w:rsidRDefault="00594411" w:rsidP="00971050">
            <w:pPr>
              <w:pStyle w:val="aa"/>
              <w:spacing w:line="276" w:lineRule="auto"/>
              <w:rPr>
                <w:b w:val="0"/>
                <w:sz w:val="24"/>
                <w:szCs w:val="24"/>
              </w:rPr>
            </w:pPr>
            <w:r w:rsidRPr="00971050">
              <w:rPr>
                <w:b w:val="0"/>
                <w:sz w:val="24"/>
                <w:szCs w:val="24"/>
              </w:rPr>
              <w:t>90</w:t>
            </w:r>
          </w:p>
        </w:tc>
        <w:tc>
          <w:tcPr>
            <w:tcW w:w="669" w:type="dxa"/>
            <w:gridSpan w:val="2"/>
          </w:tcPr>
          <w:p w14:paraId="6FE44864" w14:textId="77777777" w:rsidR="00A7549A" w:rsidRPr="00971050" w:rsidRDefault="00594411" w:rsidP="00971050">
            <w:pPr>
              <w:pStyle w:val="aa"/>
              <w:spacing w:line="276" w:lineRule="auto"/>
              <w:rPr>
                <w:b w:val="0"/>
                <w:sz w:val="24"/>
                <w:szCs w:val="24"/>
              </w:rPr>
            </w:pPr>
            <w:r w:rsidRPr="00971050">
              <w:rPr>
                <w:b w:val="0"/>
                <w:sz w:val="24"/>
                <w:szCs w:val="24"/>
              </w:rPr>
              <w:t>50</w:t>
            </w:r>
          </w:p>
        </w:tc>
        <w:tc>
          <w:tcPr>
            <w:tcW w:w="667" w:type="dxa"/>
            <w:gridSpan w:val="2"/>
          </w:tcPr>
          <w:p w14:paraId="23BA16D2" w14:textId="77777777" w:rsidR="00A7549A" w:rsidRPr="00971050" w:rsidRDefault="00594411" w:rsidP="00971050">
            <w:pPr>
              <w:pStyle w:val="aa"/>
              <w:spacing w:line="276" w:lineRule="auto"/>
              <w:rPr>
                <w:b w:val="0"/>
                <w:sz w:val="24"/>
                <w:szCs w:val="24"/>
              </w:rPr>
            </w:pPr>
            <w:r w:rsidRPr="00971050">
              <w:rPr>
                <w:b w:val="0"/>
                <w:sz w:val="24"/>
                <w:szCs w:val="24"/>
              </w:rPr>
              <w:t>40</w:t>
            </w:r>
          </w:p>
        </w:tc>
        <w:tc>
          <w:tcPr>
            <w:tcW w:w="667" w:type="dxa"/>
            <w:gridSpan w:val="2"/>
          </w:tcPr>
          <w:p w14:paraId="350A3EBF" w14:textId="77777777" w:rsidR="00A7549A" w:rsidRPr="00971050" w:rsidRDefault="00594411" w:rsidP="00971050">
            <w:pPr>
              <w:pStyle w:val="aa"/>
              <w:spacing w:line="276" w:lineRule="auto"/>
              <w:rPr>
                <w:b w:val="0"/>
                <w:sz w:val="24"/>
                <w:szCs w:val="24"/>
              </w:rPr>
            </w:pPr>
            <w:r w:rsidRPr="00971050">
              <w:rPr>
                <w:b w:val="0"/>
                <w:sz w:val="24"/>
                <w:szCs w:val="24"/>
              </w:rPr>
              <w:t>50</w:t>
            </w:r>
          </w:p>
        </w:tc>
      </w:tr>
    </w:tbl>
    <w:p w14:paraId="15E4DD27" w14:textId="77777777" w:rsidR="00A7549A" w:rsidRPr="00971050" w:rsidRDefault="00A7549A" w:rsidP="00971050">
      <w:pPr>
        <w:spacing w:after="0"/>
        <w:rPr>
          <w:rFonts w:ascii="Times New Roman" w:hAnsi="Times New Roman"/>
          <w:sz w:val="24"/>
          <w:szCs w:val="24"/>
        </w:rPr>
      </w:pPr>
    </w:p>
    <w:p w14:paraId="0804E535" w14:textId="77777777" w:rsidR="003E2772" w:rsidRDefault="003E2772">
      <w:pPr>
        <w:spacing w:after="0" w:line="240" w:lineRule="auto"/>
        <w:rPr>
          <w:rFonts w:ascii="Times New Roman" w:hAnsi="Times New Roman"/>
          <w:sz w:val="24"/>
          <w:szCs w:val="24"/>
        </w:rPr>
      </w:pPr>
      <w:r>
        <w:rPr>
          <w:rFonts w:ascii="Times New Roman" w:hAnsi="Times New Roman"/>
          <w:noProof/>
          <w:sz w:val="24"/>
          <w:szCs w:val="24"/>
        </w:rPr>
        <w:lastRenderedPageBreak/>
        <w:drawing>
          <wp:anchor distT="0" distB="0" distL="114300" distR="114300" simplePos="0" relativeHeight="251713536" behindDoc="0" locked="0" layoutInCell="1" allowOverlap="1" wp14:anchorId="66F75436" wp14:editId="39667708">
            <wp:simplePos x="0" y="0"/>
            <wp:positionH relativeFrom="column">
              <wp:posOffset>2175510</wp:posOffset>
            </wp:positionH>
            <wp:positionV relativeFrom="paragraph">
              <wp:posOffset>168275</wp:posOffset>
            </wp:positionV>
            <wp:extent cx="990600" cy="1800225"/>
            <wp:effectExtent l="19050" t="0" r="0" b="0"/>
            <wp:wrapNone/>
            <wp:docPr id="2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10"/>
                    <pic:cNvPicPr>
                      <a:picLocks noChangeAspect="1" noChangeArrowheads="1"/>
                    </pic:cNvPicPr>
                  </pic:nvPicPr>
                  <pic:blipFill>
                    <a:blip r:embed="rId18" cstate="print"/>
                    <a:srcRect/>
                    <a:stretch>
                      <a:fillRect/>
                    </a:stretch>
                  </pic:blipFill>
                  <pic:spPr>
                    <a:xfrm>
                      <a:off x="0" y="0"/>
                      <a:ext cx="990600" cy="1800225"/>
                    </a:xfrm>
                    <a:prstGeom prst="rect">
                      <a:avLst/>
                    </a:prstGeom>
                    <a:noFill/>
                    <a:ln w="9525">
                      <a:noFill/>
                      <a:miter lim="800000"/>
                      <a:headEnd/>
                      <a:tailEnd/>
                    </a:ln>
                  </pic:spPr>
                </pic:pic>
              </a:graphicData>
            </a:graphic>
          </wp:anchor>
        </w:drawing>
      </w:r>
      <w:r>
        <w:rPr>
          <w:rFonts w:ascii="Times New Roman" w:hAnsi="Times New Roman"/>
          <w:noProof/>
          <w:sz w:val="24"/>
          <w:szCs w:val="24"/>
        </w:rPr>
        <w:drawing>
          <wp:anchor distT="0" distB="0" distL="114300" distR="114300" simplePos="0" relativeHeight="251712512" behindDoc="0" locked="0" layoutInCell="1" allowOverlap="1" wp14:anchorId="2AF13876" wp14:editId="030FD672">
            <wp:simplePos x="0" y="0"/>
            <wp:positionH relativeFrom="column">
              <wp:posOffset>4051935</wp:posOffset>
            </wp:positionH>
            <wp:positionV relativeFrom="paragraph">
              <wp:posOffset>215900</wp:posOffset>
            </wp:positionV>
            <wp:extent cx="1209675" cy="1666875"/>
            <wp:effectExtent l="19050" t="0" r="9525" b="0"/>
            <wp:wrapNone/>
            <wp:docPr id="2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13"/>
                    <pic:cNvPicPr>
                      <a:picLocks noChangeAspect="1" noChangeArrowheads="1"/>
                    </pic:cNvPicPr>
                  </pic:nvPicPr>
                  <pic:blipFill>
                    <a:blip r:embed="rId19" cstate="print"/>
                    <a:srcRect/>
                    <a:stretch>
                      <a:fillRect/>
                    </a:stretch>
                  </pic:blipFill>
                  <pic:spPr>
                    <a:xfrm>
                      <a:off x="0" y="0"/>
                      <a:ext cx="1209675" cy="1666875"/>
                    </a:xfrm>
                    <a:prstGeom prst="rect">
                      <a:avLst/>
                    </a:prstGeom>
                    <a:noFill/>
                    <a:ln w="9525">
                      <a:noFill/>
                      <a:miter lim="800000"/>
                      <a:headEnd/>
                      <a:tailEnd/>
                    </a:ln>
                  </pic:spPr>
                </pic:pic>
              </a:graphicData>
            </a:graphic>
          </wp:anchor>
        </w:drawing>
      </w:r>
      <w:r>
        <w:rPr>
          <w:rFonts w:ascii="Times New Roman" w:hAnsi="Times New Roman"/>
          <w:noProof/>
          <w:sz w:val="24"/>
          <w:szCs w:val="24"/>
        </w:rPr>
        <w:drawing>
          <wp:inline distT="0" distB="0" distL="0" distR="0" wp14:anchorId="11A28326" wp14:editId="228DF0F9">
            <wp:extent cx="1323975" cy="1676400"/>
            <wp:effectExtent l="19050" t="0" r="9525" b="0"/>
            <wp:docPr id="28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7"/>
                    <pic:cNvPicPr>
                      <a:picLocks noChangeAspect="1" noChangeArrowheads="1"/>
                    </pic:cNvPicPr>
                  </pic:nvPicPr>
                  <pic:blipFill>
                    <a:blip r:embed="rId20" cstate="print"/>
                    <a:srcRect/>
                    <a:stretch>
                      <a:fillRect/>
                    </a:stretch>
                  </pic:blipFill>
                  <pic:spPr>
                    <a:xfrm>
                      <a:off x="0" y="0"/>
                      <a:ext cx="1323975" cy="1676400"/>
                    </a:xfrm>
                    <a:prstGeom prst="rect">
                      <a:avLst/>
                    </a:prstGeom>
                    <a:noFill/>
                    <a:ln w="9525">
                      <a:noFill/>
                      <a:miter lim="800000"/>
                      <a:headEnd/>
                      <a:tailEnd/>
                    </a:ln>
                  </pic:spPr>
                </pic:pic>
              </a:graphicData>
            </a:graphic>
          </wp:inline>
        </w:drawing>
      </w:r>
    </w:p>
    <w:p w14:paraId="3ED9D308" w14:textId="77777777" w:rsidR="003E2772" w:rsidRDefault="003E2772">
      <w:pPr>
        <w:spacing w:after="0" w:line="240" w:lineRule="auto"/>
        <w:rPr>
          <w:rFonts w:ascii="Times New Roman" w:hAnsi="Times New Roman"/>
          <w:sz w:val="24"/>
          <w:szCs w:val="24"/>
        </w:rPr>
      </w:pPr>
    </w:p>
    <w:p w14:paraId="4581BD43" w14:textId="77777777" w:rsidR="003E2772" w:rsidRDefault="003E2772">
      <w:pPr>
        <w:spacing w:after="0" w:line="240" w:lineRule="auto"/>
        <w:rPr>
          <w:rFonts w:ascii="Times New Roman" w:hAnsi="Times New Roman"/>
          <w:sz w:val="24"/>
          <w:szCs w:val="24"/>
        </w:rPr>
      </w:pPr>
    </w:p>
    <w:p w14:paraId="1D4687A3" w14:textId="77777777" w:rsidR="00A7549A" w:rsidRDefault="00594411">
      <w:pPr>
        <w:spacing w:after="0" w:line="240" w:lineRule="auto"/>
        <w:rPr>
          <w:rFonts w:ascii="Times New Roman" w:hAnsi="Times New Roman"/>
          <w:sz w:val="24"/>
          <w:szCs w:val="24"/>
        </w:rPr>
      </w:pPr>
      <w:r>
        <w:rPr>
          <w:rFonts w:ascii="Times New Roman" w:hAnsi="Times New Roman"/>
          <w:sz w:val="24"/>
          <w:szCs w:val="24"/>
        </w:rPr>
        <w:t xml:space="preserve"> Рис.1                                    Рис.2                               Рис.3</w:t>
      </w:r>
    </w:p>
    <w:p w14:paraId="35CE38F4" w14:textId="77777777" w:rsidR="00A7549A" w:rsidRDefault="00A7549A">
      <w:pPr>
        <w:spacing w:after="0" w:line="240" w:lineRule="auto"/>
        <w:rPr>
          <w:rFonts w:ascii="Times New Roman" w:hAnsi="Times New Roman"/>
          <w:sz w:val="28"/>
          <w:szCs w:val="28"/>
        </w:rPr>
      </w:pPr>
    </w:p>
    <w:p w14:paraId="436BC015" w14:textId="77777777" w:rsidR="00A7549A" w:rsidRDefault="00A7549A">
      <w:pPr>
        <w:spacing w:after="0" w:line="240" w:lineRule="auto"/>
        <w:rPr>
          <w:rFonts w:ascii="Times New Roman" w:hAnsi="Times New Roman"/>
          <w:sz w:val="28"/>
          <w:szCs w:val="28"/>
        </w:rPr>
      </w:pPr>
    </w:p>
    <w:p w14:paraId="17B4BE7F" w14:textId="77777777" w:rsidR="003E2772" w:rsidRDefault="00185052">
      <w:pPr>
        <w:spacing w:after="0" w:line="240" w:lineRule="auto"/>
        <w:rPr>
          <w:rFonts w:ascii="Times New Roman" w:hAnsi="Times New Roman"/>
          <w:sz w:val="24"/>
          <w:szCs w:val="24"/>
        </w:rPr>
      </w:pPr>
      <w:r>
        <w:rPr>
          <w:rFonts w:ascii="Times New Roman" w:hAnsi="Times New Roman"/>
          <w:noProof/>
          <w:sz w:val="28"/>
          <w:szCs w:val="28"/>
        </w:rPr>
        <w:drawing>
          <wp:anchor distT="0" distB="0" distL="114300" distR="114300" simplePos="0" relativeHeight="251715584" behindDoc="0" locked="0" layoutInCell="1" allowOverlap="1" wp14:anchorId="3A62325C" wp14:editId="6432CC36">
            <wp:simplePos x="0" y="0"/>
            <wp:positionH relativeFrom="column">
              <wp:posOffset>1689735</wp:posOffset>
            </wp:positionH>
            <wp:positionV relativeFrom="paragraph">
              <wp:posOffset>104140</wp:posOffset>
            </wp:positionV>
            <wp:extent cx="1230630" cy="1285875"/>
            <wp:effectExtent l="19050" t="0" r="7620" b="0"/>
            <wp:wrapNone/>
            <wp:docPr id="26"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19"/>
                    <pic:cNvPicPr>
                      <a:picLocks noChangeAspect="1" noChangeArrowheads="1"/>
                    </pic:cNvPicPr>
                  </pic:nvPicPr>
                  <pic:blipFill>
                    <a:blip r:embed="rId21" cstate="print"/>
                    <a:srcRect/>
                    <a:stretch>
                      <a:fillRect/>
                    </a:stretch>
                  </pic:blipFill>
                  <pic:spPr>
                    <a:xfrm>
                      <a:off x="0" y="0"/>
                      <a:ext cx="1230630" cy="1285875"/>
                    </a:xfrm>
                    <a:prstGeom prst="rect">
                      <a:avLst/>
                    </a:prstGeom>
                    <a:noFill/>
                    <a:ln w="9525">
                      <a:noFill/>
                      <a:miter lim="800000"/>
                      <a:headEnd/>
                      <a:tailEnd/>
                    </a:ln>
                  </pic:spPr>
                </pic:pic>
              </a:graphicData>
            </a:graphic>
          </wp:anchor>
        </w:drawing>
      </w:r>
      <w:r>
        <w:rPr>
          <w:rFonts w:ascii="Times New Roman" w:hAnsi="Times New Roman"/>
          <w:noProof/>
          <w:sz w:val="28"/>
          <w:szCs w:val="28"/>
        </w:rPr>
        <w:drawing>
          <wp:anchor distT="0" distB="0" distL="114300" distR="114300" simplePos="0" relativeHeight="251714560" behindDoc="0" locked="0" layoutInCell="1" allowOverlap="1" wp14:anchorId="0BD116D3" wp14:editId="6F656302">
            <wp:simplePos x="0" y="0"/>
            <wp:positionH relativeFrom="column">
              <wp:posOffset>4185285</wp:posOffset>
            </wp:positionH>
            <wp:positionV relativeFrom="paragraph">
              <wp:posOffset>332740</wp:posOffset>
            </wp:positionV>
            <wp:extent cx="908050" cy="1457325"/>
            <wp:effectExtent l="19050" t="0" r="6350" b="0"/>
            <wp:wrapNone/>
            <wp:docPr id="27"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2"/>
                    <pic:cNvPicPr>
                      <a:picLocks noChangeAspect="1" noChangeArrowheads="1"/>
                    </pic:cNvPicPr>
                  </pic:nvPicPr>
                  <pic:blipFill>
                    <a:blip r:embed="rId22" cstate="print"/>
                    <a:srcRect/>
                    <a:stretch>
                      <a:fillRect/>
                    </a:stretch>
                  </pic:blipFill>
                  <pic:spPr>
                    <a:xfrm>
                      <a:off x="0" y="0"/>
                      <a:ext cx="908050" cy="1457325"/>
                    </a:xfrm>
                    <a:prstGeom prst="rect">
                      <a:avLst/>
                    </a:prstGeom>
                    <a:noFill/>
                    <a:ln w="9525">
                      <a:noFill/>
                      <a:miter lim="800000"/>
                      <a:headEnd/>
                      <a:tailEnd/>
                    </a:ln>
                  </pic:spPr>
                </pic:pic>
              </a:graphicData>
            </a:graphic>
          </wp:anchor>
        </w:drawing>
      </w:r>
      <w:r w:rsidR="009C521E">
        <w:rPr>
          <w:rFonts w:ascii="Times New Roman" w:hAnsi="Times New Roman"/>
          <w:noProof/>
          <w:sz w:val="28"/>
          <w:szCs w:val="28"/>
        </w:rPr>
        <w:drawing>
          <wp:inline distT="0" distB="0" distL="0" distR="0" wp14:anchorId="1F943313" wp14:editId="13781062">
            <wp:extent cx="1089660" cy="1503045"/>
            <wp:effectExtent l="19050" t="0" r="0" b="0"/>
            <wp:docPr id="290"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16"/>
                    <pic:cNvPicPr>
                      <a:picLocks noChangeAspect="1" noChangeArrowheads="1"/>
                    </pic:cNvPicPr>
                  </pic:nvPicPr>
                  <pic:blipFill>
                    <a:blip r:embed="rId23" cstate="print"/>
                    <a:srcRect/>
                    <a:stretch>
                      <a:fillRect/>
                    </a:stretch>
                  </pic:blipFill>
                  <pic:spPr>
                    <a:xfrm>
                      <a:off x="0" y="0"/>
                      <a:ext cx="1085850" cy="1504950"/>
                    </a:xfrm>
                    <a:prstGeom prst="rect">
                      <a:avLst/>
                    </a:prstGeom>
                    <a:noFill/>
                    <a:ln w="9525">
                      <a:noFill/>
                      <a:miter lim="800000"/>
                      <a:headEnd/>
                      <a:tailEnd/>
                    </a:ln>
                  </pic:spPr>
                </pic:pic>
              </a:graphicData>
            </a:graphic>
          </wp:inline>
        </w:drawing>
      </w:r>
    </w:p>
    <w:p w14:paraId="0BFCD1F3" w14:textId="77777777" w:rsidR="003E2772" w:rsidRDefault="003E2772">
      <w:pPr>
        <w:spacing w:after="0" w:line="240" w:lineRule="auto"/>
        <w:rPr>
          <w:rFonts w:ascii="Times New Roman" w:hAnsi="Times New Roman"/>
          <w:sz w:val="24"/>
          <w:szCs w:val="24"/>
        </w:rPr>
      </w:pPr>
    </w:p>
    <w:p w14:paraId="7D0F1983" w14:textId="77777777" w:rsidR="003E2772" w:rsidRDefault="003E2772">
      <w:pPr>
        <w:spacing w:after="0" w:line="240" w:lineRule="auto"/>
        <w:rPr>
          <w:rFonts w:ascii="Times New Roman" w:hAnsi="Times New Roman"/>
          <w:sz w:val="24"/>
          <w:szCs w:val="24"/>
        </w:rPr>
      </w:pPr>
    </w:p>
    <w:p w14:paraId="4752A64F" w14:textId="77777777" w:rsidR="00A7549A" w:rsidRDefault="00594411">
      <w:pPr>
        <w:spacing w:after="0" w:line="240" w:lineRule="auto"/>
        <w:rPr>
          <w:rFonts w:ascii="Times New Roman" w:hAnsi="Times New Roman"/>
          <w:sz w:val="24"/>
          <w:szCs w:val="24"/>
        </w:rPr>
      </w:pPr>
      <w:r>
        <w:rPr>
          <w:rFonts w:ascii="Times New Roman" w:hAnsi="Times New Roman"/>
          <w:sz w:val="24"/>
          <w:szCs w:val="24"/>
        </w:rPr>
        <w:t>Рис.4                          Рис.5                                                   Рис.6</w:t>
      </w:r>
    </w:p>
    <w:p w14:paraId="48C2F7F2" w14:textId="77777777" w:rsidR="00A7549A" w:rsidRDefault="00A7549A">
      <w:pPr>
        <w:spacing w:after="0" w:line="240" w:lineRule="auto"/>
        <w:rPr>
          <w:rFonts w:ascii="Times New Roman" w:hAnsi="Times New Roman"/>
          <w:sz w:val="24"/>
          <w:szCs w:val="24"/>
        </w:rPr>
      </w:pPr>
    </w:p>
    <w:p w14:paraId="7AAED12F" w14:textId="77777777" w:rsidR="00A7549A" w:rsidRDefault="00A7549A" w:rsidP="0066121E">
      <w:pPr>
        <w:spacing w:after="0" w:line="240" w:lineRule="auto"/>
        <w:jc w:val="center"/>
        <w:rPr>
          <w:rFonts w:ascii="Times New Roman" w:hAnsi="Times New Roman"/>
          <w:sz w:val="28"/>
          <w:szCs w:val="28"/>
        </w:rPr>
      </w:pPr>
    </w:p>
    <w:p w14:paraId="1F9BE2D9" w14:textId="77777777" w:rsidR="007655F6" w:rsidRDefault="007655F6" w:rsidP="003E2772">
      <w:pPr>
        <w:spacing w:after="0" w:line="360" w:lineRule="auto"/>
        <w:jc w:val="center"/>
        <w:rPr>
          <w:rFonts w:ascii="Times New Roman" w:hAnsi="Times New Roman"/>
          <w:kern w:val="2"/>
          <w:sz w:val="24"/>
          <w:szCs w:val="24"/>
        </w:rPr>
      </w:pPr>
    </w:p>
    <w:p w14:paraId="3A5A7287" w14:textId="77777777" w:rsidR="003E2772" w:rsidRDefault="003E2772" w:rsidP="003E2772">
      <w:pPr>
        <w:spacing w:after="0" w:line="360" w:lineRule="auto"/>
        <w:jc w:val="center"/>
        <w:rPr>
          <w:rFonts w:ascii="Times New Roman" w:hAnsi="Times New Roman"/>
          <w:kern w:val="2"/>
          <w:sz w:val="24"/>
          <w:szCs w:val="24"/>
        </w:rPr>
      </w:pPr>
      <w:r>
        <w:rPr>
          <w:rFonts w:ascii="Times New Roman" w:hAnsi="Times New Roman"/>
          <w:kern w:val="2"/>
          <w:sz w:val="24"/>
          <w:szCs w:val="24"/>
        </w:rPr>
        <w:t>Ответить на вопросы:</w:t>
      </w:r>
    </w:p>
    <w:p w14:paraId="3AE87AC3" w14:textId="77777777" w:rsidR="00971050" w:rsidRDefault="00971050" w:rsidP="00971050">
      <w:pPr>
        <w:spacing w:after="0" w:line="360" w:lineRule="auto"/>
        <w:rPr>
          <w:rFonts w:ascii="Times New Roman" w:hAnsi="Times New Roman"/>
          <w:kern w:val="2"/>
          <w:sz w:val="24"/>
          <w:szCs w:val="24"/>
        </w:rPr>
      </w:pPr>
      <w:r>
        <w:rPr>
          <w:rFonts w:ascii="Times New Roman" w:hAnsi="Times New Roman"/>
          <w:kern w:val="2"/>
          <w:sz w:val="24"/>
          <w:szCs w:val="24"/>
        </w:rPr>
        <w:t>1.Что такое   сила, в каких единицах она измеряется?</w:t>
      </w:r>
    </w:p>
    <w:p w14:paraId="03BA5CE4" w14:textId="77777777" w:rsidR="00971050" w:rsidRPr="00971050" w:rsidRDefault="00971050" w:rsidP="00971050">
      <w:pPr>
        <w:spacing w:after="0" w:line="360" w:lineRule="auto"/>
        <w:rPr>
          <w:rFonts w:ascii="Times New Roman" w:hAnsi="Times New Roman"/>
          <w:b/>
          <w:kern w:val="2"/>
          <w:sz w:val="24"/>
          <w:szCs w:val="24"/>
        </w:rPr>
      </w:pPr>
      <w:r>
        <w:rPr>
          <w:rFonts w:ascii="Times New Roman" w:hAnsi="Times New Roman"/>
          <w:kern w:val="2"/>
          <w:sz w:val="24"/>
          <w:szCs w:val="24"/>
        </w:rPr>
        <w:t>2. Что такое   р</w:t>
      </w:r>
      <w:r w:rsidRPr="00971050">
        <w:rPr>
          <w:rStyle w:val="a5"/>
          <w:rFonts w:ascii="Times New Roman" w:hAnsi="Times New Roman"/>
          <w:b w:val="0"/>
          <w:sz w:val="24"/>
          <w:szCs w:val="24"/>
          <w:shd w:val="clear" w:color="auto" w:fill="FFFFFF"/>
        </w:rPr>
        <w:t>авнодействующая сила</w:t>
      </w:r>
      <w:r>
        <w:rPr>
          <w:rStyle w:val="a5"/>
          <w:rFonts w:ascii="Times New Roman" w:hAnsi="Times New Roman"/>
          <w:b w:val="0"/>
          <w:sz w:val="24"/>
          <w:szCs w:val="24"/>
          <w:shd w:val="clear" w:color="auto" w:fill="FFFFFF"/>
        </w:rPr>
        <w:t>?</w:t>
      </w:r>
      <w:r w:rsidRPr="00971050">
        <w:rPr>
          <w:rFonts w:ascii="Times New Roman" w:hAnsi="Times New Roman"/>
          <w:b/>
          <w:sz w:val="24"/>
          <w:szCs w:val="24"/>
          <w:shd w:val="clear" w:color="auto" w:fill="FFFFFF"/>
        </w:rPr>
        <w:t> </w:t>
      </w:r>
    </w:p>
    <w:p w14:paraId="1F8A4656" w14:textId="77777777" w:rsidR="003E2772" w:rsidRPr="00971050" w:rsidRDefault="00971050" w:rsidP="00971050">
      <w:pPr>
        <w:spacing w:after="0" w:line="360" w:lineRule="auto"/>
        <w:ind w:left="1080" w:hanging="1080"/>
        <w:rPr>
          <w:rFonts w:ascii="Times New Roman" w:eastAsia="Calibri" w:hAnsi="Times New Roman"/>
          <w:sz w:val="24"/>
        </w:rPr>
      </w:pPr>
      <w:r>
        <w:rPr>
          <w:rFonts w:ascii="Times New Roman" w:eastAsia="Calibri" w:hAnsi="Times New Roman"/>
          <w:sz w:val="24"/>
        </w:rPr>
        <w:t>3.</w:t>
      </w:r>
      <w:r w:rsidR="003E2772" w:rsidRPr="00971050">
        <w:rPr>
          <w:rFonts w:ascii="Times New Roman" w:eastAsia="Calibri" w:hAnsi="Times New Roman"/>
          <w:sz w:val="24"/>
        </w:rPr>
        <w:t>В каком с</w:t>
      </w:r>
      <w:r>
        <w:rPr>
          <w:rFonts w:ascii="Times New Roman" w:eastAsia="Calibri" w:hAnsi="Times New Roman"/>
          <w:sz w:val="24"/>
        </w:rPr>
        <w:t>ос</w:t>
      </w:r>
      <w:r w:rsidR="003E2772" w:rsidRPr="00971050">
        <w:rPr>
          <w:rFonts w:ascii="Times New Roman" w:eastAsia="Calibri" w:hAnsi="Times New Roman"/>
          <w:sz w:val="24"/>
        </w:rPr>
        <w:t>тоянии может находиться тело</w:t>
      </w:r>
      <w:r w:rsidR="003E2772" w:rsidRPr="00971050">
        <w:rPr>
          <w:rFonts w:ascii="Times New Roman" w:hAnsi="Times New Roman"/>
          <w:sz w:val="24"/>
          <w:szCs w:val="24"/>
        </w:rPr>
        <w:t>, если на него не действуют никакие силы</w:t>
      </w:r>
      <w:r w:rsidR="003E2772" w:rsidRPr="00971050">
        <w:rPr>
          <w:rFonts w:ascii="Times New Roman" w:eastAsia="Calibri" w:hAnsi="Times New Roman"/>
          <w:sz w:val="24"/>
        </w:rPr>
        <w:t>?</w:t>
      </w:r>
    </w:p>
    <w:p w14:paraId="16B90ADD" w14:textId="77777777" w:rsidR="003E2772" w:rsidRPr="00971050" w:rsidRDefault="00971050" w:rsidP="00971050">
      <w:pPr>
        <w:spacing w:after="0" w:line="360" w:lineRule="auto"/>
        <w:rPr>
          <w:rFonts w:ascii="Times New Roman" w:eastAsia="Calibri" w:hAnsi="Times New Roman"/>
          <w:sz w:val="24"/>
        </w:rPr>
      </w:pPr>
      <w:r>
        <w:rPr>
          <w:rFonts w:ascii="Times New Roman" w:eastAsia="Calibri" w:hAnsi="Times New Roman"/>
          <w:sz w:val="24"/>
        </w:rPr>
        <w:t>4.</w:t>
      </w:r>
      <w:r w:rsidR="003E2772" w:rsidRPr="00971050">
        <w:rPr>
          <w:rFonts w:ascii="Times New Roman" w:eastAsia="Calibri" w:hAnsi="Times New Roman"/>
          <w:sz w:val="24"/>
        </w:rPr>
        <w:t>Как двигается тело</w:t>
      </w:r>
      <w:r w:rsidR="003E2772" w:rsidRPr="00971050">
        <w:rPr>
          <w:rFonts w:ascii="Times New Roman" w:hAnsi="Times New Roman"/>
          <w:sz w:val="24"/>
          <w:szCs w:val="24"/>
        </w:rPr>
        <w:t>, если на него  действует  сила</w:t>
      </w:r>
      <w:r w:rsidR="003E2772" w:rsidRPr="00971050">
        <w:rPr>
          <w:rFonts w:ascii="Times New Roman" w:eastAsia="Calibri" w:hAnsi="Times New Roman"/>
          <w:sz w:val="24"/>
        </w:rPr>
        <w:t>?</w:t>
      </w:r>
    </w:p>
    <w:p w14:paraId="53E28DE9" w14:textId="77777777" w:rsidR="003E2772" w:rsidRPr="00971050" w:rsidRDefault="00971050" w:rsidP="00971050">
      <w:pPr>
        <w:spacing w:after="0" w:line="360" w:lineRule="auto"/>
        <w:ind w:left="360" w:hanging="360"/>
        <w:rPr>
          <w:rFonts w:ascii="Times New Roman" w:eastAsia="Calibri" w:hAnsi="Times New Roman"/>
          <w:sz w:val="24"/>
        </w:rPr>
      </w:pPr>
      <w:r>
        <w:rPr>
          <w:rFonts w:ascii="Times New Roman" w:eastAsia="Calibri" w:hAnsi="Times New Roman"/>
          <w:sz w:val="24"/>
        </w:rPr>
        <w:t>5.</w:t>
      </w:r>
      <w:r w:rsidR="003E2772" w:rsidRPr="00971050">
        <w:rPr>
          <w:rFonts w:ascii="Times New Roman" w:eastAsia="Calibri" w:hAnsi="Times New Roman"/>
          <w:sz w:val="24"/>
        </w:rPr>
        <w:t>От чего зависит ускорение тела?</w:t>
      </w:r>
    </w:p>
    <w:p w14:paraId="356B0461" w14:textId="77777777" w:rsidR="00185052" w:rsidRDefault="00185052" w:rsidP="00971050">
      <w:pPr>
        <w:spacing w:after="0"/>
        <w:ind w:left="284" w:hanging="284"/>
        <w:rPr>
          <w:rFonts w:ascii="Times New Roman" w:eastAsia="Calibri" w:hAnsi="Times New Roman"/>
          <w:sz w:val="24"/>
        </w:rPr>
      </w:pPr>
    </w:p>
    <w:p w14:paraId="6593C3D2" w14:textId="77777777" w:rsidR="00185052" w:rsidRPr="00185052" w:rsidRDefault="00185052" w:rsidP="00185052">
      <w:pPr>
        <w:spacing w:after="0"/>
        <w:rPr>
          <w:rFonts w:ascii="Times New Roman" w:eastAsia="Calibri" w:hAnsi="Times New Roman"/>
          <w:sz w:val="24"/>
        </w:rPr>
      </w:pPr>
    </w:p>
    <w:p w14:paraId="70CC2D2C" w14:textId="77777777" w:rsidR="007655F6" w:rsidRDefault="007655F6" w:rsidP="00185052">
      <w:pPr>
        <w:pStyle w:val="af3"/>
        <w:spacing w:line="360" w:lineRule="auto"/>
        <w:jc w:val="center"/>
        <w:rPr>
          <w:rFonts w:ascii="Times New Roman" w:hAnsi="Times New Roman"/>
          <w:b/>
          <w:color w:val="000000" w:themeColor="text1"/>
          <w:sz w:val="24"/>
          <w:szCs w:val="24"/>
        </w:rPr>
      </w:pPr>
    </w:p>
    <w:p w14:paraId="63EDE1AD" w14:textId="77777777" w:rsidR="007655F6" w:rsidRDefault="007655F6" w:rsidP="00185052">
      <w:pPr>
        <w:pStyle w:val="af3"/>
        <w:spacing w:line="360" w:lineRule="auto"/>
        <w:jc w:val="center"/>
        <w:rPr>
          <w:rFonts w:ascii="Times New Roman" w:hAnsi="Times New Roman"/>
          <w:b/>
          <w:color w:val="000000" w:themeColor="text1"/>
          <w:sz w:val="24"/>
          <w:szCs w:val="24"/>
        </w:rPr>
      </w:pPr>
    </w:p>
    <w:p w14:paraId="37F78AE1" w14:textId="77777777" w:rsidR="007655F6" w:rsidRDefault="007655F6" w:rsidP="00185052">
      <w:pPr>
        <w:pStyle w:val="af3"/>
        <w:spacing w:line="360" w:lineRule="auto"/>
        <w:jc w:val="center"/>
        <w:rPr>
          <w:rFonts w:ascii="Times New Roman" w:hAnsi="Times New Roman"/>
          <w:b/>
          <w:color w:val="000000" w:themeColor="text1"/>
          <w:sz w:val="24"/>
          <w:szCs w:val="24"/>
        </w:rPr>
      </w:pPr>
    </w:p>
    <w:p w14:paraId="2E97BC32" w14:textId="77777777" w:rsidR="007655F6" w:rsidRDefault="007655F6" w:rsidP="00185052">
      <w:pPr>
        <w:pStyle w:val="af3"/>
        <w:spacing w:line="360" w:lineRule="auto"/>
        <w:jc w:val="center"/>
        <w:rPr>
          <w:rFonts w:ascii="Times New Roman" w:hAnsi="Times New Roman"/>
          <w:b/>
          <w:color w:val="000000" w:themeColor="text1"/>
          <w:sz w:val="24"/>
          <w:szCs w:val="24"/>
        </w:rPr>
      </w:pPr>
    </w:p>
    <w:p w14:paraId="0E1B9792" w14:textId="77777777" w:rsidR="007655F6" w:rsidRDefault="007655F6" w:rsidP="00185052">
      <w:pPr>
        <w:pStyle w:val="af3"/>
        <w:spacing w:line="360" w:lineRule="auto"/>
        <w:jc w:val="center"/>
        <w:rPr>
          <w:rFonts w:ascii="Times New Roman" w:hAnsi="Times New Roman"/>
          <w:b/>
          <w:color w:val="000000" w:themeColor="text1"/>
          <w:sz w:val="24"/>
          <w:szCs w:val="24"/>
        </w:rPr>
      </w:pPr>
    </w:p>
    <w:p w14:paraId="53926181" w14:textId="77777777" w:rsidR="007655F6" w:rsidRDefault="007655F6" w:rsidP="00185052">
      <w:pPr>
        <w:pStyle w:val="af3"/>
        <w:spacing w:line="360" w:lineRule="auto"/>
        <w:jc w:val="center"/>
        <w:rPr>
          <w:rFonts w:ascii="Times New Roman" w:hAnsi="Times New Roman"/>
          <w:b/>
          <w:color w:val="000000" w:themeColor="text1"/>
          <w:sz w:val="24"/>
          <w:szCs w:val="24"/>
        </w:rPr>
      </w:pPr>
    </w:p>
    <w:p w14:paraId="31B364CF" w14:textId="77777777" w:rsidR="007655F6" w:rsidRDefault="007655F6" w:rsidP="00185052">
      <w:pPr>
        <w:pStyle w:val="af3"/>
        <w:spacing w:line="360" w:lineRule="auto"/>
        <w:jc w:val="center"/>
        <w:rPr>
          <w:rFonts w:ascii="Times New Roman" w:hAnsi="Times New Roman"/>
          <w:b/>
          <w:color w:val="000000" w:themeColor="text1"/>
          <w:sz w:val="24"/>
          <w:szCs w:val="24"/>
        </w:rPr>
      </w:pPr>
    </w:p>
    <w:p w14:paraId="4A2F35F6" w14:textId="77777777" w:rsidR="00185052" w:rsidRDefault="00185052" w:rsidP="00185052">
      <w:pPr>
        <w:pStyle w:val="af3"/>
        <w:spacing w:line="360" w:lineRule="auto"/>
        <w:jc w:val="center"/>
        <w:rPr>
          <w:rFonts w:ascii="Times New Roman" w:hAnsi="Times New Roman"/>
          <w:color w:val="000000" w:themeColor="text1"/>
          <w:sz w:val="24"/>
          <w:szCs w:val="24"/>
        </w:rPr>
      </w:pPr>
      <w:r>
        <w:rPr>
          <w:rFonts w:ascii="Times New Roman" w:hAnsi="Times New Roman"/>
          <w:b/>
          <w:color w:val="000000" w:themeColor="text1"/>
          <w:sz w:val="24"/>
          <w:szCs w:val="24"/>
        </w:rPr>
        <w:lastRenderedPageBreak/>
        <w:t>2.</w:t>
      </w:r>
      <w:r w:rsidR="00971050">
        <w:rPr>
          <w:rFonts w:ascii="Times New Roman" w:hAnsi="Times New Roman"/>
          <w:b/>
          <w:color w:val="000000" w:themeColor="text1"/>
          <w:sz w:val="24"/>
          <w:szCs w:val="24"/>
        </w:rPr>
        <w:t>12</w:t>
      </w:r>
      <w:r>
        <w:rPr>
          <w:rFonts w:ascii="Times New Roman" w:hAnsi="Times New Roman"/>
          <w:b/>
          <w:color w:val="000000" w:themeColor="text1"/>
          <w:sz w:val="24"/>
          <w:szCs w:val="24"/>
        </w:rPr>
        <w:t>.</w:t>
      </w:r>
      <w:r w:rsidR="00301EF7">
        <w:rPr>
          <w:rFonts w:ascii="Times New Roman" w:hAnsi="Times New Roman"/>
          <w:b/>
          <w:color w:val="000000" w:themeColor="text1"/>
          <w:sz w:val="24"/>
          <w:szCs w:val="24"/>
        </w:rPr>
        <w:t xml:space="preserve"> </w:t>
      </w:r>
      <w:r>
        <w:rPr>
          <w:rFonts w:ascii="Times New Roman" w:hAnsi="Times New Roman"/>
          <w:b/>
          <w:color w:val="000000" w:themeColor="text1"/>
          <w:sz w:val="24"/>
          <w:szCs w:val="24"/>
        </w:rPr>
        <w:t xml:space="preserve">Практическое занятие № </w:t>
      </w:r>
      <w:r w:rsidR="00971050">
        <w:rPr>
          <w:rFonts w:ascii="Times New Roman" w:hAnsi="Times New Roman"/>
          <w:b/>
          <w:color w:val="000000" w:themeColor="text1"/>
          <w:sz w:val="24"/>
          <w:szCs w:val="24"/>
        </w:rPr>
        <w:t>12</w:t>
      </w:r>
    </w:p>
    <w:p w14:paraId="1035F344" w14:textId="77777777" w:rsidR="0066121E" w:rsidRPr="00185052" w:rsidRDefault="00185052" w:rsidP="00185052">
      <w:pPr>
        <w:spacing w:after="0" w:line="360" w:lineRule="auto"/>
        <w:jc w:val="center"/>
        <w:rPr>
          <w:rFonts w:ascii="Times New Roman" w:hAnsi="Times New Roman"/>
          <w:b/>
          <w:sz w:val="28"/>
          <w:szCs w:val="28"/>
        </w:rPr>
      </w:pPr>
      <w:r w:rsidRPr="00185052">
        <w:rPr>
          <w:rFonts w:ascii="Times New Roman" w:hAnsi="Times New Roman"/>
          <w:b/>
          <w:color w:val="000000" w:themeColor="text1"/>
          <w:sz w:val="24"/>
          <w:szCs w:val="24"/>
        </w:rPr>
        <w:t>Тема:</w:t>
      </w:r>
      <w:r w:rsidR="007655F6">
        <w:rPr>
          <w:rFonts w:ascii="Times New Roman" w:hAnsi="Times New Roman"/>
          <w:b/>
          <w:color w:val="000000" w:themeColor="text1"/>
          <w:sz w:val="24"/>
          <w:szCs w:val="24"/>
        </w:rPr>
        <w:t xml:space="preserve"> </w:t>
      </w:r>
      <w:r w:rsidRPr="00185052">
        <w:rPr>
          <w:rFonts w:ascii="Times New Roman" w:hAnsi="Times New Roman"/>
          <w:b/>
          <w:color w:val="000000" w:themeColor="text1"/>
          <w:sz w:val="24"/>
          <w:szCs w:val="24"/>
        </w:rPr>
        <w:t>Определение веса  человека при ускоренном движении вверх и торможении</w:t>
      </w:r>
    </w:p>
    <w:p w14:paraId="00C22377" w14:textId="77777777" w:rsidR="00185052" w:rsidRDefault="00185052" w:rsidP="00185052">
      <w:pPr>
        <w:pStyle w:val="ConsPlusNonformat"/>
        <w:widowControl/>
        <w:spacing w:line="36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Цель занятия:</w:t>
      </w:r>
    </w:p>
    <w:p w14:paraId="32D742B4" w14:textId="77777777" w:rsidR="00185052" w:rsidRDefault="00185052" w:rsidP="00185052">
      <w:pPr>
        <w:pStyle w:val="ConsPlusNonformat"/>
        <w:widowControl/>
        <w:spacing w:line="360" w:lineRule="auto"/>
        <w:jc w:val="both"/>
        <w:rPr>
          <w:rFonts w:ascii="Times New Roman" w:hAnsi="Times New Roman" w:cs="Times New Roman"/>
          <w:b/>
          <w:sz w:val="24"/>
          <w:szCs w:val="24"/>
        </w:rPr>
      </w:pPr>
      <w:r>
        <w:rPr>
          <w:rFonts w:ascii="Times New Roman" w:hAnsi="Times New Roman" w:cs="Times New Roman"/>
          <w:b/>
          <w:bCs/>
          <w:i/>
          <w:iCs/>
          <w:sz w:val="24"/>
          <w:szCs w:val="24"/>
        </w:rPr>
        <w:t xml:space="preserve">- </w:t>
      </w:r>
      <w:r w:rsidRPr="00185052">
        <w:rPr>
          <w:rFonts w:ascii="Times New Roman" w:hAnsi="Times New Roman" w:cs="Times New Roman"/>
          <w:bCs/>
          <w:i/>
          <w:iCs/>
          <w:sz w:val="24"/>
          <w:szCs w:val="24"/>
        </w:rPr>
        <w:t>Повторение пройденного материала</w:t>
      </w:r>
      <w:r>
        <w:rPr>
          <w:rFonts w:ascii="Times New Roman" w:hAnsi="Times New Roman" w:cs="Times New Roman"/>
          <w:bCs/>
          <w:i/>
          <w:iCs/>
          <w:sz w:val="24"/>
          <w:szCs w:val="24"/>
        </w:rPr>
        <w:t xml:space="preserve"> по теме</w:t>
      </w:r>
    </w:p>
    <w:p w14:paraId="0726CF42" w14:textId="77777777" w:rsidR="00185052" w:rsidRDefault="00185052" w:rsidP="00185052">
      <w:pPr>
        <w:pStyle w:val="ConsPlusNonformat"/>
        <w:widowControl/>
        <w:spacing w:line="360" w:lineRule="auto"/>
        <w:jc w:val="both"/>
        <w:rPr>
          <w:rFonts w:ascii="Times New Roman" w:hAnsi="Times New Roman"/>
          <w:sz w:val="24"/>
          <w:szCs w:val="24"/>
        </w:rPr>
      </w:pPr>
      <w:r>
        <w:rPr>
          <w:rFonts w:ascii="Times New Roman" w:hAnsi="Times New Roman"/>
          <w:kern w:val="2"/>
          <w:sz w:val="24"/>
          <w:szCs w:val="24"/>
        </w:rPr>
        <w:t xml:space="preserve">-  </w:t>
      </w:r>
      <w:r w:rsidRPr="00185052">
        <w:rPr>
          <w:rFonts w:ascii="Times New Roman" w:hAnsi="Times New Roman"/>
          <w:i/>
          <w:kern w:val="2"/>
          <w:sz w:val="24"/>
          <w:szCs w:val="24"/>
        </w:rPr>
        <w:t>С</w:t>
      </w:r>
      <w:r w:rsidRPr="00185052">
        <w:rPr>
          <w:rFonts w:ascii="Times New Roman" w:hAnsi="Times New Roman"/>
          <w:i/>
          <w:sz w:val="24"/>
          <w:szCs w:val="24"/>
        </w:rPr>
        <w:t xml:space="preserve">формировать умения оперировать </w:t>
      </w:r>
      <w:r w:rsidR="00AA1E72">
        <w:rPr>
          <w:rFonts w:ascii="Times New Roman" w:hAnsi="Times New Roman"/>
          <w:i/>
          <w:sz w:val="24"/>
          <w:szCs w:val="24"/>
        </w:rPr>
        <w:t>понятиями: масса и  вес</w:t>
      </w:r>
      <w:r>
        <w:rPr>
          <w:rFonts w:ascii="Times New Roman" w:hAnsi="Times New Roman"/>
          <w:sz w:val="24"/>
          <w:szCs w:val="24"/>
        </w:rPr>
        <w:t xml:space="preserve">. </w:t>
      </w:r>
    </w:p>
    <w:p w14:paraId="76E9CA1D" w14:textId="77777777" w:rsidR="00185052" w:rsidRDefault="00185052" w:rsidP="00185052">
      <w:pPr>
        <w:spacing w:after="0"/>
        <w:rPr>
          <w:rFonts w:ascii="Times New Roman" w:hAnsi="Times New Roman"/>
          <w:sz w:val="24"/>
          <w:szCs w:val="24"/>
        </w:rPr>
      </w:pPr>
    </w:p>
    <w:p w14:paraId="01FBA666" w14:textId="77777777" w:rsidR="00AA1E72" w:rsidRDefault="00AA1E72" w:rsidP="00AA1E72">
      <w:pPr>
        <w:spacing w:after="0" w:line="360" w:lineRule="auto"/>
        <w:jc w:val="center"/>
        <w:rPr>
          <w:rFonts w:ascii="Times New Roman" w:hAnsi="Times New Roman"/>
          <w:b/>
          <w:kern w:val="2"/>
          <w:sz w:val="24"/>
          <w:szCs w:val="24"/>
        </w:rPr>
      </w:pPr>
      <w:r>
        <w:rPr>
          <w:rFonts w:ascii="Times New Roman" w:hAnsi="Times New Roman"/>
          <w:b/>
          <w:kern w:val="2"/>
          <w:sz w:val="24"/>
          <w:szCs w:val="24"/>
        </w:rPr>
        <w:t>Теоретические сведения.</w:t>
      </w:r>
    </w:p>
    <w:p w14:paraId="2E2B497C" w14:textId="77777777" w:rsidR="007655F6" w:rsidRPr="007655F6" w:rsidRDefault="007655F6" w:rsidP="00672368">
      <w:pPr>
        <w:pStyle w:val="af1"/>
        <w:numPr>
          <w:ilvl w:val="0"/>
          <w:numId w:val="76"/>
        </w:numPr>
        <w:spacing w:after="0" w:line="360" w:lineRule="auto"/>
        <w:rPr>
          <w:rFonts w:ascii="Times New Roman" w:eastAsia="Calibri" w:hAnsi="Times New Roman"/>
          <w:sz w:val="24"/>
          <w:szCs w:val="24"/>
        </w:rPr>
      </w:pPr>
      <w:r w:rsidRPr="007655F6">
        <w:rPr>
          <w:rFonts w:ascii="Times New Roman" w:eastAsia="Calibri" w:hAnsi="Times New Roman"/>
          <w:b/>
          <w:sz w:val="24"/>
          <w:szCs w:val="24"/>
        </w:rPr>
        <w:t>Масса –</w:t>
      </w:r>
      <w:r w:rsidRPr="007655F6">
        <w:rPr>
          <w:rFonts w:ascii="Times New Roman" w:eastAsia="Calibri" w:hAnsi="Times New Roman"/>
          <w:sz w:val="24"/>
          <w:szCs w:val="24"/>
        </w:rPr>
        <w:t xml:space="preserve"> скалярная физическая величина, определяющая инертные и  гравитационные свойства тел.  Масса – мера инертности тела.  Обозначение –</w:t>
      </w:r>
      <w:r w:rsidRPr="007655F6">
        <w:rPr>
          <w:rFonts w:ascii="Times New Roman" w:eastAsia="Calibri" w:hAnsi="Times New Roman"/>
          <w:sz w:val="24"/>
          <w:szCs w:val="24"/>
          <w:lang w:val="en-US"/>
        </w:rPr>
        <w:t>m</w:t>
      </w:r>
      <w:r w:rsidRPr="007655F6">
        <w:rPr>
          <w:rFonts w:ascii="Times New Roman" w:eastAsia="Calibri" w:hAnsi="Times New Roman"/>
          <w:sz w:val="24"/>
          <w:szCs w:val="24"/>
        </w:rPr>
        <w:t>.  Единица измерения в системе СИ – кг (</w:t>
      </w:r>
      <w:r w:rsidRPr="007655F6">
        <w:rPr>
          <w:rFonts w:ascii="Times New Roman" w:eastAsia="Calibri" w:hAnsi="Times New Roman"/>
          <w:sz w:val="24"/>
          <w:szCs w:val="24"/>
          <w:lang w:val="en-US"/>
        </w:rPr>
        <w:t>kg</w:t>
      </w:r>
      <w:r w:rsidRPr="007655F6">
        <w:rPr>
          <w:rFonts w:ascii="Times New Roman" w:eastAsia="Calibri" w:hAnsi="Times New Roman"/>
          <w:sz w:val="24"/>
          <w:szCs w:val="24"/>
        </w:rPr>
        <w:t>)- килограмм.</w:t>
      </w:r>
    </w:p>
    <w:p w14:paraId="4DAED6E4" w14:textId="77777777" w:rsidR="007655F6" w:rsidRPr="007655F6" w:rsidRDefault="007655F6" w:rsidP="00672368">
      <w:pPr>
        <w:pStyle w:val="af1"/>
        <w:numPr>
          <w:ilvl w:val="0"/>
          <w:numId w:val="76"/>
        </w:numPr>
        <w:spacing w:after="0" w:line="360" w:lineRule="auto"/>
        <w:rPr>
          <w:rFonts w:ascii="Times New Roman" w:eastAsia="Calibri" w:hAnsi="Times New Roman"/>
          <w:sz w:val="24"/>
          <w:szCs w:val="24"/>
        </w:rPr>
      </w:pPr>
      <w:r w:rsidRPr="007655F6">
        <w:rPr>
          <w:rFonts w:ascii="Times New Roman" w:eastAsia="Calibri" w:hAnsi="Times New Roman"/>
          <w:b/>
          <w:sz w:val="24"/>
          <w:szCs w:val="24"/>
        </w:rPr>
        <w:t>Вес-</w:t>
      </w:r>
      <w:r w:rsidRPr="007655F6">
        <w:rPr>
          <w:rFonts w:ascii="Times New Roman" w:eastAsia="Calibri" w:hAnsi="Times New Roman"/>
          <w:sz w:val="24"/>
          <w:szCs w:val="24"/>
        </w:rPr>
        <w:t xml:space="preserve"> векторная величина – это сила, с которой тело действует на опору или подвес. Вес зависит от гравитации.  </w:t>
      </w:r>
    </w:p>
    <w:p w14:paraId="4776C630" w14:textId="77777777" w:rsidR="007655F6" w:rsidRPr="007655F6" w:rsidRDefault="007655F6" w:rsidP="00672368">
      <w:pPr>
        <w:pStyle w:val="af1"/>
        <w:numPr>
          <w:ilvl w:val="0"/>
          <w:numId w:val="76"/>
        </w:numPr>
        <w:spacing w:after="0" w:line="360" w:lineRule="auto"/>
        <w:rPr>
          <w:rFonts w:ascii="Times New Roman" w:eastAsia="Calibri" w:hAnsi="Times New Roman"/>
          <w:sz w:val="24"/>
          <w:szCs w:val="24"/>
        </w:rPr>
      </w:pPr>
      <w:r w:rsidRPr="007655F6">
        <w:rPr>
          <w:rFonts w:ascii="Times New Roman" w:eastAsia="Calibri" w:hAnsi="Times New Roman"/>
          <w:sz w:val="24"/>
          <w:szCs w:val="24"/>
        </w:rPr>
        <w:t xml:space="preserve"> Обозначение –Р.  Единица измерения в системе СИ – Н ( </w:t>
      </w:r>
      <w:r w:rsidRPr="007655F6">
        <w:rPr>
          <w:rFonts w:ascii="Times New Roman" w:eastAsia="Calibri" w:hAnsi="Times New Roman"/>
          <w:sz w:val="24"/>
          <w:szCs w:val="24"/>
          <w:lang w:val="en-US"/>
        </w:rPr>
        <w:t>N</w:t>
      </w:r>
      <w:r w:rsidRPr="007655F6">
        <w:rPr>
          <w:rFonts w:ascii="Times New Roman" w:eastAsia="Calibri" w:hAnsi="Times New Roman"/>
          <w:sz w:val="24"/>
          <w:szCs w:val="24"/>
        </w:rPr>
        <w:t xml:space="preserve">) –Ньютон. </w:t>
      </w:r>
      <w:r w:rsidRPr="007655F6">
        <w:rPr>
          <w:rFonts w:ascii="Times New Roman" w:eastAsia="Calibri" w:hAnsi="Times New Roman"/>
          <w:b/>
          <w:sz w:val="24"/>
          <w:szCs w:val="24"/>
        </w:rPr>
        <w:t xml:space="preserve">Р= </w:t>
      </w:r>
      <w:r w:rsidRPr="007655F6">
        <w:rPr>
          <w:rFonts w:ascii="Times New Roman" w:eastAsia="Calibri" w:hAnsi="Times New Roman"/>
          <w:b/>
          <w:sz w:val="24"/>
          <w:szCs w:val="24"/>
          <w:lang w:val="en-US"/>
        </w:rPr>
        <w:t>mg</w:t>
      </w:r>
    </w:p>
    <w:p w14:paraId="329E05B7" w14:textId="77777777" w:rsidR="00AA1E72" w:rsidRPr="007655F6" w:rsidRDefault="00AA1E72" w:rsidP="00672368">
      <w:pPr>
        <w:numPr>
          <w:ilvl w:val="0"/>
          <w:numId w:val="76"/>
        </w:numPr>
        <w:shd w:val="clear" w:color="auto" w:fill="FFFFFF"/>
        <w:spacing w:before="100" w:beforeAutospacing="1" w:after="100" w:afterAutospacing="1"/>
        <w:rPr>
          <w:rFonts w:ascii="Times New Roman" w:hAnsi="Times New Roman"/>
          <w:color w:val="000000"/>
          <w:sz w:val="24"/>
          <w:szCs w:val="24"/>
        </w:rPr>
      </w:pPr>
      <w:r w:rsidRPr="007655F6">
        <w:rPr>
          <w:rFonts w:ascii="Times New Roman" w:hAnsi="Times New Roman"/>
          <w:color w:val="000000"/>
          <w:sz w:val="24"/>
          <w:szCs w:val="24"/>
        </w:rPr>
        <w:t> </w:t>
      </w:r>
      <w:r w:rsidRPr="007655F6">
        <w:rPr>
          <w:rFonts w:ascii="Times New Roman" w:hAnsi="Times New Roman"/>
          <w:b/>
          <w:bCs/>
          <w:color w:val="000000"/>
          <w:sz w:val="24"/>
          <w:szCs w:val="24"/>
        </w:rPr>
        <w:t>Ускорение свободного падения</w:t>
      </w:r>
      <w:r w:rsidRPr="007655F6">
        <w:rPr>
          <w:rFonts w:ascii="Times New Roman" w:hAnsi="Times New Roman"/>
          <w:color w:val="000000"/>
          <w:sz w:val="24"/>
          <w:szCs w:val="24"/>
        </w:rPr>
        <w:t xml:space="preserve"> на Земле  </w:t>
      </w:r>
      <w:r w:rsidRPr="007655F6">
        <w:rPr>
          <w:rFonts w:ascii="Times New Roman" w:hAnsi="Times New Roman"/>
          <w:i/>
          <w:iCs/>
          <w:color w:val="000000"/>
          <w:sz w:val="24"/>
          <w:szCs w:val="24"/>
        </w:rPr>
        <w:t>g</w:t>
      </w:r>
      <w:r w:rsidRPr="007655F6">
        <w:rPr>
          <w:rFonts w:ascii="Times New Roman" w:hAnsi="Times New Roman"/>
          <w:color w:val="000000"/>
          <w:sz w:val="24"/>
          <w:szCs w:val="24"/>
        </w:rPr>
        <w:t>≈9,8 м/с</w:t>
      </w:r>
      <w:r w:rsidRPr="007655F6">
        <w:rPr>
          <w:rFonts w:ascii="Times New Roman" w:hAnsi="Times New Roman"/>
          <w:color w:val="000000"/>
          <w:sz w:val="24"/>
          <w:szCs w:val="24"/>
          <w:vertAlign w:val="superscript"/>
        </w:rPr>
        <w:t>2</w:t>
      </w:r>
      <w:r w:rsidRPr="007655F6">
        <w:rPr>
          <w:rFonts w:ascii="Times New Roman" w:hAnsi="Times New Roman"/>
          <w:color w:val="000000"/>
          <w:sz w:val="24"/>
          <w:szCs w:val="24"/>
        </w:rPr>
        <w:t>.</w:t>
      </w:r>
    </w:p>
    <w:p w14:paraId="734E14FE" w14:textId="77777777" w:rsidR="00CC0AA3" w:rsidRDefault="00CC0AA3" w:rsidP="00CC0AA3">
      <w:pPr>
        <w:spacing w:beforeAutospacing="1" w:after="0" w:afterAutospacing="1" w:line="240" w:lineRule="auto"/>
        <w:rPr>
          <w:rFonts w:ascii="Times New Roman" w:hAnsi="Times New Roman"/>
          <w:b/>
          <w:i/>
          <w:iCs/>
          <w:color w:val="000000"/>
          <w:sz w:val="24"/>
          <w:szCs w:val="24"/>
        </w:rPr>
      </w:pPr>
      <w:r>
        <w:rPr>
          <w:rFonts w:ascii="Times New Roman" w:hAnsi="Times New Roman"/>
          <w:color w:val="000000"/>
          <w:sz w:val="24"/>
          <w:szCs w:val="24"/>
        </w:rPr>
        <w:t>В  обычном состоянии   вес человека определяется по формуле:</w:t>
      </w:r>
      <w:r w:rsidRPr="00CC0AA3">
        <w:rPr>
          <w:rFonts w:ascii="Times New Roman" w:hAnsi="Times New Roman"/>
          <w:b/>
          <w:i/>
          <w:iCs/>
          <w:color w:val="000000"/>
          <w:sz w:val="24"/>
          <w:szCs w:val="24"/>
        </w:rPr>
        <w:t xml:space="preserve"> P</w:t>
      </w:r>
      <w:r w:rsidRPr="00CC0AA3">
        <w:rPr>
          <w:rFonts w:ascii="Times New Roman" w:hAnsi="Times New Roman"/>
          <w:b/>
          <w:color w:val="000000"/>
          <w:sz w:val="24"/>
          <w:szCs w:val="24"/>
          <w:shd w:val="clear" w:color="auto" w:fill="FFFFFF"/>
        </w:rPr>
        <w:t>​</w:t>
      </w:r>
      <w:r w:rsidRPr="00CC0AA3">
        <w:rPr>
          <w:rFonts w:ascii="Times New Roman" w:hAnsi="Times New Roman"/>
          <w:b/>
          <w:color w:val="000000"/>
          <w:sz w:val="24"/>
          <w:szCs w:val="24"/>
        </w:rPr>
        <w:t>=</w:t>
      </w:r>
      <w:r w:rsidRPr="00CC0AA3">
        <w:rPr>
          <w:rFonts w:ascii="Times New Roman" w:hAnsi="Times New Roman"/>
          <w:b/>
          <w:i/>
          <w:iCs/>
          <w:color w:val="000000"/>
          <w:sz w:val="24"/>
          <w:szCs w:val="24"/>
        </w:rPr>
        <w:t>m</w:t>
      </w:r>
      <w:r w:rsidRPr="00CC0AA3">
        <w:rPr>
          <w:rFonts w:ascii="Cambria Math" w:hAnsi="Cambria Math"/>
          <w:b/>
          <w:color w:val="000000"/>
          <w:sz w:val="24"/>
          <w:szCs w:val="24"/>
        </w:rPr>
        <w:t>⋅</w:t>
      </w:r>
      <w:r w:rsidRPr="00CC0AA3">
        <w:rPr>
          <w:rFonts w:ascii="Times New Roman" w:hAnsi="Times New Roman"/>
          <w:b/>
          <w:i/>
          <w:iCs/>
          <w:color w:val="000000"/>
          <w:sz w:val="24"/>
          <w:szCs w:val="24"/>
        </w:rPr>
        <w:t>g</w:t>
      </w:r>
    </w:p>
    <w:p w14:paraId="15885A79" w14:textId="77777777" w:rsidR="00CC0AA3" w:rsidRDefault="00CC0AA3" w:rsidP="00CC0AA3">
      <w:pPr>
        <w:spacing w:beforeAutospacing="1" w:after="0" w:afterAutospacing="1" w:line="240" w:lineRule="auto"/>
        <w:rPr>
          <w:rFonts w:ascii="Times New Roman" w:hAnsi="Times New Roman"/>
          <w:color w:val="000000"/>
          <w:sz w:val="24"/>
          <w:szCs w:val="24"/>
          <w:shd w:val="clear" w:color="auto" w:fill="FFFFFF"/>
        </w:rPr>
      </w:pPr>
      <w:r w:rsidRPr="00CC0AA3">
        <w:rPr>
          <w:rFonts w:ascii="Times New Roman" w:hAnsi="Times New Roman"/>
          <w:color w:val="000000"/>
          <w:sz w:val="24"/>
          <w:szCs w:val="24"/>
          <w:shd w:val="clear" w:color="auto" w:fill="FFFFFF"/>
        </w:rPr>
        <w:t xml:space="preserve">Вес человека зависит от ускорения свободного падения.  </w:t>
      </w:r>
    </w:p>
    <w:p w14:paraId="2B0393B9" w14:textId="77777777" w:rsidR="00CC0AA3" w:rsidRPr="00AA1E72" w:rsidRDefault="00CC0AA3" w:rsidP="00CC0AA3">
      <w:pPr>
        <w:spacing w:beforeAutospacing="1" w:after="0" w:afterAutospacing="1" w:line="240" w:lineRule="auto"/>
        <w:rPr>
          <w:rFonts w:ascii="Times New Roman" w:hAnsi="Times New Roman"/>
          <w:color w:val="000000"/>
          <w:sz w:val="24"/>
          <w:szCs w:val="24"/>
          <w:shd w:val="clear" w:color="auto" w:fill="FFFFFF"/>
        </w:rPr>
      </w:pPr>
      <w:r w:rsidRPr="00CC0AA3">
        <w:rPr>
          <w:rFonts w:ascii="Times New Roman" w:hAnsi="Times New Roman"/>
          <w:color w:val="000000"/>
          <w:sz w:val="24"/>
          <w:szCs w:val="24"/>
          <w:shd w:val="clear" w:color="auto" w:fill="FFFFFF"/>
        </w:rPr>
        <w:t>На разных планет</w:t>
      </w:r>
      <w:r>
        <w:rPr>
          <w:rFonts w:ascii="Times New Roman" w:hAnsi="Times New Roman"/>
          <w:color w:val="000000"/>
          <w:sz w:val="24"/>
          <w:szCs w:val="24"/>
          <w:shd w:val="clear" w:color="auto" w:fill="FFFFFF"/>
        </w:rPr>
        <w:t>ах Солнечной системы ускорение свободного падения разное,</w:t>
      </w:r>
      <w:r w:rsidR="00301EF7">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значит,и</w:t>
      </w:r>
      <w:r w:rsidR="00D1094C">
        <w:rPr>
          <w:rFonts w:ascii="Times New Roman" w:hAnsi="Times New Roman"/>
          <w:color w:val="000000"/>
          <w:sz w:val="24"/>
          <w:szCs w:val="24"/>
          <w:shd w:val="clear" w:color="auto" w:fill="FFFFFF"/>
        </w:rPr>
        <w:t xml:space="preserve"> вес разный, а масса  не изменяется</w:t>
      </w:r>
      <w:r>
        <w:rPr>
          <w:rFonts w:ascii="Times New Roman" w:hAnsi="Times New Roman"/>
          <w:color w:val="000000"/>
          <w:sz w:val="24"/>
          <w:szCs w:val="24"/>
          <w:shd w:val="clear" w:color="auto" w:fill="FFFFFF"/>
        </w:rPr>
        <w:t>.</w:t>
      </w:r>
    </w:p>
    <w:p w14:paraId="4346E9C9" w14:textId="77777777" w:rsidR="00AA1E72" w:rsidRPr="00AA1E72" w:rsidRDefault="00AA1E72" w:rsidP="00504A89">
      <w:pPr>
        <w:shd w:val="clear" w:color="auto" w:fill="FFFFFF"/>
        <w:spacing w:before="100" w:beforeAutospacing="1" w:after="100" w:afterAutospacing="1" w:line="240" w:lineRule="auto"/>
        <w:jc w:val="center"/>
        <w:outlineLvl w:val="1"/>
        <w:rPr>
          <w:rFonts w:ascii="Times New Roman" w:hAnsi="Times New Roman"/>
          <w:b/>
          <w:bCs/>
          <w:color w:val="000000"/>
          <w:sz w:val="24"/>
          <w:szCs w:val="24"/>
        </w:rPr>
      </w:pPr>
      <w:r w:rsidRPr="00AA1E72">
        <w:rPr>
          <w:rFonts w:ascii="Times New Roman" w:hAnsi="Times New Roman"/>
          <w:b/>
          <w:bCs/>
          <w:color w:val="000000"/>
          <w:sz w:val="24"/>
          <w:szCs w:val="24"/>
        </w:rPr>
        <w:t>Расчёт веса в разных режимах движения лифта</w:t>
      </w:r>
    </w:p>
    <w:p w14:paraId="1283AC19" w14:textId="77777777" w:rsidR="00AA1E72" w:rsidRPr="00AA1E72" w:rsidRDefault="00AA1E72" w:rsidP="00672368">
      <w:pPr>
        <w:numPr>
          <w:ilvl w:val="0"/>
          <w:numId w:val="77"/>
        </w:numPr>
        <w:shd w:val="clear" w:color="auto" w:fill="FFFFFF"/>
        <w:spacing w:before="100" w:beforeAutospacing="1" w:after="100" w:afterAutospacing="1" w:line="240" w:lineRule="auto"/>
        <w:rPr>
          <w:rFonts w:ascii="Times New Roman" w:hAnsi="Times New Roman"/>
          <w:color w:val="000000"/>
          <w:sz w:val="24"/>
          <w:szCs w:val="24"/>
        </w:rPr>
      </w:pPr>
      <w:r w:rsidRPr="00AA1E72">
        <w:rPr>
          <w:rFonts w:ascii="Times New Roman" w:hAnsi="Times New Roman"/>
          <w:b/>
          <w:bCs/>
          <w:color w:val="000000"/>
          <w:sz w:val="24"/>
          <w:szCs w:val="24"/>
        </w:rPr>
        <w:t>Лифт неподвижен или движется равномерно вверх/вниз</w:t>
      </w:r>
    </w:p>
    <w:p w14:paraId="606DFA05" w14:textId="77777777" w:rsidR="00AA1E72" w:rsidRPr="00AA1E72" w:rsidRDefault="00AA1E72" w:rsidP="00AA1E72">
      <w:pPr>
        <w:shd w:val="clear" w:color="auto" w:fill="FFFFFF"/>
        <w:spacing w:before="100" w:beforeAutospacing="1" w:after="100" w:afterAutospacing="1" w:line="240" w:lineRule="auto"/>
        <w:rPr>
          <w:rFonts w:ascii="Times New Roman" w:hAnsi="Times New Roman"/>
          <w:color w:val="000000"/>
          <w:sz w:val="24"/>
          <w:szCs w:val="24"/>
        </w:rPr>
      </w:pPr>
      <w:r w:rsidRPr="00AA1E72">
        <w:rPr>
          <w:rFonts w:ascii="Times New Roman" w:hAnsi="Times New Roman"/>
          <w:color w:val="000000"/>
          <w:sz w:val="24"/>
          <w:szCs w:val="24"/>
        </w:rPr>
        <w:t>Ускорение </w:t>
      </w:r>
      <w:r w:rsidRPr="00AA1E72">
        <w:rPr>
          <w:rFonts w:ascii="Times New Roman" w:hAnsi="Times New Roman"/>
          <w:i/>
          <w:iCs/>
          <w:color w:val="000000"/>
          <w:sz w:val="24"/>
          <w:szCs w:val="24"/>
        </w:rPr>
        <w:t>a</w:t>
      </w:r>
      <w:r w:rsidRPr="00AA1E72">
        <w:rPr>
          <w:rFonts w:ascii="Times New Roman" w:hAnsi="Times New Roman"/>
          <w:color w:val="000000"/>
          <w:sz w:val="24"/>
          <w:szCs w:val="24"/>
        </w:rPr>
        <w:t>=0. Вес равен силе тяжести:</w:t>
      </w:r>
    </w:p>
    <w:p w14:paraId="761D81D5" w14:textId="77777777" w:rsidR="00AA1E72" w:rsidRPr="00AA1E72" w:rsidRDefault="00AA1E72" w:rsidP="00CC0AA3">
      <w:pPr>
        <w:spacing w:beforeAutospacing="1" w:after="0" w:afterAutospacing="1" w:line="240" w:lineRule="auto"/>
        <w:jc w:val="center"/>
        <w:rPr>
          <w:rFonts w:ascii="Times New Roman" w:hAnsi="Times New Roman"/>
          <w:b/>
          <w:color w:val="000000"/>
          <w:sz w:val="24"/>
          <w:szCs w:val="24"/>
          <w:shd w:val="clear" w:color="auto" w:fill="FFFFFF"/>
        </w:rPr>
      </w:pPr>
      <w:r w:rsidRPr="00CC0AA3">
        <w:rPr>
          <w:rFonts w:ascii="Times New Roman" w:hAnsi="Times New Roman"/>
          <w:b/>
          <w:i/>
          <w:iCs/>
          <w:color w:val="000000"/>
          <w:sz w:val="24"/>
          <w:szCs w:val="24"/>
        </w:rPr>
        <w:t>P</w:t>
      </w:r>
      <w:r w:rsidRPr="00CC0AA3">
        <w:rPr>
          <w:rFonts w:ascii="Times New Roman" w:hAnsi="Times New Roman"/>
          <w:b/>
          <w:color w:val="000000"/>
          <w:sz w:val="24"/>
          <w:szCs w:val="24"/>
          <w:vertAlign w:val="subscript"/>
        </w:rPr>
        <w:t>0</w:t>
      </w:r>
      <w:r w:rsidRPr="00CC0AA3">
        <w:rPr>
          <w:rFonts w:ascii="Times New Roman" w:hAnsi="Times New Roman"/>
          <w:b/>
          <w:color w:val="000000"/>
          <w:sz w:val="24"/>
          <w:szCs w:val="24"/>
          <w:shd w:val="clear" w:color="auto" w:fill="FFFFFF"/>
        </w:rPr>
        <w:t>​</w:t>
      </w:r>
      <w:r w:rsidRPr="00CC0AA3">
        <w:rPr>
          <w:rFonts w:ascii="Times New Roman" w:hAnsi="Times New Roman"/>
          <w:b/>
          <w:color w:val="000000"/>
          <w:sz w:val="24"/>
          <w:szCs w:val="24"/>
        </w:rPr>
        <w:t>=</w:t>
      </w:r>
      <w:r w:rsidRPr="00CC0AA3">
        <w:rPr>
          <w:rFonts w:ascii="Times New Roman" w:hAnsi="Times New Roman"/>
          <w:b/>
          <w:i/>
          <w:iCs/>
          <w:color w:val="000000"/>
          <w:sz w:val="24"/>
          <w:szCs w:val="24"/>
        </w:rPr>
        <w:t>m</w:t>
      </w:r>
      <w:r w:rsidRPr="00CC0AA3">
        <w:rPr>
          <w:rFonts w:ascii="Cambria Math" w:hAnsi="Cambria Math"/>
          <w:b/>
          <w:color w:val="000000"/>
          <w:sz w:val="24"/>
          <w:szCs w:val="24"/>
        </w:rPr>
        <w:t>⋅</w:t>
      </w:r>
      <w:r w:rsidRPr="00CC0AA3">
        <w:rPr>
          <w:rFonts w:ascii="Times New Roman" w:hAnsi="Times New Roman"/>
          <w:b/>
          <w:i/>
          <w:iCs/>
          <w:color w:val="000000"/>
          <w:sz w:val="24"/>
          <w:szCs w:val="24"/>
        </w:rPr>
        <w:t>g</w:t>
      </w:r>
    </w:p>
    <w:p w14:paraId="650AB76C" w14:textId="77777777" w:rsidR="00AA1E72" w:rsidRPr="00AA1E72" w:rsidRDefault="00AA1E72" w:rsidP="00672368">
      <w:pPr>
        <w:numPr>
          <w:ilvl w:val="0"/>
          <w:numId w:val="78"/>
        </w:numPr>
        <w:shd w:val="clear" w:color="auto" w:fill="FFFFFF"/>
        <w:spacing w:before="100" w:beforeAutospacing="1" w:after="100" w:afterAutospacing="1" w:line="240" w:lineRule="auto"/>
        <w:rPr>
          <w:rFonts w:ascii="Times New Roman" w:hAnsi="Times New Roman"/>
          <w:color w:val="000000"/>
          <w:sz w:val="24"/>
          <w:szCs w:val="24"/>
        </w:rPr>
      </w:pPr>
      <w:r w:rsidRPr="00AA1E72">
        <w:rPr>
          <w:rFonts w:ascii="Times New Roman" w:hAnsi="Times New Roman"/>
          <w:b/>
          <w:bCs/>
          <w:color w:val="000000"/>
          <w:sz w:val="24"/>
          <w:szCs w:val="24"/>
        </w:rPr>
        <w:t>Лифт начинает движение вверх (ускорение направлено вверх)</w:t>
      </w:r>
    </w:p>
    <w:p w14:paraId="672B8B90" w14:textId="77777777" w:rsidR="00AA1E72" w:rsidRPr="00AA1E72" w:rsidRDefault="00AA1E72" w:rsidP="00AA1E72">
      <w:pPr>
        <w:shd w:val="clear" w:color="auto" w:fill="FFFFFF"/>
        <w:spacing w:before="100" w:beforeAutospacing="1" w:after="100" w:afterAutospacing="1" w:line="240" w:lineRule="auto"/>
        <w:rPr>
          <w:rFonts w:ascii="Times New Roman" w:hAnsi="Times New Roman"/>
          <w:color w:val="000000"/>
          <w:sz w:val="24"/>
          <w:szCs w:val="24"/>
        </w:rPr>
      </w:pPr>
      <w:r w:rsidRPr="00AA1E72">
        <w:rPr>
          <w:rFonts w:ascii="Times New Roman" w:hAnsi="Times New Roman"/>
          <w:color w:val="000000"/>
          <w:sz w:val="24"/>
          <w:szCs w:val="24"/>
        </w:rPr>
        <w:t>Человек испытывает перегрузку — его сильнее прижимает к полу. Вес увеличивается:</w:t>
      </w:r>
    </w:p>
    <w:p w14:paraId="0C9611A5" w14:textId="77777777" w:rsidR="00AA1E72" w:rsidRPr="00CC0AA3" w:rsidRDefault="00AA1E72" w:rsidP="00CC0AA3">
      <w:pPr>
        <w:pStyle w:val="ae"/>
        <w:spacing w:before="0" w:after="0"/>
        <w:jc w:val="center"/>
        <w:rPr>
          <w:rFonts w:ascii="Arial" w:hAnsi="Arial" w:cs="Arial"/>
          <w:b/>
          <w:color w:val="000000"/>
        </w:rPr>
      </w:pPr>
      <w:r w:rsidRPr="00CC0AA3">
        <w:rPr>
          <w:rStyle w:val="mord"/>
          <w:rFonts w:ascii="KaTeX_Math" w:hAnsi="KaTeX_Math"/>
          <w:b/>
          <w:i/>
          <w:iCs/>
          <w:color w:val="000000"/>
          <w:sz w:val="29"/>
          <w:szCs w:val="29"/>
        </w:rPr>
        <w:t>P</w:t>
      </w:r>
      <w:r w:rsidRPr="00CC0AA3">
        <w:rPr>
          <w:rStyle w:val="mord"/>
          <w:b/>
          <w:color w:val="000000"/>
          <w:sz w:val="20"/>
        </w:rPr>
        <w:t>ускорение</w:t>
      </w:r>
      <w:r w:rsidRPr="00CC0AA3">
        <w:rPr>
          <w:rStyle w:val="vlist-s"/>
          <w:b/>
          <w:color w:val="000000"/>
          <w:sz w:val="2"/>
          <w:szCs w:val="2"/>
        </w:rPr>
        <w:t>​</w:t>
      </w:r>
      <w:r w:rsidRPr="00CC0AA3">
        <w:rPr>
          <w:rStyle w:val="mrel"/>
          <w:b/>
          <w:color w:val="000000"/>
          <w:sz w:val="29"/>
          <w:szCs w:val="29"/>
        </w:rPr>
        <w:t>=</w:t>
      </w:r>
      <w:r w:rsidRPr="00CC0AA3">
        <w:rPr>
          <w:rStyle w:val="mord"/>
          <w:rFonts w:ascii="KaTeX_Math" w:hAnsi="KaTeX_Math"/>
          <w:b/>
          <w:i/>
          <w:iCs/>
          <w:color w:val="000000"/>
          <w:sz w:val="29"/>
          <w:szCs w:val="29"/>
        </w:rPr>
        <w:t>m</w:t>
      </w:r>
      <w:r w:rsidRPr="00CC0AA3">
        <w:rPr>
          <w:rStyle w:val="mbin"/>
          <w:rFonts w:ascii="Cambria Math" w:hAnsi="Cambria Math" w:cs="Cambria Math"/>
          <w:b/>
          <w:color w:val="000000"/>
          <w:sz w:val="29"/>
          <w:szCs w:val="29"/>
        </w:rPr>
        <w:t>⋅</w:t>
      </w:r>
      <w:r w:rsidRPr="00CC0AA3">
        <w:rPr>
          <w:rStyle w:val="mopen"/>
          <w:b/>
          <w:color w:val="000000"/>
          <w:sz w:val="29"/>
          <w:szCs w:val="29"/>
        </w:rPr>
        <w:t>(</w:t>
      </w:r>
      <w:r w:rsidRPr="00CC0AA3">
        <w:rPr>
          <w:rStyle w:val="mord"/>
          <w:rFonts w:ascii="KaTeX_Math" w:hAnsi="KaTeX_Math"/>
          <w:b/>
          <w:i/>
          <w:iCs/>
          <w:color w:val="000000"/>
          <w:sz w:val="29"/>
          <w:szCs w:val="29"/>
        </w:rPr>
        <w:t>g</w:t>
      </w:r>
      <w:r w:rsidRPr="00CC0AA3">
        <w:rPr>
          <w:rStyle w:val="mbin"/>
          <w:b/>
          <w:color w:val="000000"/>
          <w:sz w:val="29"/>
          <w:szCs w:val="29"/>
        </w:rPr>
        <w:t>+</w:t>
      </w:r>
      <w:r w:rsidRPr="00CC0AA3">
        <w:rPr>
          <w:rStyle w:val="mord"/>
          <w:rFonts w:ascii="KaTeX_Math" w:hAnsi="KaTeX_Math"/>
          <w:b/>
          <w:i/>
          <w:iCs/>
          <w:color w:val="000000"/>
          <w:sz w:val="29"/>
          <w:szCs w:val="29"/>
        </w:rPr>
        <w:t>a</w:t>
      </w:r>
      <w:r w:rsidRPr="00CC0AA3">
        <w:rPr>
          <w:rStyle w:val="mclose"/>
          <w:b/>
          <w:sz w:val="29"/>
          <w:szCs w:val="29"/>
        </w:rPr>
        <w:t>)</w:t>
      </w:r>
    </w:p>
    <w:p w14:paraId="742FA3DB" w14:textId="77777777" w:rsidR="00AA1E72" w:rsidRPr="00CC0AA3" w:rsidRDefault="00AA1E72" w:rsidP="00AA1E72">
      <w:pPr>
        <w:pStyle w:val="ae"/>
        <w:rPr>
          <w:color w:val="000000"/>
        </w:rPr>
      </w:pPr>
      <w:r w:rsidRPr="00CC0AA3">
        <w:rPr>
          <w:rStyle w:val="markdown-word"/>
          <w:color w:val="000000"/>
        </w:rPr>
        <w:t>где </w:t>
      </w:r>
      <w:r w:rsidRPr="00CC0AA3">
        <w:rPr>
          <w:rStyle w:val="mord"/>
          <w:i/>
          <w:iCs/>
          <w:color w:val="000000"/>
        </w:rPr>
        <w:t>a</w:t>
      </w:r>
      <w:r w:rsidRPr="00CC0AA3">
        <w:rPr>
          <w:rStyle w:val="markdown-word"/>
          <w:color w:val="000000"/>
        </w:rPr>
        <w:t> — ускорение лифта (</w:t>
      </w:r>
      <w:r w:rsidRPr="00CC0AA3">
        <w:rPr>
          <w:rStyle w:val="mord"/>
          <w:color w:val="000000"/>
        </w:rPr>
        <w:t>м</w:t>
      </w:r>
      <w:r w:rsidRPr="00504A89">
        <w:rPr>
          <w:rStyle w:val="mord"/>
          <w:b/>
          <w:color w:val="000000"/>
        </w:rPr>
        <w:t>/</w:t>
      </w:r>
      <w:r w:rsidRPr="00CC0AA3">
        <w:rPr>
          <w:rStyle w:val="mord"/>
          <w:color w:val="000000"/>
        </w:rPr>
        <w:t>с</w:t>
      </w:r>
      <w:r w:rsidRPr="00504A89">
        <w:rPr>
          <w:rStyle w:val="mord"/>
          <w:color w:val="000000"/>
          <w:vertAlign w:val="superscript"/>
        </w:rPr>
        <w:t>2</w:t>
      </w:r>
      <w:r w:rsidRPr="00CC0AA3">
        <w:rPr>
          <w:rStyle w:val="markdown-word"/>
          <w:color w:val="000000"/>
        </w:rPr>
        <w:t>).</w:t>
      </w:r>
    </w:p>
    <w:p w14:paraId="62ADFC3F" w14:textId="77777777" w:rsidR="00AA1E72" w:rsidRPr="00CC0AA3" w:rsidRDefault="00AA1E72" w:rsidP="00672368">
      <w:pPr>
        <w:pStyle w:val="ae"/>
        <w:numPr>
          <w:ilvl w:val="0"/>
          <w:numId w:val="79"/>
        </w:numPr>
        <w:rPr>
          <w:color w:val="000000"/>
        </w:rPr>
      </w:pPr>
      <w:r w:rsidRPr="00CC0AA3">
        <w:rPr>
          <w:rStyle w:val="markdown-word"/>
          <w:b/>
          <w:bCs/>
          <w:color w:val="000000"/>
        </w:rPr>
        <w:t>Лифт тормозит при движении вверх (замедление, ускорение направлено вниз)</w:t>
      </w:r>
    </w:p>
    <w:p w14:paraId="47B2E81C" w14:textId="77777777" w:rsidR="00AA1E72" w:rsidRPr="00CC0AA3" w:rsidRDefault="00AA1E72" w:rsidP="00AA1E72">
      <w:pPr>
        <w:pStyle w:val="ae"/>
        <w:rPr>
          <w:color w:val="000000"/>
        </w:rPr>
      </w:pPr>
      <w:r w:rsidRPr="00CC0AA3">
        <w:rPr>
          <w:rStyle w:val="markdown-word"/>
          <w:color w:val="000000"/>
        </w:rPr>
        <w:t>Вес уменьшается — человек ощущает лёгкость:</w:t>
      </w:r>
    </w:p>
    <w:p w14:paraId="357F513D" w14:textId="77777777" w:rsidR="00AA1E72" w:rsidRPr="00CC0AA3" w:rsidRDefault="00AA1E72" w:rsidP="00CC0AA3">
      <w:pPr>
        <w:pStyle w:val="ae"/>
        <w:spacing w:before="0" w:after="0"/>
        <w:jc w:val="center"/>
        <w:rPr>
          <w:b/>
          <w:color w:val="000000"/>
        </w:rPr>
      </w:pPr>
      <w:r w:rsidRPr="00CC0AA3">
        <w:rPr>
          <w:rStyle w:val="mord"/>
          <w:b/>
          <w:i/>
          <w:iCs/>
          <w:color w:val="000000"/>
        </w:rPr>
        <w:t>P</w:t>
      </w:r>
      <w:r w:rsidR="007655F6">
        <w:rPr>
          <w:rStyle w:val="mord"/>
          <w:b/>
          <w:i/>
          <w:iCs/>
          <w:color w:val="000000"/>
        </w:rPr>
        <w:t xml:space="preserve"> </w:t>
      </w:r>
      <w:r w:rsidRPr="00CC0AA3">
        <w:rPr>
          <w:rStyle w:val="mord"/>
          <w:b/>
          <w:color w:val="000000"/>
        </w:rPr>
        <w:t>торможение</w:t>
      </w:r>
      <w:r w:rsidRPr="00CC0AA3">
        <w:rPr>
          <w:rStyle w:val="vlist-s"/>
          <w:b/>
          <w:color w:val="000000"/>
        </w:rPr>
        <w:t>​</w:t>
      </w:r>
      <w:r w:rsidRPr="00CC0AA3">
        <w:rPr>
          <w:rStyle w:val="mrel"/>
          <w:b/>
          <w:color w:val="000000"/>
        </w:rPr>
        <w:t>=</w:t>
      </w:r>
      <w:r w:rsidRPr="00CC0AA3">
        <w:rPr>
          <w:rStyle w:val="mord"/>
          <w:b/>
          <w:i/>
          <w:iCs/>
          <w:color w:val="000000"/>
        </w:rPr>
        <w:t>m</w:t>
      </w:r>
      <w:r w:rsidRPr="00CC0AA3">
        <w:rPr>
          <w:rStyle w:val="mbin"/>
          <w:rFonts w:ascii="Cambria Math" w:hAnsi="Cambria Math"/>
          <w:b/>
          <w:color w:val="000000"/>
        </w:rPr>
        <w:t>⋅</w:t>
      </w:r>
      <w:r w:rsidRPr="00CC0AA3">
        <w:rPr>
          <w:rStyle w:val="mopen"/>
          <w:b/>
          <w:color w:val="000000"/>
        </w:rPr>
        <w:t>(</w:t>
      </w:r>
      <w:r w:rsidRPr="00CC0AA3">
        <w:rPr>
          <w:rStyle w:val="mord"/>
          <w:b/>
          <w:i/>
          <w:iCs/>
          <w:color w:val="000000"/>
        </w:rPr>
        <w:t>g</w:t>
      </w:r>
      <w:r w:rsidRPr="00CC0AA3">
        <w:rPr>
          <w:rStyle w:val="mbin"/>
          <w:b/>
          <w:color w:val="000000"/>
        </w:rPr>
        <w:t>−</w:t>
      </w:r>
      <w:r w:rsidRPr="00CC0AA3">
        <w:rPr>
          <w:rStyle w:val="mord"/>
          <w:b/>
          <w:i/>
          <w:iCs/>
          <w:color w:val="000000"/>
        </w:rPr>
        <w:t>a</w:t>
      </w:r>
      <w:r w:rsidRPr="00CC0AA3">
        <w:rPr>
          <w:rStyle w:val="mclose"/>
          <w:b/>
        </w:rPr>
        <w:t>)</w:t>
      </w:r>
    </w:p>
    <w:p w14:paraId="705C6D8B" w14:textId="77777777" w:rsidR="00AA1E72" w:rsidRPr="00CC0AA3" w:rsidRDefault="00AA1E72" w:rsidP="00AA1E72">
      <w:pPr>
        <w:pStyle w:val="ae"/>
        <w:rPr>
          <w:color w:val="000000"/>
        </w:rPr>
      </w:pPr>
      <w:r w:rsidRPr="00CC0AA3">
        <w:rPr>
          <w:rStyle w:val="markdown-word"/>
          <w:color w:val="000000"/>
        </w:rPr>
        <w:t>где </w:t>
      </w:r>
      <w:r w:rsidRPr="00CC0AA3">
        <w:rPr>
          <w:rStyle w:val="mord"/>
          <w:i/>
          <w:iCs/>
          <w:color w:val="000000"/>
        </w:rPr>
        <w:t>a</w:t>
      </w:r>
      <w:r w:rsidRPr="00CC0AA3">
        <w:rPr>
          <w:rStyle w:val="markdown-word"/>
          <w:color w:val="000000"/>
        </w:rPr>
        <w:t> — модуль ускорения (замедления) лифта.</w:t>
      </w:r>
    </w:p>
    <w:p w14:paraId="24E36C47" w14:textId="77777777" w:rsidR="0066121E" w:rsidRDefault="0066121E" w:rsidP="00185052">
      <w:pPr>
        <w:spacing w:after="0" w:line="240" w:lineRule="auto"/>
        <w:rPr>
          <w:rFonts w:ascii="Times New Roman" w:hAnsi="Times New Roman"/>
          <w:sz w:val="28"/>
          <w:szCs w:val="28"/>
        </w:rPr>
      </w:pPr>
    </w:p>
    <w:p w14:paraId="43BDA028" w14:textId="77777777" w:rsidR="0066121E" w:rsidRDefault="00504A89" w:rsidP="0066121E">
      <w:pPr>
        <w:spacing w:after="0" w:line="240" w:lineRule="auto"/>
        <w:jc w:val="center"/>
        <w:rPr>
          <w:rFonts w:ascii="Times New Roman" w:hAnsi="Times New Roman"/>
          <w:b/>
          <w:sz w:val="24"/>
          <w:szCs w:val="24"/>
        </w:rPr>
      </w:pPr>
      <w:r w:rsidRPr="00504A89">
        <w:rPr>
          <w:rFonts w:ascii="Times New Roman" w:hAnsi="Times New Roman"/>
          <w:b/>
          <w:sz w:val="24"/>
          <w:szCs w:val="24"/>
        </w:rPr>
        <w:t>Задание  для студентов</w:t>
      </w:r>
    </w:p>
    <w:p w14:paraId="5CB5F97E" w14:textId="77777777" w:rsidR="00DA5845" w:rsidRPr="00504A89" w:rsidRDefault="00DA5845" w:rsidP="0066121E">
      <w:pPr>
        <w:spacing w:after="0" w:line="240" w:lineRule="auto"/>
        <w:jc w:val="center"/>
        <w:rPr>
          <w:rFonts w:ascii="Times New Roman" w:hAnsi="Times New Roman"/>
          <w:b/>
          <w:sz w:val="24"/>
          <w:szCs w:val="24"/>
        </w:rPr>
      </w:pPr>
    </w:p>
    <w:p w14:paraId="4C31443E" w14:textId="77777777" w:rsidR="00504A89" w:rsidRDefault="00504A89" w:rsidP="00504A89">
      <w:pPr>
        <w:spacing w:after="0" w:line="360" w:lineRule="auto"/>
        <w:jc w:val="center"/>
        <w:rPr>
          <w:rFonts w:ascii="Times New Roman" w:hAnsi="Times New Roman"/>
          <w:b/>
          <w:kern w:val="2"/>
          <w:sz w:val="24"/>
          <w:szCs w:val="24"/>
        </w:rPr>
      </w:pPr>
      <w:r>
        <w:rPr>
          <w:rFonts w:ascii="Times New Roman" w:hAnsi="Times New Roman"/>
          <w:b/>
          <w:kern w:val="2"/>
          <w:sz w:val="24"/>
          <w:szCs w:val="24"/>
        </w:rPr>
        <w:t>Задание №1</w:t>
      </w:r>
    </w:p>
    <w:p w14:paraId="1913E6D4" w14:textId="77777777" w:rsidR="00504A89" w:rsidRDefault="00504A89" w:rsidP="00504A89">
      <w:pPr>
        <w:spacing w:after="0" w:line="360" w:lineRule="auto"/>
        <w:jc w:val="center"/>
        <w:rPr>
          <w:rFonts w:ascii="Times New Roman" w:hAnsi="Times New Roman"/>
          <w:kern w:val="2"/>
          <w:sz w:val="24"/>
          <w:szCs w:val="24"/>
        </w:rPr>
      </w:pPr>
      <w:r w:rsidRPr="00504A89">
        <w:rPr>
          <w:rFonts w:ascii="Times New Roman" w:hAnsi="Times New Roman"/>
          <w:kern w:val="2"/>
          <w:sz w:val="24"/>
          <w:szCs w:val="24"/>
        </w:rPr>
        <w:t>Определить свой</w:t>
      </w:r>
      <w:r>
        <w:rPr>
          <w:rFonts w:ascii="Times New Roman" w:hAnsi="Times New Roman"/>
          <w:kern w:val="2"/>
          <w:sz w:val="24"/>
          <w:szCs w:val="24"/>
        </w:rPr>
        <w:t xml:space="preserve"> вес и массу :</w:t>
      </w:r>
    </w:p>
    <w:p w14:paraId="2B8B0080" w14:textId="77777777" w:rsidR="00504A89" w:rsidRDefault="00504A89" w:rsidP="00504A89">
      <w:pPr>
        <w:spacing w:after="0" w:line="360" w:lineRule="auto"/>
        <w:rPr>
          <w:rFonts w:ascii="Times New Roman" w:hAnsi="Times New Roman"/>
          <w:kern w:val="2"/>
          <w:sz w:val="24"/>
          <w:szCs w:val="24"/>
        </w:rPr>
      </w:pPr>
      <w:r>
        <w:rPr>
          <w:rFonts w:ascii="Times New Roman" w:hAnsi="Times New Roman"/>
          <w:kern w:val="2"/>
          <w:sz w:val="24"/>
          <w:szCs w:val="24"/>
        </w:rPr>
        <w:t>а)  При равномерном движении лифта</w:t>
      </w:r>
    </w:p>
    <w:p w14:paraId="0E9EEBCB" w14:textId="77777777" w:rsidR="00504A89" w:rsidRDefault="00504A89" w:rsidP="00504A89">
      <w:pPr>
        <w:spacing w:after="0" w:line="360" w:lineRule="auto"/>
        <w:rPr>
          <w:rStyle w:val="mord"/>
          <w:rFonts w:ascii="Times New Roman" w:hAnsi="Times New Roman"/>
          <w:color w:val="000000"/>
          <w:sz w:val="24"/>
          <w:szCs w:val="24"/>
          <w:vertAlign w:val="superscript"/>
        </w:rPr>
      </w:pPr>
      <w:r>
        <w:rPr>
          <w:rFonts w:ascii="Times New Roman" w:hAnsi="Times New Roman"/>
          <w:kern w:val="2"/>
          <w:sz w:val="24"/>
          <w:szCs w:val="24"/>
        </w:rPr>
        <w:t xml:space="preserve">б) При движении лифта вверх с ускорение  </w:t>
      </w:r>
      <w:r w:rsidRPr="00504A89">
        <w:rPr>
          <w:rFonts w:ascii="Times New Roman" w:hAnsi="Times New Roman"/>
          <w:i/>
          <w:kern w:val="2"/>
          <w:sz w:val="24"/>
          <w:szCs w:val="24"/>
        </w:rPr>
        <w:t>а</w:t>
      </w:r>
      <w:r w:rsidR="00301EF7">
        <w:rPr>
          <w:rFonts w:ascii="Times New Roman" w:hAnsi="Times New Roman"/>
          <w:i/>
          <w:kern w:val="2"/>
          <w:sz w:val="24"/>
          <w:szCs w:val="24"/>
        </w:rPr>
        <w:t xml:space="preserve"> </w:t>
      </w:r>
      <w:r>
        <w:rPr>
          <w:rFonts w:ascii="Times New Roman" w:hAnsi="Times New Roman"/>
          <w:kern w:val="2"/>
          <w:sz w:val="24"/>
          <w:szCs w:val="24"/>
        </w:rPr>
        <w:t xml:space="preserve">=  2,5 </w:t>
      </w:r>
      <w:r w:rsidRPr="00CC0AA3">
        <w:rPr>
          <w:rStyle w:val="mord"/>
          <w:rFonts w:ascii="Times New Roman" w:hAnsi="Times New Roman"/>
          <w:color w:val="000000"/>
          <w:sz w:val="24"/>
          <w:szCs w:val="24"/>
        </w:rPr>
        <w:t>м</w:t>
      </w:r>
      <w:r w:rsidRPr="00504A89">
        <w:rPr>
          <w:rStyle w:val="mord"/>
          <w:rFonts w:ascii="Times New Roman" w:hAnsi="Times New Roman"/>
          <w:b/>
          <w:color w:val="000000"/>
          <w:sz w:val="24"/>
          <w:szCs w:val="24"/>
        </w:rPr>
        <w:t>/</w:t>
      </w:r>
      <w:r w:rsidRPr="00CC0AA3">
        <w:rPr>
          <w:rStyle w:val="mord"/>
          <w:rFonts w:ascii="Times New Roman" w:hAnsi="Times New Roman"/>
          <w:color w:val="000000"/>
          <w:sz w:val="24"/>
          <w:szCs w:val="24"/>
        </w:rPr>
        <w:t>с</w:t>
      </w:r>
      <w:r w:rsidRPr="00504A89">
        <w:rPr>
          <w:rStyle w:val="mord"/>
          <w:rFonts w:ascii="Times New Roman" w:hAnsi="Times New Roman"/>
          <w:color w:val="000000"/>
          <w:sz w:val="24"/>
          <w:szCs w:val="24"/>
          <w:vertAlign w:val="superscript"/>
        </w:rPr>
        <w:t>2</w:t>
      </w:r>
    </w:p>
    <w:p w14:paraId="01C8948E" w14:textId="77777777" w:rsidR="00504A89" w:rsidRDefault="00504A89" w:rsidP="00504A89">
      <w:pPr>
        <w:spacing w:after="0" w:line="360" w:lineRule="auto"/>
        <w:rPr>
          <w:rStyle w:val="mord"/>
          <w:rFonts w:ascii="Times New Roman" w:hAnsi="Times New Roman"/>
          <w:color w:val="000000"/>
          <w:sz w:val="24"/>
          <w:szCs w:val="24"/>
          <w:vertAlign w:val="superscript"/>
        </w:rPr>
      </w:pPr>
      <w:r w:rsidRPr="00504A89">
        <w:rPr>
          <w:rStyle w:val="mord"/>
          <w:rFonts w:ascii="Times New Roman" w:hAnsi="Times New Roman"/>
          <w:color w:val="000000"/>
          <w:sz w:val="24"/>
          <w:szCs w:val="24"/>
        </w:rPr>
        <w:t>в)</w:t>
      </w:r>
      <w:r>
        <w:rPr>
          <w:rStyle w:val="mord"/>
          <w:rFonts w:ascii="Times New Roman" w:hAnsi="Times New Roman"/>
          <w:color w:val="000000"/>
          <w:sz w:val="24"/>
          <w:szCs w:val="24"/>
        </w:rPr>
        <w:t xml:space="preserve"> При движении  лифта вниз с ускорением  </w:t>
      </w:r>
      <w:r w:rsidRPr="00504A89">
        <w:rPr>
          <w:rFonts w:ascii="Times New Roman" w:hAnsi="Times New Roman"/>
          <w:i/>
          <w:kern w:val="2"/>
          <w:sz w:val="24"/>
          <w:szCs w:val="24"/>
        </w:rPr>
        <w:t>а</w:t>
      </w:r>
      <w:r w:rsidR="00301EF7">
        <w:rPr>
          <w:rFonts w:ascii="Times New Roman" w:hAnsi="Times New Roman"/>
          <w:i/>
          <w:kern w:val="2"/>
          <w:sz w:val="24"/>
          <w:szCs w:val="24"/>
        </w:rPr>
        <w:t xml:space="preserve"> </w:t>
      </w:r>
      <w:r>
        <w:rPr>
          <w:rFonts w:ascii="Times New Roman" w:hAnsi="Times New Roman"/>
          <w:kern w:val="2"/>
          <w:sz w:val="24"/>
          <w:szCs w:val="24"/>
        </w:rPr>
        <w:t xml:space="preserve">=  3,7 </w:t>
      </w:r>
      <w:r w:rsidRPr="00CC0AA3">
        <w:rPr>
          <w:rStyle w:val="mord"/>
          <w:rFonts w:ascii="Times New Roman" w:hAnsi="Times New Roman"/>
          <w:color w:val="000000"/>
          <w:sz w:val="24"/>
          <w:szCs w:val="24"/>
        </w:rPr>
        <w:t>м</w:t>
      </w:r>
      <w:r w:rsidRPr="00504A89">
        <w:rPr>
          <w:rStyle w:val="mord"/>
          <w:rFonts w:ascii="Times New Roman" w:hAnsi="Times New Roman"/>
          <w:b/>
          <w:color w:val="000000"/>
          <w:sz w:val="24"/>
          <w:szCs w:val="24"/>
        </w:rPr>
        <w:t>/</w:t>
      </w:r>
      <w:r w:rsidRPr="00CC0AA3">
        <w:rPr>
          <w:rStyle w:val="mord"/>
          <w:rFonts w:ascii="Times New Roman" w:hAnsi="Times New Roman"/>
          <w:color w:val="000000"/>
          <w:sz w:val="24"/>
          <w:szCs w:val="24"/>
        </w:rPr>
        <w:t>с</w:t>
      </w:r>
      <w:r w:rsidRPr="00504A89">
        <w:rPr>
          <w:rStyle w:val="mord"/>
          <w:rFonts w:ascii="Times New Roman" w:hAnsi="Times New Roman"/>
          <w:color w:val="000000"/>
          <w:sz w:val="24"/>
          <w:szCs w:val="24"/>
          <w:vertAlign w:val="superscript"/>
        </w:rPr>
        <w:t>2</w:t>
      </w:r>
    </w:p>
    <w:p w14:paraId="06F7BBD8" w14:textId="77777777" w:rsidR="00504A89" w:rsidRPr="00DD2A22" w:rsidRDefault="00504A89" w:rsidP="00504A89">
      <w:pPr>
        <w:spacing w:after="0" w:line="360" w:lineRule="auto"/>
        <w:rPr>
          <w:rFonts w:ascii="Times New Roman" w:hAnsi="Times New Roman"/>
          <w:kern w:val="2"/>
          <w:sz w:val="24"/>
          <w:szCs w:val="24"/>
        </w:rPr>
      </w:pPr>
      <w:r>
        <w:rPr>
          <w:rStyle w:val="mord"/>
          <w:rFonts w:ascii="Times New Roman" w:hAnsi="Times New Roman"/>
          <w:color w:val="000000"/>
          <w:sz w:val="24"/>
          <w:szCs w:val="24"/>
        </w:rPr>
        <w:t>г)</w:t>
      </w:r>
      <w:r w:rsidR="00DD2A22">
        <w:rPr>
          <w:rStyle w:val="mord"/>
          <w:rFonts w:ascii="Times New Roman" w:hAnsi="Times New Roman"/>
          <w:color w:val="000000"/>
          <w:sz w:val="24"/>
          <w:szCs w:val="24"/>
        </w:rPr>
        <w:t xml:space="preserve">    При движении  лифта вниз с ускорением  </w:t>
      </w:r>
      <w:r w:rsidR="00DD2A22" w:rsidRPr="00504A89">
        <w:rPr>
          <w:rFonts w:ascii="Times New Roman" w:hAnsi="Times New Roman"/>
          <w:i/>
          <w:kern w:val="2"/>
          <w:sz w:val="24"/>
          <w:szCs w:val="24"/>
        </w:rPr>
        <w:t>а</w:t>
      </w:r>
      <w:r w:rsidR="00301EF7">
        <w:rPr>
          <w:rFonts w:ascii="Times New Roman" w:hAnsi="Times New Roman"/>
          <w:i/>
          <w:kern w:val="2"/>
          <w:sz w:val="24"/>
          <w:szCs w:val="24"/>
        </w:rPr>
        <w:t xml:space="preserve"> </w:t>
      </w:r>
      <w:r w:rsidR="00DD2A22">
        <w:rPr>
          <w:rFonts w:ascii="Times New Roman" w:hAnsi="Times New Roman"/>
          <w:kern w:val="2"/>
          <w:sz w:val="24"/>
          <w:szCs w:val="24"/>
        </w:rPr>
        <w:t xml:space="preserve">=  9,8 </w:t>
      </w:r>
      <w:r w:rsidR="00DD2A22" w:rsidRPr="00CC0AA3">
        <w:rPr>
          <w:rStyle w:val="mord"/>
          <w:rFonts w:ascii="Times New Roman" w:hAnsi="Times New Roman"/>
          <w:color w:val="000000"/>
          <w:sz w:val="24"/>
          <w:szCs w:val="24"/>
        </w:rPr>
        <w:t>м</w:t>
      </w:r>
      <w:r w:rsidR="00DD2A22" w:rsidRPr="00504A89">
        <w:rPr>
          <w:rStyle w:val="mord"/>
          <w:rFonts w:ascii="Times New Roman" w:hAnsi="Times New Roman"/>
          <w:b/>
          <w:color w:val="000000"/>
          <w:sz w:val="24"/>
          <w:szCs w:val="24"/>
        </w:rPr>
        <w:t>/</w:t>
      </w:r>
      <w:r w:rsidR="00DD2A22" w:rsidRPr="00CC0AA3">
        <w:rPr>
          <w:rStyle w:val="mord"/>
          <w:rFonts w:ascii="Times New Roman" w:hAnsi="Times New Roman"/>
          <w:color w:val="000000"/>
          <w:sz w:val="24"/>
          <w:szCs w:val="24"/>
        </w:rPr>
        <w:t>с</w:t>
      </w:r>
      <w:r w:rsidR="00DD2A22" w:rsidRPr="00504A89">
        <w:rPr>
          <w:rStyle w:val="mord"/>
          <w:rFonts w:ascii="Times New Roman" w:hAnsi="Times New Roman"/>
          <w:color w:val="000000"/>
          <w:sz w:val="24"/>
          <w:szCs w:val="24"/>
          <w:vertAlign w:val="superscript"/>
        </w:rPr>
        <w:t>2</w:t>
      </w:r>
      <w:r w:rsidR="00DD2A22">
        <w:rPr>
          <w:rStyle w:val="mord"/>
          <w:rFonts w:ascii="Times New Roman" w:hAnsi="Times New Roman"/>
          <w:color w:val="000000"/>
          <w:sz w:val="24"/>
          <w:szCs w:val="24"/>
        </w:rPr>
        <w:t>. Какое явление  при этом</w:t>
      </w:r>
      <w:r w:rsidR="00DA5845">
        <w:rPr>
          <w:rStyle w:val="mord"/>
          <w:rFonts w:ascii="Times New Roman" w:hAnsi="Times New Roman"/>
          <w:color w:val="000000"/>
          <w:sz w:val="24"/>
          <w:szCs w:val="24"/>
        </w:rPr>
        <w:t xml:space="preserve">  наблюдается?         </w:t>
      </w:r>
    </w:p>
    <w:p w14:paraId="68EE000C" w14:textId="77777777" w:rsidR="0066121E" w:rsidRDefault="0066121E" w:rsidP="00504A89">
      <w:pPr>
        <w:spacing w:after="0" w:line="240" w:lineRule="auto"/>
        <w:jc w:val="center"/>
        <w:rPr>
          <w:rFonts w:ascii="Times New Roman" w:hAnsi="Times New Roman"/>
          <w:sz w:val="28"/>
          <w:szCs w:val="28"/>
        </w:rPr>
      </w:pPr>
    </w:p>
    <w:p w14:paraId="0D84AE23" w14:textId="77777777" w:rsidR="00A7549A" w:rsidRDefault="00594411">
      <w:pPr>
        <w:spacing w:after="0" w:line="360" w:lineRule="auto"/>
        <w:jc w:val="center"/>
        <w:rPr>
          <w:rFonts w:ascii="Times New Roman" w:hAnsi="Times New Roman"/>
          <w:b/>
          <w:kern w:val="2"/>
          <w:sz w:val="24"/>
          <w:szCs w:val="24"/>
        </w:rPr>
      </w:pPr>
      <w:r>
        <w:rPr>
          <w:rFonts w:ascii="Times New Roman" w:hAnsi="Times New Roman"/>
          <w:b/>
          <w:kern w:val="2"/>
          <w:sz w:val="24"/>
          <w:szCs w:val="24"/>
        </w:rPr>
        <w:t>Задание №2</w:t>
      </w:r>
    </w:p>
    <w:p w14:paraId="36191A7B" w14:textId="77777777" w:rsidR="00DA5845" w:rsidRDefault="00DA5845" w:rsidP="00DA5845">
      <w:pPr>
        <w:spacing w:after="0" w:line="360" w:lineRule="auto"/>
        <w:jc w:val="center"/>
        <w:rPr>
          <w:rFonts w:ascii="Times New Roman" w:hAnsi="Times New Roman"/>
          <w:kern w:val="2"/>
          <w:sz w:val="24"/>
          <w:szCs w:val="24"/>
        </w:rPr>
      </w:pPr>
      <w:r w:rsidRPr="00504A89">
        <w:rPr>
          <w:rFonts w:ascii="Times New Roman" w:hAnsi="Times New Roman"/>
          <w:kern w:val="2"/>
          <w:sz w:val="24"/>
          <w:szCs w:val="24"/>
        </w:rPr>
        <w:t>Определить свой</w:t>
      </w:r>
      <w:r>
        <w:rPr>
          <w:rFonts w:ascii="Times New Roman" w:hAnsi="Times New Roman"/>
          <w:kern w:val="2"/>
          <w:sz w:val="24"/>
          <w:szCs w:val="24"/>
        </w:rPr>
        <w:t xml:space="preserve"> вес и массу на планетах </w:t>
      </w:r>
      <w:r>
        <w:rPr>
          <w:rFonts w:ascii="Times New Roman" w:hAnsi="Times New Roman"/>
          <w:sz w:val="24"/>
          <w:szCs w:val="24"/>
        </w:rPr>
        <w:t>Солнечной системы:</w:t>
      </w:r>
      <w:r>
        <w:rPr>
          <w:rFonts w:ascii="Times New Roman" w:hAnsi="Times New Roman"/>
          <w:kern w:val="2"/>
          <w:sz w:val="24"/>
          <w:szCs w:val="24"/>
        </w:rPr>
        <w:t>:</w:t>
      </w:r>
    </w:p>
    <w:p w14:paraId="7C19A923" w14:textId="77777777" w:rsidR="00A7549A" w:rsidRDefault="00594411" w:rsidP="00DA5845">
      <w:pPr>
        <w:spacing w:after="0" w:line="360" w:lineRule="auto"/>
        <w:rPr>
          <w:rFonts w:ascii="Times New Roman" w:hAnsi="Times New Roman"/>
          <w:sz w:val="24"/>
          <w:szCs w:val="24"/>
        </w:rPr>
      </w:pPr>
      <w:r>
        <w:rPr>
          <w:rFonts w:ascii="Times New Roman" w:hAnsi="Times New Roman"/>
          <w:sz w:val="24"/>
          <w:szCs w:val="24"/>
        </w:rPr>
        <w:t>Гравитационное ускорение на планетах Солнечной системы:</w:t>
      </w:r>
    </w:p>
    <w:p w14:paraId="7F7A965A" w14:textId="77777777" w:rsidR="00A7549A" w:rsidRDefault="00594411" w:rsidP="00DA5845">
      <w:pPr>
        <w:spacing w:after="0" w:line="360" w:lineRule="auto"/>
        <w:rPr>
          <w:rFonts w:ascii="Times New Roman" w:hAnsi="Times New Roman"/>
          <w:sz w:val="24"/>
          <w:szCs w:val="24"/>
        </w:rPr>
      </w:pPr>
      <w:r>
        <w:rPr>
          <w:rFonts w:ascii="Times New Roman" w:hAnsi="Times New Roman"/>
          <w:sz w:val="24"/>
          <w:szCs w:val="24"/>
        </w:rPr>
        <w:t>Меркурий (</w:t>
      </w:r>
      <w:r>
        <w:rPr>
          <w:rFonts w:ascii="Times New Roman" w:eastAsia="Calibri" w:hAnsi="Times New Roman"/>
          <w:sz w:val="24"/>
          <w:szCs w:val="24"/>
          <w:lang w:val="en-US"/>
        </w:rPr>
        <w:t>g</w:t>
      </w:r>
      <w:r>
        <w:rPr>
          <w:rFonts w:ascii="Times New Roman" w:eastAsia="Calibri" w:hAnsi="Times New Roman"/>
          <w:sz w:val="24"/>
          <w:szCs w:val="24"/>
        </w:rPr>
        <w:t xml:space="preserve">=3.7 м </w:t>
      </w:r>
      <w:r>
        <w:rPr>
          <w:rFonts w:ascii="Times New Roman" w:hAnsi="Times New Roman"/>
          <w:sz w:val="24"/>
          <w:szCs w:val="24"/>
        </w:rPr>
        <w:t xml:space="preserve"> ̸ </w:t>
      </w:r>
      <w:r>
        <w:rPr>
          <w:rFonts w:ascii="Times New Roman" w:eastAsia="Calibri" w:hAnsi="Times New Roman"/>
          <w:sz w:val="24"/>
          <w:szCs w:val="24"/>
        </w:rPr>
        <w:t>с</w:t>
      </w:r>
      <w:r>
        <w:rPr>
          <w:rFonts w:ascii="Times New Roman" w:eastAsia="Calibri" w:hAnsi="Times New Roman"/>
          <w:sz w:val="24"/>
          <w:szCs w:val="24"/>
          <w:vertAlign w:val="superscript"/>
        </w:rPr>
        <w:t>2</w:t>
      </w:r>
      <w:r>
        <w:rPr>
          <w:rFonts w:ascii="Times New Roman" w:eastAsia="Calibri" w:hAnsi="Times New Roman"/>
          <w:sz w:val="24"/>
          <w:szCs w:val="24"/>
        </w:rPr>
        <w:t xml:space="preserve"> ).      Венера </w:t>
      </w:r>
      <w:r>
        <w:rPr>
          <w:rFonts w:ascii="Times New Roman" w:hAnsi="Times New Roman"/>
          <w:sz w:val="24"/>
          <w:szCs w:val="24"/>
        </w:rPr>
        <w:t>(</w:t>
      </w:r>
      <w:r>
        <w:rPr>
          <w:rFonts w:ascii="Times New Roman" w:eastAsia="Calibri" w:hAnsi="Times New Roman"/>
          <w:sz w:val="24"/>
          <w:szCs w:val="24"/>
          <w:lang w:val="en-US"/>
        </w:rPr>
        <w:t>g</w:t>
      </w:r>
      <w:r>
        <w:rPr>
          <w:rFonts w:ascii="Times New Roman" w:eastAsia="Calibri" w:hAnsi="Times New Roman"/>
          <w:sz w:val="24"/>
          <w:szCs w:val="24"/>
        </w:rPr>
        <w:t xml:space="preserve">=8.9 м </w:t>
      </w:r>
      <w:r>
        <w:rPr>
          <w:rFonts w:ascii="Times New Roman" w:hAnsi="Times New Roman"/>
          <w:sz w:val="24"/>
          <w:szCs w:val="24"/>
        </w:rPr>
        <w:t xml:space="preserve"> ̸ </w:t>
      </w:r>
      <w:r>
        <w:rPr>
          <w:rFonts w:ascii="Times New Roman" w:eastAsia="Calibri" w:hAnsi="Times New Roman"/>
          <w:sz w:val="24"/>
          <w:szCs w:val="24"/>
        </w:rPr>
        <w:t>с</w:t>
      </w:r>
      <w:r>
        <w:rPr>
          <w:rFonts w:ascii="Times New Roman" w:eastAsia="Calibri" w:hAnsi="Times New Roman"/>
          <w:sz w:val="24"/>
          <w:szCs w:val="24"/>
          <w:vertAlign w:val="superscript"/>
        </w:rPr>
        <w:t>2</w:t>
      </w:r>
      <w:r>
        <w:rPr>
          <w:rFonts w:ascii="Times New Roman" w:eastAsia="Calibri" w:hAnsi="Times New Roman"/>
          <w:sz w:val="24"/>
          <w:szCs w:val="24"/>
        </w:rPr>
        <w:t xml:space="preserve"> ).          Земля </w:t>
      </w:r>
      <w:r>
        <w:rPr>
          <w:rFonts w:ascii="Times New Roman" w:hAnsi="Times New Roman"/>
          <w:sz w:val="24"/>
          <w:szCs w:val="24"/>
        </w:rPr>
        <w:t>(</w:t>
      </w:r>
      <w:r>
        <w:rPr>
          <w:rFonts w:ascii="Times New Roman" w:eastAsia="Calibri" w:hAnsi="Times New Roman"/>
          <w:sz w:val="24"/>
          <w:szCs w:val="24"/>
          <w:lang w:val="en-US"/>
        </w:rPr>
        <w:t>g</w:t>
      </w:r>
      <w:r>
        <w:rPr>
          <w:rFonts w:ascii="Times New Roman" w:eastAsia="Calibri" w:hAnsi="Times New Roman"/>
          <w:sz w:val="24"/>
          <w:szCs w:val="24"/>
        </w:rPr>
        <w:t xml:space="preserve">=9.8м </w:t>
      </w:r>
      <w:r>
        <w:rPr>
          <w:rFonts w:ascii="Times New Roman" w:hAnsi="Times New Roman"/>
          <w:sz w:val="24"/>
          <w:szCs w:val="24"/>
        </w:rPr>
        <w:t xml:space="preserve"> ̸ </w:t>
      </w:r>
      <w:r>
        <w:rPr>
          <w:rFonts w:ascii="Times New Roman" w:eastAsia="Calibri" w:hAnsi="Times New Roman"/>
          <w:sz w:val="24"/>
          <w:szCs w:val="24"/>
        </w:rPr>
        <w:t>с</w:t>
      </w:r>
      <w:r>
        <w:rPr>
          <w:rFonts w:ascii="Times New Roman" w:eastAsia="Calibri" w:hAnsi="Times New Roman"/>
          <w:sz w:val="24"/>
          <w:szCs w:val="24"/>
          <w:vertAlign w:val="superscript"/>
        </w:rPr>
        <w:t>2</w:t>
      </w:r>
      <w:r>
        <w:rPr>
          <w:rFonts w:ascii="Times New Roman" w:eastAsia="Calibri" w:hAnsi="Times New Roman"/>
          <w:sz w:val="24"/>
          <w:szCs w:val="24"/>
        </w:rPr>
        <w:t xml:space="preserve"> ).   </w:t>
      </w:r>
      <w:r>
        <w:rPr>
          <w:rFonts w:ascii="Times New Roman" w:hAnsi="Times New Roman"/>
          <w:sz w:val="24"/>
          <w:szCs w:val="24"/>
        </w:rPr>
        <w:t>Луна (</w:t>
      </w:r>
      <w:r>
        <w:rPr>
          <w:rFonts w:ascii="Times New Roman" w:eastAsia="Calibri" w:hAnsi="Times New Roman"/>
          <w:sz w:val="24"/>
          <w:szCs w:val="24"/>
          <w:lang w:val="en-US"/>
        </w:rPr>
        <w:t>g</w:t>
      </w:r>
      <w:r>
        <w:rPr>
          <w:rFonts w:ascii="Times New Roman" w:eastAsia="Calibri" w:hAnsi="Times New Roman"/>
          <w:sz w:val="24"/>
          <w:szCs w:val="24"/>
        </w:rPr>
        <w:t xml:space="preserve">=1.6м </w:t>
      </w:r>
      <w:r>
        <w:rPr>
          <w:rFonts w:ascii="Times New Roman" w:hAnsi="Times New Roman"/>
          <w:sz w:val="24"/>
          <w:szCs w:val="24"/>
        </w:rPr>
        <w:t xml:space="preserve"> ̸ </w:t>
      </w:r>
      <w:r>
        <w:rPr>
          <w:rFonts w:ascii="Times New Roman" w:eastAsia="Calibri" w:hAnsi="Times New Roman"/>
          <w:sz w:val="24"/>
          <w:szCs w:val="24"/>
        </w:rPr>
        <w:t>с</w:t>
      </w:r>
      <w:r>
        <w:rPr>
          <w:rFonts w:ascii="Times New Roman" w:eastAsia="Calibri" w:hAnsi="Times New Roman"/>
          <w:sz w:val="24"/>
          <w:szCs w:val="24"/>
          <w:vertAlign w:val="superscript"/>
        </w:rPr>
        <w:t>2</w:t>
      </w:r>
      <w:r>
        <w:rPr>
          <w:rFonts w:ascii="Times New Roman" w:eastAsia="Calibri" w:hAnsi="Times New Roman"/>
          <w:sz w:val="24"/>
          <w:szCs w:val="24"/>
        </w:rPr>
        <w:t xml:space="preserve"> ).   </w:t>
      </w:r>
    </w:p>
    <w:p w14:paraId="1CE6F79A" w14:textId="77777777" w:rsidR="00A7549A" w:rsidRDefault="00594411" w:rsidP="00DA5845">
      <w:pPr>
        <w:spacing w:after="0" w:line="360" w:lineRule="auto"/>
        <w:rPr>
          <w:rFonts w:ascii="Times New Roman" w:eastAsia="Calibri" w:hAnsi="Times New Roman"/>
          <w:sz w:val="24"/>
        </w:rPr>
      </w:pPr>
      <w:r>
        <w:rPr>
          <w:rFonts w:ascii="Times New Roman" w:eastAsia="Calibri" w:hAnsi="Times New Roman"/>
          <w:sz w:val="24"/>
        </w:rPr>
        <w:t xml:space="preserve">Марс </w:t>
      </w:r>
      <w:r>
        <w:rPr>
          <w:rFonts w:ascii="Times New Roman" w:hAnsi="Times New Roman"/>
          <w:sz w:val="24"/>
          <w:szCs w:val="24"/>
        </w:rPr>
        <w:t>(</w:t>
      </w:r>
      <w:r>
        <w:rPr>
          <w:rFonts w:ascii="Times New Roman" w:eastAsia="Calibri" w:hAnsi="Times New Roman"/>
          <w:sz w:val="24"/>
          <w:szCs w:val="24"/>
          <w:lang w:val="en-US"/>
        </w:rPr>
        <w:t>g</w:t>
      </w:r>
      <w:r>
        <w:rPr>
          <w:rFonts w:ascii="Times New Roman" w:eastAsia="Calibri" w:hAnsi="Times New Roman"/>
          <w:sz w:val="24"/>
          <w:szCs w:val="24"/>
        </w:rPr>
        <w:t xml:space="preserve">=3.7 м </w:t>
      </w:r>
      <w:r>
        <w:rPr>
          <w:rFonts w:ascii="Times New Roman" w:hAnsi="Times New Roman"/>
          <w:sz w:val="24"/>
          <w:szCs w:val="24"/>
        </w:rPr>
        <w:t xml:space="preserve"> ̸ </w:t>
      </w:r>
      <w:r>
        <w:rPr>
          <w:rFonts w:ascii="Times New Roman" w:eastAsia="Calibri" w:hAnsi="Times New Roman"/>
          <w:sz w:val="24"/>
          <w:szCs w:val="24"/>
        </w:rPr>
        <w:t>с</w:t>
      </w:r>
      <w:r>
        <w:rPr>
          <w:rFonts w:ascii="Times New Roman" w:eastAsia="Calibri" w:hAnsi="Times New Roman"/>
          <w:sz w:val="24"/>
          <w:szCs w:val="24"/>
          <w:vertAlign w:val="superscript"/>
        </w:rPr>
        <w:t>2</w:t>
      </w:r>
      <w:r>
        <w:rPr>
          <w:rFonts w:ascii="Times New Roman" w:eastAsia="Calibri" w:hAnsi="Times New Roman"/>
          <w:sz w:val="24"/>
          <w:szCs w:val="24"/>
        </w:rPr>
        <w:t xml:space="preserve"> ).            Юпитер </w:t>
      </w:r>
      <w:r>
        <w:rPr>
          <w:rFonts w:ascii="Times New Roman" w:hAnsi="Times New Roman"/>
          <w:sz w:val="24"/>
          <w:szCs w:val="24"/>
        </w:rPr>
        <w:t>(</w:t>
      </w:r>
      <w:r>
        <w:rPr>
          <w:rFonts w:ascii="Times New Roman" w:eastAsia="Calibri" w:hAnsi="Times New Roman"/>
          <w:sz w:val="24"/>
          <w:szCs w:val="24"/>
          <w:lang w:val="en-US"/>
        </w:rPr>
        <w:t>g</w:t>
      </w:r>
      <w:r>
        <w:rPr>
          <w:rFonts w:ascii="Times New Roman" w:eastAsia="Calibri" w:hAnsi="Times New Roman"/>
          <w:sz w:val="24"/>
          <w:szCs w:val="24"/>
        </w:rPr>
        <w:t xml:space="preserve">= 26 м </w:t>
      </w:r>
      <w:r>
        <w:rPr>
          <w:rFonts w:ascii="Times New Roman" w:hAnsi="Times New Roman"/>
          <w:sz w:val="24"/>
          <w:szCs w:val="24"/>
        </w:rPr>
        <w:t xml:space="preserve"> ̸ </w:t>
      </w:r>
      <w:r>
        <w:rPr>
          <w:rFonts w:ascii="Times New Roman" w:eastAsia="Calibri" w:hAnsi="Times New Roman"/>
          <w:sz w:val="24"/>
          <w:szCs w:val="24"/>
        </w:rPr>
        <w:t>с</w:t>
      </w:r>
      <w:r>
        <w:rPr>
          <w:rFonts w:ascii="Times New Roman" w:eastAsia="Calibri" w:hAnsi="Times New Roman"/>
          <w:sz w:val="24"/>
          <w:szCs w:val="24"/>
          <w:vertAlign w:val="superscript"/>
        </w:rPr>
        <w:t>2</w:t>
      </w:r>
      <w:r>
        <w:rPr>
          <w:rFonts w:ascii="Times New Roman" w:eastAsia="Calibri" w:hAnsi="Times New Roman"/>
          <w:sz w:val="24"/>
          <w:szCs w:val="24"/>
        </w:rPr>
        <w:t xml:space="preserve"> ).     Сатурн </w:t>
      </w:r>
      <w:r>
        <w:rPr>
          <w:rFonts w:ascii="Times New Roman" w:hAnsi="Times New Roman"/>
          <w:sz w:val="24"/>
          <w:szCs w:val="24"/>
        </w:rPr>
        <w:t>(</w:t>
      </w:r>
      <w:r>
        <w:rPr>
          <w:rFonts w:ascii="Times New Roman" w:eastAsia="Calibri" w:hAnsi="Times New Roman"/>
          <w:sz w:val="24"/>
          <w:szCs w:val="24"/>
          <w:lang w:val="en-US"/>
        </w:rPr>
        <w:t>g</w:t>
      </w:r>
      <w:r>
        <w:rPr>
          <w:rFonts w:ascii="Times New Roman" w:eastAsia="Calibri" w:hAnsi="Times New Roman"/>
          <w:sz w:val="24"/>
          <w:szCs w:val="24"/>
        </w:rPr>
        <w:t>=12 м</w:t>
      </w:r>
      <w:r>
        <w:rPr>
          <w:rFonts w:ascii="Times New Roman" w:hAnsi="Times New Roman"/>
          <w:sz w:val="24"/>
          <w:szCs w:val="24"/>
        </w:rPr>
        <w:t xml:space="preserve"> ̸ </w:t>
      </w:r>
      <w:r>
        <w:rPr>
          <w:rFonts w:ascii="Times New Roman" w:eastAsia="Calibri" w:hAnsi="Times New Roman"/>
          <w:sz w:val="24"/>
          <w:szCs w:val="24"/>
        </w:rPr>
        <w:t>с</w:t>
      </w:r>
      <w:r>
        <w:rPr>
          <w:rFonts w:ascii="Times New Roman" w:eastAsia="Calibri" w:hAnsi="Times New Roman"/>
          <w:sz w:val="24"/>
          <w:szCs w:val="24"/>
          <w:vertAlign w:val="superscript"/>
        </w:rPr>
        <w:t>2</w:t>
      </w:r>
      <w:r>
        <w:rPr>
          <w:rFonts w:ascii="Times New Roman" w:eastAsia="Calibri" w:hAnsi="Times New Roman"/>
          <w:sz w:val="24"/>
          <w:szCs w:val="24"/>
        </w:rPr>
        <w:t xml:space="preserve"> ).         Уран </w:t>
      </w:r>
      <w:r>
        <w:rPr>
          <w:rFonts w:ascii="Times New Roman" w:hAnsi="Times New Roman"/>
          <w:sz w:val="24"/>
          <w:szCs w:val="24"/>
        </w:rPr>
        <w:t>(</w:t>
      </w:r>
      <w:r>
        <w:rPr>
          <w:rFonts w:ascii="Times New Roman" w:eastAsia="Calibri" w:hAnsi="Times New Roman"/>
          <w:sz w:val="24"/>
          <w:szCs w:val="24"/>
          <w:lang w:val="en-US"/>
        </w:rPr>
        <w:t>g</w:t>
      </w:r>
      <w:r>
        <w:rPr>
          <w:rFonts w:ascii="Times New Roman" w:eastAsia="Calibri" w:hAnsi="Times New Roman"/>
          <w:sz w:val="24"/>
          <w:szCs w:val="24"/>
        </w:rPr>
        <w:t>=11 м</w:t>
      </w:r>
      <w:r>
        <w:rPr>
          <w:rFonts w:ascii="Times New Roman" w:hAnsi="Times New Roman"/>
          <w:sz w:val="24"/>
          <w:szCs w:val="24"/>
        </w:rPr>
        <w:t xml:space="preserve"> ̸ </w:t>
      </w:r>
      <w:r>
        <w:rPr>
          <w:rFonts w:ascii="Times New Roman" w:eastAsia="Calibri" w:hAnsi="Times New Roman"/>
          <w:sz w:val="24"/>
          <w:szCs w:val="24"/>
        </w:rPr>
        <w:t>с</w:t>
      </w:r>
      <w:r>
        <w:rPr>
          <w:rFonts w:ascii="Times New Roman" w:eastAsia="Calibri" w:hAnsi="Times New Roman"/>
          <w:sz w:val="24"/>
          <w:szCs w:val="24"/>
          <w:vertAlign w:val="superscript"/>
        </w:rPr>
        <w:t>2</w:t>
      </w:r>
      <w:r>
        <w:rPr>
          <w:rFonts w:ascii="Times New Roman" w:eastAsia="Calibri" w:hAnsi="Times New Roman"/>
          <w:sz w:val="24"/>
          <w:szCs w:val="24"/>
        </w:rPr>
        <w:t xml:space="preserve"> ).         </w:t>
      </w:r>
    </w:p>
    <w:p w14:paraId="63B5A0FD" w14:textId="77777777" w:rsidR="00A7549A" w:rsidRDefault="00594411" w:rsidP="00DA5845">
      <w:pPr>
        <w:spacing w:after="0" w:line="360" w:lineRule="auto"/>
        <w:rPr>
          <w:rFonts w:ascii="Times New Roman" w:eastAsia="Calibri" w:hAnsi="Times New Roman"/>
          <w:sz w:val="24"/>
          <w:szCs w:val="24"/>
        </w:rPr>
      </w:pPr>
      <w:r>
        <w:rPr>
          <w:rFonts w:ascii="Times New Roman" w:eastAsia="Calibri" w:hAnsi="Times New Roman"/>
          <w:sz w:val="24"/>
          <w:szCs w:val="24"/>
        </w:rPr>
        <w:t xml:space="preserve">Нептун </w:t>
      </w:r>
      <w:r>
        <w:rPr>
          <w:rFonts w:ascii="Times New Roman" w:hAnsi="Times New Roman"/>
          <w:sz w:val="24"/>
          <w:szCs w:val="24"/>
        </w:rPr>
        <w:t>(</w:t>
      </w:r>
      <w:r>
        <w:rPr>
          <w:rFonts w:ascii="Times New Roman" w:eastAsia="Calibri" w:hAnsi="Times New Roman"/>
          <w:sz w:val="24"/>
          <w:szCs w:val="24"/>
          <w:lang w:val="en-US"/>
        </w:rPr>
        <w:t>g</w:t>
      </w:r>
      <w:r>
        <w:rPr>
          <w:rFonts w:ascii="Times New Roman" w:eastAsia="Calibri" w:hAnsi="Times New Roman"/>
          <w:sz w:val="24"/>
          <w:szCs w:val="24"/>
        </w:rPr>
        <w:t>=12 м</w:t>
      </w:r>
      <w:r>
        <w:rPr>
          <w:rFonts w:ascii="Times New Roman" w:hAnsi="Times New Roman"/>
          <w:sz w:val="24"/>
          <w:szCs w:val="24"/>
        </w:rPr>
        <w:t xml:space="preserve"> ̸ </w:t>
      </w:r>
      <w:r>
        <w:rPr>
          <w:rFonts w:ascii="Times New Roman" w:eastAsia="Calibri" w:hAnsi="Times New Roman"/>
          <w:sz w:val="24"/>
          <w:szCs w:val="24"/>
        </w:rPr>
        <w:t>с</w:t>
      </w:r>
      <w:r>
        <w:rPr>
          <w:rFonts w:ascii="Times New Roman" w:eastAsia="Calibri" w:hAnsi="Times New Roman"/>
          <w:sz w:val="24"/>
          <w:szCs w:val="24"/>
          <w:vertAlign w:val="superscript"/>
        </w:rPr>
        <w:t>2</w:t>
      </w:r>
      <w:r>
        <w:rPr>
          <w:rFonts w:ascii="Times New Roman" w:eastAsia="Calibri" w:hAnsi="Times New Roman"/>
          <w:sz w:val="24"/>
          <w:szCs w:val="24"/>
        </w:rPr>
        <w:t xml:space="preserve"> ).     Плутон </w:t>
      </w:r>
      <w:r>
        <w:rPr>
          <w:rFonts w:ascii="Times New Roman" w:hAnsi="Times New Roman"/>
          <w:sz w:val="24"/>
          <w:szCs w:val="24"/>
        </w:rPr>
        <w:t>(</w:t>
      </w:r>
      <w:r>
        <w:rPr>
          <w:rFonts w:ascii="Times New Roman" w:eastAsia="Calibri" w:hAnsi="Times New Roman"/>
          <w:sz w:val="24"/>
          <w:szCs w:val="24"/>
          <w:lang w:val="en-US"/>
        </w:rPr>
        <w:t>g</w:t>
      </w:r>
      <w:r>
        <w:rPr>
          <w:rFonts w:ascii="Times New Roman" w:eastAsia="Calibri" w:hAnsi="Times New Roman"/>
          <w:sz w:val="24"/>
          <w:szCs w:val="24"/>
        </w:rPr>
        <w:t>=2 м</w:t>
      </w:r>
      <w:r>
        <w:rPr>
          <w:rFonts w:ascii="Times New Roman" w:hAnsi="Times New Roman"/>
          <w:sz w:val="24"/>
          <w:szCs w:val="24"/>
        </w:rPr>
        <w:t xml:space="preserve"> ̸ </w:t>
      </w:r>
      <w:r>
        <w:rPr>
          <w:rFonts w:ascii="Times New Roman" w:eastAsia="Calibri" w:hAnsi="Times New Roman"/>
          <w:sz w:val="24"/>
          <w:szCs w:val="24"/>
        </w:rPr>
        <w:t>с</w:t>
      </w:r>
      <w:r>
        <w:rPr>
          <w:rFonts w:ascii="Times New Roman" w:eastAsia="Calibri" w:hAnsi="Times New Roman"/>
          <w:sz w:val="24"/>
          <w:szCs w:val="24"/>
          <w:vertAlign w:val="superscript"/>
        </w:rPr>
        <w:t>2</w:t>
      </w:r>
      <w:r>
        <w:rPr>
          <w:rFonts w:ascii="Times New Roman" w:eastAsia="Calibri" w:hAnsi="Times New Roman"/>
          <w:sz w:val="24"/>
          <w:szCs w:val="24"/>
        </w:rPr>
        <w:t xml:space="preserve"> ).</w:t>
      </w:r>
    </w:p>
    <w:p w14:paraId="49EE0624" w14:textId="77777777" w:rsidR="00DA5845" w:rsidRDefault="00DA5845" w:rsidP="00DA5845">
      <w:pPr>
        <w:spacing w:after="0" w:line="360" w:lineRule="auto"/>
        <w:rPr>
          <w:rFonts w:ascii="Times New Roman" w:eastAsia="Calibri" w:hAnsi="Times New Roman"/>
          <w:sz w:val="24"/>
          <w:szCs w:val="24"/>
        </w:rPr>
      </w:pPr>
      <w:r>
        <w:rPr>
          <w:rFonts w:ascii="Times New Roman" w:eastAsia="Calibri" w:hAnsi="Times New Roman"/>
          <w:sz w:val="24"/>
          <w:szCs w:val="24"/>
        </w:rPr>
        <w:t>Сделать выводы.</w:t>
      </w:r>
    </w:p>
    <w:p w14:paraId="4B6E7310" w14:textId="77777777" w:rsidR="00DA5845" w:rsidRDefault="00DA5845" w:rsidP="00DA5845">
      <w:pPr>
        <w:spacing w:after="0" w:line="360" w:lineRule="auto"/>
        <w:rPr>
          <w:rFonts w:ascii="Times New Roman" w:eastAsia="Calibri" w:hAnsi="Times New Roman"/>
          <w:sz w:val="24"/>
          <w:szCs w:val="24"/>
        </w:rPr>
      </w:pPr>
    </w:p>
    <w:p w14:paraId="6740FA70" w14:textId="77777777" w:rsidR="00DA5845" w:rsidRPr="00DA5845" w:rsidRDefault="00DA5845" w:rsidP="00DA5845">
      <w:pPr>
        <w:spacing w:after="0" w:line="360" w:lineRule="auto"/>
        <w:jc w:val="center"/>
        <w:rPr>
          <w:rFonts w:ascii="Times New Roman" w:hAnsi="Times New Roman"/>
          <w:b/>
          <w:kern w:val="2"/>
          <w:sz w:val="24"/>
          <w:szCs w:val="24"/>
        </w:rPr>
      </w:pPr>
      <w:r w:rsidRPr="00DA5845">
        <w:rPr>
          <w:rFonts w:ascii="Times New Roman" w:hAnsi="Times New Roman"/>
          <w:b/>
          <w:kern w:val="2"/>
          <w:sz w:val="24"/>
          <w:szCs w:val="24"/>
        </w:rPr>
        <w:t>Ответить на вопросы:</w:t>
      </w:r>
    </w:p>
    <w:p w14:paraId="42D47B6C" w14:textId="77777777" w:rsidR="00DA5845" w:rsidRPr="00DA5845" w:rsidRDefault="00DA5845" w:rsidP="00DA5845">
      <w:pPr>
        <w:spacing w:after="0" w:line="360" w:lineRule="auto"/>
        <w:jc w:val="center"/>
        <w:rPr>
          <w:rFonts w:ascii="Times New Roman" w:hAnsi="Times New Roman"/>
          <w:b/>
          <w:kern w:val="2"/>
          <w:sz w:val="24"/>
          <w:szCs w:val="24"/>
        </w:rPr>
      </w:pPr>
    </w:p>
    <w:p w14:paraId="6C8FA4D0" w14:textId="77777777" w:rsidR="00DA5845" w:rsidRDefault="00DA5845" w:rsidP="00672368">
      <w:pPr>
        <w:pStyle w:val="af1"/>
        <w:numPr>
          <w:ilvl w:val="0"/>
          <w:numId w:val="80"/>
        </w:numPr>
        <w:spacing w:after="0" w:line="360" w:lineRule="auto"/>
        <w:rPr>
          <w:rFonts w:ascii="Times New Roman" w:eastAsia="Calibri" w:hAnsi="Times New Roman"/>
          <w:sz w:val="24"/>
        </w:rPr>
      </w:pPr>
      <w:r>
        <w:rPr>
          <w:rFonts w:ascii="Times New Roman" w:eastAsia="Calibri" w:hAnsi="Times New Roman"/>
          <w:sz w:val="24"/>
        </w:rPr>
        <w:t>От чего зависит масса тела?</w:t>
      </w:r>
    </w:p>
    <w:p w14:paraId="5DB2C3CF" w14:textId="77777777" w:rsidR="00DA5845" w:rsidRDefault="00DA5845" w:rsidP="00672368">
      <w:pPr>
        <w:pStyle w:val="af1"/>
        <w:numPr>
          <w:ilvl w:val="0"/>
          <w:numId w:val="80"/>
        </w:numPr>
        <w:spacing w:after="0" w:line="360" w:lineRule="auto"/>
        <w:rPr>
          <w:rFonts w:ascii="Times New Roman" w:eastAsia="Calibri" w:hAnsi="Times New Roman"/>
          <w:sz w:val="24"/>
        </w:rPr>
      </w:pPr>
      <w:r>
        <w:rPr>
          <w:rFonts w:ascii="Times New Roman" w:eastAsia="Calibri" w:hAnsi="Times New Roman"/>
          <w:sz w:val="24"/>
        </w:rPr>
        <w:t>В каких единицах измеряется масса  тела?</w:t>
      </w:r>
    </w:p>
    <w:p w14:paraId="2E0ECCF8" w14:textId="77777777" w:rsidR="00DA5845" w:rsidRDefault="00DA5845" w:rsidP="00672368">
      <w:pPr>
        <w:pStyle w:val="af1"/>
        <w:numPr>
          <w:ilvl w:val="0"/>
          <w:numId w:val="80"/>
        </w:numPr>
        <w:spacing w:after="0" w:line="360" w:lineRule="auto"/>
        <w:rPr>
          <w:rFonts w:ascii="Times New Roman" w:eastAsia="Calibri" w:hAnsi="Times New Roman"/>
          <w:sz w:val="24"/>
        </w:rPr>
      </w:pPr>
      <w:r>
        <w:rPr>
          <w:rFonts w:ascii="Times New Roman" w:eastAsia="Calibri" w:hAnsi="Times New Roman"/>
          <w:sz w:val="24"/>
        </w:rPr>
        <w:t>В каких единицах измеряется  вес тела?</w:t>
      </w:r>
    </w:p>
    <w:p w14:paraId="08DA07BC" w14:textId="77777777" w:rsidR="00DA5845" w:rsidRDefault="00DA5845" w:rsidP="00672368">
      <w:pPr>
        <w:pStyle w:val="af1"/>
        <w:numPr>
          <w:ilvl w:val="0"/>
          <w:numId w:val="80"/>
        </w:numPr>
        <w:spacing w:after="0" w:line="360" w:lineRule="auto"/>
        <w:rPr>
          <w:rFonts w:ascii="Times New Roman" w:eastAsia="Calibri" w:hAnsi="Times New Roman"/>
          <w:sz w:val="24"/>
        </w:rPr>
      </w:pPr>
      <w:r>
        <w:rPr>
          <w:rFonts w:ascii="Times New Roman" w:eastAsia="Calibri" w:hAnsi="Times New Roman"/>
          <w:sz w:val="24"/>
        </w:rPr>
        <w:t>От чего зависит вес тела?</w:t>
      </w:r>
    </w:p>
    <w:p w14:paraId="2F676F45" w14:textId="77777777" w:rsidR="00DA5845" w:rsidRDefault="00DA5845" w:rsidP="00672368">
      <w:pPr>
        <w:pStyle w:val="af1"/>
        <w:numPr>
          <w:ilvl w:val="0"/>
          <w:numId w:val="80"/>
        </w:numPr>
        <w:spacing w:after="0" w:line="360" w:lineRule="auto"/>
        <w:rPr>
          <w:rFonts w:ascii="Times New Roman" w:eastAsia="Calibri" w:hAnsi="Times New Roman"/>
          <w:sz w:val="24"/>
        </w:rPr>
      </w:pPr>
      <w:r>
        <w:rPr>
          <w:rFonts w:ascii="Times New Roman" w:eastAsia="Calibri" w:hAnsi="Times New Roman"/>
          <w:sz w:val="24"/>
        </w:rPr>
        <w:t>Изменяется ли масса тела  человека</w:t>
      </w:r>
      <w:r>
        <w:rPr>
          <w:rFonts w:ascii="Times New Roman" w:hAnsi="Times New Roman"/>
          <w:sz w:val="24"/>
          <w:szCs w:val="24"/>
        </w:rPr>
        <w:t xml:space="preserve">, если лифт с человеком ускоряется с ускорением </w:t>
      </w:r>
    </w:p>
    <w:p w14:paraId="2E2477D8" w14:textId="77777777" w:rsidR="00DA5845" w:rsidRPr="00DA5845" w:rsidRDefault="00DA5845" w:rsidP="00DA5845">
      <w:pPr>
        <w:spacing w:after="0" w:line="360" w:lineRule="auto"/>
        <w:ind w:left="360"/>
        <w:rPr>
          <w:rStyle w:val="mord"/>
          <w:rFonts w:ascii="Times New Roman" w:hAnsi="Times New Roman"/>
          <w:color w:val="000000"/>
          <w:sz w:val="24"/>
          <w:szCs w:val="24"/>
          <w:vertAlign w:val="superscript"/>
        </w:rPr>
      </w:pPr>
      <w:r w:rsidRPr="00DA5845">
        <w:rPr>
          <w:rFonts w:ascii="Times New Roman" w:hAnsi="Times New Roman"/>
          <w:i/>
          <w:kern w:val="2"/>
          <w:sz w:val="24"/>
          <w:szCs w:val="24"/>
        </w:rPr>
        <w:t xml:space="preserve">а </w:t>
      </w:r>
      <w:r w:rsidRPr="00DA5845">
        <w:rPr>
          <w:rFonts w:ascii="Times New Roman" w:hAnsi="Times New Roman"/>
          <w:kern w:val="2"/>
          <w:sz w:val="24"/>
          <w:szCs w:val="24"/>
        </w:rPr>
        <w:t xml:space="preserve">= 5 </w:t>
      </w:r>
      <w:r w:rsidRPr="00DA5845">
        <w:rPr>
          <w:rStyle w:val="mord"/>
          <w:rFonts w:ascii="Times New Roman" w:hAnsi="Times New Roman"/>
          <w:color w:val="000000"/>
          <w:sz w:val="24"/>
          <w:szCs w:val="24"/>
        </w:rPr>
        <w:t>м</w:t>
      </w:r>
      <w:r w:rsidRPr="00DA5845">
        <w:rPr>
          <w:rStyle w:val="mord"/>
          <w:rFonts w:ascii="Times New Roman" w:hAnsi="Times New Roman"/>
          <w:b/>
          <w:color w:val="000000"/>
          <w:sz w:val="24"/>
          <w:szCs w:val="24"/>
        </w:rPr>
        <w:t>/</w:t>
      </w:r>
      <w:r w:rsidRPr="00DA5845">
        <w:rPr>
          <w:rStyle w:val="mord"/>
          <w:rFonts w:ascii="Times New Roman" w:hAnsi="Times New Roman"/>
          <w:color w:val="000000"/>
          <w:sz w:val="24"/>
          <w:szCs w:val="24"/>
        </w:rPr>
        <w:t>с</w:t>
      </w:r>
      <w:r w:rsidRPr="00DA5845">
        <w:rPr>
          <w:rStyle w:val="mord"/>
          <w:rFonts w:ascii="Times New Roman" w:hAnsi="Times New Roman"/>
          <w:color w:val="000000"/>
          <w:sz w:val="24"/>
          <w:szCs w:val="24"/>
          <w:vertAlign w:val="superscript"/>
        </w:rPr>
        <w:t>2</w:t>
      </w:r>
    </w:p>
    <w:p w14:paraId="481661C6" w14:textId="77777777" w:rsidR="00DA5845" w:rsidRDefault="00DA5845" w:rsidP="00DA5845">
      <w:pPr>
        <w:spacing w:after="0" w:line="360" w:lineRule="auto"/>
        <w:rPr>
          <w:rFonts w:ascii="Times New Roman" w:eastAsia="Calibri" w:hAnsi="Times New Roman"/>
          <w:sz w:val="24"/>
        </w:rPr>
      </w:pPr>
    </w:p>
    <w:p w14:paraId="1DB1CDA3" w14:textId="77777777" w:rsidR="002F5B3D" w:rsidRDefault="002F5B3D" w:rsidP="00DA5845">
      <w:pPr>
        <w:spacing w:after="0" w:line="360" w:lineRule="auto"/>
        <w:rPr>
          <w:rFonts w:ascii="Times New Roman" w:eastAsia="Calibri" w:hAnsi="Times New Roman"/>
          <w:sz w:val="24"/>
        </w:rPr>
      </w:pPr>
    </w:p>
    <w:p w14:paraId="492A9E7C" w14:textId="77777777" w:rsidR="002F5B3D" w:rsidRDefault="002F5B3D" w:rsidP="00DA5845">
      <w:pPr>
        <w:spacing w:after="0" w:line="360" w:lineRule="auto"/>
        <w:rPr>
          <w:rFonts w:ascii="Times New Roman" w:eastAsia="Calibri" w:hAnsi="Times New Roman"/>
          <w:sz w:val="24"/>
        </w:rPr>
      </w:pPr>
    </w:p>
    <w:p w14:paraId="030EE4B3" w14:textId="77777777" w:rsidR="002F5B3D" w:rsidRDefault="002F5B3D" w:rsidP="00DA5845">
      <w:pPr>
        <w:spacing w:after="0" w:line="360" w:lineRule="auto"/>
        <w:rPr>
          <w:rFonts w:ascii="Times New Roman" w:eastAsia="Calibri" w:hAnsi="Times New Roman"/>
          <w:sz w:val="24"/>
        </w:rPr>
      </w:pPr>
    </w:p>
    <w:p w14:paraId="6D685ED9" w14:textId="77777777" w:rsidR="002F5B3D" w:rsidRDefault="002F5B3D" w:rsidP="00DA5845">
      <w:pPr>
        <w:spacing w:after="0" w:line="360" w:lineRule="auto"/>
        <w:rPr>
          <w:rFonts w:ascii="Times New Roman" w:eastAsia="Calibri" w:hAnsi="Times New Roman"/>
          <w:sz w:val="24"/>
        </w:rPr>
      </w:pPr>
    </w:p>
    <w:p w14:paraId="580B9109" w14:textId="77777777" w:rsidR="002F5B3D" w:rsidRDefault="002F5B3D" w:rsidP="00DA5845">
      <w:pPr>
        <w:spacing w:after="0" w:line="360" w:lineRule="auto"/>
        <w:rPr>
          <w:rFonts w:ascii="Times New Roman" w:eastAsia="Calibri" w:hAnsi="Times New Roman"/>
          <w:sz w:val="24"/>
        </w:rPr>
      </w:pPr>
    </w:p>
    <w:p w14:paraId="4EC7EDE5" w14:textId="77777777" w:rsidR="002F5B3D" w:rsidRDefault="002F5B3D" w:rsidP="00DA5845">
      <w:pPr>
        <w:spacing w:after="0" w:line="360" w:lineRule="auto"/>
        <w:rPr>
          <w:rFonts w:ascii="Times New Roman" w:eastAsia="Calibri" w:hAnsi="Times New Roman"/>
          <w:sz w:val="24"/>
        </w:rPr>
      </w:pPr>
    </w:p>
    <w:p w14:paraId="66FE4C0C" w14:textId="77777777" w:rsidR="002F5B3D" w:rsidRDefault="002F5B3D" w:rsidP="00DA5845">
      <w:pPr>
        <w:spacing w:after="0" w:line="360" w:lineRule="auto"/>
        <w:rPr>
          <w:rFonts w:ascii="Times New Roman" w:eastAsia="Calibri" w:hAnsi="Times New Roman"/>
          <w:sz w:val="24"/>
        </w:rPr>
      </w:pPr>
    </w:p>
    <w:p w14:paraId="44B84ABE" w14:textId="77777777" w:rsidR="002F5B3D" w:rsidRDefault="002F5B3D" w:rsidP="00DA5845">
      <w:pPr>
        <w:spacing w:after="0" w:line="360" w:lineRule="auto"/>
        <w:rPr>
          <w:rFonts w:ascii="Times New Roman" w:eastAsia="Calibri" w:hAnsi="Times New Roman"/>
          <w:sz w:val="24"/>
        </w:rPr>
      </w:pPr>
    </w:p>
    <w:p w14:paraId="6D182174" w14:textId="77777777" w:rsidR="00DA5845" w:rsidRDefault="00DA5845" w:rsidP="00DA5845">
      <w:pPr>
        <w:spacing w:after="0" w:line="360" w:lineRule="auto"/>
        <w:rPr>
          <w:rFonts w:ascii="Times New Roman" w:eastAsia="Calibri" w:hAnsi="Times New Roman"/>
          <w:sz w:val="24"/>
          <w:szCs w:val="24"/>
        </w:rPr>
      </w:pPr>
    </w:p>
    <w:p w14:paraId="51C85574" w14:textId="77777777" w:rsidR="00A7549A" w:rsidRDefault="00594411">
      <w:pPr>
        <w:pStyle w:val="af3"/>
        <w:spacing w:line="276" w:lineRule="auto"/>
        <w:jc w:val="center"/>
        <w:rPr>
          <w:rFonts w:ascii="Times New Roman" w:hAnsi="Times New Roman"/>
          <w:b/>
          <w:color w:val="000000" w:themeColor="text1"/>
          <w:sz w:val="24"/>
          <w:szCs w:val="24"/>
        </w:rPr>
      </w:pPr>
      <w:r>
        <w:rPr>
          <w:rFonts w:ascii="Times New Roman" w:hAnsi="Times New Roman"/>
          <w:b/>
          <w:sz w:val="24"/>
          <w:szCs w:val="24"/>
        </w:rPr>
        <w:lastRenderedPageBreak/>
        <w:t>2.</w:t>
      </w:r>
      <w:r w:rsidR="00A242BC">
        <w:rPr>
          <w:rFonts w:ascii="Times New Roman" w:hAnsi="Times New Roman"/>
          <w:b/>
          <w:sz w:val="24"/>
          <w:szCs w:val="24"/>
        </w:rPr>
        <w:t>1</w:t>
      </w:r>
      <w:r w:rsidR="00243C1D">
        <w:rPr>
          <w:rFonts w:ascii="Times New Roman" w:hAnsi="Times New Roman"/>
          <w:b/>
          <w:sz w:val="24"/>
          <w:szCs w:val="24"/>
        </w:rPr>
        <w:t>3</w:t>
      </w:r>
      <w:r>
        <w:rPr>
          <w:rFonts w:ascii="Times New Roman" w:hAnsi="Times New Roman"/>
          <w:b/>
          <w:sz w:val="24"/>
          <w:szCs w:val="24"/>
        </w:rPr>
        <w:t>.</w:t>
      </w:r>
      <w:r>
        <w:rPr>
          <w:rFonts w:ascii="Times New Roman" w:hAnsi="Times New Roman"/>
          <w:b/>
          <w:color w:val="000000" w:themeColor="text1"/>
          <w:sz w:val="24"/>
          <w:szCs w:val="24"/>
        </w:rPr>
        <w:t xml:space="preserve"> Практическое занятие № </w:t>
      </w:r>
      <w:r w:rsidR="00A242BC">
        <w:rPr>
          <w:rFonts w:ascii="Times New Roman" w:hAnsi="Times New Roman"/>
          <w:b/>
          <w:color w:val="000000" w:themeColor="text1"/>
          <w:sz w:val="24"/>
          <w:szCs w:val="24"/>
        </w:rPr>
        <w:t>1</w:t>
      </w:r>
      <w:r w:rsidR="00243C1D">
        <w:rPr>
          <w:rFonts w:ascii="Times New Roman" w:hAnsi="Times New Roman"/>
          <w:b/>
          <w:color w:val="000000" w:themeColor="text1"/>
          <w:sz w:val="24"/>
          <w:szCs w:val="24"/>
        </w:rPr>
        <w:t>3</w:t>
      </w:r>
      <w:r>
        <w:rPr>
          <w:rFonts w:ascii="Times New Roman" w:hAnsi="Times New Roman"/>
          <w:b/>
          <w:color w:val="000000" w:themeColor="text1"/>
          <w:sz w:val="24"/>
          <w:szCs w:val="24"/>
        </w:rPr>
        <w:t>.</w:t>
      </w:r>
    </w:p>
    <w:p w14:paraId="0D8315CA" w14:textId="77777777" w:rsidR="00A7549A" w:rsidRDefault="00594411">
      <w:pPr>
        <w:pStyle w:val="af3"/>
        <w:spacing w:line="276" w:lineRule="auto"/>
        <w:jc w:val="center"/>
        <w:rPr>
          <w:rFonts w:ascii="Times New Roman" w:hAnsi="Times New Roman"/>
          <w:b/>
          <w:sz w:val="24"/>
          <w:szCs w:val="24"/>
        </w:rPr>
      </w:pPr>
      <w:r>
        <w:rPr>
          <w:rFonts w:ascii="Times New Roman" w:hAnsi="Times New Roman"/>
          <w:b/>
          <w:color w:val="000000" w:themeColor="text1"/>
          <w:sz w:val="24"/>
          <w:szCs w:val="24"/>
        </w:rPr>
        <w:t>Тема: Закон сохранения импульса</w:t>
      </w:r>
    </w:p>
    <w:p w14:paraId="78E7A744" w14:textId="77777777" w:rsidR="00A7549A" w:rsidRDefault="00594411">
      <w:pPr>
        <w:pStyle w:val="ConsPlusNonformat"/>
        <w:widowControl/>
        <w:spacing w:line="276" w:lineRule="auto"/>
        <w:jc w:val="both"/>
        <w:rPr>
          <w:rFonts w:ascii="Times New Roman" w:hAnsi="Times New Roman" w:cs="Times New Roman"/>
          <w:b/>
          <w:sz w:val="24"/>
          <w:szCs w:val="24"/>
        </w:rPr>
      </w:pPr>
      <w:r>
        <w:rPr>
          <w:rFonts w:ascii="Times New Roman" w:hAnsi="Times New Roman" w:cs="Times New Roman"/>
          <w:b/>
          <w:bCs/>
          <w:i/>
          <w:iCs/>
          <w:sz w:val="24"/>
          <w:szCs w:val="24"/>
        </w:rPr>
        <w:t>Цель занятия:</w:t>
      </w:r>
    </w:p>
    <w:p w14:paraId="6A08E771" w14:textId="77777777" w:rsidR="00A7549A" w:rsidRDefault="00594411">
      <w:pPr>
        <w:spacing w:after="0"/>
        <w:rPr>
          <w:rFonts w:ascii="Times New Roman" w:hAnsi="Times New Roman"/>
          <w:sz w:val="24"/>
          <w:szCs w:val="24"/>
        </w:rPr>
      </w:pPr>
      <w:r>
        <w:rPr>
          <w:rFonts w:ascii="Times New Roman" w:hAnsi="Times New Roman"/>
          <w:kern w:val="2"/>
          <w:sz w:val="24"/>
          <w:szCs w:val="24"/>
        </w:rPr>
        <w:t xml:space="preserve">-  </w:t>
      </w:r>
      <w:r>
        <w:rPr>
          <w:rFonts w:ascii="Times New Roman" w:hAnsi="Times New Roman"/>
          <w:sz w:val="24"/>
          <w:szCs w:val="24"/>
        </w:rPr>
        <w:t>Иметь представление об импульсе силы</w:t>
      </w:r>
      <w:r>
        <w:rPr>
          <w:rFonts w:ascii="Times New Roman" w:eastAsia="Calibri" w:hAnsi="Times New Roman"/>
          <w:sz w:val="24"/>
          <w:szCs w:val="24"/>
        </w:rPr>
        <w:t xml:space="preserve">, </w:t>
      </w:r>
      <w:r>
        <w:rPr>
          <w:rFonts w:ascii="Times New Roman" w:hAnsi="Times New Roman"/>
          <w:sz w:val="24"/>
          <w:szCs w:val="24"/>
        </w:rPr>
        <w:t xml:space="preserve"> импульсе  тела</w:t>
      </w:r>
      <w:r>
        <w:rPr>
          <w:rFonts w:ascii="Times New Roman" w:eastAsia="Calibri" w:hAnsi="Times New Roman"/>
          <w:sz w:val="24"/>
          <w:szCs w:val="24"/>
        </w:rPr>
        <w:t>, закон</w:t>
      </w:r>
      <w:r w:rsidR="00A242BC">
        <w:rPr>
          <w:rFonts w:ascii="Times New Roman" w:eastAsia="Calibri" w:hAnsi="Times New Roman"/>
          <w:sz w:val="24"/>
          <w:szCs w:val="24"/>
        </w:rPr>
        <w:t>е</w:t>
      </w:r>
      <w:r>
        <w:rPr>
          <w:rFonts w:ascii="Times New Roman" w:eastAsia="Calibri" w:hAnsi="Times New Roman"/>
          <w:sz w:val="24"/>
          <w:szCs w:val="24"/>
        </w:rPr>
        <w:t xml:space="preserve"> сохранения </w:t>
      </w:r>
      <w:r w:rsidR="00A242BC">
        <w:rPr>
          <w:rFonts w:ascii="Times New Roman" w:eastAsia="Calibri" w:hAnsi="Times New Roman"/>
          <w:sz w:val="24"/>
          <w:szCs w:val="24"/>
        </w:rPr>
        <w:t>импульса</w:t>
      </w:r>
    </w:p>
    <w:p w14:paraId="72A3D11C" w14:textId="77777777" w:rsidR="00A7549A" w:rsidRDefault="00594411">
      <w:pPr>
        <w:spacing w:after="0"/>
        <w:rPr>
          <w:rFonts w:ascii="Times New Roman" w:hAnsi="Times New Roman"/>
          <w:sz w:val="24"/>
          <w:szCs w:val="24"/>
        </w:rPr>
      </w:pPr>
      <w:r>
        <w:rPr>
          <w:rFonts w:ascii="Times New Roman" w:hAnsi="Times New Roman"/>
          <w:sz w:val="24"/>
          <w:szCs w:val="24"/>
        </w:rPr>
        <w:t xml:space="preserve"> - Умение решать задачи на закон </w:t>
      </w:r>
      <w:r>
        <w:rPr>
          <w:rFonts w:ascii="Times New Roman" w:hAnsi="Times New Roman"/>
          <w:color w:val="000000" w:themeColor="text1"/>
          <w:sz w:val="24"/>
          <w:szCs w:val="24"/>
        </w:rPr>
        <w:t>сохранения импульса</w:t>
      </w:r>
    </w:p>
    <w:p w14:paraId="119A1111" w14:textId="77777777" w:rsidR="00A7549A" w:rsidRDefault="00594411">
      <w:pPr>
        <w:spacing w:after="0" w:line="360" w:lineRule="auto"/>
        <w:jc w:val="center"/>
        <w:rPr>
          <w:rFonts w:ascii="Times New Roman" w:hAnsi="Times New Roman"/>
          <w:b/>
          <w:kern w:val="2"/>
          <w:sz w:val="24"/>
          <w:szCs w:val="24"/>
        </w:rPr>
      </w:pPr>
      <w:r>
        <w:rPr>
          <w:rFonts w:ascii="Times New Roman" w:hAnsi="Times New Roman"/>
          <w:b/>
          <w:kern w:val="2"/>
          <w:sz w:val="24"/>
          <w:szCs w:val="24"/>
        </w:rPr>
        <w:t>Теоретические сведения.</w:t>
      </w:r>
    </w:p>
    <w:p w14:paraId="5E8D703F" w14:textId="77777777" w:rsidR="00A7549A" w:rsidRDefault="00594411">
      <w:pPr>
        <w:spacing w:after="0"/>
        <w:ind w:firstLine="709"/>
        <w:jc w:val="both"/>
        <w:rPr>
          <w:rFonts w:ascii="Times New Roman" w:eastAsia="Calibri" w:hAnsi="Times New Roman"/>
          <w:sz w:val="24"/>
          <w:szCs w:val="24"/>
        </w:rPr>
      </w:pPr>
      <w:r>
        <w:rPr>
          <w:rFonts w:ascii="Times New Roman" w:eastAsia="Calibri" w:hAnsi="Times New Roman"/>
          <w:sz w:val="24"/>
          <w:szCs w:val="24"/>
        </w:rPr>
        <w:t xml:space="preserve">Слово «импульс»  - толчок, или «количество движения» - одна из самых фундаментальных характеристик движения физической системы. </w:t>
      </w:r>
    </w:p>
    <w:p w14:paraId="73180E21" w14:textId="77777777" w:rsidR="00A242BC" w:rsidRPr="00A242BC" w:rsidRDefault="00594411" w:rsidP="00A242BC">
      <w:pPr>
        <w:spacing w:after="0"/>
        <w:ind w:firstLine="709"/>
        <w:jc w:val="both"/>
        <w:rPr>
          <w:rFonts w:ascii="Times New Roman" w:eastAsia="Calibri" w:hAnsi="Times New Roman"/>
          <w:sz w:val="24"/>
          <w:szCs w:val="24"/>
        </w:rPr>
      </w:pPr>
      <w:r>
        <w:rPr>
          <w:rFonts w:ascii="Times New Roman" w:eastAsia="Calibri" w:hAnsi="Times New Roman"/>
          <w:b/>
          <w:sz w:val="24"/>
          <w:szCs w:val="24"/>
        </w:rPr>
        <w:t>Импульс силы</w:t>
      </w:r>
      <w:r>
        <w:rPr>
          <w:rFonts w:ascii="Times New Roman" w:eastAsia="Calibri" w:hAnsi="Times New Roman"/>
          <w:sz w:val="24"/>
          <w:szCs w:val="24"/>
        </w:rPr>
        <w:t xml:space="preserve"> - векторная физическая величина, равная произведению силы на длительность ее действия и имеющая направление силы. Обозначается буквой </w:t>
      </w:r>
      <w:r>
        <w:rPr>
          <w:rFonts w:ascii="Times New Roman" w:eastAsia="Calibri" w:hAnsi="Times New Roman"/>
          <w:sz w:val="24"/>
          <w:szCs w:val="24"/>
          <w:lang w:val="en-US"/>
        </w:rPr>
        <w:t>N</w:t>
      </w:r>
      <w:r>
        <w:rPr>
          <w:rFonts w:ascii="Times New Roman" w:eastAsia="Calibri" w:hAnsi="Times New Roman"/>
          <w:sz w:val="24"/>
          <w:szCs w:val="24"/>
        </w:rPr>
        <w:t xml:space="preserve">, иногда </w:t>
      </w:r>
      <w:r>
        <w:rPr>
          <w:rFonts w:ascii="Times New Roman" w:eastAsia="Calibri" w:hAnsi="Times New Roman"/>
          <w:sz w:val="24"/>
          <w:szCs w:val="24"/>
          <w:lang w:val="en-US"/>
        </w:rPr>
        <w:t>I</w:t>
      </w:r>
      <w:r>
        <w:rPr>
          <w:rFonts w:ascii="Times New Roman" w:eastAsia="Calibri" w:hAnsi="Times New Roman"/>
          <w:sz w:val="24"/>
          <w:szCs w:val="24"/>
        </w:rPr>
        <w:t xml:space="preserve">.   </w:t>
      </w:r>
    </w:p>
    <w:p w14:paraId="7CE301BE" w14:textId="77777777" w:rsidR="00A7549A" w:rsidRDefault="00862A0F" w:rsidP="00A242BC">
      <w:pPr>
        <w:spacing w:after="0"/>
        <w:ind w:firstLine="709"/>
        <w:jc w:val="both"/>
        <w:rPr>
          <w:rFonts w:ascii="Times New Roman" w:eastAsia="Calibri" w:hAnsi="Times New Roman"/>
          <w:sz w:val="24"/>
          <w:szCs w:val="24"/>
        </w:rPr>
      </w:pPr>
      <m:oMath>
        <m:acc>
          <m:accPr>
            <m:chr m:val="⃗"/>
            <m:ctrlPr>
              <w:rPr>
                <w:rFonts w:ascii="Cambria Math" w:eastAsia="Calibri" w:hAnsi="Cambria Math"/>
                <w:b/>
                <w:i/>
                <w:sz w:val="24"/>
                <w:szCs w:val="24"/>
                <w:lang w:val="en-US"/>
              </w:rPr>
            </m:ctrlPr>
          </m:accPr>
          <m:e>
            <m:r>
              <m:rPr>
                <m:sty m:val="bi"/>
              </m:rPr>
              <w:rPr>
                <w:rFonts w:ascii="Cambria Math" w:eastAsia="Calibri" w:hAnsi="Cambria Math"/>
                <w:sz w:val="24"/>
                <w:szCs w:val="24"/>
                <w:lang w:val="en-US"/>
              </w:rPr>
              <m:t>N</m:t>
            </m:r>
          </m:e>
        </m:acc>
      </m:oMath>
      <w:r w:rsidR="00594411">
        <w:rPr>
          <w:rFonts w:ascii="Times New Roman" w:eastAsia="Calibri" w:hAnsi="Times New Roman"/>
          <w:b/>
          <w:sz w:val="24"/>
          <w:szCs w:val="24"/>
        </w:rPr>
        <w:t xml:space="preserve"> = </w:t>
      </w:r>
      <m:oMath>
        <m:acc>
          <m:accPr>
            <m:chr m:val="⃗"/>
            <m:ctrlPr>
              <w:rPr>
                <w:rFonts w:ascii="Cambria Math" w:eastAsia="Calibri" w:hAnsi="Cambria Math"/>
                <w:b/>
                <w:i/>
                <w:sz w:val="24"/>
                <w:szCs w:val="24"/>
                <w:lang w:val="en-US"/>
              </w:rPr>
            </m:ctrlPr>
          </m:accPr>
          <m:e>
            <m:r>
              <m:rPr>
                <m:sty m:val="bi"/>
              </m:rPr>
              <w:rPr>
                <w:rFonts w:ascii="Cambria Math" w:eastAsia="Calibri" w:hAnsi="Cambria Math"/>
                <w:sz w:val="24"/>
                <w:szCs w:val="24"/>
                <w:lang w:val="en-US"/>
              </w:rPr>
              <m:t>F</m:t>
            </m:r>
          </m:e>
        </m:acc>
      </m:oMath>
      <w:r w:rsidR="00594411">
        <w:rPr>
          <w:rFonts w:ascii="Times New Roman" w:eastAsia="Calibri" w:hAnsi="Times New Roman"/>
          <w:b/>
          <w:sz w:val="24"/>
          <w:szCs w:val="24"/>
        </w:rPr>
        <w:t>∙</w:t>
      </w:r>
      <w:r w:rsidR="00594411">
        <w:rPr>
          <w:rFonts w:ascii="Times New Roman" w:eastAsia="Calibri" w:hAnsi="Times New Roman"/>
          <w:b/>
          <w:sz w:val="24"/>
          <w:szCs w:val="24"/>
          <w:lang w:val="en-US"/>
        </w:rPr>
        <w:t>Δt</w:t>
      </w:r>
      <w:r w:rsidR="00594411">
        <w:rPr>
          <w:rFonts w:ascii="Times New Roman" w:eastAsia="Calibri" w:hAnsi="Times New Roman"/>
          <w:b/>
          <w:sz w:val="24"/>
          <w:szCs w:val="24"/>
        </w:rPr>
        <w:t xml:space="preserve">  или</w:t>
      </w:r>
      <m:oMath>
        <m:r>
          <m:rPr>
            <m:sty m:val="bi"/>
          </m:rPr>
          <w:rPr>
            <w:rFonts w:ascii="Cambria Math" w:eastAsia="Calibri" w:hAnsi="Cambria Math"/>
            <w:sz w:val="24"/>
            <w:szCs w:val="24"/>
          </w:rPr>
          <m:t xml:space="preserve">   </m:t>
        </m:r>
        <m:acc>
          <m:accPr>
            <m:chr m:val="⃗"/>
            <m:ctrlPr>
              <w:rPr>
                <w:rFonts w:ascii="Cambria Math" w:eastAsia="Calibri" w:hAnsi="Cambria Math"/>
                <w:b/>
                <w:i/>
                <w:sz w:val="24"/>
                <w:szCs w:val="24"/>
                <w:lang w:val="en-US"/>
              </w:rPr>
            </m:ctrlPr>
          </m:accPr>
          <m:e>
            <m:r>
              <m:rPr>
                <m:sty m:val="bi"/>
              </m:rPr>
              <w:rPr>
                <w:rFonts w:ascii="Cambria Math" w:eastAsia="Calibri" w:hAnsi="Cambria Math"/>
                <w:sz w:val="24"/>
                <w:szCs w:val="24"/>
                <w:lang w:val="en-US"/>
              </w:rPr>
              <m:t>I</m:t>
            </m:r>
          </m:e>
        </m:acc>
      </m:oMath>
      <w:r w:rsidR="00594411">
        <w:rPr>
          <w:rFonts w:ascii="Times New Roman" w:eastAsia="Calibri" w:hAnsi="Times New Roman"/>
          <w:b/>
          <w:sz w:val="24"/>
          <w:szCs w:val="24"/>
        </w:rPr>
        <w:t xml:space="preserve"> = </w:t>
      </w:r>
      <m:oMath>
        <m:acc>
          <m:accPr>
            <m:chr m:val="⃗"/>
            <m:ctrlPr>
              <w:rPr>
                <w:rFonts w:ascii="Cambria Math" w:eastAsia="Calibri" w:hAnsi="Cambria Math"/>
                <w:b/>
                <w:i/>
                <w:sz w:val="24"/>
                <w:szCs w:val="24"/>
                <w:lang w:val="en-US"/>
              </w:rPr>
            </m:ctrlPr>
          </m:accPr>
          <m:e>
            <m:r>
              <m:rPr>
                <m:sty m:val="bi"/>
              </m:rPr>
              <w:rPr>
                <w:rFonts w:ascii="Cambria Math" w:eastAsia="Calibri" w:hAnsi="Cambria Math"/>
                <w:sz w:val="24"/>
                <w:szCs w:val="24"/>
                <w:lang w:val="en-US"/>
              </w:rPr>
              <m:t>F</m:t>
            </m:r>
          </m:e>
        </m:acc>
      </m:oMath>
      <w:r w:rsidR="00594411">
        <w:rPr>
          <w:rFonts w:ascii="Times New Roman" w:eastAsia="Calibri" w:hAnsi="Times New Roman"/>
          <w:b/>
          <w:sz w:val="24"/>
          <w:szCs w:val="24"/>
        </w:rPr>
        <w:t>∙</w:t>
      </w:r>
      <w:r w:rsidR="00594411">
        <w:rPr>
          <w:rFonts w:ascii="Times New Roman" w:eastAsia="Calibri" w:hAnsi="Times New Roman"/>
          <w:b/>
          <w:sz w:val="24"/>
          <w:szCs w:val="24"/>
          <w:lang w:val="en-US"/>
        </w:rPr>
        <w:t>Δt</w:t>
      </w:r>
      <w:r w:rsidR="00301EF7">
        <w:rPr>
          <w:rFonts w:ascii="Times New Roman" w:eastAsia="Calibri" w:hAnsi="Times New Roman"/>
          <w:b/>
          <w:sz w:val="24"/>
          <w:szCs w:val="24"/>
        </w:rPr>
        <w:t xml:space="preserve">   </w:t>
      </w:r>
      <w:r w:rsidR="00594411">
        <w:rPr>
          <w:rFonts w:ascii="Times New Roman" w:eastAsia="Calibri" w:hAnsi="Times New Roman"/>
          <w:sz w:val="24"/>
          <w:szCs w:val="24"/>
        </w:rPr>
        <w:t>Единица измерения  (Н∙с)</w:t>
      </w:r>
      <w:r w:rsidR="00594411">
        <w:rPr>
          <w:rFonts w:ascii="Times New Roman" w:eastAsia="Calibri" w:hAnsi="Times New Roman"/>
          <w:b/>
          <w:sz w:val="24"/>
          <w:szCs w:val="24"/>
        </w:rPr>
        <w:t xml:space="preserve">  - </w:t>
      </w:r>
      <w:r w:rsidR="00594411">
        <w:rPr>
          <w:rFonts w:ascii="Times New Roman" w:eastAsia="Calibri" w:hAnsi="Times New Roman"/>
          <w:sz w:val="24"/>
          <w:szCs w:val="24"/>
        </w:rPr>
        <w:t>Ньютон – секунда</w:t>
      </w:r>
    </w:p>
    <w:p w14:paraId="2BC6DCAC" w14:textId="77777777" w:rsidR="00A7549A" w:rsidRDefault="00594411">
      <w:pPr>
        <w:spacing w:after="0"/>
        <w:ind w:firstLine="709"/>
        <w:jc w:val="both"/>
        <w:rPr>
          <w:rFonts w:ascii="Times New Roman" w:eastAsia="Calibri" w:hAnsi="Times New Roman"/>
          <w:sz w:val="24"/>
          <w:szCs w:val="24"/>
        </w:rPr>
      </w:pPr>
      <w:r>
        <w:rPr>
          <w:rFonts w:ascii="Times New Roman" w:eastAsia="Calibri" w:hAnsi="Times New Roman"/>
          <w:b/>
          <w:sz w:val="24"/>
          <w:szCs w:val="24"/>
        </w:rPr>
        <w:t xml:space="preserve">Импульс тела-  </w:t>
      </w:r>
      <w:r>
        <w:rPr>
          <w:rFonts w:ascii="Times New Roman" w:eastAsia="Calibri" w:hAnsi="Times New Roman"/>
          <w:sz w:val="24"/>
          <w:szCs w:val="24"/>
        </w:rPr>
        <w:t xml:space="preserve">векторная физическая величина, равная произведению максы тела на его скорость и имеющая направление скорости. </w:t>
      </w:r>
    </w:p>
    <w:p w14:paraId="070C75B3" w14:textId="77777777" w:rsidR="00A7549A" w:rsidRDefault="00594411" w:rsidP="00A242BC">
      <w:pPr>
        <w:spacing w:after="0"/>
        <w:jc w:val="both"/>
        <w:rPr>
          <w:rFonts w:ascii="Times New Roman" w:eastAsia="Calibri" w:hAnsi="Times New Roman"/>
          <w:sz w:val="24"/>
          <w:szCs w:val="24"/>
        </w:rPr>
      </w:pPr>
      <w:r>
        <w:rPr>
          <w:rFonts w:ascii="Times New Roman" w:eastAsia="Calibri" w:hAnsi="Times New Roman"/>
          <w:sz w:val="24"/>
          <w:szCs w:val="24"/>
        </w:rPr>
        <w:t xml:space="preserve">Обозначается буквой р     </w:t>
      </w:r>
      <m:oMath>
        <m:acc>
          <m:accPr>
            <m:chr m:val="⃗"/>
            <m:ctrlPr>
              <w:rPr>
                <w:rFonts w:ascii="Cambria Math" w:eastAsia="Calibri" w:hAnsi="Cambria Math"/>
                <w:b/>
                <w:i/>
                <w:sz w:val="24"/>
                <w:szCs w:val="24"/>
                <w:lang w:val="en-US"/>
              </w:rPr>
            </m:ctrlPr>
          </m:accPr>
          <m:e>
            <m:r>
              <m:rPr>
                <m:sty m:val="bi"/>
              </m:rPr>
              <w:rPr>
                <w:rFonts w:ascii="Cambria Math" w:eastAsia="Calibri" w:hAnsi="Cambria Math"/>
                <w:sz w:val="24"/>
                <w:szCs w:val="24"/>
              </w:rPr>
              <m:t>р</m:t>
            </m:r>
          </m:e>
        </m:acc>
      </m:oMath>
      <w:r>
        <w:rPr>
          <w:rFonts w:ascii="Times New Roman" w:eastAsia="Calibri" w:hAnsi="Times New Roman"/>
          <w:b/>
          <w:sz w:val="24"/>
          <w:szCs w:val="24"/>
        </w:rPr>
        <w:t xml:space="preserve"> = </w:t>
      </w:r>
      <w:r>
        <w:rPr>
          <w:rFonts w:ascii="Times New Roman" w:eastAsia="Calibri" w:hAnsi="Times New Roman"/>
          <w:b/>
          <w:sz w:val="24"/>
          <w:szCs w:val="24"/>
          <w:lang w:val="en-US"/>
        </w:rPr>
        <w:t>m</w:t>
      </w:r>
      <w:r>
        <w:rPr>
          <w:rFonts w:ascii="Times New Roman" w:eastAsia="Calibri" w:hAnsi="Times New Roman"/>
          <w:b/>
          <w:sz w:val="24"/>
          <w:szCs w:val="24"/>
        </w:rPr>
        <w:t xml:space="preserve">∙ </w:t>
      </w:r>
      <m:oMath>
        <m:acc>
          <m:accPr>
            <m:chr m:val="⃗"/>
            <m:ctrlPr>
              <w:rPr>
                <w:rFonts w:ascii="Cambria Math" w:eastAsia="Calibri" w:hAnsi="Cambria Math"/>
                <w:b/>
                <w:i/>
                <w:sz w:val="24"/>
                <w:szCs w:val="24"/>
                <w:lang w:val="en-US"/>
              </w:rPr>
            </m:ctrlPr>
          </m:accPr>
          <m:e>
            <m:r>
              <m:rPr>
                <m:sty m:val="b"/>
              </m:rPr>
              <w:rPr>
                <w:rFonts w:ascii="Cambria Math" w:hAnsi="Cambria Math"/>
                <w:sz w:val="24"/>
                <w:szCs w:val="24"/>
                <w:lang w:val="en-US"/>
              </w:rPr>
              <m:t>υ</m:t>
            </m:r>
          </m:e>
        </m:acc>
      </m:oMath>
      <w:r>
        <w:rPr>
          <w:rFonts w:ascii="Times New Roman" w:eastAsia="Calibri" w:hAnsi="Times New Roman"/>
          <w:sz w:val="24"/>
          <w:szCs w:val="24"/>
        </w:rPr>
        <w:t>Единица измерения  (кг∙м</w:t>
      </w:r>
      <w:r>
        <w:rPr>
          <w:rFonts w:ascii="Times New Roman" w:hAnsi="Times New Roman"/>
          <w:sz w:val="24"/>
          <w:szCs w:val="24"/>
        </w:rPr>
        <w:t xml:space="preserve"> ̸ </w:t>
      </w:r>
      <w:r>
        <w:rPr>
          <w:rFonts w:ascii="Times New Roman" w:eastAsia="Calibri" w:hAnsi="Times New Roman"/>
          <w:sz w:val="24"/>
          <w:szCs w:val="24"/>
        </w:rPr>
        <w:t>с)</w:t>
      </w:r>
      <w:r>
        <w:rPr>
          <w:rFonts w:ascii="Times New Roman" w:eastAsia="Calibri" w:hAnsi="Times New Roman"/>
          <w:b/>
          <w:sz w:val="24"/>
          <w:szCs w:val="24"/>
        </w:rPr>
        <w:t xml:space="preserve">  - </w:t>
      </w:r>
      <w:r>
        <w:rPr>
          <w:rFonts w:ascii="Times New Roman" w:eastAsia="Calibri" w:hAnsi="Times New Roman"/>
          <w:sz w:val="24"/>
          <w:szCs w:val="24"/>
        </w:rPr>
        <w:t>килограмм ∙метр в секунду</w:t>
      </w:r>
    </w:p>
    <w:p w14:paraId="040C04E2" w14:textId="77777777" w:rsidR="00A7549A" w:rsidRPr="00A242BC" w:rsidRDefault="00594411">
      <w:pPr>
        <w:spacing w:after="0"/>
        <w:ind w:firstLine="709"/>
        <w:jc w:val="both"/>
        <w:rPr>
          <w:rFonts w:ascii="Times New Roman" w:eastAsia="Calibri" w:hAnsi="Times New Roman"/>
          <w:b/>
          <w:sz w:val="24"/>
          <w:szCs w:val="24"/>
        </w:rPr>
      </w:pPr>
      <w:r w:rsidRPr="00A242BC">
        <w:rPr>
          <w:rFonts w:ascii="Times New Roman" w:eastAsia="Calibri" w:hAnsi="Times New Roman"/>
          <w:b/>
          <w:sz w:val="24"/>
          <w:szCs w:val="24"/>
        </w:rPr>
        <w:t>Уравнение движения тела:</w:t>
      </w:r>
    </w:p>
    <w:p w14:paraId="5C24160F" w14:textId="77777777" w:rsidR="00A7549A" w:rsidRDefault="00862A0F">
      <w:pPr>
        <w:spacing w:after="0"/>
        <w:ind w:firstLine="709"/>
        <w:jc w:val="both"/>
        <w:rPr>
          <w:rFonts w:ascii="Times New Roman" w:eastAsia="Calibri" w:hAnsi="Times New Roman"/>
          <w:i/>
          <w:sz w:val="24"/>
          <w:szCs w:val="24"/>
        </w:rPr>
      </w:pPr>
      <m:oMath>
        <m:acc>
          <m:accPr>
            <m:chr m:val="⃗"/>
            <m:ctrlPr>
              <w:rPr>
                <w:rFonts w:ascii="Cambria Math" w:eastAsia="Calibri" w:hAnsi="Cambria Math"/>
                <w:b/>
                <w:i/>
                <w:sz w:val="24"/>
                <w:szCs w:val="24"/>
                <w:lang w:val="en-US"/>
              </w:rPr>
            </m:ctrlPr>
          </m:accPr>
          <m:e>
            <m:r>
              <m:rPr>
                <m:sty m:val="bi"/>
              </m:rPr>
              <w:rPr>
                <w:rFonts w:ascii="Cambria Math" w:eastAsia="Calibri" w:hAnsi="Cambria Math"/>
                <w:sz w:val="24"/>
                <w:szCs w:val="24"/>
              </w:rPr>
              <m:t>р</m:t>
            </m:r>
          </m:e>
        </m:acc>
      </m:oMath>
      <w:r w:rsidR="00594411">
        <w:rPr>
          <w:rFonts w:ascii="Times New Roman" w:eastAsia="Calibri" w:hAnsi="Times New Roman"/>
          <w:b/>
          <w:sz w:val="24"/>
          <w:szCs w:val="24"/>
        </w:rPr>
        <w:t xml:space="preserve"> – </w:t>
      </w:r>
      <m:oMath>
        <m:acc>
          <m:accPr>
            <m:chr m:val="⃗"/>
            <m:ctrlPr>
              <w:rPr>
                <w:rFonts w:ascii="Cambria Math" w:eastAsia="Calibri" w:hAnsi="Cambria Math"/>
                <w:b/>
                <w:i/>
                <w:sz w:val="24"/>
                <w:szCs w:val="24"/>
              </w:rPr>
            </m:ctrlPr>
          </m:accPr>
          <m:e>
            <m:r>
              <m:rPr>
                <m:sty m:val="bi"/>
              </m:rPr>
              <w:rPr>
                <w:rFonts w:ascii="Cambria Math" w:eastAsia="Calibri" w:hAnsi="Cambria Math"/>
                <w:sz w:val="24"/>
                <w:szCs w:val="24"/>
              </w:rPr>
              <m:t>р</m:t>
            </m:r>
          </m:e>
        </m:acc>
      </m:oMath>
      <w:r w:rsidR="00594411">
        <w:rPr>
          <w:rFonts w:ascii="Times New Roman" w:eastAsia="Calibri" w:hAnsi="Times New Roman"/>
          <w:b/>
          <w:sz w:val="24"/>
          <w:szCs w:val="24"/>
          <w:vertAlign w:val="subscript"/>
        </w:rPr>
        <w:t>0</w:t>
      </w:r>
      <w:r w:rsidR="00594411">
        <w:rPr>
          <w:rFonts w:ascii="Times New Roman" w:eastAsia="Calibri" w:hAnsi="Times New Roman"/>
          <w:b/>
          <w:sz w:val="24"/>
          <w:szCs w:val="24"/>
        </w:rPr>
        <w:t xml:space="preserve"> = </w:t>
      </w:r>
      <m:oMath>
        <m:acc>
          <m:accPr>
            <m:chr m:val="⃗"/>
            <m:ctrlPr>
              <w:rPr>
                <w:rFonts w:ascii="Cambria Math" w:eastAsia="Calibri" w:hAnsi="Cambria Math"/>
                <w:b/>
                <w:i/>
                <w:sz w:val="24"/>
                <w:szCs w:val="24"/>
                <w:lang w:val="en-US"/>
              </w:rPr>
            </m:ctrlPr>
          </m:accPr>
          <m:e>
            <m:r>
              <m:rPr>
                <m:sty m:val="bi"/>
              </m:rPr>
              <w:rPr>
                <w:rFonts w:ascii="Cambria Math" w:eastAsia="Calibri" w:hAnsi="Cambria Math"/>
                <w:sz w:val="24"/>
                <w:szCs w:val="24"/>
                <w:lang w:val="en-US"/>
              </w:rPr>
              <m:t>F</m:t>
            </m:r>
          </m:e>
        </m:acc>
      </m:oMath>
      <w:r w:rsidR="00594411">
        <w:rPr>
          <w:rFonts w:ascii="Times New Roman" w:eastAsia="Calibri" w:hAnsi="Times New Roman"/>
          <w:b/>
          <w:sz w:val="24"/>
          <w:szCs w:val="24"/>
        </w:rPr>
        <w:t>∙</w:t>
      </w:r>
      <w:r w:rsidR="00594411">
        <w:rPr>
          <w:rFonts w:ascii="Times New Roman" w:eastAsia="Calibri" w:hAnsi="Times New Roman"/>
          <w:b/>
          <w:sz w:val="24"/>
          <w:szCs w:val="24"/>
          <w:lang w:val="en-US"/>
        </w:rPr>
        <w:t>Δt</w:t>
      </w:r>
      <w:r w:rsidR="00594411">
        <w:rPr>
          <w:rFonts w:ascii="Times New Roman" w:eastAsia="Calibri" w:hAnsi="Times New Roman"/>
          <w:b/>
          <w:sz w:val="24"/>
          <w:szCs w:val="24"/>
        </w:rPr>
        <w:t xml:space="preserve">     - </w:t>
      </w:r>
      <w:r w:rsidR="00594411">
        <w:rPr>
          <w:rFonts w:ascii="Times New Roman" w:eastAsia="Calibri" w:hAnsi="Times New Roman"/>
          <w:sz w:val="24"/>
          <w:szCs w:val="24"/>
        </w:rPr>
        <w:t>скорость изменения импульса тела  равна действующей на тело силе</w:t>
      </w:r>
    </w:p>
    <w:p w14:paraId="6F6F33FC" w14:textId="77777777" w:rsidR="00A7549A" w:rsidRDefault="00594411">
      <w:pPr>
        <w:spacing w:after="0"/>
        <w:ind w:firstLine="709"/>
        <w:rPr>
          <w:rFonts w:ascii="Times New Roman" w:eastAsia="Calibri" w:hAnsi="Times New Roman"/>
          <w:sz w:val="24"/>
          <w:szCs w:val="24"/>
        </w:rPr>
      </w:pPr>
      <w:r>
        <w:rPr>
          <w:rFonts w:ascii="Times New Roman" w:eastAsia="Calibri" w:hAnsi="Times New Roman"/>
          <w:b/>
          <w:sz w:val="24"/>
          <w:szCs w:val="24"/>
          <w:lang w:val="en-US"/>
        </w:rPr>
        <w:t>m</w:t>
      </w:r>
      <w:r>
        <w:rPr>
          <w:rFonts w:ascii="Times New Roman" w:eastAsia="Calibri" w:hAnsi="Times New Roman"/>
          <w:b/>
          <w:sz w:val="24"/>
          <w:szCs w:val="24"/>
        </w:rPr>
        <w:t xml:space="preserve">∙ </w:t>
      </w:r>
      <m:oMath>
        <m:acc>
          <m:accPr>
            <m:chr m:val="⃗"/>
            <m:ctrlPr>
              <w:rPr>
                <w:rFonts w:ascii="Cambria Math" w:eastAsia="Calibri" w:hAnsi="Cambria Math"/>
                <w:b/>
                <w:i/>
                <w:sz w:val="24"/>
                <w:szCs w:val="24"/>
                <w:lang w:val="en-US"/>
              </w:rPr>
            </m:ctrlPr>
          </m:accPr>
          <m:e>
            <m:r>
              <m:rPr>
                <m:sty m:val="b"/>
              </m:rPr>
              <w:rPr>
                <w:rFonts w:ascii="Cambria Math" w:hAnsi="Cambria Math"/>
                <w:sz w:val="24"/>
                <w:szCs w:val="24"/>
                <w:lang w:val="en-US"/>
              </w:rPr>
              <m:t>υ</m:t>
            </m:r>
          </m:e>
        </m:acc>
      </m:oMath>
      <w:r>
        <w:rPr>
          <w:rFonts w:ascii="Times New Roman" w:eastAsia="Calibri" w:hAnsi="Times New Roman"/>
          <w:b/>
          <w:sz w:val="24"/>
          <w:szCs w:val="24"/>
        </w:rPr>
        <w:t xml:space="preserve">  =   </w:t>
      </w:r>
      <m:oMath>
        <m:acc>
          <m:accPr>
            <m:chr m:val="⃗"/>
            <m:ctrlPr>
              <w:rPr>
                <w:rFonts w:ascii="Cambria Math" w:eastAsia="Calibri" w:hAnsi="Cambria Math"/>
                <w:b/>
                <w:i/>
                <w:sz w:val="24"/>
                <w:szCs w:val="24"/>
                <w:lang w:val="en-US"/>
              </w:rPr>
            </m:ctrlPr>
          </m:accPr>
          <m:e>
            <m:r>
              <m:rPr>
                <m:sty m:val="bi"/>
              </m:rPr>
              <w:rPr>
                <w:rFonts w:ascii="Cambria Math" w:eastAsia="Calibri" w:hAnsi="Cambria Math"/>
                <w:sz w:val="24"/>
                <w:szCs w:val="24"/>
                <w:lang w:val="en-US"/>
              </w:rPr>
              <m:t>F</m:t>
            </m:r>
          </m:e>
        </m:acc>
      </m:oMath>
      <w:r>
        <w:rPr>
          <w:rFonts w:ascii="Times New Roman" w:eastAsia="Calibri" w:hAnsi="Times New Roman"/>
          <w:b/>
          <w:sz w:val="24"/>
          <w:szCs w:val="24"/>
        </w:rPr>
        <w:t>∙</w:t>
      </w:r>
      <w:r>
        <w:rPr>
          <w:rFonts w:ascii="Times New Roman" w:eastAsia="Calibri" w:hAnsi="Times New Roman"/>
          <w:b/>
          <w:sz w:val="24"/>
          <w:szCs w:val="24"/>
          <w:lang w:val="en-US"/>
        </w:rPr>
        <w:t>Δt</w:t>
      </w:r>
      <w:r w:rsidR="00301EF7">
        <w:rPr>
          <w:rFonts w:ascii="Times New Roman" w:eastAsia="Calibri" w:hAnsi="Times New Roman"/>
          <w:b/>
          <w:sz w:val="24"/>
          <w:szCs w:val="24"/>
        </w:rPr>
        <w:t xml:space="preserve">  </w:t>
      </w:r>
      <w:r>
        <w:rPr>
          <w:rFonts w:ascii="Times New Roman" w:eastAsia="Calibri" w:hAnsi="Times New Roman"/>
          <w:sz w:val="24"/>
          <w:szCs w:val="24"/>
        </w:rPr>
        <w:t xml:space="preserve">изменение импульса тела  определяется импульсом силы, действующим на это тело. </w:t>
      </w:r>
    </w:p>
    <w:p w14:paraId="182A3207" w14:textId="77777777" w:rsidR="00A7549A" w:rsidRDefault="00594411">
      <w:pPr>
        <w:spacing w:after="0"/>
        <w:ind w:firstLine="709"/>
        <w:rPr>
          <w:rFonts w:ascii="Times New Roman" w:eastAsia="Calibri" w:hAnsi="Times New Roman"/>
          <w:b/>
          <w:sz w:val="24"/>
          <w:szCs w:val="24"/>
        </w:rPr>
      </w:pPr>
      <w:r>
        <w:rPr>
          <w:rFonts w:ascii="Times New Roman" w:eastAsia="Calibri" w:hAnsi="Times New Roman"/>
          <w:sz w:val="24"/>
          <w:szCs w:val="24"/>
        </w:rPr>
        <w:t>Замкнутая система- система тел, для которых равнодействующая внешних сил равна нулю.</w:t>
      </w:r>
    </w:p>
    <w:p w14:paraId="25CDE42D" w14:textId="77777777" w:rsidR="00A7549A" w:rsidRDefault="00594411">
      <w:pPr>
        <w:spacing w:after="0"/>
        <w:ind w:firstLine="709"/>
        <w:rPr>
          <w:rFonts w:ascii="Times New Roman" w:eastAsia="Calibri" w:hAnsi="Times New Roman"/>
          <w:b/>
          <w:sz w:val="24"/>
          <w:szCs w:val="24"/>
        </w:rPr>
      </w:pPr>
      <w:r>
        <w:rPr>
          <w:rFonts w:ascii="Times New Roman" w:eastAsia="Calibri" w:hAnsi="Times New Roman"/>
          <w:b/>
          <w:sz w:val="24"/>
          <w:szCs w:val="24"/>
        </w:rPr>
        <w:t>Закон сохранения импульса:</w:t>
      </w:r>
    </w:p>
    <w:p w14:paraId="66B75D93" w14:textId="77777777" w:rsidR="00A7549A" w:rsidRDefault="00594411">
      <w:pPr>
        <w:spacing w:after="0"/>
        <w:ind w:firstLine="709"/>
        <w:rPr>
          <w:rFonts w:ascii="Times New Roman" w:eastAsia="Calibri" w:hAnsi="Times New Roman"/>
          <w:b/>
          <w:sz w:val="24"/>
          <w:szCs w:val="24"/>
        </w:rPr>
      </w:pPr>
      <w:r>
        <w:rPr>
          <w:rFonts w:ascii="Times New Roman" w:eastAsia="Calibri" w:hAnsi="Times New Roman"/>
          <w:sz w:val="24"/>
          <w:szCs w:val="24"/>
        </w:rPr>
        <w:t>Суммарный импульс замкнутой системы тел остается постоянным при любых взаимодействиях тел системы между собой</w:t>
      </w:r>
      <w:r>
        <w:rPr>
          <w:rFonts w:ascii="Times New Roman" w:eastAsia="Calibri" w:hAnsi="Times New Roman"/>
          <w:b/>
          <w:sz w:val="24"/>
          <w:szCs w:val="24"/>
        </w:rPr>
        <w:t>.  р</w:t>
      </w:r>
      <w:r>
        <w:rPr>
          <w:rFonts w:ascii="Times New Roman" w:eastAsia="Calibri" w:hAnsi="Times New Roman"/>
          <w:b/>
          <w:sz w:val="24"/>
          <w:szCs w:val="24"/>
          <w:vertAlign w:val="subscript"/>
        </w:rPr>
        <w:t>10</w:t>
      </w:r>
      <w:r>
        <w:rPr>
          <w:rFonts w:ascii="Times New Roman" w:eastAsia="Calibri" w:hAnsi="Times New Roman"/>
          <w:b/>
          <w:sz w:val="24"/>
          <w:szCs w:val="24"/>
        </w:rPr>
        <w:t xml:space="preserve"> + р</w:t>
      </w:r>
      <w:r>
        <w:rPr>
          <w:rFonts w:ascii="Times New Roman" w:eastAsia="Calibri" w:hAnsi="Times New Roman"/>
          <w:b/>
          <w:sz w:val="24"/>
          <w:szCs w:val="24"/>
          <w:vertAlign w:val="subscript"/>
        </w:rPr>
        <w:t>20</w:t>
      </w:r>
      <w:r>
        <w:rPr>
          <w:rFonts w:ascii="Times New Roman" w:eastAsia="Calibri" w:hAnsi="Times New Roman"/>
          <w:b/>
          <w:sz w:val="24"/>
          <w:szCs w:val="24"/>
        </w:rPr>
        <w:t xml:space="preserve"> = р</w:t>
      </w:r>
      <w:r>
        <w:rPr>
          <w:rFonts w:ascii="Times New Roman" w:eastAsia="Calibri" w:hAnsi="Times New Roman"/>
          <w:b/>
          <w:sz w:val="24"/>
          <w:szCs w:val="24"/>
          <w:vertAlign w:val="subscript"/>
        </w:rPr>
        <w:t>1</w:t>
      </w:r>
      <w:r>
        <w:rPr>
          <w:rFonts w:ascii="Times New Roman" w:eastAsia="Calibri" w:hAnsi="Times New Roman"/>
          <w:b/>
          <w:sz w:val="24"/>
          <w:szCs w:val="24"/>
        </w:rPr>
        <w:t xml:space="preserve"> + р</w:t>
      </w:r>
      <w:r>
        <w:rPr>
          <w:rFonts w:ascii="Times New Roman" w:eastAsia="Calibri" w:hAnsi="Times New Roman"/>
          <w:b/>
          <w:sz w:val="24"/>
          <w:szCs w:val="24"/>
          <w:vertAlign w:val="subscript"/>
        </w:rPr>
        <w:t>2</w:t>
      </w:r>
    </w:p>
    <w:p w14:paraId="238DB854" w14:textId="77777777" w:rsidR="00A7549A" w:rsidRDefault="00594411">
      <w:pPr>
        <w:spacing w:after="0"/>
        <w:ind w:firstLine="709"/>
        <w:rPr>
          <w:rFonts w:ascii="Times New Roman" w:eastAsia="Calibri" w:hAnsi="Times New Roman"/>
          <w:b/>
          <w:sz w:val="24"/>
          <w:szCs w:val="24"/>
        </w:rPr>
      </w:pPr>
      <w:r>
        <w:rPr>
          <w:rFonts w:ascii="Times New Roman" w:eastAsia="Calibri" w:hAnsi="Times New Roman"/>
          <w:b/>
          <w:sz w:val="24"/>
          <w:szCs w:val="24"/>
        </w:rPr>
        <w:t xml:space="preserve">Или:       </w:t>
      </w:r>
      <w:r>
        <w:rPr>
          <w:rFonts w:ascii="Times New Roman" w:eastAsia="Calibri" w:hAnsi="Times New Roman"/>
          <w:b/>
          <w:sz w:val="24"/>
          <w:szCs w:val="24"/>
          <w:lang w:val="en-US"/>
        </w:rPr>
        <w:t>m</w:t>
      </w:r>
      <w:r>
        <w:rPr>
          <w:rFonts w:ascii="Times New Roman" w:eastAsia="Calibri" w:hAnsi="Times New Roman"/>
          <w:b/>
          <w:sz w:val="24"/>
          <w:szCs w:val="24"/>
          <w:vertAlign w:val="subscript"/>
        </w:rPr>
        <w:t>1</w:t>
      </w:r>
      <w:r>
        <w:rPr>
          <w:rFonts w:ascii="Times New Roman" w:eastAsia="Calibri" w:hAnsi="Times New Roman"/>
          <w:b/>
          <w:sz w:val="24"/>
          <w:szCs w:val="24"/>
        </w:rPr>
        <w:t xml:space="preserve">∙ </w:t>
      </w:r>
      <m:oMath>
        <m:acc>
          <m:accPr>
            <m:chr m:val="⃗"/>
            <m:ctrlPr>
              <w:rPr>
                <w:rFonts w:ascii="Cambria Math" w:eastAsia="Calibri" w:hAnsi="Cambria Math"/>
                <w:b/>
                <w:i/>
                <w:sz w:val="24"/>
                <w:szCs w:val="24"/>
                <w:lang w:val="en-US"/>
              </w:rPr>
            </m:ctrlPr>
          </m:accPr>
          <m:e>
            <m:r>
              <m:rPr>
                <m:sty m:val="b"/>
              </m:rPr>
              <w:rPr>
                <w:rFonts w:ascii="Cambria Math" w:hAnsi="Cambria Math"/>
                <w:sz w:val="24"/>
                <w:szCs w:val="24"/>
                <w:lang w:val="en-US"/>
              </w:rPr>
              <m:t>υ</m:t>
            </m:r>
          </m:e>
        </m:acc>
      </m:oMath>
      <w:r>
        <w:rPr>
          <w:rFonts w:ascii="Times New Roman" w:eastAsia="Calibri" w:hAnsi="Times New Roman"/>
          <w:b/>
          <w:sz w:val="24"/>
          <w:szCs w:val="24"/>
          <w:vertAlign w:val="subscript"/>
        </w:rPr>
        <w:t>10</w:t>
      </w:r>
      <w:r>
        <w:rPr>
          <w:rFonts w:ascii="Times New Roman" w:eastAsia="Calibri" w:hAnsi="Times New Roman"/>
          <w:b/>
          <w:sz w:val="24"/>
          <w:szCs w:val="24"/>
        </w:rPr>
        <w:t xml:space="preserve"> + </w:t>
      </w:r>
      <w:r>
        <w:rPr>
          <w:rFonts w:ascii="Times New Roman" w:eastAsia="Calibri" w:hAnsi="Times New Roman"/>
          <w:b/>
          <w:sz w:val="24"/>
          <w:szCs w:val="24"/>
          <w:lang w:val="en-US"/>
        </w:rPr>
        <w:t>m</w:t>
      </w:r>
      <w:r>
        <w:rPr>
          <w:rFonts w:ascii="Times New Roman" w:eastAsia="Calibri" w:hAnsi="Times New Roman"/>
          <w:b/>
          <w:sz w:val="24"/>
          <w:szCs w:val="24"/>
          <w:vertAlign w:val="subscript"/>
        </w:rPr>
        <w:t>2</w:t>
      </w:r>
      <w:r>
        <w:rPr>
          <w:rFonts w:ascii="Times New Roman" w:eastAsia="Calibri" w:hAnsi="Times New Roman"/>
          <w:b/>
          <w:sz w:val="24"/>
          <w:szCs w:val="24"/>
        </w:rPr>
        <w:t xml:space="preserve">∙ </w:t>
      </w:r>
      <m:oMath>
        <m:acc>
          <m:accPr>
            <m:chr m:val="⃗"/>
            <m:ctrlPr>
              <w:rPr>
                <w:rFonts w:ascii="Cambria Math" w:eastAsia="Calibri" w:hAnsi="Cambria Math"/>
                <w:b/>
                <w:i/>
                <w:sz w:val="24"/>
                <w:szCs w:val="24"/>
                <w:lang w:val="en-US"/>
              </w:rPr>
            </m:ctrlPr>
          </m:accPr>
          <m:e>
            <m:r>
              <m:rPr>
                <m:sty m:val="b"/>
              </m:rPr>
              <w:rPr>
                <w:rFonts w:ascii="Cambria Math" w:hAnsi="Cambria Math"/>
                <w:sz w:val="24"/>
                <w:szCs w:val="24"/>
                <w:lang w:val="en-US"/>
              </w:rPr>
              <m:t>υ</m:t>
            </m:r>
          </m:e>
        </m:acc>
      </m:oMath>
      <w:r>
        <w:rPr>
          <w:rFonts w:ascii="Times New Roman" w:eastAsia="Calibri" w:hAnsi="Times New Roman"/>
          <w:b/>
          <w:sz w:val="24"/>
          <w:szCs w:val="24"/>
          <w:vertAlign w:val="subscript"/>
        </w:rPr>
        <w:t>20</w:t>
      </w:r>
      <w:r>
        <w:rPr>
          <w:rFonts w:ascii="Times New Roman" w:eastAsia="Calibri" w:hAnsi="Times New Roman"/>
          <w:b/>
          <w:sz w:val="24"/>
          <w:szCs w:val="24"/>
        </w:rPr>
        <w:t xml:space="preserve">  =   </w:t>
      </w:r>
      <w:r>
        <w:rPr>
          <w:rFonts w:ascii="Times New Roman" w:eastAsia="Calibri" w:hAnsi="Times New Roman"/>
          <w:b/>
          <w:sz w:val="24"/>
          <w:szCs w:val="24"/>
          <w:lang w:val="en-US"/>
        </w:rPr>
        <w:t>m</w:t>
      </w:r>
      <w:r>
        <w:rPr>
          <w:rFonts w:ascii="Times New Roman" w:eastAsia="Calibri" w:hAnsi="Times New Roman"/>
          <w:b/>
          <w:sz w:val="24"/>
          <w:szCs w:val="24"/>
          <w:vertAlign w:val="subscript"/>
        </w:rPr>
        <w:t>1</w:t>
      </w:r>
      <w:r>
        <w:rPr>
          <w:rFonts w:ascii="Times New Roman" w:eastAsia="Calibri" w:hAnsi="Times New Roman"/>
          <w:b/>
          <w:sz w:val="24"/>
          <w:szCs w:val="24"/>
        </w:rPr>
        <w:t xml:space="preserve">∙ </w:t>
      </w:r>
      <m:oMath>
        <m:acc>
          <m:accPr>
            <m:chr m:val="⃗"/>
            <m:ctrlPr>
              <w:rPr>
                <w:rFonts w:ascii="Cambria Math" w:eastAsia="Calibri" w:hAnsi="Cambria Math"/>
                <w:b/>
                <w:i/>
                <w:sz w:val="24"/>
                <w:szCs w:val="24"/>
                <w:lang w:val="en-US"/>
              </w:rPr>
            </m:ctrlPr>
          </m:accPr>
          <m:e>
            <m:r>
              <m:rPr>
                <m:sty m:val="b"/>
              </m:rPr>
              <w:rPr>
                <w:rFonts w:ascii="Cambria Math" w:hAnsi="Cambria Math"/>
                <w:sz w:val="24"/>
                <w:szCs w:val="24"/>
                <w:lang w:val="en-US"/>
              </w:rPr>
              <m:t>υ</m:t>
            </m:r>
          </m:e>
        </m:acc>
      </m:oMath>
      <w:r>
        <w:rPr>
          <w:rFonts w:ascii="Times New Roman" w:eastAsia="Calibri" w:hAnsi="Times New Roman"/>
          <w:b/>
          <w:sz w:val="24"/>
          <w:szCs w:val="24"/>
          <w:vertAlign w:val="subscript"/>
        </w:rPr>
        <w:t>1</w:t>
      </w:r>
      <w:r>
        <w:rPr>
          <w:rFonts w:ascii="Times New Roman" w:eastAsia="Calibri" w:hAnsi="Times New Roman"/>
          <w:b/>
          <w:sz w:val="24"/>
          <w:szCs w:val="24"/>
        </w:rPr>
        <w:t xml:space="preserve"> + </w:t>
      </w:r>
      <w:r>
        <w:rPr>
          <w:rFonts w:ascii="Times New Roman" w:eastAsia="Calibri" w:hAnsi="Times New Roman"/>
          <w:b/>
          <w:sz w:val="24"/>
          <w:szCs w:val="24"/>
          <w:lang w:val="en-US"/>
        </w:rPr>
        <w:t>m</w:t>
      </w:r>
      <w:r>
        <w:rPr>
          <w:rFonts w:ascii="Times New Roman" w:eastAsia="Calibri" w:hAnsi="Times New Roman"/>
          <w:b/>
          <w:sz w:val="24"/>
          <w:szCs w:val="24"/>
          <w:vertAlign w:val="subscript"/>
        </w:rPr>
        <w:t>2</w:t>
      </w:r>
      <w:r>
        <w:rPr>
          <w:rFonts w:ascii="Times New Roman" w:eastAsia="Calibri" w:hAnsi="Times New Roman"/>
          <w:b/>
          <w:sz w:val="24"/>
          <w:szCs w:val="24"/>
        </w:rPr>
        <w:t xml:space="preserve">∙ </w:t>
      </w:r>
      <m:oMath>
        <m:acc>
          <m:accPr>
            <m:chr m:val="⃗"/>
            <m:ctrlPr>
              <w:rPr>
                <w:rFonts w:ascii="Cambria Math" w:eastAsia="Calibri" w:hAnsi="Cambria Math"/>
                <w:b/>
                <w:i/>
                <w:sz w:val="24"/>
                <w:szCs w:val="24"/>
                <w:lang w:val="en-US"/>
              </w:rPr>
            </m:ctrlPr>
          </m:accPr>
          <m:e>
            <m:r>
              <m:rPr>
                <m:sty m:val="b"/>
              </m:rPr>
              <w:rPr>
                <w:rFonts w:ascii="Cambria Math" w:hAnsi="Cambria Math"/>
                <w:sz w:val="24"/>
                <w:szCs w:val="24"/>
                <w:lang w:val="en-US"/>
              </w:rPr>
              <m:t>υ</m:t>
            </m:r>
          </m:e>
        </m:acc>
      </m:oMath>
      <w:r>
        <w:rPr>
          <w:rFonts w:ascii="Times New Roman" w:eastAsia="Calibri" w:hAnsi="Times New Roman"/>
          <w:b/>
          <w:sz w:val="24"/>
          <w:szCs w:val="24"/>
          <w:vertAlign w:val="subscript"/>
        </w:rPr>
        <w:t>2</w:t>
      </w:r>
    </w:p>
    <w:p w14:paraId="0EE545E3" w14:textId="77777777" w:rsidR="00A7549A" w:rsidRDefault="00594411">
      <w:pPr>
        <w:spacing w:after="0" w:line="360" w:lineRule="auto"/>
        <w:ind w:firstLine="709"/>
        <w:rPr>
          <w:rFonts w:ascii="Times New Roman" w:eastAsia="Calibri" w:hAnsi="Times New Roman"/>
          <w:sz w:val="24"/>
          <w:szCs w:val="24"/>
        </w:rPr>
      </w:pPr>
      <w:r>
        <w:rPr>
          <w:rFonts w:ascii="Times New Roman" w:eastAsia="Calibri" w:hAnsi="Times New Roman"/>
          <w:sz w:val="24"/>
          <w:szCs w:val="24"/>
        </w:rPr>
        <w:t>р</w:t>
      </w:r>
      <w:r>
        <w:rPr>
          <w:rFonts w:ascii="Times New Roman" w:eastAsia="Calibri" w:hAnsi="Times New Roman"/>
          <w:sz w:val="24"/>
          <w:szCs w:val="24"/>
          <w:vertAlign w:val="subscript"/>
        </w:rPr>
        <w:t>10</w:t>
      </w:r>
      <w:r>
        <w:rPr>
          <w:rFonts w:ascii="Times New Roman" w:eastAsia="Calibri" w:hAnsi="Times New Roman"/>
          <w:sz w:val="24"/>
          <w:szCs w:val="24"/>
        </w:rPr>
        <w:t xml:space="preserve"> и  р</w:t>
      </w:r>
      <w:r>
        <w:rPr>
          <w:rFonts w:ascii="Times New Roman" w:eastAsia="Calibri" w:hAnsi="Times New Roman"/>
          <w:sz w:val="24"/>
          <w:szCs w:val="24"/>
          <w:vertAlign w:val="subscript"/>
        </w:rPr>
        <w:t>20</w:t>
      </w:r>
      <w:r>
        <w:rPr>
          <w:rFonts w:ascii="Times New Roman" w:eastAsia="Calibri" w:hAnsi="Times New Roman"/>
          <w:sz w:val="24"/>
          <w:szCs w:val="24"/>
        </w:rPr>
        <w:t xml:space="preserve"> – импульс первого и второго тела в начальный момент времени.</w:t>
      </w:r>
    </w:p>
    <w:p w14:paraId="0CB6C100" w14:textId="77777777" w:rsidR="00A7549A" w:rsidRDefault="00594411">
      <w:pPr>
        <w:spacing w:after="0"/>
        <w:ind w:firstLine="709"/>
        <w:rPr>
          <w:rFonts w:ascii="Times New Roman" w:eastAsia="Calibri" w:hAnsi="Times New Roman"/>
          <w:sz w:val="24"/>
          <w:szCs w:val="24"/>
        </w:rPr>
      </w:pPr>
      <w:r>
        <w:rPr>
          <w:rFonts w:ascii="Times New Roman" w:eastAsia="Calibri" w:hAnsi="Times New Roman"/>
          <w:sz w:val="24"/>
          <w:szCs w:val="24"/>
        </w:rPr>
        <w:t>р</w:t>
      </w:r>
      <w:r>
        <w:rPr>
          <w:rFonts w:ascii="Times New Roman" w:eastAsia="Calibri" w:hAnsi="Times New Roman"/>
          <w:sz w:val="24"/>
          <w:szCs w:val="24"/>
          <w:vertAlign w:val="subscript"/>
        </w:rPr>
        <w:t>1</w:t>
      </w:r>
      <w:r>
        <w:rPr>
          <w:rFonts w:ascii="Times New Roman" w:eastAsia="Calibri" w:hAnsi="Times New Roman"/>
          <w:sz w:val="24"/>
          <w:szCs w:val="24"/>
        </w:rPr>
        <w:t xml:space="preserve"> и р</w:t>
      </w:r>
      <w:r>
        <w:rPr>
          <w:rFonts w:ascii="Times New Roman" w:eastAsia="Calibri" w:hAnsi="Times New Roman"/>
          <w:sz w:val="24"/>
          <w:szCs w:val="24"/>
          <w:vertAlign w:val="subscript"/>
        </w:rPr>
        <w:t>2</w:t>
      </w:r>
      <w:r>
        <w:rPr>
          <w:rFonts w:ascii="Times New Roman" w:eastAsia="Calibri" w:hAnsi="Times New Roman"/>
          <w:sz w:val="24"/>
          <w:szCs w:val="24"/>
        </w:rPr>
        <w:t xml:space="preserve"> - импульс первого и второго тела в момент времени, приобретенный в результате столкновения</w:t>
      </w:r>
    </w:p>
    <w:p w14:paraId="5A16E4EE" w14:textId="77777777" w:rsidR="00A7549A" w:rsidRDefault="00594411">
      <w:pPr>
        <w:spacing w:after="0" w:line="360" w:lineRule="auto"/>
        <w:jc w:val="center"/>
        <w:rPr>
          <w:rFonts w:ascii="Times New Roman" w:hAnsi="Times New Roman"/>
          <w:b/>
          <w:kern w:val="2"/>
          <w:sz w:val="24"/>
          <w:szCs w:val="24"/>
        </w:rPr>
      </w:pPr>
      <w:r>
        <w:rPr>
          <w:rFonts w:ascii="Times New Roman" w:hAnsi="Times New Roman"/>
          <w:b/>
          <w:kern w:val="2"/>
          <w:sz w:val="24"/>
          <w:szCs w:val="24"/>
        </w:rPr>
        <w:t>Задания для студентов:</w:t>
      </w:r>
    </w:p>
    <w:p w14:paraId="3B5966B0" w14:textId="77777777" w:rsidR="00A7549A" w:rsidRDefault="00594411" w:rsidP="00A242BC">
      <w:pPr>
        <w:spacing w:after="0" w:line="360" w:lineRule="auto"/>
        <w:ind w:firstLine="709"/>
        <w:jc w:val="center"/>
        <w:rPr>
          <w:rFonts w:ascii="Times New Roman" w:eastAsia="Calibri" w:hAnsi="Times New Roman"/>
          <w:sz w:val="24"/>
          <w:szCs w:val="24"/>
        </w:rPr>
      </w:pPr>
      <w:r>
        <w:rPr>
          <w:rFonts w:ascii="Times New Roman" w:eastAsia="Calibri" w:hAnsi="Times New Roman"/>
          <w:sz w:val="24"/>
          <w:szCs w:val="24"/>
        </w:rPr>
        <w:t>Решить задачи</w:t>
      </w:r>
    </w:p>
    <w:p w14:paraId="6FC53AD0" w14:textId="77777777" w:rsidR="00A7549A" w:rsidRDefault="00594411" w:rsidP="00EF5E62">
      <w:pPr>
        <w:pStyle w:val="af1"/>
        <w:numPr>
          <w:ilvl w:val="0"/>
          <w:numId w:val="6"/>
        </w:numPr>
        <w:spacing w:after="0"/>
        <w:ind w:left="426" w:hanging="426"/>
        <w:rPr>
          <w:rFonts w:ascii="Times New Roman" w:eastAsia="Calibri" w:hAnsi="Times New Roman"/>
          <w:sz w:val="24"/>
          <w:szCs w:val="24"/>
        </w:rPr>
      </w:pPr>
      <w:r>
        <w:rPr>
          <w:rFonts w:ascii="Times New Roman" w:eastAsia="Calibri" w:hAnsi="Times New Roman"/>
          <w:sz w:val="24"/>
          <w:szCs w:val="24"/>
        </w:rPr>
        <w:t>Граната массой 2 кг  летит со скоростью 20 м</w:t>
      </w:r>
      <w:r>
        <w:rPr>
          <w:rFonts w:ascii="Times New Roman" w:hAnsi="Times New Roman"/>
          <w:sz w:val="24"/>
          <w:szCs w:val="24"/>
        </w:rPr>
        <w:t xml:space="preserve"> ̸ </w:t>
      </w:r>
      <w:r>
        <w:rPr>
          <w:rFonts w:ascii="Times New Roman" w:eastAsia="Calibri" w:hAnsi="Times New Roman"/>
          <w:sz w:val="24"/>
          <w:szCs w:val="24"/>
        </w:rPr>
        <w:t>с и разрывается на два осколка.                              Один массой 0,4 кг летит со скоростью 500 м</w:t>
      </w:r>
      <w:r>
        <w:rPr>
          <w:rFonts w:ascii="Times New Roman" w:hAnsi="Times New Roman"/>
          <w:sz w:val="24"/>
          <w:szCs w:val="24"/>
        </w:rPr>
        <w:t xml:space="preserve"> ̸ </w:t>
      </w:r>
      <w:r>
        <w:rPr>
          <w:rFonts w:ascii="Times New Roman" w:eastAsia="Calibri" w:hAnsi="Times New Roman"/>
          <w:sz w:val="24"/>
          <w:szCs w:val="24"/>
        </w:rPr>
        <w:t>с в том же направлении.  В каком направлении и с какой скоростью полетит другой осколок?</w:t>
      </w:r>
    </w:p>
    <w:p w14:paraId="7C6E2556" w14:textId="77777777" w:rsidR="00A7549A" w:rsidRDefault="00594411" w:rsidP="00EF5E62">
      <w:pPr>
        <w:pStyle w:val="af1"/>
        <w:numPr>
          <w:ilvl w:val="0"/>
          <w:numId w:val="6"/>
        </w:numPr>
        <w:spacing w:after="0"/>
        <w:ind w:left="426" w:hanging="426"/>
        <w:rPr>
          <w:rFonts w:ascii="Times New Roman" w:eastAsia="Calibri" w:hAnsi="Times New Roman"/>
          <w:sz w:val="24"/>
          <w:szCs w:val="24"/>
        </w:rPr>
      </w:pPr>
      <w:r>
        <w:rPr>
          <w:rFonts w:ascii="Times New Roman" w:eastAsia="Calibri" w:hAnsi="Times New Roman"/>
          <w:sz w:val="24"/>
          <w:szCs w:val="24"/>
        </w:rPr>
        <w:t>Из пушки массой 100 кг (без снаряда)  вылетает  снаряд массой 10 кг со скоростью 50 м</w:t>
      </w:r>
      <w:r>
        <w:rPr>
          <w:rFonts w:ascii="Times New Roman" w:hAnsi="Times New Roman"/>
          <w:sz w:val="24"/>
          <w:szCs w:val="24"/>
        </w:rPr>
        <w:t xml:space="preserve"> ̸ </w:t>
      </w:r>
      <w:r>
        <w:rPr>
          <w:rFonts w:ascii="Times New Roman" w:eastAsia="Calibri" w:hAnsi="Times New Roman"/>
          <w:sz w:val="24"/>
          <w:szCs w:val="24"/>
        </w:rPr>
        <w:t>с</w:t>
      </w:r>
    </w:p>
    <w:p w14:paraId="289B441D" w14:textId="77777777" w:rsidR="00A7549A" w:rsidRDefault="00594411">
      <w:pPr>
        <w:spacing w:after="0"/>
        <w:rPr>
          <w:rFonts w:ascii="Times New Roman" w:eastAsia="Calibri" w:hAnsi="Times New Roman"/>
          <w:sz w:val="24"/>
          <w:szCs w:val="24"/>
        </w:rPr>
      </w:pPr>
      <w:r>
        <w:rPr>
          <w:rFonts w:ascii="Times New Roman" w:eastAsia="Calibri" w:hAnsi="Times New Roman"/>
          <w:sz w:val="24"/>
          <w:szCs w:val="24"/>
        </w:rPr>
        <w:t>Определить отдачу пушки (ее скорость).</w:t>
      </w:r>
    </w:p>
    <w:p w14:paraId="6790C75A" w14:textId="77777777" w:rsidR="00A7549A" w:rsidRDefault="00594411" w:rsidP="00EF5E62">
      <w:pPr>
        <w:pStyle w:val="af1"/>
        <w:numPr>
          <w:ilvl w:val="0"/>
          <w:numId w:val="6"/>
        </w:numPr>
        <w:spacing w:after="0"/>
        <w:rPr>
          <w:rFonts w:ascii="Times New Roman" w:eastAsia="Calibri" w:hAnsi="Times New Roman"/>
          <w:sz w:val="24"/>
          <w:szCs w:val="24"/>
        </w:rPr>
      </w:pPr>
      <w:r>
        <w:rPr>
          <w:rFonts w:ascii="Times New Roman" w:eastAsia="Calibri" w:hAnsi="Times New Roman"/>
          <w:sz w:val="24"/>
          <w:szCs w:val="24"/>
        </w:rPr>
        <w:t>Человек массой 70 кг переходит с кормы лодки на нос. Масса лодки 130 кг, ее длина 4м.  На какое расстояние и в какую сторону отплывет лодка?</w:t>
      </w:r>
    </w:p>
    <w:p w14:paraId="383CB817" w14:textId="77777777" w:rsidR="00A7549A" w:rsidRDefault="00594411" w:rsidP="00EF5E62">
      <w:pPr>
        <w:pStyle w:val="af1"/>
        <w:numPr>
          <w:ilvl w:val="0"/>
          <w:numId w:val="6"/>
        </w:numPr>
        <w:spacing w:after="0"/>
        <w:rPr>
          <w:rFonts w:ascii="Times New Roman" w:eastAsia="Calibri" w:hAnsi="Times New Roman"/>
          <w:sz w:val="24"/>
          <w:szCs w:val="24"/>
        </w:rPr>
      </w:pPr>
      <w:r>
        <w:rPr>
          <w:rFonts w:ascii="Times New Roman" w:eastAsia="Calibri" w:hAnsi="Times New Roman"/>
          <w:sz w:val="24"/>
          <w:szCs w:val="24"/>
        </w:rPr>
        <w:t>Из винтовки массой 10 кг ( без пули)  вылетает пуля  и летит со скоростью 600 м</w:t>
      </w:r>
      <w:r>
        <w:rPr>
          <w:rFonts w:ascii="Times New Roman" w:hAnsi="Times New Roman"/>
          <w:sz w:val="24"/>
          <w:szCs w:val="24"/>
        </w:rPr>
        <w:t xml:space="preserve"> ̸ </w:t>
      </w:r>
      <w:r>
        <w:rPr>
          <w:rFonts w:ascii="Times New Roman" w:eastAsia="Calibri" w:hAnsi="Times New Roman"/>
          <w:sz w:val="24"/>
          <w:szCs w:val="24"/>
        </w:rPr>
        <w:t>с. Определить массу пули, если отдача винтовки – 0.9 м</w:t>
      </w:r>
      <w:r>
        <w:rPr>
          <w:rFonts w:ascii="Times New Roman" w:hAnsi="Times New Roman"/>
          <w:sz w:val="24"/>
          <w:szCs w:val="24"/>
        </w:rPr>
        <w:t xml:space="preserve"> ̸ </w:t>
      </w:r>
      <w:r>
        <w:rPr>
          <w:rFonts w:ascii="Times New Roman" w:eastAsia="Calibri" w:hAnsi="Times New Roman"/>
          <w:sz w:val="24"/>
          <w:szCs w:val="24"/>
        </w:rPr>
        <w:t>с</w:t>
      </w:r>
    </w:p>
    <w:p w14:paraId="0C6F0F85" w14:textId="77777777" w:rsidR="00A7549A" w:rsidRPr="00A242BC" w:rsidRDefault="00594411" w:rsidP="00A242BC">
      <w:pPr>
        <w:spacing w:after="0" w:line="360" w:lineRule="auto"/>
        <w:jc w:val="center"/>
        <w:rPr>
          <w:rFonts w:ascii="Times New Roman" w:hAnsi="Times New Roman"/>
          <w:b/>
          <w:kern w:val="2"/>
          <w:sz w:val="24"/>
          <w:szCs w:val="24"/>
        </w:rPr>
      </w:pPr>
      <w:r w:rsidRPr="00A242BC">
        <w:rPr>
          <w:rFonts w:ascii="Times New Roman" w:hAnsi="Times New Roman"/>
          <w:b/>
          <w:kern w:val="2"/>
          <w:sz w:val="24"/>
          <w:szCs w:val="24"/>
        </w:rPr>
        <w:t>Ответить на вопросы:</w:t>
      </w:r>
    </w:p>
    <w:p w14:paraId="1BB30788" w14:textId="77777777" w:rsidR="00A7549A" w:rsidRDefault="00594411" w:rsidP="00EF5E62">
      <w:pPr>
        <w:pStyle w:val="af1"/>
        <w:numPr>
          <w:ilvl w:val="0"/>
          <w:numId w:val="7"/>
        </w:numPr>
        <w:spacing w:after="0"/>
        <w:ind w:left="142" w:hanging="142"/>
        <w:rPr>
          <w:rFonts w:ascii="Times New Roman" w:eastAsia="Calibri" w:hAnsi="Times New Roman"/>
          <w:sz w:val="24"/>
        </w:rPr>
      </w:pPr>
      <w:r>
        <w:rPr>
          <w:rFonts w:ascii="Times New Roman" w:eastAsia="Calibri" w:hAnsi="Times New Roman"/>
          <w:sz w:val="24"/>
        </w:rPr>
        <w:t>Дать определение импульса  тела.</w:t>
      </w:r>
    </w:p>
    <w:p w14:paraId="3E34B84F" w14:textId="77777777" w:rsidR="00A7549A" w:rsidRDefault="00594411" w:rsidP="00EF5E62">
      <w:pPr>
        <w:pStyle w:val="af1"/>
        <w:numPr>
          <w:ilvl w:val="0"/>
          <w:numId w:val="7"/>
        </w:numPr>
        <w:spacing w:after="0"/>
        <w:ind w:left="142" w:hanging="142"/>
        <w:rPr>
          <w:rFonts w:ascii="Times New Roman" w:eastAsia="Calibri" w:hAnsi="Times New Roman"/>
          <w:sz w:val="24"/>
        </w:rPr>
      </w:pPr>
      <w:r>
        <w:rPr>
          <w:rFonts w:ascii="Times New Roman" w:eastAsia="Calibri" w:hAnsi="Times New Roman"/>
          <w:sz w:val="24"/>
        </w:rPr>
        <w:t>Что такое импульс силы?</w:t>
      </w:r>
    </w:p>
    <w:p w14:paraId="078F889E" w14:textId="77777777" w:rsidR="00A7549A" w:rsidRDefault="00594411" w:rsidP="00EF5E62">
      <w:pPr>
        <w:pStyle w:val="af1"/>
        <w:numPr>
          <w:ilvl w:val="0"/>
          <w:numId w:val="7"/>
        </w:numPr>
        <w:spacing w:after="0"/>
        <w:ind w:left="0" w:firstLine="0"/>
        <w:rPr>
          <w:rFonts w:ascii="Times New Roman" w:eastAsia="Calibri" w:hAnsi="Times New Roman"/>
          <w:sz w:val="24"/>
        </w:rPr>
      </w:pPr>
      <w:r>
        <w:rPr>
          <w:rFonts w:ascii="Times New Roman" w:eastAsia="Calibri" w:hAnsi="Times New Roman"/>
          <w:sz w:val="24"/>
        </w:rPr>
        <w:t>Почему небольшая сила</w:t>
      </w:r>
      <w:r>
        <w:rPr>
          <w:rFonts w:ascii="Times New Roman" w:hAnsi="Times New Roman"/>
          <w:sz w:val="24"/>
          <w:szCs w:val="24"/>
        </w:rPr>
        <w:t>, действующая значительный промежуток времени, оказывает на движение тела такое же воздействие, как  и большая сила, которая действует кратковременно.</w:t>
      </w:r>
    </w:p>
    <w:p w14:paraId="2878C7AD" w14:textId="77777777" w:rsidR="00A7549A" w:rsidRDefault="00594411" w:rsidP="00EF5E62">
      <w:pPr>
        <w:pStyle w:val="af1"/>
        <w:numPr>
          <w:ilvl w:val="0"/>
          <w:numId w:val="7"/>
        </w:numPr>
        <w:spacing w:after="0"/>
        <w:rPr>
          <w:rFonts w:ascii="Times New Roman" w:eastAsia="Calibri" w:hAnsi="Times New Roman"/>
          <w:sz w:val="24"/>
        </w:rPr>
      </w:pPr>
      <w:r>
        <w:rPr>
          <w:rFonts w:ascii="Times New Roman" w:eastAsia="Calibri" w:hAnsi="Times New Roman"/>
          <w:sz w:val="24"/>
        </w:rPr>
        <w:t>Для какой системы тел действует закон сохранения импульса?</w:t>
      </w:r>
    </w:p>
    <w:p w14:paraId="3C910D1E" w14:textId="77777777" w:rsidR="00A7549A" w:rsidRDefault="00594411" w:rsidP="00EF5E62">
      <w:pPr>
        <w:pStyle w:val="af1"/>
        <w:numPr>
          <w:ilvl w:val="0"/>
          <w:numId w:val="7"/>
        </w:numPr>
        <w:spacing w:after="0"/>
        <w:rPr>
          <w:rFonts w:ascii="Times New Roman" w:eastAsia="Calibri" w:hAnsi="Times New Roman"/>
          <w:sz w:val="24"/>
        </w:rPr>
      </w:pPr>
      <w:r>
        <w:rPr>
          <w:rFonts w:ascii="Times New Roman" w:eastAsia="Calibri" w:hAnsi="Times New Roman"/>
          <w:sz w:val="24"/>
        </w:rPr>
        <w:t>В каких единицах измеряется импульс тела?</w:t>
      </w:r>
    </w:p>
    <w:p w14:paraId="23B10680" w14:textId="77777777" w:rsidR="00A7549A" w:rsidRDefault="00594411" w:rsidP="00193A44">
      <w:pPr>
        <w:pStyle w:val="af3"/>
        <w:spacing w:line="360" w:lineRule="auto"/>
        <w:jc w:val="center"/>
        <w:rPr>
          <w:rFonts w:ascii="Times New Roman" w:hAnsi="Times New Roman"/>
          <w:color w:val="000000" w:themeColor="text1"/>
          <w:sz w:val="24"/>
          <w:szCs w:val="24"/>
        </w:rPr>
      </w:pPr>
      <w:r>
        <w:rPr>
          <w:rFonts w:ascii="Times New Roman" w:hAnsi="Times New Roman"/>
          <w:b/>
          <w:sz w:val="24"/>
          <w:szCs w:val="24"/>
        </w:rPr>
        <w:lastRenderedPageBreak/>
        <w:t>2</w:t>
      </w:r>
      <w:r w:rsidR="00B869CD">
        <w:rPr>
          <w:rFonts w:ascii="Times New Roman" w:hAnsi="Times New Roman"/>
          <w:b/>
          <w:sz w:val="24"/>
          <w:szCs w:val="24"/>
        </w:rPr>
        <w:t>.1</w:t>
      </w:r>
      <w:r w:rsidR="00193A44">
        <w:rPr>
          <w:rFonts w:ascii="Times New Roman" w:hAnsi="Times New Roman"/>
          <w:b/>
          <w:sz w:val="24"/>
          <w:szCs w:val="24"/>
        </w:rPr>
        <w:t>4</w:t>
      </w:r>
      <w:r>
        <w:rPr>
          <w:rFonts w:ascii="Times New Roman" w:hAnsi="Times New Roman"/>
          <w:b/>
          <w:sz w:val="24"/>
          <w:szCs w:val="24"/>
        </w:rPr>
        <w:t xml:space="preserve">. </w:t>
      </w:r>
      <w:r>
        <w:rPr>
          <w:rFonts w:ascii="Times New Roman" w:hAnsi="Times New Roman"/>
          <w:b/>
          <w:color w:val="000000" w:themeColor="text1"/>
          <w:sz w:val="24"/>
          <w:szCs w:val="24"/>
        </w:rPr>
        <w:t xml:space="preserve">Практическое занятие № </w:t>
      </w:r>
      <w:r w:rsidR="00B869CD">
        <w:rPr>
          <w:rFonts w:ascii="Times New Roman" w:hAnsi="Times New Roman"/>
          <w:b/>
          <w:color w:val="000000" w:themeColor="text1"/>
          <w:sz w:val="24"/>
          <w:szCs w:val="24"/>
        </w:rPr>
        <w:t>1</w:t>
      </w:r>
      <w:r w:rsidR="00193A44">
        <w:rPr>
          <w:rFonts w:ascii="Times New Roman" w:hAnsi="Times New Roman"/>
          <w:b/>
          <w:color w:val="000000" w:themeColor="text1"/>
          <w:sz w:val="24"/>
          <w:szCs w:val="24"/>
        </w:rPr>
        <w:t>4</w:t>
      </w:r>
      <w:r>
        <w:rPr>
          <w:rFonts w:ascii="Times New Roman" w:hAnsi="Times New Roman"/>
          <w:b/>
          <w:color w:val="000000" w:themeColor="text1"/>
          <w:sz w:val="24"/>
          <w:szCs w:val="24"/>
        </w:rPr>
        <w:t xml:space="preserve">. </w:t>
      </w:r>
    </w:p>
    <w:p w14:paraId="595324BB" w14:textId="77777777" w:rsidR="00B869CD" w:rsidRDefault="00594411" w:rsidP="00193A44">
      <w:pPr>
        <w:pStyle w:val="af3"/>
        <w:spacing w:line="36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Тема</w:t>
      </w:r>
      <w:r w:rsidR="00BD1A3D">
        <w:rPr>
          <w:rFonts w:ascii="Times New Roman" w:hAnsi="Times New Roman"/>
          <w:b/>
          <w:color w:val="000000" w:themeColor="text1"/>
          <w:sz w:val="24"/>
          <w:szCs w:val="24"/>
        </w:rPr>
        <w:t xml:space="preserve">:   </w:t>
      </w:r>
      <w:r w:rsidR="00BD1A3D" w:rsidRPr="00BD1A3D">
        <w:rPr>
          <w:rFonts w:ascii="Times New Roman" w:hAnsi="Times New Roman"/>
          <w:b/>
          <w:color w:val="000000" w:themeColor="text1"/>
          <w:sz w:val="24"/>
          <w:szCs w:val="24"/>
        </w:rPr>
        <w:t>Р</w:t>
      </w:r>
      <w:r w:rsidR="00BD1A3D" w:rsidRPr="00BD1A3D">
        <w:rPr>
          <w:rFonts w:ascii="Times New Roman" w:hAnsi="Times New Roman"/>
          <w:b/>
          <w:bCs/>
          <w:iCs/>
          <w:color w:val="000000" w:themeColor="text1"/>
          <w:sz w:val="24"/>
          <w:szCs w:val="24"/>
        </w:rPr>
        <w:t>абота  силы.</w:t>
      </w:r>
      <w:r w:rsidR="00BD1A3D" w:rsidRPr="00BD1A3D">
        <w:rPr>
          <w:rFonts w:ascii="Times New Roman" w:hAnsi="Times New Roman"/>
          <w:b/>
          <w:color w:val="000000" w:themeColor="text1"/>
          <w:sz w:val="24"/>
          <w:szCs w:val="24"/>
        </w:rPr>
        <w:t xml:space="preserve"> Механическая  энергия. </w:t>
      </w:r>
    </w:p>
    <w:p w14:paraId="65B4F7AB" w14:textId="77777777" w:rsidR="00193A44" w:rsidRPr="00BD1A3D" w:rsidRDefault="00193A44">
      <w:pPr>
        <w:pStyle w:val="af3"/>
        <w:spacing w:line="276" w:lineRule="auto"/>
        <w:jc w:val="center"/>
        <w:rPr>
          <w:rFonts w:ascii="Times New Roman" w:hAnsi="Times New Roman"/>
          <w:b/>
          <w:color w:val="000000" w:themeColor="text1"/>
          <w:sz w:val="24"/>
          <w:szCs w:val="24"/>
        </w:rPr>
      </w:pPr>
    </w:p>
    <w:p w14:paraId="6A8E3DE0" w14:textId="77777777" w:rsidR="00A7549A" w:rsidRDefault="00594411" w:rsidP="00B869CD">
      <w:pPr>
        <w:pStyle w:val="ConsPlusNonformat"/>
        <w:widowControl/>
        <w:spacing w:line="360" w:lineRule="auto"/>
        <w:jc w:val="both"/>
        <w:rPr>
          <w:rFonts w:ascii="Times New Roman" w:hAnsi="Times New Roman" w:cs="Times New Roman"/>
          <w:b/>
          <w:sz w:val="24"/>
          <w:szCs w:val="24"/>
        </w:rPr>
      </w:pPr>
      <w:r>
        <w:rPr>
          <w:rFonts w:ascii="Times New Roman" w:hAnsi="Times New Roman" w:cs="Times New Roman"/>
          <w:b/>
          <w:bCs/>
          <w:i/>
          <w:iCs/>
          <w:sz w:val="24"/>
          <w:szCs w:val="24"/>
        </w:rPr>
        <w:t>Цель занятия:</w:t>
      </w:r>
    </w:p>
    <w:p w14:paraId="6DE8A3A6" w14:textId="77777777" w:rsidR="00A7549A" w:rsidRDefault="00594411" w:rsidP="00B869CD">
      <w:pPr>
        <w:spacing w:after="0" w:line="360" w:lineRule="auto"/>
        <w:jc w:val="both"/>
        <w:rPr>
          <w:rFonts w:ascii="Times New Roman" w:hAnsi="Times New Roman"/>
          <w:sz w:val="24"/>
          <w:szCs w:val="24"/>
        </w:rPr>
      </w:pPr>
      <w:r>
        <w:rPr>
          <w:rFonts w:ascii="Times New Roman" w:hAnsi="Times New Roman"/>
          <w:kern w:val="2"/>
          <w:sz w:val="24"/>
          <w:szCs w:val="24"/>
        </w:rPr>
        <w:t xml:space="preserve">-  </w:t>
      </w:r>
      <w:r>
        <w:rPr>
          <w:rFonts w:ascii="Times New Roman" w:hAnsi="Times New Roman"/>
          <w:sz w:val="24"/>
          <w:szCs w:val="24"/>
        </w:rPr>
        <w:t>Иметь представление о ме</w:t>
      </w:r>
      <w:r>
        <w:rPr>
          <w:rFonts w:ascii="Times New Roman" w:hAnsi="Times New Roman"/>
          <w:bCs/>
          <w:iCs/>
          <w:color w:val="000000" w:themeColor="text1"/>
          <w:sz w:val="24"/>
          <w:szCs w:val="24"/>
        </w:rPr>
        <w:t>ханической работе</w:t>
      </w:r>
      <w:r>
        <w:rPr>
          <w:rFonts w:ascii="Times New Roman" w:hAnsi="Times New Roman"/>
          <w:sz w:val="24"/>
          <w:szCs w:val="24"/>
        </w:rPr>
        <w:t>,</w:t>
      </w:r>
      <w:r>
        <w:rPr>
          <w:rFonts w:ascii="Times New Roman" w:hAnsi="Times New Roman"/>
          <w:bCs/>
          <w:iCs/>
          <w:color w:val="000000" w:themeColor="text1"/>
          <w:sz w:val="24"/>
          <w:szCs w:val="24"/>
        </w:rPr>
        <w:t xml:space="preserve"> потенциальной и  кинетической энергии.  Знать и применять </w:t>
      </w:r>
      <w:r w:rsidR="007F20DB">
        <w:rPr>
          <w:rFonts w:ascii="Times New Roman" w:hAnsi="Times New Roman"/>
          <w:bCs/>
          <w:iCs/>
          <w:color w:val="000000" w:themeColor="text1"/>
          <w:sz w:val="24"/>
          <w:szCs w:val="24"/>
        </w:rPr>
        <w:t xml:space="preserve">эти знания </w:t>
      </w:r>
      <w:r>
        <w:rPr>
          <w:rFonts w:ascii="Times New Roman" w:hAnsi="Times New Roman"/>
          <w:bCs/>
          <w:iCs/>
          <w:color w:val="000000" w:themeColor="text1"/>
          <w:sz w:val="24"/>
          <w:szCs w:val="24"/>
        </w:rPr>
        <w:t>на практических занятиях</w:t>
      </w:r>
      <w:r>
        <w:rPr>
          <w:rFonts w:ascii="Times New Roman" w:eastAsia="Calibri" w:hAnsi="Times New Roman"/>
          <w:sz w:val="24"/>
          <w:szCs w:val="24"/>
        </w:rPr>
        <w:t>.</w:t>
      </w:r>
    </w:p>
    <w:p w14:paraId="10DAF904" w14:textId="77777777" w:rsidR="00A7549A" w:rsidRDefault="00594411" w:rsidP="007F20DB">
      <w:pPr>
        <w:spacing w:after="0" w:line="360" w:lineRule="auto"/>
        <w:ind w:left="142" w:hanging="142"/>
        <w:jc w:val="both"/>
        <w:rPr>
          <w:rFonts w:ascii="Times New Roman" w:hAnsi="Times New Roman"/>
          <w:color w:val="000000" w:themeColor="text1"/>
          <w:sz w:val="24"/>
          <w:szCs w:val="24"/>
        </w:rPr>
      </w:pPr>
      <w:r>
        <w:rPr>
          <w:rFonts w:ascii="Times New Roman" w:hAnsi="Times New Roman"/>
          <w:sz w:val="24"/>
          <w:szCs w:val="24"/>
        </w:rPr>
        <w:t xml:space="preserve"> - Умение решать задачи </w:t>
      </w:r>
      <w:r w:rsidR="007F20DB">
        <w:rPr>
          <w:rFonts w:ascii="Times New Roman" w:hAnsi="Times New Roman"/>
          <w:sz w:val="24"/>
          <w:szCs w:val="24"/>
        </w:rPr>
        <w:t>для определения ме</w:t>
      </w:r>
      <w:r w:rsidR="007F20DB">
        <w:rPr>
          <w:rFonts w:ascii="Times New Roman" w:hAnsi="Times New Roman"/>
          <w:bCs/>
          <w:iCs/>
          <w:color w:val="000000" w:themeColor="text1"/>
          <w:sz w:val="24"/>
          <w:szCs w:val="24"/>
        </w:rPr>
        <w:t>ханической работы</w:t>
      </w:r>
      <w:r w:rsidR="007F20DB">
        <w:rPr>
          <w:rFonts w:ascii="Times New Roman" w:hAnsi="Times New Roman"/>
          <w:sz w:val="24"/>
          <w:szCs w:val="24"/>
        </w:rPr>
        <w:t>,</w:t>
      </w:r>
      <w:r w:rsidR="007F20DB">
        <w:rPr>
          <w:rFonts w:ascii="Times New Roman" w:hAnsi="Times New Roman"/>
          <w:bCs/>
          <w:iCs/>
          <w:color w:val="000000" w:themeColor="text1"/>
          <w:sz w:val="24"/>
          <w:szCs w:val="24"/>
        </w:rPr>
        <w:t xml:space="preserve"> потенциальной и  кинетической энергии.</w:t>
      </w:r>
    </w:p>
    <w:p w14:paraId="3B8FBC89" w14:textId="77777777" w:rsidR="00A7549A" w:rsidRDefault="00A7549A" w:rsidP="00B869CD">
      <w:pPr>
        <w:spacing w:after="0" w:line="360" w:lineRule="auto"/>
        <w:ind w:left="708" w:hanging="708"/>
        <w:rPr>
          <w:rFonts w:ascii="Times New Roman" w:hAnsi="Times New Roman"/>
          <w:color w:val="000000" w:themeColor="text1"/>
          <w:sz w:val="24"/>
          <w:szCs w:val="24"/>
        </w:rPr>
      </w:pPr>
    </w:p>
    <w:p w14:paraId="1440A272" w14:textId="77777777" w:rsidR="00A7549A" w:rsidRDefault="00594411">
      <w:pPr>
        <w:spacing w:after="0"/>
        <w:jc w:val="center"/>
        <w:rPr>
          <w:rFonts w:ascii="Times New Roman" w:hAnsi="Times New Roman"/>
          <w:b/>
          <w:kern w:val="2"/>
          <w:sz w:val="24"/>
          <w:szCs w:val="24"/>
        </w:rPr>
      </w:pPr>
      <w:r>
        <w:rPr>
          <w:rFonts w:ascii="Times New Roman" w:hAnsi="Times New Roman"/>
          <w:b/>
          <w:kern w:val="2"/>
          <w:sz w:val="24"/>
          <w:szCs w:val="24"/>
        </w:rPr>
        <w:t>Теоретические сведения.</w:t>
      </w:r>
    </w:p>
    <w:p w14:paraId="0EA4BE9E" w14:textId="77777777" w:rsidR="00B869CD" w:rsidRDefault="00B869CD">
      <w:pPr>
        <w:spacing w:after="0"/>
        <w:jc w:val="center"/>
        <w:rPr>
          <w:rFonts w:ascii="Times New Roman" w:hAnsi="Times New Roman"/>
          <w:b/>
          <w:kern w:val="2"/>
          <w:sz w:val="24"/>
          <w:szCs w:val="24"/>
        </w:rPr>
      </w:pPr>
    </w:p>
    <w:p w14:paraId="613166A6" w14:textId="77777777" w:rsidR="00A7549A" w:rsidRDefault="00594411" w:rsidP="00DD18D3">
      <w:pPr>
        <w:spacing w:after="0" w:line="360" w:lineRule="auto"/>
        <w:ind w:left="708" w:hanging="708"/>
        <w:rPr>
          <w:rFonts w:ascii="Times New Roman" w:hAnsi="Times New Roman"/>
          <w:sz w:val="24"/>
          <w:szCs w:val="24"/>
        </w:rPr>
      </w:pPr>
      <w:r>
        <w:rPr>
          <w:rFonts w:ascii="Times New Roman" w:hAnsi="Times New Roman"/>
          <w:b/>
          <w:sz w:val="24"/>
          <w:szCs w:val="24"/>
        </w:rPr>
        <w:t>Работа</w:t>
      </w:r>
      <w:r>
        <w:rPr>
          <w:rFonts w:ascii="Times New Roman" w:hAnsi="Times New Roman"/>
          <w:sz w:val="24"/>
          <w:szCs w:val="24"/>
        </w:rPr>
        <w:t>– физическая скалярная величина, равная произведению силы на перемещение.</w:t>
      </w:r>
    </w:p>
    <w:p w14:paraId="3F3BD16F" w14:textId="77777777" w:rsidR="00A7549A" w:rsidRDefault="00594411" w:rsidP="00DD18D3">
      <w:pPr>
        <w:spacing w:after="0" w:line="360" w:lineRule="auto"/>
        <w:jc w:val="both"/>
        <w:rPr>
          <w:rFonts w:ascii="Times New Roman" w:eastAsia="Calibri" w:hAnsi="Times New Roman"/>
          <w:b/>
          <w:sz w:val="24"/>
          <w:szCs w:val="24"/>
        </w:rPr>
      </w:pPr>
      <w:r>
        <w:rPr>
          <w:rFonts w:ascii="Times New Roman" w:eastAsia="Calibri" w:hAnsi="Times New Roman"/>
          <w:sz w:val="24"/>
          <w:szCs w:val="24"/>
        </w:rPr>
        <w:t xml:space="preserve">Обозначается буквой   А    </w:t>
      </w:r>
      <m:oMath>
        <m:r>
          <w:rPr>
            <w:rFonts w:ascii="Cambria Math" w:eastAsia="Calibri" w:hAnsi="Cambria Math"/>
            <w:sz w:val="24"/>
            <w:szCs w:val="24"/>
          </w:rPr>
          <m:t xml:space="preserve">     </m:t>
        </m:r>
        <m:r>
          <m:rPr>
            <m:sty m:val="bi"/>
          </m:rPr>
          <w:rPr>
            <w:rFonts w:ascii="Cambria Math" w:eastAsia="Calibri" w:hAnsi="Cambria Math"/>
            <w:sz w:val="24"/>
            <w:szCs w:val="24"/>
          </w:rPr>
          <m:t xml:space="preserve">А </m:t>
        </m:r>
      </m:oMath>
      <w:r w:rsidRPr="007F20DB">
        <w:rPr>
          <w:rFonts w:ascii="Times New Roman" w:eastAsia="Calibri" w:hAnsi="Times New Roman"/>
          <w:b/>
          <w:sz w:val="24"/>
          <w:szCs w:val="24"/>
        </w:rPr>
        <w:t>=</w:t>
      </w:r>
      <w:r>
        <w:rPr>
          <w:rFonts w:ascii="Times New Roman" w:eastAsia="Calibri" w:hAnsi="Times New Roman"/>
          <w:b/>
          <w:sz w:val="24"/>
          <w:szCs w:val="24"/>
        </w:rPr>
        <w:t xml:space="preserve"> </w:t>
      </w:r>
      <w:r>
        <w:rPr>
          <w:rFonts w:ascii="Times New Roman" w:eastAsia="Calibri" w:hAnsi="Times New Roman"/>
          <w:b/>
          <w:sz w:val="24"/>
          <w:szCs w:val="24"/>
          <w:lang w:val="en-US"/>
        </w:rPr>
        <w:t>F</w:t>
      </w:r>
      <w:r>
        <w:rPr>
          <w:rFonts w:ascii="Times New Roman" w:eastAsia="Calibri" w:hAnsi="Times New Roman"/>
          <w:b/>
          <w:sz w:val="24"/>
          <w:szCs w:val="24"/>
        </w:rPr>
        <w:t xml:space="preserve">∙ </w:t>
      </w:r>
      <m:oMath>
        <m:r>
          <m:rPr>
            <m:sty m:val="bi"/>
          </m:rPr>
          <w:rPr>
            <w:rFonts w:ascii="Cambria Math" w:eastAsia="Calibri" w:hAnsi="Cambria Math"/>
            <w:sz w:val="24"/>
            <w:szCs w:val="24"/>
            <w:lang w:val="en-US"/>
          </w:rPr>
          <m:t>S</m:t>
        </m:r>
      </m:oMath>
    </w:p>
    <w:p w14:paraId="74DE7513" w14:textId="77777777" w:rsidR="00A7549A" w:rsidRDefault="00594411" w:rsidP="00DD18D3">
      <w:pPr>
        <w:spacing w:after="0" w:line="360" w:lineRule="auto"/>
        <w:jc w:val="both"/>
        <w:rPr>
          <w:rFonts w:ascii="Times New Roman" w:eastAsia="Calibri" w:hAnsi="Times New Roman"/>
          <w:sz w:val="24"/>
          <w:szCs w:val="24"/>
        </w:rPr>
      </w:pPr>
      <w:r>
        <w:rPr>
          <w:rFonts w:ascii="Times New Roman" w:eastAsia="Calibri" w:hAnsi="Times New Roman"/>
          <w:sz w:val="24"/>
          <w:szCs w:val="24"/>
        </w:rPr>
        <w:t>Единица измерения  (Дж)</w:t>
      </w:r>
      <w:r>
        <w:rPr>
          <w:rFonts w:ascii="Times New Roman" w:eastAsia="Calibri" w:hAnsi="Times New Roman"/>
          <w:b/>
          <w:sz w:val="24"/>
          <w:szCs w:val="24"/>
        </w:rPr>
        <w:t xml:space="preserve">  - </w:t>
      </w:r>
      <w:r>
        <w:rPr>
          <w:rFonts w:ascii="Times New Roman" w:eastAsia="Calibri" w:hAnsi="Times New Roman"/>
          <w:sz w:val="24"/>
          <w:szCs w:val="24"/>
        </w:rPr>
        <w:t xml:space="preserve">Джоуль  </w:t>
      </w:r>
    </w:p>
    <w:p w14:paraId="153E4D5F" w14:textId="77777777" w:rsidR="00A7549A" w:rsidRDefault="00594411" w:rsidP="00DD18D3">
      <w:pPr>
        <w:spacing w:after="0" w:line="360" w:lineRule="auto"/>
        <w:jc w:val="both"/>
        <w:rPr>
          <w:rFonts w:ascii="Times New Roman" w:eastAsia="Calibri" w:hAnsi="Times New Roman"/>
          <w:sz w:val="24"/>
          <w:szCs w:val="24"/>
        </w:rPr>
      </w:pPr>
      <w:r>
        <w:rPr>
          <w:rFonts w:ascii="Times New Roman" w:eastAsia="Calibri" w:hAnsi="Times New Roman"/>
          <w:sz w:val="24"/>
          <w:szCs w:val="24"/>
        </w:rPr>
        <w:t>1 Дж  - работа</w:t>
      </w:r>
      <w:r>
        <w:rPr>
          <w:rFonts w:ascii="Times New Roman" w:hAnsi="Times New Roman"/>
          <w:sz w:val="24"/>
          <w:szCs w:val="24"/>
        </w:rPr>
        <w:t xml:space="preserve">,  совершаемая силой 1 Н при перемещении на 1м    </w:t>
      </w:r>
      <w:r>
        <w:rPr>
          <w:rFonts w:ascii="Times New Roman" w:eastAsia="Calibri" w:hAnsi="Times New Roman"/>
          <w:sz w:val="24"/>
          <w:szCs w:val="24"/>
        </w:rPr>
        <w:t>Дж</w:t>
      </w:r>
      <w:r>
        <w:rPr>
          <w:rFonts w:ascii="Times New Roman" w:hAnsi="Times New Roman"/>
          <w:sz w:val="24"/>
          <w:szCs w:val="24"/>
        </w:rPr>
        <w:t xml:space="preserve">  - Н</w:t>
      </w:r>
      <w:r>
        <w:rPr>
          <w:rFonts w:ascii="Times New Roman" w:eastAsia="Calibri" w:hAnsi="Times New Roman"/>
          <w:b/>
          <w:sz w:val="24"/>
          <w:szCs w:val="24"/>
        </w:rPr>
        <w:t>∙</w:t>
      </w:r>
      <w:r>
        <w:rPr>
          <w:rFonts w:ascii="Times New Roman" w:eastAsia="Calibri" w:hAnsi="Times New Roman"/>
          <w:sz w:val="24"/>
          <w:szCs w:val="24"/>
        </w:rPr>
        <w:t>м</w:t>
      </w:r>
    </w:p>
    <w:p w14:paraId="122AE58B" w14:textId="77777777" w:rsidR="00BD1A3D" w:rsidRDefault="00BD1A3D" w:rsidP="00DD18D3">
      <w:pPr>
        <w:spacing w:after="0" w:line="360" w:lineRule="auto"/>
        <w:jc w:val="both"/>
        <w:rPr>
          <w:rFonts w:ascii="Times New Roman" w:hAnsi="Times New Roman"/>
          <w:sz w:val="24"/>
          <w:szCs w:val="24"/>
        </w:rPr>
      </w:pPr>
      <w:r w:rsidRPr="00BD1A3D">
        <w:rPr>
          <w:rFonts w:ascii="Times New Roman" w:eastAsia="Calibri" w:hAnsi="Times New Roman"/>
          <w:b/>
          <w:sz w:val="24"/>
          <w:szCs w:val="24"/>
        </w:rPr>
        <w:t xml:space="preserve">Механическая энергия </w:t>
      </w:r>
      <w:r>
        <w:rPr>
          <w:rFonts w:ascii="Times New Roman" w:eastAsia="Calibri" w:hAnsi="Times New Roman"/>
          <w:b/>
          <w:sz w:val="24"/>
          <w:szCs w:val="24"/>
        </w:rPr>
        <w:t xml:space="preserve">– </w:t>
      </w:r>
      <w:r w:rsidRPr="00BD1A3D">
        <w:rPr>
          <w:rFonts w:ascii="Times New Roman" w:eastAsia="Calibri" w:hAnsi="Times New Roman"/>
          <w:sz w:val="24"/>
          <w:szCs w:val="24"/>
        </w:rPr>
        <w:t xml:space="preserve">это </w:t>
      </w:r>
      <w:r>
        <w:rPr>
          <w:rFonts w:ascii="Times New Roman" w:eastAsia="Calibri" w:hAnsi="Times New Roman"/>
          <w:sz w:val="24"/>
          <w:szCs w:val="24"/>
        </w:rPr>
        <w:t>способность тела сов</w:t>
      </w:r>
      <w:r w:rsidR="00BD74F9">
        <w:rPr>
          <w:rFonts w:ascii="Times New Roman" w:eastAsia="Calibri" w:hAnsi="Times New Roman"/>
          <w:sz w:val="24"/>
          <w:szCs w:val="24"/>
        </w:rPr>
        <w:t>е</w:t>
      </w:r>
      <w:r>
        <w:rPr>
          <w:rFonts w:ascii="Times New Roman" w:eastAsia="Calibri" w:hAnsi="Times New Roman"/>
          <w:sz w:val="24"/>
          <w:szCs w:val="24"/>
        </w:rPr>
        <w:t xml:space="preserve">ршать </w:t>
      </w:r>
      <w:r w:rsidR="00BD74F9">
        <w:rPr>
          <w:rFonts w:ascii="Times New Roman" w:eastAsia="Calibri" w:hAnsi="Times New Roman"/>
          <w:sz w:val="24"/>
          <w:szCs w:val="24"/>
        </w:rPr>
        <w:t xml:space="preserve">работу за счёт  своего </w:t>
      </w:r>
      <w:r w:rsidRPr="00BD1A3D">
        <w:rPr>
          <w:rFonts w:ascii="Times New Roman" w:eastAsia="Calibri" w:hAnsi="Times New Roman"/>
          <w:sz w:val="24"/>
          <w:szCs w:val="24"/>
        </w:rPr>
        <w:t xml:space="preserve"> движени</w:t>
      </w:r>
      <w:r w:rsidR="00BD74F9">
        <w:rPr>
          <w:rFonts w:ascii="Times New Roman" w:eastAsia="Calibri" w:hAnsi="Times New Roman"/>
          <w:sz w:val="24"/>
          <w:szCs w:val="24"/>
        </w:rPr>
        <w:t xml:space="preserve">я  (кинетическая энергия)  </w:t>
      </w:r>
      <w:r>
        <w:rPr>
          <w:rFonts w:ascii="Times New Roman" w:eastAsia="Calibri" w:hAnsi="Times New Roman"/>
          <w:sz w:val="24"/>
          <w:szCs w:val="24"/>
        </w:rPr>
        <w:t xml:space="preserve">  или </w:t>
      </w:r>
      <w:r w:rsidR="00BD74F9">
        <w:rPr>
          <w:rFonts w:ascii="Times New Roman" w:eastAsia="Calibri" w:hAnsi="Times New Roman"/>
          <w:sz w:val="24"/>
          <w:szCs w:val="24"/>
        </w:rPr>
        <w:t xml:space="preserve">своего </w:t>
      </w:r>
      <w:r>
        <w:rPr>
          <w:rFonts w:ascii="Times New Roman" w:eastAsia="Calibri" w:hAnsi="Times New Roman"/>
          <w:sz w:val="24"/>
          <w:szCs w:val="24"/>
        </w:rPr>
        <w:t xml:space="preserve"> положени</w:t>
      </w:r>
      <w:r w:rsidR="00BD74F9">
        <w:rPr>
          <w:rFonts w:ascii="Times New Roman" w:eastAsia="Calibri" w:hAnsi="Times New Roman"/>
          <w:sz w:val="24"/>
          <w:szCs w:val="24"/>
        </w:rPr>
        <w:t>я</w:t>
      </w:r>
      <w:r w:rsidR="00BD74F9" w:rsidRPr="00BD74F9">
        <w:rPr>
          <w:rFonts w:ascii="Times New Roman" w:hAnsi="Times New Roman"/>
          <w:b/>
          <w:sz w:val="24"/>
          <w:szCs w:val="24"/>
        </w:rPr>
        <w:t xml:space="preserve"> ̸</w:t>
      </w:r>
      <w:r w:rsidR="00BD74F9">
        <w:rPr>
          <w:rFonts w:ascii="Times New Roman" w:hAnsi="Times New Roman"/>
          <w:sz w:val="24"/>
          <w:szCs w:val="24"/>
        </w:rPr>
        <w:t xml:space="preserve"> состояния (потенциальная энергия).</w:t>
      </w:r>
    </w:p>
    <w:p w14:paraId="12B4C989" w14:textId="77777777" w:rsidR="00BD74F9" w:rsidRPr="00BD1A3D" w:rsidRDefault="00BD74F9" w:rsidP="00DD18D3">
      <w:pPr>
        <w:spacing w:after="0" w:line="360" w:lineRule="auto"/>
        <w:jc w:val="both"/>
        <w:rPr>
          <w:rFonts w:ascii="Times New Roman" w:eastAsia="Calibri" w:hAnsi="Times New Roman"/>
          <w:sz w:val="24"/>
          <w:szCs w:val="24"/>
        </w:rPr>
      </w:pPr>
      <w:r w:rsidRPr="00BD1A3D">
        <w:rPr>
          <w:rFonts w:ascii="Times New Roman" w:eastAsia="Calibri" w:hAnsi="Times New Roman"/>
          <w:b/>
          <w:sz w:val="24"/>
          <w:szCs w:val="24"/>
        </w:rPr>
        <w:t xml:space="preserve">Механическая энергия </w:t>
      </w:r>
      <w:r w:rsidRPr="00BD74F9">
        <w:rPr>
          <w:rFonts w:ascii="Times New Roman" w:eastAsia="Calibri" w:hAnsi="Times New Roman"/>
          <w:sz w:val="24"/>
          <w:szCs w:val="24"/>
        </w:rPr>
        <w:t xml:space="preserve">бывает двух видов: </w:t>
      </w:r>
      <w:r w:rsidRPr="00BD74F9">
        <w:rPr>
          <w:rFonts w:ascii="Times New Roman" w:eastAsia="Calibri" w:hAnsi="Times New Roman"/>
          <w:b/>
          <w:sz w:val="24"/>
          <w:szCs w:val="24"/>
        </w:rPr>
        <w:t>п</w:t>
      </w:r>
      <w:r>
        <w:rPr>
          <w:rFonts w:ascii="Times New Roman" w:eastAsia="Calibri" w:hAnsi="Times New Roman"/>
          <w:b/>
          <w:sz w:val="24"/>
          <w:szCs w:val="24"/>
        </w:rPr>
        <w:t>отенциальная энергия и кинетическая энергия</w:t>
      </w:r>
      <w:r w:rsidR="004654AF">
        <w:rPr>
          <w:rFonts w:ascii="Times New Roman" w:eastAsia="Calibri" w:hAnsi="Times New Roman"/>
          <w:b/>
          <w:sz w:val="24"/>
          <w:szCs w:val="24"/>
        </w:rPr>
        <w:t>.</w:t>
      </w:r>
    </w:p>
    <w:p w14:paraId="3CA43D8C" w14:textId="77777777" w:rsidR="0033365D" w:rsidRDefault="0033365D" w:rsidP="0033365D">
      <w:pPr>
        <w:spacing w:after="0" w:line="360" w:lineRule="auto"/>
        <w:jc w:val="both"/>
        <w:rPr>
          <w:rFonts w:ascii="Times New Roman" w:hAnsi="Times New Roman"/>
          <w:sz w:val="24"/>
          <w:szCs w:val="24"/>
        </w:rPr>
      </w:pPr>
      <w:r>
        <w:rPr>
          <w:rFonts w:ascii="Times New Roman" w:eastAsia="Calibri" w:hAnsi="Times New Roman"/>
          <w:b/>
          <w:sz w:val="24"/>
          <w:szCs w:val="24"/>
        </w:rPr>
        <w:t xml:space="preserve">Потенциальная энергия – </w:t>
      </w:r>
      <w:r w:rsidRPr="0033365D">
        <w:rPr>
          <w:rFonts w:ascii="Times New Roman" w:eastAsia="Calibri" w:hAnsi="Times New Roman"/>
          <w:sz w:val="24"/>
          <w:szCs w:val="24"/>
        </w:rPr>
        <w:t>сила,</w:t>
      </w:r>
      <w:r>
        <w:rPr>
          <w:rFonts w:ascii="Times New Roman" w:eastAsia="Calibri" w:hAnsi="Times New Roman"/>
          <w:b/>
          <w:sz w:val="24"/>
          <w:szCs w:val="24"/>
        </w:rPr>
        <w:t xml:space="preserve"> </w:t>
      </w:r>
      <w:r w:rsidRPr="0033365D">
        <w:rPr>
          <w:rFonts w:ascii="Times New Roman" w:eastAsia="Calibri" w:hAnsi="Times New Roman"/>
          <w:sz w:val="24"/>
          <w:szCs w:val="24"/>
        </w:rPr>
        <w:t>работа которой при перемещении</w:t>
      </w:r>
      <w:r>
        <w:rPr>
          <w:rFonts w:ascii="Times New Roman" w:eastAsia="Calibri" w:hAnsi="Times New Roman"/>
          <w:sz w:val="24"/>
          <w:szCs w:val="24"/>
        </w:rPr>
        <w:t xml:space="preserve"> материальной точки зависит только от начального и конечного положения </w:t>
      </w:r>
      <w:r w:rsidR="00C75BED">
        <w:rPr>
          <w:rFonts w:ascii="Times New Roman" w:eastAsia="Calibri" w:hAnsi="Times New Roman"/>
          <w:sz w:val="24"/>
          <w:szCs w:val="24"/>
        </w:rPr>
        <w:t>точки  в пространстве.</w:t>
      </w:r>
    </w:p>
    <w:p w14:paraId="03DA0738" w14:textId="77777777" w:rsidR="00A7549A" w:rsidRDefault="00594411" w:rsidP="00DD18D3">
      <w:pPr>
        <w:spacing w:after="0" w:line="360" w:lineRule="auto"/>
        <w:jc w:val="both"/>
        <w:rPr>
          <w:rFonts w:ascii="Times New Roman" w:hAnsi="Times New Roman"/>
          <w:sz w:val="24"/>
          <w:szCs w:val="24"/>
        </w:rPr>
      </w:pPr>
      <w:r>
        <w:rPr>
          <w:rFonts w:ascii="Times New Roman" w:eastAsia="Calibri" w:hAnsi="Times New Roman"/>
          <w:b/>
          <w:sz w:val="24"/>
          <w:szCs w:val="24"/>
        </w:rPr>
        <w:t xml:space="preserve">Потенциальная энергия – </w:t>
      </w:r>
      <w:r>
        <w:rPr>
          <w:rFonts w:ascii="Times New Roman" w:eastAsia="Calibri" w:hAnsi="Times New Roman"/>
          <w:sz w:val="24"/>
          <w:szCs w:val="24"/>
        </w:rPr>
        <w:t>скалярная физическая величина</w:t>
      </w:r>
      <w:r>
        <w:rPr>
          <w:rFonts w:ascii="Times New Roman" w:hAnsi="Times New Roman"/>
          <w:sz w:val="24"/>
          <w:szCs w:val="24"/>
        </w:rPr>
        <w:t>, равная работе</w:t>
      </w:r>
      <w:r w:rsidR="0033365D">
        <w:rPr>
          <w:rFonts w:ascii="Times New Roman" w:hAnsi="Times New Roman"/>
          <w:sz w:val="24"/>
          <w:szCs w:val="24"/>
        </w:rPr>
        <w:t>, совершаемой потенциальной силой</w:t>
      </w:r>
      <w:r>
        <w:rPr>
          <w:rFonts w:ascii="Times New Roman" w:hAnsi="Times New Roman"/>
          <w:sz w:val="24"/>
          <w:szCs w:val="24"/>
        </w:rPr>
        <w:t xml:space="preserve"> при перемещении тела из одной точки в другую.</w:t>
      </w:r>
      <w:r w:rsidR="00BD74F9">
        <w:rPr>
          <w:rFonts w:ascii="Times New Roman" w:hAnsi="Times New Roman"/>
          <w:sz w:val="24"/>
          <w:szCs w:val="24"/>
        </w:rPr>
        <w:t xml:space="preserve"> Это энергия   «ожидания», запасенная энергия, которая может превратиться в движение.</w:t>
      </w:r>
    </w:p>
    <w:p w14:paraId="5E539D46" w14:textId="77777777" w:rsidR="00A7549A" w:rsidRDefault="00594411" w:rsidP="00DD18D3">
      <w:pPr>
        <w:spacing w:after="0" w:line="360" w:lineRule="auto"/>
        <w:jc w:val="both"/>
        <w:rPr>
          <w:rFonts w:ascii="Times New Roman" w:eastAsia="Calibri" w:hAnsi="Times New Roman"/>
          <w:b/>
          <w:sz w:val="24"/>
          <w:szCs w:val="24"/>
        </w:rPr>
      </w:pPr>
      <w:r>
        <w:rPr>
          <w:rFonts w:ascii="Times New Roman" w:eastAsia="Calibri" w:hAnsi="Times New Roman"/>
          <w:sz w:val="24"/>
          <w:szCs w:val="24"/>
        </w:rPr>
        <w:t>Обозначается буквой   Е</w:t>
      </w:r>
      <w:r>
        <w:rPr>
          <w:rFonts w:ascii="Times New Roman" w:eastAsia="Calibri" w:hAnsi="Times New Roman"/>
          <w:sz w:val="24"/>
          <w:szCs w:val="24"/>
          <w:vertAlign w:val="subscript"/>
        </w:rPr>
        <w:t>р</w:t>
      </w:r>
    </w:p>
    <w:p w14:paraId="48C56D88" w14:textId="77777777" w:rsidR="00A7549A" w:rsidRDefault="00594411" w:rsidP="00DD18D3">
      <w:pPr>
        <w:spacing w:after="0" w:line="360" w:lineRule="auto"/>
        <w:jc w:val="both"/>
        <w:rPr>
          <w:rFonts w:ascii="Times New Roman" w:eastAsia="Calibri" w:hAnsi="Times New Roman"/>
          <w:sz w:val="24"/>
          <w:szCs w:val="24"/>
        </w:rPr>
      </w:pPr>
      <w:r>
        <w:rPr>
          <w:rFonts w:ascii="Times New Roman" w:eastAsia="Calibri" w:hAnsi="Times New Roman"/>
          <w:sz w:val="24"/>
          <w:szCs w:val="24"/>
        </w:rPr>
        <w:t>Единица измерения  (Дж)</w:t>
      </w:r>
      <w:r>
        <w:rPr>
          <w:rFonts w:ascii="Times New Roman" w:eastAsia="Calibri" w:hAnsi="Times New Roman"/>
          <w:b/>
          <w:sz w:val="24"/>
          <w:szCs w:val="24"/>
        </w:rPr>
        <w:t xml:space="preserve">  - </w:t>
      </w:r>
      <w:r>
        <w:rPr>
          <w:rFonts w:ascii="Times New Roman" w:eastAsia="Calibri" w:hAnsi="Times New Roman"/>
          <w:sz w:val="24"/>
          <w:szCs w:val="24"/>
        </w:rPr>
        <w:t xml:space="preserve">Джоуль  </w:t>
      </w:r>
    </w:p>
    <w:p w14:paraId="5907D1D9" w14:textId="77777777" w:rsidR="00A7549A" w:rsidRDefault="00594411" w:rsidP="00DD18D3">
      <w:pPr>
        <w:spacing w:after="0" w:line="360" w:lineRule="auto"/>
        <w:jc w:val="both"/>
        <w:rPr>
          <w:rFonts w:ascii="Times New Roman" w:eastAsia="Calibri" w:hAnsi="Times New Roman"/>
          <w:sz w:val="24"/>
          <w:szCs w:val="24"/>
        </w:rPr>
      </w:pPr>
      <w:r>
        <w:rPr>
          <w:rFonts w:ascii="Times New Roman" w:eastAsia="Calibri" w:hAnsi="Times New Roman"/>
          <w:sz w:val="24"/>
          <w:szCs w:val="24"/>
        </w:rPr>
        <w:t>Потенциальная энергия тела при поднятии на высоту Н :     Е</w:t>
      </w:r>
      <w:r>
        <w:rPr>
          <w:rFonts w:ascii="Times New Roman" w:eastAsia="Calibri" w:hAnsi="Times New Roman"/>
          <w:sz w:val="24"/>
          <w:szCs w:val="24"/>
          <w:vertAlign w:val="subscript"/>
        </w:rPr>
        <w:t>р</w:t>
      </w:r>
      <w:r>
        <w:rPr>
          <w:rFonts w:ascii="Times New Roman" w:eastAsia="Calibri" w:hAnsi="Times New Roman"/>
          <w:sz w:val="24"/>
          <w:szCs w:val="24"/>
        </w:rPr>
        <w:t xml:space="preserve"> =  </w:t>
      </w:r>
      <w:r>
        <w:rPr>
          <w:rFonts w:ascii="Times New Roman" w:eastAsia="Calibri" w:hAnsi="Times New Roman"/>
          <w:sz w:val="24"/>
          <w:szCs w:val="24"/>
          <w:lang w:val="en-US"/>
        </w:rPr>
        <w:t>mg</w:t>
      </w:r>
      <w:r>
        <w:rPr>
          <w:rFonts w:ascii="Times New Roman" w:eastAsia="Calibri" w:hAnsi="Times New Roman"/>
          <w:sz w:val="24"/>
          <w:szCs w:val="24"/>
        </w:rPr>
        <w:t>Н</w:t>
      </w:r>
    </w:p>
    <w:p w14:paraId="1C0A4AB3" w14:textId="77777777" w:rsidR="00A7549A" w:rsidRDefault="00594411" w:rsidP="00DD18D3">
      <w:pPr>
        <w:spacing w:after="0" w:line="360" w:lineRule="auto"/>
        <w:rPr>
          <w:rFonts w:ascii="Times New Roman" w:eastAsia="Calibri" w:hAnsi="Times New Roman"/>
          <w:sz w:val="24"/>
          <w:szCs w:val="24"/>
        </w:rPr>
      </w:pPr>
      <w:r>
        <w:rPr>
          <w:rFonts w:ascii="Times New Roman" w:eastAsia="Calibri" w:hAnsi="Times New Roman"/>
          <w:sz w:val="24"/>
          <w:szCs w:val="24"/>
        </w:rPr>
        <w:t>Потенциальная энергия деформированной пружины : Е</w:t>
      </w:r>
      <w:r>
        <w:rPr>
          <w:rFonts w:ascii="Times New Roman" w:eastAsia="Calibri" w:hAnsi="Times New Roman"/>
          <w:sz w:val="24"/>
          <w:szCs w:val="24"/>
          <w:vertAlign w:val="subscript"/>
        </w:rPr>
        <w:t>р</w:t>
      </w:r>
      <w:r>
        <w:rPr>
          <w:rFonts w:ascii="Times New Roman" w:eastAsia="Calibri" w:hAnsi="Times New Roman"/>
          <w:sz w:val="24"/>
          <w:szCs w:val="24"/>
        </w:rPr>
        <w:t xml:space="preserve"> =  </w:t>
      </w:r>
      <w:r>
        <w:rPr>
          <w:rFonts w:ascii="Times New Roman" w:eastAsia="Calibri" w:hAnsi="Times New Roman"/>
          <w:sz w:val="24"/>
          <w:szCs w:val="24"/>
          <w:lang w:val="en-US"/>
        </w:rPr>
        <w:t>k</w:t>
      </w:r>
      <w:r>
        <w:rPr>
          <w:rFonts w:ascii="Times New Roman" w:eastAsia="Calibri" w:hAnsi="Times New Roman"/>
          <w:sz w:val="24"/>
          <w:szCs w:val="24"/>
        </w:rPr>
        <w:t>х</w:t>
      </w:r>
      <w:r>
        <w:rPr>
          <w:rFonts w:ascii="Times New Roman" w:eastAsia="Calibri" w:hAnsi="Times New Roman"/>
          <w:sz w:val="24"/>
          <w:szCs w:val="24"/>
          <w:vertAlign w:val="superscript"/>
        </w:rPr>
        <w:t>2</w:t>
      </w:r>
      <w:r>
        <w:rPr>
          <w:rFonts w:ascii="Times New Roman" w:hAnsi="Times New Roman"/>
          <w:sz w:val="24"/>
          <w:szCs w:val="24"/>
        </w:rPr>
        <w:t xml:space="preserve"> ̸ 2                                                         где  х – удлинение (или сжатие) пружины,  </w:t>
      </w:r>
      <w:r>
        <w:rPr>
          <w:rFonts w:ascii="Times New Roman" w:eastAsia="Calibri" w:hAnsi="Times New Roman"/>
          <w:sz w:val="24"/>
          <w:szCs w:val="24"/>
          <w:lang w:val="en-US"/>
        </w:rPr>
        <w:t>k</w:t>
      </w:r>
      <w:r>
        <w:rPr>
          <w:rFonts w:ascii="Times New Roman" w:eastAsia="Calibri" w:hAnsi="Times New Roman"/>
          <w:sz w:val="24"/>
          <w:szCs w:val="24"/>
        </w:rPr>
        <w:t xml:space="preserve"> – жесткость пружины.</w:t>
      </w:r>
    </w:p>
    <w:p w14:paraId="51E078D6" w14:textId="77777777" w:rsidR="00A7549A" w:rsidRDefault="00594411" w:rsidP="00DD18D3">
      <w:pPr>
        <w:spacing w:after="0" w:line="360" w:lineRule="auto"/>
        <w:jc w:val="both"/>
        <w:rPr>
          <w:rFonts w:ascii="Times New Roman" w:hAnsi="Times New Roman"/>
          <w:sz w:val="24"/>
          <w:szCs w:val="24"/>
        </w:rPr>
      </w:pPr>
      <w:r>
        <w:rPr>
          <w:rFonts w:ascii="Times New Roman" w:eastAsia="Calibri" w:hAnsi="Times New Roman"/>
          <w:b/>
          <w:sz w:val="24"/>
          <w:szCs w:val="24"/>
        </w:rPr>
        <w:t xml:space="preserve">Кинетическая энергия </w:t>
      </w:r>
      <w:r w:rsidR="004654AF">
        <w:rPr>
          <w:rFonts w:ascii="Times New Roman" w:eastAsia="Calibri" w:hAnsi="Times New Roman"/>
          <w:b/>
          <w:sz w:val="24"/>
          <w:szCs w:val="24"/>
        </w:rPr>
        <w:t xml:space="preserve">(энергия движения) </w:t>
      </w:r>
      <w:r>
        <w:rPr>
          <w:rFonts w:ascii="Times New Roman" w:eastAsia="Calibri" w:hAnsi="Times New Roman"/>
          <w:b/>
          <w:sz w:val="24"/>
          <w:szCs w:val="24"/>
        </w:rPr>
        <w:t xml:space="preserve">– </w:t>
      </w:r>
      <w:r>
        <w:rPr>
          <w:rFonts w:ascii="Times New Roman" w:eastAsia="Calibri" w:hAnsi="Times New Roman"/>
          <w:sz w:val="24"/>
          <w:szCs w:val="24"/>
        </w:rPr>
        <w:t>скалярная физическая величина</w:t>
      </w:r>
      <w:r>
        <w:rPr>
          <w:rFonts w:ascii="Times New Roman" w:hAnsi="Times New Roman"/>
          <w:sz w:val="24"/>
          <w:szCs w:val="24"/>
        </w:rPr>
        <w:t xml:space="preserve">, равная половине произведения массы тела на его скорость.   </w:t>
      </w:r>
      <w:r>
        <w:rPr>
          <w:rFonts w:ascii="Times New Roman" w:eastAsia="Calibri" w:hAnsi="Times New Roman"/>
          <w:sz w:val="24"/>
          <w:szCs w:val="24"/>
        </w:rPr>
        <w:t>Е</w:t>
      </w:r>
      <w:r>
        <w:rPr>
          <w:rFonts w:ascii="Times New Roman" w:eastAsia="Calibri" w:hAnsi="Times New Roman"/>
          <w:sz w:val="24"/>
          <w:szCs w:val="24"/>
          <w:vertAlign w:val="subscript"/>
        </w:rPr>
        <w:t>к</w:t>
      </w:r>
      <w:r>
        <w:rPr>
          <w:rFonts w:ascii="Times New Roman" w:eastAsia="Calibri" w:hAnsi="Times New Roman"/>
          <w:sz w:val="24"/>
          <w:szCs w:val="24"/>
        </w:rPr>
        <w:t xml:space="preserve"> = </w:t>
      </w:r>
      <w:r>
        <w:rPr>
          <w:rFonts w:ascii="Times New Roman" w:eastAsia="Calibri" w:hAnsi="Times New Roman"/>
          <w:sz w:val="24"/>
          <w:szCs w:val="24"/>
          <w:lang w:val="en-US"/>
        </w:rPr>
        <w:t>m</w:t>
      </w:r>
      <m:oMath>
        <m:r>
          <m:rPr>
            <m:sty m:val="p"/>
          </m:rPr>
          <w:rPr>
            <w:rFonts w:ascii="Cambria Math" w:hAnsi="Cambria Math"/>
            <w:sz w:val="24"/>
            <w:szCs w:val="24"/>
            <w:lang w:val="en-US"/>
          </w:rPr>
          <m:t>υ</m:t>
        </m:r>
      </m:oMath>
      <w:r>
        <w:rPr>
          <w:rFonts w:ascii="Times New Roman" w:eastAsia="Calibri" w:hAnsi="Times New Roman"/>
          <w:sz w:val="24"/>
          <w:szCs w:val="24"/>
          <w:vertAlign w:val="superscript"/>
        </w:rPr>
        <w:t>2</w:t>
      </w:r>
      <w:r>
        <w:rPr>
          <w:rFonts w:ascii="Times New Roman" w:hAnsi="Times New Roman"/>
          <w:sz w:val="24"/>
          <w:szCs w:val="24"/>
        </w:rPr>
        <w:t xml:space="preserve"> ̸ 2</w:t>
      </w:r>
    </w:p>
    <w:p w14:paraId="2B889258" w14:textId="77777777" w:rsidR="00A7549A" w:rsidRDefault="00594411" w:rsidP="00DD18D3">
      <w:pPr>
        <w:spacing w:after="0" w:line="360" w:lineRule="auto"/>
        <w:jc w:val="both"/>
        <w:rPr>
          <w:rFonts w:ascii="Times New Roman" w:eastAsia="Calibri" w:hAnsi="Times New Roman"/>
          <w:b/>
          <w:sz w:val="24"/>
          <w:szCs w:val="24"/>
        </w:rPr>
      </w:pPr>
      <w:r>
        <w:rPr>
          <w:rFonts w:ascii="Times New Roman" w:eastAsia="Calibri" w:hAnsi="Times New Roman"/>
          <w:sz w:val="24"/>
          <w:szCs w:val="24"/>
        </w:rPr>
        <w:t>Обозначается буквой   Е</w:t>
      </w:r>
      <w:r>
        <w:rPr>
          <w:rFonts w:ascii="Times New Roman" w:eastAsia="Calibri" w:hAnsi="Times New Roman"/>
          <w:sz w:val="24"/>
          <w:szCs w:val="24"/>
          <w:vertAlign w:val="subscript"/>
        </w:rPr>
        <w:t>к</w:t>
      </w:r>
    </w:p>
    <w:p w14:paraId="31630353" w14:textId="77777777" w:rsidR="00A7549A" w:rsidRDefault="00594411" w:rsidP="00DD18D3">
      <w:pPr>
        <w:spacing w:after="0" w:line="360" w:lineRule="auto"/>
        <w:jc w:val="both"/>
        <w:rPr>
          <w:rFonts w:ascii="Times New Roman" w:eastAsia="Calibri" w:hAnsi="Times New Roman"/>
          <w:sz w:val="24"/>
          <w:szCs w:val="24"/>
        </w:rPr>
      </w:pPr>
      <w:r>
        <w:rPr>
          <w:rFonts w:ascii="Times New Roman" w:eastAsia="Calibri" w:hAnsi="Times New Roman"/>
          <w:sz w:val="24"/>
          <w:szCs w:val="24"/>
        </w:rPr>
        <w:t>Единица измерения  (Дж)</w:t>
      </w:r>
      <w:r>
        <w:rPr>
          <w:rFonts w:ascii="Times New Roman" w:eastAsia="Calibri" w:hAnsi="Times New Roman"/>
          <w:b/>
          <w:sz w:val="24"/>
          <w:szCs w:val="24"/>
        </w:rPr>
        <w:t xml:space="preserve">  - </w:t>
      </w:r>
      <w:r>
        <w:rPr>
          <w:rFonts w:ascii="Times New Roman" w:eastAsia="Calibri" w:hAnsi="Times New Roman"/>
          <w:sz w:val="24"/>
          <w:szCs w:val="24"/>
        </w:rPr>
        <w:t xml:space="preserve">Джоуль  </w:t>
      </w:r>
    </w:p>
    <w:p w14:paraId="3E835A53" w14:textId="77777777" w:rsidR="00A7549A" w:rsidRDefault="00594411" w:rsidP="00DD18D3">
      <w:pPr>
        <w:spacing w:after="0" w:line="360" w:lineRule="auto"/>
        <w:jc w:val="both"/>
        <w:rPr>
          <w:rFonts w:ascii="Times New Roman" w:eastAsia="Calibri" w:hAnsi="Times New Roman"/>
          <w:sz w:val="24"/>
          <w:szCs w:val="24"/>
        </w:rPr>
      </w:pPr>
      <w:r>
        <w:rPr>
          <w:rFonts w:ascii="Times New Roman" w:eastAsia="Calibri" w:hAnsi="Times New Roman"/>
          <w:b/>
          <w:sz w:val="24"/>
          <w:szCs w:val="24"/>
        </w:rPr>
        <w:t>Тормозной путь автомобиля</w:t>
      </w:r>
      <w:r>
        <w:rPr>
          <w:rFonts w:ascii="Times New Roman" w:eastAsia="Calibri" w:hAnsi="Times New Roman"/>
          <w:sz w:val="24"/>
          <w:szCs w:val="24"/>
        </w:rPr>
        <w:t xml:space="preserve">:  </w:t>
      </w:r>
      <w:r>
        <w:rPr>
          <w:rFonts w:ascii="Times New Roman" w:eastAsia="Calibri" w:hAnsi="Times New Roman"/>
          <w:i/>
          <w:sz w:val="24"/>
          <w:szCs w:val="24"/>
          <w:lang w:val="en-US"/>
        </w:rPr>
        <w:t>l</w:t>
      </w:r>
      <w:r>
        <w:rPr>
          <w:rFonts w:ascii="Times New Roman" w:eastAsia="Calibri" w:hAnsi="Times New Roman"/>
          <w:sz w:val="24"/>
          <w:szCs w:val="24"/>
        </w:rPr>
        <w:t xml:space="preserve"> = υ</w:t>
      </w:r>
      <w:r>
        <w:rPr>
          <w:rFonts w:ascii="Times New Roman" w:eastAsia="Calibri" w:hAnsi="Times New Roman"/>
          <w:sz w:val="24"/>
          <w:szCs w:val="24"/>
          <w:vertAlign w:val="subscript"/>
        </w:rPr>
        <w:t>0</w:t>
      </w:r>
      <w:r>
        <w:rPr>
          <w:rFonts w:ascii="Times New Roman" w:eastAsia="Calibri" w:hAnsi="Times New Roman"/>
          <w:sz w:val="24"/>
          <w:szCs w:val="24"/>
          <w:vertAlign w:val="superscript"/>
        </w:rPr>
        <w:t>2</w:t>
      </w:r>
      <w:r>
        <w:rPr>
          <w:rFonts w:ascii="Times New Roman" w:hAnsi="Times New Roman"/>
          <w:sz w:val="24"/>
          <w:szCs w:val="24"/>
        </w:rPr>
        <w:t xml:space="preserve"> ̸ (2</w:t>
      </w:r>
      <w:r>
        <w:rPr>
          <w:rFonts w:ascii="Times New Roman" w:eastAsia="Calibri" w:hAnsi="Times New Roman"/>
          <w:sz w:val="24"/>
          <w:szCs w:val="24"/>
          <w:lang w:val="en-US"/>
        </w:rPr>
        <w:t>μg</w:t>
      </w:r>
      <w:r>
        <w:rPr>
          <w:rFonts w:ascii="Times New Roman" w:eastAsia="Calibri" w:hAnsi="Times New Roman"/>
          <w:sz w:val="24"/>
          <w:szCs w:val="24"/>
        </w:rPr>
        <w:t xml:space="preserve"> )   где  </w:t>
      </w:r>
      <w:r>
        <w:rPr>
          <w:rFonts w:ascii="Times New Roman" w:eastAsia="Calibri" w:hAnsi="Times New Roman"/>
          <w:sz w:val="24"/>
          <w:szCs w:val="24"/>
          <w:lang w:val="en-US"/>
        </w:rPr>
        <w:t>μ</w:t>
      </w:r>
      <w:r>
        <w:rPr>
          <w:rFonts w:ascii="Times New Roman" w:eastAsia="Calibri" w:hAnsi="Times New Roman"/>
          <w:sz w:val="24"/>
          <w:szCs w:val="24"/>
        </w:rPr>
        <w:t xml:space="preserve"> – коэффициент трения</w:t>
      </w:r>
    </w:p>
    <w:p w14:paraId="502CED74" w14:textId="77777777" w:rsidR="00A7549A" w:rsidRDefault="00594411" w:rsidP="00DD18D3">
      <w:pPr>
        <w:spacing w:after="0" w:line="360" w:lineRule="auto"/>
        <w:jc w:val="both"/>
        <w:rPr>
          <w:rFonts w:ascii="Times New Roman" w:hAnsi="Times New Roman"/>
          <w:sz w:val="24"/>
          <w:szCs w:val="24"/>
        </w:rPr>
      </w:pPr>
      <w:r>
        <w:rPr>
          <w:rFonts w:ascii="Times New Roman" w:eastAsia="Calibri" w:hAnsi="Times New Roman"/>
          <w:sz w:val="24"/>
          <w:szCs w:val="24"/>
        </w:rPr>
        <w:t>υ</w:t>
      </w:r>
      <w:r>
        <w:rPr>
          <w:rFonts w:ascii="Times New Roman" w:eastAsia="Calibri" w:hAnsi="Times New Roman"/>
          <w:sz w:val="24"/>
          <w:szCs w:val="24"/>
          <w:vertAlign w:val="subscript"/>
        </w:rPr>
        <w:t>0</w:t>
      </w:r>
      <w:r>
        <w:rPr>
          <w:rFonts w:ascii="Times New Roman" w:eastAsia="Calibri" w:hAnsi="Times New Roman"/>
          <w:sz w:val="24"/>
          <w:szCs w:val="24"/>
        </w:rPr>
        <w:t xml:space="preserve"> – начальная скорость автомобиля.    Тормозной путь</w:t>
      </w:r>
      <w:r w:rsidR="00193A44">
        <w:rPr>
          <w:rFonts w:ascii="Times New Roman" w:eastAsia="Calibri" w:hAnsi="Times New Roman"/>
          <w:sz w:val="24"/>
          <w:szCs w:val="24"/>
        </w:rPr>
        <w:t xml:space="preserve"> </w:t>
      </w:r>
      <w:r>
        <w:rPr>
          <w:rFonts w:ascii="Times New Roman" w:eastAsia="Calibri" w:hAnsi="Times New Roman"/>
          <w:sz w:val="24"/>
          <w:szCs w:val="24"/>
        </w:rPr>
        <w:t>не зависит от массы автомобиля</w:t>
      </w:r>
    </w:p>
    <w:p w14:paraId="669E6A08" w14:textId="77777777" w:rsidR="00A7549A" w:rsidRDefault="00594411" w:rsidP="00DD18D3">
      <w:pPr>
        <w:spacing w:after="0" w:line="360" w:lineRule="auto"/>
        <w:rPr>
          <w:rFonts w:ascii="Times New Roman" w:hAnsi="Times New Roman"/>
          <w:sz w:val="24"/>
          <w:szCs w:val="24"/>
        </w:rPr>
      </w:pPr>
      <w:r>
        <w:rPr>
          <w:rFonts w:ascii="Times New Roman" w:eastAsia="Calibri" w:hAnsi="Times New Roman"/>
          <w:b/>
          <w:sz w:val="24"/>
          <w:szCs w:val="24"/>
        </w:rPr>
        <w:t xml:space="preserve">Мощность - </w:t>
      </w:r>
      <w:r>
        <w:rPr>
          <w:rFonts w:ascii="Times New Roman" w:eastAsia="Calibri" w:hAnsi="Times New Roman"/>
          <w:sz w:val="24"/>
          <w:szCs w:val="24"/>
        </w:rPr>
        <w:t>скалярная физическая величина</w:t>
      </w:r>
      <w:r>
        <w:rPr>
          <w:rFonts w:ascii="Times New Roman" w:hAnsi="Times New Roman"/>
          <w:sz w:val="24"/>
          <w:szCs w:val="24"/>
        </w:rPr>
        <w:t xml:space="preserve">, равная отношению работы к промежутку времени, за который она совершена.   </w:t>
      </w:r>
    </w:p>
    <w:p w14:paraId="6656AE83" w14:textId="77777777" w:rsidR="00A7549A" w:rsidRDefault="00594411" w:rsidP="00DD18D3">
      <w:pPr>
        <w:spacing w:after="0" w:line="360" w:lineRule="auto"/>
        <w:jc w:val="both"/>
        <w:rPr>
          <w:rFonts w:ascii="Times New Roman" w:eastAsia="Calibri" w:hAnsi="Times New Roman"/>
          <w:b/>
          <w:sz w:val="24"/>
          <w:szCs w:val="24"/>
        </w:rPr>
      </w:pPr>
      <w:r>
        <w:rPr>
          <w:rFonts w:ascii="Times New Roman" w:eastAsia="Calibri" w:hAnsi="Times New Roman"/>
          <w:sz w:val="24"/>
          <w:szCs w:val="24"/>
        </w:rPr>
        <w:lastRenderedPageBreak/>
        <w:t xml:space="preserve">Обозначается буквой   Р    </w:t>
      </w:r>
      <m:oMath>
        <m:r>
          <w:rPr>
            <w:rFonts w:ascii="Cambria Math" w:eastAsia="Calibri" w:hAnsi="Cambria Math"/>
            <w:sz w:val="24"/>
            <w:szCs w:val="24"/>
          </w:rPr>
          <m:t xml:space="preserve">  Р=А </m:t>
        </m:r>
        <m:r>
          <m:rPr>
            <m:sty m:val="p"/>
          </m:rPr>
          <w:rPr>
            <w:rFonts w:ascii="Cambria Math" w:hAnsi="Cambria Math"/>
            <w:sz w:val="24"/>
            <w:szCs w:val="24"/>
          </w:rPr>
          <m:t xml:space="preserve"> ̸</m:t>
        </m:r>
        <m:r>
          <w:rPr>
            <w:rFonts w:ascii="Cambria Math" w:eastAsia="Calibri" w:hAnsi="Cambria Math"/>
            <w:sz w:val="24"/>
            <w:szCs w:val="24"/>
            <w:lang w:val="en-US"/>
          </w:rPr>
          <m:t>t</m:t>
        </m:r>
      </m:oMath>
    </w:p>
    <w:p w14:paraId="2671D03A" w14:textId="77777777" w:rsidR="00A7549A" w:rsidRDefault="00594411" w:rsidP="00DD18D3">
      <w:pPr>
        <w:spacing w:after="0" w:line="360" w:lineRule="auto"/>
        <w:jc w:val="both"/>
        <w:rPr>
          <w:rFonts w:ascii="Times New Roman" w:eastAsia="Calibri" w:hAnsi="Times New Roman"/>
          <w:sz w:val="24"/>
          <w:szCs w:val="24"/>
        </w:rPr>
      </w:pPr>
      <w:r>
        <w:rPr>
          <w:rFonts w:ascii="Times New Roman" w:eastAsia="Calibri" w:hAnsi="Times New Roman"/>
          <w:sz w:val="24"/>
          <w:szCs w:val="24"/>
        </w:rPr>
        <w:t>Единица измерения – ватт  (Вт)</w:t>
      </w:r>
      <w:r>
        <w:rPr>
          <w:rFonts w:ascii="Times New Roman" w:eastAsia="Calibri" w:hAnsi="Times New Roman"/>
          <w:b/>
          <w:sz w:val="24"/>
          <w:szCs w:val="24"/>
        </w:rPr>
        <w:t xml:space="preserve">  -   </w:t>
      </w:r>
      <w:r>
        <w:rPr>
          <w:rFonts w:ascii="Times New Roman" w:eastAsia="Calibri" w:hAnsi="Times New Roman"/>
          <w:sz w:val="24"/>
          <w:szCs w:val="24"/>
        </w:rPr>
        <w:t>1 Вт</w:t>
      </w:r>
      <w:r w:rsidR="00193A44">
        <w:rPr>
          <w:rFonts w:ascii="Times New Roman" w:eastAsia="Calibri" w:hAnsi="Times New Roman"/>
          <w:sz w:val="24"/>
          <w:szCs w:val="24"/>
        </w:rPr>
        <w:t xml:space="preserve"> </w:t>
      </w:r>
      <w:r>
        <w:rPr>
          <w:rFonts w:ascii="Times New Roman" w:eastAsia="Calibri" w:hAnsi="Times New Roman"/>
          <w:sz w:val="24"/>
          <w:szCs w:val="24"/>
        </w:rPr>
        <w:t xml:space="preserve">= 1Дж </w:t>
      </w:r>
      <w:r>
        <w:rPr>
          <w:rFonts w:ascii="Times New Roman" w:hAnsi="Times New Roman"/>
          <w:sz w:val="24"/>
          <w:szCs w:val="24"/>
        </w:rPr>
        <w:t xml:space="preserve"> ̸</w:t>
      </w:r>
      <w:r>
        <w:rPr>
          <w:rFonts w:ascii="Times New Roman" w:eastAsia="Calibri" w:hAnsi="Times New Roman"/>
          <w:sz w:val="24"/>
          <w:szCs w:val="24"/>
        </w:rPr>
        <w:t xml:space="preserve"> с</w:t>
      </w:r>
    </w:p>
    <w:p w14:paraId="774E057A" w14:textId="77777777" w:rsidR="00C75BED" w:rsidRDefault="00C75BED" w:rsidP="00DD18D3">
      <w:pPr>
        <w:spacing w:after="0" w:line="360" w:lineRule="auto"/>
        <w:jc w:val="both"/>
        <w:rPr>
          <w:rFonts w:ascii="Times New Roman" w:eastAsia="Calibri" w:hAnsi="Times New Roman"/>
          <w:sz w:val="24"/>
          <w:szCs w:val="24"/>
        </w:rPr>
      </w:pPr>
    </w:p>
    <w:p w14:paraId="0735134F" w14:textId="77777777" w:rsidR="00A7549A" w:rsidRDefault="00594411">
      <w:pPr>
        <w:spacing w:after="0" w:line="360" w:lineRule="auto"/>
        <w:jc w:val="center"/>
        <w:rPr>
          <w:rFonts w:ascii="Times New Roman" w:hAnsi="Times New Roman"/>
          <w:b/>
          <w:kern w:val="2"/>
          <w:sz w:val="24"/>
          <w:szCs w:val="24"/>
        </w:rPr>
      </w:pPr>
      <w:r>
        <w:rPr>
          <w:rFonts w:ascii="Times New Roman" w:hAnsi="Times New Roman"/>
          <w:b/>
          <w:kern w:val="2"/>
          <w:sz w:val="24"/>
          <w:szCs w:val="24"/>
        </w:rPr>
        <w:t>Задания для студентов:</w:t>
      </w:r>
    </w:p>
    <w:p w14:paraId="1A326617" w14:textId="77777777" w:rsidR="00A7549A" w:rsidRPr="00DD18D3" w:rsidRDefault="00594411" w:rsidP="00DD18D3">
      <w:pPr>
        <w:spacing w:after="0" w:line="360" w:lineRule="auto"/>
        <w:ind w:firstLine="709"/>
        <w:jc w:val="center"/>
        <w:rPr>
          <w:rFonts w:ascii="Times New Roman" w:eastAsia="Calibri" w:hAnsi="Times New Roman"/>
          <w:b/>
          <w:sz w:val="24"/>
          <w:szCs w:val="24"/>
        </w:rPr>
      </w:pPr>
      <w:r w:rsidRPr="00DD18D3">
        <w:rPr>
          <w:rFonts w:ascii="Times New Roman" w:eastAsia="Calibri" w:hAnsi="Times New Roman"/>
          <w:b/>
          <w:sz w:val="24"/>
          <w:szCs w:val="24"/>
        </w:rPr>
        <w:t>Решить задачи</w:t>
      </w:r>
    </w:p>
    <w:p w14:paraId="1A83302A" w14:textId="77777777" w:rsidR="00A7549A" w:rsidRDefault="00594411" w:rsidP="00EF5E62">
      <w:pPr>
        <w:pStyle w:val="21"/>
        <w:numPr>
          <w:ilvl w:val="0"/>
          <w:numId w:val="8"/>
        </w:numPr>
        <w:shd w:val="clear" w:color="auto" w:fill="auto"/>
        <w:tabs>
          <w:tab w:val="left" w:pos="284"/>
        </w:tabs>
        <w:spacing w:before="0" w:after="0" w:line="360" w:lineRule="auto"/>
        <w:ind w:right="60"/>
        <w:jc w:val="both"/>
        <w:rPr>
          <w:rFonts w:ascii="Times New Roman" w:hAnsi="Times New Roman" w:cs="Times New Roman"/>
          <w:b w:val="0"/>
          <w:spacing w:val="0"/>
          <w:sz w:val="24"/>
          <w:szCs w:val="24"/>
        </w:rPr>
      </w:pPr>
      <w:r>
        <w:rPr>
          <w:rFonts w:ascii="Times New Roman" w:hAnsi="Times New Roman" w:cs="Times New Roman"/>
          <w:b w:val="0"/>
          <w:spacing w:val="0"/>
          <w:sz w:val="24"/>
          <w:szCs w:val="24"/>
        </w:rPr>
        <w:t xml:space="preserve">К пружине, коэффициент жесткости которой 500 Н/м, подвесили груз массой 2 кг. При этом пружина растянулась на 4см .   Найти    </w:t>
      </w:r>
      <w:r>
        <w:rPr>
          <w:rFonts w:ascii="Times New Roman" w:hAnsi="Times New Roman"/>
          <w:b w:val="0"/>
          <w:sz w:val="24"/>
          <w:szCs w:val="24"/>
        </w:rPr>
        <w:t>потенциальную энергию пружины.</w:t>
      </w:r>
    </w:p>
    <w:p w14:paraId="35DB6A63" w14:textId="77777777" w:rsidR="00A7549A" w:rsidRDefault="00594411" w:rsidP="00DD18D3">
      <w:pPr>
        <w:spacing w:after="0" w:line="360" w:lineRule="auto"/>
        <w:ind w:left="142" w:hanging="142"/>
        <w:rPr>
          <w:rFonts w:ascii="Times New Roman" w:hAnsi="Times New Roman"/>
          <w:sz w:val="24"/>
          <w:szCs w:val="24"/>
        </w:rPr>
      </w:pPr>
      <w:r>
        <w:rPr>
          <w:rFonts w:ascii="Times New Roman" w:eastAsia="Calibri" w:hAnsi="Times New Roman"/>
          <w:sz w:val="24"/>
          <w:szCs w:val="24"/>
        </w:rPr>
        <w:t>2. Какую работу совершает сила тяжести</w:t>
      </w:r>
      <w:r>
        <w:rPr>
          <w:rFonts w:ascii="Times New Roman" w:hAnsi="Times New Roman"/>
          <w:b/>
          <w:sz w:val="24"/>
          <w:szCs w:val="24"/>
        </w:rPr>
        <w:t>,</w:t>
      </w:r>
      <w:r>
        <w:rPr>
          <w:rFonts w:ascii="Times New Roman" w:eastAsia="Calibri" w:hAnsi="Times New Roman"/>
          <w:sz w:val="24"/>
          <w:szCs w:val="24"/>
        </w:rPr>
        <w:t xml:space="preserve"> действующая на тело массой 300 г </w:t>
      </w:r>
      <w:r>
        <w:rPr>
          <w:rFonts w:ascii="Times New Roman" w:hAnsi="Times New Roman"/>
          <w:b/>
          <w:sz w:val="24"/>
          <w:szCs w:val="24"/>
        </w:rPr>
        <w:t xml:space="preserve">, </w:t>
      </w:r>
      <w:r>
        <w:rPr>
          <w:rFonts w:ascii="Times New Roman" w:hAnsi="Times New Roman"/>
          <w:sz w:val="24"/>
          <w:szCs w:val="24"/>
        </w:rPr>
        <w:t>при его падении с высоты  2 км.</w:t>
      </w:r>
    </w:p>
    <w:p w14:paraId="3D8D3B78" w14:textId="77777777" w:rsidR="00A7549A" w:rsidRDefault="00594411" w:rsidP="00DD18D3">
      <w:pPr>
        <w:spacing w:after="0" w:line="360" w:lineRule="auto"/>
        <w:ind w:left="142" w:hanging="142"/>
        <w:rPr>
          <w:rFonts w:ascii="Times New Roman" w:eastAsia="Calibri" w:hAnsi="Times New Roman"/>
          <w:sz w:val="24"/>
          <w:szCs w:val="24"/>
        </w:rPr>
      </w:pPr>
      <w:r>
        <w:rPr>
          <w:rFonts w:ascii="Times New Roman" w:hAnsi="Times New Roman"/>
          <w:sz w:val="24"/>
          <w:szCs w:val="24"/>
        </w:rPr>
        <w:t>3. На какой высоте потенциальная энергия груза массой 2т  равна 10 кДж?</w:t>
      </w:r>
    </w:p>
    <w:p w14:paraId="6E2F4CD2" w14:textId="77777777" w:rsidR="00A7549A" w:rsidRDefault="00594411" w:rsidP="00DD18D3">
      <w:pPr>
        <w:spacing w:after="0" w:line="360" w:lineRule="auto"/>
        <w:rPr>
          <w:rFonts w:ascii="Times New Roman" w:eastAsia="Calibri" w:hAnsi="Times New Roman"/>
          <w:sz w:val="24"/>
          <w:szCs w:val="24"/>
        </w:rPr>
      </w:pPr>
      <w:r>
        <w:rPr>
          <w:rFonts w:ascii="Times New Roman" w:eastAsia="Calibri" w:hAnsi="Times New Roman"/>
          <w:sz w:val="24"/>
          <w:szCs w:val="24"/>
        </w:rPr>
        <w:t>4.  Найти кинетическую энергию брошенной  гранаты массой 10 кг со скоростью  20 м</w:t>
      </w:r>
      <w:r>
        <w:rPr>
          <w:rFonts w:ascii="Times New Roman" w:hAnsi="Times New Roman"/>
          <w:sz w:val="24"/>
          <w:szCs w:val="24"/>
        </w:rPr>
        <w:t xml:space="preserve"> ̸ </w:t>
      </w:r>
      <w:r>
        <w:rPr>
          <w:rFonts w:ascii="Times New Roman" w:eastAsia="Calibri" w:hAnsi="Times New Roman"/>
          <w:sz w:val="24"/>
          <w:szCs w:val="24"/>
        </w:rPr>
        <w:t>с.</w:t>
      </w:r>
    </w:p>
    <w:p w14:paraId="27A31983" w14:textId="77777777" w:rsidR="00A7549A" w:rsidRDefault="00594411" w:rsidP="00DD18D3">
      <w:pPr>
        <w:spacing w:after="0" w:line="360" w:lineRule="auto"/>
        <w:rPr>
          <w:rFonts w:ascii="Times New Roman" w:hAnsi="Times New Roman"/>
          <w:sz w:val="24"/>
          <w:szCs w:val="24"/>
        </w:rPr>
      </w:pPr>
      <w:r>
        <w:rPr>
          <w:rFonts w:ascii="Times New Roman" w:eastAsia="Calibri" w:hAnsi="Times New Roman"/>
          <w:sz w:val="24"/>
          <w:szCs w:val="24"/>
        </w:rPr>
        <w:t>5. Найти начальную скорость</w:t>
      </w:r>
      <w:r>
        <w:rPr>
          <w:rFonts w:ascii="Times New Roman" w:hAnsi="Times New Roman"/>
          <w:b/>
          <w:sz w:val="24"/>
          <w:szCs w:val="24"/>
        </w:rPr>
        <w:t xml:space="preserve">, </w:t>
      </w:r>
      <w:r>
        <w:rPr>
          <w:rFonts w:ascii="Times New Roman" w:hAnsi="Times New Roman"/>
          <w:sz w:val="24"/>
          <w:szCs w:val="24"/>
        </w:rPr>
        <w:t>с которой</w:t>
      </w:r>
      <w:r w:rsidR="00193A44">
        <w:rPr>
          <w:rFonts w:ascii="Times New Roman" w:hAnsi="Times New Roman"/>
          <w:sz w:val="24"/>
          <w:szCs w:val="24"/>
        </w:rPr>
        <w:t xml:space="preserve"> </w:t>
      </w:r>
      <w:r>
        <w:rPr>
          <w:rFonts w:ascii="Times New Roman" w:hAnsi="Times New Roman"/>
          <w:sz w:val="24"/>
          <w:szCs w:val="24"/>
        </w:rPr>
        <w:t>волейболист  побрасывает мяч</w:t>
      </w:r>
      <w:r w:rsidR="00193A44">
        <w:rPr>
          <w:rFonts w:ascii="Times New Roman" w:hAnsi="Times New Roman"/>
          <w:sz w:val="24"/>
          <w:szCs w:val="24"/>
        </w:rPr>
        <w:t xml:space="preserve"> </w:t>
      </w:r>
      <w:r>
        <w:rPr>
          <w:rFonts w:ascii="Times New Roman" w:hAnsi="Times New Roman"/>
          <w:sz w:val="24"/>
          <w:szCs w:val="24"/>
        </w:rPr>
        <w:t>на высоту 2м от исходного положения   (сопротивлением воздуха пренебречь).</w:t>
      </w:r>
    </w:p>
    <w:p w14:paraId="37168EEE" w14:textId="77777777" w:rsidR="007F20DB" w:rsidRDefault="007F20DB" w:rsidP="00DD18D3">
      <w:pPr>
        <w:spacing w:after="0" w:line="360" w:lineRule="auto"/>
        <w:rPr>
          <w:rFonts w:ascii="Times New Roman" w:eastAsia="Calibri" w:hAnsi="Times New Roman"/>
          <w:sz w:val="24"/>
          <w:szCs w:val="24"/>
        </w:rPr>
      </w:pPr>
      <w:r>
        <w:rPr>
          <w:rFonts w:ascii="Times New Roman" w:hAnsi="Times New Roman"/>
          <w:sz w:val="24"/>
          <w:szCs w:val="24"/>
        </w:rPr>
        <w:t>6.</w:t>
      </w:r>
      <w:r w:rsidR="009840E1">
        <w:rPr>
          <w:rFonts w:ascii="Times New Roman" w:hAnsi="Times New Roman"/>
          <w:sz w:val="24"/>
          <w:szCs w:val="24"/>
        </w:rPr>
        <w:t xml:space="preserve"> Шар массой 1 кг, летящий со скоростью  4</w:t>
      </w:r>
      <w:r w:rsidR="009840E1" w:rsidRPr="009840E1">
        <w:rPr>
          <w:rFonts w:ascii="Times New Roman" w:eastAsia="Calibri" w:hAnsi="Times New Roman"/>
          <w:sz w:val="24"/>
          <w:szCs w:val="24"/>
        </w:rPr>
        <w:t xml:space="preserve"> </w:t>
      </w:r>
      <w:r w:rsidR="009840E1">
        <w:rPr>
          <w:rFonts w:ascii="Times New Roman" w:eastAsia="Calibri" w:hAnsi="Times New Roman"/>
          <w:sz w:val="24"/>
          <w:szCs w:val="24"/>
        </w:rPr>
        <w:t>м</w:t>
      </w:r>
      <w:r w:rsidR="009840E1">
        <w:rPr>
          <w:rFonts w:ascii="Times New Roman" w:hAnsi="Times New Roman"/>
          <w:sz w:val="24"/>
          <w:szCs w:val="24"/>
        </w:rPr>
        <w:t xml:space="preserve"> ̸ </w:t>
      </w:r>
      <w:r w:rsidR="009840E1">
        <w:rPr>
          <w:rFonts w:ascii="Times New Roman" w:eastAsia="Calibri" w:hAnsi="Times New Roman"/>
          <w:sz w:val="24"/>
          <w:szCs w:val="24"/>
        </w:rPr>
        <w:t xml:space="preserve">с, при ударе сжимает пружину. Найти максимальную энергию сжатой пружины.                                                                          (8  </w:t>
      </w:r>
      <w:r w:rsidR="009502BA">
        <w:rPr>
          <w:rFonts w:ascii="Times New Roman" w:eastAsia="Calibri" w:hAnsi="Times New Roman"/>
          <w:sz w:val="24"/>
          <w:szCs w:val="24"/>
        </w:rPr>
        <w:t>Дж)</w:t>
      </w:r>
      <w:r w:rsidR="009840E1">
        <w:rPr>
          <w:rFonts w:ascii="Times New Roman" w:eastAsia="Calibri" w:hAnsi="Times New Roman"/>
          <w:sz w:val="24"/>
          <w:szCs w:val="24"/>
        </w:rPr>
        <w:t xml:space="preserve">    </w:t>
      </w:r>
    </w:p>
    <w:p w14:paraId="77762037" w14:textId="77777777" w:rsidR="009840E1" w:rsidRDefault="009840E1" w:rsidP="00DD18D3">
      <w:pPr>
        <w:spacing w:after="0" w:line="360" w:lineRule="auto"/>
        <w:rPr>
          <w:rFonts w:ascii="Times New Roman" w:eastAsia="Calibri" w:hAnsi="Times New Roman"/>
          <w:sz w:val="24"/>
          <w:szCs w:val="24"/>
        </w:rPr>
      </w:pPr>
    </w:p>
    <w:p w14:paraId="09BEE36E" w14:textId="77777777" w:rsidR="00A7549A" w:rsidRDefault="00A7549A" w:rsidP="00DD18D3">
      <w:pPr>
        <w:pStyle w:val="af1"/>
        <w:spacing w:after="0" w:line="360" w:lineRule="auto"/>
        <w:ind w:left="502"/>
        <w:rPr>
          <w:rFonts w:ascii="Times New Roman" w:eastAsia="Calibri" w:hAnsi="Times New Roman"/>
          <w:sz w:val="24"/>
          <w:szCs w:val="24"/>
        </w:rPr>
      </w:pPr>
    </w:p>
    <w:p w14:paraId="7B27B9C4" w14:textId="77777777" w:rsidR="00A7549A" w:rsidRPr="003A4E99" w:rsidRDefault="00594411" w:rsidP="00DD18D3">
      <w:pPr>
        <w:spacing w:after="0" w:line="360" w:lineRule="auto"/>
        <w:rPr>
          <w:rFonts w:ascii="Times New Roman" w:hAnsi="Times New Roman"/>
          <w:b/>
          <w:kern w:val="2"/>
          <w:sz w:val="24"/>
          <w:szCs w:val="24"/>
        </w:rPr>
      </w:pPr>
      <w:r w:rsidRPr="003A4E99">
        <w:rPr>
          <w:rFonts w:ascii="Times New Roman" w:hAnsi="Times New Roman"/>
          <w:b/>
          <w:kern w:val="2"/>
          <w:sz w:val="24"/>
          <w:szCs w:val="24"/>
        </w:rPr>
        <w:t>Ответить на вопросы:</w:t>
      </w:r>
    </w:p>
    <w:p w14:paraId="3E0E86FE" w14:textId="77777777" w:rsidR="00A7549A" w:rsidRDefault="00594411" w:rsidP="00EF5E62">
      <w:pPr>
        <w:pStyle w:val="af1"/>
        <w:numPr>
          <w:ilvl w:val="0"/>
          <w:numId w:val="9"/>
        </w:numPr>
        <w:spacing w:after="0" w:line="360" w:lineRule="auto"/>
        <w:rPr>
          <w:rFonts w:ascii="Times New Roman" w:eastAsia="Calibri" w:hAnsi="Times New Roman"/>
          <w:sz w:val="24"/>
        </w:rPr>
      </w:pPr>
      <w:r>
        <w:rPr>
          <w:rFonts w:ascii="Times New Roman" w:eastAsia="Calibri" w:hAnsi="Times New Roman"/>
          <w:sz w:val="24"/>
        </w:rPr>
        <w:t>Что такое работа</w:t>
      </w:r>
      <w:r>
        <w:rPr>
          <w:rFonts w:ascii="Times New Roman" w:hAnsi="Times New Roman"/>
          <w:sz w:val="24"/>
          <w:szCs w:val="24"/>
        </w:rPr>
        <w:t>, в каких единицах она измеряется</w:t>
      </w:r>
      <w:r>
        <w:rPr>
          <w:rFonts w:ascii="Times New Roman" w:eastAsia="Calibri" w:hAnsi="Times New Roman"/>
          <w:sz w:val="24"/>
        </w:rPr>
        <w:t>?</w:t>
      </w:r>
    </w:p>
    <w:p w14:paraId="4E5DA29A" w14:textId="77777777" w:rsidR="00A7549A" w:rsidRDefault="00594411" w:rsidP="00EF5E62">
      <w:pPr>
        <w:pStyle w:val="af1"/>
        <w:numPr>
          <w:ilvl w:val="0"/>
          <w:numId w:val="9"/>
        </w:numPr>
        <w:spacing w:after="0" w:line="360" w:lineRule="auto"/>
        <w:rPr>
          <w:rFonts w:ascii="Times New Roman" w:eastAsia="Calibri" w:hAnsi="Times New Roman"/>
          <w:sz w:val="24"/>
        </w:rPr>
      </w:pPr>
      <w:r>
        <w:rPr>
          <w:rFonts w:ascii="Times New Roman" w:eastAsia="Calibri" w:hAnsi="Times New Roman"/>
          <w:sz w:val="24"/>
        </w:rPr>
        <w:t>Дать определение п</w:t>
      </w:r>
      <w:r>
        <w:rPr>
          <w:rFonts w:ascii="Times New Roman" w:eastAsia="Calibri" w:hAnsi="Times New Roman"/>
          <w:sz w:val="24"/>
          <w:szCs w:val="24"/>
        </w:rPr>
        <w:t>отенциальной энергии</w:t>
      </w:r>
      <w:r>
        <w:rPr>
          <w:rFonts w:ascii="Times New Roman" w:eastAsia="Calibri" w:hAnsi="Times New Roman"/>
          <w:sz w:val="24"/>
        </w:rPr>
        <w:t>.</w:t>
      </w:r>
    </w:p>
    <w:p w14:paraId="7933D019" w14:textId="77777777" w:rsidR="00A7549A" w:rsidRDefault="00594411" w:rsidP="00EF5E62">
      <w:pPr>
        <w:pStyle w:val="af1"/>
        <w:numPr>
          <w:ilvl w:val="0"/>
          <w:numId w:val="9"/>
        </w:numPr>
        <w:spacing w:after="0" w:line="360" w:lineRule="auto"/>
        <w:rPr>
          <w:rFonts w:ascii="Times New Roman" w:eastAsia="Calibri" w:hAnsi="Times New Roman"/>
          <w:sz w:val="24"/>
        </w:rPr>
      </w:pPr>
      <w:r>
        <w:rPr>
          <w:rFonts w:ascii="Times New Roman" w:eastAsia="Calibri" w:hAnsi="Times New Roman"/>
          <w:sz w:val="24"/>
        </w:rPr>
        <w:t>В каких единицах измеряется кинетическая энергия?</w:t>
      </w:r>
    </w:p>
    <w:p w14:paraId="53C34D56" w14:textId="77777777" w:rsidR="00A7549A" w:rsidRDefault="00594411" w:rsidP="00EF5E62">
      <w:pPr>
        <w:pStyle w:val="af1"/>
        <w:numPr>
          <w:ilvl w:val="0"/>
          <w:numId w:val="9"/>
        </w:numPr>
        <w:spacing w:after="0" w:line="360" w:lineRule="auto"/>
        <w:rPr>
          <w:rFonts w:ascii="Times New Roman" w:eastAsia="Calibri" w:hAnsi="Times New Roman"/>
          <w:sz w:val="24"/>
        </w:rPr>
      </w:pPr>
      <w:r>
        <w:rPr>
          <w:rFonts w:ascii="Times New Roman" w:eastAsia="Calibri" w:hAnsi="Times New Roman"/>
          <w:sz w:val="24"/>
          <w:szCs w:val="24"/>
        </w:rPr>
        <w:t>От чего зависит тормозной путь автомобиля</w:t>
      </w:r>
      <w:r>
        <w:rPr>
          <w:rFonts w:ascii="Times New Roman" w:hAnsi="Times New Roman"/>
          <w:sz w:val="24"/>
          <w:szCs w:val="24"/>
        </w:rPr>
        <w:t>?</w:t>
      </w:r>
    </w:p>
    <w:p w14:paraId="067AB8A2" w14:textId="77777777" w:rsidR="00A7549A" w:rsidRPr="00B869CD" w:rsidRDefault="00594411" w:rsidP="00EF5E62">
      <w:pPr>
        <w:pStyle w:val="af1"/>
        <w:numPr>
          <w:ilvl w:val="0"/>
          <w:numId w:val="9"/>
        </w:numPr>
        <w:spacing w:after="0" w:line="360" w:lineRule="auto"/>
        <w:rPr>
          <w:rFonts w:ascii="Times New Roman" w:eastAsia="Calibri" w:hAnsi="Times New Roman"/>
          <w:sz w:val="24"/>
        </w:rPr>
      </w:pPr>
      <w:r>
        <w:rPr>
          <w:rFonts w:ascii="Times New Roman" w:eastAsia="Calibri" w:hAnsi="Times New Roman"/>
          <w:sz w:val="24"/>
        </w:rPr>
        <w:t xml:space="preserve">Из каких физических величин состоит полная механическая  энергия? Сформулировать закон сохранения </w:t>
      </w:r>
      <w:r>
        <w:rPr>
          <w:rFonts w:ascii="Times New Roman" w:eastAsia="Calibri" w:hAnsi="Times New Roman"/>
          <w:sz w:val="24"/>
          <w:szCs w:val="24"/>
        </w:rPr>
        <w:t>механической энергии.</w:t>
      </w:r>
    </w:p>
    <w:p w14:paraId="2D09D0E8" w14:textId="77777777" w:rsidR="00B869CD" w:rsidRDefault="00B869CD" w:rsidP="00B869CD">
      <w:pPr>
        <w:spacing w:after="0" w:line="360" w:lineRule="auto"/>
        <w:rPr>
          <w:rFonts w:ascii="Times New Roman" w:eastAsia="Calibri" w:hAnsi="Times New Roman"/>
          <w:sz w:val="24"/>
        </w:rPr>
      </w:pPr>
    </w:p>
    <w:p w14:paraId="6CA014A4" w14:textId="77777777" w:rsidR="00B869CD" w:rsidRDefault="00B869CD" w:rsidP="00B869CD">
      <w:pPr>
        <w:spacing w:after="0" w:line="360" w:lineRule="auto"/>
        <w:rPr>
          <w:rFonts w:ascii="Times New Roman" w:eastAsia="Calibri" w:hAnsi="Times New Roman"/>
          <w:sz w:val="24"/>
        </w:rPr>
      </w:pPr>
    </w:p>
    <w:p w14:paraId="5444D8E7" w14:textId="77777777" w:rsidR="00B869CD" w:rsidRDefault="00B869CD" w:rsidP="00B869CD">
      <w:pPr>
        <w:spacing w:after="0" w:line="360" w:lineRule="auto"/>
        <w:rPr>
          <w:rFonts w:ascii="Times New Roman" w:eastAsia="Calibri" w:hAnsi="Times New Roman"/>
          <w:sz w:val="24"/>
        </w:rPr>
      </w:pPr>
    </w:p>
    <w:p w14:paraId="70420389" w14:textId="77777777" w:rsidR="00B869CD" w:rsidRDefault="00B869CD" w:rsidP="00B869CD">
      <w:pPr>
        <w:spacing w:after="0" w:line="360" w:lineRule="auto"/>
        <w:rPr>
          <w:rFonts w:ascii="Times New Roman" w:eastAsia="Calibri" w:hAnsi="Times New Roman"/>
          <w:sz w:val="24"/>
        </w:rPr>
      </w:pPr>
    </w:p>
    <w:p w14:paraId="2F8E9502" w14:textId="77777777" w:rsidR="00B869CD" w:rsidRDefault="00B869CD" w:rsidP="00B869CD">
      <w:pPr>
        <w:spacing w:after="0" w:line="360" w:lineRule="auto"/>
        <w:rPr>
          <w:rFonts w:ascii="Times New Roman" w:eastAsia="Calibri" w:hAnsi="Times New Roman"/>
          <w:sz w:val="24"/>
        </w:rPr>
      </w:pPr>
    </w:p>
    <w:p w14:paraId="0BF7397C" w14:textId="77777777" w:rsidR="00B869CD" w:rsidRDefault="00B869CD" w:rsidP="00B869CD">
      <w:pPr>
        <w:spacing w:after="0" w:line="360" w:lineRule="auto"/>
        <w:rPr>
          <w:rFonts w:ascii="Times New Roman" w:eastAsia="Calibri" w:hAnsi="Times New Roman"/>
          <w:sz w:val="24"/>
        </w:rPr>
      </w:pPr>
    </w:p>
    <w:p w14:paraId="2664EFAA" w14:textId="77777777" w:rsidR="00B869CD" w:rsidRDefault="00B869CD" w:rsidP="00B869CD">
      <w:pPr>
        <w:spacing w:after="0" w:line="360" w:lineRule="auto"/>
        <w:rPr>
          <w:rFonts w:ascii="Times New Roman" w:eastAsia="Calibri" w:hAnsi="Times New Roman"/>
          <w:sz w:val="24"/>
        </w:rPr>
      </w:pPr>
    </w:p>
    <w:p w14:paraId="094B0748" w14:textId="77777777" w:rsidR="00B869CD" w:rsidRDefault="00B869CD" w:rsidP="00B869CD">
      <w:pPr>
        <w:spacing w:after="0" w:line="360" w:lineRule="auto"/>
        <w:rPr>
          <w:rFonts w:ascii="Times New Roman" w:eastAsia="Calibri" w:hAnsi="Times New Roman"/>
          <w:sz w:val="24"/>
        </w:rPr>
      </w:pPr>
    </w:p>
    <w:p w14:paraId="1E630351" w14:textId="77777777" w:rsidR="007F20DB" w:rsidRDefault="007F20DB" w:rsidP="00B869CD">
      <w:pPr>
        <w:spacing w:after="0" w:line="360" w:lineRule="auto"/>
        <w:rPr>
          <w:rFonts w:ascii="Times New Roman" w:eastAsia="Calibri" w:hAnsi="Times New Roman"/>
          <w:sz w:val="24"/>
        </w:rPr>
      </w:pPr>
    </w:p>
    <w:p w14:paraId="5782E9B4" w14:textId="77777777" w:rsidR="007F20DB" w:rsidRDefault="007F20DB" w:rsidP="00B869CD">
      <w:pPr>
        <w:spacing w:after="0" w:line="360" w:lineRule="auto"/>
        <w:rPr>
          <w:rFonts w:ascii="Times New Roman" w:eastAsia="Calibri" w:hAnsi="Times New Roman"/>
          <w:sz w:val="24"/>
        </w:rPr>
      </w:pPr>
    </w:p>
    <w:p w14:paraId="544C8FD5" w14:textId="77777777" w:rsidR="007F20DB" w:rsidRDefault="007F20DB" w:rsidP="00B869CD">
      <w:pPr>
        <w:spacing w:after="0" w:line="360" w:lineRule="auto"/>
        <w:rPr>
          <w:rFonts w:ascii="Times New Roman" w:eastAsia="Calibri" w:hAnsi="Times New Roman"/>
          <w:sz w:val="24"/>
        </w:rPr>
      </w:pPr>
    </w:p>
    <w:p w14:paraId="1836B85F" w14:textId="77777777" w:rsidR="00193A44" w:rsidRDefault="00193A44" w:rsidP="00193A44">
      <w:pPr>
        <w:pStyle w:val="af3"/>
        <w:spacing w:line="360" w:lineRule="auto"/>
        <w:jc w:val="center"/>
        <w:rPr>
          <w:rFonts w:ascii="Times New Roman" w:hAnsi="Times New Roman"/>
          <w:b/>
          <w:sz w:val="24"/>
          <w:szCs w:val="24"/>
        </w:rPr>
      </w:pPr>
      <w:r>
        <w:rPr>
          <w:rFonts w:ascii="Times New Roman" w:hAnsi="Times New Roman"/>
          <w:b/>
          <w:sz w:val="24"/>
          <w:szCs w:val="24"/>
        </w:rPr>
        <w:lastRenderedPageBreak/>
        <w:t>2.15. Практическое занятие № 15</w:t>
      </w:r>
    </w:p>
    <w:p w14:paraId="064BCDC3" w14:textId="77777777" w:rsidR="00193A44" w:rsidRPr="007F20DB" w:rsidRDefault="00193A44" w:rsidP="007F20DB">
      <w:pPr>
        <w:pStyle w:val="af3"/>
        <w:spacing w:line="360" w:lineRule="auto"/>
        <w:jc w:val="center"/>
        <w:rPr>
          <w:rFonts w:ascii="Times New Roman" w:hAnsi="Times New Roman"/>
          <w:b/>
          <w:sz w:val="24"/>
          <w:szCs w:val="24"/>
        </w:rPr>
      </w:pPr>
      <w:r>
        <w:rPr>
          <w:rFonts w:ascii="Times New Roman" w:hAnsi="Times New Roman"/>
          <w:b/>
          <w:bCs/>
          <w:iCs/>
          <w:sz w:val="24"/>
          <w:szCs w:val="24"/>
        </w:rPr>
        <w:t xml:space="preserve">Тема:  </w:t>
      </w:r>
      <w:r w:rsidR="007F20DB" w:rsidRPr="007F20DB">
        <w:rPr>
          <w:rFonts w:ascii="Times New Roman" w:hAnsi="Times New Roman"/>
          <w:b/>
          <w:color w:val="000000" w:themeColor="text1"/>
          <w:sz w:val="24"/>
          <w:szCs w:val="24"/>
        </w:rPr>
        <w:t>Закон сохранения энергии</w:t>
      </w:r>
    </w:p>
    <w:p w14:paraId="25215CA0" w14:textId="77777777" w:rsidR="007F20DB" w:rsidRDefault="007F20DB" w:rsidP="007F20DB">
      <w:pPr>
        <w:pStyle w:val="ConsPlusNonformat"/>
        <w:widowControl/>
        <w:spacing w:line="360" w:lineRule="auto"/>
        <w:jc w:val="both"/>
        <w:rPr>
          <w:rFonts w:ascii="Times New Roman" w:hAnsi="Times New Roman" w:cs="Times New Roman"/>
          <w:b/>
          <w:sz w:val="24"/>
          <w:szCs w:val="24"/>
        </w:rPr>
      </w:pPr>
      <w:r>
        <w:rPr>
          <w:rFonts w:ascii="Times New Roman" w:hAnsi="Times New Roman" w:cs="Times New Roman"/>
          <w:b/>
          <w:bCs/>
          <w:i/>
          <w:iCs/>
          <w:sz w:val="24"/>
          <w:szCs w:val="24"/>
        </w:rPr>
        <w:t>Цель занятия:</w:t>
      </w:r>
    </w:p>
    <w:p w14:paraId="0BEB351A" w14:textId="77777777" w:rsidR="007F20DB" w:rsidRDefault="007F20DB" w:rsidP="007F20DB">
      <w:pPr>
        <w:spacing w:after="0" w:line="360" w:lineRule="auto"/>
        <w:jc w:val="both"/>
        <w:rPr>
          <w:rFonts w:ascii="Times New Roman" w:hAnsi="Times New Roman"/>
          <w:sz w:val="24"/>
          <w:szCs w:val="24"/>
        </w:rPr>
      </w:pPr>
      <w:r>
        <w:rPr>
          <w:rFonts w:ascii="Times New Roman" w:hAnsi="Times New Roman"/>
          <w:kern w:val="2"/>
          <w:sz w:val="24"/>
          <w:szCs w:val="24"/>
        </w:rPr>
        <w:t xml:space="preserve">-  </w:t>
      </w:r>
      <w:r>
        <w:rPr>
          <w:rFonts w:ascii="Times New Roman" w:hAnsi="Times New Roman"/>
          <w:sz w:val="24"/>
          <w:szCs w:val="24"/>
        </w:rPr>
        <w:t>Иметь представление о ме</w:t>
      </w:r>
      <w:r>
        <w:rPr>
          <w:rFonts w:ascii="Times New Roman" w:hAnsi="Times New Roman"/>
          <w:bCs/>
          <w:iCs/>
          <w:color w:val="000000" w:themeColor="text1"/>
          <w:sz w:val="24"/>
          <w:szCs w:val="24"/>
        </w:rPr>
        <w:t>ханической работе</w:t>
      </w:r>
      <w:r>
        <w:rPr>
          <w:rFonts w:ascii="Times New Roman" w:hAnsi="Times New Roman"/>
          <w:sz w:val="24"/>
          <w:szCs w:val="24"/>
        </w:rPr>
        <w:t>,</w:t>
      </w:r>
      <w:r>
        <w:rPr>
          <w:rFonts w:ascii="Times New Roman" w:hAnsi="Times New Roman"/>
          <w:bCs/>
          <w:iCs/>
          <w:color w:val="000000" w:themeColor="text1"/>
          <w:sz w:val="24"/>
          <w:szCs w:val="24"/>
        </w:rPr>
        <w:t xml:space="preserve"> потенциальной и  кинетической энергии.  Знать и применять на практических занятиях </w:t>
      </w:r>
      <w:r>
        <w:rPr>
          <w:rFonts w:ascii="Times New Roman" w:eastAsia="Calibri" w:hAnsi="Times New Roman"/>
          <w:sz w:val="24"/>
          <w:szCs w:val="24"/>
        </w:rPr>
        <w:t xml:space="preserve">закон сохранения </w:t>
      </w:r>
      <w:r>
        <w:rPr>
          <w:rFonts w:ascii="Times New Roman" w:hAnsi="Times New Roman"/>
          <w:bCs/>
          <w:iCs/>
          <w:color w:val="000000" w:themeColor="text1"/>
          <w:sz w:val="24"/>
          <w:szCs w:val="24"/>
        </w:rPr>
        <w:t>энергии</w:t>
      </w:r>
      <w:r>
        <w:rPr>
          <w:rFonts w:ascii="Times New Roman" w:eastAsia="Calibri" w:hAnsi="Times New Roman"/>
          <w:sz w:val="24"/>
          <w:szCs w:val="24"/>
        </w:rPr>
        <w:t>.</w:t>
      </w:r>
    </w:p>
    <w:p w14:paraId="5960EB27" w14:textId="77777777" w:rsidR="007F20DB" w:rsidRDefault="007F20DB" w:rsidP="007F20DB">
      <w:pPr>
        <w:spacing w:after="0" w:line="360" w:lineRule="auto"/>
        <w:ind w:left="708" w:hanging="708"/>
        <w:rPr>
          <w:rFonts w:ascii="Times New Roman" w:hAnsi="Times New Roman"/>
          <w:color w:val="000000" w:themeColor="text1"/>
          <w:sz w:val="24"/>
          <w:szCs w:val="24"/>
        </w:rPr>
      </w:pPr>
      <w:r>
        <w:rPr>
          <w:rFonts w:ascii="Times New Roman" w:hAnsi="Times New Roman"/>
          <w:sz w:val="24"/>
          <w:szCs w:val="24"/>
        </w:rPr>
        <w:t xml:space="preserve"> - Умение решать задачи на закон </w:t>
      </w:r>
      <w:r>
        <w:rPr>
          <w:rFonts w:ascii="Times New Roman" w:hAnsi="Times New Roman"/>
          <w:color w:val="000000" w:themeColor="text1"/>
          <w:sz w:val="24"/>
          <w:szCs w:val="24"/>
        </w:rPr>
        <w:t xml:space="preserve">сохранения </w:t>
      </w:r>
      <w:r>
        <w:rPr>
          <w:rFonts w:ascii="Times New Roman" w:hAnsi="Times New Roman"/>
          <w:bCs/>
          <w:iCs/>
          <w:color w:val="000000" w:themeColor="text1"/>
          <w:sz w:val="24"/>
          <w:szCs w:val="24"/>
        </w:rPr>
        <w:t>энергии</w:t>
      </w:r>
    </w:p>
    <w:p w14:paraId="762A26A9" w14:textId="77777777" w:rsidR="00193A44" w:rsidRDefault="00193A44" w:rsidP="00B869CD">
      <w:pPr>
        <w:pStyle w:val="af3"/>
        <w:spacing w:line="276" w:lineRule="auto"/>
        <w:jc w:val="center"/>
        <w:rPr>
          <w:rFonts w:ascii="Times New Roman" w:hAnsi="Times New Roman"/>
          <w:b/>
          <w:sz w:val="24"/>
          <w:szCs w:val="24"/>
        </w:rPr>
      </w:pPr>
    </w:p>
    <w:p w14:paraId="4A1A0606" w14:textId="77777777" w:rsidR="0018212E" w:rsidRDefault="0018212E" w:rsidP="0018212E">
      <w:pPr>
        <w:spacing w:after="0" w:line="360" w:lineRule="auto"/>
        <w:jc w:val="center"/>
        <w:rPr>
          <w:rFonts w:ascii="Times New Roman" w:hAnsi="Times New Roman"/>
          <w:b/>
          <w:kern w:val="2"/>
          <w:sz w:val="24"/>
          <w:szCs w:val="24"/>
        </w:rPr>
      </w:pPr>
      <w:r>
        <w:rPr>
          <w:rFonts w:ascii="Times New Roman" w:hAnsi="Times New Roman"/>
          <w:b/>
          <w:kern w:val="2"/>
          <w:sz w:val="24"/>
          <w:szCs w:val="24"/>
        </w:rPr>
        <w:t>Теоретические сведения.</w:t>
      </w:r>
    </w:p>
    <w:p w14:paraId="6365EBEB" w14:textId="77777777" w:rsidR="0018212E" w:rsidRDefault="0018212E" w:rsidP="0018212E">
      <w:pPr>
        <w:spacing w:after="0" w:line="360" w:lineRule="auto"/>
        <w:rPr>
          <w:rFonts w:ascii="Times New Roman" w:hAnsi="Times New Roman"/>
          <w:kern w:val="2"/>
          <w:sz w:val="24"/>
          <w:szCs w:val="24"/>
        </w:rPr>
      </w:pPr>
      <w:r>
        <w:rPr>
          <w:rFonts w:ascii="Times New Roman" w:hAnsi="Times New Roman"/>
          <w:b/>
          <w:kern w:val="2"/>
          <w:sz w:val="24"/>
          <w:szCs w:val="24"/>
        </w:rPr>
        <w:t xml:space="preserve">Полная механическая энергия системы – </w:t>
      </w:r>
      <w:r w:rsidRPr="0018212E">
        <w:rPr>
          <w:rFonts w:ascii="Times New Roman" w:hAnsi="Times New Roman"/>
          <w:kern w:val="2"/>
          <w:sz w:val="24"/>
          <w:szCs w:val="24"/>
        </w:rPr>
        <w:t>сумма ее кинетической и потенциальной энерги</w:t>
      </w:r>
      <w:r>
        <w:rPr>
          <w:rFonts w:ascii="Times New Roman" w:hAnsi="Times New Roman"/>
          <w:kern w:val="2"/>
          <w:sz w:val="24"/>
          <w:szCs w:val="24"/>
        </w:rPr>
        <w:t>й:</w:t>
      </w:r>
    </w:p>
    <w:p w14:paraId="58188B1C" w14:textId="77777777" w:rsidR="0018212E" w:rsidRPr="0018212E" w:rsidRDefault="0018212E" w:rsidP="0018212E">
      <w:pPr>
        <w:spacing w:after="0" w:line="360" w:lineRule="auto"/>
        <w:jc w:val="center"/>
        <w:rPr>
          <w:rFonts w:ascii="Times New Roman" w:hAnsi="Times New Roman"/>
          <w:kern w:val="2"/>
          <w:sz w:val="24"/>
          <w:szCs w:val="24"/>
        </w:rPr>
      </w:pPr>
      <w:r w:rsidRPr="0018212E">
        <w:rPr>
          <w:rFonts w:ascii="Times New Roman" w:hAnsi="Times New Roman"/>
          <w:b/>
          <w:kern w:val="2"/>
          <w:sz w:val="24"/>
          <w:szCs w:val="24"/>
        </w:rPr>
        <w:t>Е=</w:t>
      </w:r>
      <w:r>
        <w:rPr>
          <w:rFonts w:ascii="Times New Roman" w:hAnsi="Times New Roman"/>
          <w:kern w:val="2"/>
          <w:sz w:val="24"/>
          <w:szCs w:val="24"/>
        </w:rPr>
        <w:t xml:space="preserve"> </w:t>
      </w:r>
      <w:r>
        <w:rPr>
          <w:rFonts w:ascii="Times New Roman" w:eastAsia="Calibri" w:hAnsi="Times New Roman"/>
          <w:b/>
          <w:sz w:val="24"/>
          <w:szCs w:val="24"/>
        </w:rPr>
        <w:t>Е</w:t>
      </w:r>
      <w:r>
        <w:rPr>
          <w:rFonts w:ascii="Times New Roman" w:eastAsia="Calibri" w:hAnsi="Times New Roman"/>
          <w:b/>
          <w:sz w:val="24"/>
          <w:szCs w:val="24"/>
          <w:vertAlign w:val="subscript"/>
        </w:rPr>
        <w:t>к</w:t>
      </w:r>
      <w:r>
        <w:rPr>
          <w:rFonts w:ascii="Times New Roman" w:eastAsia="Calibri" w:hAnsi="Times New Roman"/>
          <w:b/>
          <w:sz w:val="24"/>
          <w:szCs w:val="24"/>
        </w:rPr>
        <w:t xml:space="preserve"> + Е</w:t>
      </w:r>
      <w:r>
        <w:rPr>
          <w:rFonts w:ascii="Times New Roman" w:eastAsia="Calibri" w:hAnsi="Times New Roman"/>
          <w:b/>
          <w:sz w:val="24"/>
          <w:szCs w:val="24"/>
          <w:vertAlign w:val="subscript"/>
        </w:rPr>
        <w:t>р</w:t>
      </w:r>
    </w:p>
    <w:p w14:paraId="409D8ADD" w14:textId="77777777" w:rsidR="007F20DB" w:rsidRDefault="007F20DB" w:rsidP="007F20DB">
      <w:pPr>
        <w:spacing w:after="0" w:line="360" w:lineRule="auto"/>
        <w:jc w:val="both"/>
        <w:rPr>
          <w:rFonts w:ascii="Times New Roman" w:eastAsia="Calibri" w:hAnsi="Times New Roman"/>
          <w:b/>
          <w:sz w:val="24"/>
          <w:szCs w:val="24"/>
        </w:rPr>
      </w:pPr>
      <w:r>
        <w:rPr>
          <w:rFonts w:ascii="Times New Roman" w:eastAsia="Calibri" w:hAnsi="Times New Roman"/>
          <w:b/>
          <w:sz w:val="24"/>
          <w:szCs w:val="24"/>
        </w:rPr>
        <w:t>Закон сохранения механической энергии: в замкнутой системе полная механическая энергия сохраняется (не изменяется со временем).</w:t>
      </w:r>
    </w:p>
    <w:p w14:paraId="76E50404" w14:textId="77777777" w:rsidR="007F20DB" w:rsidRDefault="007F20DB" w:rsidP="007F20DB">
      <w:pPr>
        <w:spacing w:after="0" w:line="360" w:lineRule="auto"/>
        <w:jc w:val="both"/>
        <w:rPr>
          <w:rFonts w:ascii="Times New Roman" w:eastAsia="Calibri" w:hAnsi="Times New Roman"/>
          <w:b/>
          <w:sz w:val="24"/>
          <w:szCs w:val="24"/>
        </w:rPr>
      </w:pPr>
      <w:r>
        <w:rPr>
          <w:rFonts w:ascii="Times New Roman" w:eastAsia="Calibri" w:hAnsi="Times New Roman"/>
          <w:b/>
          <w:sz w:val="24"/>
          <w:szCs w:val="24"/>
        </w:rPr>
        <w:t>Е</w:t>
      </w:r>
      <w:r>
        <w:rPr>
          <w:rFonts w:ascii="Times New Roman" w:eastAsia="Calibri" w:hAnsi="Times New Roman"/>
          <w:b/>
          <w:sz w:val="24"/>
          <w:szCs w:val="24"/>
          <w:vertAlign w:val="subscript"/>
        </w:rPr>
        <w:t>к0</w:t>
      </w:r>
      <w:r>
        <w:rPr>
          <w:rFonts w:ascii="Times New Roman" w:eastAsia="Calibri" w:hAnsi="Times New Roman"/>
          <w:b/>
          <w:sz w:val="24"/>
          <w:szCs w:val="24"/>
        </w:rPr>
        <w:t xml:space="preserve"> + Е</w:t>
      </w:r>
      <w:r>
        <w:rPr>
          <w:rFonts w:ascii="Times New Roman" w:eastAsia="Calibri" w:hAnsi="Times New Roman"/>
          <w:b/>
          <w:sz w:val="24"/>
          <w:szCs w:val="24"/>
          <w:vertAlign w:val="subscript"/>
        </w:rPr>
        <w:t xml:space="preserve">р0 </w:t>
      </w:r>
      <w:r>
        <w:rPr>
          <w:rFonts w:ascii="Times New Roman" w:eastAsia="Calibri" w:hAnsi="Times New Roman"/>
          <w:b/>
          <w:sz w:val="24"/>
          <w:szCs w:val="24"/>
        </w:rPr>
        <w:t>= Е</w:t>
      </w:r>
      <w:r>
        <w:rPr>
          <w:rFonts w:ascii="Times New Roman" w:eastAsia="Calibri" w:hAnsi="Times New Roman"/>
          <w:b/>
          <w:sz w:val="24"/>
          <w:szCs w:val="24"/>
          <w:vertAlign w:val="subscript"/>
        </w:rPr>
        <w:t>к</w:t>
      </w:r>
      <w:r>
        <w:rPr>
          <w:rFonts w:ascii="Times New Roman" w:eastAsia="Calibri" w:hAnsi="Times New Roman"/>
          <w:b/>
          <w:sz w:val="24"/>
          <w:szCs w:val="24"/>
        </w:rPr>
        <w:t xml:space="preserve"> + Е</w:t>
      </w:r>
      <w:r>
        <w:rPr>
          <w:rFonts w:ascii="Times New Roman" w:eastAsia="Calibri" w:hAnsi="Times New Roman"/>
          <w:b/>
          <w:sz w:val="24"/>
          <w:szCs w:val="24"/>
          <w:vertAlign w:val="subscript"/>
        </w:rPr>
        <w:t>р</w:t>
      </w:r>
    </w:p>
    <w:p w14:paraId="4AD81573" w14:textId="77777777" w:rsidR="007F20DB" w:rsidRDefault="007F20DB" w:rsidP="007F20DB">
      <w:pPr>
        <w:spacing w:after="0" w:line="360" w:lineRule="auto"/>
        <w:jc w:val="both"/>
        <w:rPr>
          <w:rFonts w:ascii="Times New Roman" w:eastAsia="Calibri" w:hAnsi="Times New Roman"/>
          <w:sz w:val="24"/>
          <w:szCs w:val="24"/>
        </w:rPr>
      </w:pPr>
      <w:r>
        <w:rPr>
          <w:rFonts w:ascii="Times New Roman" w:eastAsia="Calibri" w:hAnsi="Times New Roman"/>
          <w:b/>
          <w:sz w:val="24"/>
          <w:szCs w:val="24"/>
        </w:rPr>
        <w:t>Е</w:t>
      </w:r>
      <w:r>
        <w:rPr>
          <w:rFonts w:ascii="Times New Roman" w:eastAsia="Calibri" w:hAnsi="Times New Roman"/>
          <w:b/>
          <w:sz w:val="24"/>
          <w:szCs w:val="24"/>
          <w:vertAlign w:val="subscript"/>
        </w:rPr>
        <w:t>к0</w:t>
      </w:r>
      <w:r>
        <w:rPr>
          <w:rFonts w:ascii="Times New Roman" w:eastAsia="Calibri" w:hAnsi="Times New Roman"/>
          <w:b/>
          <w:sz w:val="24"/>
          <w:szCs w:val="24"/>
        </w:rPr>
        <w:t xml:space="preserve"> + Е</w:t>
      </w:r>
      <w:r>
        <w:rPr>
          <w:rFonts w:ascii="Times New Roman" w:eastAsia="Calibri" w:hAnsi="Times New Roman"/>
          <w:b/>
          <w:sz w:val="24"/>
          <w:szCs w:val="24"/>
          <w:vertAlign w:val="subscript"/>
        </w:rPr>
        <w:t>р0</w:t>
      </w:r>
      <w:r>
        <w:rPr>
          <w:rFonts w:ascii="Times New Roman" w:eastAsia="Calibri" w:hAnsi="Times New Roman"/>
          <w:b/>
          <w:sz w:val="24"/>
          <w:szCs w:val="24"/>
        </w:rPr>
        <w:t xml:space="preserve"> – </w:t>
      </w:r>
      <w:r>
        <w:rPr>
          <w:rFonts w:ascii="Times New Roman" w:eastAsia="Calibri" w:hAnsi="Times New Roman"/>
          <w:sz w:val="24"/>
          <w:szCs w:val="24"/>
        </w:rPr>
        <w:t>сумма начальной кинетической и потенциальной энергии.</w:t>
      </w:r>
    </w:p>
    <w:p w14:paraId="5EBBAA54" w14:textId="77777777" w:rsidR="007F20DB" w:rsidRDefault="007F20DB" w:rsidP="007F20DB">
      <w:pPr>
        <w:spacing w:after="0" w:line="360" w:lineRule="auto"/>
        <w:jc w:val="both"/>
        <w:rPr>
          <w:rFonts w:ascii="Times New Roman" w:eastAsia="Calibri" w:hAnsi="Times New Roman"/>
          <w:sz w:val="24"/>
          <w:szCs w:val="24"/>
        </w:rPr>
      </w:pPr>
      <w:r>
        <w:rPr>
          <w:rFonts w:ascii="Times New Roman" w:eastAsia="Calibri" w:hAnsi="Times New Roman"/>
          <w:b/>
          <w:sz w:val="24"/>
          <w:szCs w:val="24"/>
        </w:rPr>
        <w:t>Е</w:t>
      </w:r>
      <w:r>
        <w:rPr>
          <w:rFonts w:ascii="Times New Roman" w:eastAsia="Calibri" w:hAnsi="Times New Roman"/>
          <w:b/>
          <w:sz w:val="24"/>
          <w:szCs w:val="24"/>
          <w:vertAlign w:val="subscript"/>
        </w:rPr>
        <w:t>к</w:t>
      </w:r>
      <w:r>
        <w:rPr>
          <w:rFonts w:ascii="Times New Roman" w:eastAsia="Calibri" w:hAnsi="Times New Roman"/>
          <w:b/>
          <w:sz w:val="24"/>
          <w:szCs w:val="24"/>
        </w:rPr>
        <w:t xml:space="preserve"> + Е</w:t>
      </w:r>
      <w:r>
        <w:rPr>
          <w:rFonts w:ascii="Times New Roman" w:eastAsia="Calibri" w:hAnsi="Times New Roman"/>
          <w:b/>
          <w:sz w:val="24"/>
          <w:szCs w:val="24"/>
          <w:vertAlign w:val="subscript"/>
        </w:rPr>
        <w:t>р</w:t>
      </w:r>
      <w:r>
        <w:rPr>
          <w:rFonts w:ascii="Times New Roman" w:eastAsia="Calibri" w:hAnsi="Times New Roman"/>
          <w:b/>
          <w:sz w:val="24"/>
          <w:szCs w:val="24"/>
        </w:rPr>
        <w:t xml:space="preserve"> – </w:t>
      </w:r>
      <w:r>
        <w:rPr>
          <w:rFonts w:ascii="Times New Roman" w:eastAsia="Calibri" w:hAnsi="Times New Roman"/>
          <w:sz w:val="24"/>
          <w:szCs w:val="24"/>
        </w:rPr>
        <w:t>сумма кинетической и потенциальной энергии в любой момент времени.</w:t>
      </w:r>
    </w:p>
    <w:p w14:paraId="60823247" w14:textId="77777777" w:rsidR="00193A44" w:rsidRDefault="007F20DB" w:rsidP="0018212E">
      <w:pPr>
        <w:pStyle w:val="af3"/>
        <w:spacing w:line="360" w:lineRule="auto"/>
        <w:jc w:val="both"/>
        <w:rPr>
          <w:rFonts w:ascii="Times New Roman" w:hAnsi="Times New Roman"/>
          <w:b/>
          <w:sz w:val="24"/>
          <w:szCs w:val="24"/>
        </w:rPr>
      </w:pPr>
      <w:r>
        <w:rPr>
          <w:rFonts w:ascii="Times New Roman" w:eastAsia="Calibri" w:hAnsi="Times New Roman"/>
          <w:sz w:val="24"/>
          <w:szCs w:val="24"/>
        </w:rPr>
        <w:t>Закон сохранения механической энергии предполагает взаимное превращение кинетической энергии в потенциальную и обратно в равных количествах. При этом полная энергия остается неизменной</w:t>
      </w:r>
    </w:p>
    <w:p w14:paraId="7DCFBEDB" w14:textId="77777777" w:rsidR="00193A44" w:rsidRDefault="00640C3C" w:rsidP="00640C3C">
      <w:pPr>
        <w:pStyle w:val="af3"/>
        <w:spacing w:line="276" w:lineRule="auto"/>
        <w:rPr>
          <w:rFonts w:ascii="Times New Roman" w:hAnsi="Times New Roman"/>
          <w:i/>
          <w:sz w:val="24"/>
          <w:szCs w:val="24"/>
        </w:rPr>
      </w:pPr>
      <w:r w:rsidRPr="00640C3C">
        <w:rPr>
          <w:rFonts w:ascii="Times New Roman" w:hAnsi="Times New Roman"/>
          <w:i/>
          <w:sz w:val="24"/>
          <w:szCs w:val="24"/>
        </w:rPr>
        <w:t>Закон сохранения полной механической энергии</w:t>
      </w:r>
      <w:r>
        <w:rPr>
          <w:rFonts w:ascii="Times New Roman" w:hAnsi="Times New Roman"/>
          <w:i/>
          <w:sz w:val="24"/>
          <w:szCs w:val="24"/>
        </w:rPr>
        <w:t xml:space="preserve"> предполагает взаимное превращение</w:t>
      </w:r>
      <w:r w:rsidR="00E200B9">
        <w:rPr>
          <w:rFonts w:ascii="Times New Roman" w:hAnsi="Times New Roman"/>
          <w:i/>
          <w:sz w:val="24"/>
          <w:szCs w:val="24"/>
        </w:rPr>
        <w:t xml:space="preserve"> кинетической энергии в потенциальную и обратно в равных количествах .При этом полная энергия остается неизменной.</w:t>
      </w:r>
    </w:p>
    <w:p w14:paraId="25D9DB6F" w14:textId="77777777" w:rsidR="00E200B9" w:rsidRDefault="00E200B9" w:rsidP="00640C3C">
      <w:pPr>
        <w:pStyle w:val="af3"/>
        <w:spacing w:line="276" w:lineRule="auto"/>
        <w:rPr>
          <w:rFonts w:ascii="Times New Roman" w:hAnsi="Times New Roman"/>
          <w:i/>
          <w:sz w:val="24"/>
          <w:szCs w:val="24"/>
        </w:rPr>
      </w:pPr>
    </w:p>
    <w:p w14:paraId="31C3FF2D" w14:textId="77777777" w:rsidR="00E200B9" w:rsidRDefault="00E200B9" w:rsidP="00E200B9">
      <w:pPr>
        <w:spacing w:after="0" w:line="360" w:lineRule="auto"/>
        <w:jc w:val="center"/>
        <w:rPr>
          <w:rFonts w:ascii="Times New Roman" w:hAnsi="Times New Roman"/>
          <w:b/>
          <w:kern w:val="2"/>
          <w:sz w:val="24"/>
          <w:szCs w:val="24"/>
        </w:rPr>
      </w:pPr>
      <w:r>
        <w:rPr>
          <w:rFonts w:ascii="Times New Roman" w:hAnsi="Times New Roman"/>
          <w:b/>
          <w:kern w:val="2"/>
          <w:sz w:val="24"/>
          <w:szCs w:val="24"/>
        </w:rPr>
        <w:t>Задания для студентов:</w:t>
      </w:r>
    </w:p>
    <w:p w14:paraId="4721309F" w14:textId="77777777" w:rsidR="00E200B9" w:rsidRDefault="00E200B9" w:rsidP="00C41374">
      <w:pPr>
        <w:pStyle w:val="af3"/>
        <w:spacing w:line="360" w:lineRule="auto"/>
        <w:rPr>
          <w:rFonts w:ascii="Times New Roman" w:eastAsia="Calibri" w:hAnsi="Times New Roman"/>
          <w:b/>
          <w:sz w:val="24"/>
          <w:szCs w:val="24"/>
        </w:rPr>
      </w:pPr>
      <w:r w:rsidRPr="00DD18D3">
        <w:rPr>
          <w:rFonts w:ascii="Times New Roman" w:eastAsia="Calibri" w:hAnsi="Times New Roman"/>
          <w:b/>
          <w:sz w:val="24"/>
          <w:szCs w:val="24"/>
        </w:rPr>
        <w:t>Решить задачи</w:t>
      </w:r>
    </w:p>
    <w:p w14:paraId="5F532458" w14:textId="77777777" w:rsidR="00C41374" w:rsidRDefault="00C41374" w:rsidP="00C41374">
      <w:pPr>
        <w:pStyle w:val="af3"/>
        <w:spacing w:line="360" w:lineRule="auto"/>
        <w:rPr>
          <w:rFonts w:ascii="Times New Roman" w:eastAsia="Calibri" w:hAnsi="Times New Roman"/>
          <w:b/>
          <w:sz w:val="24"/>
          <w:szCs w:val="24"/>
        </w:rPr>
      </w:pPr>
      <w:r>
        <w:rPr>
          <w:rFonts w:ascii="Times New Roman" w:eastAsia="Calibri" w:hAnsi="Times New Roman"/>
          <w:b/>
          <w:sz w:val="24"/>
          <w:szCs w:val="24"/>
        </w:rPr>
        <w:t>1.</w:t>
      </w:r>
      <w:r w:rsidRPr="00C41374">
        <w:rPr>
          <w:rStyle w:val="a3"/>
        </w:rPr>
        <w:t xml:space="preserve"> </w:t>
      </w:r>
      <w:r w:rsidRPr="00C41374">
        <w:rPr>
          <w:rStyle w:val="markdown-word"/>
          <w:rFonts w:ascii="Times New Roman" w:hAnsi="Times New Roman"/>
          <w:sz w:val="24"/>
          <w:szCs w:val="24"/>
        </w:rPr>
        <w:t xml:space="preserve">Тело массой </w:t>
      </w:r>
      <w:r w:rsidRPr="00C41374">
        <w:rPr>
          <w:rStyle w:val="mord"/>
          <w:rFonts w:ascii="Times New Roman" w:hAnsi="Times New Roman"/>
          <w:sz w:val="24"/>
          <w:szCs w:val="24"/>
        </w:rPr>
        <w:t>m</w:t>
      </w:r>
      <w:r w:rsidRPr="00C41374">
        <w:rPr>
          <w:rStyle w:val="mrel"/>
          <w:rFonts w:ascii="Times New Roman" w:hAnsi="Times New Roman"/>
          <w:sz w:val="24"/>
          <w:szCs w:val="24"/>
        </w:rPr>
        <w:t>=</w:t>
      </w:r>
      <w:r w:rsidRPr="00C41374">
        <w:rPr>
          <w:rStyle w:val="mord"/>
          <w:rFonts w:ascii="Times New Roman" w:hAnsi="Times New Roman"/>
          <w:sz w:val="24"/>
          <w:szCs w:val="24"/>
        </w:rPr>
        <w:t>2</w:t>
      </w:r>
      <w:r w:rsidRPr="00C41374">
        <w:rPr>
          <w:rStyle w:val="mspace"/>
          <w:rFonts w:ascii="Times New Roman" w:hAnsi="Times New Roman"/>
          <w:sz w:val="24"/>
          <w:szCs w:val="24"/>
        </w:rPr>
        <w:t> </w:t>
      </w:r>
      <w:r w:rsidRPr="00C41374">
        <w:rPr>
          <w:rStyle w:val="mord"/>
          <w:rFonts w:ascii="Times New Roman" w:hAnsi="Times New Roman"/>
          <w:sz w:val="24"/>
          <w:szCs w:val="24"/>
        </w:rPr>
        <w:t>кг</w:t>
      </w:r>
      <w:r w:rsidRPr="00C41374">
        <w:rPr>
          <w:rStyle w:val="markdown-word"/>
          <w:rFonts w:ascii="Times New Roman" w:hAnsi="Times New Roman"/>
          <w:sz w:val="24"/>
          <w:szCs w:val="24"/>
        </w:rPr>
        <w:t xml:space="preserve"> падает с высоты </w:t>
      </w:r>
      <w:r w:rsidRPr="00C41374">
        <w:rPr>
          <w:rStyle w:val="mord"/>
          <w:rFonts w:ascii="Times New Roman" w:hAnsi="Times New Roman"/>
          <w:sz w:val="24"/>
          <w:szCs w:val="24"/>
        </w:rPr>
        <w:t>h</w:t>
      </w:r>
      <w:r w:rsidRPr="00C41374">
        <w:rPr>
          <w:rStyle w:val="mrel"/>
          <w:rFonts w:ascii="Times New Roman" w:hAnsi="Times New Roman"/>
          <w:sz w:val="24"/>
          <w:szCs w:val="24"/>
        </w:rPr>
        <w:t>=</w:t>
      </w:r>
      <w:r w:rsidRPr="00C41374">
        <w:rPr>
          <w:rStyle w:val="mord"/>
          <w:rFonts w:ascii="Times New Roman" w:hAnsi="Times New Roman"/>
          <w:sz w:val="24"/>
          <w:szCs w:val="24"/>
        </w:rPr>
        <w:t>10</w:t>
      </w:r>
      <w:r w:rsidRPr="00C41374">
        <w:rPr>
          <w:rStyle w:val="mspace"/>
          <w:rFonts w:ascii="Times New Roman" w:hAnsi="Times New Roman"/>
          <w:sz w:val="24"/>
          <w:szCs w:val="24"/>
        </w:rPr>
        <w:t> </w:t>
      </w:r>
      <w:r w:rsidRPr="00C41374">
        <w:rPr>
          <w:rStyle w:val="mord"/>
          <w:rFonts w:ascii="Times New Roman" w:hAnsi="Times New Roman"/>
          <w:sz w:val="24"/>
          <w:szCs w:val="24"/>
        </w:rPr>
        <w:t>м</w:t>
      </w:r>
      <w:r w:rsidRPr="00C41374">
        <w:rPr>
          <w:rStyle w:val="markdown-word"/>
          <w:rFonts w:ascii="Times New Roman" w:hAnsi="Times New Roman"/>
          <w:sz w:val="24"/>
          <w:szCs w:val="24"/>
        </w:rPr>
        <w:t xml:space="preserve"> без начальной скорости. Найдите скорость в момент удара о землю. </w:t>
      </w:r>
      <w:r w:rsidRPr="00C41374">
        <w:rPr>
          <w:rStyle w:val="mord"/>
          <w:rFonts w:ascii="Times New Roman" w:hAnsi="Times New Roman"/>
          <w:sz w:val="24"/>
          <w:szCs w:val="24"/>
        </w:rPr>
        <w:t>g</w:t>
      </w:r>
      <w:r w:rsidRPr="00C41374">
        <w:rPr>
          <w:rStyle w:val="mrel"/>
          <w:rFonts w:ascii="Times New Roman" w:hAnsi="Times New Roman"/>
          <w:sz w:val="24"/>
          <w:szCs w:val="24"/>
        </w:rPr>
        <w:t>≈</w:t>
      </w:r>
      <w:r w:rsidRPr="00C41374">
        <w:rPr>
          <w:rStyle w:val="mord"/>
          <w:rFonts w:ascii="Times New Roman" w:hAnsi="Times New Roman"/>
          <w:sz w:val="24"/>
          <w:szCs w:val="24"/>
        </w:rPr>
        <w:t>10</w:t>
      </w:r>
      <w:r w:rsidRPr="00C41374">
        <w:rPr>
          <w:rStyle w:val="mspace"/>
          <w:rFonts w:ascii="Times New Roman" w:hAnsi="Times New Roman"/>
          <w:sz w:val="24"/>
          <w:szCs w:val="24"/>
        </w:rPr>
        <w:t> </w:t>
      </w:r>
      <w:r w:rsidRPr="00C41374">
        <w:rPr>
          <w:rStyle w:val="mord"/>
          <w:rFonts w:ascii="Times New Roman" w:hAnsi="Times New Roman"/>
          <w:sz w:val="24"/>
          <w:szCs w:val="24"/>
        </w:rPr>
        <w:t>м/с2</w:t>
      </w:r>
      <w:r w:rsidRPr="00C41374">
        <w:rPr>
          <w:rStyle w:val="markdown-word"/>
          <w:rFonts w:ascii="Times New Roman" w:hAnsi="Times New Roman"/>
          <w:sz w:val="24"/>
          <w:szCs w:val="24"/>
        </w:rPr>
        <w:t>.</w:t>
      </w:r>
      <w:r>
        <w:rPr>
          <w:rStyle w:val="markdown-word"/>
          <w:rFonts w:ascii="Times New Roman" w:hAnsi="Times New Roman"/>
          <w:sz w:val="24"/>
          <w:szCs w:val="24"/>
        </w:rPr>
        <w:t xml:space="preserve">                                                                                      (14,1 </w:t>
      </w:r>
      <w:r>
        <w:rPr>
          <w:rFonts w:ascii="Times New Roman" w:eastAsia="Calibri" w:hAnsi="Times New Roman"/>
          <w:sz w:val="24"/>
          <w:szCs w:val="24"/>
        </w:rPr>
        <w:t>м</w:t>
      </w:r>
      <w:r>
        <w:rPr>
          <w:rFonts w:ascii="Times New Roman" w:hAnsi="Times New Roman"/>
          <w:sz w:val="24"/>
          <w:szCs w:val="24"/>
        </w:rPr>
        <w:t xml:space="preserve"> ̸ </w:t>
      </w:r>
      <w:r>
        <w:rPr>
          <w:rFonts w:ascii="Times New Roman" w:eastAsia="Calibri" w:hAnsi="Times New Roman"/>
          <w:sz w:val="24"/>
          <w:szCs w:val="24"/>
        </w:rPr>
        <w:t>с)</w:t>
      </w:r>
    </w:p>
    <w:p w14:paraId="13A622FB" w14:textId="77777777" w:rsidR="00B43ACA" w:rsidRDefault="00C41374" w:rsidP="00652B1D">
      <w:pPr>
        <w:pStyle w:val="ae"/>
        <w:spacing w:line="276" w:lineRule="auto"/>
      </w:pPr>
      <w:r>
        <w:rPr>
          <w:rFonts w:eastAsia="Calibri"/>
          <w:b/>
        </w:rPr>
        <w:t>2.</w:t>
      </w:r>
      <w:r w:rsidR="00B43ACA" w:rsidRPr="00B43ACA">
        <w:rPr>
          <w:rStyle w:val="a4"/>
          <w:b/>
          <w:bCs/>
        </w:rPr>
        <w:t xml:space="preserve"> </w:t>
      </w:r>
      <w:r w:rsidR="00B43ACA">
        <w:rPr>
          <w:rStyle w:val="markdown-word"/>
        </w:rPr>
        <w:t xml:space="preserve"> Пружина жёсткостью </w:t>
      </w:r>
      <w:r w:rsidR="00B43ACA">
        <w:rPr>
          <w:rStyle w:val="mord"/>
        </w:rPr>
        <w:t>k</w:t>
      </w:r>
      <w:r w:rsidR="00B43ACA">
        <w:rPr>
          <w:rStyle w:val="mrel"/>
        </w:rPr>
        <w:t>=</w:t>
      </w:r>
      <w:r w:rsidR="00B43ACA">
        <w:rPr>
          <w:rStyle w:val="mord"/>
        </w:rPr>
        <w:t>400</w:t>
      </w:r>
      <w:r w:rsidR="00B43ACA">
        <w:rPr>
          <w:rStyle w:val="mspace"/>
        </w:rPr>
        <w:t> </w:t>
      </w:r>
      <w:r w:rsidR="00B43ACA">
        <w:rPr>
          <w:rStyle w:val="mord"/>
        </w:rPr>
        <w:t>Н/м</w:t>
      </w:r>
      <w:r w:rsidR="00B43ACA">
        <w:rPr>
          <w:rStyle w:val="markdown-word"/>
        </w:rPr>
        <w:t xml:space="preserve"> растянута на </w:t>
      </w:r>
      <w:r w:rsidR="00B43ACA">
        <w:rPr>
          <w:rStyle w:val="mord"/>
        </w:rPr>
        <w:t>Δx</w:t>
      </w:r>
      <w:r w:rsidR="00B43ACA">
        <w:rPr>
          <w:rStyle w:val="mrel"/>
        </w:rPr>
        <w:t>=</w:t>
      </w:r>
      <w:r w:rsidR="00B43ACA">
        <w:rPr>
          <w:rStyle w:val="mord"/>
        </w:rPr>
        <w:t>0</w:t>
      </w:r>
      <w:r w:rsidR="00B43ACA">
        <w:rPr>
          <w:rStyle w:val="mpunct"/>
        </w:rPr>
        <w:t>,</w:t>
      </w:r>
      <w:r w:rsidR="00B43ACA">
        <w:rPr>
          <w:rStyle w:val="mord"/>
        </w:rPr>
        <w:t>1</w:t>
      </w:r>
      <w:r w:rsidR="00B43ACA">
        <w:rPr>
          <w:rStyle w:val="mspace"/>
        </w:rPr>
        <w:t> </w:t>
      </w:r>
      <w:r w:rsidR="00B43ACA">
        <w:rPr>
          <w:rStyle w:val="mord"/>
        </w:rPr>
        <w:t>м</w:t>
      </w:r>
      <w:r w:rsidR="00B43ACA">
        <w:rPr>
          <w:rStyle w:val="markdown-word"/>
        </w:rPr>
        <w:t xml:space="preserve">. Какую скорость приобретёт прикреплённый к ней груз массой </w:t>
      </w:r>
      <w:r w:rsidR="00B43ACA">
        <w:rPr>
          <w:rStyle w:val="mord"/>
        </w:rPr>
        <w:t>m</w:t>
      </w:r>
      <w:r w:rsidR="00B43ACA">
        <w:rPr>
          <w:rStyle w:val="mrel"/>
        </w:rPr>
        <w:t>=</w:t>
      </w:r>
      <w:r w:rsidR="00B43ACA">
        <w:rPr>
          <w:rStyle w:val="mord"/>
        </w:rPr>
        <w:t>0</w:t>
      </w:r>
      <w:r w:rsidR="00B43ACA">
        <w:rPr>
          <w:rStyle w:val="mpunct"/>
        </w:rPr>
        <w:t>,</w:t>
      </w:r>
      <w:r w:rsidR="00B43ACA">
        <w:rPr>
          <w:rStyle w:val="mord"/>
        </w:rPr>
        <w:t>2</w:t>
      </w:r>
      <w:r w:rsidR="00B43ACA">
        <w:rPr>
          <w:rStyle w:val="mspace"/>
        </w:rPr>
        <w:t> </w:t>
      </w:r>
      <w:r w:rsidR="00B43ACA">
        <w:rPr>
          <w:rStyle w:val="mord"/>
        </w:rPr>
        <w:t>кг</w:t>
      </w:r>
      <w:r w:rsidR="00B43ACA">
        <w:rPr>
          <w:rStyle w:val="markdown-word"/>
        </w:rPr>
        <w:t>, когда пружина вернётся в недеформированное состояние? Трением пренебречь.</w:t>
      </w:r>
    </w:p>
    <w:p w14:paraId="6798B6F2" w14:textId="77777777" w:rsidR="00B43ACA" w:rsidRDefault="00B43ACA" w:rsidP="001D4949">
      <w:pPr>
        <w:pStyle w:val="ae"/>
        <w:spacing w:before="0" w:beforeAutospacing="0" w:after="0" w:afterAutospacing="0" w:line="360" w:lineRule="auto"/>
      </w:pPr>
      <w:r>
        <w:rPr>
          <w:rStyle w:val="markdown-word"/>
          <w:b/>
          <w:bCs/>
        </w:rPr>
        <w:t>Решение.</w:t>
      </w:r>
      <w:r>
        <w:br/>
      </w:r>
      <w:r>
        <w:rPr>
          <w:rStyle w:val="markdown-word"/>
        </w:rPr>
        <w:t>Начальное состояние: пружина растянута, груз покоится.</w:t>
      </w:r>
      <w:r>
        <w:br/>
      </w:r>
      <w:r>
        <w:rPr>
          <w:rStyle w:val="markdown-word"/>
        </w:rPr>
        <w:t xml:space="preserve">Конечное: пружина не деформирована, груз движется со скоростью </w:t>
      </w:r>
      <w:r>
        <w:rPr>
          <w:rStyle w:val="mord"/>
        </w:rPr>
        <w:t>v</w:t>
      </w:r>
      <w:r>
        <w:rPr>
          <w:rStyle w:val="markdown-word"/>
        </w:rPr>
        <w:t>.</w:t>
      </w:r>
    </w:p>
    <w:p w14:paraId="68AF51DB" w14:textId="77777777" w:rsidR="00B43ACA" w:rsidRDefault="00B43ACA" w:rsidP="001D4949">
      <w:pPr>
        <w:pStyle w:val="ae"/>
        <w:spacing w:before="0" w:beforeAutospacing="0" w:after="0" w:afterAutospacing="0" w:line="360" w:lineRule="auto"/>
      </w:pPr>
      <w:r>
        <w:rPr>
          <w:rStyle w:val="markdown-word"/>
        </w:rPr>
        <w:t xml:space="preserve">Начальная энергия: </w:t>
      </w:r>
      <w:r>
        <w:rPr>
          <w:rStyle w:val="mord"/>
        </w:rPr>
        <w:t>E1</w:t>
      </w:r>
      <w:r>
        <w:rPr>
          <w:rStyle w:val="vlist-s"/>
        </w:rPr>
        <w:t>​</w:t>
      </w:r>
      <w:r>
        <w:rPr>
          <w:rStyle w:val="mrel"/>
        </w:rPr>
        <w:t>=</w:t>
      </w:r>
      <w:r>
        <w:rPr>
          <w:rStyle w:val="mord"/>
        </w:rPr>
        <w:t>k</w:t>
      </w:r>
      <w:r>
        <w:rPr>
          <w:rStyle w:val="mopen"/>
        </w:rPr>
        <w:t>(</w:t>
      </w:r>
      <w:r>
        <w:rPr>
          <w:rStyle w:val="mord"/>
        </w:rPr>
        <w:t>Δx</w:t>
      </w:r>
      <w:r>
        <w:rPr>
          <w:rStyle w:val="mclose"/>
        </w:rPr>
        <w:t>)</w:t>
      </w:r>
      <w:r w:rsidRPr="00B43ACA">
        <w:rPr>
          <w:rStyle w:val="mord"/>
          <w:vertAlign w:val="superscript"/>
        </w:rPr>
        <w:t>2</w:t>
      </w:r>
      <w:r w:rsidRPr="00B43ACA">
        <w:rPr>
          <w:rFonts w:eastAsia="Calibri"/>
        </w:rPr>
        <w:t xml:space="preserve"> </w:t>
      </w:r>
      <w:r>
        <w:t xml:space="preserve"> ̸ </w:t>
      </w:r>
      <w:r>
        <w:rPr>
          <w:rFonts w:eastAsia="Calibri"/>
        </w:rPr>
        <w:t>2</w:t>
      </w:r>
      <w:r>
        <w:rPr>
          <w:rStyle w:val="vlist-s"/>
        </w:rPr>
        <w:t xml:space="preserve"> ​</w:t>
      </w:r>
      <w:r>
        <w:t xml:space="preserve"> </w:t>
      </w:r>
      <w:r>
        <w:rPr>
          <w:rStyle w:val="mbin"/>
        </w:rPr>
        <w:t>+</w:t>
      </w:r>
      <w:r>
        <w:rPr>
          <w:rStyle w:val="mord"/>
        </w:rPr>
        <w:t>0</w:t>
      </w:r>
      <w:r>
        <w:rPr>
          <w:rStyle w:val="markdown-word"/>
        </w:rPr>
        <w:t>.</w:t>
      </w:r>
      <w:r>
        <w:br/>
      </w:r>
      <w:r>
        <w:rPr>
          <w:rStyle w:val="markdown-word"/>
        </w:rPr>
        <w:t xml:space="preserve">Конечная энергия: </w:t>
      </w:r>
      <w:r>
        <w:rPr>
          <w:rStyle w:val="mord"/>
        </w:rPr>
        <w:t>E2</w:t>
      </w:r>
      <w:r>
        <w:rPr>
          <w:rStyle w:val="vlist-s"/>
        </w:rPr>
        <w:t>​</w:t>
      </w:r>
      <w:r>
        <w:rPr>
          <w:rStyle w:val="mrel"/>
        </w:rPr>
        <w:t>=</w:t>
      </w:r>
      <w:r>
        <w:rPr>
          <w:rStyle w:val="mord"/>
        </w:rPr>
        <w:t>0</w:t>
      </w:r>
      <w:r>
        <w:rPr>
          <w:rStyle w:val="mbin"/>
        </w:rPr>
        <w:t>+</w:t>
      </w:r>
      <w:r>
        <w:rPr>
          <w:rStyle w:val="mord"/>
        </w:rPr>
        <w:t>mv</w:t>
      </w:r>
      <w:r w:rsidRPr="00B43ACA">
        <w:rPr>
          <w:rStyle w:val="mord"/>
          <w:vertAlign w:val="superscript"/>
        </w:rPr>
        <w:t>2</w:t>
      </w:r>
      <w:r>
        <w:rPr>
          <w:rStyle w:val="vlist-s"/>
        </w:rPr>
        <w:t>​</w:t>
      </w:r>
      <w:r>
        <w:t xml:space="preserve"> ̸ </w:t>
      </w:r>
      <w:r>
        <w:rPr>
          <w:rFonts w:eastAsia="Calibri"/>
        </w:rPr>
        <w:t>2</w:t>
      </w:r>
      <w:r>
        <w:rPr>
          <w:rStyle w:val="markdown-word"/>
        </w:rPr>
        <w:t>.</w:t>
      </w:r>
    </w:p>
    <w:p w14:paraId="28E426A3" w14:textId="77777777" w:rsidR="00B43ACA" w:rsidRDefault="00B43ACA" w:rsidP="001D4949">
      <w:pPr>
        <w:pStyle w:val="ae"/>
        <w:spacing w:before="0" w:beforeAutospacing="0" w:line="360" w:lineRule="auto"/>
        <w:rPr>
          <w:rStyle w:val="markdown-word"/>
        </w:rPr>
      </w:pPr>
      <w:r>
        <w:rPr>
          <w:rStyle w:val="markdown-word"/>
        </w:rPr>
        <w:t xml:space="preserve">По закону сохранения: </w:t>
      </w:r>
      <w:r>
        <w:rPr>
          <w:rStyle w:val="mord"/>
        </w:rPr>
        <w:t>k</w:t>
      </w:r>
      <w:r>
        <w:rPr>
          <w:rStyle w:val="mopen"/>
        </w:rPr>
        <w:t>(</w:t>
      </w:r>
      <w:r>
        <w:rPr>
          <w:rStyle w:val="mord"/>
        </w:rPr>
        <w:t>Δx</w:t>
      </w:r>
      <w:r>
        <w:rPr>
          <w:rStyle w:val="mclose"/>
        </w:rPr>
        <w:t>)</w:t>
      </w:r>
      <w:r w:rsidRPr="00B43ACA">
        <w:rPr>
          <w:rStyle w:val="mclose"/>
          <w:vertAlign w:val="superscript"/>
        </w:rPr>
        <w:t>2</w:t>
      </w:r>
      <w:r>
        <w:rPr>
          <w:rStyle w:val="vlist-s"/>
        </w:rPr>
        <w:t>​</w:t>
      </w:r>
      <w:r>
        <w:t xml:space="preserve"> ̸ </w:t>
      </w:r>
      <w:r>
        <w:rPr>
          <w:rFonts w:eastAsia="Calibri"/>
        </w:rPr>
        <w:t>2</w:t>
      </w:r>
      <w:r>
        <w:rPr>
          <w:rStyle w:val="vlist-s"/>
        </w:rPr>
        <w:t>​</w:t>
      </w:r>
      <w:r>
        <w:rPr>
          <w:rStyle w:val="mrel"/>
        </w:rPr>
        <w:t>=</w:t>
      </w:r>
      <w:r w:rsidRPr="00B43ACA">
        <w:rPr>
          <w:rStyle w:val="mord"/>
        </w:rPr>
        <w:t xml:space="preserve"> </w:t>
      </w:r>
      <w:r>
        <w:rPr>
          <w:rStyle w:val="mord"/>
        </w:rPr>
        <w:t>mv</w:t>
      </w:r>
      <w:r w:rsidRPr="00B43ACA">
        <w:rPr>
          <w:rStyle w:val="mord"/>
          <w:vertAlign w:val="superscript"/>
        </w:rPr>
        <w:t>2</w:t>
      </w:r>
      <w:r>
        <w:rPr>
          <w:rStyle w:val="vlist-s"/>
        </w:rPr>
        <w:t>​</w:t>
      </w:r>
      <w:r>
        <w:t xml:space="preserve"> ̸ </w:t>
      </w:r>
      <w:r>
        <w:rPr>
          <w:rFonts w:eastAsia="Calibri"/>
        </w:rPr>
        <w:t>2</w:t>
      </w:r>
      <w:r>
        <w:rPr>
          <w:rStyle w:val="vlist-s"/>
        </w:rPr>
        <w:t>​</w:t>
      </w:r>
      <w:r>
        <w:rPr>
          <w:rStyle w:val="markdown-word"/>
        </w:rPr>
        <w:t xml:space="preserve">,           откуда </w:t>
      </w:r>
      <w:r w:rsidR="00652B1D">
        <w:rPr>
          <w:rStyle w:val="markdown-word"/>
        </w:rPr>
        <w:t xml:space="preserve">находим </w:t>
      </w:r>
      <w:r>
        <w:rPr>
          <w:rStyle w:val="mord"/>
        </w:rPr>
        <w:t>v</w:t>
      </w:r>
      <w:r>
        <w:rPr>
          <w:rStyle w:val="vlist-s"/>
        </w:rPr>
        <w:t>​​</w:t>
      </w:r>
      <w:r>
        <w:rPr>
          <w:rStyle w:val="markdown-word"/>
        </w:rPr>
        <w:t>.</w:t>
      </w:r>
      <w:r w:rsidR="001D4949">
        <w:rPr>
          <w:rStyle w:val="markdown-word"/>
        </w:rPr>
        <w:t xml:space="preserve">                 </w:t>
      </w:r>
      <w:r>
        <w:rPr>
          <w:rStyle w:val="markdown-word"/>
          <w:b/>
          <w:bCs/>
        </w:rPr>
        <w:t>Ответ:</w:t>
      </w:r>
      <w:r>
        <w:rPr>
          <w:rStyle w:val="markdown-word"/>
        </w:rPr>
        <w:t xml:space="preserve"> </w:t>
      </w:r>
      <w:r>
        <w:rPr>
          <w:rStyle w:val="mrel"/>
        </w:rPr>
        <w:t>≈</w:t>
      </w:r>
      <w:r>
        <w:rPr>
          <w:rStyle w:val="mord"/>
        </w:rPr>
        <w:t>4</w:t>
      </w:r>
      <w:r>
        <w:rPr>
          <w:rStyle w:val="mpunct"/>
        </w:rPr>
        <w:t>,</w:t>
      </w:r>
      <w:r>
        <w:rPr>
          <w:rStyle w:val="mord"/>
        </w:rPr>
        <w:t>47</w:t>
      </w:r>
      <w:r>
        <w:rPr>
          <w:rStyle w:val="mspace"/>
        </w:rPr>
        <w:t> </w:t>
      </w:r>
      <w:r>
        <w:rPr>
          <w:rStyle w:val="mord"/>
        </w:rPr>
        <w:t>м/с</w:t>
      </w:r>
      <w:r>
        <w:rPr>
          <w:rStyle w:val="markdown-word"/>
        </w:rPr>
        <w:t>.</w:t>
      </w:r>
    </w:p>
    <w:p w14:paraId="53AAFA27" w14:textId="77777777" w:rsidR="00652B1D" w:rsidRDefault="00652B1D" w:rsidP="001D4949">
      <w:pPr>
        <w:pStyle w:val="ae"/>
        <w:spacing w:line="360" w:lineRule="auto"/>
      </w:pPr>
      <w:r>
        <w:rPr>
          <w:rStyle w:val="markdown-word"/>
          <w:b/>
          <w:bCs/>
        </w:rPr>
        <w:lastRenderedPageBreak/>
        <w:t>3..</w:t>
      </w:r>
      <w:r>
        <w:rPr>
          <w:rStyle w:val="markdown-word"/>
        </w:rPr>
        <w:t xml:space="preserve"> Санки массой </w:t>
      </w:r>
      <w:r>
        <w:rPr>
          <w:rStyle w:val="mord"/>
        </w:rPr>
        <w:t>m</w:t>
      </w:r>
      <w:r>
        <w:rPr>
          <w:rStyle w:val="mrel"/>
        </w:rPr>
        <w:t>=</w:t>
      </w:r>
      <w:r>
        <w:rPr>
          <w:rStyle w:val="mord"/>
        </w:rPr>
        <w:t>5</w:t>
      </w:r>
      <w:r>
        <w:rPr>
          <w:rStyle w:val="mspace"/>
        </w:rPr>
        <w:t> </w:t>
      </w:r>
      <w:r>
        <w:rPr>
          <w:rStyle w:val="mord"/>
        </w:rPr>
        <w:t>кг</w:t>
      </w:r>
      <w:r>
        <w:rPr>
          <w:rStyle w:val="markdown-word"/>
        </w:rPr>
        <w:t xml:space="preserve"> скатились с горки высотой </w:t>
      </w:r>
      <w:r>
        <w:rPr>
          <w:rStyle w:val="mord"/>
        </w:rPr>
        <w:t>h</w:t>
      </w:r>
      <w:r>
        <w:rPr>
          <w:rStyle w:val="mrel"/>
        </w:rPr>
        <w:t>=</w:t>
      </w:r>
      <w:r>
        <w:rPr>
          <w:rStyle w:val="mord"/>
        </w:rPr>
        <w:t>3</w:t>
      </w:r>
      <w:r>
        <w:rPr>
          <w:rStyle w:val="mspace"/>
        </w:rPr>
        <w:t> </w:t>
      </w:r>
      <w:r>
        <w:rPr>
          <w:rStyle w:val="mord"/>
        </w:rPr>
        <w:t>м</w:t>
      </w:r>
      <w:r>
        <w:rPr>
          <w:rStyle w:val="markdown-word"/>
        </w:rPr>
        <w:t xml:space="preserve"> и остановились, пройдя по горизонтали путь </w:t>
      </w:r>
      <w:r>
        <w:rPr>
          <w:rStyle w:val="mord"/>
        </w:rPr>
        <w:t>s</w:t>
      </w:r>
      <w:r>
        <w:rPr>
          <w:rStyle w:val="mrel"/>
        </w:rPr>
        <w:t>=</w:t>
      </w:r>
      <w:r>
        <w:rPr>
          <w:rStyle w:val="mord"/>
        </w:rPr>
        <w:t>20</w:t>
      </w:r>
      <w:r>
        <w:rPr>
          <w:rStyle w:val="mspace"/>
        </w:rPr>
        <w:t> </w:t>
      </w:r>
      <w:r>
        <w:rPr>
          <w:rStyle w:val="mord"/>
        </w:rPr>
        <w:t>м</w:t>
      </w:r>
      <w:r>
        <w:rPr>
          <w:rStyle w:val="markdown-word"/>
        </w:rPr>
        <w:t xml:space="preserve">. Найдите силу трения </w:t>
      </w:r>
      <w:r>
        <w:rPr>
          <w:rStyle w:val="mord"/>
        </w:rPr>
        <w:t>Fтр</w:t>
      </w:r>
      <w:r>
        <w:rPr>
          <w:rStyle w:val="vlist-s"/>
        </w:rPr>
        <w:t>​</w:t>
      </w:r>
      <w:r>
        <w:rPr>
          <w:rStyle w:val="markdown-word"/>
        </w:rPr>
        <w:t>, считая её постоянной.</w:t>
      </w:r>
    </w:p>
    <w:p w14:paraId="614B9A2F" w14:textId="77777777" w:rsidR="00652B1D" w:rsidRDefault="00652B1D" w:rsidP="001D4949">
      <w:pPr>
        <w:pStyle w:val="ae"/>
        <w:spacing w:line="360" w:lineRule="auto"/>
      </w:pPr>
      <w:r>
        <w:rPr>
          <w:rStyle w:val="markdown-word"/>
          <w:b/>
          <w:bCs/>
        </w:rPr>
        <w:t>Решение.</w:t>
      </w:r>
      <w:r>
        <w:br/>
      </w:r>
      <w:r>
        <w:rPr>
          <w:rStyle w:val="markdown-word"/>
        </w:rPr>
        <w:t xml:space="preserve">Начальная энергия (на вершине): </w:t>
      </w:r>
      <w:r>
        <w:rPr>
          <w:rStyle w:val="mord"/>
        </w:rPr>
        <w:t>E1</w:t>
      </w:r>
      <w:r>
        <w:rPr>
          <w:rStyle w:val="vlist-s"/>
        </w:rPr>
        <w:t>​</w:t>
      </w:r>
      <w:r>
        <w:rPr>
          <w:rStyle w:val="mrel"/>
        </w:rPr>
        <w:t>=</w:t>
      </w:r>
      <w:r>
        <w:rPr>
          <w:rStyle w:val="mord"/>
        </w:rPr>
        <w:t>mgh</w:t>
      </w:r>
      <w:r>
        <w:rPr>
          <w:rStyle w:val="markdown-word"/>
        </w:rPr>
        <w:t>.</w:t>
      </w:r>
      <w:r>
        <w:br/>
      </w:r>
      <w:r>
        <w:rPr>
          <w:rStyle w:val="markdown-word"/>
        </w:rPr>
        <w:t xml:space="preserve">Конечная энергия (остановились на уровне земли): </w:t>
      </w:r>
      <w:r>
        <w:rPr>
          <w:rStyle w:val="mord"/>
        </w:rPr>
        <w:t>E2</w:t>
      </w:r>
      <w:r>
        <w:rPr>
          <w:rStyle w:val="vlist-s"/>
        </w:rPr>
        <w:t>​</w:t>
      </w:r>
      <w:r>
        <w:rPr>
          <w:rStyle w:val="mrel"/>
        </w:rPr>
        <w:t>=</w:t>
      </w:r>
      <w:r>
        <w:rPr>
          <w:rStyle w:val="mord"/>
        </w:rPr>
        <w:t>0</w:t>
      </w:r>
      <w:r>
        <w:rPr>
          <w:rStyle w:val="markdown-word"/>
        </w:rPr>
        <w:t>.</w:t>
      </w:r>
      <w:r>
        <w:br/>
      </w:r>
      <w:r>
        <w:rPr>
          <w:rStyle w:val="markdown-word"/>
        </w:rPr>
        <w:t xml:space="preserve">Уменьшение энергии равно работе силы трения: </w:t>
      </w:r>
      <w:r>
        <w:rPr>
          <w:rStyle w:val="mord"/>
        </w:rPr>
        <w:t>Aтр</w:t>
      </w:r>
      <w:r>
        <w:rPr>
          <w:rStyle w:val="vlist-s"/>
        </w:rPr>
        <w:t>​</w:t>
      </w:r>
      <w:r>
        <w:rPr>
          <w:rStyle w:val="mrel"/>
        </w:rPr>
        <w:t xml:space="preserve">= </w:t>
      </w:r>
      <w:r>
        <w:rPr>
          <w:rStyle w:val="mord"/>
        </w:rPr>
        <w:t>−Fтр</w:t>
      </w:r>
      <w:r>
        <w:rPr>
          <w:rStyle w:val="vlist-s"/>
        </w:rPr>
        <w:t>​</w:t>
      </w:r>
      <w:r>
        <w:rPr>
          <w:rStyle w:val="mbin"/>
          <w:rFonts w:ascii="Cambria Math" w:hAnsi="Cambria Math" w:cs="Cambria Math"/>
        </w:rPr>
        <w:t>⋅</w:t>
      </w:r>
      <w:r>
        <w:rPr>
          <w:rStyle w:val="mord"/>
        </w:rPr>
        <w:t>s</w:t>
      </w:r>
      <w:r>
        <w:rPr>
          <w:rStyle w:val="markdown-word"/>
        </w:rPr>
        <w:t>.</w:t>
      </w:r>
    </w:p>
    <w:p w14:paraId="2C66EC1F" w14:textId="77777777" w:rsidR="00652B1D" w:rsidRDefault="00652B1D" w:rsidP="00652B1D">
      <w:pPr>
        <w:pStyle w:val="ae"/>
      </w:pPr>
      <w:r>
        <w:rPr>
          <w:rStyle w:val="markdown-word"/>
        </w:rPr>
        <w:t xml:space="preserve">Уравнение баланса: </w:t>
      </w:r>
      <w:r>
        <w:rPr>
          <w:rStyle w:val="mord"/>
        </w:rPr>
        <w:t>mgh</w:t>
      </w:r>
      <w:r>
        <w:rPr>
          <w:rStyle w:val="mrel"/>
        </w:rPr>
        <w:t>=</w:t>
      </w:r>
      <w:r>
        <w:rPr>
          <w:rStyle w:val="mord"/>
        </w:rPr>
        <w:t>Fтр</w:t>
      </w:r>
      <w:r>
        <w:rPr>
          <w:rStyle w:val="vlist-s"/>
        </w:rPr>
        <w:t>​</w:t>
      </w:r>
      <w:r>
        <w:rPr>
          <w:rStyle w:val="mbin"/>
          <w:rFonts w:ascii="Cambria Math" w:hAnsi="Cambria Math" w:cs="Cambria Math"/>
        </w:rPr>
        <w:t>⋅</w:t>
      </w:r>
      <w:r>
        <w:rPr>
          <w:rStyle w:val="mord"/>
        </w:rPr>
        <w:t>s</w:t>
      </w:r>
      <w:r>
        <w:rPr>
          <w:rStyle w:val="markdown-word"/>
        </w:rPr>
        <w:t xml:space="preserve">, откуда </w:t>
      </w:r>
      <w:r w:rsidR="001D4949">
        <w:rPr>
          <w:rStyle w:val="markdown-word"/>
        </w:rPr>
        <w:t xml:space="preserve">       </w:t>
      </w:r>
      <w:r>
        <w:rPr>
          <w:rStyle w:val="mord"/>
        </w:rPr>
        <w:t>Fтр</w:t>
      </w:r>
      <w:r>
        <w:rPr>
          <w:rStyle w:val="vlist-s"/>
        </w:rPr>
        <w:t>​</w:t>
      </w:r>
      <w:r w:rsidR="00301EF7">
        <w:rPr>
          <w:rStyle w:val="vlist-s"/>
        </w:rPr>
        <w:t xml:space="preserve">  </w:t>
      </w:r>
      <w:r>
        <w:rPr>
          <w:rStyle w:val="mrel"/>
        </w:rPr>
        <w:t>=</w:t>
      </w:r>
      <w:r w:rsidR="00301EF7">
        <w:rPr>
          <w:rStyle w:val="mrel"/>
        </w:rPr>
        <w:t xml:space="preserve"> </w:t>
      </w:r>
      <w:r>
        <w:rPr>
          <w:rStyle w:val="mord"/>
        </w:rPr>
        <w:t>mgh</w:t>
      </w:r>
      <w:r>
        <w:rPr>
          <w:rStyle w:val="vlist-s"/>
        </w:rPr>
        <w:t>​​</w:t>
      </w:r>
      <w:r>
        <w:t xml:space="preserve"> ̸ </w:t>
      </w:r>
      <w:r>
        <w:rPr>
          <w:rStyle w:val="mord"/>
        </w:rPr>
        <w:t>s</w:t>
      </w:r>
      <w:r>
        <w:rPr>
          <w:rStyle w:val="vlist-s"/>
        </w:rPr>
        <w:t>​</w:t>
      </w:r>
      <w:r>
        <w:rPr>
          <w:rStyle w:val="markdown-word"/>
        </w:rPr>
        <w:t>,           .</w:t>
      </w:r>
    </w:p>
    <w:p w14:paraId="037D1C16" w14:textId="77777777" w:rsidR="00652B1D" w:rsidRDefault="00652B1D" w:rsidP="00652B1D">
      <w:pPr>
        <w:pStyle w:val="ae"/>
      </w:pPr>
      <w:r>
        <w:rPr>
          <w:rStyle w:val="markdown-word"/>
          <w:b/>
          <w:bCs/>
        </w:rPr>
        <w:t>Ответ:</w:t>
      </w:r>
      <w:r>
        <w:rPr>
          <w:rStyle w:val="markdown-word"/>
        </w:rPr>
        <w:t xml:space="preserve"> </w:t>
      </w:r>
      <w:r>
        <w:rPr>
          <w:rStyle w:val="mord"/>
        </w:rPr>
        <w:t>7</w:t>
      </w:r>
      <w:r>
        <w:rPr>
          <w:rStyle w:val="mpunct"/>
        </w:rPr>
        <w:t>,</w:t>
      </w:r>
      <w:r>
        <w:rPr>
          <w:rStyle w:val="mord"/>
        </w:rPr>
        <w:t>5</w:t>
      </w:r>
      <w:r>
        <w:rPr>
          <w:rStyle w:val="mspace"/>
        </w:rPr>
        <w:t> </w:t>
      </w:r>
      <w:r>
        <w:rPr>
          <w:rStyle w:val="mord"/>
        </w:rPr>
        <w:t>Н</w:t>
      </w:r>
      <w:r>
        <w:rPr>
          <w:rStyle w:val="markdown-word"/>
        </w:rPr>
        <w:t>.</w:t>
      </w:r>
    </w:p>
    <w:p w14:paraId="71AB1BA8" w14:textId="77777777" w:rsidR="00652B1D" w:rsidRDefault="00652B1D" w:rsidP="00B43ACA">
      <w:pPr>
        <w:pStyle w:val="ae"/>
      </w:pPr>
    </w:p>
    <w:p w14:paraId="4C50E78E" w14:textId="77777777" w:rsidR="001D4949" w:rsidRDefault="001D4949" w:rsidP="001D4949">
      <w:pPr>
        <w:pStyle w:val="ae"/>
        <w:spacing w:line="360" w:lineRule="auto"/>
      </w:pPr>
      <w:r>
        <w:rPr>
          <w:rStyle w:val="markdown-word"/>
          <w:b/>
          <w:bCs/>
        </w:rPr>
        <w:t xml:space="preserve">4. </w:t>
      </w:r>
      <w:r>
        <w:rPr>
          <w:rStyle w:val="markdown-word"/>
        </w:rPr>
        <w:t xml:space="preserve"> Маленький шарик соскальзывает без трения по желобу и проходит «мёртвую петлю» радиусом </w:t>
      </w:r>
      <w:r>
        <w:rPr>
          <w:rStyle w:val="mord"/>
        </w:rPr>
        <w:t>R</w:t>
      </w:r>
      <w:r>
        <w:rPr>
          <w:rStyle w:val="mrel"/>
        </w:rPr>
        <w:t>=</w:t>
      </w:r>
      <w:r>
        <w:rPr>
          <w:rStyle w:val="mord"/>
        </w:rPr>
        <w:t>1</w:t>
      </w:r>
      <w:r>
        <w:rPr>
          <w:rStyle w:val="mspace"/>
        </w:rPr>
        <w:t> </w:t>
      </w:r>
      <w:r>
        <w:rPr>
          <w:rStyle w:val="mord"/>
        </w:rPr>
        <w:t>м</w:t>
      </w:r>
      <w:r>
        <w:rPr>
          <w:rStyle w:val="markdown-word"/>
        </w:rPr>
        <w:t xml:space="preserve">. С какой минимальной высоты </w:t>
      </w:r>
      <w:r w:rsidR="005F4AB4">
        <w:rPr>
          <w:rStyle w:val="mord"/>
        </w:rPr>
        <w:t>H</w:t>
      </w:r>
      <w:r>
        <w:rPr>
          <w:rStyle w:val="markdown-word"/>
        </w:rPr>
        <w:t xml:space="preserve"> нужно отпустить шарик, чтобы он не оторвался от желоба в верхней точке?</w:t>
      </w:r>
    </w:p>
    <w:p w14:paraId="56CFFF3D" w14:textId="77777777" w:rsidR="002E68EA" w:rsidRDefault="001D4949" w:rsidP="002E68EA">
      <w:pPr>
        <w:pStyle w:val="ae"/>
        <w:spacing w:before="0" w:beforeAutospacing="0" w:after="0" w:afterAutospacing="0" w:line="360" w:lineRule="auto"/>
        <w:rPr>
          <w:rStyle w:val="markdown-word"/>
        </w:rPr>
      </w:pPr>
      <w:r>
        <w:rPr>
          <w:rStyle w:val="markdown-word"/>
          <w:b/>
          <w:bCs/>
        </w:rPr>
        <w:t>Решение.</w:t>
      </w:r>
      <w:r>
        <w:br/>
      </w:r>
      <w:r>
        <w:rPr>
          <w:rStyle w:val="markdown-word"/>
        </w:rPr>
        <w:t>В верхней точке петли шарик не оторвётся, если центростремительное ускорение обеспечивается силой тяжести и реакцией опоры, причём минимальная скорость соответствует случаю, когда реакция опоры равна нулю</w:t>
      </w:r>
      <w:r w:rsidR="00874D93">
        <w:rPr>
          <w:rStyle w:val="markdown-word"/>
        </w:rPr>
        <w:t>, то  есть</w:t>
      </w:r>
      <w:r>
        <w:rPr>
          <w:rStyle w:val="markdown-word"/>
        </w:rPr>
        <w:t>:</w:t>
      </w:r>
      <w:r w:rsidR="002E68EA">
        <w:rPr>
          <w:rStyle w:val="markdown-word"/>
        </w:rPr>
        <w:t xml:space="preserve"> </w:t>
      </w:r>
      <w:r>
        <w:rPr>
          <w:rStyle w:val="markdown-word"/>
        </w:rPr>
        <w:t xml:space="preserve"> </w:t>
      </w:r>
      <w:r w:rsidR="00874D93">
        <w:rPr>
          <w:rStyle w:val="mord"/>
        </w:rPr>
        <w:t>Fg =</w:t>
      </w:r>
      <w:r w:rsidR="002E68EA">
        <w:rPr>
          <w:rStyle w:val="mrel"/>
        </w:rPr>
        <w:t xml:space="preserve"> </w:t>
      </w:r>
      <w:r w:rsidR="00874D93">
        <w:rPr>
          <w:rStyle w:val="mord"/>
        </w:rPr>
        <w:t>Fц</w:t>
      </w:r>
      <w:r w:rsidR="002E68EA" w:rsidRPr="00006E2D">
        <w:rPr>
          <w:rStyle w:val="vlist-s"/>
          <w:vertAlign w:val="superscript"/>
        </w:rPr>
        <w:t>​</w:t>
      </w:r>
      <w:r w:rsidR="002E68EA">
        <w:rPr>
          <w:rStyle w:val="markdown-word"/>
        </w:rPr>
        <w:t xml:space="preserve">,      </w:t>
      </w:r>
    </w:p>
    <w:p w14:paraId="047F9A09" w14:textId="77777777" w:rsidR="00874D93" w:rsidRDefault="00874D93" w:rsidP="00874D93">
      <w:pPr>
        <w:pStyle w:val="ae"/>
        <w:spacing w:before="0" w:beforeAutospacing="0" w:after="0" w:afterAutospacing="0" w:line="360" w:lineRule="auto"/>
        <w:rPr>
          <w:rStyle w:val="markdown-word"/>
        </w:rPr>
      </w:pPr>
      <w:r>
        <w:rPr>
          <w:rStyle w:val="mord"/>
        </w:rPr>
        <w:t xml:space="preserve">Fg= </w:t>
      </w:r>
      <w:r w:rsidR="002E68EA">
        <w:rPr>
          <w:rStyle w:val="mord"/>
        </w:rPr>
        <w:t xml:space="preserve">mg – сила тяжести         </w:t>
      </w:r>
      <w:r>
        <w:rPr>
          <w:rStyle w:val="mord"/>
        </w:rPr>
        <w:t>Fц</w:t>
      </w:r>
      <w:r w:rsidR="00301EF7">
        <w:rPr>
          <w:rStyle w:val="mord"/>
        </w:rPr>
        <w:t xml:space="preserve"> </w:t>
      </w:r>
      <w:r>
        <w:rPr>
          <w:rStyle w:val="mord"/>
        </w:rPr>
        <w:t>=</w:t>
      </w:r>
      <w:r w:rsidR="002E68EA">
        <w:rPr>
          <w:rStyle w:val="vlist-s"/>
        </w:rPr>
        <w:t>​</w:t>
      </w:r>
      <w:r w:rsidR="002E68EA">
        <w:rPr>
          <w:rStyle w:val="mord"/>
        </w:rPr>
        <w:t xml:space="preserve"> m</w:t>
      </w:r>
      <w:r w:rsidRPr="00874D93">
        <w:rPr>
          <w:rStyle w:val="mord"/>
          <w:i/>
        </w:rPr>
        <w:t>а</w:t>
      </w:r>
      <w:r w:rsidRPr="00874D93">
        <w:rPr>
          <w:rStyle w:val="mord"/>
          <w:vertAlign w:val="subscript"/>
        </w:rPr>
        <w:t>ц</w:t>
      </w:r>
      <w:r>
        <w:rPr>
          <w:rStyle w:val="mord"/>
        </w:rPr>
        <w:t xml:space="preserve"> =</w:t>
      </w:r>
      <w:r w:rsidR="00301EF7">
        <w:rPr>
          <w:rStyle w:val="mord"/>
        </w:rPr>
        <w:t xml:space="preserve"> </w:t>
      </w:r>
      <w:r>
        <w:rPr>
          <w:rStyle w:val="mord"/>
        </w:rPr>
        <w:t>m</w:t>
      </w:r>
      <w:r w:rsidR="002E68EA">
        <w:rPr>
          <w:rStyle w:val="mord"/>
        </w:rPr>
        <w:t>v</w:t>
      </w:r>
      <w:r w:rsidR="002E68EA" w:rsidRPr="00006E2D">
        <w:rPr>
          <w:rStyle w:val="mord"/>
          <w:vertAlign w:val="subscript"/>
        </w:rPr>
        <w:t>в</w:t>
      </w:r>
      <w:r w:rsidR="002E68EA" w:rsidRPr="00006E2D">
        <w:rPr>
          <w:rStyle w:val="mord"/>
          <w:vertAlign w:val="superscript"/>
        </w:rPr>
        <w:t>2</w:t>
      </w:r>
      <w:r w:rsidR="002E68EA">
        <w:rPr>
          <w:rStyle w:val="vlist-s"/>
        </w:rPr>
        <w:t>​​​​</w:t>
      </w:r>
      <w:r w:rsidR="002E68EA">
        <w:t xml:space="preserve"> ̸ </w:t>
      </w:r>
      <w:r>
        <w:rPr>
          <w:rStyle w:val="mord"/>
        </w:rPr>
        <w:t>R</w:t>
      </w:r>
      <w:r w:rsidR="002E68EA" w:rsidRPr="00006E2D">
        <w:rPr>
          <w:rStyle w:val="vlist-s"/>
          <w:vertAlign w:val="superscript"/>
        </w:rPr>
        <w:t>​​</w:t>
      </w:r>
      <w:r w:rsidR="002E68EA">
        <w:rPr>
          <w:rStyle w:val="markdown-word"/>
        </w:rPr>
        <w:t xml:space="preserve">, </w:t>
      </w:r>
      <w:r>
        <w:rPr>
          <w:rStyle w:val="markdown-word"/>
        </w:rPr>
        <w:t>- центростремительная сила</w:t>
      </w:r>
    </w:p>
    <w:p w14:paraId="2E44FAB3" w14:textId="77777777" w:rsidR="00874D93" w:rsidRDefault="002E68EA" w:rsidP="00874D93">
      <w:pPr>
        <w:pStyle w:val="ae"/>
        <w:spacing w:before="0" w:beforeAutospacing="0" w:after="0" w:afterAutospacing="0" w:line="360" w:lineRule="auto"/>
        <w:rPr>
          <w:rStyle w:val="mord"/>
        </w:rPr>
      </w:pPr>
      <w:r>
        <w:rPr>
          <w:rStyle w:val="markdown-word"/>
        </w:rPr>
        <w:t xml:space="preserve"> </w:t>
      </w:r>
      <w:r w:rsidR="00874D93" w:rsidRPr="00874D93">
        <w:rPr>
          <w:rStyle w:val="mord"/>
          <w:i/>
        </w:rPr>
        <w:t>а</w:t>
      </w:r>
      <w:r w:rsidR="00874D93" w:rsidRPr="00874D93">
        <w:rPr>
          <w:rStyle w:val="mord"/>
          <w:vertAlign w:val="subscript"/>
        </w:rPr>
        <w:t>ц</w:t>
      </w:r>
      <w:r w:rsidR="00874D93">
        <w:rPr>
          <w:rStyle w:val="mord"/>
        </w:rPr>
        <w:t xml:space="preserve"> – центростремительное ускорение  </w:t>
      </w:r>
      <w:r w:rsidR="00874D93" w:rsidRPr="00874D93">
        <w:rPr>
          <w:rStyle w:val="mord"/>
          <w:i/>
        </w:rPr>
        <w:t>а</w:t>
      </w:r>
      <w:r w:rsidR="00874D93" w:rsidRPr="00874D93">
        <w:rPr>
          <w:rStyle w:val="mord"/>
          <w:vertAlign w:val="subscript"/>
        </w:rPr>
        <w:t>ц</w:t>
      </w:r>
      <w:r w:rsidR="00874D93">
        <w:rPr>
          <w:rStyle w:val="mord"/>
        </w:rPr>
        <w:t xml:space="preserve"> –</w:t>
      </w:r>
      <w:r w:rsidR="00874D93" w:rsidRPr="00874D93">
        <w:rPr>
          <w:rStyle w:val="mord"/>
        </w:rPr>
        <w:t xml:space="preserve"> </w:t>
      </w:r>
      <w:r w:rsidR="00874D93">
        <w:rPr>
          <w:rStyle w:val="mord"/>
        </w:rPr>
        <w:t>v</w:t>
      </w:r>
      <w:r w:rsidR="00874D93" w:rsidRPr="00006E2D">
        <w:rPr>
          <w:rStyle w:val="mord"/>
          <w:vertAlign w:val="subscript"/>
        </w:rPr>
        <w:t>в</w:t>
      </w:r>
      <w:r w:rsidR="00874D93" w:rsidRPr="00006E2D">
        <w:rPr>
          <w:rStyle w:val="mord"/>
          <w:vertAlign w:val="superscript"/>
        </w:rPr>
        <w:t>2</w:t>
      </w:r>
      <w:r w:rsidR="00874D93">
        <w:rPr>
          <w:rStyle w:val="vlist-s"/>
        </w:rPr>
        <w:t>​​​​</w:t>
      </w:r>
      <w:r w:rsidR="00874D93">
        <w:t xml:space="preserve"> ̸ </w:t>
      </w:r>
      <w:r w:rsidR="00874D93">
        <w:rPr>
          <w:rStyle w:val="mord"/>
        </w:rPr>
        <w:t>R</w:t>
      </w:r>
      <w:r w:rsidR="00874D93" w:rsidRPr="00006E2D">
        <w:rPr>
          <w:rStyle w:val="vlist-s"/>
          <w:vertAlign w:val="superscript"/>
        </w:rPr>
        <w:t>​​</w:t>
      </w:r>
      <w:r w:rsidR="00874D93">
        <w:rPr>
          <w:rStyle w:val="markdown-word"/>
        </w:rPr>
        <w:t>,</w:t>
      </w:r>
    </w:p>
    <w:p w14:paraId="27527E0B" w14:textId="77777777" w:rsidR="00874D93" w:rsidRDefault="00874D93" w:rsidP="00874D93">
      <w:pPr>
        <w:pStyle w:val="ae"/>
        <w:spacing w:before="0" w:beforeAutospacing="0" w:after="0" w:afterAutospacing="0" w:line="360" w:lineRule="auto"/>
        <w:rPr>
          <w:rStyle w:val="mord"/>
        </w:rPr>
      </w:pPr>
      <w:r>
        <w:rPr>
          <w:rStyle w:val="mord"/>
        </w:rPr>
        <w:t xml:space="preserve"> mg = mv</w:t>
      </w:r>
      <w:r w:rsidRPr="00006E2D">
        <w:rPr>
          <w:rStyle w:val="mord"/>
          <w:vertAlign w:val="subscript"/>
        </w:rPr>
        <w:t>в</w:t>
      </w:r>
      <w:r w:rsidRPr="00006E2D">
        <w:rPr>
          <w:rStyle w:val="mord"/>
          <w:vertAlign w:val="superscript"/>
        </w:rPr>
        <w:t>2</w:t>
      </w:r>
      <w:r>
        <w:rPr>
          <w:rStyle w:val="vlist-s"/>
        </w:rPr>
        <w:t>​​​​</w:t>
      </w:r>
      <w:r>
        <w:t xml:space="preserve"> ̸ </w:t>
      </w:r>
      <w:r>
        <w:rPr>
          <w:rStyle w:val="mord"/>
        </w:rPr>
        <w:t>R</w:t>
      </w:r>
      <w:r w:rsidRPr="00006E2D">
        <w:rPr>
          <w:rStyle w:val="vlist-s"/>
          <w:vertAlign w:val="superscript"/>
        </w:rPr>
        <w:t>​​</w:t>
      </w:r>
      <w:r>
        <w:rPr>
          <w:rStyle w:val="markdown-word"/>
        </w:rPr>
        <w:t>,</w:t>
      </w:r>
    </w:p>
    <w:p w14:paraId="22BA3DBF" w14:textId="77777777" w:rsidR="001D4949" w:rsidRDefault="001D4949" w:rsidP="00874D93">
      <w:pPr>
        <w:pStyle w:val="ae"/>
        <w:spacing w:before="0" w:beforeAutospacing="0" w:after="0" w:afterAutospacing="0" w:line="360" w:lineRule="auto"/>
      </w:pPr>
      <w:r>
        <w:rPr>
          <w:rStyle w:val="markdown-word"/>
        </w:rPr>
        <w:t xml:space="preserve">откуда </w:t>
      </w:r>
      <w:r w:rsidR="007758D2">
        <w:rPr>
          <w:rStyle w:val="markdown-word"/>
        </w:rPr>
        <w:t xml:space="preserve"> </w:t>
      </w:r>
      <w:r w:rsidRPr="007758D2">
        <w:rPr>
          <w:rStyle w:val="mord"/>
          <w:b/>
        </w:rPr>
        <w:t>v</w:t>
      </w:r>
      <w:r w:rsidRPr="007758D2">
        <w:rPr>
          <w:rStyle w:val="mord"/>
          <w:b/>
          <w:vertAlign w:val="subscript"/>
        </w:rPr>
        <w:t>в</w:t>
      </w:r>
      <w:r w:rsidRPr="007758D2">
        <w:rPr>
          <w:rStyle w:val="mord"/>
          <w:b/>
          <w:vertAlign w:val="superscript"/>
        </w:rPr>
        <w:t>2</w:t>
      </w:r>
      <w:r w:rsidRPr="007758D2">
        <w:rPr>
          <w:rStyle w:val="vlist-s"/>
          <w:b/>
        </w:rPr>
        <w:t>​</w:t>
      </w:r>
      <w:r w:rsidRPr="007758D2">
        <w:rPr>
          <w:rStyle w:val="mrel"/>
          <w:b/>
        </w:rPr>
        <w:t>=</w:t>
      </w:r>
      <w:r w:rsidRPr="007758D2">
        <w:rPr>
          <w:rStyle w:val="mord"/>
          <w:b/>
        </w:rPr>
        <w:t>gR</w:t>
      </w:r>
      <w:r w:rsidRPr="007758D2">
        <w:rPr>
          <w:rStyle w:val="markdown-word"/>
          <w:b/>
        </w:rPr>
        <w:t>.</w:t>
      </w:r>
    </w:p>
    <w:p w14:paraId="5DDF8261" w14:textId="77777777" w:rsidR="001D4949" w:rsidRDefault="001D4949" w:rsidP="000E4372">
      <w:pPr>
        <w:pStyle w:val="ae"/>
        <w:spacing w:before="0" w:beforeAutospacing="0" w:after="0" w:afterAutospacing="0" w:line="360" w:lineRule="auto"/>
      </w:pPr>
      <w:r>
        <w:rPr>
          <w:rStyle w:val="markdown-word"/>
        </w:rPr>
        <w:t xml:space="preserve">Начальное состояние: высота </w:t>
      </w:r>
      <w:r w:rsidR="005F4AB4">
        <w:rPr>
          <w:rStyle w:val="mord"/>
        </w:rPr>
        <w:t>H</w:t>
      </w:r>
      <w:r>
        <w:rPr>
          <w:rStyle w:val="markdown-word"/>
        </w:rPr>
        <w:t xml:space="preserve">, скорость </w:t>
      </w:r>
      <w:r>
        <w:rPr>
          <w:rStyle w:val="mord"/>
        </w:rPr>
        <w:t>0</w:t>
      </w:r>
      <w:r>
        <w:rPr>
          <w:rStyle w:val="markdown-word"/>
        </w:rPr>
        <w:t>.</w:t>
      </w:r>
      <w:r>
        <w:br/>
      </w:r>
      <w:r w:rsidR="005F4AB4">
        <w:rPr>
          <w:rStyle w:val="markdown-word"/>
        </w:rPr>
        <w:t xml:space="preserve">Конечное состояние: </w:t>
      </w:r>
      <w:r>
        <w:rPr>
          <w:rStyle w:val="markdown-word"/>
        </w:rPr>
        <w:t>Верх петли: высота</w:t>
      </w:r>
      <w:r w:rsidR="00006E2D">
        <w:rPr>
          <w:rStyle w:val="markdown-word"/>
        </w:rPr>
        <w:t xml:space="preserve"> </w:t>
      </w:r>
      <w:r w:rsidR="005F4AB4">
        <w:rPr>
          <w:rStyle w:val="markdown-word"/>
        </w:rPr>
        <w:t>h</w:t>
      </w:r>
      <w:r w:rsidR="00006E2D">
        <w:rPr>
          <w:rStyle w:val="markdown-word"/>
        </w:rPr>
        <w:t xml:space="preserve"> =  </w:t>
      </w:r>
      <w:r>
        <w:rPr>
          <w:rStyle w:val="mord"/>
        </w:rPr>
        <w:t>2R</w:t>
      </w:r>
      <w:r>
        <w:rPr>
          <w:rStyle w:val="markdown-word"/>
        </w:rPr>
        <w:t xml:space="preserve">, скорость </w:t>
      </w:r>
      <w:r>
        <w:rPr>
          <w:rStyle w:val="mord"/>
        </w:rPr>
        <w:t>v</w:t>
      </w:r>
      <w:r w:rsidRPr="001D4949">
        <w:rPr>
          <w:rStyle w:val="mord"/>
          <w:vertAlign w:val="subscript"/>
        </w:rPr>
        <w:t>в</w:t>
      </w:r>
      <w:r>
        <w:rPr>
          <w:rStyle w:val="vlist-s"/>
        </w:rPr>
        <w:t>​</w:t>
      </w:r>
      <w:r>
        <w:rPr>
          <w:rStyle w:val="markdown-word"/>
        </w:rPr>
        <w:t>.</w:t>
      </w:r>
    </w:p>
    <w:p w14:paraId="6299B3B4" w14:textId="77777777" w:rsidR="001D4949" w:rsidRDefault="001D4949" w:rsidP="000E4372">
      <w:pPr>
        <w:pStyle w:val="ae"/>
        <w:spacing w:before="0" w:beforeAutospacing="0" w:after="0" w:afterAutospacing="0" w:line="360" w:lineRule="auto"/>
      </w:pPr>
      <w:r>
        <w:rPr>
          <w:rStyle w:val="markdown-word"/>
        </w:rPr>
        <w:t>Запишем закон сохранения энергии:</w:t>
      </w:r>
      <w:r w:rsidR="00006E2D">
        <w:rPr>
          <w:rStyle w:val="markdown-word"/>
        </w:rPr>
        <w:t xml:space="preserve">   </w:t>
      </w:r>
      <w:r>
        <w:rPr>
          <w:rStyle w:val="markdown-word"/>
        </w:rPr>
        <w:t xml:space="preserve"> </w:t>
      </w:r>
      <w:r>
        <w:rPr>
          <w:rStyle w:val="mord"/>
        </w:rPr>
        <w:t>mg</w:t>
      </w:r>
      <w:r w:rsidR="00006E2D">
        <w:rPr>
          <w:rStyle w:val="mord"/>
        </w:rPr>
        <w:t>H</w:t>
      </w:r>
      <w:r>
        <w:rPr>
          <w:rStyle w:val="mrel"/>
        </w:rPr>
        <w:t>=</w:t>
      </w:r>
      <w:r w:rsidR="006B6A92">
        <w:rPr>
          <w:rStyle w:val="mrel"/>
        </w:rPr>
        <w:t xml:space="preserve"> </w:t>
      </w:r>
      <w:r w:rsidR="006B6A92">
        <w:rPr>
          <w:rStyle w:val="mord"/>
        </w:rPr>
        <w:t>mg(2R)</w:t>
      </w:r>
      <w:r w:rsidR="005F4AB4">
        <w:rPr>
          <w:rStyle w:val="mord"/>
        </w:rPr>
        <w:t>+</w:t>
      </w:r>
      <w:r w:rsidR="006B6A92">
        <w:rPr>
          <w:rStyle w:val="mord"/>
        </w:rPr>
        <w:t xml:space="preserve"> </w:t>
      </w:r>
      <w:r>
        <w:rPr>
          <w:rStyle w:val="mord"/>
        </w:rPr>
        <w:t>mv</w:t>
      </w:r>
      <w:r w:rsidRPr="00006E2D">
        <w:rPr>
          <w:rStyle w:val="mord"/>
          <w:vertAlign w:val="subscript"/>
        </w:rPr>
        <w:t>в</w:t>
      </w:r>
      <w:r w:rsidRPr="00006E2D">
        <w:rPr>
          <w:rStyle w:val="mord"/>
          <w:vertAlign w:val="superscript"/>
        </w:rPr>
        <w:t>2</w:t>
      </w:r>
      <w:r>
        <w:rPr>
          <w:rStyle w:val="vlist-s"/>
        </w:rPr>
        <w:t>​​</w:t>
      </w:r>
      <w:r w:rsidR="00006E2D">
        <w:rPr>
          <w:rStyle w:val="vlist-s"/>
        </w:rPr>
        <w:t>​​</w:t>
      </w:r>
      <w:r w:rsidR="00006E2D">
        <w:t xml:space="preserve"> ̸ </w:t>
      </w:r>
      <w:r w:rsidR="00006E2D">
        <w:rPr>
          <w:rStyle w:val="mord"/>
        </w:rPr>
        <w:t>2</w:t>
      </w:r>
      <w:r w:rsidR="00006E2D" w:rsidRPr="00006E2D">
        <w:rPr>
          <w:rStyle w:val="vlist-s"/>
          <w:vertAlign w:val="superscript"/>
        </w:rPr>
        <w:t>​​</w:t>
      </w:r>
      <w:r w:rsidR="00006E2D">
        <w:rPr>
          <w:rStyle w:val="markdown-word"/>
        </w:rPr>
        <w:t xml:space="preserve">,             </w:t>
      </w:r>
      <w:r>
        <w:br/>
      </w:r>
      <w:r>
        <w:rPr>
          <w:rStyle w:val="markdown-word"/>
        </w:rPr>
        <w:t xml:space="preserve">Подставим </w:t>
      </w:r>
      <w:r>
        <w:rPr>
          <w:rStyle w:val="mord"/>
        </w:rPr>
        <w:t>v</w:t>
      </w:r>
      <w:r w:rsidRPr="00006E2D">
        <w:rPr>
          <w:rStyle w:val="mord"/>
          <w:vertAlign w:val="subscript"/>
        </w:rPr>
        <w:t>в</w:t>
      </w:r>
      <w:r w:rsidRPr="00006E2D">
        <w:rPr>
          <w:rStyle w:val="mord"/>
          <w:vertAlign w:val="superscript"/>
        </w:rPr>
        <w:t>2</w:t>
      </w:r>
      <w:r>
        <w:rPr>
          <w:rStyle w:val="vlist-s"/>
        </w:rPr>
        <w:t>​</w:t>
      </w:r>
      <w:r>
        <w:rPr>
          <w:rStyle w:val="mrel"/>
        </w:rPr>
        <w:t>=</w:t>
      </w:r>
      <w:r w:rsidR="00006E2D">
        <w:rPr>
          <w:rStyle w:val="mrel"/>
        </w:rPr>
        <w:t xml:space="preserve"> </w:t>
      </w:r>
      <w:r>
        <w:rPr>
          <w:rStyle w:val="mord"/>
        </w:rPr>
        <w:t>gR</w:t>
      </w:r>
      <w:r>
        <w:rPr>
          <w:rStyle w:val="markdown-word"/>
        </w:rPr>
        <w:t xml:space="preserve">: </w:t>
      </w:r>
      <w:r w:rsidR="00006E2D">
        <w:rPr>
          <w:rStyle w:val="markdown-word"/>
        </w:rPr>
        <w:t xml:space="preserve">               </w:t>
      </w:r>
      <w:r>
        <w:rPr>
          <w:rStyle w:val="markdown-word"/>
        </w:rPr>
        <w:t>.</w:t>
      </w:r>
      <w:r>
        <w:br/>
      </w:r>
      <w:r>
        <w:rPr>
          <w:rStyle w:val="markdown-word"/>
        </w:rPr>
        <w:t xml:space="preserve">Сократим </w:t>
      </w:r>
      <w:r>
        <w:rPr>
          <w:rStyle w:val="mord"/>
        </w:rPr>
        <w:t>mg</w:t>
      </w:r>
      <w:r>
        <w:rPr>
          <w:rStyle w:val="markdown-word"/>
        </w:rPr>
        <w:t xml:space="preserve">: </w:t>
      </w:r>
      <w:r w:rsidR="006B6A92">
        <w:rPr>
          <w:rStyle w:val="mord"/>
        </w:rPr>
        <w:t>H</w:t>
      </w:r>
      <w:r>
        <w:rPr>
          <w:rStyle w:val="mrel"/>
        </w:rPr>
        <w:t>=</w:t>
      </w:r>
      <w:r w:rsidR="000E4372">
        <w:rPr>
          <w:rStyle w:val="mrel"/>
        </w:rPr>
        <w:t>2</w:t>
      </w:r>
      <w:r>
        <w:rPr>
          <w:rStyle w:val="mord"/>
        </w:rPr>
        <w:t>R</w:t>
      </w:r>
      <w:r w:rsidR="006B6A92">
        <w:rPr>
          <w:rStyle w:val="vlist-s"/>
        </w:rPr>
        <w:t>​​​​</w:t>
      </w:r>
      <w:r w:rsidR="000E4372">
        <w:rPr>
          <w:rStyle w:val="vlist-s"/>
        </w:rPr>
        <w:t>+</w:t>
      </w:r>
      <w:r w:rsidR="000E4372">
        <w:rPr>
          <w:rStyle w:val="mord"/>
        </w:rPr>
        <w:t>R</w:t>
      </w:r>
      <w:r w:rsidR="006B6A92">
        <w:t xml:space="preserve"> </w:t>
      </w:r>
      <w:r w:rsidR="000E4372">
        <w:t xml:space="preserve"> ̸</w:t>
      </w:r>
      <w:r w:rsidR="000E4372" w:rsidRPr="000E4372">
        <w:rPr>
          <w:rStyle w:val="mord"/>
        </w:rPr>
        <w:t xml:space="preserve"> </w:t>
      </w:r>
      <w:r w:rsidR="006B6A92">
        <w:rPr>
          <w:rStyle w:val="mord"/>
        </w:rPr>
        <w:t>2</w:t>
      </w:r>
      <w:r>
        <w:rPr>
          <w:rStyle w:val="vlist-s"/>
        </w:rPr>
        <w:t>​</w:t>
      </w:r>
      <w:r>
        <w:rPr>
          <w:rStyle w:val="mrel"/>
        </w:rPr>
        <w:t>=</w:t>
      </w:r>
      <w:r w:rsidR="000E4372">
        <w:rPr>
          <w:rStyle w:val="mrel"/>
        </w:rPr>
        <w:t xml:space="preserve"> </w:t>
      </w:r>
      <w:r>
        <w:rPr>
          <w:rStyle w:val="mord"/>
        </w:rPr>
        <w:t>2</w:t>
      </w:r>
      <w:r>
        <w:rPr>
          <w:rStyle w:val="mpunct"/>
        </w:rPr>
        <w:t>,</w:t>
      </w:r>
      <w:r>
        <w:rPr>
          <w:rStyle w:val="mord"/>
        </w:rPr>
        <w:t>5R</w:t>
      </w:r>
      <w:r>
        <w:rPr>
          <w:rStyle w:val="markdown-word"/>
        </w:rPr>
        <w:t>.</w:t>
      </w:r>
    </w:p>
    <w:p w14:paraId="3D8FF2E2" w14:textId="77777777" w:rsidR="001D4949" w:rsidRDefault="001D4949" w:rsidP="001D4949">
      <w:pPr>
        <w:pStyle w:val="ae"/>
        <w:spacing w:line="360" w:lineRule="auto"/>
      </w:pPr>
      <w:r>
        <w:rPr>
          <w:rStyle w:val="markdown-word"/>
        </w:rPr>
        <w:t xml:space="preserve">При </w:t>
      </w:r>
      <w:r>
        <w:rPr>
          <w:rStyle w:val="mord"/>
        </w:rPr>
        <w:t>R</w:t>
      </w:r>
      <w:r>
        <w:rPr>
          <w:rStyle w:val="mrel"/>
        </w:rPr>
        <w:t>=</w:t>
      </w:r>
      <w:r>
        <w:rPr>
          <w:rStyle w:val="mord"/>
        </w:rPr>
        <w:t>1</w:t>
      </w:r>
      <w:r>
        <w:rPr>
          <w:rStyle w:val="mspace"/>
        </w:rPr>
        <w:t> </w:t>
      </w:r>
      <w:r>
        <w:rPr>
          <w:rStyle w:val="mord"/>
        </w:rPr>
        <w:t>м</w:t>
      </w:r>
      <w:r>
        <w:rPr>
          <w:rStyle w:val="markdown-word"/>
        </w:rPr>
        <w:t xml:space="preserve"> получаем </w:t>
      </w:r>
      <w:r>
        <w:rPr>
          <w:rStyle w:val="mord"/>
        </w:rPr>
        <w:t>h</w:t>
      </w:r>
      <w:r>
        <w:rPr>
          <w:rStyle w:val="mrel"/>
        </w:rPr>
        <w:t>=</w:t>
      </w:r>
      <w:r>
        <w:rPr>
          <w:rStyle w:val="mord"/>
        </w:rPr>
        <w:t>2</w:t>
      </w:r>
      <w:r>
        <w:rPr>
          <w:rStyle w:val="mpunct"/>
        </w:rPr>
        <w:t>,</w:t>
      </w:r>
      <w:r>
        <w:rPr>
          <w:rStyle w:val="mord"/>
        </w:rPr>
        <w:t>5</w:t>
      </w:r>
      <w:r>
        <w:rPr>
          <w:rStyle w:val="mspace"/>
        </w:rPr>
        <w:t> </w:t>
      </w:r>
      <w:r>
        <w:rPr>
          <w:rStyle w:val="mord"/>
        </w:rPr>
        <w:t>м</w:t>
      </w:r>
      <w:r>
        <w:rPr>
          <w:rStyle w:val="markdown-word"/>
        </w:rPr>
        <w:t>.</w:t>
      </w:r>
    </w:p>
    <w:p w14:paraId="5665908E" w14:textId="77777777" w:rsidR="001D4949" w:rsidRDefault="001D4949" w:rsidP="001D4949">
      <w:pPr>
        <w:pStyle w:val="ae"/>
      </w:pPr>
      <w:r>
        <w:rPr>
          <w:rStyle w:val="markdown-word"/>
          <w:b/>
          <w:bCs/>
        </w:rPr>
        <w:t>Ответ:</w:t>
      </w:r>
      <w:r>
        <w:rPr>
          <w:rStyle w:val="markdown-word"/>
        </w:rPr>
        <w:t xml:space="preserve"> минимальная высота </w:t>
      </w:r>
      <w:r>
        <w:rPr>
          <w:rStyle w:val="mord"/>
        </w:rPr>
        <w:t>2</w:t>
      </w:r>
      <w:r>
        <w:rPr>
          <w:rStyle w:val="mpunct"/>
        </w:rPr>
        <w:t>,</w:t>
      </w:r>
      <w:r>
        <w:rPr>
          <w:rStyle w:val="mord"/>
        </w:rPr>
        <w:t>5R</w:t>
      </w:r>
      <w:r>
        <w:rPr>
          <w:rStyle w:val="markdown-word"/>
        </w:rPr>
        <w:t xml:space="preserve"> (в данном случае </w:t>
      </w:r>
      <w:r>
        <w:rPr>
          <w:rStyle w:val="mord"/>
        </w:rPr>
        <w:t>2</w:t>
      </w:r>
      <w:r>
        <w:rPr>
          <w:rStyle w:val="mpunct"/>
        </w:rPr>
        <w:t>,</w:t>
      </w:r>
      <w:r>
        <w:rPr>
          <w:rStyle w:val="mord"/>
        </w:rPr>
        <w:t>5</w:t>
      </w:r>
      <w:r>
        <w:rPr>
          <w:rStyle w:val="mspace"/>
        </w:rPr>
        <w:t> </w:t>
      </w:r>
      <w:r>
        <w:rPr>
          <w:rStyle w:val="mord"/>
        </w:rPr>
        <w:t>м</w:t>
      </w:r>
      <w:r>
        <w:rPr>
          <w:rStyle w:val="markdown-word"/>
        </w:rPr>
        <w:t>).</w:t>
      </w:r>
    </w:p>
    <w:p w14:paraId="11678A3B" w14:textId="77777777" w:rsidR="000E4372" w:rsidRDefault="000E4372" w:rsidP="00B43ACA">
      <w:pPr>
        <w:pStyle w:val="ae"/>
      </w:pPr>
      <w:r w:rsidRPr="00721CE5">
        <w:rPr>
          <w:b/>
        </w:rPr>
        <w:t>Сделать вывод</w:t>
      </w:r>
      <w:r>
        <w:t>: Сформулировать закон  сохранения энергии.</w:t>
      </w:r>
    </w:p>
    <w:p w14:paraId="4C2EA976" w14:textId="77777777" w:rsidR="000E4372" w:rsidRDefault="000E4372" w:rsidP="00B43ACA">
      <w:pPr>
        <w:pStyle w:val="ae"/>
      </w:pPr>
    </w:p>
    <w:p w14:paraId="3527FE44" w14:textId="77777777" w:rsidR="00C41374" w:rsidRDefault="00C41374" w:rsidP="00E200B9">
      <w:pPr>
        <w:pStyle w:val="af3"/>
        <w:spacing w:line="276" w:lineRule="auto"/>
        <w:rPr>
          <w:rFonts w:ascii="Times New Roman" w:eastAsia="Calibri" w:hAnsi="Times New Roman"/>
          <w:b/>
          <w:sz w:val="24"/>
          <w:szCs w:val="24"/>
        </w:rPr>
      </w:pPr>
    </w:p>
    <w:p w14:paraId="5A524DD8" w14:textId="77777777" w:rsidR="00B869CD" w:rsidRDefault="00B869CD" w:rsidP="00B869CD">
      <w:pPr>
        <w:pStyle w:val="af3"/>
        <w:spacing w:line="276" w:lineRule="auto"/>
        <w:jc w:val="center"/>
        <w:rPr>
          <w:rFonts w:ascii="Times New Roman" w:hAnsi="Times New Roman"/>
          <w:b/>
          <w:sz w:val="24"/>
          <w:szCs w:val="24"/>
        </w:rPr>
      </w:pPr>
      <w:r>
        <w:rPr>
          <w:rFonts w:ascii="Times New Roman" w:hAnsi="Times New Roman"/>
          <w:b/>
          <w:sz w:val="24"/>
          <w:szCs w:val="24"/>
        </w:rPr>
        <w:lastRenderedPageBreak/>
        <w:t>2.1</w:t>
      </w:r>
      <w:r w:rsidR="00721CE5">
        <w:rPr>
          <w:rFonts w:ascii="Times New Roman" w:hAnsi="Times New Roman"/>
          <w:b/>
          <w:sz w:val="24"/>
          <w:szCs w:val="24"/>
        </w:rPr>
        <w:t>6</w:t>
      </w:r>
      <w:r>
        <w:rPr>
          <w:rFonts w:ascii="Times New Roman" w:hAnsi="Times New Roman"/>
          <w:b/>
          <w:sz w:val="24"/>
          <w:szCs w:val="24"/>
        </w:rPr>
        <w:t>. Практическое занятие № 1</w:t>
      </w:r>
      <w:r w:rsidR="00721CE5">
        <w:rPr>
          <w:rFonts w:ascii="Times New Roman" w:hAnsi="Times New Roman"/>
          <w:b/>
          <w:sz w:val="24"/>
          <w:szCs w:val="24"/>
        </w:rPr>
        <w:t>6</w:t>
      </w:r>
    </w:p>
    <w:p w14:paraId="22813AD3" w14:textId="77777777" w:rsidR="00B869CD" w:rsidRPr="00003D6A" w:rsidRDefault="00B869CD" w:rsidP="00B869CD">
      <w:pPr>
        <w:pStyle w:val="af3"/>
        <w:spacing w:line="276" w:lineRule="auto"/>
        <w:jc w:val="center"/>
        <w:rPr>
          <w:rFonts w:ascii="Times New Roman" w:hAnsi="Times New Roman"/>
          <w:b/>
          <w:bCs/>
          <w:iCs/>
          <w:sz w:val="24"/>
          <w:szCs w:val="24"/>
        </w:rPr>
      </w:pPr>
      <w:r>
        <w:rPr>
          <w:rFonts w:ascii="Times New Roman" w:hAnsi="Times New Roman"/>
          <w:b/>
          <w:bCs/>
          <w:iCs/>
          <w:sz w:val="24"/>
          <w:szCs w:val="24"/>
        </w:rPr>
        <w:t xml:space="preserve">Тема:  </w:t>
      </w:r>
      <w:r w:rsidR="00BC49EB" w:rsidRPr="00BC49EB">
        <w:rPr>
          <w:rFonts w:ascii="Times New Roman" w:hAnsi="Times New Roman"/>
          <w:b/>
          <w:sz w:val="24"/>
          <w:szCs w:val="24"/>
        </w:rPr>
        <w:t>Механическая</w:t>
      </w:r>
      <w:r w:rsidR="00721CE5">
        <w:rPr>
          <w:rFonts w:ascii="Times New Roman" w:hAnsi="Times New Roman"/>
          <w:b/>
          <w:sz w:val="24"/>
          <w:szCs w:val="24"/>
        </w:rPr>
        <w:t xml:space="preserve"> </w:t>
      </w:r>
      <w:r w:rsidR="00BC49EB">
        <w:rPr>
          <w:rFonts w:ascii="Times New Roman" w:hAnsi="Times New Roman"/>
          <w:b/>
          <w:bCs/>
          <w:iCs/>
          <w:sz w:val="24"/>
          <w:szCs w:val="24"/>
        </w:rPr>
        <w:t>м</w:t>
      </w:r>
      <w:r w:rsidR="00C66E48">
        <w:rPr>
          <w:rFonts w:ascii="Times New Roman" w:hAnsi="Times New Roman"/>
          <w:b/>
          <w:bCs/>
          <w:iCs/>
          <w:sz w:val="24"/>
          <w:szCs w:val="24"/>
        </w:rPr>
        <w:t>ощность</w:t>
      </w:r>
    </w:p>
    <w:p w14:paraId="52BA84F2" w14:textId="77777777" w:rsidR="00BC49EB" w:rsidRPr="00003D6A" w:rsidRDefault="00BC49EB" w:rsidP="00B869CD">
      <w:pPr>
        <w:pStyle w:val="af3"/>
        <w:spacing w:line="276" w:lineRule="auto"/>
        <w:jc w:val="center"/>
        <w:rPr>
          <w:rFonts w:ascii="Times New Roman" w:hAnsi="Times New Roman"/>
          <w:b/>
          <w:bCs/>
          <w:iCs/>
          <w:sz w:val="24"/>
          <w:szCs w:val="24"/>
        </w:rPr>
      </w:pPr>
    </w:p>
    <w:p w14:paraId="588B1F04" w14:textId="77777777" w:rsidR="00BC49EB" w:rsidRDefault="00BC49EB" w:rsidP="00BC49EB">
      <w:pPr>
        <w:pStyle w:val="ConsPlusNonformat"/>
        <w:widowControl/>
        <w:spacing w:line="360" w:lineRule="auto"/>
        <w:jc w:val="both"/>
        <w:rPr>
          <w:rFonts w:ascii="Times New Roman" w:hAnsi="Times New Roman" w:cs="Times New Roman"/>
          <w:b/>
          <w:sz w:val="24"/>
          <w:szCs w:val="24"/>
        </w:rPr>
      </w:pPr>
      <w:r>
        <w:rPr>
          <w:rFonts w:ascii="Times New Roman" w:hAnsi="Times New Roman" w:cs="Times New Roman"/>
          <w:b/>
          <w:bCs/>
          <w:i/>
          <w:iCs/>
          <w:sz w:val="24"/>
          <w:szCs w:val="24"/>
        </w:rPr>
        <w:t>Цель занятия:</w:t>
      </w:r>
    </w:p>
    <w:p w14:paraId="6C31B3E4" w14:textId="77777777" w:rsidR="00672D31" w:rsidRPr="00672D31" w:rsidRDefault="00672D31" w:rsidP="00BC49EB">
      <w:pPr>
        <w:spacing w:after="0" w:line="360" w:lineRule="auto"/>
        <w:jc w:val="both"/>
        <w:rPr>
          <w:rFonts w:ascii="Times New Roman" w:hAnsi="Times New Roman"/>
          <w:sz w:val="24"/>
          <w:szCs w:val="24"/>
        </w:rPr>
      </w:pPr>
      <w:r>
        <w:rPr>
          <w:rFonts w:ascii="Times New Roman" w:hAnsi="Times New Roman"/>
          <w:bCs/>
          <w:i/>
          <w:iCs/>
          <w:sz w:val="24"/>
          <w:szCs w:val="24"/>
        </w:rPr>
        <w:t xml:space="preserve">- </w:t>
      </w:r>
      <w:r w:rsidRPr="00672D31">
        <w:rPr>
          <w:rFonts w:ascii="Times New Roman" w:hAnsi="Times New Roman"/>
          <w:bCs/>
          <w:iCs/>
          <w:sz w:val="24"/>
          <w:szCs w:val="24"/>
        </w:rPr>
        <w:t>Повторение пройденного материала по теме.</w:t>
      </w:r>
    </w:p>
    <w:p w14:paraId="49CF310E" w14:textId="77777777" w:rsidR="00672D31" w:rsidRDefault="00672D31" w:rsidP="00BC49EB">
      <w:pPr>
        <w:spacing w:after="0" w:line="360" w:lineRule="auto"/>
        <w:jc w:val="both"/>
        <w:rPr>
          <w:rFonts w:ascii="Times New Roman" w:eastAsia="Calibri" w:hAnsi="Times New Roman"/>
          <w:sz w:val="24"/>
          <w:szCs w:val="24"/>
        </w:rPr>
      </w:pPr>
      <w:r>
        <w:rPr>
          <w:rFonts w:ascii="Times New Roman" w:hAnsi="Times New Roman"/>
          <w:bCs/>
          <w:iCs/>
          <w:color w:val="000000" w:themeColor="text1"/>
          <w:sz w:val="24"/>
          <w:szCs w:val="24"/>
        </w:rPr>
        <w:t xml:space="preserve"> - Сформировать умение</w:t>
      </w:r>
      <w:r w:rsidR="00BC49EB">
        <w:rPr>
          <w:rFonts w:ascii="Times New Roman" w:hAnsi="Times New Roman"/>
          <w:bCs/>
          <w:iCs/>
          <w:color w:val="000000" w:themeColor="text1"/>
          <w:sz w:val="24"/>
          <w:szCs w:val="24"/>
        </w:rPr>
        <w:t xml:space="preserve"> применять на практических занятиях </w:t>
      </w:r>
      <w:r>
        <w:rPr>
          <w:rFonts w:ascii="Times New Roman" w:eastAsia="Calibri" w:hAnsi="Times New Roman"/>
          <w:sz w:val="24"/>
          <w:szCs w:val="24"/>
        </w:rPr>
        <w:t>формулы для определения мощности при решении задач</w:t>
      </w:r>
    </w:p>
    <w:p w14:paraId="2C99D069" w14:textId="77777777" w:rsidR="00672D31" w:rsidRDefault="00672D31" w:rsidP="00BC49EB">
      <w:pPr>
        <w:spacing w:after="0" w:line="360" w:lineRule="auto"/>
        <w:jc w:val="both"/>
        <w:rPr>
          <w:rFonts w:ascii="Times New Roman" w:eastAsia="Calibri" w:hAnsi="Times New Roman"/>
          <w:sz w:val="24"/>
          <w:szCs w:val="24"/>
        </w:rPr>
      </w:pPr>
    </w:p>
    <w:p w14:paraId="23DD1C52" w14:textId="77777777" w:rsidR="00A71477" w:rsidRDefault="00A71477" w:rsidP="00A71477">
      <w:pPr>
        <w:spacing w:after="0" w:line="360" w:lineRule="auto"/>
        <w:jc w:val="center"/>
        <w:rPr>
          <w:rFonts w:ascii="Times New Roman" w:eastAsia="Calibri" w:hAnsi="Times New Roman"/>
          <w:sz w:val="24"/>
          <w:szCs w:val="24"/>
        </w:rPr>
      </w:pPr>
      <w:r>
        <w:rPr>
          <w:rFonts w:ascii="Times New Roman" w:hAnsi="Times New Roman"/>
          <w:b/>
          <w:kern w:val="2"/>
          <w:sz w:val="24"/>
          <w:szCs w:val="24"/>
        </w:rPr>
        <w:t>Теоретические сведения</w:t>
      </w:r>
    </w:p>
    <w:p w14:paraId="749436E6" w14:textId="77777777" w:rsidR="00CB15A8" w:rsidRDefault="00BC49EB" w:rsidP="003A4E99">
      <w:pPr>
        <w:spacing w:after="0" w:line="360" w:lineRule="auto"/>
        <w:jc w:val="both"/>
        <w:rPr>
          <w:rFonts w:ascii="Times New Roman" w:hAnsi="Times New Roman"/>
          <w:sz w:val="24"/>
          <w:szCs w:val="24"/>
        </w:rPr>
      </w:pPr>
      <w:r>
        <w:rPr>
          <w:rFonts w:ascii="Times New Roman" w:eastAsia="Calibri" w:hAnsi="Times New Roman"/>
          <w:sz w:val="24"/>
          <w:szCs w:val="24"/>
        </w:rPr>
        <w:t>.</w:t>
      </w:r>
      <w:r w:rsidR="00A71477" w:rsidRPr="00BC49EB">
        <w:rPr>
          <w:rFonts w:ascii="Times New Roman" w:hAnsi="Times New Roman"/>
          <w:b/>
          <w:sz w:val="24"/>
          <w:szCs w:val="24"/>
        </w:rPr>
        <w:t>Механическая</w:t>
      </w:r>
      <w:r w:rsidR="00721CE5">
        <w:rPr>
          <w:rFonts w:ascii="Times New Roman" w:hAnsi="Times New Roman"/>
          <w:b/>
          <w:sz w:val="24"/>
          <w:szCs w:val="24"/>
        </w:rPr>
        <w:t xml:space="preserve"> </w:t>
      </w:r>
      <w:r w:rsidR="00A71477">
        <w:rPr>
          <w:rFonts w:ascii="Times New Roman" w:hAnsi="Times New Roman"/>
          <w:b/>
          <w:bCs/>
          <w:iCs/>
          <w:sz w:val="24"/>
          <w:szCs w:val="24"/>
        </w:rPr>
        <w:t>м</w:t>
      </w:r>
      <w:r w:rsidR="00CB15A8">
        <w:rPr>
          <w:rFonts w:ascii="Times New Roman" w:eastAsia="Calibri" w:hAnsi="Times New Roman"/>
          <w:b/>
          <w:sz w:val="24"/>
          <w:szCs w:val="24"/>
        </w:rPr>
        <w:t xml:space="preserve">ощность - </w:t>
      </w:r>
      <w:r w:rsidR="00CB15A8">
        <w:rPr>
          <w:rFonts w:ascii="Times New Roman" w:eastAsia="Calibri" w:hAnsi="Times New Roman"/>
          <w:sz w:val="24"/>
          <w:szCs w:val="24"/>
        </w:rPr>
        <w:t>скалярная физическая величина</w:t>
      </w:r>
      <w:r w:rsidR="00CB15A8">
        <w:rPr>
          <w:rFonts w:ascii="Times New Roman" w:hAnsi="Times New Roman"/>
          <w:sz w:val="24"/>
          <w:szCs w:val="24"/>
        </w:rPr>
        <w:t xml:space="preserve">, равная отношению работы к промежутку времени, за который она совершена.   </w:t>
      </w:r>
    </w:p>
    <w:p w14:paraId="750B0FD6" w14:textId="77777777" w:rsidR="00B62576" w:rsidRDefault="00CB15A8" w:rsidP="00CB15A8">
      <w:pPr>
        <w:spacing w:after="0" w:line="360" w:lineRule="auto"/>
        <w:jc w:val="both"/>
        <w:rPr>
          <w:rFonts w:ascii="Times New Roman" w:eastAsia="Calibri" w:hAnsi="Times New Roman"/>
          <w:sz w:val="24"/>
          <w:szCs w:val="24"/>
        </w:rPr>
      </w:pPr>
      <w:r>
        <w:rPr>
          <w:rFonts w:ascii="Times New Roman" w:eastAsia="Calibri" w:hAnsi="Times New Roman"/>
          <w:sz w:val="24"/>
          <w:szCs w:val="24"/>
        </w:rPr>
        <w:t>Обозначается буквой   Р</w:t>
      </w:r>
      <w:r w:rsidR="00BC49EB">
        <w:rPr>
          <w:rFonts w:ascii="Times New Roman" w:eastAsia="Calibri" w:hAnsi="Times New Roman"/>
          <w:sz w:val="24"/>
          <w:szCs w:val="24"/>
        </w:rPr>
        <w:t xml:space="preserve">, или </w:t>
      </w:r>
      <w:r w:rsidR="00BC49EB">
        <w:rPr>
          <w:rFonts w:ascii="Times New Roman" w:eastAsia="Calibri" w:hAnsi="Times New Roman"/>
          <w:sz w:val="24"/>
          <w:szCs w:val="24"/>
          <w:lang w:val="en-US"/>
        </w:rPr>
        <w:t>N</w:t>
      </w:r>
      <m:oMath>
        <m:r>
          <w:rPr>
            <w:rFonts w:ascii="Cambria Math" w:eastAsia="Calibri" w:hAnsi="Cambria Math"/>
            <w:sz w:val="24"/>
            <w:szCs w:val="24"/>
          </w:rPr>
          <m:t xml:space="preserve"> ( </m:t>
        </m:r>
        <m:r>
          <m:rPr>
            <m:sty m:val="p"/>
          </m:rPr>
          <w:rPr>
            <w:rFonts w:ascii="Cambria Math" w:eastAsia="Calibri" w:hAnsi="Cambria Math"/>
            <w:sz w:val="24"/>
            <w:szCs w:val="24"/>
          </w:rPr>
          <m:t xml:space="preserve">В механике мощность   часто обозначают буквой </m:t>
        </m:r>
        <m:r>
          <m:rPr>
            <m:sty m:val="p"/>
          </m:rPr>
          <w:rPr>
            <w:rFonts w:ascii="Cambria Math" w:eastAsia="Calibri" w:hAnsi="Cambria Math"/>
            <w:sz w:val="24"/>
            <w:szCs w:val="24"/>
            <w:lang w:val="en-US"/>
          </w:rPr>
          <m:t>N</m:t>
        </m:r>
        <m:r>
          <m:rPr>
            <m:sty m:val="p"/>
          </m:rPr>
          <w:rPr>
            <w:rFonts w:ascii="Cambria Math" w:eastAsia="Calibri" w:hAnsi="Cambria Math"/>
            <w:sz w:val="24"/>
            <w:szCs w:val="24"/>
          </w:rPr>
          <m:t>)</m:t>
        </m:r>
      </m:oMath>
    </w:p>
    <w:p w14:paraId="446B6F5D" w14:textId="77777777" w:rsidR="00B62576" w:rsidRDefault="00B62576" w:rsidP="00B62576">
      <w:pPr>
        <w:spacing w:after="0" w:line="360" w:lineRule="auto"/>
        <w:jc w:val="both"/>
        <w:rPr>
          <w:rFonts w:ascii="Times New Roman" w:eastAsia="Calibri" w:hAnsi="Times New Roman"/>
          <w:sz w:val="24"/>
          <w:szCs w:val="24"/>
        </w:rPr>
      </w:pPr>
      <w:r>
        <w:rPr>
          <w:rFonts w:ascii="Times New Roman" w:eastAsia="Calibri" w:hAnsi="Times New Roman"/>
          <w:sz w:val="24"/>
          <w:szCs w:val="24"/>
        </w:rPr>
        <w:t>Единица измерения мощности – ватт  (Вт)</w:t>
      </w:r>
      <w:r>
        <w:rPr>
          <w:rFonts w:ascii="Times New Roman" w:eastAsia="Calibri" w:hAnsi="Times New Roman"/>
          <w:b/>
          <w:sz w:val="24"/>
          <w:szCs w:val="24"/>
        </w:rPr>
        <w:t xml:space="preserve">  -   </w:t>
      </w:r>
      <w:r>
        <w:rPr>
          <w:rFonts w:ascii="Times New Roman" w:eastAsia="Calibri" w:hAnsi="Times New Roman"/>
          <w:sz w:val="24"/>
          <w:szCs w:val="24"/>
        </w:rPr>
        <w:t>1 Вт</w:t>
      </w:r>
      <w:r w:rsidR="00301EF7">
        <w:rPr>
          <w:rFonts w:ascii="Times New Roman" w:eastAsia="Calibri" w:hAnsi="Times New Roman"/>
          <w:sz w:val="24"/>
          <w:szCs w:val="24"/>
        </w:rPr>
        <w:t xml:space="preserve"> </w:t>
      </w:r>
      <w:r>
        <w:rPr>
          <w:rFonts w:ascii="Times New Roman" w:eastAsia="Calibri" w:hAnsi="Times New Roman"/>
          <w:sz w:val="24"/>
          <w:szCs w:val="24"/>
        </w:rPr>
        <w:t xml:space="preserve">= 1Дж </w:t>
      </w:r>
      <w:r>
        <w:rPr>
          <w:rFonts w:ascii="Times New Roman" w:hAnsi="Times New Roman"/>
          <w:sz w:val="24"/>
          <w:szCs w:val="24"/>
        </w:rPr>
        <w:t xml:space="preserve"> ̸</w:t>
      </w:r>
      <w:r>
        <w:rPr>
          <w:rFonts w:ascii="Times New Roman" w:eastAsia="Calibri" w:hAnsi="Times New Roman"/>
          <w:sz w:val="24"/>
          <w:szCs w:val="24"/>
        </w:rPr>
        <w:t xml:space="preserve"> с</w:t>
      </w:r>
    </w:p>
    <w:p w14:paraId="689C2EE8" w14:textId="77777777" w:rsidR="004E239A" w:rsidRDefault="00B62576" w:rsidP="00CB15A8">
      <w:pPr>
        <w:spacing w:after="0" w:line="360" w:lineRule="auto"/>
        <w:jc w:val="both"/>
        <w:rPr>
          <w:rFonts w:ascii="Times New Roman" w:eastAsia="Calibri" w:hAnsi="Times New Roman"/>
          <w:sz w:val="24"/>
          <w:szCs w:val="24"/>
        </w:rPr>
      </w:pPr>
      <w:r w:rsidRPr="00B62576">
        <w:rPr>
          <w:rFonts w:ascii="Times New Roman" w:hAnsi="Times New Roman"/>
          <w:sz w:val="24"/>
          <w:szCs w:val="24"/>
        </w:rPr>
        <w:t>Механическая</w:t>
      </w:r>
      <w:r>
        <w:rPr>
          <w:rFonts w:ascii="Times New Roman" w:eastAsia="Calibri" w:hAnsi="Times New Roman"/>
          <w:sz w:val="24"/>
          <w:szCs w:val="24"/>
        </w:rPr>
        <w:t xml:space="preserve"> мощность определяется по формулам:    </w:t>
      </w:r>
      <m:oMath>
        <m:r>
          <w:rPr>
            <w:rFonts w:ascii="Cambria Math" w:eastAsia="Calibri" w:hAnsi="Cambria Math"/>
            <w:sz w:val="24"/>
            <w:szCs w:val="24"/>
          </w:rPr>
          <m:t xml:space="preserve"> Р=А </m:t>
        </m:r>
        <m:r>
          <m:rPr>
            <m:sty m:val="p"/>
          </m:rPr>
          <w:rPr>
            <w:rFonts w:ascii="Cambria Math" w:hAnsi="Cambria Math"/>
            <w:sz w:val="24"/>
            <w:szCs w:val="24"/>
          </w:rPr>
          <m:t xml:space="preserve"> ̸</m:t>
        </m:r>
        <m:r>
          <w:rPr>
            <w:rFonts w:ascii="Cambria Math" w:eastAsia="Calibri" w:hAnsi="Cambria Math"/>
            <w:sz w:val="24"/>
            <w:szCs w:val="24"/>
            <w:lang w:val="en-US"/>
          </w:rPr>
          <m:t>t</m:t>
        </m:r>
      </m:oMath>
      <w:r>
        <w:rPr>
          <w:rFonts w:ascii="Times New Roman" w:eastAsia="Calibri" w:hAnsi="Times New Roman"/>
          <w:sz w:val="24"/>
          <w:szCs w:val="24"/>
        </w:rPr>
        <w:t xml:space="preserve">  или    </w:t>
      </w:r>
      <m:oMath>
        <m:r>
          <w:rPr>
            <w:rFonts w:ascii="Cambria Math" w:eastAsia="Calibri" w:hAnsi="Cambria Math"/>
            <w:sz w:val="24"/>
            <w:szCs w:val="24"/>
          </w:rPr>
          <m:t xml:space="preserve"> Р=F*</m:t>
        </m:r>
        <m:r>
          <w:rPr>
            <w:rFonts w:ascii="Cambria Math" w:eastAsia="Calibri" w:hAnsi="Cambria Math"/>
            <w:sz w:val="24"/>
            <w:szCs w:val="24"/>
            <w:lang w:val="en-US"/>
          </w:rPr>
          <m:t>v</m:t>
        </m:r>
      </m:oMath>
      <w:r w:rsidR="004E239A">
        <w:rPr>
          <w:rFonts w:ascii="Times New Roman" w:eastAsia="Calibri" w:hAnsi="Times New Roman"/>
          <w:sz w:val="24"/>
          <w:szCs w:val="24"/>
        </w:rPr>
        <w:t>где</w:t>
      </w:r>
    </w:p>
    <w:p w14:paraId="4AC0583E" w14:textId="77777777" w:rsidR="004E239A" w:rsidRDefault="004E239A" w:rsidP="00CB15A8">
      <w:pPr>
        <w:spacing w:after="0" w:line="360" w:lineRule="auto"/>
        <w:jc w:val="both"/>
        <w:rPr>
          <w:rFonts w:ascii="Times New Roman" w:eastAsia="Calibri" w:hAnsi="Times New Roman"/>
          <w:sz w:val="24"/>
          <w:szCs w:val="24"/>
        </w:rPr>
      </w:pPr>
      <w:r>
        <w:rPr>
          <w:rFonts w:ascii="Times New Roman" w:eastAsia="Calibri" w:hAnsi="Times New Roman"/>
          <w:sz w:val="24"/>
          <w:szCs w:val="24"/>
        </w:rPr>
        <w:t>А -  работа силы</w:t>
      </w:r>
    </w:p>
    <w:p w14:paraId="500613D2" w14:textId="77777777" w:rsidR="004E239A" w:rsidRDefault="004E239A" w:rsidP="00CB15A8">
      <w:pPr>
        <w:spacing w:after="0" w:line="360" w:lineRule="auto"/>
        <w:jc w:val="both"/>
        <w:rPr>
          <w:rFonts w:ascii="Times New Roman" w:eastAsia="Calibri" w:hAnsi="Times New Roman"/>
          <w:sz w:val="24"/>
          <w:szCs w:val="24"/>
        </w:rPr>
      </w:pPr>
      <m:oMath>
        <m:r>
          <w:rPr>
            <w:rFonts w:ascii="Cambria Math" w:eastAsia="Calibri" w:hAnsi="Cambria Math"/>
            <w:sz w:val="24"/>
            <w:szCs w:val="24"/>
            <w:lang w:val="en-US"/>
          </w:rPr>
          <m:t>t</m:t>
        </m:r>
      </m:oMath>
      <w:r>
        <w:rPr>
          <w:rFonts w:ascii="Times New Roman" w:eastAsia="Calibri" w:hAnsi="Times New Roman"/>
          <w:sz w:val="24"/>
          <w:szCs w:val="24"/>
        </w:rPr>
        <w:t xml:space="preserve"> – время, в течение которого совершается работа</w:t>
      </w:r>
    </w:p>
    <w:p w14:paraId="14333C34" w14:textId="77777777" w:rsidR="004E239A" w:rsidRDefault="004E239A" w:rsidP="00CB15A8">
      <w:pPr>
        <w:spacing w:after="0" w:line="360" w:lineRule="auto"/>
        <w:jc w:val="both"/>
        <w:rPr>
          <w:rFonts w:ascii="Times New Roman" w:eastAsia="Calibri" w:hAnsi="Times New Roman"/>
          <w:sz w:val="24"/>
          <w:szCs w:val="24"/>
        </w:rPr>
      </w:pPr>
      <m:oMath>
        <m:r>
          <w:rPr>
            <w:rFonts w:ascii="Cambria Math" w:eastAsia="Calibri" w:hAnsi="Cambria Math"/>
            <w:sz w:val="24"/>
            <w:szCs w:val="24"/>
          </w:rPr>
          <m:t>F</m:t>
        </m:r>
      </m:oMath>
      <w:r>
        <w:rPr>
          <w:rFonts w:ascii="Times New Roman" w:eastAsia="Calibri" w:hAnsi="Times New Roman"/>
          <w:sz w:val="24"/>
          <w:szCs w:val="24"/>
        </w:rPr>
        <w:t xml:space="preserve"> - сила,  действующая на тело.</w:t>
      </w:r>
    </w:p>
    <w:p w14:paraId="0C99535C" w14:textId="77777777" w:rsidR="004E239A" w:rsidRPr="004E239A" w:rsidRDefault="004E239A" w:rsidP="00CB15A8">
      <w:pPr>
        <w:spacing w:after="0" w:line="360" w:lineRule="auto"/>
        <w:jc w:val="both"/>
        <w:rPr>
          <w:rFonts w:ascii="Times New Roman" w:eastAsia="Calibri" w:hAnsi="Times New Roman"/>
          <w:sz w:val="24"/>
          <w:szCs w:val="24"/>
        </w:rPr>
      </w:pPr>
      <m:oMath>
        <m:r>
          <w:rPr>
            <w:rFonts w:ascii="Cambria Math" w:eastAsia="Calibri" w:hAnsi="Cambria Math"/>
            <w:sz w:val="24"/>
            <w:szCs w:val="24"/>
            <w:lang w:val="en-US"/>
          </w:rPr>
          <m:t>v</m:t>
        </m:r>
      </m:oMath>
      <w:r>
        <w:rPr>
          <w:rFonts w:ascii="Times New Roman" w:eastAsia="Calibri" w:hAnsi="Times New Roman"/>
          <w:sz w:val="24"/>
          <w:szCs w:val="24"/>
        </w:rPr>
        <w:t xml:space="preserve">  - скорость движения</w:t>
      </w:r>
    </w:p>
    <w:p w14:paraId="711FBA4C" w14:textId="77777777" w:rsidR="004E239A" w:rsidRDefault="004E239A" w:rsidP="004E239A">
      <w:pPr>
        <w:spacing w:after="0" w:line="360" w:lineRule="auto"/>
        <w:jc w:val="center"/>
        <w:rPr>
          <w:rFonts w:ascii="Times New Roman" w:hAnsi="Times New Roman"/>
          <w:b/>
          <w:kern w:val="2"/>
          <w:sz w:val="24"/>
          <w:szCs w:val="24"/>
        </w:rPr>
      </w:pPr>
      <w:r>
        <w:rPr>
          <w:rFonts w:ascii="Times New Roman" w:hAnsi="Times New Roman"/>
          <w:b/>
          <w:kern w:val="2"/>
          <w:sz w:val="24"/>
          <w:szCs w:val="24"/>
        </w:rPr>
        <w:t>Задания для студентов:</w:t>
      </w:r>
    </w:p>
    <w:p w14:paraId="693AF98E" w14:textId="77777777" w:rsidR="004E239A" w:rsidRPr="00DD18D3" w:rsidRDefault="004E239A" w:rsidP="004E239A">
      <w:pPr>
        <w:spacing w:after="0" w:line="360" w:lineRule="auto"/>
        <w:ind w:firstLine="709"/>
        <w:jc w:val="center"/>
        <w:rPr>
          <w:rFonts w:ascii="Times New Roman" w:eastAsia="Calibri" w:hAnsi="Times New Roman"/>
          <w:b/>
          <w:sz w:val="24"/>
          <w:szCs w:val="24"/>
        </w:rPr>
      </w:pPr>
      <w:r w:rsidRPr="00DD18D3">
        <w:rPr>
          <w:rFonts w:ascii="Times New Roman" w:eastAsia="Calibri" w:hAnsi="Times New Roman"/>
          <w:b/>
          <w:sz w:val="24"/>
          <w:szCs w:val="24"/>
        </w:rPr>
        <w:t>Решить задачи</w:t>
      </w:r>
    </w:p>
    <w:p w14:paraId="1684B7D9" w14:textId="77777777" w:rsidR="00CB15A8" w:rsidRDefault="004E239A" w:rsidP="00CB15A8">
      <w:pPr>
        <w:spacing w:after="0" w:line="360" w:lineRule="auto"/>
        <w:jc w:val="both"/>
        <w:rPr>
          <w:rFonts w:ascii="Times New Roman" w:eastAsia="Calibri" w:hAnsi="Times New Roman"/>
          <w:sz w:val="24"/>
          <w:szCs w:val="24"/>
        </w:rPr>
      </w:pPr>
      <w:r w:rsidRPr="004E239A">
        <w:rPr>
          <w:rFonts w:ascii="Times New Roman" w:eastAsia="Calibri" w:hAnsi="Times New Roman"/>
          <w:sz w:val="24"/>
          <w:szCs w:val="24"/>
        </w:rPr>
        <w:t xml:space="preserve">1.Человек поднимает ведро из колодца </w:t>
      </w:r>
      <w:r w:rsidR="00042DC5">
        <w:rPr>
          <w:rFonts w:ascii="Times New Roman" w:eastAsia="Calibri" w:hAnsi="Times New Roman"/>
          <w:sz w:val="24"/>
          <w:szCs w:val="24"/>
        </w:rPr>
        <w:t>за 20 секунд, действуя с постоянной силой  80 Н.    Глубина колодца – 10 м.  Какую мощность развивает человек?                                                                (40 Вт)</w:t>
      </w:r>
    </w:p>
    <w:p w14:paraId="7C8DAB96" w14:textId="77777777" w:rsidR="00042DC5" w:rsidRDefault="00042DC5" w:rsidP="00CB15A8">
      <w:pPr>
        <w:spacing w:after="0" w:line="360" w:lineRule="auto"/>
        <w:jc w:val="both"/>
        <w:rPr>
          <w:rFonts w:ascii="Times New Roman" w:hAnsi="Times New Roman"/>
          <w:sz w:val="24"/>
          <w:szCs w:val="24"/>
        </w:rPr>
      </w:pPr>
      <w:r>
        <w:rPr>
          <w:rFonts w:ascii="Times New Roman" w:eastAsia="Calibri" w:hAnsi="Times New Roman"/>
          <w:sz w:val="24"/>
          <w:szCs w:val="24"/>
        </w:rPr>
        <w:t>2.  Мотороллер двигается со скоростью 60 км</w:t>
      </w:r>
      <w:r>
        <w:rPr>
          <w:rFonts w:ascii="Times New Roman" w:hAnsi="Times New Roman"/>
          <w:sz w:val="24"/>
          <w:szCs w:val="24"/>
        </w:rPr>
        <w:t xml:space="preserve"> ̸ч. Сила тяги двигателя -  245  Н.  Какую мощность развивает двигатель?                                                                                                          (4092Вт) </w:t>
      </w:r>
    </w:p>
    <w:p w14:paraId="61FC9CB1" w14:textId="77777777" w:rsidR="00390534" w:rsidRDefault="00390534" w:rsidP="00CB15A8">
      <w:pPr>
        <w:spacing w:after="0" w:line="360" w:lineRule="auto"/>
        <w:jc w:val="both"/>
        <w:rPr>
          <w:rFonts w:ascii="Times New Roman" w:hAnsi="Times New Roman"/>
          <w:sz w:val="24"/>
          <w:szCs w:val="24"/>
        </w:rPr>
      </w:pPr>
      <w:r>
        <w:rPr>
          <w:rFonts w:ascii="Times New Roman" w:hAnsi="Times New Roman"/>
          <w:sz w:val="24"/>
          <w:szCs w:val="24"/>
        </w:rPr>
        <w:t xml:space="preserve">3.  </w:t>
      </w:r>
      <w:r w:rsidR="001D0F21">
        <w:rPr>
          <w:rFonts w:ascii="Times New Roman" w:hAnsi="Times New Roman"/>
          <w:sz w:val="24"/>
          <w:szCs w:val="24"/>
        </w:rPr>
        <w:t>Какой минимальной мощностью должен обладать двигатель подъёмника, чтобы поднять    груз массой  100кг   на высоту 20м за 9,8с.                                                                                              (2кВт)</w:t>
      </w:r>
    </w:p>
    <w:p w14:paraId="33140E3D" w14:textId="77777777" w:rsidR="001D0F21" w:rsidRDefault="001D0F21" w:rsidP="00CB15A8">
      <w:pPr>
        <w:spacing w:after="0" w:line="360" w:lineRule="auto"/>
        <w:jc w:val="both"/>
        <w:rPr>
          <w:rFonts w:ascii="Times New Roman" w:hAnsi="Times New Roman"/>
          <w:sz w:val="24"/>
          <w:szCs w:val="24"/>
        </w:rPr>
      </w:pPr>
      <w:r>
        <w:rPr>
          <w:rFonts w:ascii="Times New Roman" w:hAnsi="Times New Roman"/>
          <w:sz w:val="24"/>
          <w:szCs w:val="24"/>
        </w:rPr>
        <w:t xml:space="preserve">4. </w:t>
      </w:r>
      <w:r w:rsidR="001220B4">
        <w:rPr>
          <w:rFonts w:ascii="Times New Roman" w:hAnsi="Times New Roman"/>
          <w:sz w:val="24"/>
          <w:szCs w:val="24"/>
        </w:rPr>
        <w:t xml:space="preserve">Вентиляционный ремень автомобиля, движущийся со скоростью 40 </w:t>
      </w:r>
      <w:r w:rsidR="001220B4">
        <w:rPr>
          <w:rFonts w:ascii="Times New Roman" w:eastAsia="Calibri" w:hAnsi="Times New Roman"/>
          <w:sz w:val="24"/>
          <w:szCs w:val="24"/>
        </w:rPr>
        <w:t>м</w:t>
      </w:r>
      <w:r w:rsidR="001220B4">
        <w:rPr>
          <w:rFonts w:ascii="Times New Roman" w:hAnsi="Times New Roman"/>
          <w:sz w:val="24"/>
          <w:szCs w:val="24"/>
        </w:rPr>
        <w:t xml:space="preserve"> ̸ мин, натянут с силой 30Н. Определить мощность, .передаваемую ремнем.                                                                     (20Вт) </w:t>
      </w:r>
    </w:p>
    <w:p w14:paraId="23730F22" w14:textId="77777777" w:rsidR="001220B4" w:rsidRDefault="001220B4" w:rsidP="00CB15A8">
      <w:pPr>
        <w:spacing w:after="0" w:line="360" w:lineRule="auto"/>
        <w:jc w:val="both"/>
        <w:rPr>
          <w:rFonts w:ascii="Times New Roman" w:hAnsi="Times New Roman"/>
          <w:sz w:val="24"/>
          <w:szCs w:val="24"/>
        </w:rPr>
      </w:pPr>
      <w:r>
        <w:rPr>
          <w:rFonts w:ascii="Times New Roman" w:hAnsi="Times New Roman"/>
          <w:sz w:val="24"/>
          <w:szCs w:val="24"/>
        </w:rPr>
        <w:t xml:space="preserve">5.  Чему   равна мощность сердца </w:t>
      </w:r>
      <w:r w:rsidR="003A4E99">
        <w:rPr>
          <w:rFonts w:ascii="Times New Roman" w:hAnsi="Times New Roman"/>
          <w:sz w:val="24"/>
          <w:szCs w:val="24"/>
        </w:rPr>
        <w:t>спортсмена во время соревнований,  если при одном ударе сердце совершает работу 16 Дж,  а ежеминутно делает   180 ударов?                                         (48 Вт)</w:t>
      </w:r>
    </w:p>
    <w:p w14:paraId="10183E15" w14:textId="77777777" w:rsidR="003A4E99" w:rsidRPr="003A4E99" w:rsidRDefault="003A4E99" w:rsidP="003A4E99">
      <w:pPr>
        <w:spacing w:after="0" w:line="360" w:lineRule="auto"/>
        <w:rPr>
          <w:rFonts w:ascii="Times New Roman" w:hAnsi="Times New Roman"/>
          <w:b/>
          <w:kern w:val="2"/>
          <w:sz w:val="24"/>
          <w:szCs w:val="24"/>
        </w:rPr>
      </w:pPr>
      <w:r w:rsidRPr="003A4E99">
        <w:rPr>
          <w:rFonts w:ascii="Times New Roman" w:hAnsi="Times New Roman"/>
          <w:b/>
          <w:kern w:val="2"/>
          <w:sz w:val="24"/>
          <w:szCs w:val="24"/>
        </w:rPr>
        <w:t>Ответить на вопросы:</w:t>
      </w:r>
    </w:p>
    <w:p w14:paraId="0D125DFC" w14:textId="77777777" w:rsidR="003A4E99" w:rsidRDefault="003A4E99" w:rsidP="00672368">
      <w:pPr>
        <w:pStyle w:val="af1"/>
        <w:numPr>
          <w:ilvl w:val="0"/>
          <w:numId w:val="81"/>
        </w:numPr>
        <w:spacing w:after="0" w:line="360" w:lineRule="auto"/>
        <w:rPr>
          <w:rFonts w:ascii="Times New Roman" w:eastAsia="Calibri" w:hAnsi="Times New Roman"/>
          <w:sz w:val="24"/>
        </w:rPr>
      </w:pPr>
      <w:r>
        <w:rPr>
          <w:rFonts w:ascii="Times New Roman" w:eastAsia="Calibri" w:hAnsi="Times New Roman"/>
          <w:sz w:val="24"/>
        </w:rPr>
        <w:t>Что такое механическая мощность?</w:t>
      </w:r>
    </w:p>
    <w:p w14:paraId="14AC426C" w14:textId="77777777" w:rsidR="003A4E99" w:rsidRDefault="003A4E99" w:rsidP="00672368">
      <w:pPr>
        <w:pStyle w:val="af1"/>
        <w:numPr>
          <w:ilvl w:val="0"/>
          <w:numId w:val="81"/>
        </w:numPr>
        <w:spacing w:after="0" w:line="360" w:lineRule="auto"/>
        <w:rPr>
          <w:rFonts w:ascii="Times New Roman" w:eastAsia="Calibri" w:hAnsi="Times New Roman"/>
          <w:sz w:val="24"/>
        </w:rPr>
      </w:pPr>
      <w:r>
        <w:rPr>
          <w:rFonts w:ascii="Times New Roman" w:eastAsia="Calibri" w:hAnsi="Times New Roman"/>
          <w:sz w:val="24"/>
        </w:rPr>
        <w:t>По каким формулам можно  определить  механическую мощность?</w:t>
      </w:r>
    </w:p>
    <w:p w14:paraId="2F7CF3B7" w14:textId="77777777" w:rsidR="003A4E99" w:rsidRDefault="003A4E99" w:rsidP="00672368">
      <w:pPr>
        <w:pStyle w:val="af1"/>
        <w:numPr>
          <w:ilvl w:val="0"/>
          <w:numId w:val="81"/>
        </w:numPr>
        <w:spacing w:after="0" w:line="360" w:lineRule="auto"/>
        <w:rPr>
          <w:rFonts w:ascii="Times New Roman" w:eastAsia="Calibri" w:hAnsi="Times New Roman"/>
          <w:sz w:val="24"/>
        </w:rPr>
      </w:pPr>
      <w:r>
        <w:rPr>
          <w:rFonts w:ascii="Times New Roman" w:eastAsia="Calibri" w:hAnsi="Times New Roman"/>
          <w:sz w:val="24"/>
        </w:rPr>
        <w:t>В каких единицах измеряется мощность?</w:t>
      </w:r>
    </w:p>
    <w:p w14:paraId="679E7C15" w14:textId="77777777" w:rsidR="003A4E99" w:rsidRDefault="003A4E99" w:rsidP="00672368">
      <w:pPr>
        <w:pStyle w:val="af1"/>
        <w:numPr>
          <w:ilvl w:val="0"/>
          <w:numId w:val="81"/>
        </w:numPr>
        <w:spacing w:after="0" w:line="360" w:lineRule="auto"/>
        <w:rPr>
          <w:rFonts w:ascii="Times New Roman" w:eastAsia="Calibri" w:hAnsi="Times New Roman"/>
          <w:sz w:val="24"/>
        </w:rPr>
      </w:pPr>
      <w:r>
        <w:rPr>
          <w:rFonts w:ascii="Times New Roman" w:eastAsia="Calibri" w:hAnsi="Times New Roman"/>
          <w:sz w:val="24"/>
          <w:szCs w:val="24"/>
        </w:rPr>
        <w:t xml:space="preserve">От чего зависит </w:t>
      </w:r>
      <w:r>
        <w:rPr>
          <w:rFonts w:ascii="Times New Roman" w:eastAsia="Calibri" w:hAnsi="Times New Roman"/>
          <w:sz w:val="24"/>
        </w:rPr>
        <w:t>механическую мощность</w:t>
      </w:r>
      <w:r>
        <w:rPr>
          <w:rFonts w:ascii="Times New Roman" w:hAnsi="Times New Roman"/>
          <w:sz w:val="24"/>
          <w:szCs w:val="24"/>
        </w:rPr>
        <w:t>?</w:t>
      </w:r>
    </w:p>
    <w:p w14:paraId="460B3235" w14:textId="77777777" w:rsidR="00042DC5" w:rsidRPr="00042DC5" w:rsidRDefault="00042DC5" w:rsidP="00042DC5">
      <w:pPr>
        <w:spacing w:after="0" w:line="360" w:lineRule="auto"/>
        <w:ind w:left="720"/>
        <w:jc w:val="both"/>
        <w:rPr>
          <w:rFonts w:ascii="Times New Roman" w:eastAsia="Calibri" w:hAnsi="Times New Roman"/>
          <w:sz w:val="24"/>
          <w:szCs w:val="24"/>
        </w:rPr>
      </w:pPr>
    </w:p>
    <w:p w14:paraId="3691E968" w14:textId="77777777" w:rsidR="00721CE5" w:rsidRDefault="00721CE5" w:rsidP="00721CE5">
      <w:pPr>
        <w:pStyle w:val="af3"/>
        <w:spacing w:line="276" w:lineRule="auto"/>
        <w:jc w:val="center"/>
        <w:rPr>
          <w:rFonts w:ascii="Times New Roman" w:hAnsi="Times New Roman"/>
          <w:b/>
          <w:sz w:val="24"/>
          <w:szCs w:val="24"/>
        </w:rPr>
      </w:pPr>
      <w:r>
        <w:rPr>
          <w:rFonts w:ascii="Times New Roman" w:hAnsi="Times New Roman"/>
          <w:b/>
          <w:sz w:val="24"/>
          <w:szCs w:val="24"/>
        </w:rPr>
        <w:lastRenderedPageBreak/>
        <w:t>2.17. Практическое занятие № 17.</w:t>
      </w:r>
    </w:p>
    <w:p w14:paraId="16B3FF91" w14:textId="77777777" w:rsidR="00721CE5" w:rsidRPr="00721CE5" w:rsidRDefault="00721CE5" w:rsidP="00721CE5">
      <w:pPr>
        <w:pStyle w:val="af3"/>
        <w:spacing w:line="276" w:lineRule="auto"/>
        <w:jc w:val="center"/>
        <w:rPr>
          <w:rFonts w:ascii="Times New Roman" w:hAnsi="Times New Roman"/>
          <w:b/>
          <w:bCs/>
          <w:i/>
          <w:iCs/>
          <w:sz w:val="24"/>
          <w:szCs w:val="24"/>
        </w:rPr>
      </w:pPr>
      <w:r>
        <w:rPr>
          <w:rFonts w:ascii="Times New Roman" w:hAnsi="Times New Roman"/>
          <w:b/>
          <w:bCs/>
          <w:iCs/>
          <w:sz w:val="24"/>
          <w:szCs w:val="24"/>
        </w:rPr>
        <w:t xml:space="preserve">Тема: </w:t>
      </w:r>
      <w:r>
        <w:rPr>
          <w:rFonts w:ascii="Times New Roman" w:hAnsi="Times New Roman"/>
          <w:b/>
          <w:color w:val="000000" w:themeColor="text1"/>
          <w:sz w:val="24"/>
          <w:szCs w:val="24"/>
        </w:rPr>
        <w:t xml:space="preserve"> </w:t>
      </w:r>
      <w:r w:rsidRPr="00721CE5">
        <w:rPr>
          <w:rFonts w:ascii="Times New Roman" w:hAnsi="Times New Roman"/>
          <w:b/>
          <w:bCs/>
          <w:iCs/>
          <w:sz w:val="24"/>
          <w:szCs w:val="24"/>
        </w:rPr>
        <w:t>Замедление времени при высоких скоростях</w:t>
      </w:r>
      <w:r w:rsidRPr="00721CE5">
        <w:rPr>
          <w:rFonts w:ascii="Times New Roman" w:hAnsi="Times New Roman"/>
          <w:b/>
          <w:bCs/>
          <w:i/>
          <w:iCs/>
          <w:sz w:val="24"/>
          <w:szCs w:val="24"/>
        </w:rPr>
        <w:t xml:space="preserve"> </w:t>
      </w:r>
    </w:p>
    <w:p w14:paraId="12602DC7" w14:textId="77777777" w:rsidR="00721CE5" w:rsidRPr="00721CE5" w:rsidRDefault="00721CE5" w:rsidP="00721CE5">
      <w:pPr>
        <w:pStyle w:val="af3"/>
        <w:spacing w:line="276" w:lineRule="auto"/>
        <w:rPr>
          <w:rFonts w:ascii="Times New Roman" w:hAnsi="Times New Roman"/>
          <w:b/>
          <w:sz w:val="24"/>
          <w:szCs w:val="24"/>
        </w:rPr>
      </w:pPr>
      <w:r w:rsidRPr="00721CE5">
        <w:rPr>
          <w:rFonts w:ascii="Times New Roman" w:hAnsi="Times New Roman"/>
          <w:b/>
          <w:bCs/>
          <w:i/>
          <w:iCs/>
          <w:sz w:val="24"/>
          <w:szCs w:val="24"/>
        </w:rPr>
        <w:t>Цель занятия:</w:t>
      </w:r>
    </w:p>
    <w:p w14:paraId="0EC8E571" w14:textId="77777777" w:rsidR="004B3DC0" w:rsidRDefault="004B3DC0" w:rsidP="004B3DC0">
      <w:pPr>
        <w:widowControl w:val="0"/>
        <w:spacing w:after="0" w:line="240" w:lineRule="auto"/>
        <w:ind w:left="3752" w:right="-20" w:hanging="3752"/>
        <w:rPr>
          <w:rFonts w:ascii="Times New Roman" w:hAnsi="Times New Roman"/>
          <w:i/>
          <w:sz w:val="24"/>
          <w:szCs w:val="24"/>
          <w:shd w:val="clear" w:color="auto" w:fill="FFFFFF"/>
        </w:rPr>
      </w:pPr>
      <w:r>
        <w:rPr>
          <w:rFonts w:ascii="Times New Roman" w:hAnsi="Times New Roman"/>
          <w:i/>
          <w:sz w:val="24"/>
          <w:szCs w:val="24"/>
        </w:rPr>
        <w:t xml:space="preserve">- </w:t>
      </w:r>
      <w:r>
        <w:rPr>
          <w:rFonts w:ascii="Times New Roman" w:hAnsi="Times New Roman"/>
          <w:i/>
          <w:sz w:val="24"/>
          <w:szCs w:val="24"/>
          <w:shd w:val="clear" w:color="auto" w:fill="FFFFFF"/>
        </w:rPr>
        <w:t xml:space="preserve">обеспечить  повторение основных постулатов </w:t>
      </w:r>
      <w:r w:rsidR="00A35FBB">
        <w:rPr>
          <w:rFonts w:ascii="Times New Roman" w:hAnsi="Times New Roman"/>
          <w:i/>
          <w:sz w:val="24"/>
          <w:szCs w:val="24"/>
          <w:shd w:val="clear" w:color="auto" w:fill="FFFFFF"/>
        </w:rPr>
        <w:t xml:space="preserve">специальной </w:t>
      </w:r>
      <w:r>
        <w:rPr>
          <w:rFonts w:ascii="Times New Roman" w:hAnsi="Times New Roman"/>
          <w:i/>
          <w:sz w:val="24"/>
          <w:szCs w:val="24"/>
          <w:shd w:val="clear" w:color="auto" w:fill="FFFFFF"/>
        </w:rPr>
        <w:t>теории относительности</w:t>
      </w:r>
      <w:r w:rsidR="00A35FBB">
        <w:rPr>
          <w:rFonts w:ascii="Times New Roman" w:hAnsi="Times New Roman"/>
          <w:i/>
          <w:sz w:val="24"/>
          <w:szCs w:val="24"/>
          <w:shd w:val="clear" w:color="auto" w:fill="FFFFFF"/>
        </w:rPr>
        <w:t xml:space="preserve"> (СТО)</w:t>
      </w:r>
      <w:r>
        <w:rPr>
          <w:rFonts w:ascii="Times New Roman" w:hAnsi="Times New Roman"/>
          <w:i/>
          <w:sz w:val="24"/>
          <w:szCs w:val="24"/>
          <w:shd w:val="clear" w:color="auto" w:fill="FFFFFF"/>
        </w:rPr>
        <w:t>;</w:t>
      </w:r>
    </w:p>
    <w:p w14:paraId="4C16D1BA" w14:textId="77777777" w:rsidR="004B3DC0" w:rsidRDefault="004B3DC0" w:rsidP="004B3DC0">
      <w:pPr>
        <w:widowControl w:val="0"/>
        <w:spacing w:line="240" w:lineRule="auto"/>
        <w:ind w:left="3752" w:right="-20" w:hanging="3752"/>
        <w:rPr>
          <w:rFonts w:ascii="Times New Roman" w:hAnsi="Times New Roman"/>
          <w:i/>
          <w:sz w:val="24"/>
          <w:szCs w:val="24"/>
          <w:shd w:val="clear" w:color="auto" w:fill="FFFFFF"/>
        </w:rPr>
      </w:pPr>
      <w:r>
        <w:rPr>
          <w:rFonts w:ascii="Times New Roman" w:hAnsi="Times New Roman"/>
          <w:i/>
          <w:sz w:val="24"/>
          <w:szCs w:val="24"/>
        </w:rPr>
        <w:t>-</w:t>
      </w:r>
      <w:r>
        <w:rPr>
          <w:rFonts w:ascii="Times New Roman" w:hAnsi="Times New Roman"/>
          <w:i/>
          <w:sz w:val="24"/>
          <w:szCs w:val="24"/>
          <w:shd w:val="clear" w:color="auto" w:fill="FFFFFF"/>
        </w:rPr>
        <w:t>систематизировать и углубить  материал по теме, осуществить коррекцию знаний.</w:t>
      </w:r>
    </w:p>
    <w:p w14:paraId="2278B6D2" w14:textId="77777777" w:rsidR="004B3DC0" w:rsidRDefault="004B3DC0" w:rsidP="004B3DC0">
      <w:pPr>
        <w:widowControl w:val="0"/>
        <w:spacing w:before="2" w:line="239" w:lineRule="auto"/>
        <w:ind w:right="504" w:firstLine="566"/>
        <w:jc w:val="center"/>
        <w:rPr>
          <w:rFonts w:ascii="Times New Roman" w:hAnsi="Times New Roman"/>
          <w:b/>
          <w:color w:val="000000"/>
          <w:sz w:val="24"/>
          <w:szCs w:val="28"/>
        </w:rPr>
      </w:pPr>
      <w:r>
        <w:rPr>
          <w:rFonts w:ascii="Times New Roman" w:hAnsi="Times New Roman"/>
          <w:b/>
          <w:color w:val="000000"/>
          <w:sz w:val="24"/>
          <w:szCs w:val="28"/>
        </w:rPr>
        <w:t>Краткие теоретические сведения</w:t>
      </w:r>
    </w:p>
    <w:p w14:paraId="0C0A5F7F" w14:textId="77777777" w:rsidR="004B3DC0" w:rsidRDefault="004B3DC0" w:rsidP="004B3DC0">
      <w:pPr>
        <w:widowControl w:val="0"/>
        <w:spacing w:before="2" w:line="239" w:lineRule="auto"/>
        <w:ind w:right="504" w:firstLine="566"/>
        <w:jc w:val="center"/>
        <w:rPr>
          <w:rFonts w:ascii="Times New Roman" w:hAnsi="Times New Roman"/>
          <w:b/>
          <w:color w:val="000000"/>
          <w:sz w:val="24"/>
          <w:szCs w:val="28"/>
        </w:rPr>
      </w:pPr>
      <w:r>
        <w:rPr>
          <w:noProof/>
        </w:rPr>
        <w:drawing>
          <wp:inline distT="0" distB="0" distL="0" distR="0" wp14:anchorId="00194716" wp14:editId="64C8D568">
            <wp:extent cx="3369310" cy="2529205"/>
            <wp:effectExtent l="19050" t="0" r="2485" b="0"/>
            <wp:docPr id="12" name="Рисунок 1" descr="Портрет физика Альберта Эйнштей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унок 1" descr="Портрет физика Альберта Эйнштейна"/>
                    <pic:cNvPicPr>
                      <a:picLocks noChangeAspect="1" noChangeArrowheads="1"/>
                    </pic:cNvPicPr>
                  </pic:nvPicPr>
                  <pic:blipFill>
                    <a:blip r:embed="rId24"/>
                    <a:srcRect/>
                    <a:stretch>
                      <a:fillRect/>
                    </a:stretch>
                  </pic:blipFill>
                  <pic:spPr>
                    <a:xfrm>
                      <a:off x="0" y="0"/>
                      <a:ext cx="3373956" cy="2533010"/>
                    </a:xfrm>
                    <a:prstGeom prst="rect">
                      <a:avLst/>
                    </a:prstGeom>
                    <a:noFill/>
                    <a:ln w="9525">
                      <a:noFill/>
                      <a:miter lim="800000"/>
                      <a:headEnd/>
                      <a:tailEnd/>
                    </a:ln>
                  </pic:spPr>
                </pic:pic>
              </a:graphicData>
            </a:graphic>
          </wp:inline>
        </w:drawing>
      </w:r>
    </w:p>
    <w:p w14:paraId="04FE5060" w14:textId="77777777" w:rsidR="004B3DC0" w:rsidRDefault="004B3DC0" w:rsidP="004B3DC0">
      <w:pPr>
        <w:widowControl w:val="0"/>
        <w:spacing w:before="2" w:line="239" w:lineRule="auto"/>
        <w:ind w:right="504" w:firstLine="566"/>
        <w:jc w:val="center"/>
        <w:rPr>
          <w:rFonts w:ascii="Times New Roman" w:hAnsi="Times New Roman"/>
          <w:b/>
          <w:sz w:val="24"/>
          <w:szCs w:val="24"/>
        </w:rPr>
      </w:pPr>
      <w:r>
        <w:rPr>
          <w:rFonts w:ascii="Times New Roman" w:hAnsi="Times New Roman"/>
          <w:spacing w:val="1"/>
          <w:sz w:val="24"/>
          <w:szCs w:val="24"/>
          <w:shd w:val="clear" w:color="auto" w:fill="FFFFFF"/>
        </w:rPr>
        <w:t>Альберт Эйнштейн (1879-1955) — один из величайших физиков в истории, изменивший представления о пространстве, времени и самой природе Вселенной.</w:t>
      </w:r>
    </w:p>
    <w:p w14:paraId="2B5E200F" w14:textId="77777777" w:rsidR="004B3DC0" w:rsidRDefault="004B3DC0" w:rsidP="004B3DC0">
      <w:pPr>
        <w:widowControl w:val="0"/>
        <w:spacing w:before="2" w:line="239" w:lineRule="auto"/>
        <w:ind w:right="504" w:firstLine="566"/>
        <w:jc w:val="center"/>
        <w:rPr>
          <w:rFonts w:ascii="Times New Roman" w:hAnsi="Times New Roman"/>
          <w:b/>
          <w:color w:val="000000"/>
          <w:sz w:val="24"/>
          <w:szCs w:val="28"/>
        </w:rPr>
      </w:pPr>
    </w:p>
    <w:p w14:paraId="5500A73B" w14:textId="77777777" w:rsidR="004B3DC0" w:rsidRDefault="004B3DC0" w:rsidP="004B3DC0">
      <w:pPr>
        <w:jc w:val="both"/>
        <w:rPr>
          <w:rFonts w:ascii="Times New Roman" w:hAnsi="Times New Roman"/>
          <w:sz w:val="24"/>
          <w:szCs w:val="24"/>
        </w:rPr>
      </w:pPr>
      <w:r>
        <w:rPr>
          <w:rStyle w:val="a5"/>
          <w:rFonts w:ascii="Times New Roman" w:hAnsi="Times New Roman"/>
          <w:sz w:val="24"/>
          <w:szCs w:val="24"/>
        </w:rPr>
        <w:t>Специальная теория относительности (СТО) описывает движение тел при скоростях, близких к скорости света</w:t>
      </w:r>
      <w:r>
        <w:rPr>
          <w:rFonts w:ascii="Times New Roman" w:hAnsi="Times New Roman"/>
          <w:sz w:val="24"/>
          <w:szCs w:val="24"/>
        </w:rPr>
        <w:t>, и базируется на двух постулатах. Эти постулаты не могут быть логически доказаны, а являются результатом обобщения всех опытов. </w:t>
      </w:r>
    </w:p>
    <w:p w14:paraId="151C5CBA" w14:textId="77777777" w:rsidR="004B3DC0" w:rsidRDefault="004B3DC0" w:rsidP="00672368">
      <w:pPr>
        <w:numPr>
          <w:ilvl w:val="0"/>
          <w:numId w:val="57"/>
        </w:numPr>
        <w:spacing w:after="0"/>
        <w:ind w:left="0" w:firstLine="0"/>
        <w:jc w:val="both"/>
        <w:rPr>
          <w:rFonts w:ascii="Times New Roman" w:hAnsi="Times New Roman"/>
          <w:sz w:val="24"/>
          <w:szCs w:val="24"/>
        </w:rPr>
      </w:pPr>
      <w:r>
        <w:rPr>
          <w:rStyle w:val="a5"/>
          <w:rFonts w:ascii="Times New Roman" w:hAnsi="Times New Roman"/>
          <w:sz w:val="24"/>
          <w:szCs w:val="24"/>
        </w:rPr>
        <w:t>Принцип относительности</w:t>
      </w:r>
      <w:r>
        <w:rPr>
          <w:rFonts w:ascii="Times New Roman" w:hAnsi="Times New Roman"/>
          <w:sz w:val="24"/>
          <w:szCs w:val="24"/>
        </w:rPr>
        <w:t> — законы физики одинаковы для всех наблюдателей в инерциальных системах отсчёта. Этот принцип был известен ещё со времён Галилея, но Эйнштейн распространил его на все физические явления, включая электромагнитные.</w:t>
      </w:r>
    </w:p>
    <w:p w14:paraId="7C1DFA52" w14:textId="77777777" w:rsidR="004B3DC0" w:rsidRDefault="004B3DC0" w:rsidP="004B3DC0">
      <w:pPr>
        <w:spacing w:after="0"/>
        <w:ind w:left="-360"/>
        <w:jc w:val="both"/>
        <w:rPr>
          <w:rFonts w:ascii="Times New Roman" w:hAnsi="Times New Roman"/>
          <w:sz w:val="24"/>
          <w:szCs w:val="24"/>
        </w:rPr>
      </w:pPr>
    </w:p>
    <w:p w14:paraId="2519292E" w14:textId="77777777" w:rsidR="004B3DC0" w:rsidRDefault="004B3DC0" w:rsidP="00672368">
      <w:pPr>
        <w:pStyle w:val="af1"/>
        <w:numPr>
          <w:ilvl w:val="0"/>
          <w:numId w:val="58"/>
        </w:numPr>
        <w:ind w:left="284" w:hanging="284"/>
        <w:jc w:val="both"/>
        <w:rPr>
          <w:rFonts w:ascii="Times New Roman" w:hAnsi="Times New Roman"/>
          <w:sz w:val="24"/>
          <w:szCs w:val="24"/>
        </w:rPr>
      </w:pPr>
      <w:r>
        <w:rPr>
          <w:rStyle w:val="a5"/>
          <w:rFonts w:ascii="Times New Roman" w:hAnsi="Times New Roman" w:cs="Times New Roman"/>
          <w:sz w:val="24"/>
          <w:szCs w:val="24"/>
        </w:rPr>
        <w:t>Постоянство скорости света</w:t>
      </w:r>
      <w:r>
        <w:t xml:space="preserve"> — </w:t>
      </w:r>
      <w:r>
        <w:rPr>
          <w:rFonts w:ascii="Times New Roman" w:hAnsi="Times New Roman"/>
          <w:sz w:val="24"/>
          <w:szCs w:val="24"/>
        </w:rPr>
        <w:t xml:space="preserve">свет распространяется в вакууме с постоянной скоростью для всех наблюдателей, независимо от их движения. Скорость света не зависит от скорости источника света и скорости светового приёмника сигнала.  </w:t>
      </w:r>
    </w:p>
    <w:p w14:paraId="514D9A42" w14:textId="77777777" w:rsidR="004B3DC0" w:rsidRDefault="004B3DC0" w:rsidP="004B3DC0">
      <w:pPr>
        <w:jc w:val="both"/>
        <w:rPr>
          <w:rFonts w:ascii="Times New Roman" w:hAnsi="Times New Roman"/>
          <w:sz w:val="24"/>
          <w:szCs w:val="24"/>
        </w:rPr>
      </w:pPr>
      <w:r>
        <w:rPr>
          <w:rFonts w:ascii="Times New Roman" w:hAnsi="Times New Roman"/>
          <w:sz w:val="24"/>
          <w:szCs w:val="24"/>
        </w:rPr>
        <w:t xml:space="preserve">Со скоростью света способны двигаться только частицы, масса покоя которых равна нулю (фотоны — кванты света и нейтрино). Скорость света — предельная скорость передачи любых взаимодействий и сигналов из одной точки пространства в другую.  </w:t>
      </w:r>
    </w:p>
    <w:p w14:paraId="2923B9EF" w14:textId="77777777" w:rsidR="004B3DC0" w:rsidRDefault="004B3DC0" w:rsidP="004B3DC0">
      <w:pPr>
        <w:jc w:val="both"/>
        <w:rPr>
          <w:rFonts w:ascii="Times New Roman" w:hAnsi="Times New Roman"/>
          <w:b/>
          <w:sz w:val="24"/>
          <w:szCs w:val="24"/>
        </w:rPr>
      </w:pPr>
      <w:r>
        <w:rPr>
          <w:rFonts w:ascii="Times New Roman" w:hAnsi="Times New Roman"/>
          <w:b/>
          <w:sz w:val="24"/>
          <w:szCs w:val="24"/>
        </w:rPr>
        <w:t>Следствия с</w:t>
      </w:r>
      <w:r>
        <w:rPr>
          <w:rStyle w:val="a5"/>
          <w:rFonts w:ascii="Times New Roman" w:hAnsi="Times New Roman"/>
          <w:sz w:val="24"/>
          <w:szCs w:val="24"/>
        </w:rPr>
        <w:t>пециальной теории относительности</w:t>
      </w:r>
    </w:p>
    <w:p w14:paraId="5AA0C523" w14:textId="77777777" w:rsidR="004B3DC0" w:rsidRDefault="004B3DC0" w:rsidP="004B3DC0">
      <w:pPr>
        <w:jc w:val="both"/>
        <w:rPr>
          <w:rFonts w:ascii="Times New Roman" w:hAnsi="Times New Roman"/>
          <w:sz w:val="24"/>
          <w:szCs w:val="24"/>
        </w:rPr>
      </w:pPr>
      <w:r>
        <w:rPr>
          <w:rFonts w:ascii="Times New Roman" w:hAnsi="Times New Roman"/>
          <w:sz w:val="24"/>
          <w:szCs w:val="24"/>
        </w:rPr>
        <w:t xml:space="preserve">На основе постулатов СТО Эйнштейн вывел ряд следствий, которые сильно отличаются от представлений классической механики:  </w:t>
      </w:r>
    </w:p>
    <w:p w14:paraId="64B7BC36" w14:textId="77777777" w:rsidR="004B3DC0" w:rsidRDefault="004B3DC0" w:rsidP="004B3DC0">
      <w:pPr>
        <w:jc w:val="both"/>
        <w:rPr>
          <w:rFonts w:ascii="Times New Roman" w:hAnsi="Times New Roman"/>
          <w:sz w:val="24"/>
          <w:szCs w:val="24"/>
        </w:rPr>
      </w:pPr>
      <w:r>
        <w:rPr>
          <w:rFonts w:ascii="Times New Roman" w:hAnsi="Times New Roman"/>
          <w:b/>
          <w:sz w:val="24"/>
          <w:szCs w:val="24"/>
        </w:rPr>
        <w:t>Замедление времени</w:t>
      </w:r>
      <w:r>
        <w:rPr>
          <w:rFonts w:ascii="Times New Roman" w:hAnsi="Times New Roman"/>
          <w:sz w:val="24"/>
          <w:szCs w:val="24"/>
        </w:rPr>
        <w:t> — в движущейся системе отсчёта время замедляется по сравнению с системой отсчёта, относительно которой этот объект покоится.</w:t>
      </w:r>
    </w:p>
    <w:p w14:paraId="77BC3E0D" w14:textId="77777777" w:rsidR="004B3DC0" w:rsidRDefault="004B3DC0" w:rsidP="004B3DC0">
      <w:pPr>
        <w:jc w:val="both"/>
        <w:rPr>
          <w:rFonts w:ascii="Times New Roman" w:hAnsi="Times New Roman"/>
          <w:sz w:val="24"/>
          <w:szCs w:val="24"/>
        </w:rPr>
      </w:pPr>
      <w:r>
        <w:rPr>
          <w:rFonts w:ascii="Times New Roman" w:hAnsi="Times New Roman"/>
          <w:b/>
          <w:sz w:val="24"/>
          <w:szCs w:val="24"/>
        </w:rPr>
        <w:lastRenderedPageBreak/>
        <w:t>Сокращение длины</w:t>
      </w:r>
      <w:r>
        <w:rPr>
          <w:rFonts w:ascii="Times New Roman" w:hAnsi="Times New Roman"/>
          <w:sz w:val="24"/>
          <w:szCs w:val="24"/>
        </w:rPr>
        <w:t> — объекты, движущиеся относительно наблюдателя, кажутся короче в направлении движения.</w:t>
      </w:r>
    </w:p>
    <w:p w14:paraId="0BA58225" w14:textId="77777777" w:rsidR="004B3DC0" w:rsidRDefault="004B3DC0" w:rsidP="004B3DC0">
      <w:pPr>
        <w:jc w:val="both"/>
        <w:rPr>
          <w:rFonts w:ascii="Times New Roman" w:hAnsi="Times New Roman"/>
          <w:sz w:val="24"/>
          <w:szCs w:val="24"/>
        </w:rPr>
      </w:pPr>
      <w:r>
        <w:rPr>
          <w:rFonts w:ascii="Times New Roman" w:hAnsi="Times New Roman"/>
          <w:b/>
          <w:sz w:val="24"/>
          <w:szCs w:val="24"/>
        </w:rPr>
        <w:t>Относительность одновременности</w:t>
      </w:r>
      <w:r>
        <w:rPr>
          <w:rFonts w:ascii="Times New Roman" w:hAnsi="Times New Roman"/>
          <w:sz w:val="24"/>
          <w:szCs w:val="24"/>
        </w:rPr>
        <w:t> — события, которые кажутся одновременными для одного наблюдателя, могут не быть таковыми для другого, если он движется относительно первого.</w:t>
      </w:r>
    </w:p>
    <w:p w14:paraId="677E7E03" w14:textId="77777777" w:rsidR="004B3DC0" w:rsidRDefault="004B3DC0" w:rsidP="004B3DC0">
      <w:pPr>
        <w:jc w:val="both"/>
        <w:rPr>
          <w:rFonts w:ascii="Times New Roman" w:hAnsi="Times New Roman"/>
          <w:sz w:val="24"/>
          <w:szCs w:val="24"/>
        </w:rPr>
      </w:pPr>
      <w:r>
        <w:rPr>
          <w:rFonts w:ascii="Times New Roman" w:hAnsi="Times New Roman"/>
          <w:b/>
          <w:sz w:val="24"/>
          <w:szCs w:val="24"/>
        </w:rPr>
        <w:t>Относительность расстояний</w:t>
      </w:r>
      <w:r>
        <w:rPr>
          <w:rFonts w:ascii="Times New Roman" w:hAnsi="Times New Roman"/>
          <w:sz w:val="24"/>
          <w:szCs w:val="24"/>
        </w:rPr>
        <w:t> — расстояние между двумя точками тела не является абсолютной величиной, а зависит от скорости тела.</w:t>
      </w:r>
    </w:p>
    <w:p w14:paraId="7AB5183F" w14:textId="77777777" w:rsidR="004B3DC0" w:rsidRDefault="004B3DC0" w:rsidP="004B3DC0">
      <w:pPr>
        <w:jc w:val="both"/>
        <w:rPr>
          <w:rFonts w:ascii="Times New Roman" w:hAnsi="Times New Roman"/>
          <w:sz w:val="24"/>
          <w:szCs w:val="24"/>
        </w:rPr>
      </w:pPr>
      <w:r>
        <w:rPr>
          <w:rFonts w:ascii="Times New Roman" w:hAnsi="Times New Roman"/>
          <w:b/>
          <w:sz w:val="24"/>
          <w:szCs w:val="24"/>
        </w:rPr>
        <w:t>Важно:</w:t>
      </w:r>
      <w:r>
        <w:rPr>
          <w:rFonts w:ascii="Times New Roman" w:hAnsi="Times New Roman"/>
          <w:sz w:val="24"/>
          <w:szCs w:val="24"/>
        </w:rPr>
        <w:t xml:space="preserve"> специальная теория относительности работает только в случаях, когда тела движутся равномерно и прямолинейно. Так как СТО — частный случай общей теории относительности, она не описывает движение тел в пространстве-времени, искривлённом массивными объектами вроде чёрных дыр или Солнца. </w:t>
      </w:r>
    </w:p>
    <w:p w14:paraId="10701CF4" w14:textId="77777777" w:rsidR="004B3DC0" w:rsidRDefault="004B3DC0" w:rsidP="004B3DC0">
      <w:pPr>
        <w:jc w:val="both"/>
        <w:rPr>
          <w:rFonts w:ascii="Times New Roman" w:hAnsi="Times New Roman"/>
          <w:sz w:val="24"/>
          <w:szCs w:val="24"/>
        </w:rPr>
      </w:pPr>
      <w:r>
        <w:rPr>
          <w:rFonts w:ascii="Times New Roman" w:hAnsi="Times New Roman"/>
          <w:sz w:val="24"/>
          <w:szCs w:val="24"/>
        </w:rPr>
        <w:t xml:space="preserve">Теория относительности применяется в космических исследованиях, в частности, для решения задач, связанных с навигацией, связью и научными исследованиями.  </w:t>
      </w:r>
    </w:p>
    <w:p w14:paraId="38137E0E" w14:textId="77777777" w:rsidR="004B3DC0" w:rsidRDefault="004B3DC0" w:rsidP="004B3DC0">
      <w:pPr>
        <w:jc w:val="both"/>
        <w:rPr>
          <w:rFonts w:ascii="Times New Roman" w:hAnsi="Times New Roman"/>
          <w:sz w:val="24"/>
          <w:szCs w:val="24"/>
        </w:rPr>
      </w:pPr>
      <w:r>
        <w:rPr>
          <w:rFonts w:ascii="Times New Roman" w:hAnsi="Times New Roman"/>
          <w:sz w:val="24"/>
          <w:szCs w:val="24"/>
        </w:rPr>
        <w:t xml:space="preserve">Некоторые примеры </w:t>
      </w:r>
      <w:r>
        <w:rPr>
          <w:rFonts w:ascii="Times New Roman" w:hAnsi="Times New Roman"/>
          <w:b/>
          <w:sz w:val="24"/>
          <w:szCs w:val="24"/>
        </w:rPr>
        <w:t>применения теории</w:t>
      </w:r>
      <w:r w:rsidR="00A35FBB">
        <w:rPr>
          <w:rFonts w:ascii="Times New Roman" w:hAnsi="Times New Roman"/>
          <w:b/>
          <w:sz w:val="24"/>
          <w:szCs w:val="24"/>
        </w:rPr>
        <w:t xml:space="preserve"> </w:t>
      </w:r>
      <w:r>
        <w:rPr>
          <w:rStyle w:val="a5"/>
          <w:rFonts w:ascii="Times New Roman" w:hAnsi="Times New Roman"/>
          <w:sz w:val="24"/>
          <w:szCs w:val="24"/>
        </w:rPr>
        <w:t>относительности</w:t>
      </w:r>
      <w:r>
        <w:rPr>
          <w:rFonts w:ascii="Times New Roman" w:hAnsi="Times New Roman"/>
          <w:sz w:val="24"/>
          <w:szCs w:val="24"/>
        </w:rPr>
        <w:t>:</w:t>
      </w:r>
    </w:p>
    <w:p w14:paraId="5ED7A884" w14:textId="77777777" w:rsidR="004B3DC0" w:rsidRDefault="004B3DC0" w:rsidP="004B3DC0">
      <w:pPr>
        <w:jc w:val="both"/>
        <w:rPr>
          <w:rFonts w:ascii="Times New Roman" w:hAnsi="Times New Roman"/>
          <w:sz w:val="24"/>
          <w:szCs w:val="24"/>
        </w:rPr>
      </w:pPr>
      <w:r>
        <w:rPr>
          <w:rFonts w:ascii="Times New Roman" w:hAnsi="Times New Roman"/>
          <w:b/>
          <w:sz w:val="24"/>
          <w:szCs w:val="24"/>
        </w:rPr>
        <w:t>Синхронизация часов</w:t>
      </w:r>
      <w:r>
        <w:rPr>
          <w:rFonts w:ascii="Times New Roman" w:hAnsi="Times New Roman"/>
          <w:sz w:val="24"/>
          <w:szCs w:val="24"/>
        </w:rPr>
        <w:t xml:space="preserve">. Создание единой системы времени для всех космических аппаратов и баз на Луне, а также в точках Лагранжа. Это позволяет обеспечить согласованную работу различных систем и избежать путаницы. </w:t>
      </w:r>
      <w:r>
        <w:rPr>
          <w:rFonts w:ascii="Times New Roman" w:hAnsi="Times New Roman"/>
          <w:b/>
          <w:sz w:val="24"/>
          <w:szCs w:val="24"/>
        </w:rPr>
        <w:t>Точка Лагранжа</w:t>
      </w:r>
      <w:r>
        <w:rPr>
          <w:rFonts w:ascii="Times New Roman" w:hAnsi="Times New Roman"/>
          <w:sz w:val="24"/>
          <w:szCs w:val="24"/>
        </w:rPr>
        <w:t xml:space="preserve"> – (точка либрации, </w:t>
      </w:r>
      <w:r>
        <w:rPr>
          <w:rFonts w:ascii="Times New Roman" w:hAnsi="Times New Roman"/>
          <w:sz w:val="24"/>
          <w:szCs w:val="24"/>
          <w:lang w:val="en-US"/>
        </w:rPr>
        <w:t>L</w:t>
      </w:r>
      <w:r>
        <w:rPr>
          <w:rFonts w:ascii="Times New Roman" w:hAnsi="Times New Roman"/>
          <w:sz w:val="24"/>
          <w:szCs w:val="24"/>
        </w:rPr>
        <w:t xml:space="preserve"> – точка) в космосе – это место, где гравитационные силы двух массивных тел уравновешиваются. Это позволяет третьему телу, например, космической станции, сохранять относительно стабильное положение на орбите.  </w:t>
      </w:r>
    </w:p>
    <w:p w14:paraId="1268AA18" w14:textId="77777777" w:rsidR="004B3DC0" w:rsidRDefault="004B3DC0" w:rsidP="004B3DC0">
      <w:pPr>
        <w:jc w:val="both"/>
        <w:rPr>
          <w:rFonts w:ascii="Times New Roman" w:hAnsi="Times New Roman"/>
          <w:sz w:val="24"/>
          <w:szCs w:val="24"/>
        </w:rPr>
      </w:pPr>
      <w:r>
        <w:rPr>
          <w:rFonts w:ascii="Times New Roman" w:hAnsi="Times New Roman"/>
          <w:b/>
          <w:sz w:val="24"/>
          <w:szCs w:val="24"/>
        </w:rPr>
        <w:t>Определение</w:t>
      </w:r>
      <w:r>
        <w:rPr>
          <w:rFonts w:ascii="Times New Roman" w:hAnsi="Times New Roman"/>
          <w:sz w:val="24"/>
          <w:szCs w:val="24"/>
        </w:rPr>
        <w:t xml:space="preserve"> точного положения космических аппаратов. Учёт релятивистских эффектов помогает повысить точность навигации и обеспечить безопасность космических полётов. </w:t>
      </w:r>
      <w:r>
        <w:rPr>
          <w:rFonts w:ascii="Times New Roman" w:hAnsi="Times New Roman"/>
          <w:b/>
          <w:sz w:val="24"/>
          <w:szCs w:val="24"/>
        </w:rPr>
        <w:t>Релятивистские эффекты</w:t>
      </w:r>
      <w:r>
        <w:rPr>
          <w:rFonts w:ascii="Times New Roman" w:hAnsi="Times New Roman"/>
          <w:sz w:val="24"/>
          <w:szCs w:val="24"/>
        </w:rPr>
        <w:t xml:space="preserve"> – это физические явления, которые наблюдаются  при скоростях, сравнимых со скоростью света или в сильных гравитационных полях.</w:t>
      </w:r>
    </w:p>
    <w:p w14:paraId="545221E6" w14:textId="77777777" w:rsidR="004B3DC0" w:rsidRDefault="004B3DC0" w:rsidP="004B3DC0">
      <w:pPr>
        <w:jc w:val="both"/>
        <w:rPr>
          <w:rFonts w:ascii="Times New Roman" w:hAnsi="Times New Roman"/>
          <w:sz w:val="24"/>
          <w:szCs w:val="24"/>
        </w:rPr>
      </w:pPr>
      <w:r>
        <w:rPr>
          <w:rFonts w:ascii="Times New Roman" w:hAnsi="Times New Roman"/>
          <w:b/>
          <w:sz w:val="24"/>
          <w:szCs w:val="24"/>
        </w:rPr>
        <w:t>Фундаментальные исследования</w:t>
      </w:r>
      <w:r>
        <w:rPr>
          <w:rFonts w:ascii="Times New Roman" w:hAnsi="Times New Roman"/>
          <w:sz w:val="24"/>
          <w:szCs w:val="24"/>
        </w:rPr>
        <w:t>. Проверка теории относительности в новых условиях и изучение гравитационных полей Земли и Луны с высокой точностью.</w:t>
      </w:r>
    </w:p>
    <w:p w14:paraId="6DEB63D2" w14:textId="77777777" w:rsidR="004B3DC0" w:rsidRDefault="004B3DC0" w:rsidP="004B3DC0">
      <w:pPr>
        <w:jc w:val="both"/>
        <w:rPr>
          <w:rFonts w:ascii="Times New Roman" w:hAnsi="Times New Roman"/>
          <w:sz w:val="24"/>
          <w:szCs w:val="24"/>
        </w:rPr>
      </w:pPr>
      <w:r>
        <w:rPr>
          <w:rFonts w:ascii="Times New Roman" w:hAnsi="Times New Roman"/>
          <w:b/>
          <w:sz w:val="24"/>
          <w:szCs w:val="24"/>
        </w:rPr>
        <w:t>Планирование длительных миссий</w:t>
      </w:r>
      <w:r>
        <w:rPr>
          <w:rFonts w:ascii="Times New Roman" w:hAnsi="Times New Roman"/>
          <w:sz w:val="24"/>
          <w:szCs w:val="24"/>
        </w:rPr>
        <w:t xml:space="preserve">. При планировании путешествий к Марсу или другим планетам учитывают временную </w:t>
      </w:r>
      <w:r>
        <w:rPr>
          <w:rFonts w:ascii="Times New Roman" w:hAnsi="Times New Roman"/>
          <w:b/>
          <w:sz w:val="24"/>
          <w:szCs w:val="24"/>
        </w:rPr>
        <w:t>дилатацию</w:t>
      </w:r>
      <w:r>
        <w:rPr>
          <w:rFonts w:ascii="Times New Roman" w:hAnsi="Times New Roman"/>
          <w:sz w:val="24"/>
          <w:szCs w:val="24"/>
        </w:rPr>
        <w:t xml:space="preserve"> — замедление времени для объектов, движущихся с высокой скоростью.</w:t>
      </w:r>
    </w:p>
    <w:p w14:paraId="7A61655F" w14:textId="77777777" w:rsidR="004B3DC0" w:rsidRDefault="004B3DC0" w:rsidP="004B3DC0">
      <w:pPr>
        <w:jc w:val="both"/>
        <w:rPr>
          <w:rFonts w:ascii="Times New Roman" w:hAnsi="Times New Roman"/>
          <w:sz w:val="24"/>
          <w:szCs w:val="24"/>
        </w:rPr>
      </w:pPr>
      <w:r>
        <w:rPr>
          <w:rFonts w:ascii="Times New Roman" w:hAnsi="Times New Roman"/>
          <w:sz w:val="24"/>
          <w:szCs w:val="24"/>
          <w:shd w:val="clear" w:color="auto" w:fill="FFFFFF"/>
        </w:rPr>
        <w:t>Например, в рамках программы «Викинг» по изучению Марса космический аппарат Викинг-1 подтвердил предсказание общей теории относительности о том, что время прохождения световых сигналов от Земли до Марса и обратно увеличивается за счёт присутствия гравитационного поля Солнца.</w:t>
      </w:r>
    </w:p>
    <w:p w14:paraId="057AF7E8" w14:textId="77777777" w:rsidR="004B3DC0" w:rsidRDefault="004B3DC0" w:rsidP="004B3DC0">
      <w:pPr>
        <w:jc w:val="both"/>
        <w:rPr>
          <w:rFonts w:ascii="Times New Roman" w:hAnsi="Times New Roman"/>
          <w:sz w:val="24"/>
          <w:szCs w:val="24"/>
        </w:rPr>
      </w:pPr>
      <w:r>
        <w:rPr>
          <w:rFonts w:ascii="Times New Roman" w:hAnsi="Times New Roman"/>
          <w:b/>
          <w:sz w:val="24"/>
          <w:szCs w:val="24"/>
        </w:rPr>
        <w:t>Теория относительности влияет на работу космических аппаратов</w:t>
      </w:r>
      <w:r>
        <w:rPr>
          <w:rFonts w:ascii="Times New Roman" w:hAnsi="Times New Roman"/>
          <w:sz w:val="24"/>
          <w:szCs w:val="24"/>
        </w:rPr>
        <w:t xml:space="preserve">, в частности, через учёт релятивистских эффектов, связанных с течением времени.  </w:t>
      </w:r>
    </w:p>
    <w:p w14:paraId="598545A3" w14:textId="77777777" w:rsidR="004B3DC0" w:rsidRDefault="004B3DC0" w:rsidP="004B3DC0">
      <w:pPr>
        <w:jc w:val="both"/>
        <w:rPr>
          <w:rFonts w:ascii="Times New Roman" w:hAnsi="Times New Roman"/>
          <w:sz w:val="24"/>
          <w:szCs w:val="24"/>
        </w:rPr>
      </w:pPr>
      <w:r>
        <w:rPr>
          <w:rFonts w:ascii="Times New Roman" w:hAnsi="Times New Roman"/>
          <w:b/>
          <w:sz w:val="24"/>
          <w:szCs w:val="24"/>
        </w:rPr>
        <w:t>Согласно теории, ход времени неодинаков</w:t>
      </w:r>
      <w:r>
        <w:rPr>
          <w:rFonts w:ascii="Times New Roman" w:hAnsi="Times New Roman"/>
          <w:sz w:val="24"/>
          <w:szCs w:val="24"/>
        </w:rPr>
        <w:t xml:space="preserve"> в различных точках пространства. Чем сильнее гравитационное поле, тем медленнее течёт время для внешнего наблюдателя, находящегося в этой точке (вблизи чёрной дыры время для внешнего наблюдателя почти останавливается) . Аналогичное замедление времени происходит и при движении с большой скоростью: чем быстрее </w:t>
      </w:r>
      <w:r>
        <w:rPr>
          <w:rFonts w:ascii="Times New Roman" w:hAnsi="Times New Roman"/>
          <w:sz w:val="24"/>
          <w:szCs w:val="24"/>
        </w:rPr>
        <w:lastRenderedPageBreak/>
        <w:t>движется объект, тем медленнее для него течёт время, но только относительно стороннего наблюдателя.   А собственное время движущегося объекта не изменяется.</w:t>
      </w:r>
    </w:p>
    <w:p w14:paraId="68CD6D8E" w14:textId="77777777" w:rsidR="004B3DC0" w:rsidRDefault="004B3DC0" w:rsidP="004B3DC0">
      <w:pPr>
        <w:jc w:val="both"/>
        <w:rPr>
          <w:rFonts w:ascii="Times New Roman" w:hAnsi="Times New Roman"/>
          <w:sz w:val="24"/>
          <w:szCs w:val="24"/>
        </w:rPr>
      </w:pPr>
      <w:r>
        <w:rPr>
          <w:rFonts w:ascii="Times New Roman" w:hAnsi="Times New Roman"/>
          <w:sz w:val="24"/>
          <w:szCs w:val="24"/>
        </w:rPr>
        <w:t>Некоторые последствия влияния теории относительности на работу космических аппаратов:</w:t>
      </w:r>
    </w:p>
    <w:p w14:paraId="2BF0DDA5" w14:textId="77777777" w:rsidR="004B3DC0" w:rsidRDefault="004B3DC0" w:rsidP="004B3DC0">
      <w:pPr>
        <w:jc w:val="both"/>
        <w:rPr>
          <w:rFonts w:ascii="Times New Roman" w:hAnsi="Times New Roman"/>
          <w:sz w:val="24"/>
          <w:szCs w:val="24"/>
        </w:rPr>
      </w:pPr>
      <w:r>
        <w:rPr>
          <w:rFonts w:ascii="Times New Roman" w:hAnsi="Times New Roman"/>
          <w:b/>
          <w:sz w:val="24"/>
          <w:szCs w:val="24"/>
        </w:rPr>
        <w:t>Обеспечение надёжной связи</w:t>
      </w:r>
      <w:r>
        <w:rPr>
          <w:rFonts w:ascii="Times New Roman" w:hAnsi="Times New Roman"/>
          <w:sz w:val="24"/>
          <w:szCs w:val="24"/>
        </w:rPr>
        <w:t>. Если не учитывать релятивистские эффекты, влияющие на ход часов, возникает риск потери синхронизации, что может привести к серьёзным сбоям в работе систем связи.</w:t>
      </w:r>
    </w:p>
    <w:p w14:paraId="5273BC7C" w14:textId="77777777" w:rsidR="004B3DC0" w:rsidRDefault="004B3DC0" w:rsidP="004B3DC0">
      <w:pPr>
        <w:jc w:val="both"/>
        <w:rPr>
          <w:rFonts w:ascii="Times New Roman" w:hAnsi="Times New Roman"/>
          <w:sz w:val="24"/>
          <w:szCs w:val="24"/>
        </w:rPr>
      </w:pPr>
      <w:r>
        <w:rPr>
          <w:rFonts w:ascii="Times New Roman" w:hAnsi="Times New Roman"/>
          <w:sz w:val="24"/>
          <w:szCs w:val="24"/>
        </w:rPr>
        <w:t>Повышение точности навигации. Определение точного положения космических аппаратов и объектов на поверхности Луны с учётом релятивистских эффектов позволяет повысить точность навигации и обеспечить безопасность космических полётов.</w:t>
      </w:r>
    </w:p>
    <w:p w14:paraId="3D12CE11" w14:textId="77777777" w:rsidR="004B3DC0" w:rsidRDefault="004B3DC0" w:rsidP="004B3DC0">
      <w:pPr>
        <w:jc w:val="both"/>
        <w:rPr>
          <w:rFonts w:ascii="Times New Roman" w:hAnsi="Times New Roman"/>
          <w:sz w:val="24"/>
          <w:szCs w:val="24"/>
        </w:rPr>
      </w:pPr>
      <w:r>
        <w:rPr>
          <w:rFonts w:ascii="Times New Roman" w:hAnsi="Times New Roman"/>
          <w:sz w:val="24"/>
          <w:szCs w:val="24"/>
        </w:rPr>
        <w:t>Снижение систематических ошибок. Учёт вариаций скорости света и переизлучения радиосигналов позволяет существенно снизить величину систематических ошибок, которые могут снижать точность космических программ и вести к авариям космических кораблей.</w:t>
      </w:r>
    </w:p>
    <w:p w14:paraId="15784708" w14:textId="77777777" w:rsidR="004B3DC0" w:rsidRDefault="004B3DC0" w:rsidP="004B3DC0">
      <w:pPr>
        <w:jc w:val="both"/>
        <w:rPr>
          <w:rFonts w:ascii="Times New Roman" w:hAnsi="Times New Roman"/>
          <w:sz w:val="24"/>
          <w:szCs w:val="24"/>
        </w:rPr>
      </w:pPr>
    </w:p>
    <w:p w14:paraId="4249C41D" w14:textId="77777777" w:rsidR="004B3DC0" w:rsidRDefault="004B3DC0" w:rsidP="004B3DC0">
      <w:pPr>
        <w:jc w:val="center"/>
        <w:rPr>
          <w:rFonts w:ascii="Times New Roman" w:hAnsi="Times New Roman"/>
          <w:b/>
          <w:sz w:val="24"/>
          <w:szCs w:val="24"/>
        </w:rPr>
      </w:pPr>
      <w:r>
        <w:rPr>
          <w:rFonts w:ascii="Times New Roman" w:hAnsi="Times New Roman"/>
          <w:b/>
          <w:sz w:val="24"/>
          <w:szCs w:val="24"/>
        </w:rPr>
        <w:t>Задание</w:t>
      </w:r>
    </w:p>
    <w:p w14:paraId="22F56DF2" w14:textId="77777777" w:rsidR="004B3DC0" w:rsidRDefault="004B3DC0" w:rsidP="004B3DC0">
      <w:pPr>
        <w:rPr>
          <w:rFonts w:ascii="Times New Roman" w:hAnsi="Times New Roman"/>
          <w:b/>
          <w:sz w:val="24"/>
          <w:szCs w:val="24"/>
        </w:rPr>
      </w:pPr>
      <w:r>
        <w:rPr>
          <w:rFonts w:ascii="Times New Roman" w:hAnsi="Times New Roman"/>
          <w:b/>
          <w:sz w:val="24"/>
          <w:szCs w:val="24"/>
        </w:rPr>
        <w:t>Решить задачу:</w:t>
      </w:r>
    </w:p>
    <w:p w14:paraId="3C87957C" w14:textId="77777777" w:rsidR="004B3DC0" w:rsidRDefault="004B3DC0" w:rsidP="004B3DC0">
      <w:pPr>
        <w:rPr>
          <w:rFonts w:ascii="Times New Roman" w:hAnsi="Times New Roman"/>
          <w:sz w:val="24"/>
          <w:szCs w:val="24"/>
        </w:rPr>
      </w:pPr>
      <w:r>
        <w:rPr>
          <w:rFonts w:ascii="Times New Roman" w:hAnsi="Times New Roman"/>
          <w:sz w:val="24"/>
          <w:szCs w:val="24"/>
        </w:rPr>
        <w:t xml:space="preserve">Ракета движется относительно неподвижного наблюдателя со скоростью  </w:t>
      </w:r>
      <w:r>
        <w:rPr>
          <w:rFonts w:ascii="Times New Roman" w:hAnsi="Times New Roman"/>
          <w:b/>
          <w:sz w:val="24"/>
          <w:szCs w:val="24"/>
          <w:lang w:val="en-US"/>
        </w:rPr>
        <w:t>υ</w:t>
      </w:r>
      <w:r>
        <w:rPr>
          <w:rFonts w:ascii="Times New Roman" w:hAnsi="Times New Roman"/>
          <w:b/>
          <w:sz w:val="24"/>
          <w:szCs w:val="24"/>
        </w:rPr>
        <w:t xml:space="preserve"> = 0.99с  (</w:t>
      </w:r>
      <w:r>
        <w:rPr>
          <w:rFonts w:ascii="Times New Roman" w:hAnsi="Times New Roman"/>
          <w:sz w:val="24"/>
          <w:szCs w:val="24"/>
        </w:rPr>
        <w:t>с-скорость света в вакууме , с = 3*10</w:t>
      </w:r>
      <w:r>
        <w:rPr>
          <w:rFonts w:ascii="Times New Roman" w:hAnsi="Times New Roman"/>
          <w:sz w:val="24"/>
          <w:szCs w:val="24"/>
          <w:vertAlign w:val="superscript"/>
        </w:rPr>
        <w:t>8</w:t>
      </w:r>
      <w:r>
        <w:rPr>
          <w:rFonts w:ascii="Times New Roman" w:hAnsi="Times New Roman"/>
          <w:sz w:val="24"/>
          <w:szCs w:val="24"/>
        </w:rPr>
        <w:t xml:space="preserve"> м/с). Какое время пройдет по часам неподвижного наблюдателя,  если по часам,  движущимся вместе с ракетой,  прошел один год?  Как изменятся линейные размеры тел в ракете  ( в направлении ее движения) для неподвижного наблюдателя?</w:t>
      </w:r>
    </w:p>
    <w:p w14:paraId="387E9535" w14:textId="77777777" w:rsidR="004B3DC0" w:rsidRDefault="004B3DC0" w:rsidP="004B3DC0">
      <w:pPr>
        <w:rPr>
          <w:rFonts w:ascii="Times New Roman" w:hAnsi="Times New Roman"/>
          <w:sz w:val="24"/>
          <w:szCs w:val="24"/>
        </w:rPr>
      </w:pPr>
      <w:r>
        <w:rPr>
          <w:rFonts w:ascii="Times New Roman" w:hAnsi="Times New Roman"/>
          <w:sz w:val="24"/>
          <w:szCs w:val="24"/>
        </w:rPr>
        <w:t xml:space="preserve">Указания:  Дано: </w:t>
      </w:r>
      <w:r>
        <w:rPr>
          <w:rFonts w:ascii="Times New Roman" w:hAnsi="Times New Roman"/>
          <w:b/>
          <w:sz w:val="24"/>
          <w:szCs w:val="24"/>
          <w:lang w:val="en-US"/>
        </w:rPr>
        <w:t>υ</w:t>
      </w:r>
      <w:r>
        <w:rPr>
          <w:rFonts w:ascii="Times New Roman" w:hAnsi="Times New Roman"/>
          <w:b/>
          <w:sz w:val="24"/>
          <w:szCs w:val="24"/>
        </w:rPr>
        <w:t xml:space="preserve"> = 0.99с   </w:t>
      </w:r>
      <w:r>
        <w:rPr>
          <w:rFonts w:ascii="Times New Roman" w:hAnsi="Times New Roman"/>
          <w:sz w:val="24"/>
          <w:szCs w:val="24"/>
          <w:lang w:val="en-US"/>
        </w:rPr>
        <w:t>t</w:t>
      </w:r>
      <w:r>
        <w:rPr>
          <w:rFonts w:ascii="Times New Roman" w:hAnsi="Times New Roman"/>
          <w:sz w:val="24"/>
          <w:szCs w:val="24"/>
          <w:vertAlign w:val="subscript"/>
        </w:rPr>
        <w:t>0</w:t>
      </w:r>
      <w:r>
        <w:rPr>
          <w:rFonts w:ascii="Times New Roman" w:hAnsi="Times New Roman"/>
          <w:sz w:val="24"/>
          <w:szCs w:val="24"/>
        </w:rPr>
        <w:t xml:space="preserve"> = 1 год.- собственное время по часам, которые движутся вместе с ракетой.</w:t>
      </w:r>
    </w:p>
    <w:p w14:paraId="6B2EDFF4" w14:textId="77777777" w:rsidR="004B3DC0" w:rsidRDefault="004B3DC0" w:rsidP="004B3DC0">
      <w:pPr>
        <w:rPr>
          <w:rFonts w:ascii="Times New Roman" w:hAnsi="Times New Roman"/>
          <w:sz w:val="24"/>
          <w:szCs w:val="24"/>
        </w:rPr>
      </w:pPr>
      <w:r>
        <w:rPr>
          <w:rFonts w:ascii="Times New Roman" w:hAnsi="Times New Roman"/>
          <w:sz w:val="24"/>
          <w:szCs w:val="24"/>
        </w:rPr>
        <w:t>Время, прошедшее по часам неподвижного наблюдателя, находится по формуле:</w:t>
      </w:r>
    </w:p>
    <w:p w14:paraId="00527B58" w14:textId="77777777" w:rsidR="004B3DC0" w:rsidRDefault="004B3DC0" w:rsidP="004B3DC0">
      <w:pPr>
        <w:rPr>
          <w:rFonts w:ascii="Times New Roman" w:hAnsi="Times New Roman"/>
          <w:sz w:val="24"/>
          <w:szCs w:val="24"/>
        </w:rPr>
      </w:pPr>
      <w:r>
        <w:rPr>
          <w:rFonts w:ascii="Times New Roman" w:hAnsi="Times New Roman"/>
          <w:sz w:val="24"/>
          <w:szCs w:val="24"/>
          <w:lang w:val="en-US"/>
        </w:rPr>
        <w:t>t</w:t>
      </w:r>
      <w:r>
        <w:rPr>
          <w:rFonts w:ascii="Times New Roman" w:hAnsi="Times New Roman"/>
          <w:sz w:val="24"/>
          <w:szCs w:val="24"/>
        </w:rPr>
        <w:t xml:space="preserve">  = </w:t>
      </w:r>
      <w:r>
        <w:rPr>
          <w:rFonts w:ascii="Times New Roman" w:hAnsi="Times New Roman"/>
          <w:sz w:val="24"/>
          <w:szCs w:val="24"/>
          <w:lang w:val="en-US"/>
        </w:rPr>
        <w:t>t</w:t>
      </w:r>
      <w:r>
        <w:rPr>
          <w:rFonts w:ascii="Times New Roman" w:hAnsi="Times New Roman"/>
          <w:sz w:val="24"/>
          <w:szCs w:val="24"/>
          <w:vertAlign w:val="subscript"/>
        </w:rPr>
        <w:t>0</w:t>
      </w:r>
      <w:r>
        <w:rPr>
          <w:rFonts w:ascii="Times New Roman" w:hAnsi="Times New Roman"/>
          <w:sz w:val="24"/>
          <w:szCs w:val="24"/>
        </w:rPr>
        <w:t xml:space="preserve"> / </w:t>
      </w:r>
      <m:oMath>
        <m:rad>
          <m:radPr>
            <m:degHide m:val="1"/>
            <m:ctrlPr>
              <w:rPr>
                <w:rFonts w:ascii="Cambria Math" w:hAnsi="Cambria Math"/>
                <w:i/>
                <w:sz w:val="24"/>
                <w:szCs w:val="24"/>
              </w:rPr>
            </m:ctrlPr>
          </m:radPr>
          <m:deg/>
          <m:e>
            <m:r>
              <w:rPr>
                <w:rFonts w:ascii="Cambria Math" w:hAnsi="Cambria Math"/>
                <w:sz w:val="24"/>
                <w:szCs w:val="24"/>
              </w:rPr>
              <m:t>1-</m:t>
            </m:r>
            <m:sSup>
              <m:sSupPr>
                <m:ctrlPr>
                  <w:rPr>
                    <w:rFonts w:ascii="Cambria Math" w:hAnsi="Cambria Math"/>
                    <w:i/>
                    <w:sz w:val="24"/>
                    <w:szCs w:val="24"/>
                  </w:rPr>
                </m:ctrlPr>
              </m:sSupPr>
              <m:e>
                <m:sSup>
                  <m:sSupPr>
                    <m:ctrlPr>
                      <w:rPr>
                        <w:rFonts w:ascii="Cambria Math" w:hAnsi="Cambria Math"/>
                        <w:b/>
                        <w:sz w:val="24"/>
                        <w:szCs w:val="24"/>
                        <w:lang w:val="en-US"/>
                      </w:rPr>
                    </m:ctrlPr>
                  </m:sSupPr>
                  <m:e>
                    <m:r>
                      <m:rPr>
                        <m:sty m:val="b"/>
                      </m:rPr>
                      <w:rPr>
                        <w:rFonts w:ascii="Cambria Math" w:hAnsi="Cambria Math"/>
                        <w:sz w:val="24"/>
                        <w:szCs w:val="24"/>
                        <w:lang w:val="en-US"/>
                      </w:rPr>
                      <m:t>υ</m:t>
                    </m:r>
                  </m:e>
                  <m:sup>
                    <m:r>
                      <m:rPr>
                        <m:sty m:val="b"/>
                      </m:rPr>
                      <w:rPr>
                        <w:rFonts w:ascii="Cambria Math" w:hAnsi="Cambria Math"/>
                        <w:sz w:val="24"/>
                        <w:szCs w:val="24"/>
                        <w:lang w:val="en-US"/>
                      </w:rPr>
                      <m:t>2</m:t>
                    </m:r>
                  </m:sup>
                </m:sSup>
                <m:r>
                  <m:rPr>
                    <m:sty m:val="b"/>
                  </m:rPr>
                  <w:rPr>
                    <w:rFonts w:ascii="Cambria Math" w:hAnsi="Cambria Math"/>
                    <w:sz w:val="24"/>
                    <w:szCs w:val="24"/>
                  </w:rPr>
                  <m:t>/с</m:t>
                </m:r>
              </m:e>
              <m:sup>
                <m:r>
                  <w:rPr>
                    <w:rFonts w:ascii="Cambria Math" w:hAnsi="Cambria Math"/>
                    <w:sz w:val="24"/>
                    <w:szCs w:val="24"/>
                  </w:rPr>
                  <m:t>2</m:t>
                </m:r>
              </m:sup>
            </m:sSup>
          </m:e>
        </m:rad>
      </m:oMath>
      <w:r>
        <w:rPr>
          <w:rFonts w:ascii="Times New Roman" w:hAnsi="Times New Roman"/>
          <w:sz w:val="24"/>
          <w:szCs w:val="24"/>
        </w:rPr>
        <w:t xml:space="preserve">  = 1,00 (год) / </w:t>
      </w:r>
      <m:oMath>
        <m:rad>
          <m:radPr>
            <m:degHide m:val="1"/>
            <m:ctrlPr>
              <w:rPr>
                <w:rFonts w:ascii="Cambria Math" w:hAnsi="Cambria Math"/>
                <w:i/>
                <w:sz w:val="24"/>
                <w:szCs w:val="24"/>
              </w:rPr>
            </m:ctrlPr>
          </m:radPr>
          <m:deg/>
          <m:e>
            <m:r>
              <w:rPr>
                <w:rFonts w:ascii="Cambria Math" w:hAnsi="Cambria Math"/>
                <w:sz w:val="24"/>
                <w:szCs w:val="24"/>
              </w:rPr>
              <m:t>1-</m:t>
            </m:r>
            <m:sSup>
              <m:sSupPr>
                <m:ctrlPr>
                  <w:rPr>
                    <w:rFonts w:ascii="Cambria Math" w:hAnsi="Cambria Math"/>
                    <w:i/>
                    <w:sz w:val="24"/>
                    <w:szCs w:val="24"/>
                  </w:rPr>
                </m:ctrlPr>
              </m:sSupPr>
              <m:e>
                <m:r>
                  <m:rPr>
                    <m:sty m:val="p"/>
                  </m:rPr>
                  <w:rPr>
                    <w:rFonts w:ascii="Cambria Math" w:hAnsi="Cambria Math"/>
                    <w:sz w:val="24"/>
                    <w:szCs w:val="24"/>
                  </w:rPr>
                  <m:t>0.99</m:t>
                </m:r>
              </m:e>
              <m:sup>
                <m:r>
                  <w:rPr>
                    <w:rFonts w:ascii="Cambria Math" w:hAnsi="Cambria Math"/>
                    <w:sz w:val="24"/>
                    <w:szCs w:val="24"/>
                  </w:rPr>
                  <m:t>2</m:t>
                </m:r>
              </m:sup>
            </m:sSup>
            <m:sSup>
              <m:sSupPr>
                <m:ctrlPr>
                  <w:rPr>
                    <w:rFonts w:ascii="Cambria Math" w:hAnsi="Cambria Math"/>
                    <w:i/>
                    <w:sz w:val="24"/>
                    <w:szCs w:val="24"/>
                  </w:rPr>
                </m:ctrlPr>
              </m:sSupPr>
              <m:e>
                <m:sSup>
                  <m:sSupPr>
                    <m:ctrlPr>
                      <w:rPr>
                        <w:rFonts w:ascii="Cambria Math" w:hAnsi="Cambria Math"/>
                        <w:b/>
                        <w:sz w:val="24"/>
                        <w:szCs w:val="24"/>
                        <w:lang w:val="en-US"/>
                      </w:rPr>
                    </m:ctrlPr>
                  </m:sSupPr>
                  <m:e>
                    <m:r>
                      <m:rPr>
                        <m:sty m:val="b"/>
                      </m:rPr>
                      <w:rPr>
                        <w:rFonts w:ascii="Cambria Math" w:hAnsi="Cambria Math"/>
                        <w:sz w:val="24"/>
                        <w:szCs w:val="24"/>
                      </w:rPr>
                      <m:t xml:space="preserve">с </m:t>
                    </m:r>
                  </m:e>
                  <m:sup>
                    <m:r>
                      <m:rPr>
                        <m:sty m:val="b"/>
                      </m:rPr>
                      <w:rPr>
                        <w:rFonts w:ascii="Cambria Math" w:hAnsi="Cambria Math"/>
                        <w:sz w:val="24"/>
                        <w:szCs w:val="24"/>
                        <w:lang w:val="en-US"/>
                      </w:rPr>
                      <m:t>2</m:t>
                    </m:r>
                  </m:sup>
                </m:sSup>
                <m:r>
                  <m:rPr>
                    <m:sty m:val="b"/>
                  </m:rPr>
                  <w:rPr>
                    <w:rFonts w:ascii="Cambria Math" w:hAnsi="Cambria Math"/>
                    <w:sz w:val="24"/>
                    <w:szCs w:val="24"/>
                  </w:rPr>
                  <m:t>/с</m:t>
                </m:r>
              </m:e>
              <m:sup>
                <m:r>
                  <w:rPr>
                    <w:rFonts w:ascii="Cambria Math" w:hAnsi="Cambria Math"/>
                    <w:sz w:val="24"/>
                    <w:szCs w:val="24"/>
                  </w:rPr>
                  <m:t>2</m:t>
                </m:r>
              </m:sup>
            </m:sSup>
          </m:e>
        </m:rad>
      </m:oMath>
      <w:r>
        <w:rPr>
          <w:rFonts w:ascii="Times New Roman" w:hAnsi="Times New Roman"/>
          <w:sz w:val="24"/>
          <w:szCs w:val="24"/>
        </w:rPr>
        <w:t xml:space="preserve">                                                             ( 7, 1 год)</w:t>
      </w:r>
    </w:p>
    <w:p w14:paraId="7752A16D" w14:textId="77777777" w:rsidR="004B3DC0" w:rsidRDefault="004B3DC0" w:rsidP="004B3DC0">
      <w:pPr>
        <w:rPr>
          <w:rFonts w:ascii="Times New Roman" w:hAnsi="Times New Roman"/>
          <w:sz w:val="24"/>
          <w:szCs w:val="24"/>
        </w:rPr>
      </w:pPr>
    </w:p>
    <w:p w14:paraId="3807D739" w14:textId="77777777" w:rsidR="004B3DC0" w:rsidRPr="00057B92" w:rsidRDefault="004B3DC0" w:rsidP="004B3DC0">
      <w:pPr>
        <w:rPr>
          <w:rFonts w:ascii="Times New Roman" w:hAnsi="Times New Roman"/>
          <w:b/>
          <w:sz w:val="24"/>
          <w:szCs w:val="24"/>
        </w:rPr>
      </w:pPr>
      <w:r w:rsidRPr="00057B92">
        <w:rPr>
          <w:rFonts w:ascii="Times New Roman" w:hAnsi="Times New Roman"/>
          <w:b/>
          <w:sz w:val="24"/>
          <w:szCs w:val="24"/>
        </w:rPr>
        <w:t>Ответить на вопросы:</w:t>
      </w:r>
    </w:p>
    <w:p w14:paraId="1FD87AE7" w14:textId="77777777" w:rsidR="004B3DC0" w:rsidRDefault="004B3DC0" w:rsidP="004B3DC0">
      <w:pPr>
        <w:rPr>
          <w:rFonts w:ascii="Times New Roman" w:hAnsi="Times New Roman"/>
          <w:sz w:val="24"/>
          <w:szCs w:val="24"/>
        </w:rPr>
      </w:pPr>
      <w:r>
        <w:rPr>
          <w:rFonts w:ascii="Times New Roman" w:hAnsi="Times New Roman"/>
          <w:sz w:val="24"/>
          <w:szCs w:val="24"/>
        </w:rPr>
        <w:t xml:space="preserve">1.    Какое   </w:t>
      </w:r>
      <w:r>
        <w:rPr>
          <w:rStyle w:val="a5"/>
          <w:rFonts w:ascii="Times New Roman" w:hAnsi="Times New Roman"/>
          <w:b w:val="0"/>
          <w:sz w:val="24"/>
          <w:szCs w:val="24"/>
        </w:rPr>
        <w:t>движение</w:t>
      </w:r>
      <w:r w:rsidR="00A35FBB">
        <w:rPr>
          <w:rStyle w:val="a5"/>
          <w:rFonts w:ascii="Times New Roman" w:hAnsi="Times New Roman"/>
          <w:b w:val="0"/>
          <w:sz w:val="24"/>
          <w:szCs w:val="24"/>
        </w:rPr>
        <w:t xml:space="preserve"> </w:t>
      </w:r>
      <w:r>
        <w:rPr>
          <w:rStyle w:val="a5"/>
          <w:rFonts w:ascii="Times New Roman" w:hAnsi="Times New Roman"/>
          <w:b w:val="0"/>
          <w:sz w:val="24"/>
          <w:szCs w:val="24"/>
        </w:rPr>
        <w:t>описывает</w:t>
      </w:r>
      <w:r>
        <w:rPr>
          <w:rFonts w:ascii="Times New Roman" w:hAnsi="Times New Roman"/>
          <w:b/>
          <w:sz w:val="24"/>
          <w:szCs w:val="24"/>
        </w:rPr>
        <w:t xml:space="preserve">  с</w:t>
      </w:r>
      <w:r>
        <w:rPr>
          <w:rStyle w:val="a5"/>
          <w:rFonts w:ascii="Times New Roman" w:hAnsi="Times New Roman"/>
          <w:b w:val="0"/>
          <w:sz w:val="24"/>
          <w:szCs w:val="24"/>
        </w:rPr>
        <w:t>пециальная теория относительности (СТО)</w:t>
      </w:r>
      <w:r>
        <w:rPr>
          <w:rFonts w:ascii="Times New Roman" w:hAnsi="Times New Roman"/>
          <w:sz w:val="24"/>
          <w:szCs w:val="24"/>
        </w:rPr>
        <w:t xml:space="preserve">  ?     </w:t>
      </w:r>
    </w:p>
    <w:p w14:paraId="4EEFB78D" w14:textId="77777777" w:rsidR="004B3DC0" w:rsidRDefault="004B3DC0" w:rsidP="004B3DC0">
      <w:pPr>
        <w:rPr>
          <w:rStyle w:val="a5"/>
          <w:rFonts w:ascii="Times New Roman" w:hAnsi="Times New Roman"/>
          <w:b w:val="0"/>
          <w:sz w:val="24"/>
          <w:szCs w:val="24"/>
        </w:rPr>
      </w:pPr>
      <w:r>
        <w:rPr>
          <w:rFonts w:ascii="Times New Roman" w:hAnsi="Times New Roman"/>
          <w:sz w:val="24"/>
          <w:szCs w:val="24"/>
        </w:rPr>
        <w:t xml:space="preserve">2. Какие два постулата   </w:t>
      </w:r>
      <w:r>
        <w:rPr>
          <w:rStyle w:val="a5"/>
          <w:rFonts w:ascii="Times New Roman" w:hAnsi="Times New Roman"/>
          <w:b w:val="0"/>
          <w:sz w:val="24"/>
          <w:szCs w:val="24"/>
        </w:rPr>
        <w:t>СТО вы знаете?</w:t>
      </w:r>
    </w:p>
    <w:p w14:paraId="5D616893" w14:textId="77777777" w:rsidR="004B3DC0" w:rsidRDefault="004B3DC0" w:rsidP="004B3DC0">
      <w:pPr>
        <w:rPr>
          <w:rFonts w:ascii="Times New Roman" w:hAnsi="Times New Roman"/>
          <w:sz w:val="24"/>
          <w:szCs w:val="24"/>
        </w:rPr>
      </w:pPr>
      <w:r>
        <w:rPr>
          <w:rFonts w:ascii="Times New Roman" w:hAnsi="Times New Roman"/>
          <w:sz w:val="24"/>
          <w:szCs w:val="24"/>
        </w:rPr>
        <w:t>3. Какая скорость является предельной скоростью  передачи любых взаимодействий?</w:t>
      </w:r>
    </w:p>
    <w:p w14:paraId="7CF5ACC2" w14:textId="77777777" w:rsidR="004B3DC0" w:rsidRDefault="004B3DC0" w:rsidP="004B3DC0">
      <w:pPr>
        <w:rPr>
          <w:rFonts w:ascii="Times New Roman" w:hAnsi="Times New Roman"/>
          <w:sz w:val="24"/>
          <w:szCs w:val="24"/>
        </w:rPr>
      </w:pPr>
      <w:r>
        <w:rPr>
          <w:rFonts w:ascii="Times New Roman" w:hAnsi="Times New Roman"/>
          <w:sz w:val="24"/>
          <w:szCs w:val="24"/>
        </w:rPr>
        <w:t>4.Что такое релятивистские эффекты ?</w:t>
      </w:r>
    </w:p>
    <w:p w14:paraId="77F19B1D" w14:textId="77777777" w:rsidR="004B3DC0" w:rsidRDefault="004B3DC0" w:rsidP="004B3DC0">
      <w:pPr>
        <w:jc w:val="both"/>
        <w:rPr>
          <w:rFonts w:ascii="Times New Roman" w:hAnsi="Times New Roman"/>
          <w:sz w:val="24"/>
          <w:szCs w:val="24"/>
        </w:rPr>
      </w:pPr>
      <w:r>
        <w:rPr>
          <w:rFonts w:ascii="Times New Roman" w:hAnsi="Times New Roman"/>
          <w:sz w:val="24"/>
          <w:szCs w:val="24"/>
        </w:rPr>
        <w:t xml:space="preserve">5. Приведите примеры применения теории </w:t>
      </w:r>
      <w:r>
        <w:rPr>
          <w:rStyle w:val="a5"/>
          <w:rFonts w:ascii="Times New Roman" w:hAnsi="Times New Roman"/>
          <w:b w:val="0"/>
          <w:sz w:val="24"/>
          <w:szCs w:val="24"/>
        </w:rPr>
        <w:t>относительности</w:t>
      </w:r>
      <w:r>
        <w:rPr>
          <w:rFonts w:ascii="Times New Roman" w:hAnsi="Times New Roman"/>
          <w:sz w:val="24"/>
          <w:szCs w:val="24"/>
        </w:rPr>
        <w:t>.</w:t>
      </w:r>
    </w:p>
    <w:p w14:paraId="0AD8A57E" w14:textId="77777777" w:rsidR="004B3DC0" w:rsidRDefault="004B3DC0" w:rsidP="004B3DC0">
      <w:pPr>
        <w:jc w:val="both"/>
        <w:rPr>
          <w:rFonts w:ascii="Times New Roman" w:hAnsi="Times New Roman"/>
          <w:sz w:val="24"/>
          <w:szCs w:val="24"/>
        </w:rPr>
      </w:pPr>
      <w:r>
        <w:rPr>
          <w:rFonts w:ascii="Times New Roman" w:hAnsi="Times New Roman"/>
          <w:sz w:val="24"/>
          <w:szCs w:val="24"/>
        </w:rPr>
        <w:t>6. Относительно какого наблюдателя  происходит замедление времени?</w:t>
      </w:r>
    </w:p>
    <w:p w14:paraId="3451934A" w14:textId="77777777" w:rsidR="00721CE5" w:rsidRDefault="00721CE5">
      <w:pPr>
        <w:pStyle w:val="af3"/>
        <w:spacing w:line="276" w:lineRule="auto"/>
        <w:jc w:val="center"/>
        <w:rPr>
          <w:rFonts w:ascii="Times New Roman" w:hAnsi="Times New Roman"/>
          <w:b/>
          <w:sz w:val="24"/>
          <w:szCs w:val="24"/>
        </w:rPr>
      </w:pPr>
    </w:p>
    <w:p w14:paraId="388C406B" w14:textId="77777777" w:rsidR="00721CE5" w:rsidRDefault="00721CE5">
      <w:pPr>
        <w:pStyle w:val="af3"/>
        <w:spacing w:line="276" w:lineRule="auto"/>
        <w:jc w:val="center"/>
        <w:rPr>
          <w:rFonts w:ascii="Times New Roman" w:hAnsi="Times New Roman"/>
          <w:b/>
          <w:sz w:val="24"/>
          <w:szCs w:val="24"/>
        </w:rPr>
      </w:pPr>
    </w:p>
    <w:p w14:paraId="77902E19" w14:textId="77777777" w:rsidR="00A35FBB" w:rsidRDefault="00A35FBB" w:rsidP="00A35FBB">
      <w:pPr>
        <w:pStyle w:val="af3"/>
        <w:spacing w:line="276" w:lineRule="auto"/>
        <w:jc w:val="center"/>
        <w:rPr>
          <w:rFonts w:ascii="Times New Roman" w:hAnsi="Times New Roman"/>
          <w:b/>
          <w:sz w:val="24"/>
          <w:szCs w:val="24"/>
        </w:rPr>
      </w:pPr>
      <w:r>
        <w:rPr>
          <w:rFonts w:ascii="Times New Roman" w:hAnsi="Times New Roman"/>
          <w:b/>
          <w:sz w:val="24"/>
          <w:szCs w:val="24"/>
        </w:rPr>
        <w:lastRenderedPageBreak/>
        <w:t xml:space="preserve">2.18. Практическое занятие № </w:t>
      </w:r>
      <w:r w:rsidR="00A157DF">
        <w:rPr>
          <w:rFonts w:ascii="Times New Roman" w:hAnsi="Times New Roman"/>
          <w:b/>
          <w:sz w:val="24"/>
          <w:szCs w:val="24"/>
        </w:rPr>
        <w:t>1</w:t>
      </w:r>
      <w:r>
        <w:rPr>
          <w:rFonts w:ascii="Times New Roman" w:hAnsi="Times New Roman"/>
          <w:b/>
          <w:sz w:val="24"/>
          <w:szCs w:val="24"/>
        </w:rPr>
        <w:t>8.</w:t>
      </w:r>
    </w:p>
    <w:p w14:paraId="71455E21" w14:textId="77777777" w:rsidR="00A35FBB" w:rsidRPr="00A35FBB" w:rsidRDefault="00A35FBB" w:rsidP="00A35FBB">
      <w:pPr>
        <w:pStyle w:val="af3"/>
        <w:spacing w:line="276" w:lineRule="auto"/>
        <w:jc w:val="center"/>
        <w:rPr>
          <w:rFonts w:ascii="Times New Roman" w:hAnsi="Times New Roman"/>
          <w:b/>
          <w:bCs/>
          <w:i/>
          <w:iCs/>
          <w:sz w:val="24"/>
          <w:szCs w:val="24"/>
        </w:rPr>
      </w:pPr>
      <w:r>
        <w:rPr>
          <w:rFonts w:ascii="Times New Roman" w:hAnsi="Times New Roman"/>
          <w:b/>
          <w:bCs/>
          <w:iCs/>
          <w:sz w:val="24"/>
          <w:szCs w:val="24"/>
        </w:rPr>
        <w:t xml:space="preserve">Тема: </w:t>
      </w:r>
      <w:r>
        <w:rPr>
          <w:rFonts w:ascii="Times New Roman" w:hAnsi="Times New Roman"/>
          <w:b/>
          <w:color w:val="000000" w:themeColor="text1"/>
          <w:sz w:val="24"/>
          <w:szCs w:val="24"/>
        </w:rPr>
        <w:t xml:space="preserve"> </w:t>
      </w:r>
      <w:r w:rsidRPr="00721CE5">
        <w:rPr>
          <w:rFonts w:ascii="Times New Roman" w:hAnsi="Times New Roman"/>
          <w:b/>
          <w:bCs/>
          <w:iCs/>
          <w:sz w:val="24"/>
          <w:szCs w:val="24"/>
        </w:rPr>
        <w:t xml:space="preserve">Замедление времени </w:t>
      </w:r>
      <w:r>
        <w:rPr>
          <w:rFonts w:ascii="Times New Roman" w:hAnsi="Times New Roman"/>
          <w:bCs/>
          <w:iCs/>
          <w:sz w:val="24"/>
          <w:szCs w:val="24"/>
        </w:rPr>
        <w:t xml:space="preserve"> </w:t>
      </w:r>
      <w:r w:rsidRPr="00A35FBB">
        <w:rPr>
          <w:rFonts w:ascii="Times New Roman" w:hAnsi="Times New Roman"/>
          <w:b/>
          <w:bCs/>
          <w:iCs/>
          <w:sz w:val="24"/>
          <w:szCs w:val="24"/>
        </w:rPr>
        <w:t>в  гравитационном поле</w:t>
      </w:r>
    </w:p>
    <w:p w14:paraId="0D390B4E" w14:textId="77777777" w:rsidR="00A35FBB" w:rsidRPr="00721CE5" w:rsidRDefault="00A35FBB" w:rsidP="00A35FBB">
      <w:pPr>
        <w:pStyle w:val="af3"/>
        <w:spacing w:line="276" w:lineRule="auto"/>
        <w:rPr>
          <w:rFonts w:ascii="Times New Roman" w:hAnsi="Times New Roman"/>
          <w:b/>
          <w:sz w:val="24"/>
          <w:szCs w:val="24"/>
        </w:rPr>
      </w:pPr>
      <w:r w:rsidRPr="00721CE5">
        <w:rPr>
          <w:rFonts w:ascii="Times New Roman" w:hAnsi="Times New Roman"/>
          <w:b/>
          <w:bCs/>
          <w:i/>
          <w:iCs/>
          <w:sz w:val="24"/>
          <w:szCs w:val="24"/>
        </w:rPr>
        <w:t>Цель занятия:</w:t>
      </w:r>
    </w:p>
    <w:p w14:paraId="607377CA" w14:textId="77777777" w:rsidR="00A35FBB" w:rsidRDefault="00A35FBB" w:rsidP="00A35FBB">
      <w:pPr>
        <w:widowControl w:val="0"/>
        <w:spacing w:after="0" w:line="240" w:lineRule="auto"/>
        <w:ind w:left="3752" w:right="-20" w:hanging="3752"/>
        <w:rPr>
          <w:rFonts w:ascii="Times New Roman" w:hAnsi="Times New Roman"/>
          <w:i/>
          <w:sz w:val="24"/>
          <w:szCs w:val="24"/>
          <w:shd w:val="clear" w:color="auto" w:fill="FFFFFF"/>
        </w:rPr>
      </w:pPr>
      <w:r>
        <w:rPr>
          <w:rFonts w:ascii="Times New Roman" w:hAnsi="Times New Roman"/>
          <w:i/>
          <w:sz w:val="24"/>
          <w:szCs w:val="24"/>
        </w:rPr>
        <w:t xml:space="preserve">- </w:t>
      </w:r>
      <w:r>
        <w:rPr>
          <w:rFonts w:ascii="Times New Roman" w:hAnsi="Times New Roman"/>
          <w:i/>
          <w:sz w:val="24"/>
          <w:szCs w:val="24"/>
          <w:shd w:val="clear" w:color="auto" w:fill="FFFFFF"/>
        </w:rPr>
        <w:t>обеспечить  повторение основных постулатов общей теории относительности (ОТО);</w:t>
      </w:r>
    </w:p>
    <w:p w14:paraId="48C77306" w14:textId="77777777" w:rsidR="00A35FBB" w:rsidRDefault="00A35FBB" w:rsidP="00A35FBB">
      <w:pPr>
        <w:widowControl w:val="0"/>
        <w:spacing w:line="240" w:lineRule="auto"/>
        <w:ind w:left="3752" w:right="-20" w:hanging="3752"/>
        <w:rPr>
          <w:rFonts w:ascii="Times New Roman" w:hAnsi="Times New Roman"/>
          <w:i/>
          <w:sz w:val="24"/>
          <w:szCs w:val="24"/>
          <w:shd w:val="clear" w:color="auto" w:fill="FFFFFF"/>
        </w:rPr>
      </w:pPr>
      <w:r>
        <w:rPr>
          <w:rFonts w:ascii="Times New Roman" w:hAnsi="Times New Roman"/>
          <w:i/>
          <w:sz w:val="24"/>
          <w:szCs w:val="24"/>
        </w:rPr>
        <w:t>-</w:t>
      </w:r>
      <w:r>
        <w:rPr>
          <w:rFonts w:ascii="Times New Roman" w:hAnsi="Times New Roman"/>
          <w:i/>
          <w:sz w:val="24"/>
          <w:szCs w:val="24"/>
          <w:shd w:val="clear" w:color="auto" w:fill="FFFFFF"/>
        </w:rPr>
        <w:t>систематизировать и углубить  материал по теме, осуществить коррекцию знаний.</w:t>
      </w:r>
    </w:p>
    <w:p w14:paraId="26948393" w14:textId="77777777" w:rsidR="00A35FBB" w:rsidRDefault="00A35FBB" w:rsidP="00A35FBB">
      <w:pPr>
        <w:widowControl w:val="0"/>
        <w:spacing w:before="2" w:line="239" w:lineRule="auto"/>
        <w:ind w:right="504" w:firstLine="566"/>
        <w:jc w:val="center"/>
        <w:rPr>
          <w:rFonts w:ascii="Times New Roman" w:hAnsi="Times New Roman"/>
          <w:b/>
          <w:color w:val="000000"/>
          <w:sz w:val="24"/>
          <w:szCs w:val="28"/>
        </w:rPr>
      </w:pPr>
      <w:r>
        <w:rPr>
          <w:rFonts w:ascii="Times New Roman" w:hAnsi="Times New Roman"/>
          <w:b/>
          <w:color w:val="000000"/>
          <w:sz w:val="24"/>
          <w:szCs w:val="28"/>
        </w:rPr>
        <w:t>Краткие теоретические сведения</w:t>
      </w:r>
    </w:p>
    <w:p w14:paraId="2A886270" w14:textId="77777777" w:rsidR="00A35FBB" w:rsidRDefault="00A35FBB" w:rsidP="00A35FBB">
      <w:pPr>
        <w:widowControl w:val="0"/>
        <w:spacing w:before="2" w:line="239" w:lineRule="auto"/>
        <w:ind w:right="504" w:firstLine="566"/>
        <w:jc w:val="center"/>
        <w:rPr>
          <w:rFonts w:ascii="Times New Roman" w:hAnsi="Times New Roman"/>
          <w:b/>
          <w:color w:val="000000"/>
          <w:sz w:val="24"/>
          <w:szCs w:val="28"/>
        </w:rPr>
      </w:pPr>
      <w:r>
        <w:rPr>
          <w:noProof/>
        </w:rPr>
        <w:drawing>
          <wp:inline distT="0" distB="0" distL="0" distR="0" wp14:anchorId="07AFDC64" wp14:editId="00A68EC5">
            <wp:extent cx="3369310" cy="2529205"/>
            <wp:effectExtent l="19050" t="0" r="2485" b="0"/>
            <wp:docPr id="13" name="Рисунок 1" descr="Портрет физика Альберта Эйнштей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унок 1" descr="Портрет физика Альберта Эйнштейна"/>
                    <pic:cNvPicPr>
                      <a:picLocks noChangeAspect="1" noChangeArrowheads="1"/>
                    </pic:cNvPicPr>
                  </pic:nvPicPr>
                  <pic:blipFill>
                    <a:blip r:embed="rId24"/>
                    <a:srcRect/>
                    <a:stretch>
                      <a:fillRect/>
                    </a:stretch>
                  </pic:blipFill>
                  <pic:spPr>
                    <a:xfrm>
                      <a:off x="0" y="0"/>
                      <a:ext cx="3373956" cy="2533010"/>
                    </a:xfrm>
                    <a:prstGeom prst="rect">
                      <a:avLst/>
                    </a:prstGeom>
                    <a:noFill/>
                    <a:ln w="9525">
                      <a:noFill/>
                      <a:miter lim="800000"/>
                      <a:headEnd/>
                      <a:tailEnd/>
                    </a:ln>
                  </pic:spPr>
                </pic:pic>
              </a:graphicData>
            </a:graphic>
          </wp:inline>
        </w:drawing>
      </w:r>
    </w:p>
    <w:p w14:paraId="4D3539D4" w14:textId="77777777" w:rsidR="00A35FBB" w:rsidRDefault="00A35FBB" w:rsidP="00A35FBB">
      <w:pPr>
        <w:pStyle w:val="af3"/>
        <w:spacing w:line="276" w:lineRule="auto"/>
        <w:jc w:val="center"/>
        <w:rPr>
          <w:rFonts w:ascii="Times New Roman" w:hAnsi="Times New Roman"/>
          <w:b/>
          <w:sz w:val="24"/>
          <w:szCs w:val="24"/>
        </w:rPr>
      </w:pPr>
    </w:p>
    <w:p w14:paraId="0DF85D60" w14:textId="77777777" w:rsidR="00226240" w:rsidRPr="00226240" w:rsidRDefault="00226240" w:rsidP="003F6486">
      <w:pPr>
        <w:spacing w:line="360" w:lineRule="auto"/>
        <w:ind w:firstLine="709"/>
        <w:jc w:val="both"/>
        <w:rPr>
          <w:rFonts w:ascii="Times New Roman" w:hAnsi="Times New Roman"/>
          <w:sz w:val="24"/>
          <w:szCs w:val="24"/>
        </w:rPr>
      </w:pPr>
      <w:r w:rsidRPr="00226240">
        <w:rPr>
          <w:rFonts w:ascii="Times New Roman" w:hAnsi="Times New Roman"/>
          <w:sz w:val="24"/>
          <w:szCs w:val="24"/>
        </w:rPr>
        <w:t>Общая теория относительности (ОТО) —</w:t>
      </w:r>
      <w:r>
        <w:rPr>
          <w:rFonts w:ascii="Times New Roman" w:hAnsi="Times New Roman"/>
          <w:sz w:val="24"/>
          <w:szCs w:val="24"/>
        </w:rPr>
        <w:t xml:space="preserve"> </w:t>
      </w:r>
      <w:r w:rsidRPr="00226240">
        <w:rPr>
          <w:rFonts w:ascii="Times New Roman" w:hAnsi="Times New Roman"/>
          <w:sz w:val="24"/>
          <w:szCs w:val="24"/>
        </w:rPr>
        <w:t>это современная теория гравитации</w:t>
      </w:r>
      <w:r>
        <w:rPr>
          <w:rFonts w:ascii="Times New Roman" w:hAnsi="Times New Roman"/>
          <w:sz w:val="24"/>
          <w:szCs w:val="24"/>
        </w:rPr>
        <w:t>,</w:t>
      </w:r>
      <w:r w:rsidRPr="00226240">
        <w:rPr>
          <w:rFonts w:ascii="Times New Roman" w:hAnsi="Times New Roman"/>
          <w:sz w:val="24"/>
          <w:szCs w:val="24"/>
        </w:rPr>
        <w:t xml:space="preserve"> которую  Альберт Эйнштейн представил в 1915 году.</w:t>
      </w:r>
    </w:p>
    <w:p w14:paraId="0C22D9CF" w14:textId="77777777" w:rsidR="00226240" w:rsidRPr="00226240" w:rsidRDefault="00226240" w:rsidP="00226240">
      <w:pPr>
        <w:jc w:val="both"/>
        <w:rPr>
          <w:rFonts w:ascii="Times New Roman" w:hAnsi="Times New Roman"/>
          <w:b/>
          <w:sz w:val="24"/>
          <w:szCs w:val="24"/>
        </w:rPr>
      </w:pPr>
      <w:r w:rsidRPr="00226240">
        <w:rPr>
          <w:rFonts w:ascii="Times New Roman" w:hAnsi="Times New Roman"/>
          <w:b/>
          <w:sz w:val="24"/>
          <w:szCs w:val="24"/>
        </w:rPr>
        <w:t>Главная идея</w:t>
      </w:r>
    </w:p>
    <w:p w14:paraId="300A9AF0" w14:textId="77777777" w:rsidR="00226240" w:rsidRDefault="00226240" w:rsidP="00226240">
      <w:pPr>
        <w:tabs>
          <w:tab w:val="left" w:pos="10065"/>
        </w:tabs>
        <w:spacing w:after="0" w:line="360" w:lineRule="auto"/>
        <w:ind w:firstLine="709"/>
        <w:jc w:val="both"/>
        <w:rPr>
          <w:rFonts w:ascii="Times New Roman" w:hAnsi="Times New Roman"/>
          <w:sz w:val="24"/>
          <w:szCs w:val="24"/>
        </w:rPr>
      </w:pPr>
      <w:r w:rsidRPr="00226240">
        <w:rPr>
          <w:rFonts w:ascii="Times New Roman" w:hAnsi="Times New Roman"/>
          <w:sz w:val="24"/>
          <w:szCs w:val="24"/>
        </w:rPr>
        <w:t>В отличие от Ньютона, который считал гравитацию силой,</w:t>
      </w:r>
      <w:r>
        <w:rPr>
          <w:rFonts w:ascii="Times New Roman" w:hAnsi="Times New Roman"/>
          <w:sz w:val="24"/>
          <w:szCs w:val="24"/>
        </w:rPr>
        <w:t xml:space="preserve"> </w:t>
      </w:r>
      <w:r w:rsidRPr="00226240">
        <w:rPr>
          <w:rFonts w:ascii="Times New Roman" w:hAnsi="Times New Roman"/>
          <w:sz w:val="24"/>
          <w:szCs w:val="24"/>
        </w:rPr>
        <w:t> действующей на </w:t>
      </w:r>
      <w:r>
        <w:rPr>
          <w:rFonts w:ascii="Times New Roman" w:hAnsi="Times New Roman"/>
          <w:sz w:val="24"/>
          <w:szCs w:val="24"/>
        </w:rPr>
        <w:t xml:space="preserve">  </w:t>
      </w:r>
      <w:r w:rsidRPr="00226240">
        <w:rPr>
          <w:rFonts w:ascii="Times New Roman" w:hAnsi="Times New Roman"/>
          <w:sz w:val="24"/>
          <w:szCs w:val="24"/>
        </w:rPr>
        <w:t>расстоянии, </w:t>
      </w:r>
      <w:r>
        <w:rPr>
          <w:rFonts w:ascii="Times New Roman" w:hAnsi="Times New Roman"/>
          <w:sz w:val="24"/>
          <w:szCs w:val="24"/>
        </w:rPr>
        <w:t xml:space="preserve"> </w:t>
      </w:r>
      <w:r w:rsidRPr="00226240">
        <w:rPr>
          <w:rFonts w:ascii="Times New Roman" w:hAnsi="Times New Roman"/>
          <w:sz w:val="24"/>
          <w:szCs w:val="24"/>
        </w:rPr>
        <w:t>ОТО описывает её как проявление геометрии пространства</w:t>
      </w:r>
      <w:r>
        <w:rPr>
          <w:rFonts w:ascii="Times New Roman" w:hAnsi="Times New Roman"/>
          <w:sz w:val="24"/>
          <w:szCs w:val="24"/>
        </w:rPr>
        <w:t xml:space="preserve">  и </w:t>
      </w:r>
      <w:r w:rsidRPr="00226240">
        <w:rPr>
          <w:rFonts w:ascii="Times New Roman" w:hAnsi="Times New Roman"/>
          <w:sz w:val="24"/>
          <w:szCs w:val="24"/>
        </w:rPr>
        <w:t>времени</w:t>
      </w:r>
      <w:r>
        <w:rPr>
          <w:rFonts w:ascii="Times New Roman" w:hAnsi="Times New Roman"/>
          <w:sz w:val="24"/>
          <w:szCs w:val="24"/>
        </w:rPr>
        <w:t xml:space="preserve">.  </w:t>
      </w:r>
    </w:p>
    <w:p w14:paraId="21E6C0A2" w14:textId="77777777" w:rsidR="00226240" w:rsidRPr="00226240" w:rsidRDefault="00226240" w:rsidP="009D028D">
      <w:pPr>
        <w:tabs>
          <w:tab w:val="left" w:pos="9923"/>
          <w:tab w:val="left" w:pos="10065"/>
        </w:tabs>
        <w:spacing w:after="0" w:line="360" w:lineRule="auto"/>
        <w:ind w:firstLine="709"/>
        <w:jc w:val="both"/>
        <w:rPr>
          <w:rFonts w:ascii="Times New Roman" w:hAnsi="Times New Roman"/>
          <w:sz w:val="24"/>
          <w:szCs w:val="24"/>
        </w:rPr>
      </w:pPr>
      <w:r w:rsidRPr="00226240">
        <w:rPr>
          <w:rFonts w:ascii="Times New Roman" w:hAnsi="Times New Roman"/>
          <w:sz w:val="24"/>
          <w:szCs w:val="24"/>
        </w:rPr>
        <w:t>Суть в том, что масса и энергия искривляют пространство</w:t>
      </w:r>
      <w:r w:rsidR="009D028D">
        <w:rPr>
          <w:rFonts w:ascii="Times New Roman" w:hAnsi="Times New Roman"/>
          <w:sz w:val="24"/>
          <w:szCs w:val="24"/>
        </w:rPr>
        <w:t xml:space="preserve"> </w:t>
      </w:r>
      <w:r w:rsidRPr="00226240">
        <w:rPr>
          <w:rFonts w:ascii="Times New Roman" w:hAnsi="Times New Roman"/>
          <w:sz w:val="24"/>
          <w:szCs w:val="24"/>
        </w:rPr>
        <w:t xml:space="preserve">- </w:t>
      </w:r>
      <w:r w:rsidR="009D028D">
        <w:rPr>
          <w:rFonts w:ascii="Times New Roman" w:hAnsi="Times New Roman"/>
          <w:sz w:val="24"/>
          <w:szCs w:val="24"/>
        </w:rPr>
        <w:t xml:space="preserve"> время  вокруг   себя, а то,  что                                                           </w:t>
      </w:r>
      <w:r w:rsidRPr="00226240">
        <w:rPr>
          <w:rFonts w:ascii="Times New Roman" w:hAnsi="Times New Roman"/>
          <w:sz w:val="24"/>
          <w:szCs w:val="24"/>
        </w:rPr>
        <w:t xml:space="preserve"> мы воспринимаем как гравитацию, — </w:t>
      </w:r>
      <w:r w:rsidR="009D028D">
        <w:rPr>
          <w:rFonts w:ascii="Times New Roman" w:hAnsi="Times New Roman"/>
          <w:sz w:val="24"/>
          <w:szCs w:val="24"/>
        </w:rPr>
        <w:t xml:space="preserve"> </w:t>
      </w:r>
      <w:r w:rsidR="009D028D" w:rsidRPr="00226240">
        <w:rPr>
          <w:rFonts w:ascii="Times New Roman" w:hAnsi="Times New Roman"/>
          <w:sz w:val="24"/>
          <w:szCs w:val="24"/>
        </w:rPr>
        <w:t>это движение тел по </w:t>
      </w:r>
      <w:r w:rsidR="009D028D">
        <w:rPr>
          <w:rFonts w:ascii="Times New Roman" w:hAnsi="Times New Roman"/>
          <w:sz w:val="24"/>
          <w:szCs w:val="24"/>
        </w:rPr>
        <w:t>траекториям в таком пространстве.</w:t>
      </w:r>
      <w:r w:rsidR="009D028D" w:rsidRPr="00226240">
        <w:rPr>
          <w:rFonts w:ascii="Times New Roman" w:hAnsi="Times New Roman"/>
          <w:sz w:val="24"/>
          <w:szCs w:val="24"/>
        </w:rPr>
        <w:t xml:space="preserve"> </w:t>
      </w:r>
      <w:r w:rsidRPr="00226240">
        <w:rPr>
          <w:rFonts w:ascii="Times New Roman" w:hAnsi="Times New Roman"/>
          <w:sz w:val="24"/>
          <w:szCs w:val="24"/>
        </w:rPr>
        <w:t> Можно представить это так: если положить тяжёлый шар </w:t>
      </w:r>
      <w:r w:rsidR="009D028D">
        <w:rPr>
          <w:rFonts w:ascii="Times New Roman" w:hAnsi="Times New Roman"/>
          <w:sz w:val="24"/>
          <w:szCs w:val="24"/>
        </w:rPr>
        <w:t xml:space="preserve"> </w:t>
      </w:r>
      <w:r w:rsidRPr="00226240">
        <w:rPr>
          <w:rFonts w:ascii="Times New Roman" w:hAnsi="Times New Roman"/>
          <w:sz w:val="24"/>
          <w:szCs w:val="24"/>
        </w:rPr>
        <w:t>на</w:t>
      </w:r>
      <w:r w:rsidR="009D028D">
        <w:rPr>
          <w:rFonts w:ascii="Times New Roman" w:hAnsi="Times New Roman"/>
          <w:sz w:val="24"/>
          <w:szCs w:val="24"/>
        </w:rPr>
        <w:t xml:space="preserve"> </w:t>
      </w:r>
      <w:r w:rsidRPr="00226240">
        <w:rPr>
          <w:rFonts w:ascii="Times New Roman" w:hAnsi="Times New Roman"/>
          <w:sz w:val="24"/>
          <w:szCs w:val="24"/>
        </w:rPr>
        <w:t> натянутый эластичный лист, лист</w:t>
      </w:r>
      <w:r w:rsidR="009D028D">
        <w:rPr>
          <w:rFonts w:ascii="Times New Roman" w:hAnsi="Times New Roman"/>
          <w:sz w:val="24"/>
          <w:szCs w:val="24"/>
        </w:rPr>
        <w:t xml:space="preserve"> </w:t>
      </w:r>
      <w:r w:rsidRPr="00226240">
        <w:rPr>
          <w:rFonts w:ascii="Times New Roman" w:hAnsi="Times New Roman"/>
          <w:sz w:val="24"/>
          <w:szCs w:val="24"/>
        </w:rPr>
        <w:t> прогнётся; если рядом пустить маленький шарик, он покатится по изгибу —</w:t>
      </w:r>
      <w:r w:rsidR="009D028D">
        <w:rPr>
          <w:rFonts w:ascii="Times New Roman" w:hAnsi="Times New Roman"/>
          <w:sz w:val="24"/>
          <w:szCs w:val="24"/>
        </w:rPr>
        <w:t xml:space="preserve">  примерно  так                     </w:t>
      </w:r>
      <w:r w:rsidRPr="00226240">
        <w:rPr>
          <w:rFonts w:ascii="Times New Roman" w:hAnsi="Times New Roman"/>
          <w:sz w:val="24"/>
          <w:szCs w:val="24"/>
        </w:rPr>
        <w:t>  массивные объекты (например, Солнце) «заставляют» планеты двигаться по орбитам.</w:t>
      </w:r>
    </w:p>
    <w:p w14:paraId="2C78B95B" w14:textId="77777777" w:rsidR="00226240" w:rsidRPr="00DF4848" w:rsidRDefault="00226240" w:rsidP="00E5719B">
      <w:pPr>
        <w:spacing w:after="0" w:line="360" w:lineRule="auto"/>
        <w:jc w:val="center"/>
        <w:rPr>
          <w:rFonts w:ascii="Times New Roman" w:hAnsi="Times New Roman"/>
          <w:b/>
          <w:sz w:val="24"/>
          <w:szCs w:val="24"/>
        </w:rPr>
      </w:pPr>
      <w:r w:rsidRPr="00DF4848">
        <w:rPr>
          <w:rFonts w:ascii="Times New Roman" w:hAnsi="Times New Roman"/>
          <w:b/>
          <w:sz w:val="24"/>
          <w:szCs w:val="24"/>
        </w:rPr>
        <w:t>Важные следствия и эффекты</w:t>
      </w:r>
    </w:p>
    <w:p w14:paraId="2E6B9BDF" w14:textId="77777777" w:rsidR="00226240" w:rsidRPr="00226240" w:rsidRDefault="00226240" w:rsidP="00E5719B">
      <w:pPr>
        <w:spacing w:after="0" w:line="360" w:lineRule="auto"/>
        <w:ind w:firstLine="709"/>
        <w:jc w:val="both"/>
        <w:rPr>
          <w:rFonts w:ascii="Times New Roman" w:hAnsi="Times New Roman"/>
          <w:sz w:val="24"/>
          <w:szCs w:val="24"/>
        </w:rPr>
      </w:pPr>
      <w:r w:rsidRPr="00DF4848">
        <w:rPr>
          <w:rFonts w:ascii="Times New Roman" w:hAnsi="Times New Roman"/>
          <w:b/>
          <w:sz w:val="24"/>
          <w:szCs w:val="24"/>
        </w:rPr>
        <w:t>Замедление времени в гравитационном поле. </w:t>
      </w:r>
      <w:r w:rsidRPr="00226240">
        <w:rPr>
          <w:rFonts w:ascii="Times New Roman" w:hAnsi="Times New Roman"/>
          <w:sz w:val="24"/>
          <w:szCs w:val="24"/>
        </w:rPr>
        <w:t>Часы идут медленнее там, где гравитация </w:t>
      </w:r>
      <w:r w:rsidR="00DF4848">
        <w:rPr>
          <w:rFonts w:ascii="Times New Roman" w:hAnsi="Times New Roman"/>
          <w:sz w:val="24"/>
          <w:szCs w:val="24"/>
        </w:rPr>
        <w:t xml:space="preserve"> </w:t>
      </w:r>
      <w:r w:rsidRPr="00226240">
        <w:rPr>
          <w:rFonts w:ascii="Times New Roman" w:hAnsi="Times New Roman"/>
          <w:sz w:val="24"/>
          <w:szCs w:val="24"/>
        </w:rPr>
        <w:t>сильнее. Этот эффект реально учитывают в спутниковых системах навигации (GPS/ГЛОНАСС): </w:t>
      </w:r>
      <w:r w:rsidR="00DF4848">
        <w:rPr>
          <w:rFonts w:ascii="Times New Roman" w:hAnsi="Times New Roman"/>
          <w:sz w:val="24"/>
          <w:szCs w:val="24"/>
        </w:rPr>
        <w:t xml:space="preserve"> </w:t>
      </w:r>
      <w:r w:rsidRPr="00226240">
        <w:rPr>
          <w:rFonts w:ascii="Times New Roman" w:hAnsi="Times New Roman"/>
          <w:sz w:val="24"/>
          <w:szCs w:val="24"/>
        </w:rPr>
        <w:t>без поправок на релятивистские эффекты навигация быстро накапливала бы ошибки.</w:t>
      </w:r>
    </w:p>
    <w:p w14:paraId="71477C3F" w14:textId="77777777" w:rsidR="00226240" w:rsidRPr="00226240" w:rsidRDefault="00226240" w:rsidP="00DF4848">
      <w:pPr>
        <w:spacing w:line="360" w:lineRule="auto"/>
        <w:jc w:val="both"/>
        <w:rPr>
          <w:rFonts w:ascii="Times New Roman" w:hAnsi="Times New Roman"/>
          <w:sz w:val="24"/>
          <w:szCs w:val="24"/>
        </w:rPr>
      </w:pPr>
      <w:r w:rsidRPr="00DF4848">
        <w:rPr>
          <w:rFonts w:ascii="Times New Roman" w:hAnsi="Times New Roman"/>
          <w:b/>
          <w:sz w:val="24"/>
          <w:szCs w:val="24"/>
        </w:rPr>
        <w:t>Отклонение света.</w:t>
      </w:r>
      <w:r w:rsidRPr="00226240">
        <w:rPr>
          <w:rFonts w:ascii="Times New Roman" w:hAnsi="Times New Roman"/>
          <w:sz w:val="24"/>
          <w:szCs w:val="24"/>
        </w:rPr>
        <w:t> Гравитация искривляет путь света. Это впервые подтвердили в 1919 году во</w:t>
      </w:r>
      <w:r w:rsidR="00DF4848">
        <w:rPr>
          <w:rFonts w:ascii="Times New Roman" w:hAnsi="Times New Roman"/>
          <w:sz w:val="24"/>
          <w:szCs w:val="24"/>
        </w:rPr>
        <w:t xml:space="preserve"> </w:t>
      </w:r>
      <w:r w:rsidRPr="00226240">
        <w:rPr>
          <w:rFonts w:ascii="Times New Roman" w:hAnsi="Times New Roman"/>
          <w:sz w:val="24"/>
          <w:szCs w:val="24"/>
        </w:rPr>
        <w:t> время солнечного затмения: положение звёзд рядом с краем Солнца на снимках сместилось ровно так, как предсказывала ОТО.</w:t>
      </w:r>
    </w:p>
    <w:p w14:paraId="5E766C9A" w14:textId="77777777" w:rsidR="00226240" w:rsidRPr="00226240" w:rsidRDefault="00226240" w:rsidP="00DF4848">
      <w:pPr>
        <w:spacing w:line="360" w:lineRule="auto"/>
        <w:jc w:val="both"/>
        <w:rPr>
          <w:rFonts w:ascii="Times New Roman" w:hAnsi="Times New Roman"/>
          <w:sz w:val="24"/>
          <w:szCs w:val="24"/>
        </w:rPr>
      </w:pPr>
      <w:r w:rsidRPr="00226240">
        <w:rPr>
          <w:rFonts w:ascii="Times New Roman" w:hAnsi="Times New Roman"/>
          <w:sz w:val="24"/>
          <w:szCs w:val="24"/>
        </w:rPr>
        <w:lastRenderedPageBreak/>
        <w:t>Сдвиг перигелия Меркурия. Орбита Меркурия медленно поворачивается; ньютоновская теория </w:t>
      </w:r>
      <w:r w:rsidR="00DF4848">
        <w:rPr>
          <w:rFonts w:ascii="Times New Roman" w:hAnsi="Times New Roman"/>
          <w:sz w:val="24"/>
          <w:szCs w:val="24"/>
        </w:rPr>
        <w:t xml:space="preserve"> </w:t>
      </w:r>
      <w:r w:rsidRPr="00226240">
        <w:rPr>
          <w:rFonts w:ascii="Times New Roman" w:hAnsi="Times New Roman"/>
          <w:sz w:val="24"/>
          <w:szCs w:val="24"/>
        </w:rPr>
        <w:t>давала неполное объяснение, а ОТО точно описала наблюдаемый сдвиг.</w:t>
      </w:r>
    </w:p>
    <w:p w14:paraId="0031498F" w14:textId="77777777" w:rsidR="00226240" w:rsidRPr="00226240" w:rsidRDefault="00226240" w:rsidP="00DF4848">
      <w:pPr>
        <w:spacing w:after="0" w:line="360" w:lineRule="auto"/>
        <w:jc w:val="both"/>
        <w:rPr>
          <w:rFonts w:ascii="Times New Roman" w:hAnsi="Times New Roman"/>
          <w:sz w:val="24"/>
          <w:szCs w:val="24"/>
        </w:rPr>
      </w:pPr>
      <w:r w:rsidRPr="00DF4848">
        <w:rPr>
          <w:rFonts w:ascii="Times New Roman" w:hAnsi="Times New Roman"/>
          <w:b/>
          <w:sz w:val="24"/>
          <w:szCs w:val="24"/>
        </w:rPr>
        <w:t>Гравитационные волны</w:t>
      </w:r>
      <w:r w:rsidRPr="00226240">
        <w:rPr>
          <w:rFonts w:ascii="Times New Roman" w:hAnsi="Times New Roman"/>
          <w:sz w:val="24"/>
          <w:szCs w:val="24"/>
        </w:rPr>
        <w:t>. Ускоренное движение массивных тел «волнует» пространство-время, порождая гравитационные волны. Их впервые напрямую зарегистрировали в 2015 году </w:t>
      </w:r>
      <w:r w:rsidR="00DF4848">
        <w:rPr>
          <w:rFonts w:ascii="Times New Roman" w:hAnsi="Times New Roman"/>
          <w:sz w:val="24"/>
          <w:szCs w:val="24"/>
        </w:rPr>
        <w:t xml:space="preserve"> </w:t>
      </w:r>
      <w:r w:rsidRPr="00226240">
        <w:rPr>
          <w:rFonts w:ascii="Times New Roman" w:hAnsi="Times New Roman"/>
          <w:sz w:val="24"/>
          <w:szCs w:val="24"/>
        </w:rPr>
        <w:t>(LIGO) при слиянии чёрных дыр.</w:t>
      </w:r>
    </w:p>
    <w:p w14:paraId="7DDF9EDB" w14:textId="77777777" w:rsidR="00226240" w:rsidRPr="00226240" w:rsidRDefault="00226240" w:rsidP="00DF4848">
      <w:pPr>
        <w:spacing w:after="0" w:line="360" w:lineRule="auto"/>
        <w:jc w:val="both"/>
        <w:rPr>
          <w:rFonts w:ascii="Times New Roman" w:hAnsi="Times New Roman"/>
          <w:sz w:val="24"/>
          <w:szCs w:val="24"/>
        </w:rPr>
      </w:pPr>
      <w:r w:rsidRPr="00DF4848">
        <w:rPr>
          <w:rFonts w:ascii="Times New Roman" w:hAnsi="Times New Roman"/>
          <w:b/>
          <w:sz w:val="24"/>
          <w:szCs w:val="24"/>
        </w:rPr>
        <w:t>Чёрные дыры и горизонты событий</w:t>
      </w:r>
      <w:r w:rsidRPr="00226240">
        <w:rPr>
          <w:rFonts w:ascii="Times New Roman" w:hAnsi="Times New Roman"/>
          <w:sz w:val="24"/>
          <w:szCs w:val="24"/>
        </w:rPr>
        <w:t>. При достаточной концентрации массы пространство-время искривляется настолько, что даже свет не может вырваться наружу.</w:t>
      </w:r>
    </w:p>
    <w:p w14:paraId="06DE2256" w14:textId="77777777" w:rsidR="00226240" w:rsidRPr="003F6486" w:rsidRDefault="003F6486" w:rsidP="009C287E">
      <w:pPr>
        <w:spacing w:after="0" w:line="360" w:lineRule="auto"/>
        <w:jc w:val="center"/>
        <w:rPr>
          <w:rFonts w:ascii="Times New Roman" w:hAnsi="Times New Roman"/>
          <w:b/>
          <w:sz w:val="24"/>
          <w:szCs w:val="24"/>
        </w:rPr>
      </w:pPr>
      <w:r w:rsidRPr="003F6486">
        <w:rPr>
          <w:rFonts w:ascii="Times New Roman" w:hAnsi="Times New Roman"/>
          <w:b/>
          <w:sz w:val="24"/>
          <w:szCs w:val="24"/>
        </w:rPr>
        <w:t>П</w:t>
      </w:r>
      <w:r w:rsidR="00226240" w:rsidRPr="003F6486">
        <w:rPr>
          <w:rFonts w:ascii="Times New Roman" w:hAnsi="Times New Roman"/>
          <w:b/>
          <w:sz w:val="24"/>
          <w:szCs w:val="24"/>
        </w:rPr>
        <w:t>римен</w:t>
      </w:r>
      <w:r w:rsidRPr="003F6486">
        <w:rPr>
          <w:rFonts w:ascii="Times New Roman" w:hAnsi="Times New Roman"/>
          <w:b/>
          <w:sz w:val="24"/>
          <w:szCs w:val="24"/>
        </w:rPr>
        <w:t>ение принципов общей теории относител</w:t>
      </w:r>
      <w:r>
        <w:rPr>
          <w:rFonts w:ascii="Times New Roman" w:hAnsi="Times New Roman"/>
          <w:b/>
          <w:sz w:val="24"/>
          <w:szCs w:val="24"/>
        </w:rPr>
        <w:t>ь</w:t>
      </w:r>
      <w:r w:rsidRPr="003F6486">
        <w:rPr>
          <w:rFonts w:ascii="Times New Roman" w:hAnsi="Times New Roman"/>
          <w:b/>
          <w:sz w:val="24"/>
          <w:szCs w:val="24"/>
        </w:rPr>
        <w:t>ности</w:t>
      </w:r>
    </w:p>
    <w:p w14:paraId="12D7F8F7" w14:textId="77777777" w:rsidR="00226240" w:rsidRPr="00226240" w:rsidRDefault="00226240" w:rsidP="009C287E">
      <w:pPr>
        <w:spacing w:after="0" w:line="360" w:lineRule="auto"/>
        <w:jc w:val="both"/>
        <w:rPr>
          <w:rFonts w:ascii="Times New Roman" w:hAnsi="Times New Roman"/>
          <w:sz w:val="24"/>
          <w:szCs w:val="24"/>
        </w:rPr>
      </w:pPr>
      <w:r w:rsidRPr="003F6486">
        <w:rPr>
          <w:rFonts w:ascii="Times New Roman" w:hAnsi="Times New Roman"/>
          <w:b/>
          <w:sz w:val="24"/>
          <w:szCs w:val="24"/>
        </w:rPr>
        <w:t>Астрономия и космология</w:t>
      </w:r>
      <w:r w:rsidRPr="00226240">
        <w:rPr>
          <w:rFonts w:ascii="Times New Roman" w:hAnsi="Times New Roman"/>
          <w:sz w:val="24"/>
          <w:szCs w:val="24"/>
        </w:rPr>
        <w:t>. ОТО лежит в основе моделей эволюции Вселенной, описания </w:t>
      </w:r>
      <w:r w:rsidR="003F6486">
        <w:rPr>
          <w:rFonts w:ascii="Times New Roman" w:hAnsi="Times New Roman"/>
          <w:sz w:val="24"/>
          <w:szCs w:val="24"/>
        </w:rPr>
        <w:t xml:space="preserve"> </w:t>
      </w:r>
      <w:r w:rsidRPr="00226240">
        <w:rPr>
          <w:rFonts w:ascii="Times New Roman" w:hAnsi="Times New Roman"/>
          <w:sz w:val="24"/>
          <w:szCs w:val="24"/>
        </w:rPr>
        <w:t>нейтронных звёзд и чёрных дыр, расчётов гравитационного линзирования (когда далёкие объекты «увеличиваются» гравитацией промежуточных галактик).</w:t>
      </w:r>
    </w:p>
    <w:p w14:paraId="0276C64B" w14:textId="77777777" w:rsidR="00226240" w:rsidRPr="00226240" w:rsidRDefault="00226240" w:rsidP="00261813">
      <w:pPr>
        <w:spacing w:after="0" w:line="360" w:lineRule="auto"/>
        <w:jc w:val="both"/>
        <w:rPr>
          <w:rFonts w:ascii="Times New Roman" w:hAnsi="Times New Roman"/>
          <w:sz w:val="24"/>
          <w:szCs w:val="24"/>
        </w:rPr>
      </w:pPr>
      <w:r w:rsidRPr="003F6486">
        <w:rPr>
          <w:rFonts w:ascii="Times New Roman" w:hAnsi="Times New Roman"/>
          <w:b/>
          <w:sz w:val="24"/>
          <w:szCs w:val="24"/>
        </w:rPr>
        <w:t>Технологии</w:t>
      </w:r>
      <w:r w:rsidRPr="00226240">
        <w:rPr>
          <w:rFonts w:ascii="Times New Roman" w:hAnsi="Times New Roman"/>
          <w:sz w:val="24"/>
          <w:szCs w:val="24"/>
        </w:rPr>
        <w:t>. Поправки ОТО обязательны для точного позиционирования через спутники.</w:t>
      </w:r>
    </w:p>
    <w:p w14:paraId="21A1E551" w14:textId="77777777" w:rsidR="00226240" w:rsidRPr="00226240" w:rsidRDefault="00226240" w:rsidP="00261813">
      <w:pPr>
        <w:spacing w:after="0" w:line="360" w:lineRule="auto"/>
        <w:jc w:val="both"/>
        <w:rPr>
          <w:rFonts w:ascii="Times New Roman" w:hAnsi="Times New Roman"/>
          <w:sz w:val="24"/>
          <w:szCs w:val="24"/>
        </w:rPr>
      </w:pPr>
      <w:r w:rsidRPr="003F6486">
        <w:rPr>
          <w:rFonts w:ascii="Times New Roman" w:hAnsi="Times New Roman"/>
          <w:b/>
          <w:sz w:val="24"/>
          <w:szCs w:val="24"/>
        </w:rPr>
        <w:t>Фундаментальная физика</w:t>
      </w:r>
      <w:r w:rsidRPr="00226240">
        <w:rPr>
          <w:rFonts w:ascii="Times New Roman" w:hAnsi="Times New Roman"/>
          <w:sz w:val="24"/>
          <w:szCs w:val="24"/>
        </w:rPr>
        <w:t>. </w:t>
      </w:r>
      <w:r w:rsidR="003F6486">
        <w:rPr>
          <w:rFonts w:ascii="Times New Roman" w:hAnsi="Times New Roman"/>
          <w:sz w:val="24"/>
          <w:szCs w:val="24"/>
        </w:rPr>
        <w:t xml:space="preserve"> </w:t>
      </w:r>
      <w:r w:rsidRPr="00226240">
        <w:rPr>
          <w:rFonts w:ascii="Times New Roman" w:hAnsi="Times New Roman"/>
          <w:sz w:val="24"/>
          <w:szCs w:val="24"/>
        </w:rPr>
        <w:t>Теория </w:t>
      </w:r>
      <w:r w:rsidR="003F6486">
        <w:rPr>
          <w:rFonts w:ascii="Times New Roman" w:hAnsi="Times New Roman"/>
          <w:sz w:val="24"/>
          <w:szCs w:val="24"/>
        </w:rPr>
        <w:t xml:space="preserve"> ОТО служит базой для поиска                      </w:t>
      </w:r>
      <w:r w:rsidRPr="00226240">
        <w:rPr>
          <w:rFonts w:ascii="Times New Roman" w:hAnsi="Times New Roman"/>
          <w:sz w:val="24"/>
          <w:szCs w:val="24"/>
        </w:rPr>
        <w:t>квантовой теории гравитации и анализа экстремальных состояний материи и энергии.</w:t>
      </w:r>
    </w:p>
    <w:p w14:paraId="5AE72580" w14:textId="77777777" w:rsidR="009247C6" w:rsidRPr="009247C6" w:rsidRDefault="009C287E" w:rsidP="009C287E">
      <w:pPr>
        <w:jc w:val="center"/>
        <w:rPr>
          <w:rFonts w:ascii="Times New Roman" w:hAnsi="Times New Roman"/>
          <w:sz w:val="24"/>
          <w:szCs w:val="24"/>
        </w:rPr>
      </w:pPr>
      <w:r w:rsidRPr="009C287E">
        <w:rPr>
          <w:rFonts w:ascii="Times New Roman" w:hAnsi="Times New Roman"/>
          <w:b/>
          <w:sz w:val="24"/>
          <w:szCs w:val="24"/>
        </w:rPr>
        <w:t>Г</w:t>
      </w:r>
      <w:r w:rsidR="009247C6" w:rsidRPr="009247C6">
        <w:rPr>
          <w:rFonts w:ascii="Times New Roman" w:hAnsi="Times New Roman"/>
          <w:b/>
          <w:sz w:val="24"/>
          <w:szCs w:val="24"/>
        </w:rPr>
        <w:t>равитационн</w:t>
      </w:r>
      <w:r>
        <w:rPr>
          <w:rFonts w:ascii="Times New Roman" w:hAnsi="Times New Roman"/>
          <w:b/>
          <w:sz w:val="24"/>
          <w:szCs w:val="24"/>
        </w:rPr>
        <w:t xml:space="preserve">ое </w:t>
      </w:r>
      <w:r w:rsidR="009247C6" w:rsidRPr="009247C6">
        <w:rPr>
          <w:rFonts w:ascii="Times New Roman" w:hAnsi="Times New Roman"/>
          <w:b/>
          <w:sz w:val="24"/>
          <w:szCs w:val="24"/>
        </w:rPr>
        <w:t>замедление времени</w:t>
      </w:r>
      <w:r w:rsidR="009247C6" w:rsidRPr="009247C6">
        <w:rPr>
          <w:rFonts w:ascii="Times New Roman" w:hAnsi="Times New Roman"/>
          <w:sz w:val="24"/>
          <w:szCs w:val="24"/>
        </w:rPr>
        <w:t>.</w:t>
      </w:r>
    </w:p>
    <w:p w14:paraId="70967E82" w14:textId="77777777" w:rsidR="009247C6" w:rsidRPr="009247C6" w:rsidRDefault="009247C6" w:rsidP="009C287E">
      <w:pPr>
        <w:spacing w:after="0" w:line="360" w:lineRule="auto"/>
        <w:ind w:firstLine="709"/>
        <w:jc w:val="both"/>
        <w:rPr>
          <w:rFonts w:ascii="Times New Roman" w:hAnsi="Times New Roman"/>
          <w:sz w:val="24"/>
          <w:szCs w:val="24"/>
        </w:rPr>
      </w:pPr>
      <w:r w:rsidRPr="009247C6">
        <w:rPr>
          <w:rFonts w:ascii="Times New Roman" w:hAnsi="Times New Roman"/>
          <w:sz w:val="24"/>
          <w:szCs w:val="24"/>
        </w:rPr>
        <w:t xml:space="preserve"> Если объект находится в сильном гравитационном поле, например, возле чёрной дыры или нейтронной звезды, время для него идёт медленнее по сравнению с объектами, находящимися в слабом поле гравитации. </w:t>
      </w:r>
    </w:p>
    <w:p w14:paraId="5880275A" w14:textId="77777777" w:rsidR="009247C6" w:rsidRPr="009247C6" w:rsidRDefault="009247C6" w:rsidP="009C287E">
      <w:pPr>
        <w:keepNext/>
        <w:keepLines/>
        <w:widowControl w:val="0"/>
        <w:spacing w:after="0" w:line="360" w:lineRule="auto"/>
        <w:contextualSpacing/>
        <w:jc w:val="both"/>
        <w:rPr>
          <w:rFonts w:ascii="Times New Roman" w:hAnsi="Times New Roman"/>
          <w:sz w:val="24"/>
          <w:szCs w:val="24"/>
        </w:rPr>
      </w:pPr>
      <w:r w:rsidRPr="009247C6">
        <w:rPr>
          <w:rFonts w:ascii="Times New Roman" w:hAnsi="Times New Roman"/>
          <w:sz w:val="24"/>
          <w:szCs w:val="24"/>
        </w:rPr>
        <w:t>Общая теория относительности предсказывает, что время течёт медленнее вблизи массивных </w:t>
      </w:r>
      <w:r w:rsidR="00017CB7">
        <w:rPr>
          <w:rFonts w:ascii="Times New Roman" w:hAnsi="Times New Roman"/>
          <w:sz w:val="24"/>
          <w:szCs w:val="24"/>
        </w:rPr>
        <w:t xml:space="preserve"> </w:t>
      </w:r>
      <w:r w:rsidRPr="009247C6">
        <w:rPr>
          <w:rFonts w:ascii="Times New Roman" w:hAnsi="Times New Roman"/>
          <w:sz w:val="24"/>
          <w:szCs w:val="24"/>
        </w:rPr>
        <w:t xml:space="preserve">объектов -там, где сильнее гравитация. </w:t>
      </w:r>
      <w:r w:rsidR="00017CB7">
        <w:rPr>
          <w:rFonts w:ascii="Times New Roman" w:hAnsi="Times New Roman"/>
          <w:sz w:val="24"/>
          <w:szCs w:val="24"/>
        </w:rPr>
        <w:t xml:space="preserve">  </w:t>
      </w:r>
      <w:r w:rsidR="00882623">
        <w:rPr>
          <w:rFonts w:ascii="Times New Roman" w:hAnsi="Times New Roman"/>
          <w:sz w:val="24"/>
          <w:szCs w:val="24"/>
        </w:rPr>
        <w:t>Че</w:t>
      </w:r>
      <w:r w:rsidRPr="009247C6">
        <w:rPr>
          <w:rFonts w:ascii="Times New Roman" w:hAnsi="Times New Roman"/>
          <w:sz w:val="24"/>
          <w:szCs w:val="24"/>
        </w:rPr>
        <w:t>м ближе часы к источнику гравитации, тем медленнее они идут.</w:t>
      </w:r>
    </w:p>
    <w:p w14:paraId="477297B7" w14:textId="77777777" w:rsidR="009247C6" w:rsidRPr="009247C6" w:rsidRDefault="009247C6" w:rsidP="00882623">
      <w:pPr>
        <w:spacing w:after="0" w:line="360" w:lineRule="auto"/>
        <w:jc w:val="both"/>
        <w:rPr>
          <w:rFonts w:ascii="Times New Roman" w:hAnsi="Times New Roman"/>
          <w:sz w:val="24"/>
          <w:szCs w:val="24"/>
        </w:rPr>
      </w:pPr>
      <w:r w:rsidRPr="009247C6">
        <w:rPr>
          <w:rFonts w:ascii="Times New Roman" w:hAnsi="Times New Roman"/>
          <w:sz w:val="24"/>
          <w:szCs w:val="24"/>
        </w:rPr>
        <w:t>Этот эффект подтверждён экспериментально:</w:t>
      </w:r>
    </w:p>
    <w:p w14:paraId="1233102A" w14:textId="77777777" w:rsidR="009247C6" w:rsidRPr="009247C6" w:rsidRDefault="009247C6" w:rsidP="00882623">
      <w:pPr>
        <w:spacing w:after="0" w:line="360" w:lineRule="auto"/>
        <w:jc w:val="both"/>
        <w:rPr>
          <w:rFonts w:ascii="Times New Roman" w:hAnsi="Times New Roman"/>
          <w:sz w:val="24"/>
          <w:szCs w:val="24"/>
        </w:rPr>
      </w:pPr>
      <w:r w:rsidRPr="009247C6">
        <w:rPr>
          <w:rFonts w:ascii="Times New Roman" w:hAnsi="Times New Roman"/>
          <w:sz w:val="24"/>
          <w:szCs w:val="24"/>
        </w:rPr>
        <w:t>В 1959 году эксперимент Паунда-Ребки</w:t>
      </w:r>
      <w:r w:rsidR="00A746BA">
        <w:rPr>
          <w:rFonts w:ascii="Times New Roman" w:hAnsi="Times New Roman"/>
          <w:sz w:val="24"/>
          <w:szCs w:val="24"/>
        </w:rPr>
        <w:t xml:space="preserve"> </w:t>
      </w:r>
      <w:r w:rsidRPr="009247C6">
        <w:rPr>
          <w:rFonts w:ascii="Times New Roman" w:hAnsi="Times New Roman"/>
          <w:sz w:val="24"/>
          <w:szCs w:val="24"/>
        </w:rPr>
        <w:t> показал</w:t>
      </w:r>
      <w:r w:rsidR="00A746BA">
        <w:rPr>
          <w:rFonts w:ascii="Times New Roman" w:hAnsi="Times New Roman"/>
          <w:sz w:val="24"/>
          <w:szCs w:val="24"/>
        </w:rPr>
        <w:t xml:space="preserve">  </w:t>
      </w:r>
      <w:r w:rsidRPr="009247C6">
        <w:rPr>
          <w:rFonts w:ascii="Times New Roman" w:hAnsi="Times New Roman"/>
          <w:sz w:val="24"/>
          <w:szCs w:val="24"/>
        </w:rPr>
        <w:t>разницу во времени</w:t>
      </w:r>
      <w:r w:rsidR="00A746BA">
        <w:rPr>
          <w:rFonts w:ascii="Times New Roman" w:hAnsi="Times New Roman"/>
          <w:sz w:val="24"/>
          <w:szCs w:val="24"/>
        </w:rPr>
        <w:t xml:space="preserve"> </w:t>
      </w:r>
      <w:r w:rsidRPr="009247C6">
        <w:rPr>
          <w:rFonts w:ascii="Times New Roman" w:hAnsi="Times New Roman"/>
          <w:sz w:val="24"/>
          <w:szCs w:val="24"/>
        </w:rPr>
        <w:t>между </w:t>
      </w:r>
      <w:r w:rsidR="00A746BA">
        <w:rPr>
          <w:rFonts w:ascii="Times New Roman" w:hAnsi="Times New Roman"/>
          <w:sz w:val="24"/>
          <w:szCs w:val="24"/>
        </w:rPr>
        <w:t xml:space="preserve"> </w:t>
      </w:r>
      <w:r w:rsidRPr="009247C6">
        <w:rPr>
          <w:rFonts w:ascii="Times New Roman" w:hAnsi="Times New Roman"/>
          <w:sz w:val="24"/>
          <w:szCs w:val="24"/>
        </w:rPr>
        <w:t>часами </w:t>
      </w:r>
      <w:r w:rsidR="00A746BA">
        <w:rPr>
          <w:rFonts w:ascii="Times New Roman" w:hAnsi="Times New Roman"/>
          <w:sz w:val="24"/>
          <w:szCs w:val="24"/>
        </w:rPr>
        <w:t xml:space="preserve"> </w:t>
      </w:r>
      <w:r w:rsidRPr="009247C6">
        <w:rPr>
          <w:rFonts w:ascii="Times New Roman" w:hAnsi="Times New Roman"/>
          <w:sz w:val="24"/>
          <w:szCs w:val="24"/>
        </w:rPr>
        <w:t>на разных высотах в здании Гарвардского университета.</w:t>
      </w:r>
    </w:p>
    <w:p w14:paraId="4BFFD613" w14:textId="77777777" w:rsidR="009247C6" w:rsidRPr="009247C6" w:rsidRDefault="009247C6" w:rsidP="00A746BA">
      <w:pPr>
        <w:spacing w:after="0" w:line="360" w:lineRule="auto"/>
        <w:ind w:firstLine="709"/>
        <w:jc w:val="both"/>
        <w:rPr>
          <w:rFonts w:ascii="Times New Roman" w:hAnsi="Times New Roman"/>
          <w:sz w:val="24"/>
          <w:szCs w:val="24"/>
        </w:rPr>
      </w:pPr>
      <w:r w:rsidRPr="009247C6">
        <w:rPr>
          <w:rFonts w:ascii="Times New Roman" w:hAnsi="Times New Roman"/>
          <w:sz w:val="24"/>
          <w:szCs w:val="24"/>
        </w:rPr>
        <w:t>Атомные часы на вершине горы идут чуть быстрее, чем на уровне моря.</w:t>
      </w:r>
    </w:p>
    <w:p w14:paraId="30C4874C" w14:textId="77777777" w:rsidR="009247C6" w:rsidRPr="009247C6" w:rsidRDefault="009247C6" w:rsidP="00A746BA">
      <w:pPr>
        <w:spacing w:after="0" w:line="360" w:lineRule="auto"/>
        <w:jc w:val="both"/>
        <w:rPr>
          <w:rFonts w:ascii="Times New Roman" w:hAnsi="Times New Roman"/>
          <w:sz w:val="24"/>
          <w:szCs w:val="24"/>
        </w:rPr>
      </w:pPr>
      <w:r w:rsidRPr="009247C6">
        <w:rPr>
          <w:rFonts w:ascii="Times New Roman" w:hAnsi="Times New Roman"/>
          <w:sz w:val="24"/>
          <w:szCs w:val="24"/>
        </w:rPr>
        <w:t>Ученые установили, что время действительно течет с разной скоростью в зависимости от удаленности от поверхности Земли.</w:t>
      </w:r>
    </w:p>
    <w:p w14:paraId="7E8733C4" w14:textId="77777777" w:rsidR="009247C6" w:rsidRPr="009247C6" w:rsidRDefault="009247C6" w:rsidP="00A746BA">
      <w:pPr>
        <w:spacing w:after="0" w:line="360" w:lineRule="auto"/>
        <w:jc w:val="both"/>
        <w:rPr>
          <w:rFonts w:ascii="Times New Roman" w:hAnsi="Times New Roman"/>
          <w:sz w:val="24"/>
          <w:szCs w:val="24"/>
        </w:rPr>
      </w:pPr>
      <w:r w:rsidRPr="009247C6">
        <w:rPr>
          <w:rFonts w:ascii="Times New Roman" w:hAnsi="Times New Roman"/>
          <w:sz w:val="24"/>
          <w:szCs w:val="24"/>
        </w:rPr>
        <w:t>Теория относительности Эйнштейна работает и на этом уровне: оказывается, чем дальше от Земли вы находитесь, тем быстрее идут ваши часы. Конечно, различия чрезвычайно малы, однако, несмотря на это, человек, живущий на верхнем этаже небоскреба, действительно будет стареть немного быстрее, чем обитатель бунгало.</w:t>
      </w:r>
    </w:p>
    <w:p w14:paraId="23D9D925" w14:textId="77777777" w:rsidR="009247C6" w:rsidRPr="009247C6" w:rsidRDefault="009247C6" w:rsidP="00A746BA">
      <w:pPr>
        <w:spacing w:after="0" w:line="360" w:lineRule="auto"/>
        <w:ind w:firstLine="709"/>
        <w:jc w:val="both"/>
        <w:rPr>
          <w:rFonts w:ascii="Times New Roman" w:hAnsi="Times New Roman"/>
          <w:sz w:val="24"/>
          <w:szCs w:val="24"/>
        </w:rPr>
      </w:pPr>
      <w:r w:rsidRPr="009247C6">
        <w:rPr>
          <w:rFonts w:ascii="Times New Roman" w:hAnsi="Times New Roman"/>
          <w:sz w:val="24"/>
          <w:szCs w:val="24"/>
        </w:rPr>
        <w:t xml:space="preserve">Используя пару наиболее точных часов в мире, специалисты из Национального института стандартов и технологий штата Колорадо обнаружили, что перемещение в вертикальном направлении может незначительно состарить человека. Так, было установлено, что,  поднимаясь </w:t>
      </w:r>
      <w:r w:rsidRPr="009247C6">
        <w:rPr>
          <w:rFonts w:ascii="Times New Roman" w:hAnsi="Times New Roman"/>
          <w:sz w:val="24"/>
          <w:szCs w:val="24"/>
        </w:rPr>
        <w:lastRenderedPageBreak/>
        <w:t>всего на пару шагов вверх, испытуемый теряет около 90 миллиардных долей секунды из срока своей жизни. А проживание на вершине 102-этажного здания   может отнять целых 104 миллионных долей секунды.</w:t>
      </w:r>
    </w:p>
    <w:p w14:paraId="776C2C7E" w14:textId="77777777" w:rsidR="009247C6" w:rsidRPr="009247C6" w:rsidRDefault="009247C6" w:rsidP="00A746BA">
      <w:pPr>
        <w:spacing w:after="0" w:line="360" w:lineRule="auto"/>
        <w:ind w:firstLine="709"/>
        <w:jc w:val="both"/>
        <w:rPr>
          <w:rFonts w:ascii="Times New Roman" w:hAnsi="Times New Roman"/>
          <w:sz w:val="24"/>
          <w:szCs w:val="24"/>
        </w:rPr>
      </w:pPr>
      <w:r w:rsidRPr="009247C6">
        <w:rPr>
          <w:rFonts w:ascii="Times New Roman" w:hAnsi="Times New Roman"/>
          <w:sz w:val="24"/>
          <w:szCs w:val="24"/>
        </w:rPr>
        <w:t>Это открытие подтверждает теорию, впервые предложенную Эйнштейном, которая гласит, что время течет быстрее вдали от земной поверхности. Хотя концепция считалась верной на протяжении многих лет, теперь разницу во времени впервые можно измерить с поразительной точностью.</w:t>
      </w:r>
    </w:p>
    <w:p w14:paraId="0BF3C5A1" w14:textId="77777777" w:rsidR="009247C6" w:rsidRPr="009247C6" w:rsidRDefault="009247C6" w:rsidP="00A746BA">
      <w:pPr>
        <w:spacing w:after="0" w:line="360" w:lineRule="auto"/>
        <w:ind w:firstLine="709"/>
        <w:jc w:val="both"/>
        <w:rPr>
          <w:rFonts w:ascii="Times New Roman" w:hAnsi="Times New Roman"/>
          <w:sz w:val="24"/>
          <w:szCs w:val="24"/>
        </w:rPr>
      </w:pPr>
      <w:r w:rsidRPr="009247C6">
        <w:rPr>
          <w:rFonts w:ascii="Times New Roman" w:hAnsi="Times New Roman"/>
          <w:sz w:val="24"/>
          <w:szCs w:val="24"/>
        </w:rPr>
        <w:t>На последнем этаже небоскреба гравитация Земли меньше, чем у подножия, значит, время там течет быстрее? Ученые поставили опыт с очень точными атомными часами, так и есть!</w:t>
      </w:r>
    </w:p>
    <w:p w14:paraId="21F15BAD" w14:textId="77777777" w:rsidR="009247C6" w:rsidRPr="009247C6" w:rsidRDefault="009247C6" w:rsidP="009C287E">
      <w:pPr>
        <w:spacing w:line="360" w:lineRule="auto"/>
        <w:jc w:val="both"/>
        <w:rPr>
          <w:rFonts w:ascii="Times New Roman" w:hAnsi="Times New Roman"/>
          <w:sz w:val="24"/>
          <w:szCs w:val="24"/>
        </w:rPr>
      </w:pPr>
      <w:r w:rsidRPr="009247C6">
        <w:rPr>
          <w:rFonts w:ascii="Times New Roman" w:hAnsi="Times New Roman"/>
          <w:sz w:val="24"/>
          <w:szCs w:val="24"/>
        </w:rPr>
        <w:t>При этом, так называемое "гравитационное замедление времени" не оказывает воздействие на жизнь людей. Разница слишком мала для восприятия человека, но может обеспечить практическое применение в геофизике и других областях", - заявили ученые.</w:t>
      </w:r>
    </w:p>
    <w:p w14:paraId="4356B970" w14:textId="77777777" w:rsidR="009247C6" w:rsidRDefault="009247C6" w:rsidP="009C287E">
      <w:pPr>
        <w:spacing w:line="360" w:lineRule="auto"/>
        <w:jc w:val="both"/>
        <w:rPr>
          <w:rFonts w:ascii="Times New Roman" w:hAnsi="Times New Roman"/>
          <w:sz w:val="24"/>
          <w:szCs w:val="24"/>
        </w:rPr>
      </w:pPr>
      <w:r w:rsidRPr="009247C6">
        <w:rPr>
          <w:rFonts w:ascii="Times New Roman" w:hAnsi="Times New Roman"/>
          <w:sz w:val="24"/>
          <w:szCs w:val="24"/>
        </w:rPr>
        <w:t>Согласно общей теории относительности Эйнштейна, чем сильнее гравитационное поле, тем медленнее течет время. Это означает, что чем ближе объект находится к массивному телу, такому как планета, тем медленнее течет время для этого объекта. И наоборот, чем дальше объект от массивного тела, тем быстрее течет время для этого объекта.</w:t>
      </w:r>
    </w:p>
    <w:p w14:paraId="7114E35D" w14:textId="77777777" w:rsidR="007252F4" w:rsidRPr="007252F4" w:rsidRDefault="007252F4" w:rsidP="007252F4">
      <w:pPr>
        <w:ind w:firstLine="709"/>
        <w:jc w:val="both"/>
        <w:rPr>
          <w:rFonts w:ascii="Times New Roman" w:hAnsi="Times New Roman"/>
          <w:i/>
          <w:sz w:val="24"/>
          <w:szCs w:val="24"/>
        </w:rPr>
      </w:pPr>
      <w:r w:rsidRPr="007252F4">
        <w:rPr>
          <w:rFonts w:ascii="Times New Roman" w:hAnsi="Times New Roman"/>
          <w:i/>
          <w:sz w:val="24"/>
          <w:szCs w:val="24"/>
        </w:rPr>
        <w:t xml:space="preserve">Время на разных планетах течёт по-разному из-за гравитационного замедления времени. </w:t>
      </w:r>
    </w:p>
    <w:p w14:paraId="49635348" w14:textId="77777777" w:rsidR="007252F4" w:rsidRPr="007252F4" w:rsidRDefault="007252F4" w:rsidP="00261813">
      <w:pPr>
        <w:spacing w:after="0" w:line="360" w:lineRule="auto"/>
        <w:ind w:firstLine="709"/>
        <w:jc w:val="both"/>
        <w:rPr>
          <w:rFonts w:ascii="Times New Roman" w:hAnsi="Times New Roman"/>
          <w:sz w:val="24"/>
          <w:szCs w:val="24"/>
        </w:rPr>
      </w:pPr>
      <w:r w:rsidRPr="007252F4">
        <w:rPr>
          <w:rFonts w:ascii="Times New Roman" w:hAnsi="Times New Roman"/>
          <w:sz w:val="24"/>
          <w:szCs w:val="24"/>
        </w:rPr>
        <w:t xml:space="preserve">Например, если планета в три раза массивнее Земли, то её гравитационное поле будет сильнее. Согласно теории, чем больше масса планеты, </w:t>
      </w:r>
      <w:r w:rsidR="00280368">
        <w:rPr>
          <w:rFonts w:ascii="Times New Roman" w:hAnsi="Times New Roman"/>
          <w:sz w:val="24"/>
          <w:szCs w:val="24"/>
        </w:rPr>
        <w:t>те</w:t>
      </w:r>
      <w:r w:rsidRPr="007252F4">
        <w:rPr>
          <w:rFonts w:ascii="Times New Roman" w:hAnsi="Times New Roman"/>
          <w:sz w:val="24"/>
          <w:szCs w:val="24"/>
        </w:rPr>
        <w:t>м медленнее течёт время для наблюдателя на её поверхности.</w:t>
      </w:r>
    </w:p>
    <w:p w14:paraId="027ECB99" w14:textId="77777777" w:rsidR="007252F4" w:rsidRPr="007252F4" w:rsidRDefault="007252F4" w:rsidP="00261813">
      <w:pPr>
        <w:spacing w:after="0" w:line="360" w:lineRule="auto"/>
        <w:jc w:val="both"/>
        <w:rPr>
          <w:rFonts w:ascii="Times New Roman" w:hAnsi="Times New Roman"/>
          <w:sz w:val="24"/>
          <w:szCs w:val="24"/>
        </w:rPr>
      </w:pPr>
      <w:r w:rsidRPr="007252F4">
        <w:rPr>
          <w:rFonts w:ascii="Times New Roman" w:hAnsi="Times New Roman"/>
          <w:sz w:val="24"/>
          <w:szCs w:val="24"/>
        </w:rPr>
        <w:t xml:space="preserve"> Для планеты с массой, в три раза превышающей земную, время будет течь примерно на 11% медленнее, чем на Земле. </w:t>
      </w:r>
    </w:p>
    <w:p w14:paraId="55556946" w14:textId="77777777" w:rsidR="007252F4" w:rsidRPr="007252F4" w:rsidRDefault="007252F4" w:rsidP="00261813">
      <w:pPr>
        <w:spacing w:after="0" w:line="360" w:lineRule="auto"/>
        <w:ind w:firstLine="709"/>
        <w:jc w:val="both"/>
        <w:rPr>
          <w:rFonts w:ascii="Times New Roman" w:hAnsi="Times New Roman"/>
          <w:sz w:val="24"/>
          <w:szCs w:val="24"/>
        </w:rPr>
      </w:pPr>
      <w:r w:rsidRPr="007252F4">
        <w:rPr>
          <w:rFonts w:ascii="Times New Roman" w:hAnsi="Times New Roman"/>
          <w:sz w:val="24"/>
          <w:szCs w:val="24"/>
        </w:rPr>
        <w:t>Еще одна область, где важно замедление времени, — это изучение черных дыр. Черные дыры — это объекты с такими сильными гравитационными полями, что они искривляют пространство-время до такой степени, что оно становится  областью, где законы физики, какими мы их знаем, нарушаются. Изучение поведения черных дыр требует глубокого понимания замедления времени</w:t>
      </w:r>
      <w:r w:rsidR="00280368">
        <w:rPr>
          <w:rFonts w:ascii="Times New Roman" w:hAnsi="Times New Roman"/>
          <w:sz w:val="24"/>
          <w:szCs w:val="24"/>
        </w:rPr>
        <w:t>.</w:t>
      </w:r>
      <w:r w:rsidRPr="007252F4">
        <w:rPr>
          <w:rFonts w:ascii="Times New Roman" w:hAnsi="Times New Roman"/>
          <w:sz w:val="24"/>
          <w:szCs w:val="24"/>
        </w:rPr>
        <w:t>.</w:t>
      </w:r>
    </w:p>
    <w:p w14:paraId="48B48137" w14:textId="77777777" w:rsidR="007252F4" w:rsidRPr="007252F4" w:rsidRDefault="007252F4" w:rsidP="00261813">
      <w:pPr>
        <w:spacing w:after="0" w:line="360" w:lineRule="auto"/>
        <w:jc w:val="both"/>
        <w:rPr>
          <w:rFonts w:ascii="Times New Roman" w:hAnsi="Times New Roman"/>
          <w:sz w:val="24"/>
          <w:szCs w:val="24"/>
        </w:rPr>
      </w:pPr>
      <w:r w:rsidRPr="007252F4">
        <w:rPr>
          <w:rFonts w:ascii="Times New Roman" w:hAnsi="Times New Roman"/>
          <w:sz w:val="24"/>
          <w:szCs w:val="24"/>
        </w:rPr>
        <w:t>По своей сути общая теория относительности объясняет, что гравитация — это не сила, как считалось ранее, а искривление пространства-времени, вызванное присутствием массивных объектов. Другими словами, массивные объекты заставляют пространство-время искривляться, а искривление пространства-времени влияет на движение объектов в его окрестностях.</w:t>
      </w:r>
    </w:p>
    <w:p w14:paraId="4FCE0335" w14:textId="77777777" w:rsidR="007252F4" w:rsidRPr="007252F4" w:rsidRDefault="007252F4" w:rsidP="00280368">
      <w:pPr>
        <w:spacing w:line="360" w:lineRule="auto"/>
        <w:ind w:firstLine="709"/>
        <w:jc w:val="both"/>
        <w:rPr>
          <w:rFonts w:ascii="Times New Roman" w:hAnsi="Times New Roman"/>
          <w:sz w:val="24"/>
          <w:szCs w:val="24"/>
        </w:rPr>
      </w:pPr>
      <w:r w:rsidRPr="007252F4">
        <w:rPr>
          <w:rFonts w:ascii="Times New Roman" w:hAnsi="Times New Roman"/>
          <w:sz w:val="24"/>
          <w:szCs w:val="24"/>
        </w:rPr>
        <w:t xml:space="preserve">Таким образом, на конечных расстояниях от масс происходит замедление Времени по сравнению со Временем на бесконечности. </w:t>
      </w:r>
    </w:p>
    <w:p w14:paraId="2D5DD522" w14:textId="77777777" w:rsidR="00280368" w:rsidRPr="00280368" w:rsidRDefault="00280368" w:rsidP="00280368">
      <w:pPr>
        <w:pStyle w:val="ae"/>
        <w:spacing w:line="360" w:lineRule="auto"/>
        <w:ind w:firstLine="709"/>
      </w:pPr>
      <w:r w:rsidRPr="00280368">
        <w:rPr>
          <w:rStyle w:val="markdown-word"/>
        </w:rPr>
        <w:lastRenderedPageBreak/>
        <w:t>Формула гравитационного замедления времени (в рамках общей теории относительности, для сферически симметричного массивного тела) выглядит так:</w:t>
      </w:r>
    </w:p>
    <w:p w14:paraId="03C63AC5" w14:textId="77777777" w:rsidR="00207EC8" w:rsidRDefault="00280368" w:rsidP="00207EC8">
      <w:pPr>
        <w:pStyle w:val="ae"/>
        <w:spacing w:line="360" w:lineRule="auto"/>
        <w:rPr>
          <w:rStyle w:val="markdown-word"/>
        </w:rPr>
      </w:pPr>
      <w:r w:rsidRPr="00280368">
        <w:rPr>
          <w:rStyle w:val="mord"/>
        </w:rPr>
        <w:t>Δt′</w:t>
      </w:r>
      <w:r w:rsidRPr="00280368">
        <w:rPr>
          <w:rStyle w:val="mrel"/>
        </w:rPr>
        <w:t>=</w:t>
      </w:r>
      <w:r w:rsidRPr="00280368">
        <w:rPr>
          <w:rStyle w:val="mord"/>
        </w:rPr>
        <w:t>Δt</w:t>
      </w:r>
      <w:r w:rsidRPr="00207EC8">
        <w:rPr>
          <w:rStyle w:val="mbin"/>
          <w:rFonts w:ascii="Cambria Math" w:hAnsi="Cambria Math"/>
          <w:b/>
        </w:rPr>
        <w:t>⋅</w:t>
      </w:r>
      <w:r w:rsidR="008874FB" w:rsidRPr="00207EC8">
        <w:rPr>
          <w:b/>
        </w:rPr>
        <w:t xml:space="preserve"> </w:t>
      </w:r>
      <m:oMath>
        <m:rad>
          <m:radPr>
            <m:degHide m:val="1"/>
            <m:ctrlPr>
              <w:rPr>
                <w:rFonts w:ascii="Cambria Math" w:hAnsi="Cambria Math"/>
                <w:i/>
              </w:rPr>
            </m:ctrlPr>
          </m:radPr>
          <m:deg/>
          <m:e>
            <m:r>
              <w:rPr>
                <w:rFonts w:ascii="Cambria Math" w:hAnsi="Cambria Math"/>
              </w:rPr>
              <m:t>1-</m:t>
            </m:r>
            <m:r>
              <m:rPr>
                <m:sty m:val="p"/>
              </m:rPr>
              <w:rPr>
                <w:rStyle w:val="mord"/>
                <w:rFonts w:ascii="Cambria Math" w:hAnsi="Cambria Math"/>
              </w:rPr>
              <m:t>2GM</m:t>
            </m:r>
            <m:sSup>
              <m:sSupPr>
                <m:ctrlPr>
                  <w:rPr>
                    <w:rFonts w:ascii="Cambria Math" w:hAnsi="Cambria Math"/>
                    <w:i/>
                  </w:rPr>
                </m:ctrlPr>
              </m:sSupPr>
              <m:e>
                <m:r>
                  <m:rPr>
                    <m:sty m:val="b"/>
                  </m:rPr>
                  <w:rPr>
                    <w:rFonts w:ascii="Cambria Math" w:hAnsi="Cambria Math"/>
                  </w:rPr>
                  <m:t>/</m:t>
                </m:r>
                <m:r>
                  <m:rPr>
                    <m:sty m:val="p"/>
                  </m:rPr>
                  <w:rPr>
                    <w:rStyle w:val="mord"/>
                    <w:rFonts w:ascii="Cambria Math" w:hAnsi="Cambria Math"/>
                  </w:rPr>
                  <m:t>r</m:t>
                </m:r>
                <m:r>
                  <m:rPr>
                    <m:sty m:val="b"/>
                  </m:rPr>
                  <w:rPr>
                    <w:rFonts w:ascii="Cambria Math" w:hAnsi="Cambria Math"/>
                  </w:rPr>
                  <m:t>с</m:t>
                </m:r>
              </m:e>
              <m:sup>
                <m:r>
                  <w:rPr>
                    <w:rFonts w:ascii="Cambria Math" w:hAnsi="Cambria Math"/>
                  </w:rPr>
                  <m:t>2</m:t>
                </m:r>
              </m:sup>
            </m:sSup>
          </m:e>
        </m:rad>
      </m:oMath>
      <w:r w:rsidR="008874FB">
        <w:t xml:space="preserve">  </w:t>
      </w:r>
      <w:r w:rsidR="008874FB">
        <w:rPr>
          <w:rStyle w:val="mord"/>
        </w:rPr>
        <w:t xml:space="preserve">    </w:t>
      </w:r>
      <w:r w:rsidRPr="00280368">
        <w:rPr>
          <w:rStyle w:val="markdown-word"/>
        </w:rPr>
        <w:t>Где:</w:t>
      </w:r>
      <w:r w:rsidR="00207EC8">
        <w:rPr>
          <w:rStyle w:val="markdown-word"/>
        </w:rPr>
        <w:t xml:space="preserve">      </w:t>
      </w:r>
    </w:p>
    <w:p w14:paraId="66C93AA1" w14:textId="77777777" w:rsidR="00280368" w:rsidRPr="00280368" w:rsidRDefault="00280368" w:rsidP="00672368">
      <w:pPr>
        <w:pStyle w:val="ae"/>
        <w:numPr>
          <w:ilvl w:val="0"/>
          <w:numId w:val="87"/>
        </w:numPr>
        <w:spacing w:before="0" w:beforeAutospacing="0" w:after="0" w:afterAutospacing="0" w:line="360" w:lineRule="auto"/>
      </w:pPr>
      <w:r w:rsidRPr="00280368">
        <w:rPr>
          <w:rStyle w:val="mord"/>
        </w:rPr>
        <w:t>Δt′</w:t>
      </w:r>
      <w:r w:rsidRPr="00280368">
        <w:rPr>
          <w:rStyle w:val="markdown-word"/>
        </w:rPr>
        <w:t> — интервал времени, который измеряет наблюдатель в гравитационном поле (ближе к массивному телу);</w:t>
      </w:r>
    </w:p>
    <w:p w14:paraId="50DB32FD" w14:textId="77777777" w:rsidR="00280368" w:rsidRPr="00280368" w:rsidRDefault="00280368" w:rsidP="00672368">
      <w:pPr>
        <w:pStyle w:val="ae"/>
        <w:numPr>
          <w:ilvl w:val="0"/>
          <w:numId w:val="86"/>
        </w:numPr>
        <w:spacing w:before="0" w:beforeAutospacing="0" w:after="0" w:afterAutospacing="0" w:line="360" w:lineRule="auto"/>
      </w:pPr>
      <w:r w:rsidRPr="00280368">
        <w:rPr>
          <w:rStyle w:val="mord"/>
        </w:rPr>
        <w:t>Δt</w:t>
      </w:r>
      <w:r w:rsidRPr="00280368">
        <w:rPr>
          <w:rStyle w:val="markdown-word"/>
        </w:rPr>
        <w:t> — интервал времени для удалённого наблюдателя (где гравитация пренебрежимо слаба);</w:t>
      </w:r>
    </w:p>
    <w:p w14:paraId="04400176" w14:textId="77777777" w:rsidR="00280368" w:rsidRPr="00280368" w:rsidRDefault="00280368" w:rsidP="00672368">
      <w:pPr>
        <w:pStyle w:val="ae"/>
        <w:numPr>
          <w:ilvl w:val="0"/>
          <w:numId w:val="86"/>
        </w:numPr>
        <w:spacing w:line="360" w:lineRule="auto"/>
      </w:pPr>
      <w:r w:rsidRPr="00280368">
        <w:rPr>
          <w:rStyle w:val="mord"/>
        </w:rPr>
        <w:t>G</w:t>
      </w:r>
      <w:r w:rsidRPr="00280368">
        <w:rPr>
          <w:rStyle w:val="markdown-word"/>
        </w:rPr>
        <w:t> — гравитационная постоянная (</w:t>
      </w:r>
      <w:r w:rsidRPr="00280368">
        <w:rPr>
          <w:rStyle w:val="mord"/>
        </w:rPr>
        <w:t>G</w:t>
      </w:r>
      <w:r w:rsidRPr="00280368">
        <w:rPr>
          <w:rStyle w:val="mrel"/>
        </w:rPr>
        <w:t>≈</w:t>
      </w:r>
      <w:r w:rsidRPr="00280368">
        <w:rPr>
          <w:rStyle w:val="mord"/>
        </w:rPr>
        <w:t>6</w:t>
      </w:r>
      <w:r w:rsidRPr="00280368">
        <w:rPr>
          <w:rStyle w:val="mpunct"/>
        </w:rPr>
        <w:t>,</w:t>
      </w:r>
      <w:r w:rsidRPr="00280368">
        <w:rPr>
          <w:rStyle w:val="mord"/>
        </w:rPr>
        <w:t>6743</w:t>
      </w:r>
      <w:r w:rsidRPr="00280368">
        <w:rPr>
          <w:rStyle w:val="mbin"/>
        </w:rPr>
        <w:t>×</w:t>
      </w:r>
      <w:r w:rsidRPr="00280368">
        <w:rPr>
          <w:rStyle w:val="mord"/>
        </w:rPr>
        <w:t>10</w:t>
      </w:r>
      <w:r w:rsidRPr="008874FB">
        <w:rPr>
          <w:rStyle w:val="mord"/>
          <w:vertAlign w:val="superscript"/>
        </w:rPr>
        <w:t>−11</w:t>
      </w:r>
      <w:r w:rsidRPr="00280368">
        <w:rPr>
          <w:rStyle w:val="mspace"/>
        </w:rPr>
        <w:t> </w:t>
      </w:r>
      <w:r w:rsidRPr="00280368">
        <w:rPr>
          <w:rStyle w:val="mord"/>
        </w:rPr>
        <w:t>м3</w:t>
      </w:r>
      <w:r w:rsidRPr="008874FB">
        <w:rPr>
          <w:rStyle w:val="mord"/>
          <w:b/>
        </w:rPr>
        <w:t>/</w:t>
      </w:r>
      <w:r w:rsidRPr="00280368">
        <w:rPr>
          <w:rStyle w:val="mord"/>
        </w:rPr>
        <w:t>(кг</w:t>
      </w:r>
      <w:r w:rsidRPr="00280368">
        <w:rPr>
          <w:rStyle w:val="mbin"/>
          <w:rFonts w:ascii="Cambria Math" w:hAnsi="Cambria Math"/>
        </w:rPr>
        <w:t>⋅</w:t>
      </w:r>
      <w:r w:rsidRPr="00280368">
        <w:rPr>
          <w:rStyle w:val="mord"/>
        </w:rPr>
        <w:t>с</w:t>
      </w:r>
      <w:r w:rsidRPr="008874FB">
        <w:rPr>
          <w:rStyle w:val="mord"/>
          <w:vertAlign w:val="superscript"/>
        </w:rPr>
        <w:t>2</w:t>
      </w:r>
      <w:r w:rsidRPr="00280368">
        <w:rPr>
          <w:rStyle w:val="mclose"/>
        </w:rPr>
        <w:t>)</w:t>
      </w:r>
      <w:r w:rsidRPr="00280368">
        <w:rPr>
          <w:rStyle w:val="markdown-word"/>
        </w:rPr>
        <w:t>);</w:t>
      </w:r>
    </w:p>
    <w:p w14:paraId="2684AE69" w14:textId="77777777" w:rsidR="00280368" w:rsidRPr="00280368" w:rsidRDefault="00280368" w:rsidP="00672368">
      <w:pPr>
        <w:pStyle w:val="ae"/>
        <w:numPr>
          <w:ilvl w:val="0"/>
          <w:numId w:val="86"/>
        </w:numPr>
        <w:spacing w:line="360" w:lineRule="auto"/>
      </w:pPr>
      <w:r w:rsidRPr="00280368">
        <w:rPr>
          <w:rStyle w:val="mord"/>
        </w:rPr>
        <w:t>M</w:t>
      </w:r>
      <w:r w:rsidRPr="00280368">
        <w:rPr>
          <w:rStyle w:val="markdown-word"/>
        </w:rPr>
        <w:t xml:space="preserve"> — масса </w:t>
      </w:r>
    </w:p>
    <w:p w14:paraId="4B23C1DE" w14:textId="77777777" w:rsidR="008874FB" w:rsidRDefault="008874FB" w:rsidP="00672368">
      <w:pPr>
        <w:pStyle w:val="ae"/>
        <w:numPr>
          <w:ilvl w:val="0"/>
          <w:numId w:val="86"/>
        </w:numPr>
        <w:spacing w:line="360" w:lineRule="auto"/>
      </w:pPr>
      <w:r>
        <w:t xml:space="preserve">  </w:t>
      </w:r>
      <w:r>
        <w:rPr>
          <w:rStyle w:val="mord"/>
        </w:rPr>
        <w:t>r</w:t>
      </w:r>
      <w:r>
        <w:rPr>
          <w:rStyle w:val="markdown-word"/>
        </w:rPr>
        <w:t> — расстояние от центра массы до точки, где находится наблюдатель;</w:t>
      </w:r>
    </w:p>
    <w:p w14:paraId="35D145AE" w14:textId="77777777" w:rsidR="008874FB" w:rsidRDefault="008874FB" w:rsidP="00672368">
      <w:pPr>
        <w:pStyle w:val="ae"/>
        <w:numPr>
          <w:ilvl w:val="0"/>
          <w:numId w:val="86"/>
        </w:numPr>
        <w:spacing w:line="360" w:lineRule="auto"/>
        <w:rPr>
          <w:rStyle w:val="markdown-word"/>
        </w:rPr>
      </w:pPr>
      <w:r>
        <w:t xml:space="preserve">  </w:t>
      </w:r>
      <w:r>
        <w:rPr>
          <w:rStyle w:val="mord"/>
        </w:rPr>
        <w:t>c</w:t>
      </w:r>
      <w:r>
        <w:rPr>
          <w:rStyle w:val="markdown-word"/>
        </w:rPr>
        <w:t> — скорость света в вакууме (</w:t>
      </w:r>
      <w:r>
        <w:rPr>
          <w:rStyle w:val="mord"/>
        </w:rPr>
        <w:t xml:space="preserve">c </w:t>
      </w:r>
      <w:r>
        <w:rPr>
          <w:rStyle w:val="mrel"/>
        </w:rPr>
        <w:t xml:space="preserve">≈ </w:t>
      </w:r>
      <w:r>
        <w:rPr>
          <w:rStyle w:val="mord"/>
        </w:rPr>
        <w:t>3</w:t>
      </w:r>
      <w:r>
        <w:rPr>
          <w:rStyle w:val="mbin"/>
        </w:rPr>
        <w:t>×</w:t>
      </w:r>
      <w:r>
        <w:rPr>
          <w:rStyle w:val="mord"/>
        </w:rPr>
        <w:t>10</w:t>
      </w:r>
      <w:r w:rsidRPr="008874FB">
        <w:rPr>
          <w:rStyle w:val="mord"/>
          <w:vertAlign w:val="superscript"/>
        </w:rPr>
        <w:t>8</w:t>
      </w:r>
      <w:r>
        <w:rPr>
          <w:rStyle w:val="mspace"/>
        </w:rPr>
        <w:t> </w:t>
      </w:r>
      <w:r>
        <w:rPr>
          <w:rStyle w:val="mord"/>
        </w:rPr>
        <w:t>м</w:t>
      </w:r>
      <w:r w:rsidRPr="00BB378D">
        <w:rPr>
          <w:rStyle w:val="mord"/>
          <w:b/>
        </w:rPr>
        <w:t>/</w:t>
      </w:r>
      <w:r>
        <w:rPr>
          <w:rStyle w:val="mord"/>
        </w:rPr>
        <w:t>с</w:t>
      </w:r>
      <w:r>
        <w:rPr>
          <w:rStyle w:val="markdown-word"/>
        </w:rPr>
        <w:t>).</w:t>
      </w:r>
    </w:p>
    <w:p w14:paraId="386AEA7F" w14:textId="77777777" w:rsidR="00207EC8" w:rsidRDefault="00207EC8" w:rsidP="00207EC8">
      <w:pPr>
        <w:pStyle w:val="ae"/>
        <w:spacing w:before="0" w:beforeAutospacing="0" w:after="0" w:afterAutospacing="0" w:line="360" w:lineRule="auto"/>
        <w:ind w:left="360"/>
      </w:pPr>
      <w:r>
        <w:rPr>
          <w:rStyle w:val="markdown-word"/>
        </w:rPr>
        <w:t xml:space="preserve">  </w:t>
      </w:r>
      <w:r w:rsidR="00BB378D">
        <w:rPr>
          <w:rStyle w:val="markdown-word"/>
        </w:rPr>
        <w:t xml:space="preserve"> </w:t>
      </w:r>
      <w:r>
        <w:rPr>
          <w:rStyle w:val="markdown-word"/>
        </w:rPr>
        <w:t xml:space="preserve">На практике удобнее считать не саму формулу с корнем, а </w:t>
      </w:r>
      <w:r>
        <w:rPr>
          <w:rStyle w:val="markdown-word"/>
          <w:b/>
          <w:bCs/>
        </w:rPr>
        <w:t>относительное замедление</w:t>
      </w:r>
      <w:r>
        <w:rPr>
          <w:rStyle w:val="markdown-word"/>
        </w:rPr>
        <w:t xml:space="preserve"> (на сколько процентов/наносекунд время идёт медленнее):</w:t>
      </w:r>
    </w:p>
    <w:p w14:paraId="78B2CC25" w14:textId="77777777" w:rsidR="00207EC8" w:rsidRDefault="00BB378D" w:rsidP="00207EC8">
      <w:pPr>
        <w:pStyle w:val="ae"/>
        <w:spacing w:before="0" w:beforeAutospacing="0" w:after="0" w:afterAutospacing="0" w:line="360" w:lineRule="auto"/>
        <w:ind w:left="360"/>
      </w:pPr>
      <w:r>
        <w:rPr>
          <w:rStyle w:val="mord"/>
        </w:rPr>
        <w:t xml:space="preserve"> (</w:t>
      </w:r>
      <w:r w:rsidR="00207EC8">
        <w:rPr>
          <w:rStyle w:val="mord"/>
        </w:rPr>
        <w:t>Δt</w:t>
      </w:r>
      <w:r w:rsidR="00207EC8">
        <w:rPr>
          <w:rStyle w:val="mbin"/>
        </w:rPr>
        <w:t>−</w:t>
      </w:r>
      <w:r w:rsidR="00207EC8">
        <w:rPr>
          <w:rStyle w:val="mord"/>
        </w:rPr>
        <w:t>Δt′</w:t>
      </w:r>
      <w:r w:rsidR="00207EC8">
        <w:rPr>
          <w:rStyle w:val="vlist-s"/>
        </w:rPr>
        <w:t>​</w:t>
      </w:r>
      <w:r>
        <w:rPr>
          <w:rStyle w:val="vlist-s"/>
        </w:rPr>
        <w:t xml:space="preserve">) </w:t>
      </w:r>
      <w:r w:rsidRPr="00BB378D">
        <w:rPr>
          <w:rStyle w:val="mord"/>
          <w:b/>
        </w:rPr>
        <w:t>/</w:t>
      </w:r>
      <w:r>
        <w:rPr>
          <w:rStyle w:val="vlist-s"/>
        </w:rPr>
        <w:t xml:space="preserve"> </w:t>
      </w:r>
      <w:r>
        <w:rPr>
          <w:rStyle w:val="mord"/>
        </w:rPr>
        <w:t xml:space="preserve">Δt </w:t>
      </w:r>
      <w:r w:rsidR="00207EC8">
        <w:rPr>
          <w:rStyle w:val="mrel"/>
        </w:rPr>
        <w:t>≈</w:t>
      </w:r>
      <w:r>
        <w:rPr>
          <w:rStyle w:val="mrel"/>
        </w:rPr>
        <w:t xml:space="preserve">  </w:t>
      </w:r>
      <w:r w:rsidR="00207EC8">
        <w:rPr>
          <w:rStyle w:val="mord"/>
        </w:rPr>
        <w:t>GM</w:t>
      </w:r>
      <w:r w:rsidR="00207EC8">
        <w:rPr>
          <w:rStyle w:val="vlist-s"/>
        </w:rPr>
        <w:t>​</w:t>
      </w:r>
      <w:r>
        <w:rPr>
          <w:rStyle w:val="vlist-s"/>
        </w:rPr>
        <w:t xml:space="preserve"> </w:t>
      </w:r>
      <w:r w:rsidRPr="00BB378D">
        <w:rPr>
          <w:rStyle w:val="mord"/>
          <w:b/>
        </w:rPr>
        <w:t>/</w:t>
      </w:r>
      <w:r w:rsidRPr="00BB378D">
        <w:rPr>
          <w:rStyle w:val="mord"/>
        </w:rPr>
        <w:t xml:space="preserve"> </w:t>
      </w:r>
      <w:r>
        <w:rPr>
          <w:rStyle w:val="mord"/>
        </w:rPr>
        <w:t>rc</w:t>
      </w:r>
      <w:r w:rsidRPr="00BB378D">
        <w:rPr>
          <w:rStyle w:val="mord"/>
          <w:vertAlign w:val="superscript"/>
        </w:rPr>
        <w:t>2</w:t>
      </w:r>
    </w:p>
    <w:p w14:paraId="7E4EA89D" w14:textId="77777777" w:rsidR="00BC12F3" w:rsidRPr="00BC12F3" w:rsidRDefault="00BC12F3" w:rsidP="00BC12F3">
      <w:pPr>
        <w:spacing w:before="100" w:beforeAutospacing="1" w:after="100" w:afterAutospacing="1"/>
        <w:rPr>
          <w:rFonts w:ascii="Times New Roman" w:hAnsi="Times New Roman"/>
          <w:sz w:val="24"/>
          <w:szCs w:val="24"/>
        </w:rPr>
      </w:pPr>
      <w:r w:rsidRPr="00BC12F3">
        <w:rPr>
          <w:rFonts w:ascii="Times New Roman" w:hAnsi="Times New Roman"/>
          <w:sz w:val="24"/>
          <w:szCs w:val="24"/>
        </w:rPr>
        <w:t xml:space="preserve">Иногда в задачах </w:t>
      </w:r>
      <w:r>
        <w:rPr>
          <w:rFonts w:ascii="Times New Roman" w:hAnsi="Times New Roman"/>
          <w:sz w:val="24"/>
          <w:szCs w:val="24"/>
        </w:rPr>
        <w:t>нужно</w:t>
      </w:r>
      <w:r w:rsidRPr="00BC12F3">
        <w:rPr>
          <w:rFonts w:ascii="Times New Roman" w:hAnsi="Times New Roman"/>
          <w:sz w:val="24"/>
          <w:szCs w:val="24"/>
        </w:rPr>
        <w:t xml:space="preserve"> сравнить, где время идёт медленнее — на Земле или на Луне. Тут важно не путать «силу тяжести» с гравитационным потенциалом: замедление зависит не от g, а от величины GM</w:t>
      </w:r>
      <w:r w:rsidRPr="00BB378D">
        <w:rPr>
          <w:rStyle w:val="mord"/>
          <w:b/>
        </w:rPr>
        <w:t>/</w:t>
      </w:r>
      <w:r w:rsidRPr="00BC12F3">
        <w:rPr>
          <w:rFonts w:ascii="Times New Roman" w:hAnsi="Times New Roman"/>
          <w:sz w:val="24"/>
          <w:szCs w:val="24"/>
        </w:rPr>
        <w:t xml:space="preserve">R​ </w:t>
      </w:r>
      <w:r>
        <w:rPr>
          <w:rFonts w:ascii="Times New Roman" w:hAnsi="Times New Roman"/>
          <w:sz w:val="24"/>
          <w:szCs w:val="24"/>
        </w:rPr>
        <w:t xml:space="preserve">  </w:t>
      </w:r>
      <w:r w:rsidRPr="00BC12F3">
        <w:rPr>
          <w:rFonts w:ascii="Times New Roman" w:hAnsi="Times New Roman"/>
          <w:sz w:val="24"/>
          <w:szCs w:val="24"/>
        </w:rPr>
        <w:t>(точнее, от гравитационного потенциала).</w:t>
      </w:r>
    </w:p>
    <w:p w14:paraId="2AA794EF" w14:textId="77777777" w:rsidR="004B09E5" w:rsidRDefault="00BC12F3" w:rsidP="0050065B">
      <w:pPr>
        <w:pStyle w:val="ae"/>
        <w:spacing w:before="0" w:beforeAutospacing="0" w:after="0" w:afterAutospacing="0" w:line="360" w:lineRule="auto"/>
        <w:ind w:left="360"/>
        <w:rPr>
          <w:rStyle w:val="mord"/>
        </w:rPr>
      </w:pPr>
      <w:r w:rsidRPr="00BC12F3">
        <w:rPr>
          <w:b/>
          <w:bCs/>
        </w:rPr>
        <w:t>Задача.</w:t>
      </w:r>
      <w:r w:rsidRPr="00BC12F3">
        <w:t xml:space="preserve"> Где время идёт медленнее: на поверхности Земли или на поверхности Луны? Оцените отношение относительных замедлений.</w:t>
      </w:r>
      <w:r w:rsidR="0050065B" w:rsidRPr="0050065B">
        <w:rPr>
          <w:rStyle w:val="mord"/>
        </w:rPr>
        <w:t xml:space="preserve"> </w:t>
      </w:r>
      <w:r w:rsidR="0050065B">
        <w:rPr>
          <w:rStyle w:val="mord"/>
        </w:rPr>
        <w:t xml:space="preserve"> </w:t>
      </w:r>
    </w:p>
    <w:p w14:paraId="7A095F13" w14:textId="77777777" w:rsidR="0050065B" w:rsidRDefault="0050065B" w:rsidP="0050065B">
      <w:pPr>
        <w:pStyle w:val="ae"/>
        <w:spacing w:before="0" w:beforeAutospacing="0" w:after="0" w:afterAutospacing="0" w:line="360" w:lineRule="auto"/>
        <w:ind w:left="360"/>
        <w:rPr>
          <w:rStyle w:val="markdown-word"/>
        </w:rPr>
      </w:pPr>
      <w:r w:rsidRPr="00280368">
        <w:rPr>
          <w:rStyle w:val="mord"/>
        </w:rPr>
        <w:t>G</w:t>
      </w:r>
      <w:r w:rsidRPr="00280368">
        <w:rPr>
          <w:rStyle w:val="mrel"/>
        </w:rPr>
        <w:t>≈</w:t>
      </w:r>
      <w:r w:rsidRPr="00280368">
        <w:rPr>
          <w:rStyle w:val="mord"/>
        </w:rPr>
        <w:t>6</w:t>
      </w:r>
      <w:r w:rsidRPr="00280368">
        <w:rPr>
          <w:rStyle w:val="mpunct"/>
        </w:rPr>
        <w:t>,</w:t>
      </w:r>
      <w:r w:rsidRPr="00280368">
        <w:rPr>
          <w:rStyle w:val="mord"/>
        </w:rPr>
        <w:t>6743</w:t>
      </w:r>
      <w:r w:rsidRPr="00280368">
        <w:rPr>
          <w:rStyle w:val="mbin"/>
        </w:rPr>
        <w:t>×</w:t>
      </w:r>
      <w:r w:rsidRPr="00280368">
        <w:rPr>
          <w:rStyle w:val="mord"/>
        </w:rPr>
        <w:t>10</w:t>
      </w:r>
      <w:r w:rsidRPr="008874FB">
        <w:rPr>
          <w:rStyle w:val="mord"/>
          <w:vertAlign w:val="superscript"/>
        </w:rPr>
        <w:t>−11</w:t>
      </w:r>
      <w:r w:rsidRPr="00280368">
        <w:rPr>
          <w:rStyle w:val="mspace"/>
        </w:rPr>
        <w:t> </w:t>
      </w:r>
      <w:r w:rsidRPr="00280368">
        <w:rPr>
          <w:rStyle w:val="mord"/>
        </w:rPr>
        <w:t>м3</w:t>
      </w:r>
      <w:r w:rsidRPr="008874FB">
        <w:rPr>
          <w:rStyle w:val="mord"/>
          <w:b/>
        </w:rPr>
        <w:t>/</w:t>
      </w:r>
      <w:r w:rsidRPr="00280368">
        <w:rPr>
          <w:rStyle w:val="mord"/>
        </w:rPr>
        <w:t>(кг</w:t>
      </w:r>
      <w:r w:rsidRPr="00280368">
        <w:rPr>
          <w:rStyle w:val="mbin"/>
          <w:rFonts w:ascii="Cambria Math" w:hAnsi="Cambria Math"/>
        </w:rPr>
        <w:t>⋅</w:t>
      </w:r>
      <w:r w:rsidRPr="00280368">
        <w:rPr>
          <w:rStyle w:val="mord"/>
        </w:rPr>
        <w:t>с</w:t>
      </w:r>
      <w:r w:rsidRPr="008874FB">
        <w:rPr>
          <w:rStyle w:val="mord"/>
          <w:vertAlign w:val="superscript"/>
        </w:rPr>
        <w:t>2</w:t>
      </w:r>
      <w:r w:rsidRPr="00280368">
        <w:rPr>
          <w:rStyle w:val="mclose"/>
        </w:rPr>
        <w:t>)</w:t>
      </w:r>
      <w:r w:rsidRPr="00280368">
        <w:rPr>
          <w:rStyle w:val="markdown-word"/>
        </w:rPr>
        <w:t>);</w:t>
      </w:r>
      <w:r>
        <w:rPr>
          <w:rStyle w:val="markdown-word"/>
        </w:rPr>
        <w:t xml:space="preserve">  </w:t>
      </w:r>
      <w:r>
        <w:t xml:space="preserve">  </w:t>
      </w:r>
      <w:r>
        <w:rPr>
          <w:rStyle w:val="mord"/>
        </w:rPr>
        <w:t>c</w:t>
      </w:r>
      <w:r>
        <w:rPr>
          <w:rStyle w:val="markdown-word"/>
        </w:rPr>
        <w:t> — скорость света в вакууме (</w:t>
      </w:r>
      <w:r>
        <w:rPr>
          <w:rStyle w:val="mord"/>
        </w:rPr>
        <w:t xml:space="preserve">c </w:t>
      </w:r>
      <w:r>
        <w:rPr>
          <w:rStyle w:val="mrel"/>
        </w:rPr>
        <w:t xml:space="preserve">≈ </w:t>
      </w:r>
      <w:r>
        <w:rPr>
          <w:rStyle w:val="mord"/>
        </w:rPr>
        <w:t>3</w:t>
      </w:r>
      <w:r>
        <w:rPr>
          <w:rStyle w:val="mbin"/>
        </w:rPr>
        <w:t>×</w:t>
      </w:r>
      <w:r>
        <w:rPr>
          <w:rStyle w:val="mord"/>
        </w:rPr>
        <w:t>10</w:t>
      </w:r>
      <w:r w:rsidRPr="008874FB">
        <w:rPr>
          <w:rStyle w:val="mord"/>
          <w:vertAlign w:val="superscript"/>
        </w:rPr>
        <w:t>8</w:t>
      </w:r>
      <w:r>
        <w:rPr>
          <w:rStyle w:val="mspace"/>
        </w:rPr>
        <w:t> </w:t>
      </w:r>
      <w:r>
        <w:rPr>
          <w:rStyle w:val="mord"/>
        </w:rPr>
        <w:t>м</w:t>
      </w:r>
      <w:r w:rsidRPr="00BB378D">
        <w:rPr>
          <w:rStyle w:val="mord"/>
          <w:b/>
        </w:rPr>
        <w:t>/</w:t>
      </w:r>
      <w:r>
        <w:rPr>
          <w:rStyle w:val="mord"/>
        </w:rPr>
        <w:t>с</w:t>
      </w:r>
      <w:r>
        <w:rPr>
          <w:rStyle w:val="markdown-word"/>
        </w:rPr>
        <w:t>).</w:t>
      </w:r>
    </w:p>
    <w:p w14:paraId="54915C54" w14:textId="77777777" w:rsidR="00BC12F3" w:rsidRPr="00BC12F3" w:rsidRDefault="00BC12F3" w:rsidP="00BC12F3">
      <w:pPr>
        <w:spacing w:before="100" w:beforeAutospacing="1" w:after="100" w:afterAutospacing="1" w:line="240" w:lineRule="auto"/>
        <w:rPr>
          <w:rFonts w:ascii="Times New Roman" w:hAnsi="Times New Roman"/>
          <w:sz w:val="24"/>
          <w:szCs w:val="24"/>
        </w:rPr>
      </w:pPr>
      <w:r w:rsidRPr="00BC12F3">
        <w:rPr>
          <w:rFonts w:ascii="Times New Roman" w:hAnsi="Times New Roman"/>
          <w:b/>
          <w:bCs/>
          <w:sz w:val="24"/>
          <w:szCs w:val="24"/>
        </w:rPr>
        <w:t>Решение (кратко):</w:t>
      </w:r>
    </w:p>
    <w:p w14:paraId="678FE93D" w14:textId="77777777" w:rsidR="00BC12F3" w:rsidRPr="00BC12F3" w:rsidRDefault="00BC12F3" w:rsidP="00BC12F3">
      <w:pPr>
        <w:spacing w:after="0" w:line="360" w:lineRule="auto"/>
        <w:ind w:left="142"/>
        <w:rPr>
          <w:rFonts w:ascii="Times New Roman" w:hAnsi="Times New Roman"/>
          <w:sz w:val="24"/>
          <w:szCs w:val="24"/>
        </w:rPr>
      </w:pPr>
      <w:r w:rsidRPr="00BC12F3">
        <w:rPr>
          <w:rFonts w:ascii="Times New Roman" w:hAnsi="Times New Roman"/>
          <w:sz w:val="24"/>
          <w:szCs w:val="24"/>
        </w:rPr>
        <w:t xml:space="preserve">Для Земли: </w:t>
      </w:r>
      <w:r>
        <w:rPr>
          <w:rFonts w:ascii="Times New Roman" w:hAnsi="Times New Roman"/>
          <w:sz w:val="24"/>
          <w:szCs w:val="24"/>
        </w:rPr>
        <w:t xml:space="preserve"> </w:t>
      </w:r>
      <w:r w:rsidRPr="00BC12F3">
        <w:rPr>
          <w:rFonts w:ascii="Times New Roman" w:hAnsi="Times New Roman"/>
          <w:sz w:val="24"/>
          <w:szCs w:val="24"/>
        </w:rPr>
        <w:t>MЗ</w:t>
      </w:r>
      <w:r>
        <w:rPr>
          <w:rFonts w:ascii="Times New Roman" w:hAnsi="Times New Roman"/>
          <w:sz w:val="24"/>
          <w:szCs w:val="24"/>
        </w:rPr>
        <w:t xml:space="preserve"> </w:t>
      </w:r>
      <w:r w:rsidRPr="00BC12F3">
        <w:rPr>
          <w:rFonts w:ascii="Times New Roman" w:hAnsi="Times New Roman"/>
          <w:sz w:val="24"/>
          <w:szCs w:val="24"/>
        </w:rPr>
        <w:t>​≈</w:t>
      </w:r>
      <w:r>
        <w:rPr>
          <w:rFonts w:ascii="Times New Roman" w:hAnsi="Times New Roman"/>
          <w:sz w:val="24"/>
          <w:szCs w:val="24"/>
        </w:rPr>
        <w:t xml:space="preserve"> </w:t>
      </w:r>
      <w:r w:rsidRPr="00BC12F3">
        <w:rPr>
          <w:rFonts w:ascii="Times New Roman" w:hAnsi="Times New Roman"/>
          <w:sz w:val="24"/>
          <w:szCs w:val="24"/>
        </w:rPr>
        <w:t>5,97</w:t>
      </w:r>
      <w:r w:rsidRPr="00BC12F3">
        <w:rPr>
          <w:rFonts w:ascii="Cambria Math" w:hAnsi="Cambria Math" w:cs="Cambria Math"/>
          <w:sz w:val="24"/>
          <w:szCs w:val="24"/>
        </w:rPr>
        <w:t>⋅</w:t>
      </w:r>
      <w:r w:rsidRPr="00BC12F3">
        <w:rPr>
          <w:rFonts w:ascii="Times New Roman" w:hAnsi="Times New Roman"/>
          <w:sz w:val="24"/>
          <w:szCs w:val="24"/>
        </w:rPr>
        <w:t>10</w:t>
      </w:r>
      <w:r w:rsidRPr="00BC12F3">
        <w:rPr>
          <w:rFonts w:ascii="Times New Roman" w:hAnsi="Times New Roman"/>
          <w:sz w:val="24"/>
          <w:szCs w:val="24"/>
          <w:vertAlign w:val="superscript"/>
        </w:rPr>
        <w:t>24</w:t>
      </w:r>
      <w:r w:rsidRPr="00BC12F3">
        <w:rPr>
          <w:rFonts w:ascii="Times New Roman" w:hAnsi="Times New Roman"/>
          <w:sz w:val="24"/>
          <w:szCs w:val="24"/>
        </w:rPr>
        <w:t xml:space="preserve"> кг, </w:t>
      </w:r>
      <w:r>
        <w:rPr>
          <w:rFonts w:ascii="Times New Roman" w:hAnsi="Times New Roman"/>
          <w:sz w:val="24"/>
          <w:szCs w:val="24"/>
        </w:rPr>
        <w:t xml:space="preserve"> </w:t>
      </w:r>
      <w:r w:rsidRPr="00BC12F3">
        <w:rPr>
          <w:rFonts w:ascii="Times New Roman" w:hAnsi="Times New Roman"/>
          <w:sz w:val="24"/>
          <w:szCs w:val="24"/>
        </w:rPr>
        <w:t>RЗ​</w:t>
      </w:r>
      <w:r>
        <w:rPr>
          <w:rFonts w:ascii="Times New Roman" w:hAnsi="Times New Roman"/>
          <w:sz w:val="24"/>
          <w:szCs w:val="24"/>
        </w:rPr>
        <w:t xml:space="preserve"> </w:t>
      </w:r>
      <w:r w:rsidRPr="00BC12F3">
        <w:rPr>
          <w:rFonts w:ascii="Times New Roman" w:hAnsi="Times New Roman"/>
          <w:sz w:val="24"/>
          <w:szCs w:val="24"/>
        </w:rPr>
        <w:t>≈</w:t>
      </w:r>
      <w:r>
        <w:rPr>
          <w:rFonts w:ascii="Times New Roman" w:hAnsi="Times New Roman"/>
          <w:sz w:val="24"/>
          <w:szCs w:val="24"/>
        </w:rPr>
        <w:t xml:space="preserve"> </w:t>
      </w:r>
      <w:r w:rsidRPr="00BC12F3">
        <w:rPr>
          <w:rFonts w:ascii="Times New Roman" w:hAnsi="Times New Roman"/>
          <w:sz w:val="24"/>
          <w:szCs w:val="24"/>
        </w:rPr>
        <w:t>6,37</w:t>
      </w:r>
      <w:r w:rsidRPr="00BC12F3">
        <w:rPr>
          <w:rFonts w:ascii="Cambria Math" w:hAnsi="Cambria Math" w:cs="Cambria Math"/>
          <w:sz w:val="24"/>
          <w:szCs w:val="24"/>
        </w:rPr>
        <w:t>⋅</w:t>
      </w:r>
      <w:r w:rsidRPr="00BC12F3">
        <w:rPr>
          <w:rFonts w:ascii="Times New Roman" w:hAnsi="Times New Roman"/>
          <w:sz w:val="24"/>
          <w:szCs w:val="24"/>
        </w:rPr>
        <w:t>10</w:t>
      </w:r>
      <w:r w:rsidRPr="00BC12F3">
        <w:rPr>
          <w:rFonts w:ascii="Times New Roman" w:hAnsi="Times New Roman"/>
          <w:sz w:val="24"/>
          <w:szCs w:val="24"/>
          <w:vertAlign w:val="superscript"/>
        </w:rPr>
        <w:t>6</w:t>
      </w:r>
      <w:r w:rsidRPr="00BC12F3">
        <w:rPr>
          <w:rFonts w:ascii="Times New Roman" w:hAnsi="Times New Roman"/>
          <w:sz w:val="24"/>
          <w:szCs w:val="24"/>
        </w:rPr>
        <w:t> м.</w:t>
      </w:r>
    </w:p>
    <w:p w14:paraId="16F3CA7D" w14:textId="77777777" w:rsidR="00BC12F3" w:rsidRPr="0050065B" w:rsidRDefault="00BC12F3" w:rsidP="00BC12F3">
      <w:pPr>
        <w:spacing w:after="0" w:line="360" w:lineRule="auto"/>
        <w:ind w:left="142"/>
        <w:rPr>
          <w:rStyle w:val="vlist-s"/>
        </w:rPr>
      </w:pPr>
      <w:r w:rsidRPr="00BC12F3">
        <w:rPr>
          <w:rFonts w:ascii="Times New Roman" w:hAnsi="Times New Roman"/>
          <w:sz w:val="24"/>
          <w:szCs w:val="24"/>
        </w:rPr>
        <w:t>Считаем</w:t>
      </w:r>
      <w:r w:rsidR="004B09E5">
        <w:rPr>
          <w:rFonts w:ascii="Times New Roman" w:hAnsi="Times New Roman"/>
          <w:sz w:val="24"/>
          <w:szCs w:val="24"/>
        </w:rPr>
        <w:t xml:space="preserve"> </w:t>
      </w:r>
      <w:r w:rsidRPr="00BC12F3">
        <w:rPr>
          <w:rFonts w:ascii="Times New Roman" w:hAnsi="Times New Roman"/>
          <w:sz w:val="24"/>
          <w:szCs w:val="24"/>
        </w:rPr>
        <w:t xml:space="preserve"> δЗ</w:t>
      </w:r>
      <w:r>
        <w:rPr>
          <w:rFonts w:ascii="Times New Roman" w:hAnsi="Times New Roman"/>
          <w:sz w:val="24"/>
          <w:szCs w:val="24"/>
        </w:rPr>
        <w:t xml:space="preserve"> </w:t>
      </w:r>
      <w:r w:rsidRPr="00BC12F3">
        <w:rPr>
          <w:rFonts w:ascii="Times New Roman" w:hAnsi="Times New Roman"/>
          <w:sz w:val="24"/>
          <w:szCs w:val="24"/>
        </w:rPr>
        <w:t>​=</w:t>
      </w:r>
      <w:r w:rsidR="0050065B">
        <w:rPr>
          <w:rFonts w:ascii="Times New Roman" w:hAnsi="Times New Roman"/>
          <w:sz w:val="24"/>
          <w:szCs w:val="24"/>
        </w:rPr>
        <w:t xml:space="preserve">  </w:t>
      </w:r>
      <w:r w:rsidRPr="00BC12F3">
        <w:rPr>
          <w:rFonts w:ascii="Times New Roman" w:hAnsi="Times New Roman"/>
          <w:sz w:val="24"/>
          <w:szCs w:val="24"/>
        </w:rPr>
        <w:t>GMЗ</w:t>
      </w:r>
      <w:r w:rsidRPr="00BB378D">
        <w:rPr>
          <w:rStyle w:val="mord"/>
          <w:b/>
        </w:rPr>
        <w:t>/</w:t>
      </w:r>
      <w:r w:rsidRPr="00BC12F3">
        <w:rPr>
          <w:rFonts w:ascii="Times New Roman" w:hAnsi="Times New Roman"/>
          <w:sz w:val="24"/>
          <w:szCs w:val="24"/>
        </w:rPr>
        <w:t>RЗ​c</w:t>
      </w:r>
      <w:r w:rsidRPr="0050065B">
        <w:rPr>
          <w:rFonts w:ascii="Times New Roman" w:hAnsi="Times New Roman"/>
          <w:sz w:val="24"/>
          <w:szCs w:val="24"/>
          <w:vertAlign w:val="superscript"/>
        </w:rPr>
        <w:t>2</w:t>
      </w:r>
      <w:r w:rsidR="0050065B">
        <w:rPr>
          <w:rFonts w:ascii="Times New Roman" w:hAnsi="Times New Roman"/>
          <w:sz w:val="24"/>
          <w:szCs w:val="24"/>
        </w:rPr>
        <w:t xml:space="preserve">  </w:t>
      </w:r>
    </w:p>
    <w:p w14:paraId="21ABE485" w14:textId="77777777" w:rsidR="0050065B" w:rsidRPr="0050065B" w:rsidRDefault="0050065B" w:rsidP="0050065B">
      <w:pPr>
        <w:pStyle w:val="ae"/>
      </w:pPr>
      <w:r w:rsidRPr="00BC12F3">
        <w:t xml:space="preserve">Для </w:t>
      </w:r>
      <w:r>
        <w:t>Луны</w:t>
      </w:r>
      <w:r w:rsidRPr="00BC12F3">
        <w:t xml:space="preserve">: </w:t>
      </w:r>
      <w:r w:rsidRPr="0050065B">
        <w:t xml:space="preserve">  Масса Луны</w:t>
      </w:r>
      <w:r>
        <w:t xml:space="preserve">  </w:t>
      </w:r>
      <w:r w:rsidRPr="0050065B">
        <w:t xml:space="preserve"> MЛ</w:t>
      </w:r>
      <w:r>
        <w:t xml:space="preserve"> </w:t>
      </w:r>
      <w:r w:rsidRPr="0050065B">
        <w:t>​≈</w:t>
      </w:r>
      <w:r>
        <w:t xml:space="preserve"> </w:t>
      </w:r>
      <w:r w:rsidRPr="0050065B">
        <w:t>7,35</w:t>
      </w:r>
      <w:r w:rsidRPr="0050065B">
        <w:rPr>
          <w:rFonts w:ascii="Cambria Math" w:hAnsi="Cambria Math" w:cs="Cambria Math"/>
        </w:rPr>
        <w:t>⋅</w:t>
      </w:r>
      <w:r w:rsidRPr="0050065B">
        <w:t>10</w:t>
      </w:r>
      <w:r w:rsidRPr="0050065B">
        <w:rPr>
          <w:vertAlign w:val="superscript"/>
        </w:rPr>
        <w:t>22</w:t>
      </w:r>
      <w:r w:rsidRPr="0050065B">
        <w:t> кг,</w:t>
      </w:r>
    </w:p>
    <w:p w14:paraId="5A6A8441" w14:textId="77777777" w:rsidR="0050065B" w:rsidRPr="0050065B" w:rsidRDefault="0050065B" w:rsidP="0050065B">
      <w:pPr>
        <w:spacing w:before="100" w:beforeAutospacing="1" w:after="100" w:afterAutospacing="1" w:line="240" w:lineRule="auto"/>
        <w:rPr>
          <w:rFonts w:ascii="Times New Roman" w:hAnsi="Times New Roman"/>
          <w:sz w:val="24"/>
          <w:szCs w:val="24"/>
        </w:rPr>
      </w:pPr>
      <w:r w:rsidRPr="0050065B">
        <w:rPr>
          <w:rFonts w:ascii="Times New Roman" w:hAnsi="Times New Roman"/>
          <w:sz w:val="24"/>
          <w:szCs w:val="24"/>
        </w:rPr>
        <w:t xml:space="preserve"> Радиус Луны</w:t>
      </w:r>
      <w:r>
        <w:rPr>
          <w:rFonts w:ascii="Times New Roman" w:hAnsi="Times New Roman"/>
          <w:sz w:val="24"/>
          <w:szCs w:val="24"/>
        </w:rPr>
        <w:t xml:space="preserve">  </w:t>
      </w:r>
      <w:r w:rsidRPr="0050065B">
        <w:rPr>
          <w:rFonts w:ascii="Times New Roman" w:hAnsi="Times New Roman"/>
          <w:sz w:val="24"/>
          <w:szCs w:val="24"/>
        </w:rPr>
        <w:t xml:space="preserve"> RЛ​</w:t>
      </w:r>
      <w:r>
        <w:rPr>
          <w:rFonts w:ascii="Times New Roman" w:hAnsi="Times New Roman"/>
          <w:sz w:val="24"/>
          <w:szCs w:val="24"/>
        </w:rPr>
        <w:t xml:space="preserve"> </w:t>
      </w:r>
      <w:r w:rsidRPr="0050065B">
        <w:rPr>
          <w:rFonts w:ascii="Times New Roman" w:hAnsi="Times New Roman"/>
          <w:sz w:val="24"/>
          <w:szCs w:val="24"/>
        </w:rPr>
        <w:t>≈</w:t>
      </w:r>
      <w:r>
        <w:rPr>
          <w:rFonts w:ascii="Times New Roman" w:hAnsi="Times New Roman"/>
          <w:sz w:val="24"/>
          <w:szCs w:val="24"/>
        </w:rPr>
        <w:t xml:space="preserve"> </w:t>
      </w:r>
      <w:r w:rsidRPr="0050065B">
        <w:rPr>
          <w:rFonts w:ascii="Times New Roman" w:hAnsi="Times New Roman"/>
          <w:sz w:val="24"/>
          <w:szCs w:val="24"/>
        </w:rPr>
        <w:t>1,74</w:t>
      </w:r>
      <w:r w:rsidRPr="0050065B">
        <w:rPr>
          <w:rFonts w:ascii="Cambria Math" w:hAnsi="Cambria Math" w:cs="Cambria Math"/>
          <w:sz w:val="24"/>
          <w:szCs w:val="24"/>
        </w:rPr>
        <w:t>⋅</w:t>
      </w:r>
      <w:r w:rsidRPr="0050065B">
        <w:rPr>
          <w:rFonts w:ascii="Times New Roman" w:hAnsi="Times New Roman"/>
          <w:sz w:val="24"/>
          <w:szCs w:val="24"/>
        </w:rPr>
        <w:t>10</w:t>
      </w:r>
      <w:r w:rsidRPr="0050065B">
        <w:rPr>
          <w:rFonts w:ascii="Times New Roman" w:hAnsi="Times New Roman"/>
          <w:sz w:val="24"/>
          <w:szCs w:val="24"/>
          <w:vertAlign w:val="superscript"/>
        </w:rPr>
        <w:t>6</w:t>
      </w:r>
      <w:r w:rsidRPr="0050065B">
        <w:rPr>
          <w:rFonts w:ascii="Times New Roman" w:hAnsi="Times New Roman"/>
          <w:sz w:val="24"/>
          <w:szCs w:val="24"/>
        </w:rPr>
        <w:t> м,</w:t>
      </w:r>
    </w:p>
    <w:p w14:paraId="43608575" w14:textId="77777777" w:rsidR="00BC12F3" w:rsidRPr="00BC12F3" w:rsidRDefault="00BC12F3" w:rsidP="00BC12F3">
      <w:pPr>
        <w:spacing w:after="0" w:line="360" w:lineRule="auto"/>
        <w:ind w:left="142"/>
        <w:rPr>
          <w:rFonts w:ascii="Times New Roman" w:hAnsi="Times New Roman"/>
          <w:sz w:val="24"/>
          <w:szCs w:val="24"/>
        </w:rPr>
      </w:pPr>
      <w:r w:rsidRPr="00BC12F3">
        <w:rPr>
          <w:rFonts w:ascii="Times New Roman" w:hAnsi="Times New Roman"/>
          <w:sz w:val="24"/>
          <w:szCs w:val="24"/>
        </w:rPr>
        <w:t>δЛ​=</w:t>
      </w:r>
      <w:r w:rsidR="0050065B">
        <w:rPr>
          <w:rFonts w:ascii="Times New Roman" w:hAnsi="Times New Roman"/>
          <w:sz w:val="24"/>
          <w:szCs w:val="24"/>
        </w:rPr>
        <w:t xml:space="preserve"> </w:t>
      </w:r>
      <w:r w:rsidRPr="00BC12F3">
        <w:rPr>
          <w:rFonts w:ascii="Times New Roman" w:hAnsi="Times New Roman"/>
          <w:sz w:val="24"/>
          <w:szCs w:val="24"/>
        </w:rPr>
        <w:t>GMЛ</w:t>
      </w:r>
      <w:r w:rsidR="0050065B" w:rsidRPr="00BB378D">
        <w:rPr>
          <w:rStyle w:val="mord"/>
          <w:b/>
        </w:rPr>
        <w:t>/</w:t>
      </w:r>
      <w:r w:rsidR="0050065B" w:rsidRPr="00BC12F3">
        <w:rPr>
          <w:rFonts w:ascii="Times New Roman" w:hAnsi="Times New Roman"/>
          <w:sz w:val="24"/>
          <w:szCs w:val="24"/>
        </w:rPr>
        <w:t>RЛ​c</w:t>
      </w:r>
      <w:r w:rsidR="0050065B" w:rsidRPr="0050065B">
        <w:rPr>
          <w:rFonts w:ascii="Times New Roman" w:hAnsi="Times New Roman"/>
          <w:sz w:val="24"/>
          <w:szCs w:val="24"/>
          <w:vertAlign w:val="superscript"/>
        </w:rPr>
        <w:t>2</w:t>
      </w:r>
      <w:r w:rsidR="0050065B">
        <w:rPr>
          <w:rFonts w:ascii="Times New Roman" w:hAnsi="Times New Roman"/>
          <w:sz w:val="24"/>
          <w:szCs w:val="24"/>
        </w:rPr>
        <w:t xml:space="preserve"> </w:t>
      </w:r>
      <w:r w:rsidRPr="00BC12F3">
        <w:rPr>
          <w:rFonts w:ascii="Times New Roman" w:hAnsi="Times New Roman"/>
          <w:sz w:val="24"/>
          <w:szCs w:val="24"/>
        </w:rPr>
        <w:t>​​</w:t>
      </w:r>
      <w:r w:rsidR="0050065B">
        <w:rPr>
          <w:rFonts w:ascii="Times New Roman" w:hAnsi="Times New Roman"/>
          <w:sz w:val="24"/>
          <w:szCs w:val="24"/>
        </w:rPr>
        <w:t xml:space="preserve"> =</w:t>
      </w:r>
    </w:p>
    <w:p w14:paraId="68ECBD28" w14:textId="77777777" w:rsidR="00BC12F3" w:rsidRPr="00BC12F3" w:rsidRDefault="00BC12F3" w:rsidP="00BC12F3">
      <w:pPr>
        <w:spacing w:after="0" w:line="360" w:lineRule="auto"/>
        <w:ind w:left="142"/>
        <w:rPr>
          <w:rFonts w:ascii="Times New Roman" w:hAnsi="Times New Roman"/>
          <w:sz w:val="24"/>
          <w:szCs w:val="24"/>
        </w:rPr>
      </w:pPr>
      <w:r w:rsidRPr="00BC12F3">
        <w:rPr>
          <w:rFonts w:ascii="Times New Roman" w:hAnsi="Times New Roman"/>
          <w:sz w:val="24"/>
          <w:szCs w:val="24"/>
        </w:rPr>
        <w:t>Отношение:</w:t>
      </w:r>
    </w:p>
    <w:p w14:paraId="5D2197B3" w14:textId="77777777" w:rsidR="00BC12F3" w:rsidRPr="00BC12F3" w:rsidRDefault="00BC12F3" w:rsidP="00BC12F3">
      <w:pPr>
        <w:spacing w:after="0" w:line="360" w:lineRule="auto"/>
        <w:ind w:left="720"/>
        <w:rPr>
          <w:rFonts w:ascii="Times New Roman" w:hAnsi="Times New Roman"/>
          <w:sz w:val="24"/>
          <w:szCs w:val="24"/>
        </w:rPr>
      </w:pPr>
      <w:r w:rsidRPr="00BC12F3">
        <w:rPr>
          <w:rFonts w:ascii="Times New Roman" w:hAnsi="Times New Roman"/>
          <w:sz w:val="24"/>
          <w:szCs w:val="24"/>
        </w:rPr>
        <w:t>δЛ</w:t>
      </w:r>
      <w:r w:rsidR="0050065B" w:rsidRPr="00BB378D">
        <w:rPr>
          <w:rStyle w:val="mord"/>
          <w:b/>
        </w:rPr>
        <w:t>/</w:t>
      </w:r>
      <w:r w:rsidRPr="00BC12F3">
        <w:rPr>
          <w:rFonts w:ascii="Times New Roman" w:hAnsi="Times New Roman"/>
          <w:sz w:val="24"/>
          <w:szCs w:val="24"/>
        </w:rPr>
        <w:t>​δЗ​​=</w:t>
      </w:r>
      <w:r w:rsidR="004B09E5">
        <w:rPr>
          <w:rFonts w:ascii="Times New Roman" w:hAnsi="Times New Roman"/>
          <w:sz w:val="24"/>
          <w:szCs w:val="24"/>
        </w:rPr>
        <w:t xml:space="preserve"> (</w:t>
      </w:r>
      <w:r w:rsidRPr="00BC12F3">
        <w:rPr>
          <w:rFonts w:ascii="Times New Roman" w:hAnsi="Times New Roman"/>
          <w:sz w:val="24"/>
          <w:szCs w:val="24"/>
        </w:rPr>
        <w:t>MЗ​/</w:t>
      </w:r>
      <w:r w:rsidR="004B09E5" w:rsidRPr="00BB378D">
        <w:rPr>
          <w:rStyle w:val="mord"/>
          <w:b/>
        </w:rPr>
        <w:t>/</w:t>
      </w:r>
      <w:r w:rsidR="004B09E5" w:rsidRPr="00BC12F3">
        <w:rPr>
          <w:rFonts w:ascii="Times New Roman" w:hAnsi="Times New Roman"/>
          <w:sz w:val="24"/>
          <w:szCs w:val="24"/>
        </w:rPr>
        <w:t>​</w:t>
      </w:r>
      <w:r w:rsidRPr="00BC12F3">
        <w:rPr>
          <w:rFonts w:ascii="Times New Roman" w:hAnsi="Times New Roman"/>
          <w:sz w:val="24"/>
          <w:szCs w:val="24"/>
        </w:rPr>
        <w:t>RЗ</w:t>
      </w:r>
      <w:r w:rsidR="004B09E5">
        <w:rPr>
          <w:rFonts w:ascii="Times New Roman" w:hAnsi="Times New Roman"/>
          <w:sz w:val="24"/>
          <w:szCs w:val="24"/>
        </w:rPr>
        <w:t>)</w:t>
      </w:r>
      <w:r w:rsidRPr="00BC12F3">
        <w:rPr>
          <w:rFonts w:ascii="Times New Roman" w:hAnsi="Times New Roman"/>
          <w:sz w:val="24"/>
          <w:szCs w:val="24"/>
        </w:rPr>
        <w:t>​​</w:t>
      </w:r>
      <w:r w:rsidR="008B4B44" w:rsidRPr="008B4B44">
        <w:rPr>
          <w:rStyle w:val="mord"/>
          <w:b/>
        </w:rPr>
        <w:t xml:space="preserve"> </w:t>
      </w:r>
      <w:r w:rsidR="008B4B44" w:rsidRPr="00BB378D">
        <w:rPr>
          <w:rStyle w:val="mord"/>
          <w:b/>
        </w:rPr>
        <w:t>/</w:t>
      </w:r>
      <w:r w:rsidR="008B4B44" w:rsidRPr="00BC12F3">
        <w:rPr>
          <w:rFonts w:ascii="Times New Roman" w:hAnsi="Times New Roman"/>
          <w:sz w:val="24"/>
          <w:szCs w:val="24"/>
        </w:rPr>
        <w:t>​</w:t>
      </w:r>
      <w:r w:rsidR="008B4B44" w:rsidRPr="008B4B44">
        <w:rPr>
          <w:rFonts w:ascii="Times New Roman" w:hAnsi="Times New Roman"/>
          <w:sz w:val="24"/>
          <w:szCs w:val="24"/>
        </w:rPr>
        <w:t xml:space="preserve"> </w:t>
      </w:r>
      <w:r w:rsidR="008B4B44">
        <w:rPr>
          <w:rFonts w:ascii="Times New Roman" w:hAnsi="Times New Roman"/>
          <w:sz w:val="24"/>
          <w:szCs w:val="24"/>
        </w:rPr>
        <w:t>(</w:t>
      </w:r>
      <w:r w:rsidR="008B4B44" w:rsidRPr="00BC12F3">
        <w:rPr>
          <w:rFonts w:ascii="Times New Roman" w:hAnsi="Times New Roman"/>
          <w:sz w:val="24"/>
          <w:szCs w:val="24"/>
        </w:rPr>
        <w:t>MЛ​</w:t>
      </w:r>
      <w:r w:rsidR="008B4B44" w:rsidRPr="00BB378D">
        <w:rPr>
          <w:rStyle w:val="mord"/>
          <w:b/>
        </w:rPr>
        <w:t>/</w:t>
      </w:r>
      <w:r w:rsidR="008B4B44" w:rsidRPr="00BC12F3">
        <w:rPr>
          <w:rFonts w:ascii="Times New Roman" w:hAnsi="Times New Roman"/>
          <w:sz w:val="24"/>
          <w:szCs w:val="24"/>
        </w:rPr>
        <w:t>​RЛ</w:t>
      </w:r>
      <w:r w:rsidR="008B4B44">
        <w:rPr>
          <w:rFonts w:ascii="Times New Roman" w:hAnsi="Times New Roman"/>
          <w:sz w:val="24"/>
          <w:szCs w:val="24"/>
        </w:rPr>
        <w:t>)</w:t>
      </w:r>
      <w:r w:rsidR="008B4B44" w:rsidRPr="00BC12F3">
        <w:rPr>
          <w:rFonts w:ascii="Times New Roman" w:hAnsi="Times New Roman"/>
          <w:sz w:val="24"/>
          <w:szCs w:val="24"/>
        </w:rPr>
        <w:t>​</w:t>
      </w:r>
    </w:p>
    <w:p w14:paraId="6CC584A4" w14:textId="77777777" w:rsidR="00BC12F3" w:rsidRPr="00BC12F3" w:rsidRDefault="00BC12F3" w:rsidP="00BC12F3">
      <w:pPr>
        <w:spacing w:before="100" w:beforeAutospacing="1" w:after="100" w:afterAutospacing="1" w:line="240" w:lineRule="auto"/>
        <w:rPr>
          <w:rFonts w:ascii="Times New Roman" w:hAnsi="Times New Roman"/>
          <w:sz w:val="24"/>
          <w:szCs w:val="24"/>
        </w:rPr>
      </w:pPr>
      <w:r w:rsidRPr="00BC12F3">
        <w:rPr>
          <w:rFonts w:ascii="Times New Roman" w:hAnsi="Times New Roman"/>
          <w:sz w:val="24"/>
          <w:szCs w:val="24"/>
        </w:rPr>
        <w:t>Подставим:</w:t>
      </w:r>
    </w:p>
    <w:p w14:paraId="707E86E1" w14:textId="77777777" w:rsidR="00BC12F3" w:rsidRPr="00BC12F3" w:rsidRDefault="00BC12F3" w:rsidP="004B09E5">
      <w:pPr>
        <w:spacing w:before="100" w:beforeAutospacing="1" w:after="100" w:afterAutospacing="1" w:line="240" w:lineRule="auto"/>
        <w:ind w:left="360"/>
        <w:rPr>
          <w:rFonts w:ascii="Times New Roman" w:hAnsi="Times New Roman"/>
          <w:sz w:val="24"/>
          <w:szCs w:val="24"/>
        </w:rPr>
      </w:pPr>
      <w:r w:rsidRPr="00BC12F3">
        <w:rPr>
          <w:rFonts w:ascii="Times New Roman" w:hAnsi="Times New Roman"/>
          <w:sz w:val="24"/>
          <w:szCs w:val="24"/>
        </w:rPr>
        <w:t>MЗ</w:t>
      </w:r>
      <w:r w:rsidR="004B09E5" w:rsidRPr="00BC12F3">
        <w:rPr>
          <w:rFonts w:ascii="Times New Roman" w:hAnsi="Times New Roman"/>
          <w:sz w:val="24"/>
          <w:szCs w:val="24"/>
        </w:rPr>
        <w:t>​</w:t>
      </w:r>
      <w:r w:rsidR="004B09E5" w:rsidRPr="00BB378D">
        <w:rPr>
          <w:rStyle w:val="mord"/>
          <w:b/>
        </w:rPr>
        <w:t>/</w:t>
      </w:r>
      <w:r w:rsidR="004B09E5" w:rsidRPr="00BC12F3">
        <w:rPr>
          <w:rFonts w:ascii="Times New Roman" w:hAnsi="Times New Roman"/>
          <w:sz w:val="24"/>
          <w:szCs w:val="24"/>
        </w:rPr>
        <w:t>​</w:t>
      </w:r>
      <w:r w:rsidRPr="00BC12F3">
        <w:rPr>
          <w:rFonts w:ascii="Times New Roman" w:hAnsi="Times New Roman"/>
          <w:sz w:val="24"/>
          <w:szCs w:val="24"/>
        </w:rPr>
        <w:t>RЗ​≈</w:t>
      </w:r>
      <w:r w:rsidR="004B09E5">
        <w:rPr>
          <w:rFonts w:ascii="Times New Roman" w:hAnsi="Times New Roman"/>
          <w:sz w:val="24"/>
          <w:szCs w:val="24"/>
        </w:rPr>
        <w:t xml:space="preserve"> </w:t>
      </w:r>
      <w:r w:rsidRPr="00BC12F3">
        <w:rPr>
          <w:rFonts w:ascii="Times New Roman" w:hAnsi="Times New Roman"/>
          <w:sz w:val="24"/>
          <w:szCs w:val="24"/>
        </w:rPr>
        <w:t>5,97</w:t>
      </w:r>
      <w:r w:rsidRPr="00BC12F3">
        <w:rPr>
          <w:rFonts w:ascii="Cambria Math" w:hAnsi="Cambria Math" w:cs="Cambria Math"/>
          <w:sz w:val="24"/>
          <w:szCs w:val="24"/>
        </w:rPr>
        <w:t>⋅</w:t>
      </w:r>
      <w:r w:rsidRPr="00BC12F3">
        <w:rPr>
          <w:rFonts w:ascii="Times New Roman" w:hAnsi="Times New Roman"/>
          <w:sz w:val="24"/>
          <w:szCs w:val="24"/>
        </w:rPr>
        <w:t>10</w:t>
      </w:r>
      <w:r w:rsidRPr="004B09E5">
        <w:rPr>
          <w:rFonts w:ascii="Times New Roman" w:hAnsi="Times New Roman"/>
          <w:sz w:val="24"/>
          <w:szCs w:val="24"/>
          <w:vertAlign w:val="superscript"/>
        </w:rPr>
        <w:t>24</w:t>
      </w:r>
      <w:r w:rsidRPr="00BC12F3">
        <w:rPr>
          <w:rFonts w:ascii="Times New Roman" w:hAnsi="Times New Roman"/>
          <w:sz w:val="24"/>
          <w:szCs w:val="24"/>
        </w:rPr>
        <w:t>​</w:t>
      </w:r>
      <w:r w:rsidR="004B09E5">
        <w:rPr>
          <w:rFonts w:ascii="Times New Roman" w:hAnsi="Times New Roman"/>
          <w:sz w:val="24"/>
          <w:szCs w:val="24"/>
        </w:rPr>
        <w:t xml:space="preserve"> </w:t>
      </w:r>
      <w:r w:rsidR="004B09E5" w:rsidRPr="00BC12F3">
        <w:rPr>
          <w:rFonts w:ascii="Times New Roman" w:hAnsi="Times New Roman"/>
          <w:sz w:val="24"/>
          <w:szCs w:val="24"/>
        </w:rPr>
        <w:t>​</w:t>
      </w:r>
      <w:r w:rsidR="004B09E5" w:rsidRPr="00BB378D">
        <w:rPr>
          <w:rStyle w:val="mord"/>
          <w:b/>
        </w:rPr>
        <w:t>/</w:t>
      </w:r>
      <w:r w:rsidR="004B09E5" w:rsidRPr="00BC12F3">
        <w:rPr>
          <w:rFonts w:ascii="Times New Roman" w:hAnsi="Times New Roman"/>
          <w:sz w:val="24"/>
          <w:szCs w:val="24"/>
        </w:rPr>
        <w:t>​</w:t>
      </w:r>
      <w:r w:rsidR="004B09E5">
        <w:rPr>
          <w:rFonts w:ascii="Times New Roman" w:hAnsi="Times New Roman"/>
          <w:sz w:val="24"/>
          <w:szCs w:val="24"/>
        </w:rPr>
        <w:t xml:space="preserve"> </w:t>
      </w:r>
      <w:r w:rsidR="004B09E5" w:rsidRPr="00BC12F3">
        <w:rPr>
          <w:rFonts w:ascii="Times New Roman" w:hAnsi="Times New Roman"/>
          <w:sz w:val="24"/>
          <w:szCs w:val="24"/>
        </w:rPr>
        <w:t>6,37</w:t>
      </w:r>
      <w:r w:rsidR="004B09E5" w:rsidRPr="00BC12F3">
        <w:rPr>
          <w:rFonts w:ascii="Cambria Math" w:hAnsi="Cambria Math" w:cs="Cambria Math"/>
          <w:sz w:val="24"/>
          <w:szCs w:val="24"/>
        </w:rPr>
        <w:t>⋅</w:t>
      </w:r>
      <w:r w:rsidR="004B09E5" w:rsidRPr="00BC12F3">
        <w:rPr>
          <w:rFonts w:ascii="Times New Roman" w:hAnsi="Times New Roman"/>
          <w:sz w:val="24"/>
          <w:szCs w:val="24"/>
        </w:rPr>
        <w:t>10</w:t>
      </w:r>
      <w:r w:rsidR="004B09E5" w:rsidRPr="004B09E5">
        <w:rPr>
          <w:rFonts w:ascii="Times New Roman" w:hAnsi="Times New Roman"/>
          <w:sz w:val="24"/>
          <w:szCs w:val="24"/>
          <w:vertAlign w:val="superscript"/>
        </w:rPr>
        <w:t>6</w:t>
      </w:r>
      <w:r w:rsidR="004B09E5">
        <w:rPr>
          <w:rFonts w:ascii="Times New Roman" w:hAnsi="Times New Roman"/>
          <w:sz w:val="24"/>
          <w:szCs w:val="24"/>
        </w:rPr>
        <w:t xml:space="preserve"> </w:t>
      </w:r>
      <w:r w:rsidRPr="00BC12F3">
        <w:rPr>
          <w:rFonts w:ascii="Times New Roman" w:hAnsi="Times New Roman"/>
          <w:sz w:val="24"/>
          <w:szCs w:val="24"/>
        </w:rPr>
        <w:t>≈</w:t>
      </w:r>
      <w:r w:rsidR="004B09E5">
        <w:rPr>
          <w:rFonts w:ascii="Times New Roman" w:hAnsi="Times New Roman"/>
          <w:sz w:val="24"/>
          <w:szCs w:val="24"/>
        </w:rPr>
        <w:t xml:space="preserve">  </w:t>
      </w:r>
      <w:r w:rsidRPr="00BC12F3">
        <w:rPr>
          <w:rFonts w:ascii="Times New Roman" w:hAnsi="Times New Roman"/>
          <w:sz w:val="24"/>
          <w:szCs w:val="24"/>
        </w:rPr>
        <w:t>9,37</w:t>
      </w:r>
      <w:r w:rsidRPr="00BC12F3">
        <w:rPr>
          <w:rFonts w:ascii="Cambria Math" w:hAnsi="Cambria Math" w:cs="Cambria Math"/>
          <w:sz w:val="24"/>
          <w:szCs w:val="24"/>
        </w:rPr>
        <w:t>⋅</w:t>
      </w:r>
      <w:r w:rsidRPr="00BC12F3">
        <w:rPr>
          <w:rFonts w:ascii="Times New Roman" w:hAnsi="Times New Roman"/>
          <w:sz w:val="24"/>
          <w:szCs w:val="24"/>
        </w:rPr>
        <w:t>10</w:t>
      </w:r>
      <w:r w:rsidRPr="004B09E5">
        <w:rPr>
          <w:rFonts w:ascii="Times New Roman" w:hAnsi="Times New Roman"/>
          <w:sz w:val="24"/>
          <w:szCs w:val="24"/>
          <w:vertAlign w:val="superscript"/>
        </w:rPr>
        <w:t>17</w:t>
      </w:r>
    </w:p>
    <w:p w14:paraId="410956F5" w14:textId="77777777" w:rsidR="00BC12F3" w:rsidRPr="00BC12F3" w:rsidRDefault="00BC12F3" w:rsidP="004B09E5">
      <w:pPr>
        <w:spacing w:before="100" w:beforeAutospacing="1" w:after="100" w:afterAutospacing="1" w:line="240" w:lineRule="auto"/>
        <w:ind w:left="360"/>
        <w:rPr>
          <w:rFonts w:ascii="Times New Roman" w:hAnsi="Times New Roman"/>
          <w:sz w:val="24"/>
          <w:szCs w:val="24"/>
        </w:rPr>
      </w:pPr>
      <w:r w:rsidRPr="00BC12F3">
        <w:rPr>
          <w:rFonts w:ascii="Times New Roman" w:hAnsi="Times New Roman"/>
          <w:sz w:val="24"/>
          <w:szCs w:val="24"/>
        </w:rPr>
        <w:lastRenderedPageBreak/>
        <w:t>MЛ​/RЛ​≈</w:t>
      </w:r>
      <w:r w:rsidR="004B09E5">
        <w:rPr>
          <w:rFonts w:ascii="Times New Roman" w:hAnsi="Times New Roman"/>
          <w:sz w:val="24"/>
          <w:szCs w:val="24"/>
        </w:rPr>
        <w:t xml:space="preserve"> </w:t>
      </w:r>
      <w:r w:rsidRPr="00BC12F3">
        <w:rPr>
          <w:rFonts w:ascii="Times New Roman" w:hAnsi="Times New Roman"/>
          <w:sz w:val="24"/>
          <w:szCs w:val="24"/>
        </w:rPr>
        <w:t>1,74</w:t>
      </w:r>
      <w:r w:rsidRPr="00BC12F3">
        <w:rPr>
          <w:rFonts w:ascii="Cambria Math" w:hAnsi="Cambria Math" w:cs="Cambria Math"/>
          <w:sz w:val="24"/>
          <w:szCs w:val="24"/>
        </w:rPr>
        <w:t>⋅</w:t>
      </w:r>
      <w:r w:rsidRPr="00BC12F3">
        <w:rPr>
          <w:rFonts w:ascii="Times New Roman" w:hAnsi="Times New Roman"/>
          <w:sz w:val="24"/>
          <w:szCs w:val="24"/>
        </w:rPr>
        <w:t>106</w:t>
      </w:r>
      <w:r w:rsidR="004B09E5">
        <w:rPr>
          <w:rFonts w:ascii="Times New Roman" w:hAnsi="Times New Roman"/>
          <w:sz w:val="24"/>
          <w:szCs w:val="24"/>
        </w:rPr>
        <w:t xml:space="preserve"> </w:t>
      </w:r>
      <w:r w:rsidRPr="00BC12F3">
        <w:rPr>
          <w:rFonts w:ascii="Times New Roman" w:hAnsi="Times New Roman"/>
          <w:sz w:val="24"/>
          <w:szCs w:val="24"/>
        </w:rPr>
        <w:t>7,35</w:t>
      </w:r>
      <w:r w:rsidRPr="00BC12F3">
        <w:rPr>
          <w:rFonts w:ascii="Cambria Math" w:hAnsi="Cambria Math" w:cs="Cambria Math"/>
          <w:sz w:val="24"/>
          <w:szCs w:val="24"/>
        </w:rPr>
        <w:t>⋅</w:t>
      </w:r>
      <w:r w:rsidRPr="00BC12F3">
        <w:rPr>
          <w:rFonts w:ascii="Times New Roman" w:hAnsi="Times New Roman"/>
          <w:sz w:val="24"/>
          <w:szCs w:val="24"/>
        </w:rPr>
        <w:t>10</w:t>
      </w:r>
      <w:r w:rsidRPr="004B09E5">
        <w:rPr>
          <w:rFonts w:ascii="Times New Roman" w:hAnsi="Times New Roman"/>
          <w:sz w:val="24"/>
          <w:szCs w:val="24"/>
          <w:vertAlign w:val="superscript"/>
        </w:rPr>
        <w:t>22</w:t>
      </w:r>
      <w:r w:rsidR="004B09E5" w:rsidRPr="00BB378D">
        <w:rPr>
          <w:rStyle w:val="mord"/>
          <w:b/>
        </w:rPr>
        <w:t>/</w:t>
      </w:r>
      <w:r w:rsidR="004B09E5">
        <w:rPr>
          <w:rFonts w:ascii="Times New Roman" w:hAnsi="Times New Roman"/>
          <w:sz w:val="24"/>
          <w:szCs w:val="24"/>
        </w:rPr>
        <w:t xml:space="preserve"> </w:t>
      </w:r>
      <w:r w:rsidR="004B09E5" w:rsidRPr="00BC12F3">
        <w:rPr>
          <w:rFonts w:ascii="Times New Roman" w:hAnsi="Times New Roman"/>
          <w:sz w:val="24"/>
          <w:szCs w:val="24"/>
        </w:rPr>
        <w:t>1,74</w:t>
      </w:r>
      <w:r w:rsidR="004B09E5" w:rsidRPr="00BC12F3">
        <w:rPr>
          <w:rFonts w:ascii="Cambria Math" w:hAnsi="Cambria Math" w:cs="Cambria Math"/>
          <w:sz w:val="24"/>
          <w:szCs w:val="24"/>
        </w:rPr>
        <w:t>⋅</w:t>
      </w:r>
      <w:r w:rsidR="004B09E5" w:rsidRPr="00BC12F3">
        <w:rPr>
          <w:rFonts w:ascii="Times New Roman" w:hAnsi="Times New Roman"/>
          <w:sz w:val="24"/>
          <w:szCs w:val="24"/>
        </w:rPr>
        <w:t>10</w:t>
      </w:r>
      <w:r w:rsidR="004B09E5" w:rsidRPr="004B09E5">
        <w:rPr>
          <w:rFonts w:ascii="Times New Roman" w:hAnsi="Times New Roman"/>
          <w:sz w:val="24"/>
          <w:szCs w:val="24"/>
          <w:vertAlign w:val="superscript"/>
        </w:rPr>
        <w:t>6</w:t>
      </w:r>
      <w:r w:rsidR="004B09E5">
        <w:rPr>
          <w:rFonts w:ascii="Times New Roman" w:hAnsi="Times New Roman"/>
          <w:sz w:val="24"/>
          <w:szCs w:val="24"/>
        </w:rPr>
        <w:t xml:space="preserve"> </w:t>
      </w:r>
      <w:r w:rsidRPr="00BC12F3">
        <w:rPr>
          <w:rFonts w:ascii="Times New Roman" w:hAnsi="Times New Roman"/>
          <w:sz w:val="24"/>
          <w:szCs w:val="24"/>
        </w:rPr>
        <w:t>​≈</w:t>
      </w:r>
      <w:r w:rsidR="004B09E5">
        <w:rPr>
          <w:rFonts w:ascii="Times New Roman" w:hAnsi="Times New Roman"/>
          <w:sz w:val="24"/>
          <w:szCs w:val="24"/>
        </w:rPr>
        <w:t xml:space="preserve"> </w:t>
      </w:r>
      <w:r w:rsidRPr="00BC12F3">
        <w:rPr>
          <w:rFonts w:ascii="Times New Roman" w:hAnsi="Times New Roman"/>
          <w:sz w:val="24"/>
          <w:szCs w:val="24"/>
        </w:rPr>
        <w:t>4,22</w:t>
      </w:r>
      <w:r w:rsidRPr="00BC12F3">
        <w:rPr>
          <w:rFonts w:ascii="Cambria Math" w:hAnsi="Cambria Math" w:cs="Cambria Math"/>
          <w:sz w:val="24"/>
          <w:szCs w:val="24"/>
        </w:rPr>
        <w:t>⋅</w:t>
      </w:r>
      <w:r w:rsidRPr="00BC12F3">
        <w:rPr>
          <w:rFonts w:ascii="Times New Roman" w:hAnsi="Times New Roman"/>
          <w:sz w:val="24"/>
          <w:szCs w:val="24"/>
        </w:rPr>
        <w:t>10</w:t>
      </w:r>
      <w:r w:rsidRPr="004B09E5">
        <w:rPr>
          <w:rFonts w:ascii="Times New Roman" w:hAnsi="Times New Roman"/>
          <w:sz w:val="24"/>
          <w:szCs w:val="24"/>
          <w:vertAlign w:val="superscript"/>
        </w:rPr>
        <w:t>16</w:t>
      </w:r>
    </w:p>
    <w:p w14:paraId="1E59BA2A" w14:textId="77777777" w:rsidR="00BC12F3" w:rsidRPr="00BC12F3" w:rsidRDefault="00BC12F3" w:rsidP="00BC12F3">
      <w:pPr>
        <w:spacing w:before="100" w:beforeAutospacing="1" w:after="100" w:afterAutospacing="1" w:line="240" w:lineRule="auto"/>
        <w:rPr>
          <w:rFonts w:ascii="Times New Roman" w:hAnsi="Times New Roman"/>
          <w:sz w:val="24"/>
          <w:szCs w:val="24"/>
        </w:rPr>
      </w:pPr>
      <w:r w:rsidRPr="00BC12F3">
        <w:rPr>
          <w:rFonts w:ascii="Times New Roman" w:hAnsi="Times New Roman"/>
          <w:sz w:val="24"/>
          <w:szCs w:val="24"/>
        </w:rPr>
        <w:t>Отношение ≈</w:t>
      </w:r>
      <w:r w:rsidR="004B09E5">
        <w:rPr>
          <w:rFonts w:ascii="Times New Roman" w:hAnsi="Times New Roman"/>
          <w:sz w:val="24"/>
          <w:szCs w:val="24"/>
        </w:rPr>
        <w:t xml:space="preserve"> </w:t>
      </w:r>
      <w:r w:rsidRPr="00BC12F3">
        <w:rPr>
          <w:rFonts w:ascii="Times New Roman" w:hAnsi="Times New Roman"/>
          <w:sz w:val="24"/>
          <w:szCs w:val="24"/>
        </w:rPr>
        <w:t>9,37</w:t>
      </w:r>
      <w:r w:rsidRPr="00BC12F3">
        <w:rPr>
          <w:rFonts w:ascii="Cambria Math" w:hAnsi="Cambria Math" w:cs="Cambria Math"/>
          <w:sz w:val="24"/>
          <w:szCs w:val="24"/>
        </w:rPr>
        <w:t>⋅</w:t>
      </w:r>
      <w:r w:rsidRPr="00BC12F3">
        <w:rPr>
          <w:rFonts w:ascii="Times New Roman" w:hAnsi="Times New Roman"/>
          <w:sz w:val="24"/>
          <w:szCs w:val="24"/>
        </w:rPr>
        <w:t>10</w:t>
      </w:r>
      <w:r w:rsidRPr="004B09E5">
        <w:rPr>
          <w:rFonts w:ascii="Times New Roman" w:hAnsi="Times New Roman"/>
          <w:sz w:val="24"/>
          <w:szCs w:val="24"/>
          <w:vertAlign w:val="superscript"/>
        </w:rPr>
        <w:t>17</w:t>
      </w:r>
      <w:r w:rsidR="004B09E5" w:rsidRPr="00BB378D">
        <w:rPr>
          <w:rStyle w:val="mord"/>
          <w:b/>
        </w:rPr>
        <w:t>/</w:t>
      </w:r>
      <w:r w:rsidR="004B09E5">
        <w:rPr>
          <w:rFonts w:ascii="Times New Roman" w:hAnsi="Times New Roman"/>
          <w:sz w:val="24"/>
          <w:szCs w:val="24"/>
        </w:rPr>
        <w:t xml:space="preserve"> </w:t>
      </w:r>
      <w:r w:rsidRPr="00BC12F3">
        <w:rPr>
          <w:rFonts w:ascii="Times New Roman" w:hAnsi="Times New Roman"/>
          <w:sz w:val="24"/>
          <w:szCs w:val="24"/>
        </w:rPr>
        <w:t>​</w:t>
      </w:r>
      <w:r w:rsidR="004B09E5">
        <w:rPr>
          <w:rFonts w:ascii="Times New Roman" w:hAnsi="Times New Roman"/>
          <w:sz w:val="24"/>
          <w:szCs w:val="24"/>
        </w:rPr>
        <w:t xml:space="preserve"> </w:t>
      </w:r>
      <w:r w:rsidR="004B09E5" w:rsidRPr="00BC12F3">
        <w:rPr>
          <w:rFonts w:ascii="Times New Roman" w:hAnsi="Times New Roman"/>
          <w:sz w:val="24"/>
          <w:szCs w:val="24"/>
        </w:rPr>
        <w:t>4,22</w:t>
      </w:r>
      <w:r w:rsidR="004B09E5" w:rsidRPr="00BC12F3">
        <w:rPr>
          <w:rFonts w:ascii="Cambria Math" w:hAnsi="Cambria Math" w:cs="Cambria Math"/>
          <w:sz w:val="24"/>
          <w:szCs w:val="24"/>
        </w:rPr>
        <w:t>⋅</w:t>
      </w:r>
      <w:r w:rsidR="004B09E5" w:rsidRPr="00BC12F3">
        <w:rPr>
          <w:rFonts w:ascii="Times New Roman" w:hAnsi="Times New Roman"/>
          <w:sz w:val="24"/>
          <w:szCs w:val="24"/>
        </w:rPr>
        <w:t>10</w:t>
      </w:r>
      <w:r w:rsidR="004B09E5" w:rsidRPr="004B09E5">
        <w:rPr>
          <w:rFonts w:ascii="Times New Roman" w:hAnsi="Times New Roman"/>
          <w:sz w:val="24"/>
          <w:szCs w:val="24"/>
          <w:vertAlign w:val="superscript"/>
        </w:rPr>
        <w:t>16</w:t>
      </w:r>
      <w:r w:rsidR="004B09E5">
        <w:rPr>
          <w:rFonts w:ascii="Times New Roman" w:hAnsi="Times New Roman"/>
          <w:sz w:val="24"/>
          <w:szCs w:val="24"/>
        </w:rPr>
        <w:t xml:space="preserve"> </w:t>
      </w:r>
      <w:r w:rsidRPr="00BC12F3">
        <w:rPr>
          <w:rFonts w:ascii="Times New Roman" w:hAnsi="Times New Roman"/>
          <w:sz w:val="24"/>
          <w:szCs w:val="24"/>
        </w:rPr>
        <w:t>≈22,2.</w:t>
      </w:r>
    </w:p>
    <w:p w14:paraId="7347A9D5" w14:textId="77777777" w:rsidR="00BC12F3" w:rsidRDefault="00BC12F3" w:rsidP="004B09E5">
      <w:pPr>
        <w:spacing w:before="100" w:beforeAutospacing="1" w:after="100" w:afterAutospacing="1"/>
        <w:rPr>
          <w:rFonts w:ascii="Times New Roman" w:hAnsi="Times New Roman"/>
          <w:sz w:val="24"/>
          <w:szCs w:val="24"/>
        </w:rPr>
      </w:pPr>
      <w:r w:rsidRPr="00BC12F3">
        <w:rPr>
          <w:rFonts w:ascii="Times New Roman" w:hAnsi="Times New Roman"/>
          <w:b/>
          <w:bCs/>
          <w:sz w:val="24"/>
          <w:szCs w:val="24"/>
        </w:rPr>
        <w:t>Вывод:</w:t>
      </w:r>
      <w:r w:rsidRPr="00BC12F3">
        <w:rPr>
          <w:rFonts w:ascii="Times New Roman" w:hAnsi="Times New Roman"/>
          <w:sz w:val="24"/>
          <w:szCs w:val="24"/>
        </w:rPr>
        <w:t xml:space="preserve"> на Земле время идёт заметно медленнее (примерно в 22 раза сильнее эффект замедления), чем на Луне. То есть часы на Земле отстают сильнее, чем на Луне, хотя интуитивно иногда кажется иначе из</w:t>
      </w:r>
      <w:r w:rsidRPr="00BC12F3">
        <w:rPr>
          <w:rFonts w:ascii="Times New Roman" w:hAnsi="Times New Roman"/>
          <w:sz w:val="24"/>
          <w:szCs w:val="24"/>
        </w:rPr>
        <w:noBreakHyphen/>
        <w:t>за того, что «на Луне гравитация слабее».</w:t>
      </w:r>
    </w:p>
    <w:p w14:paraId="1F4B42A6" w14:textId="77777777" w:rsidR="008B4B44" w:rsidRPr="008B4B44" w:rsidRDefault="008B4B44" w:rsidP="008B4B44">
      <w:pPr>
        <w:spacing w:before="100" w:beforeAutospacing="1" w:after="100" w:afterAutospacing="1"/>
        <w:jc w:val="center"/>
        <w:rPr>
          <w:rFonts w:ascii="Times New Roman" w:hAnsi="Times New Roman"/>
          <w:b/>
          <w:sz w:val="24"/>
          <w:szCs w:val="24"/>
        </w:rPr>
      </w:pPr>
      <w:r w:rsidRPr="008B4B44">
        <w:rPr>
          <w:rFonts w:ascii="Times New Roman" w:hAnsi="Times New Roman"/>
          <w:b/>
          <w:sz w:val="24"/>
          <w:szCs w:val="24"/>
        </w:rPr>
        <w:t>Задание для студентов:</w:t>
      </w:r>
    </w:p>
    <w:p w14:paraId="25488DEF" w14:textId="77777777" w:rsidR="008B4B44" w:rsidRDefault="008B4B44" w:rsidP="008B4B44">
      <w:pPr>
        <w:pStyle w:val="ae"/>
        <w:spacing w:before="0" w:beforeAutospacing="0" w:after="0" w:afterAutospacing="0" w:line="360" w:lineRule="auto"/>
        <w:ind w:left="360" w:hanging="360"/>
        <w:rPr>
          <w:rStyle w:val="mord"/>
        </w:rPr>
      </w:pPr>
      <w:r w:rsidRPr="00BC12F3">
        <w:rPr>
          <w:b/>
          <w:bCs/>
        </w:rPr>
        <w:t>Задача</w:t>
      </w:r>
      <w:r>
        <w:rPr>
          <w:b/>
          <w:bCs/>
        </w:rPr>
        <w:t xml:space="preserve"> 1</w:t>
      </w:r>
      <w:r w:rsidRPr="00BC12F3">
        <w:rPr>
          <w:b/>
          <w:bCs/>
        </w:rPr>
        <w:t>.</w:t>
      </w:r>
      <w:r w:rsidRPr="00BC12F3">
        <w:t xml:space="preserve"> Где время идёт медленнее: на поверхности Земли или на поверхности </w:t>
      </w:r>
      <w:r w:rsidR="00057B92">
        <w:t xml:space="preserve"> </w:t>
      </w:r>
      <w:r>
        <w:t>Венеры</w:t>
      </w:r>
      <w:r w:rsidRPr="00BC12F3">
        <w:t>? Оцените отношение относительных замедлений.</w:t>
      </w:r>
      <w:r w:rsidRPr="0050065B">
        <w:rPr>
          <w:rStyle w:val="mord"/>
        </w:rPr>
        <w:t xml:space="preserve"> </w:t>
      </w:r>
      <w:r>
        <w:rPr>
          <w:rStyle w:val="mord"/>
        </w:rPr>
        <w:t xml:space="preserve"> </w:t>
      </w:r>
      <w:r w:rsidR="00057B92">
        <w:rPr>
          <w:rStyle w:val="mord"/>
        </w:rPr>
        <w:t>Данные планеты Венеры взять из справочных данных</w:t>
      </w:r>
    </w:p>
    <w:p w14:paraId="6B79C311" w14:textId="77777777" w:rsidR="00057B92" w:rsidRDefault="00057B92" w:rsidP="008B4B44">
      <w:pPr>
        <w:pStyle w:val="ae"/>
        <w:spacing w:before="0" w:beforeAutospacing="0" w:after="0" w:afterAutospacing="0" w:line="360" w:lineRule="auto"/>
        <w:ind w:left="360" w:hanging="360"/>
        <w:rPr>
          <w:rStyle w:val="mord"/>
        </w:rPr>
      </w:pPr>
    </w:p>
    <w:p w14:paraId="393D5AB0" w14:textId="77777777" w:rsidR="00057B92" w:rsidRDefault="00057B92" w:rsidP="008B4B44">
      <w:pPr>
        <w:pStyle w:val="ae"/>
        <w:spacing w:before="0" w:beforeAutospacing="0" w:after="0" w:afterAutospacing="0" w:line="360" w:lineRule="auto"/>
        <w:ind w:left="360" w:hanging="360"/>
        <w:rPr>
          <w:rStyle w:val="mord"/>
        </w:rPr>
      </w:pPr>
      <w:r w:rsidRPr="00BC12F3">
        <w:rPr>
          <w:b/>
          <w:bCs/>
        </w:rPr>
        <w:t>Задача</w:t>
      </w:r>
      <w:r>
        <w:rPr>
          <w:b/>
          <w:bCs/>
        </w:rPr>
        <w:t xml:space="preserve"> 2</w:t>
      </w:r>
      <w:r w:rsidRPr="00BC12F3">
        <w:rPr>
          <w:b/>
          <w:bCs/>
        </w:rPr>
        <w:t>.</w:t>
      </w:r>
      <w:r w:rsidRPr="00057B92">
        <w:t xml:space="preserve"> </w:t>
      </w:r>
      <w:r w:rsidRPr="00BC12F3">
        <w:t xml:space="preserve">Где время идёт медленнее: на поверхности Земли или на поверхности </w:t>
      </w:r>
      <w:r>
        <w:t xml:space="preserve">планеты Юпитер? </w:t>
      </w:r>
      <w:r w:rsidRPr="00BC12F3">
        <w:t xml:space="preserve"> Оцените отношение относительных замедлений.</w:t>
      </w:r>
      <w:r w:rsidRPr="0050065B">
        <w:rPr>
          <w:rStyle w:val="mord"/>
        </w:rPr>
        <w:t xml:space="preserve"> </w:t>
      </w:r>
      <w:r>
        <w:rPr>
          <w:rStyle w:val="mord"/>
        </w:rPr>
        <w:t xml:space="preserve"> Данные планеты Юпитер взять из справочных данных</w:t>
      </w:r>
    </w:p>
    <w:p w14:paraId="01CCE0FE" w14:textId="77777777" w:rsidR="00057B92" w:rsidRDefault="00057B92" w:rsidP="008B4B44">
      <w:pPr>
        <w:pStyle w:val="ae"/>
        <w:spacing w:before="0" w:beforeAutospacing="0" w:after="0" w:afterAutospacing="0" w:line="360" w:lineRule="auto"/>
        <w:ind w:left="360" w:hanging="360"/>
        <w:rPr>
          <w:rStyle w:val="mord"/>
        </w:rPr>
      </w:pPr>
    </w:p>
    <w:p w14:paraId="2BE01597" w14:textId="77777777" w:rsidR="00057B92" w:rsidRPr="00057B92" w:rsidRDefault="00057B92" w:rsidP="00057B92">
      <w:pPr>
        <w:rPr>
          <w:rFonts w:ascii="Times New Roman" w:hAnsi="Times New Roman"/>
          <w:b/>
          <w:sz w:val="24"/>
          <w:szCs w:val="24"/>
        </w:rPr>
      </w:pPr>
      <w:r w:rsidRPr="00057B92">
        <w:rPr>
          <w:rFonts w:ascii="Times New Roman" w:hAnsi="Times New Roman"/>
          <w:b/>
          <w:sz w:val="24"/>
          <w:szCs w:val="24"/>
        </w:rPr>
        <w:t>Ответить на вопросы:</w:t>
      </w:r>
    </w:p>
    <w:p w14:paraId="4EA906DE" w14:textId="77777777" w:rsidR="00057B92" w:rsidRDefault="00057B92" w:rsidP="00057B92">
      <w:pPr>
        <w:rPr>
          <w:rFonts w:ascii="Times New Roman" w:hAnsi="Times New Roman"/>
          <w:sz w:val="24"/>
          <w:szCs w:val="24"/>
        </w:rPr>
      </w:pPr>
      <w:r>
        <w:rPr>
          <w:rFonts w:ascii="Times New Roman" w:hAnsi="Times New Roman"/>
          <w:sz w:val="24"/>
          <w:szCs w:val="24"/>
        </w:rPr>
        <w:t>1.  Что описывает</w:t>
      </w:r>
      <w:r>
        <w:rPr>
          <w:rFonts w:ascii="Times New Roman" w:hAnsi="Times New Roman"/>
          <w:b/>
          <w:sz w:val="24"/>
          <w:szCs w:val="24"/>
        </w:rPr>
        <w:t xml:space="preserve">  </w:t>
      </w:r>
      <w:r w:rsidRPr="00057B92">
        <w:rPr>
          <w:rFonts w:ascii="Times New Roman" w:hAnsi="Times New Roman"/>
          <w:sz w:val="24"/>
          <w:szCs w:val="24"/>
        </w:rPr>
        <w:t>общая</w:t>
      </w:r>
      <w:r>
        <w:rPr>
          <w:rStyle w:val="a5"/>
          <w:rFonts w:ascii="Times New Roman" w:hAnsi="Times New Roman"/>
          <w:b w:val="0"/>
          <w:sz w:val="24"/>
          <w:szCs w:val="24"/>
        </w:rPr>
        <w:t xml:space="preserve"> теория относительности (ОТО)</w:t>
      </w:r>
      <w:r>
        <w:rPr>
          <w:rFonts w:ascii="Times New Roman" w:hAnsi="Times New Roman"/>
          <w:sz w:val="24"/>
          <w:szCs w:val="24"/>
        </w:rPr>
        <w:t xml:space="preserve">  ?     </w:t>
      </w:r>
    </w:p>
    <w:p w14:paraId="4579484B" w14:textId="77777777" w:rsidR="00057B92" w:rsidRDefault="00057B92" w:rsidP="00057B92">
      <w:pPr>
        <w:spacing w:after="0" w:line="360" w:lineRule="auto"/>
        <w:rPr>
          <w:rStyle w:val="a5"/>
          <w:rFonts w:ascii="Times New Roman" w:hAnsi="Times New Roman"/>
          <w:b w:val="0"/>
          <w:sz w:val="24"/>
          <w:szCs w:val="24"/>
        </w:rPr>
      </w:pPr>
      <w:r>
        <w:rPr>
          <w:rFonts w:ascii="Times New Roman" w:hAnsi="Times New Roman"/>
          <w:sz w:val="24"/>
          <w:szCs w:val="24"/>
        </w:rPr>
        <w:t xml:space="preserve">2. Какие </w:t>
      </w:r>
      <w:r w:rsidRPr="00057B92">
        <w:rPr>
          <w:rFonts w:ascii="Times New Roman" w:hAnsi="Times New Roman"/>
          <w:sz w:val="24"/>
          <w:szCs w:val="24"/>
        </w:rPr>
        <w:t>важные следствия и эффекты</w:t>
      </w:r>
      <w:r>
        <w:rPr>
          <w:rFonts w:ascii="Times New Roman" w:hAnsi="Times New Roman"/>
          <w:sz w:val="24"/>
          <w:szCs w:val="24"/>
        </w:rPr>
        <w:t xml:space="preserve"> О</w:t>
      </w:r>
      <w:r>
        <w:rPr>
          <w:rStyle w:val="a5"/>
          <w:rFonts w:ascii="Times New Roman" w:hAnsi="Times New Roman"/>
          <w:b w:val="0"/>
          <w:sz w:val="24"/>
          <w:szCs w:val="24"/>
        </w:rPr>
        <w:t>ТО вы знаете?</w:t>
      </w:r>
    </w:p>
    <w:p w14:paraId="58D73053" w14:textId="77777777" w:rsidR="00057B92" w:rsidRDefault="00057B92" w:rsidP="00057B92">
      <w:pPr>
        <w:rPr>
          <w:rFonts w:ascii="Times New Roman" w:hAnsi="Times New Roman"/>
          <w:sz w:val="24"/>
          <w:szCs w:val="24"/>
        </w:rPr>
      </w:pPr>
      <w:r>
        <w:rPr>
          <w:rFonts w:ascii="Times New Roman" w:hAnsi="Times New Roman"/>
          <w:sz w:val="24"/>
          <w:szCs w:val="24"/>
        </w:rPr>
        <w:t>3. Какая скорость является предельной скоростью  передачи любых взаимодействий?</w:t>
      </w:r>
    </w:p>
    <w:p w14:paraId="5265BA24" w14:textId="77777777" w:rsidR="00057B92" w:rsidRDefault="00057B92" w:rsidP="00057B92">
      <w:pPr>
        <w:rPr>
          <w:rFonts w:ascii="Times New Roman" w:hAnsi="Times New Roman"/>
          <w:sz w:val="24"/>
          <w:szCs w:val="24"/>
        </w:rPr>
      </w:pPr>
      <w:r>
        <w:rPr>
          <w:rFonts w:ascii="Times New Roman" w:hAnsi="Times New Roman"/>
          <w:sz w:val="24"/>
          <w:szCs w:val="24"/>
        </w:rPr>
        <w:t>4.</w:t>
      </w:r>
      <w:r w:rsidR="00A157DF">
        <w:rPr>
          <w:rFonts w:ascii="Times New Roman" w:hAnsi="Times New Roman"/>
          <w:sz w:val="24"/>
          <w:szCs w:val="24"/>
        </w:rPr>
        <w:t>Где время течет быстрее: на поверхности Земли или на высокой горе?</w:t>
      </w:r>
    </w:p>
    <w:p w14:paraId="23A2D6B0" w14:textId="77777777" w:rsidR="00057B92" w:rsidRDefault="00057B92" w:rsidP="00057B92">
      <w:pPr>
        <w:jc w:val="both"/>
        <w:rPr>
          <w:rFonts w:ascii="Times New Roman" w:hAnsi="Times New Roman"/>
          <w:sz w:val="24"/>
          <w:szCs w:val="24"/>
        </w:rPr>
      </w:pPr>
      <w:r>
        <w:rPr>
          <w:rFonts w:ascii="Times New Roman" w:hAnsi="Times New Roman"/>
          <w:sz w:val="24"/>
          <w:szCs w:val="24"/>
        </w:rPr>
        <w:t xml:space="preserve">5. Приведите примеры применения </w:t>
      </w:r>
      <w:r w:rsidR="00A157DF">
        <w:rPr>
          <w:rFonts w:ascii="Times New Roman" w:hAnsi="Times New Roman"/>
          <w:sz w:val="24"/>
          <w:szCs w:val="24"/>
        </w:rPr>
        <w:t xml:space="preserve">общей </w:t>
      </w:r>
      <w:r>
        <w:rPr>
          <w:rFonts w:ascii="Times New Roman" w:hAnsi="Times New Roman"/>
          <w:sz w:val="24"/>
          <w:szCs w:val="24"/>
        </w:rPr>
        <w:t xml:space="preserve">теории </w:t>
      </w:r>
      <w:r>
        <w:rPr>
          <w:rStyle w:val="a5"/>
          <w:rFonts w:ascii="Times New Roman" w:hAnsi="Times New Roman"/>
          <w:b w:val="0"/>
          <w:sz w:val="24"/>
          <w:szCs w:val="24"/>
        </w:rPr>
        <w:t>относительности</w:t>
      </w:r>
      <w:r>
        <w:rPr>
          <w:rFonts w:ascii="Times New Roman" w:hAnsi="Times New Roman"/>
          <w:sz w:val="24"/>
          <w:szCs w:val="24"/>
        </w:rPr>
        <w:t>.</w:t>
      </w:r>
    </w:p>
    <w:p w14:paraId="3912EF16" w14:textId="77777777" w:rsidR="00057B92" w:rsidRDefault="00057B92" w:rsidP="00057B92">
      <w:pPr>
        <w:jc w:val="both"/>
        <w:rPr>
          <w:rFonts w:ascii="Times New Roman" w:hAnsi="Times New Roman"/>
          <w:sz w:val="24"/>
          <w:szCs w:val="24"/>
        </w:rPr>
      </w:pPr>
      <w:r>
        <w:rPr>
          <w:rFonts w:ascii="Times New Roman" w:hAnsi="Times New Roman"/>
          <w:sz w:val="24"/>
          <w:szCs w:val="24"/>
        </w:rPr>
        <w:t xml:space="preserve">6. </w:t>
      </w:r>
      <w:r w:rsidR="00A157DF">
        <w:rPr>
          <w:rFonts w:ascii="Times New Roman" w:hAnsi="Times New Roman"/>
          <w:sz w:val="24"/>
          <w:szCs w:val="24"/>
        </w:rPr>
        <w:t>Что такое гравитационный потенциал небесного тела, например, планеты?</w:t>
      </w:r>
    </w:p>
    <w:p w14:paraId="266AEDF8" w14:textId="77777777" w:rsidR="00057B92" w:rsidRDefault="00057B92" w:rsidP="00057B92">
      <w:pPr>
        <w:pStyle w:val="af3"/>
        <w:spacing w:line="276" w:lineRule="auto"/>
        <w:jc w:val="center"/>
        <w:rPr>
          <w:rFonts w:ascii="Times New Roman" w:hAnsi="Times New Roman"/>
          <w:b/>
          <w:sz w:val="24"/>
          <w:szCs w:val="24"/>
        </w:rPr>
      </w:pPr>
    </w:p>
    <w:p w14:paraId="6F3807CD" w14:textId="77777777" w:rsidR="00057B92" w:rsidRDefault="00057B92" w:rsidP="008B4B44">
      <w:pPr>
        <w:pStyle w:val="ae"/>
        <w:spacing w:before="0" w:beforeAutospacing="0" w:after="0" w:afterAutospacing="0" w:line="360" w:lineRule="auto"/>
        <w:ind w:left="360" w:hanging="360"/>
        <w:rPr>
          <w:rStyle w:val="mord"/>
        </w:rPr>
      </w:pPr>
    </w:p>
    <w:p w14:paraId="539032F7" w14:textId="77777777" w:rsidR="008B4B44" w:rsidRDefault="008B4B44" w:rsidP="008B4B44">
      <w:pPr>
        <w:pStyle w:val="ae"/>
        <w:spacing w:before="0" w:beforeAutospacing="0" w:after="0" w:afterAutospacing="0" w:line="360" w:lineRule="auto"/>
        <w:ind w:left="360" w:hanging="360"/>
        <w:rPr>
          <w:rStyle w:val="mord"/>
        </w:rPr>
      </w:pPr>
    </w:p>
    <w:p w14:paraId="5E00125C" w14:textId="77777777" w:rsidR="008B4B44" w:rsidRDefault="008B4B44" w:rsidP="004B09E5">
      <w:pPr>
        <w:spacing w:before="100" w:beforeAutospacing="1" w:after="100" w:afterAutospacing="1"/>
        <w:rPr>
          <w:rFonts w:ascii="Times New Roman" w:hAnsi="Times New Roman"/>
          <w:sz w:val="24"/>
          <w:szCs w:val="24"/>
        </w:rPr>
      </w:pPr>
    </w:p>
    <w:p w14:paraId="43CD2B17" w14:textId="77777777" w:rsidR="008B4B44" w:rsidRPr="00BC12F3" w:rsidRDefault="008B4B44" w:rsidP="004B09E5">
      <w:pPr>
        <w:spacing w:before="100" w:beforeAutospacing="1" w:after="100" w:afterAutospacing="1"/>
        <w:rPr>
          <w:rFonts w:ascii="Times New Roman" w:hAnsi="Times New Roman"/>
          <w:sz w:val="24"/>
          <w:szCs w:val="24"/>
        </w:rPr>
      </w:pPr>
    </w:p>
    <w:p w14:paraId="30FAD8C3" w14:textId="77777777" w:rsidR="00A746BA" w:rsidRPr="009247C6" w:rsidRDefault="00A746BA" w:rsidP="00207EC8">
      <w:pPr>
        <w:spacing w:after="0" w:line="360" w:lineRule="auto"/>
        <w:jc w:val="both"/>
        <w:rPr>
          <w:rFonts w:ascii="Times New Roman" w:hAnsi="Times New Roman"/>
          <w:sz w:val="24"/>
          <w:szCs w:val="24"/>
        </w:rPr>
      </w:pPr>
    </w:p>
    <w:p w14:paraId="225A8EA7" w14:textId="77777777" w:rsidR="00A35FBB" w:rsidRPr="009247C6" w:rsidRDefault="00A35FBB" w:rsidP="009C287E">
      <w:pPr>
        <w:spacing w:line="360" w:lineRule="auto"/>
        <w:jc w:val="both"/>
        <w:rPr>
          <w:rFonts w:ascii="Times New Roman" w:hAnsi="Times New Roman"/>
          <w:sz w:val="24"/>
          <w:szCs w:val="24"/>
        </w:rPr>
      </w:pPr>
    </w:p>
    <w:p w14:paraId="071F6008" w14:textId="77777777" w:rsidR="00A35FBB" w:rsidRPr="009247C6" w:rsidRDefault="00A35FBB" w:rsidP="009247C6">
      <w:pPr>
        <w:jc w:val="both"/>
        <w:rPr>
          <w:rFonts w:ascii="Times New Roman" w:hAnsi="Times New Roman"/>
          <w:sz w:val="24"/>
          <w:szCs w:val="24"/>
        </w:rPr>
      </w:pPr>
    </w:p>
    <w:p w14:paraId="59B3D1B2" w14:textId="77777777" w:rsidR="00A35FBB" w:rsidRDefault="00A35FBB" w:rsidP="00A35FBB">
      <w:pPr>
        <w:pStyle w:val="af3"/>
        <w:spacing w:line="276" w:lineRule="auto"/>
        <w:jc w:val="center"/>
        <w:rPr>
          <w:rFonts w:ascii="Times New Roman" w:hAnsi="Times New Roman"/>
          <w:b/>
          <w:sz w:val="24"/>
          <w:szCs w:val="24"/>
        </w:rPr>
      </w:pPr>
    </w:p>
    <w:p w14:paraId="62807BBE" w14:textId="77777777" w:rsidR="00A35FBB" w:rsidRDefault="00A35FBB" w:rsidP="00A35FBB">
      <w:pPr>
        <w:pStyle w:val="af3"/>
        <w:spacing w:line="276" w:lineRule="auto"/>
        <w:jc w:val="center"/>
        <w:rPr>
          <w:rFonts w:ascii="Times New Roman" w:hAnsi="Times New Roman"/>
          <w:b/>
          <w:sz w:val="24"/>
          <w:szCs w:val="24"/>
        </w:rPr>
      </w:pPr>
    </w:p>
    <w:p w14:paraId="76181F4E" w14:textId="77777777" w:rsidR="00A35FBB" w:rsidRDefault="00A35FBB" w:rsidP="00A35FBB">
      <w:pPr>
        <w:pStyle w:val="af3"/>
        <w:spacing w:line="276" w:lineRule="auto"/>
        <w:jc w:val="center"/>
        <w:rPr>
          <w:rFonts w:ascii="Times New Roman" w:hAnsi="Times New Roman"/>
          <w:b/>
          <w:sz w:val="24"/>
          <w:szCs w:val="24"/>
        </w:rPr>
      </w:pPr>
    </w:p>
    <w:p w14:paraId="1675FA23" w14:textId="77777777" w:rsidR="00772355" w:rsidRDefault="00772355">
      <w:pPr>
        <w:pStyle w:val="af3"/>
        <w:spacing w:line="276" w:lineRule="auto"/>
        <w:jc w:val="center"/>
        <w:rPr>
          <w:rFonts w:ascii="Times New Roman" w:hAnsi="Times New Roman"/>
          <w:b/>
          <w:sz w:val="24"/>
          <w:szCs w:val="24"/>
        </w:rPr>
      </w:pPr>
      <w:r>
        <w:rPr>
          <w:rFonts w:ascii="Times New Roman" w:hAnsi="Times New Roman"/>
          <w:b/>
          <w:sz w:val="24"/>
          <w:szCs w:val="24"/>
        </w:rPr>
        <w:lastRenderedPageBreak/>
        <w:t>2.19. Практическое занятие № 19.</w:t>
      </w:r>
    </w:p>
    <w:p w14:paraId="4709BB80" w14:textId="77777777" w:rsidR="00772355" w:rsidRPr="00772355" w:rsidRDefault="00772355">
      <w:pPr>
        <w:pStyle w:val="af3"/>
        <w:spacing w:line="276" w:lineRule="auto"/>
        <w:jc w:val="center"/>
        <w:rPr>
          <w:rFonts w:ascii="Times New Roman" w:hAnsi="Times New Roman"/>
          <w:b/>
          <w:sz w:val="24"/>
          <w:szCs w:val="24"/>
        </w:rPr>
      </w:pPr>
      <w:r>
        <w:rPr>
          <w:rFonts w:ascii="Times New Roman" w:hAnsi="Times New Roman"/>
          <w:b/>
          <w:bCs/>
          <w:iCs/>
          <w:sz w:val="24"/>
          <w:szCs w:val="24"/>
        </w:rPr>
        <w:t xml:space="preserve">Тема:  </w:t>
      </w:r>
      <w:r w:rsidRPr="00772355">
        <w:rPr>
          <w:rFonts w:ascii="Times New Roman" w:hAnsi="Times New Roman"/>
          <w:b/>
          <w:bCs/>
          <w:iCs/>
          <w:sz w:val="24"/>
          <w:szCs w:val="24"/>
        </w:rPr>
        <w:t>Масса  атомов. Молярная масса</w:t>
      </w:r>
    </w:p>
    <w:p w14:paraId="5B6AEC79" w14:textId="77777777" w:rsidR="00772355" w:rsidRPr="00772355" w:rsidRDefault="00772355">
      <w:pPr>
        <w:pStyle w:val="af3"/>
        <w:spacing w:line="276" w:lineRule="auto"/>
        <w:jc w:val="center"/>
        <w:rPr>
          <w:rFonts w:ascii="Times New Roman" w:hAnsi="Times New Roman"/>
          <w:b/>
          <w:sz w:val="24"/>
          <w:szCs w:val="24"/>
        </w:rPr>
      </w:pPr>
    </w:p>
    <w:p w14:paraId="2FFEC908" w14:textId="77777777" w:rsidR="00772355" w:rsidRDefault="00772355" w:rsidP="00772355">
      <w:pPr>
        <w:pStyle w:val="ConsPlusNonformat"/>
        <w:widowControl/>
        <w:spacing w:line="276" w:lineRule="auto"/>
        <w:jc w:val="both"/>
        <w:rPr>
          <w:rFonts w:ascii="Times New Roman" w:hAnsi="Times New Roman" w:cs="Times New Roman"/>
          <w:b/>
          <w:sz w:val="24"/>
          <w:szCs w:val="24"/>
        </w:rPr>
      </w:pPr>
      <w:r>
        <w:rPr>
          <w:rFonts w:ascii="Times New Roman" w:hAnsi="Times New Roman" w:cs="Times New Roman"/>
          <w:b/>
          <w:bCs/>
          <w:i/>
          <w:iCs/>
          <w:sz w:val="24"/>
          <w:szCs w:val="24"/>
        </w:rPr>
        <w:t>Цель занятия:</w:t>
      </w:r>
    </w:p>
    <w:p w14:paraId="5C730109" w14:textId="77777777" w:rsidR="00772355" w:rsidRPr="004F1F4E" w:rsidRDefault="00772355" w:rsidP="00772355">
      <w:pPr>
        <w:shd w:val="clear" w:color="auto" w:fill="FFFFFF"/>
        <w:spacing w:after="0"/>
        <w:jc w:val="both"/>
        <w:rPr>
          <w:rFonts w:ascii="Times New Roman" w:hAnsi="Times New Roman"/>
          <w:i/>
          <w:color w:val="000000" w:themeColor="text1"/>
          <w:sz w:val="24"/>
          <w:szCs w:val="24"/>
        </w:rPr>
      </w:pPr>
      <w:r w:rsidRPr="004F1F4E">
        <w:rPr>
          <w:rFonts w:ascii="Times New Roman" w:hAnsi="Times New Roman"/>
          <w:i/>
          <w:color w:val="000000" w:themeColor="text1"/>
          <w:sz w:val="24"/>
          <w:szCs w:val="24"/>
        </w:rPr>
        <w:t xml:space="preserve">- повторить, обобщить и закрепить знания обучающихся о  </w:t>
      </w:r>
      <w:r w:rsidR="004F1F4E" w:rsidRPr="004F1F4E">
        <w:rPr>
          <w:rFonts w:ascii="Times New Roman" w:hAnsi="Times New Roman"/>
          <w:i/>
          <w:color w:val="000000" w:themeColor="text1"/>
          <w:sz w:val="24"/>
          <w:szCs w:val="24"/>
        </w:rPr>
        <w:t>молекулярной структуре вещества;</w:t>
      </w:r>
    </w:p>
    <w:p w14:paraId="42FB9AE6" w14:textId="77777777" w:rsidR="004F1F4E" w:rsidRPr="004F1F4E" w:rsidRDefault="004F1F4E" w:rsidP="004F1F4E">
      <w:pPr>
        <w:spacing w:after="0"/>
        <w:rPr>
          <w:rFonts w:ascii="Times New Roman" w:hAnsi="Times New Roman"/>
          <w:i/>
          <w:sz w:val="24"/>
          <w:szCs w:val="24"/>
        </w:rPr>
      </w:pPr>
      <w:r w:rsidRPr="004F1F4E">
        <w:rPr>
          <w:rFonts w:ascii="Times New Roman" w:hAnsi="Times New Roman"/>
          <w:i/>
          <w:color w:val="000000" w:themeColor="text1"/>
          <w:sz w:val="24"/>
          <w:szCs w:val="24"/>
        </w:rPr>
        <w:t>- сформировать у</w:t>
      </w:r>
      <w:r w:rsidRPr="004F1F4E">
        <w:rPr>
          <w:rFonts w:ascii="Times New Roman" w:hAnsi="Times New Roman"/>
          <w:i/>
          <w:sz w:val="24"/>
          <w:szCs w:val="24"/>
        </w:rPr>
        <w:t>мение решать задачи по молекулярной структуре вещества.</w:t>
      </w:r>
    </w:p>
    <w:p w14:paraId="49724138" w14:textId="77777777" w:rsidR="004F1F4E" w:rsidRDefault="004F1F4E" w:rsidP="00772355">
      <w:pPr>
        <w:shd w:val="clear" w:color="auto" w:fill="FFFFFF"/>
        <w:spacing w:after="0"/>
        <w:jc w:val="both"/>
        <w:rPr>
          <w:rFonts w:ascii="Times New Roman" w:hAnsi="Times New Roman"/>
          <w:color w:val="000000" w:themeColor="text1"/>
          <w:sz w:val="24"/>
          <w:szCs w:val="24"/>
        </w:rPr>
      </w:pPr>
    </w:p>
    <w:p w14:paraId="3F3CEF1D" w14:textId="77777777" w:rsidR="004F1F4E" w:rsidRDefault="004F1F4E" w:rsidP="004F1F4E">
      <w:pPr>
        <w:widowControl w:val="0"/>
        <w:spacing w:before="2" w:line="239" w:lineRule="auto"/>
        <w:ind w:right="504" w:firstLine="566"/>
        <w:jc w:val="center"/>
        <w:rPr>
          <w:rFonts w:ascii="Times New Roman" w:hAnsi="Times New Roman"/>
          <w:b/>
          <w:color w:val="000000"/>
          <w:sz w:val="24"/>
          <w:szCs w:val="28"/>
        </w:rPr>
      </w:pPr>
      <w:r>
        <w:rPr>
          <w:rFonts w:ascii="Times New Roman" w:hAnsi="Times New Roman"/>
          <w:b/>
          <w:color w:val="000000"/>
          <w:sz w:val="24"/>
          <w:szCs w:val="28"/>
        </w:rPr>
        <w:t>Краткие теоретические сведения</w:t>
      </w:r>
    </w:p>
    <w:p w14:paraId="1FAE0959" w14:textId="77777777" w:rsidR="00772355" w:rsidRDefault="00FC64C2" w:rsidP="007D5B60">
      <w:pPr>
        <w:pStyle w:val="af3"/>
        <w:spacing w:line="360" w:lineRule="auto"/>
        <w:rPr>
          <w:rFonts w:ascii="Times New Roman" w:hAnsi="Times New Roman"/>
          <w:sz w:val="24"/>
          <w:szCs w:val="24"/>
        </w:rPr>
      </w:pPr>
      <w:r>
        <w:rPr>
          <w:rFonts w:ascii="Times New Roman" w:hAnsi="Times New Roman"/>
          <w:b/>
          <w:sz w:val="24"/>
          <w:szCs w:val="24"/>
        </w:rPr>
        <w:t xml:space="preserve">Атом-  </w:t>
      </w:r>
      <w:r w:rsidRPr="00FC64C2">
        <w:rPr>
          <w:rFonts w:ascii="Times New Roman" w:hAnsi="Times New Roman"/>
          <w:sz w:val="24"/>
          <w:szCs w:val="24"/>
        </w:rPr>
        <w:t>наименьшая  частица химического элемента,  являющаяся</w:t>
      </w:r>
      <w:r>
        <w:rPr>
          <w:rFonts w:ascii="Times New Roman" w:hAnsi="Times New Roman"/>
          <w:sz w:val="24"/>
          <w:szCs w:val="24"/>
        </w:rPr>
        <w:t xml:space="preserve"> носителем его свойств.</w:t>
      </w:r>
    </w:p>
    <w:p w14:paraId="72A95EB1" w14:textId="77777777" w:rsidR="0032734A" w:rsidRDefault="0032734A" w:rsidP="007D5B60">
      <w:pPr>
        <w:pStyle w:val="af3"/>
        <w:spacing w:line="360" w:lineRule="auto"/>
        <w:rPr>
          <w:rFonts w:ascii="Times New Roman" w:hAnsi="Times New Roman"/>
          <w:sz w:val="24"/>
          <w:szCs w:val="24"/>
        </w:rPr>
      </w:pPr>
      <w:r>
        <w:rPr>
          <w:rFonts w:ascii="Times New Roman" w:hAnsi="Times New Roman"/>
          <w:sz w:val="24"/>
          <w:szCs w:val="24"/>
        </w:rPr>
        <w:t>В ядре атома содержатся протоны и нейтроны (нуклоны -от лат.</w:t>
      </w:r>
      <w:r>
        <w:rPr>
          <w:rFonts w:ascii="Times New Roman" w:hAnsi="Times New Roman"/>
          <w:sz w:val="24"/>
          <w:szCs w:val="24"/>
          <w:lang w:val="en-US"/>
        </w:rPr>
        <w:t>nucleus</w:t>
      </w:r>
      <w:r w:rsidRPr="000E2DD4">
        <w:rPr>
          <w:rFonts w:ascii="Times New Roman" w:hAnsi="Times New Roman"/>
          <w:sz w:val="24"/>
          <w:szCs w:val="24"/>
        </w:rPr>
        <w:t xml:space="preserve"> - </w:t>
      </w:r>
      <w:r>
        <w:rPr>
          <w:rFonts w:ascii="Times New Roman" w:hAnsi="Times New Roman"/>
          <w:sz w:val="24"/>
          <w:szCs w:val="24"/>
        </w:rPr>
        <w:t>ядро)</w:t>
      </w:r>
    </w:p>
    <w:p w14:paraId="66A29174" w14:textId="77777777" w:rsidR="007D5B60" w:rsidRDefault="007D5B60" w:rsidP="0057662C">
      <w:pPr>
        <w:pStyle w:val="af3"/>
        <w:spacing w:line="360" w:lineRule="auto"/>
        <w:ind w:firstLine="709"/>
        <w:rPr>
          <w:rFonts w:ascii="Times New Roman" w:hAnsi="Times New Roman"/>
          <w:sz w:val="24"/>
          <w:szCs w:val="24"/>
        </w:rPr>
      </w:pPr>
      <w:r w:rsidRPr="0032734A">
        <w:rPr>
          <w:rFonts w:ascii="Times New Roman" w:hAnsi="Times New Roman"/>
          <w:b/>
          <w:sz w:val="24"/>
          <w:szCs w:val="24"/>
        </w:rPr>
        <w:t>Заряд ядра атома</w:t>
      </w:r>
      <w:r w:rsidR="0032734A">
        <w:rPr>
          <w:rFonts w:ascii="Times New Roman" w:hAnsi="Times New Roman"/>
          <w:sz w:val="24"/>
          <w:szCs w:val="24"/>
        </w:rPr>
        <w:t xml:space="preserve"> -</w:t>
      </w:r>
      <w:r>
        <w:rPr>
          <w:rFonts w:ascii="Times New Roman" w:hAnsi="Times New Roman"/>
          <w:sz w:val="24"/>
          <w:szCs w:val="24"/>
        </w:rPr>
        <w:t xml:space="preserve"> главная характеристика химического элемента.</w:t>
      </w:r>
    </w:p>
    <w:p w14:paraId="05B2F160" w14:textId="77777777" w:rsidR="00FC64C2" w:rsidRDefault="00FC64C2" w:rsidP="007D5B60">
      <w:pPr>
        <w:pStyle w:val="af3"/>
        <w:spacing w:line="360" w:lineRule="auto"/>
        <w:rPr>
          <w:rFonts w:ascii="Times New Roman" w:hAnsi="Times New Roman"/>
          <w:sz w:val="24"/>
          <w:szCs w:val="24"/>
        </w:rPr>
      </w:pPr>
      <w:r>
        <w:rPr>
          <w:rFonts w:ascii="Times New Roman" w:hAnsi="Times New Roman"/>
          <w:sz w:val="24"/>
          <w:szCs w:val="24"/>
        </w:rPr>
        <w:t xml:space="preserve">Заряд </w:t>
      </w:r>
      <w:r w:rsidR="007D5B60">
        <w:rPr>
          <w:rFonts w:ascii="Times New Roman" w:hAnsi="Times New Roman"/>
          <w:sz w:val="24"/>
          <w:szCs w:val="24"/>
        </w:rPr>
        <w:t xml:space="preserve">ядра </w:t>
      </w:r>
      <w:r>
        <w:rPr>
          <w:rFonts w:ascii="Times New Roman" w:hAnsi="Times New Roman"/>
          <w:sz w:val="24"/>
          <w:szCs w:val="24"/>
        </w:rPr>
        <w:t>атома равен числу протонов в ядре и обозначается буквой Z.</w:t>
      </w:r>
    </w:p>
    <w:p w14:paraId="3CE2A85F" w14:textId="77777777" w:rsidR="00FC64C2" w:rsidRPr="00FC64C2" w:rsidRDefault="00FC64C2" w:rsidP="007D5B60">
      <w:pPr>
        <w:pStyle w:val="af3"/>
        <w:spacing w:line="360" w:lineRule="auto"/>
        <w:rPr>
          <w:rFonts w:ascii="Times New Roman" w:hAnsi="Times New Roman"/>
          <w:sz w:val="24"/>
          <w:szCs w:val="24"/>
        </w:rPr>
      </w:pPr>
      <w:r>
        <w:rPr>
          <w:rFonts w:ascii="Times New Roman" w:hAnsi="Times New Roman"/>
          <w:sz w:val="24"/>
          <w:szCs w:val="24"/>
        </w:rPr>
        <w:t>Зарядовое число совпадает с порядковым номером</w:t>
      </w:r>
      <w:r w:rsidR="007D5B60">
        <w:rPr>
          <w:rFonts w:ascii="Times New Roman" w:hAnsi="Times New Roman"/>
          <w:sz w:val="24"/>
          <w:szCs w:val="24"/>
        </w:rPr>
        <w:t xml:space="preserve"> химического элемента в таблице Менделеева.</w:t>
      </w:r>
    </w:p>
    <w:p w14:paraId="5E621CB3" w14:textId="77777777" w:rsidR="00772355" w:rsidRDefault="007D5B60" w:rsidP="007D5B60">
      <w:pPr>
        <w:pStyle w:val="af3"/>
        <w:spacing w:line="360" w:lineRule="auto"/>
        <w:rPr>
          <w:rFonts w:ascii="Times New Roman" w:hAnsi="Times New Roman"/>
          <w:sz w:val="24"/>
          <w:szCs w:val="24"/>
        </w:rPr>
      </w:pPr>
      <w:r w:rsidRPr="007D5B60">
        <w:rPr>
          <w:rFonts w:ascii="Times New Roman" w:hAnsi="Times New Roman"/>
          <w:sz w:val="24"/>
          <w:szCs w:val="24"/>
        </w:rPr>
        <w:t xml:space="preserve">В целом </w:t>
      </w:r>
      <w:r>
        <w:rPr>
          <w:rFonts w:ascii="Times New Roman" w:hAnsi="Times New Roman"/>
          <w:sz w:val="24"/>
          <w:szCs w:val="24"/>
        </w:rPr>
        <w:t>атом электронейтрален: число протонов равно числу электронов.</w:t>
      </w:r>
    </w:p>
    <w:p w14:paraId="74F3F736" w14:textId="77777777" w:rsidR="007D5B60" w:rsidRDefault="007D5B60" w:rsidP="007D5B60">
      <w:pPr>
        <w:pStyle w:val="af3"/>
        <w:spacing w:line="360" w:lineRule="auto"/>
        <w:rPr>
          <w:rFonts w:ascii="Times New Roman" w:hAnsi="Times New Roman"/>
          <w:sz w:val="24"/>
          <w:szCs w:val="24"/>
        </w:rPr>
      </w:pPr>
      <w:r>
        <w:rPr>
          <w:rFonts w:ascii="Times New Roman" w:hAnsi="Times New Roman"/>
          <w:sz w:val="24"/>
          <w:szCs w:val="24"/>
        </w:rPr>
        <w:t>Полный заряд ядра</w:t>
      </w:r>
      <w:r w:rsidR="0032734A">
        <w:rPr>
          <w:rFonts w:ascii="Times New Roman" w:hAnsi="Times New Roman"/>
          <w:sz w:val="24"/>
          <w:szCs w:val="24"/>
        </w:rPr>
        <w:t xml:space="preserve"> атома</w:t>
      </w:r>
      <w:r>
        <w:rPr>
          <w:rFonts w:ascii="Times New Roman" w:hAnsi="Times New Roman"/>
          <w:sz w:val="24"/>
          <w:szCs w:val="24"/>
        </w:rPr>
        <w:t xml:space="preserve"> равен Zе, </w:t>
      </w:r>
      <w:r w:rsidR="0032734A">
        <w:rPr>
          <w:rFonts w:ascii="Times New Roman" w:hAnsi="Times New Roman"/>
          <w:sz w:val="24"/>
          <w:szCs w:val="24"/>
        </w:rPr>
        <w:t xml:space="preserve"> </w:t>
      </w:r>
      <w:r>
        <w:rPr>
          <w:rFonts w:ascii="Times New Roman" w:hAnsi="Times New Roman"/>
          <w:sz w:val="24"/>
          <w:szCs w:val="24"/>
        </w:rPr>
        <w:t>где е =1,6</w:t>
      </w:r>
      <w:r w:rsidR="0032734A">
        <w:rPr>
          <w:rFonts w:ascii="Times New Roman" w:hAnsi="Times New Roman"/>
          <w:sz w:val="24"/>
          <w:szCs w:val="24"/>
        </w:rPr>
        <w:t xml:space="preserve"> </w:t>
      </w:r>
      <w:r>
        <w:rPr>
          <w:rFonts w:ascii="Times New Roman" w:hAnsi="Times New Roman"/>
          <w:sz w:val="24"/>
          <w:szCs w:val="24"/>
        </w:rPr>
        <w:t>•</w:t>
      </w:r>
      <w:r w:rsidR="0032734A">
        <w:rPr>
          <w:rFonts w:ascii="Times New Roman" w:hAnsi="Times New Roman"/>
          <w:sz w:val="24"/>
          <w:szCs w:val="24"/>
        </w:rPr>
        <w:t>10</w:t>
      </w:r>
      <w:r w:rsidR="0032734A" w:rsidRPr="0032734A">
        <w:rPr>
          <w:rFonts w:ascii="Times New Roman" w:hAnsi="Times New Roman"/>
          <w:sz w:val="24"/>
          <w:szCs w:val="24"/>
          <w:vertAlign w:val="superscript"/>
        </w:rPr>
        <w:t>-19</w:t>
      </w:r>
      <w:r>
        <w:rPr>
          <w:rFonts w:ascii="Times New Roman" w:hAnsi="Times New Roman"/>
          <w:sz w:val="24"/>
          <w:szCs w:val="24"/>
        </w:rPr>
        <w:t xml:space="preserve"> </w:t>
      </w:r>
      <w:r w:rsidR="0032734A">
        <w:rPr>
          <w:rFonts w:ascii="Times New Roman" w:hAnsi="Times New Roman"/>
          <w:sz w:val="24"/>
          <w:szCs w:val="24"/>
        </w:rPr>
        <w:t xml:space="preserve">Кл  </w:t>
      </w:r>
      <w:r>
        <w:rPr>
          <w:rFonts w:ascii="Times New Roman" w:hAnsi="Times New Roman"/>
          <w:sz w:val="24"/>
          <w:szCs w:val="24"/>
        </w:rPr>
        <w:t>- заряд электрона.</w:t>
      </w:r>
    </w:p>
    <w:p w14:paraId="4E5FB9F1" w14:textId="77777777" w:rsidR="0032734A" w:rsidRDefault="0032734A" w:rsidP="0057662C">
      <w:pPr>
        <w:pStyle w:val="af3"/>
        <w:spacing w:line="360" w:lineRule="auto"/>
        <w:ind w:firstLine="709"/>
        <w:rPr>
          <w:rFonts w:ascii="Times New Roman" w:hAnsi="Times New Roman"/>
          <w:b/>
          <w:sz w:val="24"/>
          <w:szCs w:val="24"/>
        </w:rPr>
      </w:pPr>
      <w:r w:rsidRPr="00A60FCF">
        <w:rPr>
          <w:rFonts w:ascii="Times New Roman" w:hAnsi="Times New Roman"/>
          <w:b/>
          <w:sz w:val="24"/>
          <w:szCs w:val="24"/>
        </w:rPr>
        <w:t>Другой основной характеристикой атома является</w:t>
      </w:r>
      <w:r>
        <w:rPr>
          <w:rFonts w:ascii="Times New Roman" w:hAnsi="Times New Roman"/>
          <w:sz w:val="24"/>
          <w:szCs w:val="24"/>
        </w:rPr>
        <w:t xml:space="preserve"> </w:t>
      </w:r>
      <w:r w:rsidRPr="0032734A">
        <w:rPr>
          <w:rFonts w:ascii="Times New Roman" w:hAnsi="Times New Roman"/>
          <w:b/>
          <w:sz w:val="24"/>
          <w:szCs w:val="24"/>
        </w:rPr>
        <w:t>масса</w:t>
      </w:r>
      <w:r>
        <w:rPr>
          <w:rFonts w:ascii="Times New Roman" w:hAnsi="Times New Roman"/>
          <w:b/>
          <w:sz w:val="24"/>
          <w:szCs w:val="24"/>
        </w:rPr>
        <w:t>.</w:t>
      </w:r>
    </w:p>
    <w:p w14:paraId="496D3EF9" w14:textId="77777777" w:rsidR="0057662C" w:rsidRDefault="0057662C" w:rsidP="007D5B60">
      <w:pPr>
        <w:pStyle w:val="af3"/>
        <w:spacing w:line="360" w:lineRule="auto"/>
        <w:rPr>
          <w:rFonts w:ascii="Times New Roman" w:hAnsi="Times New Roman"/>
          <w:sz w:val="24"/>
          <w:szCs w:val="24"/>
        </w:rPr>
      </w:pPr>
      <w:r w:rsidRPr="0057662C">
        <w:rPr>
          <w:rFonts w:ascii="Times New Roman" w:hAnsi="Times New Roman"/>
          <w:sz w:val="24"/>
          <w:szCs w:val="24"/>
        </w:rPr>
        <w:t xml:space="preserve">Масса протона </w:t>
      </w:r>
      <w:r w:rsidR="005D26CC">
        <w:rPr>
          <w:rFonts w:ascii="Times New Roman" w:hAnsi="Times New Roman"/>
          <w:sz w:val="24"/>
          <w:szCs w:val="24"/>
          <w:lang w:val="en-US"/>
        </w:rPr>
        <w:t>m</w:t>
      </w:r>
      <w:r w:rsidR="005D26CC" w:rsidRPr="005D26CC">
        <w:rPr>
          <w:rFonts w:ascii="Times New Roman" w:hAnsi="Times New Roman"/>
          <w:sz w:val="24"/>
          <w:szCs w:val="24"/>
          <w:vertAlign w:val="subscript"/>
          <w:lang w:val="en-US"/>
        </w:rPr>
        <w:t>p</w:t>
      </w:r>
      <w:r w:rsidR="005D26CC" w:rsidRPr="000E2DD4">
        <w:rPr>
          <w:rFonts w:ascii="Times New Roman" w:hAnsi="Times New Roman"/>
          <w:sz w:val="24"/>
          <w:szCs w:val="24"/>
        </w:rPr>
        <w:t xml:space="preserve"> = 1,672623</w:t>
      </w:r>
      <w:r w:rsidR="005D26CC">
        <w:rPr>
          <w:rFonts w:ascii="Times New Roman" w:hAnsi="Times New Roman"/>
          <w:sz w:val="24"/>
          <w:szCs w:val="24"/>
        </w:rPr>
        <w:t>•10</w:t>
      </w:r>
      <w:r w:rsidR="005D26CC" w:rsidRPr="0032734A">
        <w:rPr>
          <w:rFonts w:ascii="Times New Roman" w:hAnsi="Times New Roman"/>
          <w:sz w:val="24"/>
          <w:szCs w:val="24"/>
          <w:vertAlign w:val="superscript"/>
        </w:rPr>
        <w:t>-</w:t>
      </w:r>
      <w:r w:rsidR="005D26CC">
        <w:rPr>
          <w:rFonts w:ascii="Times New Roman" w:hAnsi="Times New Roman"/>
          <w:sz w:val="24"/>
          <w:szCs w:val="24"/>
          <w:vertAlign w:val="superscript"/>
        </w:rPr>
        <w:t>27</w:t>
      </w:r>
      <w:r w:rsidR="005D26CC">
        <w:rPr>
          <w:rFonts w:ascii="Times New Roman" w:hAnsi="Times New Roman"/>
          <w:sz w:val="24"/>
          <w:szCs w:val="24"/>
        </w:rPr>
        <w:t xml:space="preserve"> кг </w:t>
      </w:r>
      <w:r w:rsidRPr="0057662C">
        <w:rPr>
          <w:rFonts w:ascii="Times New Roman" w:hAnsi="Times New Roman"/>
          <w:sz w:val="24"/>
          <w:szCs w:val="24"/>
        </w:rPr>
        <w:t xml:space="preserve"> </w:t>
      </w:r>
      <w:r w:rsidR="005D26CC">
        <w:rPr>
          <w:rFonts w:ascii="Times New Roman" w:hAnsi="Times New Roman"/>
          <w:sz w:val="24"/>
          <w:szCs w:val="24"/>
        </w:rPr>
        <w:t xml:space="preserve">в </w:t>
      </w:r>
      <w:r>
        <w:rPr>
          <w:rFonts w:ascii="Times New Roman" w:hAnsi="Times New Roman"/>
          <w:sz w:val="24"/>
          <w:szCs w:val="24"/>
        </w:rPr>
        <w:t xml:space="preserve">1836 раз больше массы электрона, а масса нейтрона </w:t>
      </w:r>
      <w:r w:rsidR="005D26CC">
        <w:rPr>
          <w:rFonts w:ascii="Times New Roman" w:hAnsi="Times New Roman"/>
          <w:sz w:val="24"/>
          <w:szCs w:val="24"/>
        </w:rPr>
        <w:t xml:space="preserve">     </w:t>
      </w:r>
      <w:r w:rsidR="005D26CC">
        <w:rPr>
          <w:rFonts w:ascii="Times New Roman" w:hAnsi="Times New Roman"/>
          <w:sz w:val="24"/>
          <w:szCs w:val="24"/>
          <w:lang w:val="en-US"/>
        </w:rPr>
        <w:t>m</w:t>
      </w:r>
      <w:r w:rsidR="005D26CC">
        <w:rPr>
          <w:rFonts w:ascii="Times New Roman" w:hAnsi="Times New Roman"/>
          <w:sz w:val="24"/>
          <w:szCs w:val="24"/>
          <w:vertAlign w:val="subscript"/>
          <w:lang w:val="en-US"/>
        </w:rPr>
        <w:t>n</w:t>
      </w:r>
      <w:r w:rsidR="005D26CC" w:rsidRPr="000E2DD4">
        <w:rPr>
          <w:rFonts w:ascii="Times New Roman" w:hAnsi="Times New Roman"/>
          <w:sz w:val="24"/>
          <w:szCs w:val="24"/>
        </w:rPr>
        <w:t>=</w:t>
      </w:r>
      <w:r w:rsidR="005D26CC">
        <w:rPr>
          <w:rFonts w:ascii="Times New Roman" w:hAnsi="Times New Roman"/>
          <w:sz w:val="24"/>
          <w:szCs w:val="24"/>
        </w:rPr>
        <w:t xml:space="preserve"> </w:t>
      </w:r>
      <w:r w:rsidR="005D26CC" w:rsidRPr="000E2DD4">
        <w:rPr>
          <w:rFonts w:ascii="Times New Roman" w:hAnsi="Times New Roman"/>
          <w:sz w:val="24"/>
          <w:szCs w:val="24"/>
        </w:rPr>
        <w:t>1,67</w:t>
      </w:r>
      <w:r w:rsidR="005D26CC">
        <w:rPr>
          <w:rFonts w:ascii="Times New Roman" w:hAnsi="Times New Roman"/>
          <w:sz w:val="24"/>
          <w:szCs w:val="24"/>
        </w:rPr>
        <w:t>4929•10</w:t>
      </w:r>
      <w:r w:rsidR="005D26CC" w:rsidRPr="0032734A">
        <w:rPr>
          <w:rFonts w:ascii="Times New Roman" w:hAnsi="Times New Roman"/>
          <w:sz w:val="24"/>
          <w:szCs w:val="24"/>
          <w:vertAlign w:val="superscript"/>
        </w:rPr>
        <w:t>-</w:t>
      </w:r>
      <w:r w:rsidR="005D26CC">
        <w:rPr>
          <w:rFonts w:ascii="Times New Roman" w:hAnsi="Times New Roman"/>
          <w:sz w:val="24"/>
          <w:szCs w:val="24"/>
          <w:vertAlign w:val="superscript"/>
        </w:rPr>
        <w:t>27</w:t>
      </w:r>
      <w:r w:rsidR="005D26CC">
        <w:rPr>
          <w:rFonts w:ascii="Times New Roman" w:hAnsi="Times New Roman"/>
          <w:sz w:val="24"/>
          <w:szCs w:val="24"/>
        </w:rPr>
        <w:t xml:space="preserve"> кг </w:t>
      </w:r>
      <w:r>
        <w:rPr>
          <w:rFonts w:ascii="Times New Roman" w:hAnsi="Times New Roman"/>
          <w:sz w:val="24"/>
          <w:szCs w:val="24"/>
        </w:rPr>
        <w:t>в 1839 раз больше массы электрона. Почти вся масса атома сосредоточена в ядре.</w:t>
      </w:r>
    </w:p>
    <w:p w14:paraId="7F15A9EC" w14:textId="77777777" w:rsidR="0032734A" w:rsidRDefault="0057662C" w:rsidP="007D5B60">
      <w:pPr>
        <w:pStyle w:val="af3"/>
        <w:spacing w:line="360" w:lineRule="auto"/>
        <w:rPr>
          <w:rFonts w:ascii="Times New Roman" w:hAnsi="Times New Roman"/>
          <w:sz w:val="24"/>
          <w:szCs w:val="24"/>
        </w:rPr>
      </w:pPr>
      <w:r>
        <w:rPr>
          <w:rFonts w:ascii="Times New Roman" w:hAnsi="Times New Roman"/>
          <w:sz w:val="24"/>
          <w:szCs w:val="24"/>
        </w:rPr>
        <w:t>Массовое число А равно числу нуклонов (протонов и нейтронов) в ядре.  А=Z + N</w:t>
      </w:r>
      <w:r w:rsidR="00CA3D27">
        <w:rPr>
          <w:rFonts w:ascii="Times New Roman" w:hAnsi="Times New Roman"/>
          <w:sz w:val="24"/>
          <w:szCs w:val="24"/>
        </w:rPr>
        <w:t>;</w:t>
      </w:r>
    </w:p>
    <w:p w14:paraId="7D24D045" w14:textId="77777777" w:rsidR="00CA3D27" w:rsidRDefault="00CA3D27" w:rsidP="007D5B60">
      <w:pPr>
        <w:pStyle w:val="af3"/>
        <w:spacing w:line="360" w:lineRule="auto"/>
        <w:rPr>
          <w:rFonts w:ascii="Times New Roman" w:hAnsi="Times New Roman"/>
          <w:sz w:val="24"/>
          <w:szCs w:val="24"/>
        </w:rPr>
      </w:pPr>
      <w:r>
        <w:rPr>
          <w:rFonts w:ascii="Times New Roman" w:hAnsi="Times New Roman"/>
          <w:sz w:val="24"/>
          <w:szCs w:val="24"/>
        </w:rPr>
        <w:t>N =</w:t>
      </w:r>
      <w:r w:rsidRPr="00CA3D27">
        <w:rPr>
          <w:rFonts w:ascii="Times New Roman" w:hAnsi="Times New Roman"/>
          <w:sz w:val="24"/>
          <w:szCs w:val="24"/>
        </w:rPr>
        <w:t xml:space="preserve"> </w:t>
      </w:r>
      <w:r>
        <w:rPr>
          <w:rFonts w:ascii="Times New Roman" w:hAnsi="Times New Roman"/>
          <w:sz w:val="24"/>
          <w:szCs w:val="24"/>
        </w:rPr>
        <w:t>А - Z  - число нейтронов в ядре одного и того же элемента может быть разным</w:t>
      </w:r>
    </w:p>
    <w:p w14:paraId="0856EBEB" w14:textId="77777777" w:rsidR="00CA3D27" w:rsidRDefault="00CA3D27" w:rsidP="007D5B60">
      <w:pPr>
        <w:pStyle w:val="af3"/>
        <w:spacing w:line="360" w:lineRule="auto"/>
        <w:rPr>
          <w:rFonts w:ascii="Times New Roman" w:hAnsi="Times New Roman"/>
          <w:sz w:val="24"/>
          <w:szCs w:val="24"/>
        </w:rPr>
      </w:pPr>
      <w:r>
        <w:rPr>
          <w:rFonts w:ascii="Times New Roman" w:hAnsi="Times New Roman"/>
          <w:sz w:val="24"/>
          <w:szCs w:val="24"/>
        </w:rPr>
        <w:t>Изотоп – разновидность одного и  того же химического элемента</w:t>
      </w:r>
      <w:r w:rsidR="00E606B3">
        <w:rPr>
          <w:rFonts w:ascii="Times New Roman" w:hAnsi="Times New Roman"/>
          <w:sz w:val="24"/>
          <w:szCs w:val="24"/>
        </w:rPr>
        <w:t xml:space="preserve">, атом </w:t>
      </w:r>
      <w:r>
        <w:rPr>
          <w:rFonts w:ascii="Times New Roman" w:hAnsi="Times New Roman"/>
          <w:sz w:val="24"/>
          <w:szCs w:val="24"/>
        </w:rPr>
        <w:t xml:space="preserve"> </w:t>
      </w:r>
      <w:r w:rsidR="00E606B3">
        <w:rPr>
          <w:rFonts w:ascii="Times New Roman" w:hAnsi="Times New Roman"/>
          <w:sz w:val="24"/>
          <w:szCs w:val="24"/>
        </w:rPr>
        <w:t>которого содержит одинаковое число протонов в ядре и различное число нейтронов.</w:t>
      </w:r>
    </w:p>
    <w:p w14:paraId="09A54BCC" w14:textId="77777777" w:rsidR="00E606B3" w:rsidRDefault="00E606B3" w:rsidP="007D5B60">
      <w:pPr>
        <w:pStyle w:val="af3"/>
        <w:spacing w:line="360" w:lineRule="auto"/>
        <w:rPr>
          <w:rFonts w:ascii="Times New Roman" w:hAnsi="Times New Roman"/>
          <w:sz w:val="24"/>
          <w:szCs w:val="24"/>
        </w:rPr>
      </w:pPr>
      <w:r>
        <w:rPr>
          <w:rFonts w:ascii="Times New Roman" w:hAnsi="Times New Roman"/>
          <w:sz w:val="24"/>
          <w:szCs w:val="24"/>
        </w:rPr>
        <w:t>Условное обозначение изотопа химического элемента Х:</w:t>
      </w:r>
    </w:p>
    <w:p w14:paraId="25599825" w14:textId="77777777" w:rsidR="00E606B3" w:rsidRDefault="00862A0F" w:rsidP="00E606B3">
      <w:pPr>
        <w:pStyle w:val="af3"/>
        <w:spacing w:line="360" w:lineRule="auto"/>
        <w:rPr>
          <w:rFonts w:ascii="Times New Roman" w:hAnsi="Times New Roman"/>
          <w:sz w:val="24"/>
          <w:szCs w:val="24"/>
        </w:rPr>
      </w:pPr>
      <m:oMath>
        <m:f>
          <m:fPr>
            <m:ctrlPr>
              <w:rPr>
                <w:rFonts w:ascii="Cambria Math" w:hAnsi="Cambria Math"/>
                <w:i/>
                <w:sz w:val="24"/>
                <w:szCs w:val="24"/>
                <w:vertAlign w:val="superscript"/>
              </w:rPr>
            </m:ctrlPr>
          </m:fPr>
          <m:num>
            <m:r>
              <w:rPr>
                <w:rFonts w:ascii="Cambria Math" w:hAnsi="Cambria Math"/>
                <w:sz w:val="24"/>
                <w:szCs w:val="24"/>
                <w:vertAlign w:val="superscript"/>
              </w:rPr>
              <m:t xml:space="preserve">А </m:t>
            </m:r>
          </m:num>
          <m:den>
            <m:r>
              <w:rPr>
                <w:rFonts w:ascii="Cambria Math" w:hAnsi="Cambria Math"/>
                <w:sz w:val="24"/>
                <w:szCs w:val="24"/>
                <w:vertAlign w:val="subscript"/>
              </w:rPr>
              <m:t>Z</m:t>
            </m:r>
          </m:den>
        </m:f>
      </m:oMath>
      <w:r w:rsidR="00E606B3" w:rsidRPr="00E606B3">
        <w:rPr>
          <w:rFonts w:ascii="Times New Roman" w:hAnsi="Times New Roman"/>
          <w:sz w:val="24"/>
          <w:szCs w:val="24"/>
        </w:rPr>
        <w:t xml:space="preserve"> </w:t>
      </w:r>
      <w:r w:rsidR="00E606B3">
        <w:rPr>
          <w:rFonts w:ascii="Times New Roman" w:hAnsi="Times New Roman"/>
          <w:sz w:val="24"/>
          <w:szCs w:val="24"/>
        </w:rPr>
        <w:t xml:space="preserve">Х  например, изотоп водорода тритий  </w:t>
      </w:r>
      <m:oMath>
        <m:f>
          <m:fPr>
            <m:ctrlPr>
              <w:rPr>
                <w:rFonts w:ascii="Cambria Math" w:hAnsi="Cambria Math"/>
                <w:i/>
                <w:sz w:val="24"/>
                <w:szCs w:val="24"/>
                <w:vertAlign w:val="superscript"/>
              </w:rPr>
            </m:ctrlPr>
          </m:fPr>
          <m:num>
            <m:r>
              <w:rPr>
                <w:rFonts w:ascii="Cambria Math" w:hAnsi="Cambria Math"/>
                <w:sz w:val="24"/>
                <w:szCs w:val="24"/>
                <w:vertAlign w:val="superscript"/>
              </w:rPr>
              <m:t xml:space="preserve">3 </m:t>
            </m:r>
          </m:num>
          <m:den>
            <m:r>
              <w:rPr>
                <w:rFonts w:ascii="Cambria Math" w:hAnsi="Cambria Math"/>
                <w:sz w:val="24"/>
                <w:szCs w:val="24"/>
                <w:vertAlign w:val="subscript"/>
              </w:rPr>
              <m:t>1</m:t>
            </m:r>
          </m:den>
        </m:f>
      </m:oMath>
      <w:r w:rsidR="00E606B3" w:rsidRPr="00E606B3">
        <w:rPr>
          <w:rFonts w:ascii="Times New Roman" w:hAnsi="Times New Roman"/>
          <w:sz w:val="24"/>
          <w:szCs w:val="24"/>
        </w:rPr>
        <w:t xml:space="preserve"> </w:t>
      </w:r>
      <w:r w:rsidR="00E606B3">
        <w:rPr>
          <w:rFonts w:ascii="Times New Roman" w:hAnsi="Times New Roman"/>
          <w:sz w:val="24"/>
          <w:szCs w:val="24"/>
        </w:rPr>
        <w:t>Н  содержит два нейтрона</w:t>
      </w:r>
    </w:p>
    <w:p w14:paraId="792E7E68" w14:textId="77777777" w:rsidR="00E606B3" w:rsidRDefault="005D26CC" w:rsidP="000B5B60">
      <w:pPr>
        <w:pStyle w:val="af3"/>
        <w:spacing w:line="360" w:lineRule="auto"/>
        <w:rPr>
          <w:rFonts w:ascii="Times New Roman" w:hAnsi="Times New Roman"/>
          <w:sz w:val="24"/>
          <w:szCs w:val="24"/>
        </w:rPr>
      </w:pPr>
      <w:r>
        <w:rPr>
          <w:rFonts w:ascii="Times New Roman" w:hAnsi="Times New Roman"/>
          <w:b/>
          <w:sz w:val="24"/>
          <w:szCs w:val="24"/>
        </w:rPr>
        <w:t>Дефект массы</w:t>
      </w:r>
      <w:r w:rsidR="000B5B60">
        <w:rPr>
          <w:rFonts w:ascii="Times New Roman" w:hAnsi="Times New Roman"/>
          <w:b/>
          <w:sz w:val="24"/>
          <w:szCs w:val="24"/>
        </w:rPr>
        <w:t xml:space="preserve"> </w:t>
      </w:r>
      <w:r w:rsidR="001F5CA7">
        <w:rPr>
          <w:rFonts w:ascii="Times New Roman" w:hAnsi="Times New Roman"/>
          <w:sz w:val="24"/>
          <w:szCs w:val="24"/>
        </w:rPr>
        <w:t>∆</w:t>
      </w:r>
      <w:r w:rsidR="001F5CA7">
        <w:rPr>
          <w:rFonts w:ascii="Times New Roman" w:hAnsi="Times New Roman"/>
          <w:sz w:val="24"/>
          <w:szCs w:val="24"/>
          <w:lang w:val="en-US"/>
        </w:rPr>
        <w:t>m</w:t>
      </w:r>
      <w:r w:rsidR="001F5CA7">
        <w:rPr>
          <w:rFonts w:ascii="Times New Roman" w:hAnsi="Times New Roman"/>
          <w:sz w:val="24"/>
          <w:szCs w:val="24"/>
        </w:rPr>
        <w:t xml:space="preserve"> </w:t>
      </w:r>
      <w:r w:rsidR="000B5B60">
        <w:rPr>
          <w:rFonts w:ascii="Times New Roman" w:hAnsi="Times New Roman"/>
          <w:b/>
          <w:sz w:val="24"/>
          <w:szCs w:val="24"/>
        </w:rPr>
        <w:t xml:space="preserve">– </w:t>
      </w:r>
      <w:r w:rsidR="000B5B60">
        <w:rPr>
          <w:rFonts w:ascii="Times New Roman" w:hAnsi="Times New Roman"/>
          <w:sz w:val="24"/>
          <w:szCs w:val="24"/>
        </w:rPr>
        <w:t>разность суммарной массы отдельных частиц, входящих  в состав атома (ядра), и полной  массы атома.</w:t>
      </w:r>
    </w:p>
    <w:p w14:paraId="07B45A1D" w14:textId="77777777" w:rsidR="000B5B60" w:rsidRDefault="000B5B60" w:rsidP="000B5B60">
      <w:pPr>
        <w:pStyle w:val="af3"/>
        <w:spacing w:line="360" w:lineRule="auto"/>
        <w:rPr>
          <w:rFonts w:ascii="Times New Roman" w:hAnsi="Times New Roman"/>
          <w:sz w:val="24"/>
          <w:szCs w:val="24"/>
          <w:vertAlign w:val="superscript"/>
        </w:rPr>
      </w:pPr>
      <w:r>
        <w:rPr>
          <w:rFonts w:ascii="Times New Roman" w:hAnsi="Times New Roman"/>
          <w:sz w:val="24"/>
          <w:szCs w:val="24"/>
        </w:rPr>
        <w:t xml:space="preserve">Уменьшение массы сопровождается уменьшением энергии: </w:t>
      </w:r>
      <w:r w:rsidR="001F5CA7">
        <w:rPr>
          <w:rFonts w:ascii="Times New Roman" w:hAnsi="Times New Roman"/>
          <w:sz w:val="24"/>
          <w:szCs w:val="24"/>
        </w:rPr>
        <w:t xml:space="preserve">  </w:t>
      </w:r>
      <w:r>
        <w:rPr>
          <w:rFonts w:ascii="Times New Roman" w:hAnsi="Times New Roman"/>
          <w:sz w:val="24"/>
          <w:szCs w:val="24"/>
        </w:rPr>
        <w:t>∆</w:t>
      </w:r>
      <w:r w:rsidR="001F5CA7">
        <w:rPr>
          <w:rFonts w:ascii="Times New Roman" w:hAnsi="Times New Roman"/>
          <w:sz w:val="24"/>
          <w:szCs w:val="24"/>
        </w:rPr>
        <w:t>Е=∆</w:t>
      </w:r>
      <w:r w:rsidR="001F5CA7">
        <w:rPr>
          <w:rFonts w:ascii="Times New Roman" w:hAnsi="Times New Roman"/>
          <w:sz w:val="24"/>
          <w:szCs w:val="24"/>
          <w:lang w:val="en-US"/>
        </w:rPr>
        <w:t>m</w:t>
      </w:r>
      <w:r w:rsidR="001F5CA7">
        <w:rPr>
          <w:rFonts w:ascii="Times New Roman" w:hAnsi="Times New Roman"/>
          <w:sz w:val="24"/>
          <w:szCs w:val="24"/>
        </w:rPr>
        <w:t>с</w:t>
      </w:r>
      <w:r w:rsidR="001F5CA7" w:rsidRPr="001F5CA7">
        <w:rPr>
          <w:rFonts w:ascii="Times New Roman" w:hAnsi="Times New Roman"/>
          <w:sz w:val="24"/>
          <w:szCs w:val="24"/>
          <w:vertAlign w:val="superscript"/>
        </w:rPr>
        <w:t>2</w:t>
      </w:r>
    </w:p>
    <w:p w14:paraId="2CF1C79A" w14:textId="77777777" w:rsidR="00772355" w:rsidRDefault="001F5CA7" w:rsidP="001F5CA7">
      <w:pPr>
        <w:pStyle w:val="af3"/>
        <w:spacing w:line="360" w:lineRule="auto"/>
        <w:rPr>
          <w:rFonts w:ascii="Times New Roman" w:hAnsi="Times New Roman"/>
          <w:sz w:val="24"/>
          <w:szCs w:val="24"/>
        </w:rPr>
      </w:pPr>
      <w:r w:rsidRPr="00A60FCF">
        <w:rPr>
          <w:rFonts w:ascii="Times New Roman" w:hAnsi="Times New Roman"/>
          <w:b/>
          <w:sz w:val="24"/>
          <w:szCs w:val="24"/>
        </w:rPr>
        <w:t>Атомная единица массы (а.е.м.)-</w:t>
      </w:r>
      <w:r>
        <w:rPr>
          <w:rFonts w:ascii="Times New Roman" w:hAnsi="Times New Roman"/>
          <w:sz w:val="24"/>
          <w:szCs w:val="24"/>
        </w:rPr>
        <w:t xml:space="preserve"> средняя масса нуклона в атоме углерода  </w:t>
      </w:r>
      <m:oMath>
        <m:r>
          <w:rPr>
            <w:rFonts w:ascii="Cambria Math" w:hAnsi="Cambria Math"/>
            <w:sz w:val="24"/>
            <w:szCs w:val="24"/>
            <w:vertAlign w:val="superscript"/>
          </w:rPr>
          <m:t xml:space="preserve"> </m:t>
        </m:r>
        <m:f>
          <m:fPr>
            <m:ctrlPr>
              <w:rPr>
                <w:rFonts w:ascii="Cambria Math" w:hAnsi="Cambria Math"/>
                <w:i/>
                <w:sz w:val="24"/>
                <w:szCs w:val="24"/>
                <w:vertAlign w:val="superscript"/>
              </w:rPr>
            </m:ctrlPr>
          </m:fPr>
          <m:num>
            <m:r>
              <w:rPr>
                <w:rFonts w:ascii="Cambria Math" w:hAnsi="Cambria Math"/>
                <w:sz w:val="24"/>
                <w:szCs w:val="24"/>
                <w:vertAlign w:val="superscript"/>
              </w:rPr>
              <m:t xml:space="preserve">12 </m:t>
            </m:r>
          </m:num>
          <m:den>
            <m:r>
              <w:rPr>
                <w:rFonts w:ascii="Cambria Math" w:hAnsi="Cambria Math"/>
                <w:sz w:val="24"/>
                <w:szCs w:val="24"/>
                <w:vertAlign w:val="subscript"/>
              </w:rPr>
              <m:t>6</m:t>
            </m:r>
          </m:den>
        </m:f>
      </m:oMath>
      <w:r w:rsidRPr="00E606B3">
        <w:rPr>
          <w:rFonts w:ascii="Times New Roman" w:hAnsi="Times New Roman"/>
          <w:sz w:val="24"/>
          <w:szCs w:val="24"/>
        </w:rPr>
        <w:t xml:space="preserve"> </w:t>
      </w:r>
      <w:r>
        <w:rPr>
          <w:rFonts w:ascii="Times New Roman" w:hAnsi="Times New Roman"/>
          <w:sz w:val="24"/>
          <w:szCs w:val="24"/>
        </w:rPr>
        <w:t>С</w:t>
      </w:r>
    </w:p>
    <w:p w14:paraId="52833A35" w14:textId="77777777" w:rsidR="00772355" w:rsidRDefault="001F5CA7" w:rsidP="001F5CA7">
      <w:pPr>
        <w:pStyle w:val="af3"/>
        <w:spacing w:line="276" w:lineRule="auto"/>
        <w:rPr>
          <w:rStyle w:val="mord"/>
          <w:rFonts w:ascii="Times New Roman" w:hAnsi="Times New Roman"/>
          <w:sz w:val="24"/>
          <w:szCs w:val="24"/>
        </w:rPr>
      </w:pPr>
      <w:r>
        <w:rPr>
          <w:rFonts w:ascii="Times New Roman" w:hAnsi="Times New Roman"/>
          <w:sz w:val="24"/>
          <w:szCs w:val="24"/>
        </w:rPr>
        <w:t>Атомная единица массы (а.е.м.)</w:t>
      </w:r>
      <w:r w:rsidR="00415CE7">
        <w:rPr>
          <w:rFonts w:ascii="Times New Roman" w:hAnsi="Times New Roman"/>
          <w:sz w:val="24"/>
          <w:szCs w:val="24"/>
        </w:rPr>
        <w:t xml:space="preserve"> равна 1</w:t>
      </w:r>
      <w:r w:rsidR="00415CE7" w:rsidRPr="00BB378D">
        <w:rPr>
          <w:rStyle w:val="mord"/>
          <w:b/>
        </w:rPr>
        <w:t>/</w:t>
      </w:r>
      <w:r w:rsidR="00415CE7" w:rsidRPr="00415CE7">
        <w:rPr>
          <w:rStyle w:val="mord"/>
          <w:rFonts w:ascii="Times New Roman" w:hAnsi="Times New Roman"/>
          <w:sz w:val="24"/>
          <w:szCs w:val="24"/>
        </w:rPr>
        <w:t>12</w:t>
      </w:r>
      <w:r w:rsidR="00415CE7">
        <w:rPr>
          <w:rStyle w:val="mord"/>
          <w:rFonts w:ascii="Times New Roman" w:hAnsi="Times New Roman"/>
          <w:sz w:val="24"/>
          <w:szCs w:val="24"/>
        </w:rPr>
        <w:t xml:space="preserve"> массы углерода.</w:t>
      </w:r>
    </w:p>
    <w:p w14:paraId="0F5CE63D" w14:textId="77777777" w:rsidR="00415CE7" w:rsidRDefault="00415CE7" w:rsidP="001F5CA7">
      <w:pPr>
        <w:pStyle w:val="af3"/>
        <w:spacing w:line="276" w:lineRule="auto"/>
        <w:rPr>
          <w:rStyle w:val="mord"/>
          <w:rFonts w:ascii="Times New Roman" w:hAnsi="Times New Roman"/>
          <w:sz w:val="24"/>
          <w:szCs w:val="24"/>
        </w:rPr>
      </w:pPr>
    </w:p>
    <w:p w14:paraId="79F9639C" w14:textId="77777777" w:rsidR="00415CE7" w:rsidRDefault="00415CE7" w:rsidP="00415CE7">
      <w:pPr>
        <w:pStyle w:val="af3"/>
        <w:spacing w:line="276" w:lineRule="auto"/>
        <w:rPr>
          <w:rFonts w:ascii="Times New Roman" w:hAnsi="Times New Roman"/>
          <w:sz w:val="24"/>
          <w:szCs w:val="24"/>
        </w:rPr>
      </w:pPr>
      <w:r>
        <w:rPr>
          <w:rStyle w:val="mord"/>
          <w:rFonts w:ascii="Times New Roman" w:hAnsi="Times New Roman"/>
          <w:sz w:val="24"/>
          <w:szCs w:val="24"/>
        </w:rPr>
        <w:t>1</w:t>
      </w:r>
      <w:r>
        <w:rPr>
          <w:rFonts w:ascii="Times New Roman" w:hAnsi="Times New Roman"/>
          <w:sz w:val="24"/>
          <w:szCs w:val="24"/>
        </w:rPr>
        <w:t>а.е.м.= 1,66</w:t>
      </w:r>
      <w:r w:rsidRPr="00BC12F3">
        <w:rPr>
          <w:rFonts w:ascii="Cambria Math" w:hAnsi="Cambria Math" w:cs="Cambria Math"/>
          <w:sz w:val="24"/>
          <w:szCs w:val="24"/>
        </w:rPr>
        <w:t>⋅</w:t>
      </w:r>
      <w:r w:rsidRPr="00BC12F3">
        <w:rPr>
          <w:rFonts w:ascii="Times New Roman" w:hAnsi="Times New Roman"/>
          <w:sz w:val="24"/>
          <w:szCs w:val="24"/>
        </w:rPr>
        <w:t>10</w:t>
      </w:r>
      <w:r>
        <w:rPr>
          <w:rFonts w:ascii="Times New Roman" w:hAnsi="Times New Roman"/>
          <w:sz w:val="24"/>
          <w:szCs w:val="24"/>
          <w:vertAlign w:val="superscript"/>
        </w:rPr>
        <w:t>-27</w:t>
      </w:r>
      <w:r>
        <w:rPr>
          <w:rFonts w:ascii="Times New Roman" w:hAnsi="Times New Roman"/>
          <w:sz w:val="24"/>
          <w:szCs w:val="24"/>
        </w:rPr>
        <w:t xml:space="preserve"> кг.</w:t>
      </w:r>
    </w:p>
    <w:p w14:paraId="6F6F5360" w14:textId="77777777" w:rsidR="009D0249" w:rsidRDefault="009D0249" w:rsidP="00415CE7">
      <w:pPr>
        <w:pStyle w:val="af3"/>
        <w:spacing w:line="276" w:lineRule="auto"/>
        <w:rPr>
          <w:rFonts w:ascii="Times New Roman" w:hAnsi="Times New Roman"/>
          <w:sz w:val="24"/>
          <w:szCs w:val="24"/>
        </w:rPr>
      </w:pPr>
    </w:p>
    <w:p w14:paraId="1CDE85E2" w14:textId="77777777" w:rsidR="009D0249" w:rsidRPr="00CA6B8C" w:rsidRDefault="009D0249" w:rsidP="009D0249">
      <w:pPr>
        <w:pStyle w:val="af3"/>
        <w:spacing w:line="276" w:lineRule="auto"/>
        <w:rPr>
          <w:rFonts w:ascii="Times New Roman" w:hAnsi="Times New Roman"/>
          <w:sz w:val="24"/>
          <w:szCs w:val="24"/>
        </w:rPr>
      </w:pPr>
      <w:r w:rsidRPr="009D0249">
        <w:rPr>
          <w:rFonts w:ascii="Times New Roman" w:hAnsi="Times New Roman"/>
          <w:b/>
          <w:sz w:val="24"/>
          <w:szCs w:val="24"/>
        </w:rPr>
        <w:t>Относительная атомная масса М</w:t>
      </w:r>
      <w:r w:rsidRPr="009D0249">
        <w:rPr>
          <w:rFonts w:ascii="Times New Roman" w:hAnsi="Times New Roman"/>
          <w:b/>
          <w:sz w:val="24"/>
          <w:szCs w:val="24"/>
          <w:lang w:val="en-US"/>
        </w:rPr>
        <w:t>r</w:t>
      </w:r>
      <w:r w:rsidRPr="009D0249">
        <w:rPr>
          <w:rFonts w:ascii="Times New Roman" w:hAnsi="Times New Roman"/>
          <w:b/>
          <w:sz w:val="24"/>
          <w:szCs w:val="24"/>
        </w:rPr>
        <w:t xml:space="preserve"> </w:t>
      </w:r>
      <w:r>
        <w:rPr>
          <w:rFonts w:ascii="Times New Roman" w:hAnsi="Times New Roman"/>
          <w:sz w:val="24"/>
          <w:szCs w:val="24"/>
        </w:rPr>
        <w:t>– число атомных единиц массы, содержащихся в массе атома, она почти совпадает с числом нуклонов в его ядре.</w:t>
      </w:r>
      <w:r w:rsidRPr="00CA6B8C">
        <w:rPr>
          <w:rFonts w:ascii="Times New Roman" w:hAnsi="Times New Roman"/>
          <w:sz w:val="24"/>
          <w:szCs w:val="24"/>
        </w:rPr>
        <w:t xml:space="preserve"> </w:t>
      </w:r>
      <w:r>
        <w:rPr>
          <w:rFonts w:ascii="Times New Roman" w:hAnsi="Times New Roman"/>
          <w:sz w:val="24"/>
          <w:szCs w:val="24"/>
        </w:rPr>
        <w:t>М</w:t>
      </w:r>
      <w:r>
        <w:rPr>
          <w:rFonts w:ascii="Times New Roman" w:hAnsi="Times New Roman"/>
          <w:sz w:val="24"/>
          <w:szCs w:val="24"/>
          <w:lang w:val="en-US"/>
        </w:rPr>
        <w:t>r</w:t>
      </w:r>
      <w:r>
        <w:rPr>
          <w:rFonts w:ascii="Times New Roman" w:hAnsi="Times New Roman"/>
          <w:sz w:val="24"/>
          <w:szCs w:val="24"/>
        </w:rPr>
        <w:t xml:space="preserve"> </w:t>
      </w:r>
      <w:r w:rsidRPr="000E2DD4">
        <w:rPr>
          <w:rFonts w:ascii="Times New Roman" w:hAnsi="Times New Roman"/>
          <w:sz w:val="24"/>
          <w:szCs w:val="24"/>
        </w:rPr>
        <w:t>≈</w:t>
      </w:r>
      <w:r>
        <w:rPr>
          <w:rFonts w:ascii="Times New Roman" w:hAnsi="Times New Roman"/>
          <w:sz w:val="24"/>
          <w:szCs w:val="24"/>
        </w:rPr>
        <w:t xml:space="preserve"> А</w:t>
      </w:r>
    </w:p>
    <w:p w14:paraId="1FC2FA42" w14:textId="77777777" w:rsidR="009D0249" w:rsidRDefault="009D0249" w:rsidP="00415CE7">
      <w:pPr>
        <w:pStyle w:val="af3"/>
        <w:spacing w:line="276" w:lineRule="auto"/>
        <w:rPr>
          <w:rFonts w:ascii="Times New Roman" w:hAnsi="Times New Roman"/>
          <w:sz w:val="24"/>
          <w:szCs w:val="24"/>
        </w:rPr>
      </w:pPr>
    </w:p>
    <w:p w14:paraId="16077093" w14:textId="77777777" w:rsidR="00415CE7" w:rsidRDefault="00415CE7" w:rsidP="00415CE7">
      <w:pPr>
        <w:pStyle w:val="af3"/>
        <w:spacing w:line="276" w:lineRule="auto"/>
        <w:rPr>
          <w:rFonts w:ascii="Times New Roman" w:hAnsi="Times New Roman"/>
          <w:sz w:val="24"/>
          <w:szCs w:val="24"/>
        </w:rPr>
      </w:pPr>
      <w:r>
        <w:rPr>
          <w:rFonts w:ascii="Times New Roman" w:hAnsi="Times New Roman"/>
          <w:sz w:val="24"/>
          <w:szCs w:val="24"/>
        </w:rPr>
        <w:t xml:space="preserve">Масса любого атома выражается в атомных единицах массы </w:t>
      </w:r>
      <w:r w:rsidR="00A60FCF">
        <w:rPr>
          <w:rFonts w:ascii="Times New Roman" w:hAnsi="Times New Roman"/>
          <w:sz w:val="24"/>
          <w:szCs w:val="24"/>
        </w:rPr>
        <w:t>или в килограммах.</w:t>
      </w:r>
    </w:p>
    <w:p w14:paraId="36766C87" w14:textId="77777777" w:rsidR="00A60FCF" w:rsidRPr="000E2DD4" w:rsidRDefault="00A60FCF" w:rsidP="00415CE7">
      <w:pPr>
        <w:pStyle w:val="af3"/>
        <w:spacing w:line="276" w:lineRule="auto"/>
        <w:rPr>
          <w:rFonts w:ascii="Times New Roman" w:hAnsi="Times New Roman"/>
          <w:sz w:val="24"/>
          <w:szCs w:val="24"/>
        </w:rPr>
      </w:pPr>
      <w:r>
        <w:rPr>
          <w:rFonts w:ascii="Times New Roman" w:hAnsi="Times New Roman"/>
          <w:sz w:val="24"/>
          <w:szCs w:val="24"/>
          <w:lang w:val="en-US"/>
        </w:rPr>
        <w:t>m</w:t>
      </w:r>
      <w:r w:rsidRPr="00A60FCF">
        <w:rPr>
          <w:rFonts w:ascii="Times New Roman" w:hAnsi="Times New Roman"/>
          <w:i/>
          <w:sz w:val="24"/>
          <w:szCs w:val="24"/>
          <w:vertAlign w:val="subscript"/>
        </w:rPr>
        <w:t>а</w:t>
      </w:r>
      <w:r>
        <w:rPr>
          <w:rFonts w:ascii="Times New Roman" w:hAnsi="Times New Roman"/>
          <w:i/>
          <w:sz w:val="24"/>
          <w:szCs w:val="24"/>
        </w:rPr>
        <w:t xml:space="preserve"> </w:t>
      </w:r>
      <w:r>
        <w:rPr>
          <w:rFonts w:ascii="Times New Roman" w:hAnsi="Times New Roman"/>
          <w:sz w:val="24"/>
          <w:szCs w:val="24"/>
        </w:rPr>
        <w:t>= М</w:t>
      </w:r>
      <w:r>
        <w:rPr>
          <w:rFonts w:ascii="Times New Roman" w:hAnsi="Times New Roman"/>
          <w:sz w:val="24"/>
          <w:szCs w:val="24"/>
          <w:lang w:val="en-US"/>
        </w:rPr>
        <w:t>r</w:t>
      </w:r>
      <w:r w:rsidRPr="000E2DD4">
        <w:rPr>
          <w:rFonts w:ascii="Times New Roman" w:hAnsi="Times New Roman"/>
          <w:sz w:val="24"/>
          <w:szCs w:val="24"/>
        </w:rPr>
        <w:t xml:space="preserve"> </w:t>
      </w:r>
      <w:r>
        <w:rPr>
          <w:rFonts w:ascii="Times New Roman" w:hAnsi="Times New Roman"/>
          <w:sz w:val="24"/>
          <w:szCs w:val="24"/>
        </w:rPr>
        <w:t>а.е.м</w:t>
      </w:r>
      <w:r w:rsidR="00CA6B8C">
        <w:rPr>
          <w:rFonts w:ascii="Times New Roman" w:hAnsi="Times New Roman"/>
          <w:sz w:val="24"/>
          <w:szCs w:val="24"/>
        </w:rPr>
        <w:t>=</w:t>
      </w:r>
      <w:r w:rsidR="00CA6B8C" w:rsidRPr="00CA6B8C">
        <w:rPr>
          <w:rFonts w:ascii="Times New Roman" w:hAnsi="Times New Roman"/>
          <w:sz w:val="24"/>
          <w:szCs w:val="24"/>
        </w:rPr>
        <w:t xml:space="preserve"> </w:t>
      </w:r>
      <w:r w:rsidR="00CA6B8C">
        <w:rPr>
          <w:rFonts w:ascii="Times New Roman" w:hAnsi="Times New Roman"/>
          <w:sz w:val="24"/>
          <w:szCs w:val="24"/>
        </w:rPr>
        <w:t>М</w:t>
      </w:r>
      <w:r w:rsidR="00CA6B8C">
        <w:rPr>
          <w:rFonts w:ascii="Times New Roman" w:hAnsi="Times New Roman"/>
          <w:sz w:val="24"/>
          <w:szCs w:val="24"/>
          <w:lang w:val="en-US"/>
        </w:rPr>
        <w:t>r</w:t>
      </w:r>
      <w:r w:rsidR="00CA6B8C">
        <w:rPr>
          <w:rFonts w:ascii="Times New Roman" w:hAnsi="Times New Roman"/>
          <w:sz w:val="24"/>
          <w:szCs w:val="24"/>
        </w:rPr>
        <w:t>•1,66</w:t>
      </w:r>
      <w:r w:rsidR="00CA6B8C" w:rsidRPr="00BC12F3">
        <w:rPr>
          <w:rFonts w:ascii="Cambria Math" w:hAnsi="Cambria Math" w:cs="Cambria Math"/>
          <w:sz w:val="24"/>
          <w:szCs w:val="24"/>
        </w:rPr>
        <w:t>⋅</w:t>
      </w:r>
      <w:r w:rsidR="00CA6B8C" w:rsidRPr="00BC12F3">
        <w:rPr>
          <w:rFonts w:ascii="Times New Roman" w:hAnsi="Times New Roman"/>
          <w:sz w:val="24"/>
          <w:szCs w:val="24"/>
        </w:rPr>
        <w:t>10</w:t>
      </w:r>
      <w:r w:rsidR="00CA6B8C">
        <w:rPr>
          <w:rFonts w:ascii="Times New Roman" w:hAnsi="Times New Roman"/>
          <w:sz w:val="24"/>
          <w:szCs w:val="24"/>
          <w:vertAlign w:val="superscript"/>
        </w:rPr>
        <w:t>-27</w:t>
      </w:r>
      <w:r w:rsidR="00CA6B8C">
        <w:rPr>
          <w:rFonts w:ascii="Times New Roman" w:hAnsi="Times New Roman"/>
          <w:sz w:val="24"/>
          <w:szCs w:val="24"/>
        </w:rPr>
        <w:t xml:space="preserve"> кг</w:t>
      </w:r>
    </w:p>
    <w:p w14:paraId="782E4890" w14:textId="77777777" w:rsidR="00A60FCF" w:rsidRDefault="00415E6B" w:rsidP="00415CE7">
      <w:pPr>
        <w:pStyle w:val="af3"/>
        <w:spacing w:line="276" w:lineRule="auto"/>
        <w:rPr>
          <w:rFonts w:ascii="Times New Roman" w:hAnsi="Times New Roman"/>
          <w:sz w:val="24"/>
          <w:szCs w:val="24"/>
        </w:rPr>
      </w:pPr>
      <w:r>
        <w:rPr>
          <w:rFonts w:ascii="Times New Roman" w:hAnsi="Times New Roman"/>
          <w:b/>
          <w:sz w:val="24"/>
          <w:szCs w:val="24"/>
        </w:rPr>
        <w:lastRenderedPageBreak/>
        <w:t xml:space="preserve">Количество вещества </w:t>
      </w:r>
      <w:r w:rsidRPr="00CA6B8C">
        <w:rPr>
          <w:rFonts w:ascii="Times New Roman" w:hAnsi="Times New Roman"/>
          <w:sz w:val="24"/>
          <w:szCs w:val="24"/>
        </w:rPr>
        <w:t>характеризуется числом молекул этого вещества</w:t>
      </w:r>
    </w:p>
    <w:p w14:paraId="22A2AE21" w14:textId="77777777" w:rsidR="005B33C6" w:rsidRPr="006519F3" w:rsidRDefault="005B33C6" w:rsidP="00415CE7">
      <w:pPr>
        <w:pStyle w:val="af3"/>
        <w:spacing w:line="276" w:lineRule="auto"/>
        <w:rPr>
          <w:rFonts w:ascii="Times New Roman" w:hAnsi="Times New Roman"/>
          <w:b/>
          <w:sz w:val="24"/>
          <w:szCs w:val="24"/>
        </w:rPr>
      </w:pPr>
      <w:r w:rsidRPr="006519F3">
        <w:rPr>
          <w:rFonts w:ascii="Times New Roman" w:hAnsi="Times New Roman"/>
          <w:b/>
          <w:sz w:val="24"/>
          <w:szCs w:val="24"/>
        </w:rPr>
        <w:t>Единица количества вещества - моль</w:t>
      </w:r>
    </w:p>
    <w:p w14:paraId="55FEFE88" w14:textId="77777777" w:rsidR="00A60FCF" w:rsidRDefault="00A60FCF" w:rsidP="00415CE7">
      <w:pPr>
        <w:pStyle w:val="af3"/>
        <w:spacing w:line="276" w:lineRule="auto"/>
        <w:rPr>
          <w:rFonts w:ascii="Times New Roman" w:hAnsi="Times New Roman"/>
          <w:b/>
          <w:sz w:val="24"/>
          <w:szCs w:val="24"/>
        </w:rPr>
      </w:pPr>
    </w:p>
    <w:p w14:paraId="32777961" w14:textId="77777777" w:rsidR="00CA6B8C" w:rsidRDefault="00CA6B8C" w:rsidP="005B33C6">
      <w:pPr>
        <w:pStyle w:val="af3"/>
        <w:spacing w:line="360" w:lineRule="auto"/>
        <w:rPr>
          <w:rFonts w:ascii="Times New Roman" w:hAnsi="Times New Roman"/>
          <w:sz w:val="24"/>
          <w:szCs w:val="24"/>
        </w:rPr>
      </w:pPr>
      <w:r>
        <w:rPr>
          <w:rFonts w:ascii="Times New Roman" w:hAnsi="Times New Roman"/>
          <w:b/>
          <w:sz w:val="24"/>
          <w:szCs w:val="24"/>
        </w:rPr>
        <w:t xml:space="preserve">Моль - </w:t>
      </w:r>
      <w:r w:rsidRPr="00CA6B8C">
        <w:rPr>
          <w:rFonts w:ascii="Times New Roman" w:hAnsi="Times New Roman"/>
          <w:sz w:val="24"/>
          <w:szCs w:val="24"/>
        </w:rPr>
        <w:t>количество вещества, масса которого, выраженная в граммах, численно равна относительной атомной массе</w:t>
      </w:r>
      <w:r>
        <w:rPr>
          <w:rFonts w:ascii="Times New Roman" w:hAnsi="Times New Roman"/>
          <w:sz w:val="24"/>
          <w:szCs w:val="24"/>
        </w:rPr>
        <w:t>.</w:t>
      </w:r>
      <w:r>
        <w:rPr>
          <w:rFonts w:ascii="Times New Roman" w:hAnsi="Times New Roman"/>
          <w:b/>
          <w:sz w:val="24"/>
          <w:szCs w:val="24"/>
        </w:rPr>
        <w:t xml:space="preserve"> Масса  одного моля </w:t>
      </w:r>
      <w:r w:rsidRPr="005B33C6">
        <w:rPr>
          <w:rFonts w:ascii="Times New Roman" w:hAnsi="Times New Roman"/>
          <w:sz w:val="24"/>
          <w:szCs w:val="24"/>
        </w:rPr>
        <w:t>называ</w:t>
      </w:r>
      <w:r w:rsidR="005B33C6" w:rsidRPr="005B33C6">
        <w:rPr>
          <w:rFonts w:ascii="Times New Roman" w:hAnsi="Times New Roman"/>
          <w:sz w:val="24"/>
          <w:szCs w:val="24"/>
        </w:rPr>
        <w:t>е</w:t>
      </w:r>
      <w:r w:rsidRPr="005B33C6">
        <w:rPr>
          <w:rFonts w:ascii="Times New Roman" w:hAnsi="Times New Roman"/>
          <w:sz w:val="24"/>
          <w:szCs w:val="24"/>
        </w:rPr>
        <w:t xml:space="preserve">тся </w:t>
      </w:r>
      <w:r w:rsidR="005B33C6" w:rsidRPr="005B33C6">
        <w:rPr>
          <w:rFonts w:ascii="Times New Roman" w:hAnsi="Times New Roman"/>
          <w:sz w:val="24"/>
          <w:szCs w:val="24"/>
        </w:rPr>
        <w:t>молярной массой</w:t>
      </w:r>
      <w:r w:rsidR="005B33C6">
        <w:rPr>
          <w:rFonts w:ascii="Times New Roman" w:hAnsi="Times New Roman"/>
          <w:sz w:val="24"/>
          <w:szCs w:val="24"/>
        </w:rPr>
        <w:t>, обозначается М.</w:t>
      </w:r>
    </w:p>
    <w:p w14:paraId="2C784D24" w14:textId="77777777" w:rsidR="005B33C6" w:rsidRDefault="005B33C6" w:rsidP="005B33C6">
      <w:pPr>
        <w:pStyle w:val="af3"/>
        <w:spacing w:line="360" w:lineRule="auto"/>
      </w:pPr>
      <w:r>
        <w:rPr>
          <w:rFonts w:ascii="Times New Roman" w:hAnsi="Times New Roman"/>
          <w:sz w:val="24"/>
          <w:szCs w:val="24"/>
        </w:rPr>
        <w:t>М = М</w:t>
      </w:r>
      <w:r>
        <w:rPr>
          <w:rFonts w:ascii="Times New Roman" w:hAnsi="Times New Roman"/>
          <w:sz w:val="24"/>
          <w:szCs w:val="24"/>
          <w:lang w:val="en-US"/>
        </w:rPr>
        <w:t>r</w:t>
      </w:r>
      <w:r>
        <w:rPr>
          <w:rFonts w:ascii="Times New Roman" w:hAnsi="Times New Roman"/>
          <w:sz w:val="24"/>
          <w:szCs w:val="24"/>
        </w:rPr>
        <w:t xml:space="preserve">•1 </w:t>
      </w:r>
      <w:r w:rsidRPr="005B33C6">
        <w:rPr>
          <w:rFonts w:ascii="Times New Roman" w:hAnsi="Times New Roman"/>
          <w:sz w:val="24"/>
          <w:szCs w:val="24"/>
        </w:rPr>
        <w:t>г</w:t>
      </w:r>
      <w:r w:rsidRPr="005B33C6">
        <w:rPr>
          <w:rStyle w:val="mord"/>
          <w:rFonts w:ascii="Times New Roman" w:hAnsi="Times New Roman"/>
          <w:b/>
          <w:sz w:val="24"/>
          <w:szCs w:val="24"/>
        </w:rPr>
        <w:t>/</w:t>
      </w:r>
      <w:r w:rsidRPr="005B33C6">
        <w:rPr>
          <w:rStyle w:val="mord"/>
          <w:rFonts w:ascii="Times New Roman" w:hAnsi="Times New Roman"/>
          <w:sz w:val="24"/>
          <w:szCs w:val="24"/>
        </w:rPr>
        <w:t>моль</w:t>
      </w:r>
      <w:r w:rsidRPr="005B33C6">
        <w:t xml:space="preserve"> </w:t>
      </w:r>
      <w:r>
        <w:t>.</w:t>
      </w:r>
    </w:p>
    <w:p w14:paraId="1E341BD2" w14:textId="77777777" w:rsidR="005B33C6" w:rsidRDefault="005B33C6" w:rsidP="005B33C6">
      <w:pPr>
        <w:pStyle w:val="af3"/>
        <w:spacing w:line="360" w:lineRule="auto"/>
        <w:rPr>
          <w:rStyle w:val="mord"/>
          <w:rFonts w:ascii="Times New Roman" w:hAnsi="Times New Roman"/>
          <w:b/>
          <w:sz w:val="24"/>
          <w:szCs w:val="24"/>
        </w:rPr>
      </w:pPr>
      <w:r w:rsidRPr="005B33C6">
        <w:rPr>
          <w:rFonts w:ascii="Times New Roman" w:hAnsi="Times New Roman"/>
          <w:sz w:val="24"/>
          <w:szCs w:val="24"/>
        </w:rPr>
        <w:t>Единица</w:t>
      </w:r>
      <w:r>
        <w:rPr>
          <w:rFonts w:ascii="Times New Roman" w:hAnsi="Times New Roman"/>
          <w:sz w:val="24"/>
          <w:szCs w:val="24"/>
        </w:rPr>
        <w:t xml:space="preserve"> молярной массы - кг</w:t>
      </w:r>
      <w:r w:rsidRPr="005B33C6">
        <w:rPr>
          <w:rStyle w:val="mord"/>
          <w:rFonts w:ascii="Times New Roman" w:hAnsi="Times New Roman"/>
          <w:b/>
          <w:sz w:val="24"/>
          <w:szCs w:val="24"/>
        </w:rPr>
        <w:t>/</w:t>
      </w:r>
      <w:r>
        <w:rPr>
          <w:rStyle w:val="mord"/>
          <w:rFonts w:ascii="Times New Roman" w:hAnsi="Times New Roman"/>
          <w:b/>
          <w:sz w:val="24"/>
          <w:szCs w:val="24"/>
        </w:rPr>
        <w:t>моль</w:t>
      </w:r>
    </w:p>
    <w:p w14:paraId="501C148A" w14:textId="77777777" w:rsidR="005B33C6" w:rsidRPr="005B33C6" w:rsidRDefault="005B33C6" w:rsidP="005B33C6">
      <w:pPr>
        <w:pStyle w:val="af3"/>
        <w:spacing w:line="360" w:lineRule="auto"/>
        <w:rPr>
          <w:rFonts w:ascii="Times New Roman" w:hAnsi="Times New Roman"/>
          <w:b/>
          <w:sz w:val="24"/>
          <w:szCs w:val="24"/>
        </w:rPr>
      </w:pPr>
      <w:r>
        <w:rPr>
          <w:rStyle w:val="mord"/>
          <w:rFonts w:ascii="Times New Roman" w:hAnsi="Times New Roman"/>
          <w:b/>
          <w:sz w:val="24"/>
          <w:szCs w:val="24"/>
        </w:rPr>
        <w:t>М=</w:t>
      </w:r>
      <w:r w:rsidRPr="005B33C6">
        <w:rPr>
          <w:rFonts w:ascii="Times New Roman" w:hAnsi="Times New Roman"/>
          <w:sz w:val="24"/>
          <w:szCs w:val="24"/>
        </w:rPr>
        <w:t xml:space="preserve"> </w:t>
      </w:r>
      <w:r>
        <w:rPr>
          <w:rFonts w:ascii="Times New Roman" w:hAnsi="Times New Roman"/>
          <w:sz w:val="24"/>
          <w:szCs w:val="24"/>
        </w:rPr>
        <w:t>Nа•</w:t>
      </w:r>
      <w:r w:rsidRPr="000E2DD4">
        <w:rPr>
          <w:rFonts w:ascii="Times New Roman" w:hAnsi="Times New Roman"/>
          <w:sz w:val="24"/>
          <w:szCs w:val="24"/>
        </w:rPr>
        <w:t xml:space="preserve"> </w:t>
      </w:r>
      <w:r>
        <w:rPr>
          <w:rFonts w:ascii="Times New Roman" w:hAnsi="Times New Roman"/>
          <w:sz w:val="24"/>
          <w:szCs w:val="24"/>
          <w:lang w:val="en-US"/>
        </w:rPr>
        <w:t>m</w:t>
      </w:r>
      <w:r w:rsidRPr="00A60FCF">
        <w:rPr>
          <w:rFonts w:ascii="Times New Roman" w:hAnsi="Times New Roman"/>
          <w:i/>
          <w:sz w:val="24"/>
          <w:szCs w:val="24"/>
          <w:vertAlign w:val="subscript"/>
        </w:rPr>
        <w:t>а</w:t>
      </w:r>
    </w:p>
    <w:p w14:paraId="604CD663" w14:textId="77777777" w:rsidR="00A60FCF" w:rsidRDefault="005B33C6" w:rsidP="005B33C6">
      <w:pPr>
        <w:pStyle w:val="af3"/>
        <w:spacing w:line="360" w:lineRule="auto"/>
        <w:rPr>
          <w:rFonts w:ascii="Times New Roman" w:hAnsi="Times New Roman"/>
          <w:sz w:val="24"/>
          <w:szCs w:val="24"/>
        </w:rPr>
      </w:pPr>
      <w:r>
        <w:rPr>
          <w:rFonts w:ascii="Times New Roman" w:hAnsi="Times New Roman"/>
          <w:sz w:val="24"/>
          <w:szCs w:val="24"/>
        </w:rPr>
        <w:t xml:space="preserve">Nа – число нейтронов в атоме;  </w:t>
      </w:r>
      <w:r>
        <w:rPr>
          <w:rFonts w:ascii="Times New Roman" w:hAnsi="Times New Roman"/>
          <w:sz w:val="24"/>
          <w:szCs w:val="24"/>
          <w:lang w:val="en-US"/>
        </w:rPr>
        <w:t>m</w:t>
      </w:r>
      <w:r w:rsidRPr="00A60FCF">
        <w:rPr>
          <w:rFonts w:ascii="Times New Roman" w:hAnsi="Times New Roman"/>
          <w:i/>
          <w:sz w:val="24"/>
          <w:szCs w:val="24"/>
          <w:vertAlign w:val="subscript"/>
        </w:rPr>
        <w:t>а</w:t>
      </w:r>
      <w:r>
        <w:rPr>
          <w:rFonts w:ascii="Times New Roman" w:hAnsi="Times New Roman"/>
          <w:i/>
          <w:sz w:val="24"/>
          <w:szCs w:val="24"/>
        </w:rPr>
        <w:t xml:space="preserve"> – </w:t>
      </w:r>
      <w:r w:rsidRPr="005B33C6">
        <w:rPr>
          <w:rFonts w:ascii="Times New Roman" w:hAnsi="Times New Roman"/>
          <w:sz w:val="24"/>
          <w:szCs w:val="24"/>
        </w:rPr>
        <w:t>масса атома</w:t>
      </w:r>
    </w:p>
    <w:p w14:paraId="7EC96F26" w14:textId="77777777" w:rsidR="006519F3" w:rsidRPr="009D0249" w:rsidRDefault="009D0249" w:rsidP="005B33C6">
      <w:pPr>
        <w:pStyle w:val="af3"/>
        <w:spacing w:line="360" w:lineRule="auto"/>
        <w:rPr>
          <w:rFonts w:ascii="Times New Roman" w:hAnsi="Times New Roman"/>
          <w:sz w:val="24"/>
          <w:szCs w:val="24"/>
        </w:rPr>
      </w:pPr>
      <w:r>
        <w:rPr>
          <w:rFonts w:ascii="Times New Roman" w:hAnsi="Times New Roman"/>
          <w:sz w:val="24"/>
          <w:szCs w:val="24"/>
        </w:rPr>
        <w:t>(</w:t>
      </w:r>
      <w:r w:rsidR="006519F3">
        <w:rPr>
          <w:rFonts w:ascii="Times New Roman" w:hAnsi="Times New Roman"/>
          <w:sz w:val="24"/>
          <w:szCs w:val="24"/>
        </w:rPr>
        <w:t>М</w:t>
      </w:r>
      <w:r w:rsidR="006519F3">
        <w:rPr>
          <w:rFonts w:ascii="Times New Roman" w:hAnsi="Times New Roman"/>
          <w:sz w:val="24"/>
          <w:szCs w:val="24"/>
          <w:lang w:val="en-US"/>
        </w:rPr>
        <w:t>r</w:t>
      </w:r>
      <w:r w:rsidR="006519F3">
        <w:rPr>
          <w:rFonts w:ascii="Times New Roman" w:hAnsi="Times New Roman"/>
          <w:sz w:val="24"/>
          <w:szCs w:val="24"/>
        </w:rPr>
        <w:t>•1</w:t>
      </w:r>
      <w:r>
        <w:rPr>
          <w:rFonts w:ascii="Times New Roman" w:hAnsi="Times New Roman"/>
          <w:sz w:val="24"/>
          <w:szCs w:val="24"/>
        </w:rPr>
        <w:t>0</w:t>
      </w:r>
      <w:r w:rsidRPr="009D0249">
        <w:rPr>
          <w:rFonts w:ascii="Times New Roman" w:hAnsi="Times New Roman"/>
          <w:sz w:val="24"/>
          <w:szCs w:val="24"/>
          <w:vertAlign w:val="superscript"/>
        </w:rPr>
        <w:t>-3</w:t>
      </w:r>
      <w:r>
        <w:rPr>
          <w:rFonts w:ascii="Times New Roman" w:hAnsi="Times New Roman"/>
          <w:sz w:val="24"/>
          <w:szCs w:val="24"/>
        </w:rPr>
        <w:t>)кг</w:t>
      </w:r>
      <w:r w:rsidRPr="005B33C6">
        <w:rPr>
          <w:rStyle w:val="mord"/>
          <w:rFonts w:ascii="Times New Roman" w:hAnsi="Times New Roman"/>
          <w:b/>
          <w:sz w:val="24"/>
          <w:szCs w:val="24"/>
        </w:rPr>
        <w:t>/</w:t>
      </w:r>
      <w:r w:rsidRPr="005B33C6">
        <w:rPr>
          <w:rStyle w:val="mord"/>
          <w:rFonts w:ascii="Times New Roman" w:hAnsi="Times New Roman"/>
          <w:sz w:val="24"/>
          <w:szCs w:val="24"/>
        </w:rPr>
        <w:t>моль</w:t>
      </w:r>
      <w:r>
        <w:rPr>
          <w:rStyle w:val="mord"/>
          <w:rFonts w:ascii="Times New Roman" w:hAnsi="Times New Roman"/>
          <w:sz w:val="24"/>
          <w:szCs w:val="24"/>
        </w:rPr>
        <w:t xml:space="preserve"> = </w:t>
      </w:r>
      <w:r>
        <w:rPr>
          <w:rFonts w:ascii="Times New Roman" w:hAnsi="Times New Roman"/>
          <w:sz w:val="24"/>
          <w:szCs w:val="24"/>
        </w:rPr>
        <w:t>Nа•</w:t>
      </w:r>
      <w:r w:rsidRPr="009D0249">
        <w:rPr>
          <w:rFonts w:ascii="Times New Roman" w:hAnsi="Times New Roman"/>
          <w:sz w:val="24"/>
          <w:szCs w:val="24"/>
        </w:rPr>
        <w:t xml:space="preserve"> </w:t>
      </w:r>
      <w:r>
        <w:rPr>
          <w:rFonts w:ascii="Times New Roman" w:hAnsi="Times New Roman"/>
          <w:sz w:val="24"/>
          <w:szCs w:val="24"/>
        </w:rPr>
        <w:t>М</w:t>
      </w:r>
      <w:r>
        <w:rPr>
          <w:rFonts w:ascii="Times New Roman" w:hAnsi="Times New Roman"/>
          <w:sz w:val="24"/>
          <w:szCs w:val="24"/>
          <w:lang w:val="en-US"/>
        </w:rPr>
        <w:t>r</w:t>
      </w:r>
      <w:r>
        <w:rPr>
          <w:rFonts w:ascii="Times New Roman" w:hAnsi="Times New Roman"/>
          <w:sz w:val="24"/>
          <w:szCs w:val="24"/>
        </w:rPr>
        <w:t>•1,66•10</w:t>
      </w:r>
      <w:r w:rsidRPr="009D0249">
        <w:rPr>
          <w:rFonts w:ascii="Times New Roman" w:hAnsi="Times New Roman"/>
          <w:sz w:val="24"/>
          <w:szCs w:val="24"/>
          <w:vertAlign w:val="superscript"/>
        </w:rPr>
        <w:t>-27</w:t>
      </w:r>
    </w:p>
    <w:p w14:paraId="10BA072F" w14:textId="77777777" w:rsidR="006519F3" w:rsidRDefault="006519F3" w:rsidP="005B33C6">
      <w:pPr>
        <w:pStyle w:val="af3"/>
        <w:spacing w:line="360" w:lineRule="auto"/>
        <w:rPr>
          <w:rFonts w:ascii="Times New Roman" w:hAnsi="Times New Roman"/>
          <w:sz w:val="24"/>
          <w:szCs w:val="24"/>
        </w:rPr>
      </w:pPr>
      <w:r>
        <w:rPr>
          <w:rFonts w:ascii="Times New Roman" w:hAnsi="Times New Roman"/>
          <w:sz w:val="24"/>
          <w:szCs w:val="24"/>
        </w:rPr>
        <w:t>Постоянная Авогадро – число атомов (или молекул), содержащихся в одном моле вещества.</w:t>
      </w:r>
    </w:p>
    <w:p w14:paraId="4BB24BA6" w14:textId="77777777" w:rsidR="006519F3" w:rsidRPr="005B33C6" w:rsidRDefault="006519F3" w:rsidP="005B33C6">
      <w:pPr>
        <w:pStyle w:val="af3"/>
        <w:spacing w:line="360" w:lineRule="auto"/>
        <w:rPr>
          <w:rFonts w:ascii="Times New Roman" w:hAnsi="Times New Roman"/>
          <w:b/>
          <w:sz w:val="24"/>
          <w:szCs w:val="24"/>
        </w:rPr>
      </w:pPr>
      <w:r>
        <w:rPr>
          <w:rFonts w:ascii="Times New Roman" w:hAnsi="Times New Roman"/>
          <w:sz w:val="24"/>
          <w:szCs w:val="24"/>
        </w:rPr>
        <w:t>Моль любого вещества содержит одинаковое число атомов.</w:t>
      </w:r>
    </w:p>
    <w:p w14:paraId="120CF447" w14:textId="77777777" w:rsidR="00A60FCF" w:rsidRDefault="00A60FCF" w:rsidP="00415CE7">
      <w:pPr>
        <w:pStyle w:val="af3"/>
        <w:spacing w:line="276" w:lineRule="auto"/>
        <w:rPr>
          <w:rFonts w:ascii="Times New Roman" w:hAnsi="Times New Roman"/>
          <w:b/>
          <w:sz w:val="24"/>
          <w:szCs w:val="24"/>
        </w:rPr>
      </w:pPr>
    </w:p>
    <w:p w14:paraId="1603FA86" w14:textId="77777777" w:rsidR="00A60FCF" w:rsidRDefault="00A60FCF" w:rsidP="00415CE7">
      <w:pPr>
        <w:pStyle w:val="af3"/>
        <w:spacing w:line="276" w:lineRule="auto"/>
        <w:rPr>
          <w:rFonts w:ascii="Times New Roman" w:hAnsi="Times New Roman"/>
          <w:b/>
          <w:sz w:val="24"/>
          <w:szCs w:val="24"/>
        </w:rPr>
      </w:pPr>
    </w:p>
    <w:p w14:paraId="31AE9908" w14:textId="77777777" w:rsidR="006519F3" w:rsidRDefault="006519F3" w:rsidP="006519F3">
      <w:pPr>
        <w:jc w:val="center"/>
        <w:rPr>
          <w:rFonts w:ascii="Times New Roman" w:hAnsi="Times New Roman"/>
          <w:b/>
          <w:sz w:val="24"/>
          <w:szCs w:val="24"/>
        </w:rPr>
      </w:pPr>
      <w:r>
        <w:rPr>
          <w:rFonts w:ascii="Times New Roman" w:hAnsi="Times New Roman"/>
          <w:b/>
          <w:sz w:val="24"/>
          <w:szCs w:val="24"/>
        </w:rPr>
        <w:t>Задание</w:t>
      </w:r>
    </w:p>
    <w:p w14:paraId="1231A425" w14:textId="77777777" w:rsidR="006519F3" w:rsidRDefault="006519F3" w:rsidP="006519F3">
      <w:pPr>
        <w:jc w:val="center"/>
        <w:rPr>
          <w:rFonts w:ascii="Times New Roman" w:hAnsi="Times New Roman"/>
          <w:b/>
          <w:sz w:val="24"/>
          <w:szCs w:val="24"/>
        </w:rPr>
      </w:pPr>
      <w:r>
        <w:rPr>
          <w:rFonts w:ascii="Times New Roman" w:hAnsi="Times New Roman"/>
          <w:b/>
          <w:sz w:val="24"/>
          <w:szCs w:val="24"/>
        </w:rPr>
        <w:t>Решить задачи:</w:t>
      </w:r>
    </w:p>
    <w:p w14:paraId="1572E9EC" w14:textId="77777777" w:rsidR="00A60FCF" w:rsidRPr="006519F3" w:rsidRDefault="006519F3" w:rsidP="00415CE7">
      <w:pPr>
        <w:pStyle w:val="af3"/>
        <w:spacing w:line="276" w:lineRule="auto"/>
        <w:rPr>
          <w:rFonts w:ascii="Times New Roman" w:hAnsi="Times New Roman"/>
          <w:b/>
          <w:sz w:val="24"/>
          <w:szCs w:val="24"/>
        </w:rPr>
      </w:pPr>
      <w:r>
        <w:rPr>
          <w:rFonts w:ascii="Times New Roman" w:hAnsi="Times New Roman"/>
          <w:b/>
          <w:sz w:val="24"/>
          <w:szCs w:val="24"/>
        </w:rPr>
        <w:t>1</w:t>
      </w:r>
      <w:r w:rsidRPr="006519F3">
        <w:rPr>
          <w:rFonts w:ascii="Times New Roman" w:hAnsi="Times New Roman"/>
          <w:b/>
          <w:sz w:val="24"/>
          <w:szCs w:val="24"/>
        </w:rPr>
        <w:t>.</w:t>
      </w:r>
      <w:r w:rsidRPr="006519F3">
        <w:rPr>
          <w:rFonts w:ascii="Arial" w:hAnsi="Arial" w:cs="Arial"/>
          <w:sz w:val="27"/>
          <w:szCs w:val="27"/>
          <w:shd w:val="clear" w:color="auto" w:fill="FFFFFF"/>
        </w:rPr>
        <w:t xml:space="preserve"> </w:t>
      </w:r>
      <w:r w:rsidRPr="006519F3">
        <w:rPr>
          <w:rFonts w:ascii="Times New Roman" w:hAnsi="Times New Roman"/>
          <w:sz w:val="24"/>
          <w:szCs w:val="24"/>
          <w:shd w:val="clear" w:color="auto" w:fill="FFFFFF"/>
        </w:rPr>
        <w:t>Какое количество вещества содержится в алюминиевой отливке массой 5,4 кг</w:t>
      </w:r>
    </w:p>
    <w:p w14:paraId="7484CB56" w14:textId="77777777" w:rsidR="006519F3" w:rsidRDefault="006519F3" w:rsidP="00415CE7">
      <w:pPr>
        <w:pStyle w:val="af3"/>
        <w:spacing w:line="276" w:lineRule="auto"/>
        <w:rPr>
          <w:rFonts w:ascii="Times New Roman" w:hAnsi="Times New Roman"/>
          <w:b/>
          <w:sz w:val="24"/>
          <w:szCs w:val="24"/>
        </w:rPr>
      </w:pPr>
    </w:p>
    <w:p w14:paraId="2579A2D2" w14:textId="77777777" w:rsidR="006519F3" w:rsidRPr="00D066E0" w:rsidRDefault="009D0249" w:rsidP="009D0249">
      <w:pPr>
        <w:pStyle w:val="af3"/>
        <w:spacing w:line="276" w:lineRule="auto"/>
        <w:rPr>
          <w:rFonts w:ascii="Times New Roman" w:hAnsi="Times New Roman"/>
          <w:sz w:val="24"/>
          <w:szCs w:val="24"/>
          <w:shd w:val="clear" w:color="auto" w:fill="FFFFFF"/>
        </w:rPr>
      </w:pPr>
      <w:r>
        <w:rPr>
          <w:rFonts w:ascii="Times New Roman" w:hAnsi="Times New Roman"/>
          <w:sz w:val="24"/>
          <w:szCs w:val="24"/>
          <w:shd w:val="clear" w:color="auto" w:fill="FFFFFF"/>
        </w:rPr>
        <w:t>2.</w:t>
      </w:r>
      <w:r w:rsidRPr="00D066E0">
        <w:rPr>
          <w:rFonts w:ascii="Times New Roman" w:hAnsi="Times New Roman"/>
          <w:sz w:val="24"/>
          <w:szCs w:val="24"/>
          <w:shd w:val="clear" w:color="auto" w:fill="FFFFFF"/>
        </w:rPr>
        <w:t>Сколько молекул содержится в 10 г кислорода?</w:t>
      </w:r>
    </w:p>
    <w:p w14:paraId="46682070" w14:textId="77777777" w:rsidR="009D0249" w:rsidRPr="00D066E0" w:rsidRDefault="009D0249" w:rsidP="009D0249">
      <w:pPr>
        <w:pStyle w:val="af3"/>
        <w:spacing w:line="276" w:lineRule="auto"/>
        <w:rPr>
          <w:rFonts w:ascii="Times New Roman" w:hAnsi="Times New Roman"/>
          <w:b/>
          <w:sz w:val="24"/>
          <w:szCs w:val="24"/>
        </w:rPr>
      </w:pPr>
    </w:p>
    <w:p w14:paraId="23B153D6" w14:textId="77777777" w:rsidR="009D0249" w:rsidRPr="00D066E0" w:rsidRDefault="009D0249" w:rsidP="009D0249">
      <w:pPr>
        <w:pStyle w:val="af3"/>
        <w:spacing w:line="276" w:lineRule="auto"/>
        <w:rPr>
          <w:rFonts w:ascii="Times New Roman" w:hAnsi="Times New Roman"/>
          <w:sz w:val="24"/>
          <w:szCs w:val="24"/>
          <w:shd w:val="clear" w:color="auto" w:fill="FFFFFF"/>
        </w:rPr>
      </w:pPr>
      <w:r w:rsidRPr="00D066E0">
        <w:rPr>
          <w:rFonts w:ascii="Times New Roman" w:hAnsi="Times New Roman"/>
          <w:b/>
          <w:sz w:val="24"/>
          <w:szCs w:val="24"/>
        </w:rPr>
        <w:t>3.</w:t>
      </w:r>
      <w:r w:rsidR="00DC3D47" w:rsidRPr="00D066E0">
        <w:rPr>
          <w:rFonts w:ascii="Arial" w:hAnsi="Arial" w:cs="Arial"/>
          <w:sz w:val="27"/>
          <w:szCs w:val="27"/>
          <w:shd w:val="clear" w:color="auto" w:fill="FFFFFF"/>
        </w:rPr>
        <w:t xml:space="preserve"> </w:t>
      </w:r>
      <w:r w:rsidR="00DC3D47" w:rsidRPr="00D066E0">
        <w:rPr>
          <w:rFonts w:ascii="Times New Roman" w:hAnsi="Times New Roman"/>
          <w:sz w:val="24"/>
          <w:szCs w:val="24"/>
          <w:shd w:val="clear" w:color="auto" w:fill="FFFFFF"/>
        </w:rPr>
        <w:t>Определить число молекул воды в объёме 2 л</w:t>
      </w:r>
    </w:p>
    <w:p w14:paraId="64EA08D7" w14:textId="77777777" w:rsidR="00DC3D47" w:rsidRPr="00D066E0" w:rsidRDefault="00DC3D47" w:rsidP="009D0249">
      <w:pPr>
        <w:pStyle w:val="af3"/>
        <w:spacing w:line="276" w:lineRule="auto"/>
        <w:rPr>
          <w:rFonts w:ascii="Times New Roman" w:hAnsi="Times New Roman"/>
          <w:b/>
          <w:sz w:val="24"/>
          <w:szCs w:val="24"/>
        </w:rPr>
      </w:pPr>
    </w:p>
    <w:p w14:paraId="0162009E" w14:textId="77777777" w:rsidR="00DC3D47" w:rsidRPr="00D066E0" w:rsidRDefault="00DC3D47" w:rsidP="00DC3D47">
      <w:pPr>
        <w:shd w:val="clear" w:color="auto" w:fill="FFFFFF"/>
        <w:spacing w:before="134" w:after="100" w:afterAutospacing="1" w:line="240" w:lineRule="auto"/>
        <w:ind w:left="360" w:hanging="360"/>
        <w:rPr>
          <w:rFonts w:ascii="Times New Roman" w:hAnsi="Times New Roman"/>
          <w:sz w:val="24"/>
          <w:szCs w:val="24"/>
        </w:rPr>
      </w:pPr>
      <w:r w:rsidRPr="00D066E0">
        <w:rPr>
          <w:rFonts w:ascii="Times New Roman" w:hAnsi="Times New Roman"/>
          <w:sz w:val="24"/>
          <w:szCs w:val="24"/>
        </w:rPr>
        <w:t>4.Определить молярную массу углекислого газа CO</w:t>
      </w:r>
      <w:r w:rsidRPr="00D066E0">
        <w:rPr>
          <w:rFonts w:ascii="Times New Roman" w:hAnsi="Times New Roman"/>
          <w:sz w:val="24"/>
          <w:szCs w:val="24"/>
          <w:vertAlign w:val="subscript"/>
        </w:rPr>
        <w:t>2</w:t>
      </w:r>
      <w:r w:rsidRPr="00D066E0">
        <w:rPr>
          <w:rFonts w:ascii="Times New Roman" w:hAnsi="Times New Roman"/>
          <w:sz w:val="24"/>
          <w:szCs w:val="24"/>
        </w:rPr>
        <w:t>.</w:t>
      </w:r>
    </w:p>
    <w:p w14:paraId="27BE5F14" w14:textId="77777777" w:rsidR="00210816" w:rsidRPr="00D066E0" w:rsidRDefault="00DC3D47" w:rsidP="00210816">
      <w:pPr>
        <w:pStyle w:val="af3"/>
        <w:spacing w:line="360" w:lineRule="auto"/>
        <w:rPr>
          <w:rFonts w:ascii="Times New Roman" w:hAnsi="Times New Roman"/>
          <w:sz w:val="24"/>
          <w:szCs w:val="24"/>
        </w:rPr>
      </w:pPr>
      <w:r w:rsidRPr="00D066E0">
        <w:rPr>
          <w:rFonts w:ascii="Times New Roman" w:hAnsi="Times New Roman"/>
          <w:sz w:val="24"/>
          <w:szCs w:val="24"/>
        </w:rPr>
        <w:t xml:space="preserve">5.Какую часть массы изотопа </w:t>
      </w:r>
      <w:r w:rsidR="00210816" w:rsidRPr="00D066E0">
        <w:rPr>
          <w:rFonts w:ascii="Times New Roman" w:hAnsi="Times New Roman"/>
          <w:sz w:val="24"/>
          <w:szCs w:val="24"/>
        </w:rPr>
        <w:t xml:space="preserve">углерода </w:t>
      </w:r>
      <w:r w:rsidRPr="00D066E0">
        <w:rPr>
          <w:rFonts w:ascii="Times New Roman" w:hAnsi="Times New Roman"/>
          <w:sz w:val="24"/>
          <w:szCs w:val="24"/>
        </w:rPr>
        <w:t xml:space="preserve"> </w:t>
      </w:r>
      <m:oMath>
        <m:f>
          <m:fPr>
            <m:ctrlPr>
              <w:rPr>
                <w:rFonts w:ascii="Cambria Math" w:hAnsi="Cambria Math"/>
                <w:i/>
                <w:sz w:val="24"/>
                <w:szCs w:val="24"/>
                <w:vertAlign w:val="superscript"/>
              </w:rPr>
            </m:ctrlPr>
          </m:fPr>
          <m:num>
            <m:r>
              <w:rPr>
                <w:rFonts w:ascii="Cambria Math" w:hAnsi="Cambria Math"/>
                <w:sz w:val="24"/>
                <w:szCs w:val="24"/>
                <w:vertAlign w:val="superscript"/>
              </w:rPr>
              <m:t xml:space="preserve">12 </m:t>
            </m:r>
          </m:num>
          <m:den>
            <m:r>
              <w:rPr>
                <w:rFonts w:ascii="Cambria Math" w:hAnsi="Cambria Math"/>
                <w:sz w:val="24"/>
                <w:szCs w:val="24"/>
                <w:vertAlign w:val="subscript"/>
              </w:rPr>
              <m:t>6</m:t>
            </m:r>
          </m:den>
        </m:f>
      </m:oMath>
      <w:r w:rsidR="00210816" w:rsidRPr="00D066E0">
        <w:rPr>
          <w:rFonts w:ascii="Times New Roman" w:hAnsi="Times New Roman"/>
          <w:sz w:val="24"/>
          <w:szCs w:val="24"/>
        </w:rPr>
        <w:t xml:space="preserve"> С  составляет масса его электронной оболочки?</w:t>
      </w:r>
    </w:p>
    <w:p w14:paraId="4D524627" w14:textId="77777777" w:rsidR="00210816" w:rsidRPr="00D066E0" w:rsidRDefault="00210816" w:rsidP="00210816">
      <w:pPr>
        <w:pStyle w:val="af3"/>
        <w:spacing w:line="360" w:lineRule="auto"/>
        <w:rPr>
          <w:rFonts w:ascii="Times New Roman" w:hAnsi="Times New Roman"/>
          <w:sz w:val="24"/>
          <w:szCs w:val="24"/>
        </w:rPr>
      </w:pPr>
      <w:r w:rsidRPr="00D066E0">
        <w:rPr>
          <w:rFonts w:ascii="Times New Roman" w:hAnsi="Times New Roman"/>
          <w:sz w:val="24"/>
          <w:szCs w:val="24"/>
        </w:rPr>
        <w:t xml:space="preserve">                                                                                                            (2,74•10</w:t>
      </w:r>
      <w:r w:rsidRPr="00D066E0">
        <w:rPr>
          <w:rFonts w:ascii="Times New Roman" w:hAnsi="Times New Roman"/>
          <w:sz w:val="24"/>
          <w:szCs w:val="24"/>
          <w:vertAlign w:val="superscript"/>
        </w:rPr>
        <w:t>-4</w:t>
      </w:r>
      <w:r w:rsidRPr="00D066E0">
        <w:rPr>
          <w:rFonts w:ascii="Times New Roman" w:hAnsi="Times New Roman"/>
          <w:sz w:val="24"/>
          <w:szCs w:val="24"/>
        </w:rPr>
        <w:t>)</w:t>
      </w:r>
    </w:p>
    <w:p w14:paraId="685A1ADF" w14:textId="77777777" w:rsidR="00210816" w:rsidRPr="00D066E0" w:rsidRDefault="00210816" w:rsidP="00210816">
      <w:pPr>
        <w:rPr>
          <w:rFonts w:ascii="Times New Roman" w:hAnsi="Times New Roman"/>
          <w:b/>
          <w:sz w:val="24"/>
          <w:szCs w:val="24"/>
        </w:rPr>
      </w:pPr>
      <w:r w:rsidRPr="00D066E0">
        <w:rPr>
          <w:rFonts w:ascii="Times New Roman" w:hAnsi="Times New Roman"/>
          <w:b/>
          <w:sz w:val="24"/>
          <w:szCs w:val="24"/>
        </w:rPr>
        <w:t>Ответить на вопросы:</w:t>
      </w:r>
    </w:p>
    <w:p w14:paraId="63C5D74B" w14:textId="77777777" w:rsidR="00210816" w:rsidRPr="00D066E0" w:rsidRDefault="00210816" w:rsidP="00210816">
      <w:pPr>
        <w:rPr>
          <w:rFonts w:ascii="Times New Roman" w:hAnsi="Times New Roman"/>
          <w:sz w:val="24"/>
          <w:szCs w:val="24"/>
        </w:rPr>
      </w:pPr>
      <w:r w:rsidRPr="00D066E0">
        <w:rPr>
          <w:rFonts w:ascii="Times New Roman" w:hAnsi="Times New Roman"/>
          <w:sz w:val="24"/>
          <w:szCs w:val="24"/>
        </w:rPr>
        <w:t xml:space="preserve">1.  Что такое </w:t>
      </w:r>
      <w:r w:rsidRPr="00D066E0">
        <w:rPr>
          <w:rFonts w:ascii="Times New Roman" w:hAnsi="Times New Roman"/>
          <w:b/>
          <w:sz w:val="24"/>
          <w:szCs w:val="24"/>
        </w:rPr>
        <w:t xml:space="preserve">  </w:t>
      </w:r>
      <w:r w:rsidRPr="00D066E0">
        <w:rPr>
          <w:rStyle w:val="markdown-word"/>
          <w:rFonts w:ascii="Times New Roman" w:hAnsi="Times New Roman"/>
          <w:sz w:val="24"/>
          <w:szCs w:val="24"/>
        </w:rPr>
        <w:t>атомная единица массы (а. е. м.)</w:t>
      </w:r>
      <w:r w:rsidRPr="00D066E0">
        <w:rPr>
          <w:rStyle w:val="markdown-word"/>
        </w:rPr>
        <w:t xml:space="preserve">?  </w:t>
      </w:r>
      <w:r w:rsidRPr="00D066E0">
        <w:rPr>
          <w:rStyle w:val="markdown-word"/>
          <w:rFonts w:ascii="Times New Roman" w:hAnsi="Times New Roman"/>
          <w:sz w:val="24"/>
          <w:szCs w:val="24"/>
        </w:rPr>
        <w:t>Почему её выбрали именно так (связь с изотопом углерода</w:t>
      </w:r>
      <w:r w:rsidR="000225A5" w:rsidRPr="00D066E0">
        <w:rPr>
          <w:rStyle w:val="markdown-word"/>
          <w:rFonts w:ascii="Times New Roman" w:hAnsi="Times New Roman"/>
          <w:sz w:val="24"/>
          <w:szCs w:val="24"/>
        </w:rPr>
        <w:t xml:space="preserve"> </w:t>
      </w:r>
      <w:r w:rsidRPr="00D066E0">
        <w:rPr>
          <w:rStyle w:val="markdown-word"/>
          <w:rFonts w:ascii="Times New Roman" w:hAnsi="Times New Roman"/>
          <w:sz w:val="24"/>
          <w:szCs w:val="24"/>
        </w:rPr>
        <w:noBreakHyphen/>
      </w:r>
      <m:oMath>
        <m:f>
          <m:fPr>
            <m:ctrlPr>
              <w:rPr>
                <w:rFonts w:ascii="Cambria Math" w:hAnsi="Times New Roman"/>
                <w:i/>
                <w:sz w:val="24"/>
                <w:szCs w:val="24"/>
                <w:vertAlign w:val="superscript"/>
              </w:rPr>
            </m:ctrlPr>
          </m:fPr>
          <m:num>
            <m:r>
              <w:rPr>
                <w:rFonts w:ascii="Cambria Math" w:hAnsi="Times New Roman"/>
                <w:sz w:val="24"/>
                <w:szCs w:val="24"/>
                <w:vertAlign w:val="superscript"/>
              </w:rPr>
              <m:t xml:space="preserve">12 </m:t>
            </m:r>
          </m:num>
          <m:den>
            <m:r>
              <w:rPr>
                <w:rFonts w:ascii="Cambria Math" w:hAnsi="Times New Roman"/>
                <w:sz w:val="24"/>
                <w:szCs w:val="24"/>
                <w:vertAlign w:val="subscript"/>
              </w:rPr>
              <m:t>6</m:t>
            </m:r>
          </m:den>
        </m:f>
      </m:oMath>
      <w:r w:rsidR="000225A5" w:rsidRPr="00D066E0">
        <w:rPr>
          <w:rFonts w:ascii="Times New Roman" w:hAnsi="Times New Roman"/>
          <w:sz w:val="24"/>
          <w:szCs w:val="24"/>
        </w:rPr>
        <w:t xml:space="preserve"> С</w:t>
      </w:r>
      <w:r w:rsidRPr="00D066E0">
        <w:rPr>
          <w:rStyle w:val="markdown-word"/>
          <w:rFonts w:ascii="Times New Roman" w:hAnsi="Times New Roman"/>
          <w:sz w:val="24"/>
          <w:szCs w:val="24"/>
        </w:rPr>
        <w:t>)?</w:t>
      </w:r>
      <w:r w:rsidRPr="00D066E0">
        <w:rPr>
          <w:rStyle w:val="a5"/>
          <w:rFonts w:ascii="Times New Roman" w:hAnsi="Times New Roman"/>
          <w:b w:val="0"/>
          <w:sz w:val="24"/>
          <w:szCs w:val="24"/>
        </w:rPr>
        <w:t>)</w:t>
      </w:r>
      <w:r w:rsidRPr="00D066E0">
        <w:rPr>
          <w:rFonts w:ascii="Times New Roman" w:hAnsi="Times New Roman"/>
          <w:sz w:val="24"/>
          <w:szCs w:val="24"/>
        </w:rPr>
        <w:t xml:space="preserve">  ?     </w:t>
      </w:r>
    </w:p>
    <w:p w14:paraId="37E142DF" w14:textId="77777777" w:rsidR="00210816" w:rsidRPr="00D066E0" w:rsidRDefault="00210816" w:rsidP="00210816">
      <w:pPr>
        <w:spacing w:after="0" w:line="360" w:lineRule="auto"/>
        <w:rPr>
          <w:rStyle w:val="a5"/>
          <w:rFonts w:ascii="Times New Roman" w:hAnsi="Times New Roman"/>
          <w:b w:val="0"/>
          <w:sz w:val="24"/>
          <w:szCs w:val="24"/>
        </w:rPr>
      </w:pPr>
      <w:r w:rsidRPr="00D066E0">
        <w:rPr>
          <w:rFonts w:ascii="Times New Roman" w:hAnsi="Times New Roman"/>
          <w:sz w:val="24"/>
          <w:szCs w:val="24"/>
        </w:rPr>
        <w:t xml:space="preserve">2. </w:t>
      </w:r>
      <w:r w:rsidR="000225A5" w:rsidRPr="00D066E0">
        <w:rPr>
          <w:rStyle w:val="markdown-word"/>
          <w:rFonts w:ascii="Times New Roman" w:hAnsi="Times New Roman"/>
          <w:sz w:val="24"/>
          <w:szCs w:val="24"/>
        </w:rPr>
        <w:t>В чём разница между массой атома и относительной атомной массой</w:t>
      </w:r>
      <w:r w:rsidRPr="00D066E0">
        <w:rPr>
          <w:rStyle w:val="a5"/>
          <w:rFonts w:ascii="Times New Roman" w:hAnsi="Times New Roman"/>
          <w:b w:val="0"/>
          <w:sz w:val="24"/>
          <w:szCs w:val="24"/>
        </w:rPr>
        <w:t>?</w:t>
      </w:r>
    </w:p>
    <w:p w14:paraId="57CF2AB2" w14:textId="77777777" w:rsidR="00210816" w:rsidRPr="00D066E0" w:rsidRDefault="00210816" w:rsidP="00210816">
      <w:pPr>
        <w:rPr>
          <w:rFonts w:ascii="Times New Roman" w:hAnsi="Times New Roman"/>
          <w:sz w:val="24"/>
          <w:szCs w:val="24"/>
        </w:rPr>
      </w:pPr>
      <w:r w:rsidRPr="00D066E0">
        <w:rPr>
          <w:rFonts w:ascii="Times New Roman" w:hAnsi="Times New Roman"/>
          <w:sz w:val="24"/>
          <w:szCs w:val="24"/>
        </w:rPr>
        <w:t xml:space="preserve">3. </w:t>
      </w:r>
      <w:r w:rsidR="000225A5" w:rsidRPr="00D066E0">
        <w:rPr>
          <w:rStyle w:val="markdown-word"/>
          <w:rFonts w:ascii="Times New Roman" w:hAnsi="Times New Roman"/>
          <w:sz w:val="24"/>
          <w:szCs w:val="24"/>
        </w:rPr>
        <w:t>В каких единицах измеряют молярную массу?</w:t>
      </w:r>
    </w:p>
    <w:p w14:paraId="41A5C5A8" w14:textId="77777777" w:rsidR="00210816" w:rsidRPr="00D066E0" w:rsidRDefault="00210816" w:rsidP="00210816">
      <w:pPr>
        <w:rPr>
          <w:rFonts w:ascii="Times New Roman" w:hAnsi="Times New Roman"/>
          <w:sz w:val="24"/>
          <w:szCs w:val="24"/>
        </w:rPr>
      </w:pPr>
      <w:r w:rsidRPr="00D066E0">
        <w:rPr>
          <w:rFonts w:ascii="Times New Roman" w:hAnsi="Times New Roman"/>
          <w:sz w:val="24"/>
          <w:szCs w:val="24"/>
        </w:rPr>
        <w:t>4.</w:t>
      </w:r>
      <w:r w:rsidR="000225A5" w:rsidRPr="00D066E0">
        <w:rPr>
          <w:rStyle w:val="a3"/>
          <w:rFonts w:ascii="Times New Roman" w:hAnsi="Times New Roman"/>
          <w:sz w:val="24"/>
          <w:szCs w:val="24"/>
        </w:rPr>
        <w:t xml:space="preserve"> </w:t>
      </w:r>
      <w:r w:rsidR="000225A5" w:rsidRPr="00D066E0">
        <w:rPr>
          <w:rStyle w:val="markdown-word"/>
          <w:rFonts w:ascii="Times New Roman" w:hAnsi="Times New Roman"/>
          <w:sz w:val="24"/>
          <w:szCs w:val="24"/>
        </w:rPr>
        <w:t>Дайте определение моля. Как число Авогадро связывает количество частиц и количество вещества?</w:t>
      </w:r>
    </w:p>
    <w:p w14:paraId="0F9C9374" w14:textId="77777777" w:rsidR="00210816" w:rsidRPr="00D066E0" w:rsidRDefault="00210816" w:rsidP="000225A5">
      <w:pPr>
        <w:jc w:val="both"/>
        <w:rPr>
          <w:rFonts w:ascii="Times New Roman" w:hAnsi="Times New Roman"/>
          <w:sz w:val="24"/>
          <w:szCs w:val="24"/>
        </w:rPr>
      </w:pPr>
      <w:r w:rsidRPr="00D066E0">
        <w:rPr>
          <w:rFonts w:ascii="Times New Roman" w:hAnsi="Times New Roman"/>
          <w:sz w:val="24"/>
          <w:szCs w:val="24"/>
        </w:rPr>
        <w:t xml:space="preserve">5. </w:t>
      </w:r>
      <w:r w:rsidR="000225A5" w:rsidRPr="00D066E0">
        <w:rPr>
          <w:rFonts w:ascii="Times New Roman" w:hAnsi="Times New Roman"/>
          <w:sz w:val="24"/>
          <w:szCs w:val="24"/>
        </w:rPr>
        <w:t xml:space="preserve">Объясните, почему численно молярная масса (в г/моль) совпадает с относительной </w:t>
      </w:r>
      <w:r w:rsidR="00D066E0">
        <w:rPr>
          <w:rFonts w:ascii="Times New Roman" w:hAnsi="Times New Roman"/>
          <w:sz w:val="24"/>
          <w:szCs w:val="24"/>
        </w:rPr>
        <w:t xml:space="preserve">атомной </w:t>
      </w:r>
      <w:r w:rsidR="000225A5" w:rsidRPr="00D066E0">
        <w:rPr>
          <w:rFonts w:ascii="Times New Roman" w:hAnsi="Times New Roman"/>
          <w:sz w:val="24"/>
          <w:szCs w:val="24"/>
        </w:rPr>
        <w:t xml:space="preserve">массой, хотя у них разный физический смысл. </w:t>
      </w:r>
    </w:p>
    <w:p w14:paraId="04D17F51" w14:textId="77777777" w:rsidR="00210816" w:rsidRPr="00D066E0" w:rsidRDefault="00210816" w:rsidP="00210816">
      <w:pPr>
        <w:pStyle w:val="af3"/>
        <w:spacing w:line="360" w:lineRule="auto"/>
        <w:rPr>
          <w:rFonts w:ascii="Times New Roman" w:hAnsi="Times New Roman"/>
          <w:sz w:val="24"/>
          <w:szCs w:val="24"/>
        </w:rPr>
      </w:pPr>
    </w:p>
    <w:p w14:paraId="740E0669" w14:textId="77777777" w:rsidR="0098789B" w:rsidRPr="00EE5DBF" w:rsidRDefault="0098789B" w:rsidP="00EE5DBF">
      <w:pPr>
        <w:pStyle w:val="af3"/>
        <w:jc w:val="center"/>
        <w:rPr>
          <w:rFonts w:ascii="Times New Roman" w:hAnsi="Times New Roman"/>
          <w:b/>
          <w:sz w:val="24"/>
          <w:szCs w:val="24"/>
        </w:rPr>
      </w:pPr>
      <w:r w:rsidRPr="00EE5DBF">
        <w:rPr>
          <w:rFonts w:ascii="Times New Roman" w:hAnsi="Times New Roman"/>
          <w:b/>
          <w:sz w:val="24"/>
          <w:szCs w:val="24"/>
        </w:rPr>
        <w:lastRenderedPageBreak/>
        <w:t>2.20. Практическое занятие № 20.</w:t>
      </w:r>
    </w:p>
    <w:p w14:paraId="5918EEFE" w14:textId="77777777" w:rsidR="0098789B" w:rsidRPr="00EE5DBF" w:rsidRDefault="00EE5DBF" w:rsidP="00EE5DBF">
      <w:pPr>
        <w:pStyle w:val="af3"/>
        <w:jc w:val="center"/>
        <w:rPr>
          <w:rFonts w:ascii="Times New Roman" w:hAnsi="Times New Roman"/>
          <w:b/>
          <w:sz w:val="24"/>
          <w:szCs w:val="24"/>
        </w:rPr>
      </w:pPr>
      <w:r w:rsidRPr="00EE5DBF">
        <w:rPr>
          <w:rFonts w:ascii="Times New Roman" w:hAnsi="Times New Roman"/>
          <w:b/>
          <w:sz w:val="24"/>
          <w:szCs w:val="24"/>
        </w:rPr>
        <w:t>Тема:</w:t>
      </w:r>
      <w:r w:rsidR="0098789B" w:rsidRPr="00EE5DBF">
        <w:rPr>
          <w:rFonts w:ascii="Times New Roman" w:hAnsi="Times New Roman"/>
          <w:b/>
          <w:sz w:val="24"/>
          <w:szCs w:val="24"/>
        </w:rPr>
        <w:t xml:space="preserve"> Наблюдение и объяснение </w:t>
      </w:r>
      <w:r w:rsidR="00131B20">
        <w:rPr>
          <w:rFonts w:ascii="Times New Roman" w:hAnsi="Times New Roman"/>
          <w:b/>
          <w:sz w:val="24"/>
          <w:szCs w:val="24"/>
        </w:rPr>
        <w:t>диффузии и</w:t>
      </w:r>
      <w:r w:rsidR="00131B20" w:rsidRPr="00EE5DBF">
        <w:rPr>
          <w:rFonts w:ascii="Times New Roman" w:hAnsi="Times New Roman"/>
          <w:b/>
          <w:sz w:val="24"/>
          <w:szCs w:val="24"/>
        </w:rPr>
        <w:t xml:space="preserve"> </w:t>
      </w:r>
      <w:r w:rsidR="0098789B" w:rsidRPr="00EE5DBF">
        <w:rPr>
          <w:rFonts w:ascii="Times New Roman" w:hAnsi="Times New Roman"/>
          <w:b/>
          <w:sz w:val="24"/>
          <w:szCs w:val="24"/>
        </w:rPr>
        <w:t>броуновского движения</w:t>
      </w:r>
      <w:r w:rsidR="00131B20">
        <w:rPr>
          <w:rFonts w:ascii="Times New Roman" w:hAnsi="Times New Roman"/>
          <w:b/>
          <w:sz w:val="24"/>
          <w:szCs w:val="24"/>
        </w:rPr>
        <w:t>.</w:t>
      </w:r>
      <w:r w:rsidR="00B2725B">
        <w:rPr>
          <w:rFonts w:ascii="Times New Roman" w:hAnsi="Times New Roman"/>
          <w:b/>
          <w:sz w:val="24"/>
          <w:szCs w:val="24"/>
        </w:rPr>
        <w:t xml:space="preserve"> </w:t>
      </w:r>
    </w:p>
    <w:p w14:paraId="2C956210" w14:textId="77777777" w:rsidR="00EE5DBF" w:rsidRDefault="00EE5DBF" w:rsidP="00EE5DBF">
      <w:pPr>
        <w:pStyle w:val="af3"/>
        <w:spacing w:line="276" w:lineRule="auto"/>
        <w:rPr>
          <w:rFonts w:ascii="Times New Roman" w:hAnsi="Times New Roman"/>
          <w:b/>
          <w:bCs/>
          <w:i/>
          <w:iCs/>
          <w:sz w:val="24"/>
          <w:szCs w:val="24"/>
        </w:rPr>
      </w:pPr>
      <w:r w:rsidRPr="00721CE5">
        <w:rPr>
          <w:rFonts w:ascii="Times New Roman" w:hAnsi="Times New Roman"/>
          <w:b/>
          <w:bCs/>
          <w:i/>
          <w:iCs/>
          <w:sz w:val="24"/>
          <w:szCs w:val="24"/>
        </w:rPr>
        <w:t>Цель занятия:</w:t>
      </w:r>
    </w:p>
    <w:p w14:paraId="79DFC6D7" w14:textId="77777777" w:rsidR="00B2725B" w:rsidRPr="00721CE5" w:rsidRDefault="00B2725B" w:rsidP="00EE5DBF">
      <w:pPr>
        <w:pStyle w:val="af3"/>
        <w:spacing w:line="276" w:lineRule="auto"/>
        <w:rPr>
          <w:rFonts w:ascii="Times New Roman" w:hAnsi="Times New Roman"/>
          <w:b/>
          <w:sz w:val="24"/>
          <w:szCs w:val="24"/>
        </w:rPr>
      </w:pPr>
      <w:r>
        <w:rPr>
          <w:rFonts w:ascii="Times New Roman" w:hAnsi="Times New Roman"/>
          <w:b/>
          <w:bCs/>
          <w:i/>
          <w:iCs/>
          <w:sz w:val="24"/>
          <w:szCs w:val="24"/>
        </w:rPr>
        <w:t xml:space="preserve">- </w:t>
      </w:r>
      <w:r w:rsidRPr="004F1F4E">
        <w:rPr>
          <w:rFonts w:ascii="Times New Roman" w:hAnsi="Times New Roman"/>
          <w:i/>
          <w:color w:val="000000" w:themeColor="text1"/>
          <w:sz w:val="24"/>
          <w:szCs w:val="24"/>
        </w:rPr>
        <w:t>повторить, обобщить и закрепить знания обучающихся о  молекулярной структуре вещества;</w:t>
      </w:r>
    </w:p>
    <w:p w14:paraId="18DC2DCE" w14:textId="77777777" w:rsidR="00C01160" w:rsidRPr="00C01160" w:rsidRDefault="001C5F72" w:rsidP="00C01160">
      <w:pPr>
        <w:pStyle w:val="ae"/>
        <w:shd w:val="clear" w:color="auto" w:fill="FFFFFF"/>
        <w:spacing w:before="0" w:beforeAutospacing="0"/>
        <w:rPr>
          <w:color w:val="000000"/>
        </w:rPr>
      </w:pPr>
      <w:r>
        <w:rPr>
          <w:rFonts w:ascii="Verdana" w:hAnsi="Verdana"/>
          <w:i/>
          <w:color w:val="333333"/>
          <w:sz w:val="27"/>
          <w:szCs w:val="27"/>
          <w:shd w:val="clear" w:color="auto" w:fill="FFFFFF"/>
        </w:rPr>
        <w:t>-</w:t>
      </w:r>
      <w:r w:rsidR="00EE5DBF" w:rsidRPr="001C5F72">
        <w:rPr>
          <w:rFonts w:ascii="Verdana" w:hAnsi="Verdana"/>
          <w:i/>
          <w:color w:val="333333"/>
          <w:sz w:val="27"/>
          <w:szCs w:val="27"/>
          <w:shd w:val="clear" w:color="auto" w:fill="FFFFFF"/>
        </w:rPr>
        <w:t xml:space="preserve"> </w:t>
      </w:r>
      <w:r w:rsidR="00C01160">
        <w:rPr>
          <w:rFonts w:ascii="Verdana" w:hAnsi="Verdana"/>
          <w:i/>
          <w:color w:val="333333"/>
          <w:sz w:val="27"/>
          <w:szCs w:val="27"/>
          <w:shd w:val="clear" w:color="auto" w:fill="FFFFFF"/>
        </w:rPr>
        <w:t>э</w:t>
      </w:r>
      <w:r w:rsidR="00C01160" w:rsidRPr="00C01160">
        <w:rPr>
          <w:i/>
          <w:color w:val="000000"/>
        </w:rPr>
        <w:t>кспериментально подтвердить основные положения молекулярно-кинетической теории: вещества состоят из частиц, которые находятся в непрерывном хаотическом движении</w:t>
      </w:r>
      <w:r w:rsidR="00C01160" w:rsidRPr="00C01160">
        <w:rPr>
          <w:color w:val="000000"/>
        </w:rPr>
        <w:t>. </w:t>
      </w:r>
    </w:p>
    <w:p w14:paraId="51D5E983" w14:textId="77777777" w:rsidR="001C5F72" w:rsidRDefault="001C5F72" w:rsidP="001C5F72">
      <w:pPr>
        <w:widowControl w:val="0"/>
        <w:spacing w:before="2" w:line="239" w:lineRule="auto"/>
        <w:ind w:right="504" w:firstLine="566"/>
        <w:jc w:val="center"/>
        <w:rPr>
          <w:rFonts w:ascii="Times New Roman" w:hAnsi="Times New Roman"/>
          <w:b/>
          <w:color w:val="000000"/>
          <w:sz w:val="24"/>
          <w:szCs w:val="28"/>
        </w:rPr>
      </w:pPr>
      <w:r>
        <w:rPr>
          <w:rFonts w:ascii="Times New Roman" w:hAnsi="Times New Roman"/>
          <w:b/>
          <w:color w:val="000000"/>
          <w:sz w:val="24"/>
          <w:szCs w:val="28"/>
        </w:rPr>
        <w:t>Краткие теоретические сведения</w:t>
      </w:r>
    </w:p>
    <w:p w14:paraId="166C30D7" w14:textId="77777777" w:rsidR="008152B0" w:rsidRDefault="001C5F72" w:rsidP="00C01160">
      <w:pPr>
        <w:shd w:val="clear" w:color="auto" w:fill="FFFFFF"/>
        <w:spacing w:after="0" w:line="360" w:lineRule="auto"/>
        <w:ind w:firstLine="709"/>
        <w:jc w:val="both"/>
        <w:rPr>
          <w:rFonts w:ascii="Times New Roman" w:hAnsi="Times New Roman"/>
          <w:sz w:val="24"/>
          <w:szCs w:val="24"/>
        </w:rPr>
      </w:pPr>
      <w:r w:rsidRPr="001C5F72">
        <w:rPr>
          <w:rFonts w:ascii="Times New Roman" w:hAnsi="Times New Roman"/>
          <w:sz w:val="24"/>
          <w:szCs w:val="24"/>
        </w:rPr>
        <w:t>Броуновское движение – это беспорядочное</w:t>
      </w:r>
      <w:r w:rsidR="008152B0">
        <w:rPr>
          <w:rFonts w:ascii="Times New Roman" w:hAnsi="Times New Roman"/>
          <w:sz w:val="24"/>
          <w:szCs w:val="24"/>
        </w:rPr>
        <w:t>, хаотическое</w:t>
      </w:r>
      <w:r w:rsidRPr="001C5F72">
        <w:rPr>
          <w:rFonts w:ascii="Times New Roman" w:hAnsi="Times New Roman"/>
          <w:sz w:val="24"/>
          <w:szCs w:val="24"/>
        </w:rPr>
        <w:t xml:space="preserve">  движение малых частиц, </w:t>
      </w:r>
      <w:r w:rsidR="008152B0">
        <w:rPr>
          <w:rFonts w:ascii="Times New Roman" w:hAnsi="Times New Roman"/>
          <w:sz w:val="24"/>
          <w:szCs w:val="24"/>
        </w:rPr>
        <w:t xml:space="preserve">(например, пылинок или частиц пигмента), </w:t>
      </w:r>
      <w:r w:rsidRPr="001C5F72">
        <w:rPr>
          <w:rFonts w:ascii="Times New Roman" w:hAnsi="Times New Roman"/>
          <w:sz w:val="24"/>
          <w:szCs w:val="24"/>
        </w:rPr>
        <w:t>взвешенных в жидкости или газе. Открыто в 1827 г. Р. Броуном как движение цветочной пыльцы (частиц с размером ~ 1 мкм) в воде, видимое при сильном увеличении.</w:t>
      </w:r>
    </w:p>
    <w:p w14:paraId="4F9A714F" w14:textId="77777777" w:rsidR="00CA025E" w:rsidRDefault="00CA025E" w:rsidP="00C01160">
      <w:pPr>
        <w:shd w:val="clear" w:color="auto" w:fill="FFFFFF"/>
        <w:spacing w:after="0" w:line="360" w:lineRule="auto"/>
        <w:ind w:firstLine="709"/>
        <w:jc w:val="both"/>
        <w:rPr>
          <w:rFonts w:ascii="Times New Roman" w:hAnsi="Times New Roman"/>
          <w:sz w:val="24"/>
          <w:szCs w:val="24"/>
        </w:rPr>
      </w:pPr>
      <w:r w:rsidRPr="001C5F72">
        <w:rPr>
          <w:rFonts w:ascii="Times New Roman" w:hAnsi="Times New Roman"/>
          <w:sz w:val="24"/>
          <w:szCs w:val="24"/>
        </w:rPr>
        <w:t>Броуновск</w:t>
      </w:r>
      <w:r>
        <w:rPr>
          <w:rFonts w:ascii="Times New Roman" w:hAnsi="Times New Roman"/>
          <w:sz w:val="24"/>
          <w:szCs w:val="24"/>
        </w:rPr>
        <w:t xml:space="preserve">ая частица – это мелкая твердая частица, размеры которой </w:t>
      </w:r>
      <w:r w:rsidR="00575111">
        <w:rPr>
          <w:rFonts w:ascii="Times New Roman" w:hAnsi="Times New Roman"/>
          <w:sz w:val="24"/>
          <w:szCs w:val="24"/>
        </w:rPr>
        <w:t xml:space="preserve">на порядок больше размеров атомов. </w:t>
      </w:r>
      <w:r w:rsidR="00575111" w:rsidRPr="001C5F72">
        <w:rPr>
          <w:rFonts w:ascii="Times New Roman" w:hAnsi="Times New Roman"/>
          <w:sz w:val="24"/>
          <w:szCs w:val="24"/>
        </w:rPr>
        <w:t>Броуновск</w:t>
      </w:r>
      <w:r w:rsidR="00575111">
        <w:rPr>
          <w:rFonts w:ascii="Times New Roman" w:hAnsi="Times New Roman"/>
          <w:sz w:val="24"/>
          <w:szCs w:val="24"/>
        </w:rPr>
        <w:t xml:space="preserve">ая частица – это не молекула. Это видимый  в микроскоп кусочек вещества – пыльца, частица краски, частица дыма. Она в </w:t>
      </w:r>
      <w:r w:rsidR="00C93D21">
        <w:rPr>
          <w:rFonts w:ascii="Times New Roman" w:hAnsi="Times New Roman"/>
          <w:sz w:val="24"/>
          <w:szCs w:val="24"/>
        </w:rPr>
        <w:t xml:space="preserve">тысячи, даже </w:t>
      </w:r>
      <w:r w:rsidR="00575111">
        <w:rPr>
          <w:rFonts w:ascii="Times New Roman" w:hAnsi="Times New Roman"/>
          <w:sz w:val="24"/>
          <w:szCs w:val="24"/>
        </w:rPr>
        <w:t>миллионы раз крупнее молекулы воды, но все же достаточно мала, чтобы молекулярные удары ее раскачивали.</w:t>
      </w:r>
    </w:p>
    <w:p w14:paraId="72F9CF4B" w14:textId="77777777" w:rsidR="001C5F72" w:rsidRDefault="001C5F72" w:rsidP="00C01160">
      <w:pPr>
        <w:shd w:val="clear" w:color="auto" w:fill="FFFFFF"/>
        <w:spacing w:after="0" w:line="360" w:lineRule="auto"/>
        <w:ind w:firstLine="709"/>
        <w:jc w:val="both"/>
        <w:rPr>
          <w:rFonts w:ascii="Times New Roman" w:hAnsi="Times New Roman"/>
          <w:sz w:val="24"/>
          <w:szCs w:val="24"/>
        </w:rPr>
      </w:pPr>
      <w:r w:rsidRPr="001C5F72">
        <w:rPr>
          <w:rFonts w:ascii="Times New Roman" w:hAnsi="Times New Roman"/>
          <w:sz w:val="24"/>
          <w:szCs w:val="24"/>
        </w:rPr>
        <w:t xml:space="preserve"> </w:t>
      </w:r>
      <w:r w:rsidR="008152B0" w:rsidRPr="001C5F72">
        <w:rPr>
          <w:rFonts w:ascii="Times New Roman" w:hAnsi="Times New Roman"/>
          <w:sz w:val="24"/>
          <w:szCs w:val="24"/>
        </w:rPr>
        <w:t xml:space="preserve">Броуновское движение </w:t>
      </w:r>
      <w:r w:rsidR="008152B0">
        <w:rPr>
          <w:rFonts w:ascii="Times New Roman" w:hAnsi="Times New Roman"/>
          <w:sz w:val="24"/>
          <w:szCs w:val="24"/>
        </w:rPr>
        <w:t xml:space="preserve"> происходит из-за того, что молекулы среды непрерывно  и беспорядочно ударяют по такой малой частице с разных сторон.</w:t>
      </w:r>
    </w:p>
    <w:p w14:paraId="74926A27" w14:textId="77777777" w:rsidR="008152B0" w:rsidRDefault="008152B0" w:rsidP="00C01160">
      <w:pPr>
        <w:shd w:val="clear" w:color="auto" w:fill="FFFFFF"/>
        <w:spacing w:after="0" w:line="360" w:lineRule="auto"/>
        <w:ind w:firstLine="709"/>
        <w:jc w:val="both"/>
        <w:rPr>
          <w:rFonts w:ascii="Times New Roman" w:hAnsi="Times New Roman"/>
          <w:sz w:val="24"/>
          <w:szCs w:val="24"/>
        </w:rPr>
      </w:pPr>
      <w:r w:rsidRPr="001C5F72">
        <w:rPr>
          <w:rFonts w:ascii="Times New Roman" w:hAnsi="Times New Roman"/>
          <w:sz w:val="24"/>
          <w:szCs w:val="24"/>
        </w:rPr>
        <w:t xml:space="preserve">Броуновское движение </w:t>
      </w:r>
      <w:r>
        <w:rPr>
          <w:rFonts w:ascii="Times New Roman" w:hAnsi="Times New Roman"/>
          <w:sz w:val="24"/>
          <w:szCs w:val="24"/>
        </w:rPr>
        <w:t xml:space="preserve"> показывает, что молекулы среды находятся</w:t>
      </w:r>
      <w:r w:rsidR="00F14B5E">
        <w:rPr>
          <w:rFonts w:ascii="Times New Roman" w:hAnsi="Times New Roman"/>
          <w:sz w:val="24"/>
          <w:szCs w:val="24"/>
        </w:rPr>
        <w:t xml:space="preserve"> в постоянном тепловом движении.</w:t>
      </w:r>
    </w:p>
    <w:p w14:paraId="2FFF4864" w14:textId="77777777" w:rsidR="00B730CC" w:rsidRDefault="00F14B5E" w:rsidP="00C01160">
      <w:pPr>
        <w:shd w:val="clear" w:color="auto" w:fill="FFFFFF"/>
        <w:spacing w:after="0" w:line="360" w:lineRule="auto"/>
        <w:ind w:firstLine="709"/>
        <w:jc w:val="both"/>
        <w:rPr>
          <w:rFonts w:ascii="Times New Roman" w:hAnsi="Times New Roman"/>
          <w:sz w:val="24"/>
          <w:szCs w:val="24"/>
        </w:rPr>
      </w:pPr>
      <w:r w:rsidRPr="00F14B5E">
        <w:rPr>
          <w:rFonts w:ascii="Times New Roman" w:hAnsi="Times New Roman"/>
          <w:sz w:val="24"/>
          <w:szCs w:val="24"/>
        </w:rPr>
        <w:t>Возможность визуального наблюдения за движением броуновских частиц до сих пор является наиболее наглядным экспериментальным подтверждением молекулярно</w:t>
      </w:r>
      <w:r>
        <w:rPr>
          <w:rFonts w:ascii="Times New Roman" w:hAnsi="Times New Roman"/>
          <w:sz w:val="24"/>
          <w:szCs w:val="24"/>
        </w:rPr>
        <w:t>-</w:t>
      </w:r>
      <w:r w:rsidRPr="00F14B5E">
        <w:rPr>
          <w:rFonts w:ascii="Times New Roman" w:hAnsi="Times New Roman"/>
          <w:sz w:val="24"/>
          <w:szCs w:val="24"/>
        </w:rPr>
        <w:t xml:space="preserve">кинетической теории вещества. </w:t>
      </w:r>
    </w:p>
    <w:p w14:paraId="6F88DF4B" w14:textId="77777777" w:rsidR="00F14B5E" w:rsidRDefault="00F14B5E" w:rsidP="00C01160">
      <w:pPr>
        <w:shd w:val="clear" w:color="auto" w:fill="FFFFFF"/>
        <w:spacing w:after="0" w:line="360" w:lineRule="auto"/>
        <w:ind w:firstLine="709"/>
        <w:jc w:val="both"/>
        <w:rPr>
          <w:rFonts w:ascii="Times New Roman" w:hAnsi="Times New Roman"/>
          <w:sz w:val="24"/>
          <w:szCs w:val="24"/>
        </w:rPr>
      </w:pPr>
      <w:r w:rsidRPr="00F14B5E">
        <w:rPr>
          <w:rFonts w:ascii="Times New Roman" w:hAnsi="Times New Roman"/>
          <w:sz w:val="24"/>
          <w:szCs w:val="24"/>
        </w:rPr>
        <w:t>Принципиальное значение теория броуновского движения имела для прояснения статистической природы второго начала термодинамики, для проблем обратимости (необратимости) молекулярных процессов. Практическое применение теория броуновского движения находит в физике дисперсных систем, коагуляции растворов (укрупнения частиц растворов), седиментации (оседании) частиц. В метрологии броуновское движение (флуктуации подвижных частей измерительных приборов) являются принципиальным "ограничителем" увеличения точности этих приборов</w:t>
      </w:r>
      <w:r>
        <w:rPr>
          <w:rFonts w:ascii="Times New Roman" w:hAnsi="Times New Roman"/>
          <w:sz w:val="24"/>
          <w:szCs w:val="24"/>
        </w:rPr>
        <w:t>.</w:t>
      </w:r>
    </w:p>
    <w:p w14:paraId="70EB3E93" w14:textId="77777777" w:rsidR="00B730CC" w:rsidRPr="00B730CC" w:rsidRDefault="00B730CC" w:rsidP="00C01160">
      <w:pPr>
        <w:shd w:val="clear" w:color="auto" w:fill="FFFFFF"/>
        <w:spacing w:after="0" w:line="360" w:lineRule="auto"/>
        <w:ind w:firstLine="709"/>
        <w:jc w:val="both"/>
        <w:rPr>
          <w:rFonts w:ascii="Times New Roman" w:hAnsi="Times New Roman"/>
          <w:b/>
          <w:sz w:val="24"/>
          <w:szCs w:val="24"/>
        </w:rPr>
      </w:pPr>
      <w:r w:rsidRPr="00B730CC">
        <w:rPr>
          <w:rFonts w:ascii="Times New Roman" w:hAnsi="Times New Roman"/>
          <w:sz w:val="24"/>
          <w:szCs w:val="24"/>
        </w:rPr>
        <w:t>Броуновское движение вводит нас в мир случайных, стохастических явлений. Законы, описывающие поведение таких систем, носят вероятностный характер, сильно отличающийся от  законов</w:t>
      </w:r>
      <w:r w:rsidR="00627461">
        <w:rPr>
          <w:rFonts w:ascii="Times New Roman" w:hAnsi="Times New Roman"/>
          <w:sz w:val="24"/>
          <w:szCs w:val="24"/>
        </w:rPr>
        <w:t xml:space="preserve"> классической</w:t>
      </w:r>
      <w:r w:rsidRPr="00B730CC">
        <w:rPr>
          <w:rFonts w:ascii="Times New Roman" w:hAnsi="Times New Roman"/>
          <w:sz w:val="24"/>
          <w:szCs w:val="24"/>
        </w:rPr>
        <w:t xml:space="preserve"> механик</w:t>
      </w:r>
      <w:r w:rsidR="00627461">
        <w:rPr>
          <w:rFonts w:ascii="Times New Roman" w:hAnsi="Times New Roman"/>
          <w:sz w:val="24"/>
          <w:szCs w:val="24"/>
        </w:rPr>
        <w:t>и</w:t>
      </w:r>
      <w:r w:rsidRPr="00B730CC">
        <w:rPr>
          <w:rFonts w:ascii="Times New Roman" w:hAnsi="Times New Roman"/>
          <w:sz w:val="24"/>
          <w:szCs w:val="24"/>
        </w:rPr>
        <w:t xml:space="preserve"> Ньютона. Поэтому очень важно с самого начала правильно осознать эти особенности. Исследование броуновского движения частиц в жидкости представляет для этого прекрасную возможность. </w:t>
      </w:r>
    </w:p>
    <w:p w14:paraId="0BCC70D6" w14:textId="77777777" w:rsidR="00DC3D47" w:rsidRDefault="00CA025E" w:rsidP="00C01160">
      <w:pPr>
        <w:pStyle w:val="af3"/>
        <w:spacing w:line="360" w:lineRule="auto"/>
        <w:ind w:firstLine="709"/>
        <w:jc w:val="both"/>
        <w:rPr>
          <w:rFonts w:ascii="Times New Roman" w:hAnsi="Times New Roman"/>
          <w:sz w:val="24"/>
          <w:szCs w:val="24"/>
        </w:rPr>
      </w:pPr>
      <w:r w:rsidRPr="00C93D21">
        <w:rPr>
          <w:rFonts w:ascii="Times New Roman" w:hAnsi="Times New Roman"/>
          <w:sz w:val="24"/>
          <w:szCs w:val="24"/>
        </w:rPr>
        <w:t xml:space="preserve">Таким образом, при всей случайности "блужданий" </w:t>
      </w:r>
      <w:r w:rsidR="00C93D21" w:rsidRPr="00C93D21">
        <w:rPr>
          <w:rFonts w:ascii="Times New Roman" w:hAnsi="Times New Roman"/>
          <w:sz w:val="24"/>
          <w:szCs w:val="24"/>
        </w:rPr>
        <w:t xml:space="preserve">броуновских </w:t>
      </w:r>
      <w:r w:rsidRPr="00C93D21">
        <w:rPr>
          <w:rFonts w:ascii="Times New Roman" w:hAnsi="Times New Roman"/>
          <w:sz w:val="24"/>
          <w:szCs w:val="24"/>
        </w:rPr>
        <w:t>частиц</w:t>
      </w:r>
      <w:r w:rsidR="00C93D21" w:rsidRPr="00C93D21">
        <w:rPr>
          <w:rFonts w:ascii="Times New Roman" w:hAnsi="Times New Roman"/>
          <w:sz w:val="24"/>
          <w:szCs w:val="24"/>
        </w:rPr>
        <w:t>,</w:t>
      </w:r>
      <w:r w:rsidRPr="00C93D21">
        <w:rPr>
          <w:rFonts w:ascii="Times New Roman" w:hAnsi="Times New Roman"/>
          <w:sz w:val="24"/>
          <w:szCs w:val="24"/>
        </w:rPr>
        <w:t xml:space="preserve"> их движение также подчиняется вполне определенным законам. Однако эти законы являются вероятностными, </w:t>
      </w:r>
      <w:r w:rsidRPr="00C93D21">
        <w:rPr>
          <w:rFonts w:ascii="Times New Roman" w:hAnsi="Times New Roman"/>
          <w:sz w:val="24"/>
          <w:szCs w:val="24"/>
        </w:rPr>
        <w:lastRenderedPageBreak/>
        <w:t>т.е. выполняются не в каждой конкретной точке и в каждый конкретный момент времени движения броуновской частицы, а лишь "в среднем". Невозможно предсказать</w:t>
      </w:r>
      <w:r w:rsidR="00C93D21" w:rsidRPr="00C93D21">
        <w:rPr>
          <w:rFonts w:ascii="Times New Roman" w:hAnsi="Times New Roman"/>
          <w:sz w:val="24"/>
          <w:szCs w:val="24"/>
        </w:rPr>
        <w:t>,</w:t>
      </w:r>
      <w:r w:rsidRPr="00C93D21">
        <w:rPr>
          <w:rFonts w:ascii="Times New Roman" w:hAnsi="Times New Roman"/>
          <w:sz w:val="24"/>
          <w:szCs w:val="24"/>
        </w:rPr>
        <w:t xml:space="preserve"> сколько и с какими импульсами молекул ударилось в данный момент в броуновскую частицу. А если бы каким-то чудом мы это узнали, то в следующий момент вся картина изменилась бы непредсказуемым образом, и наши "чудом приобретенные" знания стали бы со</w:t>
      </w:r>
      <w:r w:rsidR="00C93D21" w:rsidRPr="00C93D21">
        <w:rPr>
          <w:rFonts w:ascii="Times New Roman" w:hAnsi="Times New Roman"/>
          <w:sz w:val="24"/>
          <w:szCs w:val="24"/>
        </w:rPr>
        <w:t>в</w:t>
      </w:r>
      <w:r w:rsidRPr="00C93D21">
        <w:rPr>
          <w:rFonts w:ascii="Times New Roman" w:hAnsi="Times New Roman"/>
          <w:sz w:val="24"/>
          <w:szCs w:val="24"/>
        </w:rPr>
        <w:t>ершенно бесполезными.</w:t>
      </w:r>
    </w:p>
    <w:p w14:paraId="3D1176B8" w14:textId="77777777" w:rsidR="007D7A10" w:rsidRPr="007D7A10" w:rsidRDefault="007D7A10" w:rsidP="00C01160">
      <w:pPr>
        <w:pStyle w:val="af3"/>
        <w:spacing w:line="360" w:lineRule="auto"/>
        <w:ind w:firstLine="709"/>
        <w:jc w:val="both"/>
        <w:rPr>
          <w:rFonts w:ascii="Times New Roman" w:hAnsi="Times New Roman"/>
          <w:sz w:val="28"/>
          <w:szCs w:val="28"/>
        </w:rPr>
      </w:pPr>
      <w:r>
        <w:rPr>
          <w:rFonts w:ascii="Times New Roman" w:hAnsi="Times New Roman"/>
          <w:sz w:val="28"/>
          <w:szCs w:val="28"/>
        </w:rPr>
        <w:t xml:space="preserve">             </w:t>
      </w:r>
    </w:p>
    <w:p w14:paraId="6204346D" w14:textId="77777777" w:rsidR="007D7A10" w:rsidRDefault="007D7A10" w:rsidP="007D7A10">
      <w:pPr>
        <w:pStyle w:val="af3"/>
        <w:spacing w:line="360" w:lineRule="auto"/>
        <w:jc w:val="center"/>
        <w:rPr>
          <w:rFonts w:ascii="Times New Roman" w:hAnsi="Times New Roman"/>
          <w:sz w:val="24"/>
          <w:szCs w:val="24"/>
        </w:rPr>
      </w:pPr>
      <w:r>
        <w:rPr>
          <w:noProof/>
        </w:rPr>
        <w:drawing>
          <wp:inline distT="0" distB="0" distL="0" distR="0" wp14:anchorId="10BFD604" wp14:editId="2A81FEA5">
            <wp:extent cx="4531685" cy="1872049"/>
            <wp:effectExtent l="19050" t="0" r="2215" b="0"/>
            <wp:docPr id="17"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25"/>
                    <a:srcRect l="12038" t="57282" r="10556"/>
                    <a:stretch>
                      <a:fillRect/>
                    </a:stretch>
                  </pic:blipFill>
                  <pic:spPr bwMode="auto">
                    <a:xfrm>
                      <a:off x="0" y="0"/>
                      <a:ext cx="4533636" cy="1872855"/>
                    </a:xfrm>
                    <a:prstGeom prst="rect">
                      <a:avLst/>
                    </a:prstGeom>
                    <a:noFill/>
                    <a:ln w="9525">
                      <a:noFill/>
                      <a:miter lim="800000"/>
                      <a:headEnd/>
                      <a:tailEnd/>
                    </a:ln>
                  </pic:spPr>
                </pic:pic>
              </a:graphicData>
            </a:graphic>
          </wp:inline>
        </w:drawing>
      </w:r>
    </w:p>
    <w:p w14:paraId="565C33A8" w14:textId="77777777" w:rsidR="00B2725B" w:rsidRPr="00B2725B" w:rsidRDefault="00B2725B" w:rsidP="00B2725B">
      <w:pPr>
        <w:jc w:val="center"/>
        <w:rPr>
          <w:rFonts w:ascii="Times New Roman" w:hAnsi="Times New Roman"/>
          <w:b/>
          <w:sz w:val="24"/>
          <w:szCs w:val="24"/>
        </w:rPr>
      </w:pPr>
      <w:r w:rsidRPr="00B2725B">
        <w:rPr>
          <w:rFonts w:ascii="Times New Roman" w:hAnsi="Times New Roman"/>
          <w:b/>
          <w:sz w:val="24"/>
          <w:szCs w:val="24"/>
        </w:rPr>
        <w:t>Диффузия</w:t>
      </w:r>
    </w:p>
    <w:p w14:paraId="2A3689C0" w14:textId="77777777" w:rsidR="00B2725B" w:rsidRPr="00B2725B" w:rsidRDefault="00B2725B" w:rsidP="00C01160">
      <w:pPr>
        <w:jc w:val="both"/>
        <w:rPr>
          <w:rFonts w:ascii="Times New Roman" w:hAnsi="Times New Roman"/>
          <w:sz w:val="24"/>
          <w:szCs w:val="24"/>
        </w:rPr>
      </w:pPr>
      <w:r w:rsidRPr="00B2725B">
        <w:rPr>
          <w:rFonts w:ascii="Times New Roman" w:hAnsi="Times New Roman"/>
          <w:sz w:val="24"/>
          <w:szCs w:val="24"/>
        </w:rPr>
        <w:t>Диффузия — это процесс самопроизвольного проникновения частиц одного вещества в другое, ведущий к выравниванию их концентраций по всему объёму. Она происходит благодаря тепловому движению частиц.</w:t>
      </w:r>
    </w:p>
    <w:p w14:paraId="094F5CCD" w14:textId="77777777" w:rsidR="00B2725B" w:rsidRPr="00B2725B" w:rsidRDefault="00B2725B" w:rsidP="00C01160">
      <w:pPr>
        <w:jc w:val="both"/>
        <w:rPr>
          <w:rFonts w:ascii="Times New Roman" w:hAnsi="Times New Roman"/>
          <w:sz w:val="24"/>
          <w:szCs w:val="24"/>
        </w:rPr>
      </w:pPr>
      <w:r w:rsidRPr="00B2725B">
        <w:rPr>
          <w:rFonts w:ascii="Times New Roman" w:hAnsi="Times New Roman"/>
          <w:sz w:val="24"/>
          <w:szCs w:val="24"/>
        </w:rPr>
        <w:t>Примеры:</w:t>
      </w:r>
    </w:p>
    <w:p w14:paraId="44A7D3FA" w14:textId="77777777" w:rsidR="00B2725B" w:rsidRPr="00B2725B" w:rsidRDefault="00B2725B" w:rsidP="00C01160">
      <w:pPr>
        <w:jc w:val="both"/>
        <w:rPr>
          <w:rFonts w:ascii="Times New Roman" w:hAnsi="Times New Roman"/>
          <w:sz w:val="24"/>
          <w:szCs w:val="24"/>
        </w:rPr>
      </w:pPr>
      <w:r w:rsidRPr="00B2725B">
        <w:rPr>
          <w:rFonts w:ascii="Times New Roman" w:hAnsi="Times New Roman"/>
          <w:sz w:val="24"/>
          <w:szCs w:val="24"/>
        </w:rPr>
        <w:t>Если капнуть чернила в воду, со временем жидкость станет равномерно окрашенной — это диффузия в жидкости.</w:t>
      </w:r>
    </w:p>
    <w:p w14:paraId="757BFDCD" w14:textId="77777777" w:rsidR="00B2725B" w:rsidRPr="00B2725B" w:rsidRDefault="00B2725B" w:rsidP="00C01160">
      <w:pPr>
        <w:jc w:val="both"/>
        <w:rPr>
          <w:rFonts w:ascii="Times New Roman" w:hAnsi="Times New Roman"/>
          <w:sz w:val="24"/>
          <w:szCs w:val="24"/>
        </w:rPr>
      </w:pPr>
      <w:r w:rsidRPr="00B2725B">
        <w:rPr>
          <w:rFonts w:ascii="Times New Roman" w:hAnsi="Times New Roman"/>
          <w:sz w:val="24"/>
          <w:szCs w:val="24"/>
        </w:rPr>
        <w:t>Запах духов или еды распространяется по комнате — это диффузия в газе.</w:t>
      </w:r>
    </w:p>
    <w:p w14:paraId="30C49577" w14:textId="77777777" w:rsidR="002451EB" w:rsidRDefault="00B2725B" w:rsidP="00C01160">
      <w:pPr>
        <w:jc w:val="both"/>
        <w:rPr>
          <w:rFonts w:ascii="Times New Roman" w:hAnsi="Times New Roman"/>
          <w:sz w:val="24"/>
          <w:szCs w:val="24"/>
        </w:rPr>
      </w:pPr>
      <w:r w:rsidRPr="00B2725B">
        <w:rPr>
          <w:rFonts w:ascii="Times New Roman" w:hAnsi="Times New Roman"/>
          <w:sz w:val="24"/>
          <w:szCs w:val="24"/>
        </w:rPr>
        <w:t>В твёрдых телах диффузия тоже возможна, но идёт очень медленно: например, если плотно прижать друг к другу пластины из разных металлов, через годы на границе их соприкосновения атомы начнут перемешиваться.</w:t>
      </w:r>
    </w:p>
    <w:p w14:paraId="00A6B09B" w14:textId="77777777" w:rsidR="00403A84" w:rsidRDefault="00403A84" w:rsidP="002451EB">
      <w:pPr>
        <w:spacing w:line="360" w:lineRule="auto"/>
        <w:jc w:val="center"/>
        <w:rPr>
          <w:rFonts w:ascii="Times New Roman" w:hAnsi="Times New Roman"/>
          <w:b/>
          <w:sz w:val="24"/>
          <w:szCs w:val="24"/>
        </w:rPr>
      </w:pPr>
      <w:r w:rsidRPr="00403A84">
        <w:rPr>
          <w:rFonts w:ascii="Times New Roman" w:hAnsi="Times New Roman"/>
          <w:b/>
          <w:sz w:val="24"/>
          <w:szCs w:val="24"/>
        </w:rPr>
        <w:t>Лабораторно-практическое занятие</w:t>
      </w:r>
    </w:p>
    <w:p w14:paraId="15D1CA88" w14:textId="77777777" w:rsidR="00C01160" w:rsidRPr="00C01160" w:rsidRDefault="00C01160" w:rsidP="00C01160">
      <w:pPr>
        <w:pStyle w:val="2"/>
        <w:shd w:val="clear" w:color="auto" w:fill="FFFFFF"/>
        <w:jc w:val="center"/>
        <w:rPr>
          <w:color w:val="000000"/>
          <w:sz w:val="24"/>
          <w:szCs w:val="24"/>
        </w:rPr>
      </w:pPr>
      <w:r w:rsidRPr="00C01160">
        <w:rPr>
          <w:color w:val="000000"/>
          <w:sz w:val="24"/>
          <w:szCs w:val="24"/>
        </w:rPr>
        <w:t>Часть 1. Диффузия</w:t>
      </w:r>
    </w:p>
    <w:p w14:paraId="2C537AEE" w14:textId="77777777" w:rsidR="00C01160" w:rsidRPr="00C01160" w:rsidRDefault="00C01160" w:rsidP="00C01160">
      <w:pPr>
        <w:pStyle w:val="ae"/>
        <w:shd w:val="clear" w:color="auto" w:fill="FFFFFF"/>
        <w:rPr>
          <w:color w:val="000000"/>
        </w:rPr>
      </w:pPr>
      <w:r w:rsidRPr="00C01160">
        <w:rPr>
          <w:rStyle w:val="a5"/>
          <w:color w:val="000000"/>
        </w:rPr>
        <w:t>Опыт 1. Диффузия в жидкостях</w:t>
      </w:r>
    </w:p>
    <w:p w14:paraId="199FD24B" w14:textId="77777777" w:rsidR="00C01160" w:rsidRPr="00C01160" w:rsidRDefault="00C01160" w:rsidP="00C01160">
      <w:pPr>
        <w:shd w:val="clear" w:color="auto" w:fill="FFFFFF"/>
        <w:spacing w:before="100" w:beforeAutospacing="1" w:after="100" w:afterAutospacing="1"/>
        <w:ind w:left="360" w:hanging="360"/>
        <w:rPr>
          <w:rFonts w:ascii="Times New Roman" w:hAnsi="Times New Roman"/>
          <w:color w:val="000000"/>
          <w:sz w:val="24"/>
          <w:szCs w:val="24"/>
        </w:rPr>
      </w:pPr>
      <w:r w:rsidRPr="00C01160">
        <w:rPr>
          <w:rStyle w:val="a5"/>
          <w:rFonts w:ascii="Times New Roman" w:hAnsi="Times New Roman"/>
          <w:color w:val="000000"/>
          <w:sz w:val="24"/>
          <w:szCs w:val="24"/>
        </w:rPr>
        <w:t>Что делать:</w:t>
      </w:r>
      <w:r w:rsidRPr="00C01160">
        <w:rPr>
          <w:rFonts w:ascii="Times New Roman" w:hAnsi="Times New Roman"/>
          <w:color w:val="000000"/>
          <w:sz w:val="24"/>
          <w:szCs w:val="24"/>
        </w:rPr>
        <w:t> налейте в два стакана воду разной температуры (холодную и горячую). Опустите в каждый по одинаковому пакетику чая или добавьте кристаллики марганцовки.</w:t>
      </w:r>
    </w:p>
    <w:p w14:paraId="23535091" w14:textId="77777777" w:rsidR="00C01160" w:rsidRPr="00C01160" w:rsidRDefault="00C01160" w:rsidP="00C01160">
      <w:pPr>
        <w:shd w:val="clear" w:color="auto" w:fill="FFFFFF"/>
        <w:spacing w:before="100" w:beforeAutospacing="1" w:after="100" w:afterAutospacing="1"/>
        <w:ind w:left="360" w:hanging="360"/>
        <w:rPr>
          <w:rFonts w:ascii="Times New Roman" w:hAnsi="Times New Roman"/>
          <w:color w:val="000000"/>
          <w:sz w:val="24"/>
          <w:szCs w:val="24"/>
        </w:rPr>
      </w:pPr>
      <w:r w:rsidRPr="00C01160">
        <w:rPr>
          <w:rStyle w:val="a5"/>
          <w:rFonts w:ascii="Times New Roman" w:hAnsi="Times New Roman"/>
          <w:color w:val="000000"/>
          <w:sz w:val="24"/>
          <w:szCs w:val="24"/>
        </w:rPr>
        <w:t>Что наблюдать:</w:t>
      </w:r>
      <w:r w:rsidRPr="00C01160">
        <w:rPr>
          <w:rFonts w:ascii="Times New Roman" w:hAnsi="Times New Roman"/>
          <w:color w:val="000000"/>
          <w:sz w:val="24"/>
          <w:szCs w:val="24"/>
        </w:rPr>
        <w:t> в каком стакане окрашивание или растворение произойдёт быстрее?</w:t>
      </w:r>
    </w:p>
    <w:p w14:paraId="4E46872E" w14:textId="77777777" w:rsidR="00C01160" w:rsidRPr="00C01160" w:rsidRDefault="00C01160" w:rsidP="00C01160">
      <w:pPr>
        <w:shd w:val="clear" w:color="auto" w:fill="FFFFFF"/>
        <w:spacing w:before="100" w:beforeAutospacing="1" w:after="100" w:afterAutospacing="1"/>
        <w:ind w:left="360" w:hanging="360"/>
        <w:rPr>
          <w:rFonts w:ascii="Times New Roman" w:hAnsi="Times New Roman"/>
          <w:color w:val="000000"/>
          <w:sz w:val="24"/>
          <w:szCs w:val="24"/>
        </w:rPr>
      </w:pPr>
      <w:r w:rsidRPr="00C01160">
        <w:rPr>
          <w:rStyle w:val="a5"/>
          <w:rFonts w:ascii="Times New Roman" w:hAnsi="Times New Roman"/>
          <w:color w:val="000000"/>
          <w:sz w:val="24"/>
          <w:szCs w:val="24"/>
        </w:rPr>
        <w:t>Вывод:</w:t>
      </w:r>
      <w:r w:rsidRPr="00C01160">
        <w:rPr>
          <w:rFonts w:ascii="Times New Roman" w:hAnsi="Times New Roman"/>
          <w:color w:val="000000"/>
          <w:sz w:val="24"/>
          <w:szCs w:val="24"/>
        </w:rPr>
        <w:t> скорость диффузии зависит от температуры — в горячей воде процесс идёт быстрее, потому что молекулы движутся интенсивнее. </w:t>
      </w:r>
    </w:p>
    <w:p w14:paraId="02BCD043" w14:textId="77777777" w:rsidR="00C01160" w:rsidRPr="00C01160" w:rsidRDefault="00C01160" w:rsidP="00C01160">
      <w:pPr>
        <w:shd w:val="clear" w:color="auto" w:fill="FFFFFF"/>
        <w:spacing w:after="0"/>
        <w:jc w:val="center"/>
        <w:rPr>
          <w:rFonts w:ascii="Times New Roman" w:hAnsi="Times New Roman"/>
          <w:color w:val="000000"/>
          <w:sz w:val="24"/>
          <w:szCs w:val="24"/>
        </w:rPr>
      </w:pPr>
      <w:r w:rsidRPr="00C01160">
        <w:rPr>
          <w:rFonts w:ascii="Times New Roman" w:hAnsi="Times New Roman"/>
          <w:noProof/>
          <w:color w:val="000000"/>
          <w:sz w:val="24"/>
          <w:szCs w:val="24"/>
        </w:rPr>
        <w:lastRenderedPageBreak/>
        <w:drawing>
          <wp:inline distT="0" distB="0" distL="0" distR="0" wp14:anchorId="5812BED8" wp14:editId="62303DD2">
            <wp:extent cx="3285490" cy="2466975"/>
            <wp:effectExtent l="19050" t="0" r="0" b="0"/>
            <wp:docPr id="299" name="Рисунок 1" descr="Презентация к уроку &quot;Диффузия&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езентация к уроку &quot;Диффузия&quot;"/>
                    <pic:cNvPicPr>
                      <a:picLocks noChangeAspect="1" noChangeArrowheads="1"/>
                    </pic:cNvPicPr>
                  </pic:nvPicPr>
                  <pic:blipFill>
                    <a:blip r:embed="rId26"/>
                    <a:srcRect/>
                    <a:stretch>
                      <a:fillRect/>
                    </a:stretch>
                  </pic:blipFill>
                  <pic:spPr bwMode="auto">
                    <a:xfrm>
                      <a:off x="0" y="0"/>
                      <a:ext cx="3285490" cy="2466975"/>
                    </a:xfrm>
                    <a:prstGeom prst="rect">
                      <a:avLst/>
                    </a:prstGeom>
                    <a:noFill/>
                    <a:ln w="9525">
                      <a:noFill/>
                      <a:miter lim="800000"/>
                      <a:headEnd/>
                      <a:tailEnd/>
                    </a:ln>
                  </pic:spPr>
                </pic:pic>
              </a:graphicData>
            </a:graphic>
          </wp:inline>
        </w:drawing>
      </w:r>
    </w:p>
    <w:p w14:paraId="208E3C5C" w14:textId="77777777" w:rsidR="00C01160" w:rsidRPr="00C01160" w:rsidRDefault="00C01160" w:rsidP="00C01160">
      <w:pPr>
        <w:pStyle w:val="ae"/>
        <w:shd w:val="clear" w:color="auto" w:fill="FFFFFF"/>
        <w:rPr>
          <w:color w:val="000000"/>
        </w:rPr>
      </w:pPr>
      <w:r w:rsidRPr="00C01160">
        <w:rPr>
          <w:rStyle w:val="a5"/>
          <w:color w:val="000000"/>
        </w:rPr>
        <w:t>Опыт 2. Диффузия в газах</w:t>
      </w:r>
    </w:p>
    <w:p w14:paraId="0BAE5ABD" w14:textId="77777777" w:rsidR="00C01160" w:rsidRPr="00C01160" w:rsidRDefault="00C01160" w:rsidP="00C01160">
      <w:pPr>
        <w:shd w:val="clear" w:color="auto" w:fill="FFFFFF"/>
        <w:spacing w:before="100" w:beforeAutospacing="1" w:after="100" w:afterAutospacing="1"/>
        <w:ind w:left="360" w:hanging="360"/>
        <w:rPr>
          <w:rFonts w:ascii="Times New Roman" w:hAnsi="Times New Roman"/>
          <w:color w:val="000000"/>
          <w:sz w:val="24"/>
          <w:szCs w:val="24"/>
        </w:rPr>
      </w:pPr>
      <w:r w:rsidRPr="00C01160">
        <w:rPr>
          <w:rStyle w:val="a5"/>
          <w:rFonts w:ascii="Times New Roman" w:hAnsi="Times New Roman"/>
          <w:color w:val="000000"/>
          <w:sz w:val="24"/>
          <w:szCs w:val="24"/>
        </w:rPr>
        <w:t>Что делать:</w:t>
      </w:r>
      <w:r w:rsidRPr="00C01160">
        <w:rPr>
          <w:rFonts w:ascii="Times New Roman" w:hAnsi="Times New Roman"/>
          <w:color w:val="000000"/>
          <w:sz w:val="24"/>
          <w:szCs w:val="24"/>
        </w:rPr>
        <w:t> распылите в одном углу комнаты дезодорант или духи. Засеките время, за которое запах достигнет другого угла. </w:t>
      </w:r>
    </w:p>
    <w:p w14:paraId="3ADBA973" w14:textId="77777777" w:rsidR="00C01160" w:rsidRPr="00C01160" w:rsidRDefault="00C01160" w:rsidP="00C01160">
      <w:pPr>
        <w:shd w:val="clear" w:color="auto" w:fill="FFFFFF"/>
        <w:spacing w:before="100" w:beforeAutospacing="1" w:after="100" w:afterAutospacing="1"/>
        <w:ind w:left="360" w:hanging="360"/>
        <w:rPr>
          <w:rFonts w:ascii="Times New Roman" w:hAnsi="Times New Roman"/>
          <w:color w:val="000000"/>
          <w:sz w:val="24"/>
          <w:szCs w:val="24"/>
        </w:rPr>
      </w:pPr>
      <w:r w:rsidRPr="00C01160">
        <w:rPr>
          <w:rStyle w:val="a5"/>
          <w:rFonts w:ascii="Times New Roman" w:hAnsi="Times New Roman"/>
          <w:color w:val="000000"/>
          <w:sz w:val="24"/>
          <w:szCs w:val="24"/>
        </w:rPr>
        <w:t>Что наблюдать:</w:t>
      </w:r>
      <w:r w:rsidRPr="00C01160">
        <w:rPr>
          <w:rFonts w:ascii="Times New Roman" w:hAnsi="Times New Roman"/>
          <w:color w:val="000000"/>
          <w:sz w:val="24"/>
          <w:szCs w:val="24"/>
        </w:rPr>
        <w:t> как быстро распространяется запах?</w:t>
      </w:r>
    </w:p>
    <w:p w14:paraId="180081BD" w14:textId="77777777" w:rsidR="00C01160" w:rsidRPr="00C01160" w:rsidRDefault="00C01160" w:rsidP="00C01160">
      <w:pPr>
        <w:shd w:val="clear" w:color="auto" w:fill="FFFFFF"/>
        <w:spacing w:beforeAutospacing="1" w:after="0" w:afterAutospacing="1"/>
        <w:ind w:left="360" w:hanging="360"/>
        <w:rPr>
          <w:rFonts w:ascii="Times New Roman" w:hAnsi="Times New Roman"/>
          <w:color w:val="000000"/>
          <w:sz w:val="24"/>
          <w:szCs w:val="24"/>
        </w:rPr>
      </w:pPr>
      <w:r w:rsidRPr="00C01160">
        <w:rPr>
          <w:rStyle w:val="a5"/>
          <w:rFonts w:ascii="Times New Roman" w:hAnsi="Times New Roman"/>
          <w:color w:val="000000"/>
          <w:sz w:val="24"/>
          <w:szCs w:val="24"/>
        </w:rPr>
        <w:t>Вывод:</w:t>
      </w:r>
      <w:r w:rsidRPr="00C01160">
        <w:rPr>
          <w:rFonts w:ascii="Times New Roman" w:hAnsi="Times New Roman"/>
          <w:color w:val="000000"/>
          <w:sz w:val="24"/>
          <w:szCs w:val="24"/>
        </w:rPr>
        <w:t> в газах диффузия протекает значительно быстрее, чем в жидкостях, потому что промежутки между молекулами газа больше. </w:t>
      </w:r>
    </w:p>
    <w:p w14:paraId="667DE4C8" w14:textId="77777777" w:rsidR="00C01160" w:rsidRPr="00C01160" w:rsidRDefault="00C01160" w:rsidP="00C01160">
      <w:pPr>
        <w:shd w:val="clear" w:color="auto" w:fill="FFFFFF"/>
        <w:jc w:val="center"/>
        <w:rPr>
          <w:rFonts w:ascii="Times New Roman" w:hAnsi="Times New Roman"/>
          <w:color w:val="000000"/>
          <w:sz w:val="24"/>
          <w:szCs w:val="24"/>
        </w:rPr>
      </w:pPr>
      <w:r w:rsidRPr="00C01160">
        <w:rPr>
          <w:rFonts w:ascii="Times New Roman" w:hAnsi="Times New Roman"/>
          <w:noProof/>
          <w:color w:val="000000"/>
          <w:sz w:val="24"/>
          <w:szCs w:val="24"/>
        </w:rPr>
        <w:drawing>
          <wp:inline distT="0" distB="0" distL="0" distR="0" wp14:anchorId="6FC07F3F" wp14:editId="46DE8B8C">
            <wp:extent cx="3285490" cy="2466975"/>
            <wp:effectExtent l="19050" t="0" r="0" b="0"/>
            <wp:docPr id="298" name="Рисунок 2" descr="Разработка урока по теме &quot;Диффузия&quot; 7 клас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азработка урока по теме &quot;Диффузия&quot; 7 класс"/>
                    <pic:cNvPicPr>
                      <a:picLocks noChangeAspect="1" noChangeArrowheads="1"/>
                    </pic:cNvPicPr>
                  </pic:nvPicPr>
                  <pic:blipFill>
                    <a:blip r:embed="rId27"/>
                    <a:srcRect/>
                    <a:stretch>
                      <a:fillRect/>
                    </a:stretch>
                  </pic:blipFill>
                  <pic:spPr bwMode="auto">
                    <a:xfrm>
                      <a:off x="0" y="0"/>
                      <a:ext cx="3285490" cy="2466975"/>
                    </a:xfrm>
                    <a:prstGeom prst="rect">
                      <a:avLst/>
                    </a:prstGeom>
                    <a:noFill/>
                    <a:ln w="9525">
                      <a:noFill/>
                      <a:miter lim="800000"/>
                      <a:headEnd/>
                      <a:tailEnd/>
                    </a:ln>
                  </pic:spPr>
                </pic:pic>
              </a:graphicData>
            </a:graphic>
          </wp:inline>
        </w:drawing>
      </w:r>
    </w:p>
    <w:p w14:paraId="06BEC48C" w14:textId="77777777" w:rsidR="00C01160" w:rsidRPr="00C01160" w:rsidRDefault="00C01160" w:rsidP="00C01160">
      <w:pPr>
        <w:pStyle w:val="ae"/>
        <w:shd w:val="clear" w:color="auto" w:fill="FFFFFF"/>
        <w:rPr>
          <w:color w:val="000000"/>
        </w:rPr>
      </w:pPr>
      <w:r w:rsidRPr="00C01160">
        <w:rPr>
          <w:rStyle w:val="a5"/>
          <w:color w:val="000000"/>
        </w:rPr>
        <w:t>Опыт 3. Диффузия в твёрдых телах (демонстрационный)</w:t>
      </w:r>
    </w:p>
    <w:p w14:paraId="5F86D3F3" w14:textId="77777777" w:rsidR="00C01160" w:rsidRPr="00C01160" w:rsidRDefault="00C01160" w:rsidP="004426FB">
      <w:pPr>
        <w:shd w:val="clear" w:color="auto" w:fill="FFFFFF"/>
        <w:spacing w:before="100" w:beforeAutospacing="1" w:after="100" w:afterAutospacing="1"/>
        <w:rPr>
          <w:rFonts w:ascii="Times New Roman" w:hAnsi="Times New Roman"/>
          <w:color w:val="000000"/>
          <w:sz w:val="24"/>
          <w:szCs w:val="24"/>
        </w:rPr>
      </w:pPr>
      <w:r w:rsidRPr="00C01160">
        <w:rPr>
          <w:rStyle w:val="a5"/>
          <w:rFonts w:ascii="Times New Roman" w:hAnsi="Times New Roman"/>
          <w:color w:val="000000"/>
          <w:sz w:val="24"/>
          <w:szCs w:val="24"/>
        </w:rPr>
        <w:t>Что делать:</w:t>
      </w:r>
      <w:r w:rsidRPr="00C01160">
        <w:rPr>
          <w:rFonts w:ascii="Times New Roman" w:hAnsi="Times New Roman"/>
          <w:color w:val="000000"/>
          <w:sz w:val="24"/>
          <w:szCs w:val="24"/>
        </w:rPr>
        <w:t> покажите классический пример — слитки золота и свинца, плотно прижатые друг к другу. Объясните, что при таких условиях диффузия тоже происходит, но очень медленно (на проникновение на 1 мм могут уйти годы). </w:t>
      </w:r>
    </w:p>
    <w:p w14:paraId="527DE7BE" w14:textId="77777777" w:rsidR="00C01160" w:rsidRPr="00C01160" w:rsidRDefault="00C01160" w:rsidP="00672368">
      <w:pPr>
        <w:numPr>
          <w:ilvl w:val="0"/>
          <w:numId w:val="88"/>
        </w:numPr>
        <w:shd w:val="clear" w:color="auto" w:fill="FFFFFF"/>
        <w:spacing w:beforeAutospacing="1" w:after="0" w:afterAutospacing="1"/>
        <w:jc w:val="center"/>
        <w:rPr>
          <w:rFonts w:ascii="Arial" w:hAnsi="Arial" w:cs="Arial"/>
          <w:color w:val="000000"/>
          <w:sz w:val="27"/>
          <w:szCs w:val="27"/>
        </w:rPr>
      </w:pPr>
      <w:r w:rsidRPr="00C01160">
        <w:rPr>
          <w:rStyle w:val="a5"/>
          <w:rFonts w:ascii="Times New Roman" w:hAnsi="Times New Roman"/>
          <w:color w:val="000000"/>
          <w:sz w:val="24"/>
          <w:szCs w:val="24"/>
        </w:rPr>
        <w:lastRenderedPageBreak/>
        <w:t>Вывод:</w:t>
      </w:r>
      <w:r w:rsidRPr="00C01160">
        <w:rPr>
          <w:rFonts w:ascii="Times New Roman" w:hAnsi="Times New Roman"/>
          <w:color w:val="000000"/>
          <w:sz w:val="24"/>
          <w:szCs w:val="24"/>
        </w:rPr>
        <w:t> в твёрдых телах диффузия идёт крайне медленно из-за малых промежутков между частицами. </w:t>
      </w:r>
      <w:r>
        <w:rPr>
          <w:rFonts w:ascii="Arial" w:hAnsi="Arial" w:cs="Arial"/>
          <w:noProof/>
          <w:color w:val="000000"/>
          <w:sz w:val="27"/>
          <w:szCs w:val="27"/>
        </w:rPr>
        <w:drawing>
          <wp:inline distT="0" distB="0" distL="0" distR="0" wp14:anchorId="629C56D8" wp14:editId="22BC8645">
            <wp:extent cx="3285490" cy="2466975"/>
            <wp:effectExtent l="19050" t="0" r="0" b="0"/>
            <wp:docPr id="297" name="Рисунок 3" descr="Презентация &quot;Диффузия. Броуновское движение&quot;. 7 клас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резентация &quot;Диффузия. Броуновское движение&quot;. 7 класс."/>
                    <pic:cNvPicPr>
                      <a:picLocks noChangeAspect="1" noChangeArrowheads="1"/>
                    </pic:cNvPicPr>
                  </pic:nvPicPr>
                  <pic:blipFill>
                    <a:blip r:embed="rId28"/>
                    <a:srcRect/>
                    <a:stretch>
                      <a:fillRect/>
                    </a:stretch>
                  </pic:blipFill>
                  <pic:spPr bwMode="auto">
                    <a:xfrm>
                      <a:off x="0" y="0"/>
                      <a:ext cx="3285490" cy="2466975"/>
                    </a:xfrm>
                    <a:prstGeom prst="rect">
                      <a:avLst/>
                    </a:prstGeom>
                    <a:noFill/>
                    <a:ln w="9525">
                      <a:noFill/>
                      <a:miter lim="800000"/>
                      <a:headEnd/>
                      <a:tailEnd/>
                    </a:ln>
                  </pic:spPr>
                </pic:pic>
              </a:graphicData>
            </a:graphic>
          </wp:inline>
        </w:drawing>
      </w:r>
    </w:p>
    <w:p w14:paraId="43305564" w14:textId="77777777" w:rsidR="00C01160" w:rsidRPr="00403A84" w:rsidRDefault="00C01160" w:rsidP="002451EB">
      <w:pPr>
        <w:spacing w:line="360" w:lineRule="auto"/>
        <w:jc w:val="center"/>
        <w:rPr>
          <w:rFonts w:ascii="Times New Roman" w:hAnsi="Times New Roman"/>
          <w:b/>
          <w:sz w:val="24"/>
          <w:szCs w:val="24"/>
        </w:rPr>
      </w:pPr>
    </w:p>
    <w:p w14:paraId="3048B05A" w14:textId="77777777" w:rsidR="00BD72CE" w:rsidRPr="00BD72CE" w:rsidRDefault="00BD72CE" w:rsidP="00BD72CE">
      <w:pPr>
        <w:pStyle w:val="2"/>
        <w:shd w:val="clear" w:color="auto" w:fill="FFFFFF"/>
        <w:jc w:val="center"/>
        <w:rPr>
          <w:color w:val="000000"/>
          <w:sz w:val="24"/>
          <w:szCs w:val="24"/>
        </w:rPr>
      </w:pPr>
      <w:r w:rsidRPr="00BD72CE">
        <w:rPr>
          <w:color w:val="000000"/>
          <w:sz w:val="24"/>
          <w:szCs w:val="24"/>
        </w:rPr>
        <w:t>Часть 2. Броуновское движение</w:t>
      </w:r>
    </w:p>
    <w:p w14:paraId="6FA22A0F" w14:textId="77777777" w:rsidR="00BD72CE" w:rsidRPr="00BD72CE" w:rsidRDefault="00BD72CE" w:rsidP="00BD72CE">
      <w:pPr>
        <w:pStyle w:val="ae"/>
        <w:shd w:val="clear" w:color="auto" w:fill="FFFFFF"/>
        <w:spacing w:line="276" w:lineRule="auto"/>
        <w:rPr>
          <w:color w:val="000000"/>
        </w:rPr>
      </w:pPr>
      <w:r w:rsidRPr="00BD72CE">
        <w:rPr>
          <w:rStyle w:val="a5"/>
          <w:color w:val="000000"/>
        </w:rPr>
        <w:t>Цель:</w:t>
      </w:r>
      <w:r w:rsidRPr="00BD72CE">
        <w:rPr>
          <w:color w:val="000000"/>
        </w:rPr>
        <w:t> наблюдать хаотическое движение мелких частиц, взвешенных в жидкости, и понять его причину.</w:t>
      </w:r>
    </w:p>
    <w:p w14:paraId="3B347896" w14:textId="77777777" w:rsidR="00BD72CE" w:rsidRDefault="00BD72CE" w:rsidP="00BD72CE">
      <w:pPr>
        <w:pStyle w:val="ae"/>
        <w:shd w:val="clear" w:color="auto" w:fill="FFFFFF"/>
        <w:spacing w:line="276" w:lineRule="auto"/>
        <w:rPr>
          <w:color w:val="000000"/>
        </w:rPr>
      </w:pPr>
      <w:r w:rsidRPr="00BD72CE">
        <w:rPr>
          <w:rStyle w:val="a5"/>
          <w:color w:val="000000"/>
        </w:rPr>
        <w:t>Оборудование:</w:t>
      </w:r>
      <w:r w:rsidRPr="00BD72CE">
        <w:rPr>
          <w:color w:val="000000"/>
        </w:rPr>
        <w:t> биологический микроскоп, предметные и покровные стёкла, слабая эмульсия (разведённая акварельная краска, тушь или капли молока в дистиллированной воде), стеклянная палочка, салфетка. </w:t>
      </w:r>
    </w:p>
    <w:p w14:paraId="6702E523" w14:textId="77777777" w:rsidR="00BD72CE" w:rsidRPr="00BD72CE" w:rsidRDefault="00BD72CE" w:rsidP="00BD72CE">
      <w:pPr>
        <w:pStyle w:val="ae"/>
        <w:shd w:val="clear" w:color="auto" w:fill="FFFFFF"/>
        <w:spacing w:line="276" w:lineRule="auto"/>
        <w:rPr>
          <w:color w:val="000000"/>
        </w:rPr>
      </w:pPr>
      <w:r w:rsidRPr="00BD72CE">
        <w:rPr>
          <w:rStyle w:val="a5"/>
          <w:color w:val="000000"/>
        </w:rPr>
        <w:t>Ход работы:</w:t>
      </w:r>
    </w:p>
    <w:p w14:paraId="751D56F7" w14:textId="77777777" w:rsidR="00BD72CE" w:rsidRDefault="00BD72CE" w:rsidP="00672368">
      <w:pPr>
        <w:numPr>
          <w:ilvl w:val="0"/>
          <w:numId w:val="89"/>
        </w:numPr>
        <w:shd w:val="clear" w:color="auto" w:fill="FFFFFF"/>
        <w:spacing w:before="100" w:beforeAutospacing="1" w:after="100" w:afterAutospacing="1"/>
        <w:rPr>
          <w:rFonts w:ascii="Times New Roman" w:hAnsi="Times New Roman"/>
          <w:color w:val="000000"/>
          <w:sz w:val="24"/>
          <w:szCs w:val="24"/>
        </w:rPr>
      </w:pPr>
      <w:r w:rsidRPr="00BD72CE">
        <w:rPr>
          <w:rFonts w:ascii="Times New Roman" w:hAnsi="Times New Roman"/>
          <w:color w:val="000000"/>
          <w:sz w:val="24"/>
          <w:szCs w:val="24"/>
        </w:rPr>
        <w:t>Приготовьте препарат: нанесите на предметное стекло каплю эмульсии, аккуратно накройте покровным стеклом, следя, чтобы под ним не было пузырьков воздуха. </w:t>
      </w:r>
    </w:p>
    <w:p w14:paraId="019E271D" w14:textId="77777777" w:rsidR="00BD72CE" w:rsidRPr="00BD72CE" w:rsidRDefault="00BD72CE" w:rsidP="00672368">
      <w:pPr>
        <w:numPr>
          <w:ilvl w:val="0"/>
          <w:numId w:val="89"/>
        </w:numPr>
        <w:shd w:val="clear" w:color="auto" w:fill="FFFFFF"/>
        <w:spacing w:before="100" w:beforeAutospacing="1" w:after="100" w:afterAutospacing="1"/>
        <w:rPr>
          <w:rFonts w:ascii="Times New Roman" w:hAnsi="Times New Roman"/>
          <w:color w:val="000000"/>
          <w:sz w:val="24"/>
          <w:szCs w:val="24"/>
        </w:rPr>
      </w:pPr>
      <w:r w:rsidRPr="00BD72CE">
        <w:rPr>
          <w:rFonts w:ascii="Times New Roman" w:hAnsi="Times New Roman"/>
          <w:color w:val="000000"/>
          <w:sz w:val="24"/>
          <w:szCs w:val="24"/>
        </w:rPr>
        <w:t>Поместите препарат на предметный столик микроскопа.</w:t>
      </w:r>
    </w:p>
    <w:p w14:paraId="2B4F2DDF" w14:textId="77777777" w:rsidR="00BD72CE" w:rsidRDefault="00BD72CE" w:rsidP="00672368">
      <w:pPr>
        <w:numPr>
          <w:ilvl w:val="0"/>
          <w:numId w:val="89"/>
        </w:numPr>
        <w:shd w:val="clear" w:color="auto" w:fill="FFFFFF"/>
        <w:spacing w:before="100" w:beforeAutospacing="1" w:after="100" w:afterAutospacing="1"/>
        <w:rPr>
          <w:rFonts w:ascii="Times New Roman" w:hAnsi="Times New Roman"/>
          <w:color w:val="000000"/>
          <w:sz w:val="24"/>
          <w:szCs w:val="24"/>
        </w:rPr>
      </w:pPr>
      <w:r w:rsidRPr="00BD72CE">
        <w:rPr>
          <w:rFonts w:ascii="Times New Roman" w:hAnsi="Times New Roman"/>
          <w:color w:val="000000"/>
          <w:sz w:val="24"/>
          <w:szCs w:val="24"/>
        </w:rPr>
        <w:t>Настройте микроскоп: сначала грубо опустите объектив, затем с помощью микровинта добейтесь чёткого изображения.</w:t>
      </w:r>
    </w:p>
    <w:p w14:paraId="179F8F8B" w14:textId="77777777" w:rsidR="00BD72CE" w:rsidRPr="00BD72CE" w:rsidRDefault="00BD72CE" w:rsidP="00672368">
      <w:pPr>
        <w:numPr>
          <w:ilvl w:val="0"/>
          <w:numId w:val="89"/>
        </w:numPr>
        <w:shd w:val="clear" w:color="auto" w:fill="FFFFFF"/>
        <w:spacing w:before="100" w:beforeAutospacing="1" w:after="100" w:afterAutospacing="1"/>
        <w:rPr>
          <w:rFonts w:ascii="Times New Roman" w:hAnsi="Times New Roman"/>
          <w:color w:val="000000"/>
          <w:sz w:val="24"/>
          <w:szCs w:val="24"/>
        </w:rPr>
      </w:pPr>
      <w:r w:rsidRPr="00BD72CE">
        <w:rPr>
          <w:rFonts w:ascii="Times New Roman" w:hAnsi="Times New Roman"/>
          <w:color w:val="000000"/>
          <w:sz w:val="24"/>
          <w:szCs w:val="24"/>
        </w:rPr>
        <w:t>Внимательно наблюдайте за частицами. Вы увидите, что они движутся по ломаным траекториям. </w:t>
      </w:r>
    </w:p>
    <w:p w14:paraId="5F528A11" w14:textId="77777777" w:rsidR="00BD72CE" w:rsidRPr="00BD72CE" w:rsidRDefault="00BD72CE" w:rsidP="00672368">
      <w:pPr>
        <w:numPr>
          <w:ilvl w:val="0"/>
          <w:numId w:val="89"/>
        </w:numPr>
        <w:shd w:val="clear" w:color="auto" w:fill="FFFFFF"/>
        <w:spacing w:before="100" w:beforeAutospacing="1" w:after="100" w:afterAutospacing="1"/>
        <w:rPr>
          <w:rFonts w:ascii="Times New Roman" w:hAnsi="Times New Roman"/>
          <w:color w:val="000000"/>
          <w:sz w:val="24"/>
          <w:szCs w:val="24"/>
        </w:rPr>
      </w:pPr>
      <w:r w:rsidRPr="00BD72CE">
        <w:rPr>
          <w:rStyle w:val="a5"/>
          <w:rFonts w:ascii="Times New Roman" w:hAnsi="Times New Roman"/>
          <w:color w:val="000000"/>
          <w:sz w:val="24"/>
          <w:szCs w:val="24"/>
        </w:rPr>
        <w:t>Важное замечание:</w:t>
      </w:r>
      <w:r w:rsidRPr="00BD72CE">
        <w:rPr>
          <w:rFonts w:ascii="Times New Roman" w:hAnsi="Times New Roman"/>
          <w:color w:val="000000"/>
          <w:sz w:val="24"/>
          <w:szCs w:val="24"/>
        </w:rPr>
        <w:t> постарайтесь выбрать частицы не у самого стекла (в глубоких слоях эмульсии), иначе на их движение будет влиять трение о поверхность. </w:t>
      </w:r>
    </w:p>
    <w:p w14:paraId="7C87AA11" w14:textId="77777777" w:rsidR="00BD72CE" w:rsidRPr="00BD72CE" w:rsidRDefault="00BD72CE" w:rsidP="00672368">
      <w:pPr>
        <w:numPr>
          <w:ilvl w:val="0"/>
          <w:numId w:val="89"/>
        </w:numPr>
        <w:shd w:val="clear" w:color="auto" w:fill="FFFFFF"/>
        <w:spacing w:beforeAutospacing="1" w:after="0" w:afterAutospacing="1"/>
        <w:rPr>
          <w:rFonts w:ascii="Times New Roman" w:hAnsi="Times New Roman"/>
          <w:color w:val="000000"/>
          <w:sz w:val="24"/>
          <w:szCs w:val="24"/>
        </w:rPr>
      </w:pPr>
      <w:r w:rsidRPr="00BD72CE">
        <w:rPr>
          <w:rFonts w:ascii="Times New Roman" w:hAnsi="Times New Roman"/>
          <w:color w:val="000000"/>
          <w:sz w:val="24"/>
          <w:szCs w:val="24"/>
        </w:rPr>
        <w:t>Зарисуйте несколько траекторий движения частиц. </w:t>
      </w:r>
    </w:p>
    <w:p w14:paraId="7B94484E" w14:textId="77777777" w:rsidR="00BD72CE" w:rsidRPr="00BD72CE" w:rsidRDefault="00BD72CE" w:rsidP="00BD72CE">
      <w:pPr>
        <w:shd w:val="clear" w:color="auto" w:fill="FFFFFF"/>
        <w:jc w:val="center"/>
        <w:rPr>
          <w:rFonts w:ascii="Times New Roman" w:hAnsi="Times New Roman"/>
          <w:color w:val="000000"/>
          <w:sz w:val="24"/>
          <w:szCs w:val="24"/>
        </w:rPr>
      </w:pPr>
      <w:r w:rsidRPr="00BD72CE">
        <w:rPr>
          <w:rFonts w:ascii="Times New Roman" w:hAnsi="Times New Roman"/>
          <w:noProof/>
          <w:color w:val="000000"/>
          <w:sz w:val="24"/>
          <w:szCs w:val="24"/>
        </w:rPr>
        <w:drawing>
          <wp:inline distT="0" distB="0" distL="0" distR="0" wp14:anchorId="3577CAD3" wp14:editId="4FACDE9D">
            <wp:extent cx="3274695" cy="1116330"/>
            <wp:effectExtent l="19050" t="0" r="1905" b="0"/>
            <wp:docPr id="312" name="Рисунок 7" descr="А. ЭЙНШТЕЙН, Л. ИНФЕЛЬД. ЭВОЛЮЦИЯ ФИЗ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А. ЭЙНШТЕЙН, Л. ИНФЕЛЬД. ЭВОЛЮЦИЯ ФИЗИКИ"/>
                    <pic:cNvPicPr>
                      <a:picLocks noChangeAspect="1" noChangeArrowheads="1"/>
                    </pic:cNvPicPr>
                  </pic:nvPicPr>
                  <pic:blipFill>
                    <a:blip r:embed="rId29"/>
                    <a:srcRect/>
                    <a:stretch>
                      <a:fillRect/>
                    </a:stretch>
                  </pic:blipFill>
                  <pic:spPr bwMode="auto">
                    <a:xfrm>
                      <a:off x="0" y="0"/>
                      <a:ext cx="3274695" cy="1116330"/>
                    </a:xfrm>
                    <a:prstGeom prst="rect">
                      <a:avLst/>
                    </a:prstGeom>
                    <a:noFill/>
                    <a:ln w="9525">
                      <a:noFill/>
                      <a:miter lim="800000"/>
                      <a:headEnd/>
                      <a:tailEnd/>
                    </a:ln>
                  </pic:spPr>
                </pic:pic>
              </a:graphicData>
            </a:graphic>
          </wp:inline>
        </w:drawing>
      </w:r>
    </w:p>
    <w:p w14:paraId="02A6DB8A" w14:textId="77777777" w:rsidR="00BD72CE" w:rsidRPr="00BD72CE" w:rsidRDefault="00BD72CE" w:rsidP="00BD72CE">
      <w:pPr>
        <w:shd w:val="clear" w:color="auto" w:fill="FFFFFF"/>
        <w:rPr>
          <w:rFonts w:ascii="Times New Roman" w:hAnsi="Times New Roman"/>
          <w:color w:val="FFFFFF"/>
          <w:sz w:val="24"/>
          <w:szCs w:val="24"/>
        </w:rPr>
      </w:pPr>
      <w:r w:rsidRPr="00BD72CE">
        <w:rPr>
          <w:rStyle w:val="a11yhidden"/>
          <w:rFonts w:ascii="Times New Roman" w:hAnsi="Times New Roman"/>
          <w:color w:val="FFFFFF"/>
          <w:sz w:val="24"/>
          <w:szCs w:val="24"/>
        </w:rPr>
        <w:t>сть 2 минуты 12 секунд</w:t>
      </w:r>
    </w:p>
    <w:p w14:paraId="5640F2B5" w14:textId="77777777" w:rsidR="00BD72CE" w:rsidRPr="00BD72CE" w:rsidRDefault="00BD72CE" w:rsidP="00BD72CE">
      <w:pPr>
        <w:shd w:val="clear" w:color="auto" w:fill="FFFFFF"/>
        <w:textAlignment w:val="baseline"/>
        <w:rPr>
          <w:rFonts w:ascii="Times New Roman" w:hAnsi="Times New Roman"/>
          <w:color w:val="000000"/>
          <w:sz w:val="24"/>
          <w:szCs w:val="24"/>
        </w:rPr>
      </w:pPr>
      <w:r w:rsidRPr="00BD72CE">
        <w:rPr>
          <w:rFonts w:ascii="Times New Roman" w:hAnsi="Times New Roman"/>
          <w:color w:val="FFFFFF"/>
          <w:sz w:val="24"/>
          <w:szCs w:val="24"/>
        </w:rPr>
        <w:lastRenderedPageBreak/>
        <w:t>2:12</w:t>
      </w:r>
      <w:r w:rsidRPr="00BD72CE">
        <w:rPr>
          <w:rStyle w:val="a5"/>
          <w:rFonts w:ascii="Times New Roman" w:hAnsi="Times New Roman"/>
          <w:color w:val="000000"/>
          <w:sz w:val="24"/>
          <w:szCs w:val="24"/>
        </w:rPr>
        <w:t>Вопросы для анализа:</w:t>
      </w:r>
    </w:p>
    <w:p w14:paraId="14ABDEBA" w14:textId="77777777" w:rsidR="00BD72CE" w:rsidRPr="00BD72CE" w:rsidRDefault="00BD72CE" w:rsidP="00672368">
      <w:pPr>
        <w:numPr>
          <w:ilvl w:val="0"/>
          <w:numId w:val="90"/>
        </w:numPr>
        <w:shd w:val="clear" w:color="auto" w:fill="FFFFFF"/>
        <w:spacing w:beforeAutospacing="1" w:after="0" w:afterAutospacing="1"/>
        <w:rPr>
          <w:rFonts w:ascii="Times New Roman" w:hAnsi="Times New Roman"/>
          <w:color w:val="000000"/>
          <w:sz w:val="24"/>
          <w:szCs w:val="24"/>
        </w:rPr>
      </w:pPr>
      <w:r w:rsidRPr="00BD72CE">
        <w:rPr>
          <w:rFonts w:ascii="Times New Roman" w:hAnsi="Times New Roman"/>
          <w:color w:val="000000"/>
          <w:sz w:val="24"/>
          <w:szCs w:val="24"/>
        </w:rPr>
        <w:t>Почему траектория частицы ломаная? (Потому что частицу непрерывно и беспорядочно бомбардируют молекулы среды, и удары не компенсируют друг друга.) </w:t>
      </w:r>
    </w:p>
    <w:p w14:paraId="208C4F4D" w14:textId="77777777" w:rsidR="00BD72CE" w:rsidRPr="00BD72CE" w:rsidRDefault="00BD72CE" w:rsidP="00672368">
      <w:pPr>
        <w:numPr>
          <w:ilvl w:val="0"/>
          <w:numId w:val="90"/>
        </w:numPr>
        <w:shd w:val="clear" w:color="auto" w:fill="FFFFFF"/>
        <w:spacing w:beforeAutospacing="1" w:after="0" w:afterAutospacing="1"/>
        <w:rPr>
          <w:rFonts w:ascii="Times New Roman" w:hAnsi="Times New Roman"/>
          <w:color w:val="000000"/>
          <w:sz w:val="24"/>
          <w:szCs w:val="24"/>
        </w:rPr>
      </w:pPr>
      <w:r w:rsidRPr="00BD72CE">
        <w:rPr>
          <w:rFonts w:ascii="Times New Roman" w:hAnsi="Times New Roman"/>
          <w:color w:val="000000"/>
          <w:sz w:val="24"/>
          <w:szCs w:val="24"/>
        </w:rPr>
        <w:t xml:space="preserve">Как размер частицы влияет на интенсивность движения? (Чем меньше частица, тем интенсивнее её броуновское движение.)  </w:t>
      </w:r>
    </w:p>
    <w:p w14:paraId="41CB0C9F" w14:textId="77777777" w:rsidR="00BD72CE" w:rsidRPr="00BD72CE" w:rsidRDefault="00BD72CE" w:rsidP="00672368">
      <w:pPr>
        <w:numPr>
          <w:ilvl w:val="0"/>
          <w:numId w:val="90"/>
        </w:numPr>
        <w:shd w:val="clear" w:color="auto" w:fill="FFFFFF"/>
        <w:spacing w:beforeAutospacing="1" w:after="0" w:afterAutospacing="1"/>
        <w:rPr>
          <w:rFonts w:ascii="Times New Roman" w:hAnsi="Times New Roman"/>
          <w:color w:val="000000"/>
          <w:sz w:val="24"/>
          <w:szCs w:val="24"/>
        </w:rPr>
      </w:pPr>
      <w:r w:rsidRPr="00BD72CE">
        <w:rPr>
          <w:rFonts w:ascii="Times New Roman" w:hAnsi="Times New Roman"/>
          <w:color w:val="000000"/>
          <w:sz w:val="24"/>
          <w:szCs w:val="24"/>
        </w:rPr>
        <w:t>Как температура среды влияет на движение? (При повышении температуры интенсивность броуновского движения возрастает</w:t>
      </w:r>
      <w:r>
        <w:rPr>
          <w:rFonts w:ascii="Times New Roman" w:hAnsi="Times New Roman"/>
          <w:color w:val="000000"/>
          <w:sz w:val="24"/>
          <w:szCs w:val="24"/>
        </w:rPr>
        <w:t>.</w:t>
      </w:r>
      <w:r w:rsidRPr="00BD72CE">
        <w:rPr>
          <w:rFonts w:ascii="Times New Roman" w:hAnsi="Times New Roman"/>
          <w:color w:val="000000"/>
          <w:sz w:val="24"/>
          <w:szCs w:val="24"/>
        </w:rPr>
        <w:t xml:space="preserve"> </w:t>
      </w:r>
    </w:p>
    <w:p w14:paraId="25B00CD3" w14:textId="77777777" w:rsidR="00BD72CE" w:rsidRPr="00BD72CE" w:rsidRDefault="00BD72CE" w:rsidP="00BD72CE">
      <w:pPr>
        <w:pStyle w:val="2"/>
        <w:shd w:val="clear" w:color="auto" w:fill="FFFFFF"/>
        <w:spacing w:line="276" w:lineRule="auto"/>
        <w:rPr>
          <w:color w:val="000000"/>
          <w:sz w:val="24"/>
          <w:szCs w:val="24"/>
        </w:rPr>
      </w:pPr>
      <w:r w:rsidRPr="00BD72CE">
        <w:rPr>
          <w:color w:val="000000"/>
          <w:sz w:val="24"/>
          <w:szCs w:val="24"/>
        </w:rPr>
        <w:t>Общие выводы по работе</w:t>
      </w:r>
    </w:p>
    <w:p w14:paraId="6DE8C50E" w14:textId="77777777" w:rsidR="00BD72CE" w:rsidRPr="00BD72CE" w:rsidRDefault="00BD72CE" w:rsidP="00672368">
      <w:pPr>
        <w:numPr>
          <w:ilvl w:val="0"/>
          <w:numId w:val="91"/>
        </w:numPr>
        <w:shd w:val="clear" w:color="auto" w:fill="FFFFFF"/>
        <w:spacing w:beforeAutospacing="1" w:after="0" w:afterAutospacing="1"/>
        <w:rPr>
          <w:rFonts w:ascii="Times New Roman" w:hAnsi="Times New Roman"/>
          <w:color w:val="000000"/>
          <w:sz w:val="24"/>
          <w:szCs w:val="24"/>
        </w:rPr>
      </w:pPr>
      <w:r w:rsidRPr="00BD72CE">
        <w:rPr>
          <w:rFonts w:ascii="Times New Roman" w:hAnsi="Times New Roman"/>
          <w:color w:val="000000"/>
          <w:sz w:val="24"/>
          <w:szCs w:val="24"/>
        </w:rPr>
        <w:t xml:space="preserve">И диффузия, и броуновское движение служат убедительным доказательством молекулярно-кинетической теории. </w:t>
      </w:r>
    </w:p>
    <w:p w14:paraId="15DC9217" w14:textId="77777777" w:rsidR="00BD72CE" w:rsidRPr="00BD72CE" w:rsidRDefault="00BD72CE" w:rsidP="00672368">
      <w:pPr>
        <w:numPr>
          <w:ilvl w:val="0"/>
          <w:numId w:val="91"/>
        </w:numPr>
        <w:shd w:val="clear" w:color="auto" w:fill="FFFFFF"/>
        <w:spacing w:before="100" w:beforeAutospacing="1" w:after="100" w:afterAutospacing="1"/>
        <w:rPr>
          <w:rFonts w:ascii="Times New Roman" w:hAnsi="Times New Roman"/>
          <w:color w:val="000000"/>
          <w:sz w:val="24"/>
          <w:szCs w:val="24"/>
        </w:rPr>
      </w:pPr>
      <w:r w:rsidRPr="00BD72CE">
        <w:rPr>
          <w:rFonts w:ascii="Times New Roman" w:hAnsi="Times New Roman"/>
          <w:color w:val="000000"/>
          <w:sz w:val="24"/>
          <w:szCs w:val="24"/>
        </w:rPr>
        <w:t>В обоих случаях ключевую роль играет тепловое движение частиц (молекул или взвешенных частиц).</w:t>
      </w:r>
    </w:p>
    <w:p w14:paraId="49DD3454" w14:textId="77777777" w:rsidR="00BD72CE" w:rsidRPr="00BD72CE" w:rsidRDefault="00BD72CE" w:rsidP="00672368">
      <w:pPr>
        <w:numPr>
          <w:ilvl w:val="0"/>
          <w:numId w:val="91"/>
        </w:numPr>
        <w:shd w:val="clear" w:color="auto" w:fill="FFFFFF"/>
        <w:spacing w:before="100" w:beforeAutospacing="1" w:after="100" w:afterAutospacing="1"/>
        <w:rPr>
          <w:rFonts w:ascii="Times New Roman" w:hAnsi="Times New Roman"/>
          <w:color w:val="000000"/>
          <w:sz w:val="24"/>
          <w:szCs w:val="24"/>
        </w:rPr>
      </w:pPr>
      <w:r w:rsidRPr="00BD72CE">
        <w:rPr>
          <w:rFonts w:ascii="Times New Roman" w:hAnsi="Times New Roman"/>
          <w:color w:val="000000"/>
          <w:sz w:val="24"/>
          <w:szCs w:val="24"/>
        </w:rPr>
        <w:t>На скорость процессов влияют внешние условия: температура, агрегатное состояние вещества, размер частиц. </w:t>
      </w:r>
    </w:p>
    <w:p w14:paraId="462D484B" w14:textId="77777777" w:rsidR="00BD72CE" w:rsidRPr="00BD72CE" w:rsidRDefault="00BD72CE" w:rsidP="00BD72CE">
      <w:pPr>
        <w:pStyle w:val="2"/>
        <w:shd w:val="clear" w:color="auto" w:fill="FFFFFF"/>
        <w:spacing w:line="276" w:lineRule="auto"/>
        <w:rPr>
          <w:color w:val="000000"/>
          <w:sz w:val="24"/>
          <w:szCs w:val="24"/>
        </w:rPr>
      </w:pPr>
      <w:r>
        <w:rPr>
          <w:color w:val="000000"/>
          <w:sz w:val="24"/>
          <w:szCs w:val="24"/>
        </w:rPr>
        <w:t>О</w:t>
      </w:r>
      <w:r w:rsidRPr="00BD72CE">
        <w:rPr>
          <w:color w:val="000000"/>
          <w:sz w:val="24"/>
          <w:szCs w:val="24"/>
        </w:rPr>
        <w:t>формлени</w:t>
      </w:r>
      <w:r>
        <w:rPr>
          <w:color w:val="000000"/>
          <w:sz w:val="24"/>
          <w:szCs w:val="24"/>
        </w:rPr>
        <w:t>е работы.</w:t>
      </w:r>
    </w:p>
    <w:p w14:paraId="523B2D8D" w14:textId="77777777" w:rsidR="00BD72CE" w:rsidRPr="00BD72CE" w:rsidRDefault="00BD72CE" w:rsidP="00672368">
      <w:pPr>
        <w:numPr>
          <w:ilvl w:val="0"/>
          <w:numId w:val="92"/>
        </w:numPr>
        <w:shd w:val="clear" w:color="auto" w:fill="FFFFFF"/>
        <w:spacing w:before="100" w:beforeAutospacing="1" w:after="100" w:afterAutospacing="1"/>
        <w:rPr>
          <w:rFonts w:ascii="Times New Roman" w:hAnsi="Times New Roman"/>
          <w:color w:val="000000"/>
          <w:sz w:val="24"/>
          <w:szCs w:val="24"/>
        </w:rPr>
      </w:pPr>
      <w:r w:rsidRPr="00BD72CE">
        <w:rPr>
          <w:rFonts w:ascii="Times New Roman" w:hAnsi="Times New Roman"/>
          <w:color w:val="000000"/>
          <w:sz w:val="24"/>
          <w:szCs w:val="24"/>
        </w:rPr>
        <w:t>В тетради для каждого опыта сделайте краткую запись: «Что делал?», «Что наблюдал?», «Вывод».</w:t>
      </w:r>
    </w:p>
    <w:p w14:paraId="434F5EED" w14:textId="77777777" w:rsidR="00BD72CE" w:rsidRPr="00BD72CE" w:rsidRDefault="00BD72CE" w:rsidP="00672368">
      <w:pPr>
        <w:numPr>
          <w:ilvl w:val="0"/>
          <w:numId w:val="92"/>
        </w:numPr>
        <w:shd w:val="clear" w:color="auto" w:fill="FFFFFF"/>
        <w:spacing w:beforeAutospacing="1" w:after="0" w:afterAutospacing="1"/>
        <w:rPr>
          <w:rFonts w:ascii="Times New Roman" w:hAnsi="Times New Roman"/>
          <w:color w:val="000000"/>
          <w:sz w:val="24"/>
          <w:szCs w:val="24"/>
        </w:rPr>
      </w:pPr>
      <w:r>
        <w:rPr>
          <w:rFonts w:ascii="Times New Roman" w:hAnsi="Times New Roman"/>
          <w:color w:val="000000"/>
          <w:sz w:val="24"/>
          <w:szCs w:val="24"/>
        </w:rPr>
        <w:t>С</w:t>
      </w:r>
      <w:r w:rsidRPr="00BD72CE">
        <w:rPr>
          <w:rFonts w:ascii="Times New Roman" w:hAnsi="Times New Roman"/>
          <w:color w:val="000000"/>
          <w:sz w:val="24"/>
          <w:szCs w:val="24"/>
        </w:rPr>
        <w:t>фотографируйте или зарисуйте картину под микроскопом</w:t>
      </w:r>
      <w:r>
        <w:rPr>
          <w:rFonts w:ascii="Times New Roman" w:hAnsi="Times New Roman"/>
          <w:color w:val="000000"/>
          <w:sz w:val="24"/>
          <w:szCs w:val="24"/>
        </w:rPr>
        <w:t>.</w:t>
      </w:r>
      <w:r w:rsidRPr="00BD72CE">
        <w:rPr>
          <w:rFonts w:ascii="Times New Roman" w:hAnsi="Times New Roman"/>
          <w:color w:val="000000"/>
          <w:sz w:val="24"/>
          <w:szCs w:val="24"/>
        </w:rPr>
        <w:t xml:space="preserve">.  </w:t>
      </w:r>
    </w:p>
    <w:p w14:paraId="56F988BB" w14:textId="77777777" w:rsidR="00BD72CE" w:rsidRPr="00BD72CE" w:rsidRDefault="00BD72CE" w:rsidP="00672368">
      <w:pPr>
        <w:numPr>
          <w:ilvl w:val="0"/>
          <w:numId w:val="92"/>
        </w:numPr>
        <w:shd w:val="clear" w:color="auto" w:fill="FFFFFF"/>
        <w:spacing w:before="100" w:beforeAutospacing="1" w:after="100" w:afterAutospacing="1"/>
        <w:rPr>
          <w:rFonts w:ascii="Times New Roman" w:hAnsi="Times New Roman"/>
          <w:color w:val="000000"/>
          <w:sz w:val="24"/>
          <w:szCs w:val="24"/>
        </w:rPr>
      </w:pPr>
      <w:r w:rsidRPr="00BD72CE">
        <w:rPr>
          <w:rFonts w:ascii="Times New Roman" w:hAnsi="Times New Roman"/>
          <w:color w:val="000000"/>
          <w:sz w:val="24"/>
          <w:szCs w:val="24"/>
        </w:rPr>
        <w:t>В конце можно добавить небольшой раздел «Где встречается в жизни?» (например, диффузия при засолке овощей, броуновское движение в аэрозолях).</w:t>
      </w:r>
    </w:p>
    <w:p w14:paraId="3DFF5795" w14:textId="77777777" w:rsidR="006519F3" w:rsidRPr="00BD72CE" w:rsidRDefault="006519F3" w:rsidP="00415CE7">
      <w:pPr>
        <w:pStyle w:val="af3"/>
        <w:spacing w:line="276" w:lineRule="auto"/>
        <w:rPr>
          <w:rFonts w:ascii="Times New Roman" w:hAnsi="Times New Roman"/>
          <w:b/>
          <w:sz w:val="24"/>
          <w:szCs w:val="24"/>
        </w:rPr>
      </w:pPr>
    </w:p>
    <w:p w14:paraId="07CFCD51" w14:textId="77777777" w:rsidR="00C93D21" w:rsidRPr="00D066E0" w:rsidRDefault="00C93D21" w:rsidP="00C93D21">
      <w:pPr>
        <w:rPr>
          <w:rFonts w:ascii="Times New Roman" w:hAnsi="Times New Roman"/>
          <w:b/>
          <w:sz w:val="24"/>
          <w:szCs w:val="24"/>
        </w:rPr>
      </w:pPr>
      <w:r w:rsidRPr="00D066E0">
        <w:rPr>
          <w:rFonts w:ascii="Times New Roman" w:hAnsi="Times New Roman"/>
          <w:b/>
          <w:sz w:val="24"/>
          <w:szCs w:val="24"/>
        </w:rPr>
        <w:t>Ответить на вопросы:</w:t>
      </w:r>
    </w:p>
    <w:p w14:paraId="4A045C44" w14:textId="77777777" w:rsidR="00C93D21" w:rsidRPr="0055335E" w:rsidRDefault="00C93D21" w:rsidP="0055335E">
      <w:pPr>
        <w:pStyle w:val="af3"/>
        <w:spacing w:line="360" w:lineRule="auto"/>
        <w:rPr>
          <w:rFonts w:ascii="Times New Roman" w:hAnsi="Times New Roman"/>
          <w:sz w:val="24"/>
          <w:szCs w:val="24"/>
        </w:rPr>
      </w:pPr>
      <w:r w:rsidRPr="0055335E">
        <w:rPr>
          <w:rFonts w:ascii="Times New Roman" w:hAnsi="Times New Roman"/>
          <w:sz w:val="24"/>
          <w:szCs w:val="24"/>
        </w:rPr>
        <w:t>1. Что такое броуновская частица?</w:t>
      </w:r>
    </w:p>
    <w:p w14:paraId="24546D41" w14:textId="77777777" w:rsidR="00C93D21" w:rsidRPr="0055335E" w:rsidRDefault="00C93D21" w:rsidP="0055335E">
      <w:pPr>
        <w:pStyle w:val="af3"/>
        <w:spacing w:line="360" w:lineRule="auto"/>
        <w:rPr>
          <w:rFonts w:ascii="Times New Roman" w:hAnsi="Times New Roman"/>
          <w:sz w:val="24"/>
          <w:szCs w:val="24"/>
        </w:rPr>
      </w:pPr>
      <w:r w:rsidRPr="0055335E">
        <w:rPr>
          <w:rFonts w:ascii="Times New Roman" w:hAnsi="Times New Roman"/>
          <w:sz w:val="24"/>
          <w:szCs w:val="24"/>
        </w:rPr>
        <w:t>2.Чем качественно отличается броуновское движение от движения тел классической механики (макротел)?</w:t>
      </w:r>
    </w:p>
    <w:p w14:paraId="55F01434" w14:textId="77777777" w:rsidR="00A60FCF" w:rsidRPr="0055335E" w:rsidRDefault="00C93D21" w:rsidP="0055335E">
      <w:pPr>
        <w:pStyle w:val="af3"/>
        <w:spacing w:line="360" w:lineRule="auto"/>
        <w:rPr>
          <w:rFonts w:ascii="Times New Roman" w:hAnsi="Times New Roman"/>
          <w:b/>
          <w:sz w:val="24"/>
          <w:szCs w:val="24"/>
        </w:rPr>
      </w:pPr>
      <w:r w:rsidRPr="0055335E">
        <w:rPr>
          <w:rFonts w:ascii="Times New Roman" w:hAnsi="Times New Roman"/>
          <w:sz w:val="24"/>
          <w:szCs w:val="24"/>
        </w:rPr>
        <w:t xml:space="preserve"> </w:t>
      </w:r>
      <w:r w:rsidR="0055335E" w:rsidRPr="0055335E">
        <w:rPr>
          <w:rFonts w:ascii="Times New Roman" w:hAnsi="Times New Roman"/>
          <w:sz w:val="24"/>
          <w:szCs w:val="24"/>
        </w:rPr>
        <w:t>3</w:t>
      </w:r>
      <w:r w:rsidRPr="0055335E">
        <w:rPr>
          <w:rFonts w:ascii="Times New Roman" w:hAnsi="Times New Roman"/>
          <w:sz w:val="24"/>
          <w:szCs w:val="24"/>
        </w:rPr>
        <w:t>. Почему к движению броуновской частицы нельзя применить классические понятия скорости и ускорения?</w:t>
      </w:r>
    </w:p>
    <w:p w14:paraId="7643F491" w14:textId="77777777" w:rsidR="00A60FCF" w:rsidRPr="0055335E" w:rsidRDefault="00A60FCF" w:rsidP="0055335E">
      <w:pPr>
        <w:pStyle w:val="af3"/>
        <w:spacing w:line="360" w:lineRule="auto"/>
        <w:rPr>
          <w:rFonts w:ascii="Times New Roman" w:hAnsi="Times New Roman"/>
          <w:b/>
          <w:sz w:val="24"/>
          <w:szCs w:val="24"/>
        </w:rPr>
      </w:pPr>
    </w:p>
    <w:p w14:paraId="280A4B2C" w14:textId="77777777" w:rsidR="00A60FCF" w:rsidRDefault="00A60FCF" w:rsidP="00415CE7">
      <w:pPr>
        <w:pStyle w:val="af3"/>
        <w:spacing w:line="276" w:lineRule="auto"/>
        <w:rPr>
          <w:rFonts w:ascii="Times New Roman" w:hAnsi="Times New Roman"/>
          <w:b/>
          <w:sz w:val="24"/>
          <w:szCs w:val="24"/>
        </w:rPr>
      </w:pPr>
    </w:p>
    <w:p w14:paraId="2DF2B16D" w14:textId="77777777" w:rsidR="00A60FCF" w:rsidRDefault="00A60FCF" w:rsidP="00415CE7">
      <w:pPr>
        <w:pStyle w:val="af3"/>
        <w:spacing w:line="276" w:lineRule="auto"/>
        <w:rPr>
          <w:rFonts w:ascii="Times New Roman" w:hAnsi="Times New Roman"/>
          <w:b/>
          <w:sz w:val="24"/>
          <w:szCs w:val="24"/>
        </w:rPr>
      </w:pPr>
    </w:p>
    <w:p w14:paraId="528D5F4A" w14:textId="77777777" w:rsidR="00A60FCF" w:rsidRDefault="00A60FCF" w:rsidP="00415CE7">
      <w:pPr>
        <w:pStyle w:val="af3"/>
        <w:spacing w:line="276" w:lineRule="auto"/>
        <w:rPr>
          <w:rFonts w:ascii="Times New Roman" w:hAnsi="Times New Roman"/>
          <w:b/>
          <w:sz w:val="24"/>
          <w:szCs w:val="24"/>
        </w:rPr>
      </w:pPr>
    </w:p>
    <w:p w14:paraId="148D78AC" w14:textId="77777777" w:rsidR="00A60FCF" w:rsidRDefault="00A60FCF" w:rsidP="00415CE7">
      <w:pPr>
        <w:pStyle w:val="af3"/>
        <w:spacing w:line="276" w:lineRule="auto"/>
        <w:rPr>
          <w:rFonts w:ascii="Times New Roman" w:hAnsi="Times New Roman"/>
          <w:b/>
          <w:sz w:val="24"/>
          <w:szCs w:val="24"/>
        </w:rPr>
      </w:pPr>
    </w:p>
    <w:p w14:paraId="125B0959" w14:textId="77777777" w:rsidR="00BD72CE" w:rsidRDefault="00BD72CE" w:rsidP="00415CE7">
      <w:pPr>
        <w:pStyle w:val="af3"/>
        <w:spacing w:line="276" w:lineRule="auto"/>
        <w:rPr>
          <w:rFonts w:ascii="Times New Roman" w:hAnsi="Times New Roman"/>
          <w:b/>
          <w:sz w:val="24"/>
          <w:szCs w:val="24"/>
        </w:rPr>
      </w:pPr>
    </w:p>
    <w:p w14:paraId="49824AE9" w14:textId="77777777" w:rsidR="00BD72CE" w:rsidRPr="00A60FCF" w:rsidRDefault="00BD72CE" w:rsidP="00415CE7">
      <w:pPr>
        <w:pStyle w:val="af3"/>
        <w:spacing w:line="276" w:lineRule="auto"/>
        <w:rPr>
          <w:rFonts w:ascii="Times New Roman" w:hAnsi="Times New Roman"/>
          <w:b/>
          <w:sz w:val="24"/>
          <w:szCs w:val="24"/>
        </w:rPr>
      </w:pPr>
    </w:p>
    <w:p w14:paraId="2680B399" w14:textId="77777777" w:rsidR="00415CE7" w:rsidRDefault="00415CE7">
      <w:pPr>
        <w:pStyle w:val="af3"/>
        <w:spacing w:line="276" w:lineRule="auto"/>
        <w:jc w:val="center"/>
        <w:rPr>
          <w:rFonts w:ascii="Times New Roman" w:hAnsi="Times New Roman"/>
          <w:b/>
          <w:sz w:val="24"/>
          <w:szCs w:val="24"/>
        </w:rPr>
      </w:pPr>
    </w:p>
    <w:p w14:paraId="3276BE16" w14:textId="77777777" w:rsidR="00415CE7" w:rsidRDefault="00415CE7">
      <w:pPr>
        <w:pStyle w:val="af3"/>
        <w:spacing w:line="276" w:lineRule="auto"/>
        <w:jc w:val="center"/>
        <w:rPr>
          <w:rFonts w:ascii="Times New Roman" w:hAnsi="Times New Roman"/>
          <w:b/>
          <w:sz w:val="24"/>
          <w:szCs w:val="24"/>
        </w:rPr>
      </w:pPr>
    </w:p>
    <w:p w14:paraId="1067331A" w14:textId="77777777" w:rsidR="00415CE7" w:rsidRDefault="00415CE7">
      <w:pPr>
        <w:pStyle w:val="af3"/>
        <w:spacing w:line="276" w:lineRule="auto"/>
        <w:jc w:val="center"/>
        <w:rPr>
          <w:rFonts w:ascii="Times New Roman" w:hAnsi="Times New Roman"/>
          <w:b/>
          <w:sz w:val="24"/>
          <w:szCs w:val="24"/>
        </w:rPr>
      </w:pPr>
    </w:p>
    <w:p w14:paraId="62202F81" w14:textId="77777777" w:rsidR="00415CE7" w:rsidRDefault="00415CE7">
      <w:pPr>
        <w:pStyle w:val="af3"/>
        <w:spacing w:line="276" w:lineRule="auto"/>
        <w:jc w:val="center"/>
        <w:rPr>
          <w:rFonts w:ascii="Times New Roman" w:hAnsi="Times New Roman"/>
          <w:b/>
          <w:sz w:val="24"/>
          <w:szCs w:val="24"/>
        </w:rPr>
      </w:pPr>
    </w:p>
    <w:p w14:paraId="07CB5783" w14:textId="77777777" w:rsidR="00A7549A" w:rsidRDefault="00594411">
      <w:pPr>
        <w:pStyle w:val="af3"/>
        <w:spacing w:line="276" w:lineRule="auto"/>
        <w:jc w:val="center"/>
        <w:rPr>
          <w:rFonts w:ascii="Times New Roman" w:hAnsi="Times New Roman"/>
          <w:b/>
          <w:sz w:val="24"/>
          <w:szCs w:val="24"/>
        </w:rPr>
      </w:pPr>
      <w:r>
        <w:rPr>
          <w:rFonts w:ascii="Times New Roman" w:hAnsi="Times New Roman"/>
          <w:b/>
          <w:sz w:val="24"/>
          <w:szCs w:val="24"/>
        </w:rPr>
        <w:lastRenderedPageBreak/>
        <w:t>2.</w:t>
      </w:r>
      <w:r w:rsidR="001836FB">
        <w:rPr>
          <w:rFonts w:ascii="Times New Roman" w:hAnsi="Times New Roman"/>
          <w:b/>
          <w:sz w:val="24"/>
          <w:szCs w:val="24"/>
        </w:rPr>
        <w:t>21</w:t>
      </w:r>
      <w:r>
        <w:rPr>
          <w:rFonts w:ascii="Times New Roman" w:hAnsi="Times New Roman"/>
          <w:b/>
          <w:sz w:val="24"/>
          <w:szCs w:val="24"/>
        </w:rPr>
        <w:t xml:space="preserve">. Практическое занятие № </w:t>
      </w:r>
      <w:r w:rsidR="001836FB">
        <w:rPr>
          <w:rFonts w:ascii="Times New Roman" w:hAnsi="Times New Roman"/>
          <w:b/>
          <w:sz w:val="24"/>
          <w:szCs w:val="24"/>
        </w:rPr>
        <w:t>21</w:t>
      </w:r>
      <w:r>
        <w:rPr>
          <w:rFonts w:ascii="Times New Roman" w:hAnsi="Times New Roman"/>
          <w:b/>
          <w:sz w:val="24"/>
          <w:szCs w:val="24"/>
        </w:rPr>
        <w:t>.</w:t>
      </w:r>
    </w:p>
    <w:p w14:paraId="1EE8E26E" w14:textId="77777777" w:rsidR="00A7549A" w:rsidRDefault="00594411">
      <w:pPr>
        <w:pStyle w:val="af3"/>
        <w:spacing w:line="276" w:lineRule="auto"/>
        <w:jc w:val="center"/>
        <w:rPr>
          <w:rFonts w:ascii="Times New Roman" w:hAnsi="Times New Roman"/>
          <w:b/>
          <w:sz w:val="24"/>
          <w:szCs w:val="24"/>
        </w:rPr>
      </w:pPr>
      <w:r>
        <w:rPr>
          <w:rFonts w:ascii="Times New Roman" w:hAnsi="Times New Roman"/>
          <w:b/>
          <w:bCs/>
          <w:iCs/>
          <w:sz w:val="24"/>
          <w:szCs w:val="24"/>
        </w:rPr>
        <w:t>Тема:  Изучение строения газообразных, жидких и твердых тел</w:t>
      </w:r>
    </w:p>
    <w:p w14:paraId="67436562" w14:textId="77777777" w:rsidR="00A7549A" w:rsidRDefault="00594411">
      <w:pPr>
        <w:pStyle w:val="ConsPlusNonformat"/>
        <w:widowControl/>
        <w:spacing w:line="276" w:lineRule="auto"/>
        <w:jc w:val="both"/>
        <w:rPr>
          <w:rFonts w:ascii="Times New Roman" w:hAnsi="Times New Roman" w:cs="Times New Roman"/>
          <w:b/>
          <w:sz w:val="24"/>
          <w:szCs w:val="24"/>
        </w:rPr>
      </w:pPr>
      <w:r>
        <w:rPr>
          <w:rFonts w:ascii="Times New Roman" w:hAnsi="Times New Roman" w:cs="Times New Roman"/>
          <w:b/>
          <w:bCs/>
          <w:i/>
          <w:iCs/>
          <w:sz w:val="24"/>
          <w:szCs w:val="24"/>
        </w:rPr>
        <w:t>Цель занятия:</w:t>
      </w:r>
    </w:p>
    <w:p w14:paraId="1F954F20" w14:textId="77777777" w:rsidR="00A7549A" w:rsidRDefault="00594411">
      <w:pPr>
        <w:shd w:val="clear" w:color="auto" w:fill="FFFFFF"/>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повторить, обобщить и закрепить знания обучающихся о  </w:t>
      </w:r>
      <w:r>
        <w:rPr>
          <w:rFonts w:ascii="Times New Roman" w:hAnsi="Times New Roman"/>
          <w:bCs/>
          <w:iCs/>
          <w:sz w:val="24"/>
          <w:szCs w:val="24"/>
        </w:rPr>
        <w:t>строения газообразных, жидких и твердых тел</w:t>
      </w:r>
      <w:r w:rsidR="004F1F4E">
        <w:rPr>
          <w:rFonts w:ascii="Times New Roman" w:hAnsi="Times New Roman"/>
          <w:bCs/>
          <w:iCs/>
          <w:sz w:val="24"/>
          <w:szCs w:val="24"/>
        </w:rPr>
        <w:t>;</w:t>
      </w:r>
    </w:p>
    <w:p w14:paraId="3E092F07" w14:textId="77777777" w:rsidR="00A7549A" w:rsidRDefault="00594411">
      <w:pPr>
        <w:shd w:val="clear" w:color="auto" w:fill="FFFFFF"/>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-закрепить умения учащихся объяснять взаимные превращения жидкостей и газов на основе молекулярно-кинетической теории;</w:t>
      </w:r>
    </w:p>
    <w:p w14:paraId="015E066C" w14:textId="77777777" w:rsidR="00A7549A" w:rsidRDefault="00594411">
      <w:pPr>
        <w:shd w:val="clear" w:color="auto" w:fill="FFFFFF"/>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 формирование умений анализировать и сравнивать свойства тел в различных их состояниях.</w:t>
      </w:r>
    </w:p>
    <w:p w14:paraId="0F291FC6" w14:textId="77777777" w:rsidR="00A7549A" w:rsidRDefault="00594411">
      <w:pPr>
        <w:spacing w:after="0" w:line="360" w:lineRule="auto"/>
        <w:jc w:val="center"/>
        <w:rPr>
          <w:rFonts w:ascii="Times New Roman" w:hAnsi="Times New Roman"/>
          <w:b/>
          <w:kern w:val="2"/>
          <w:sz w:val="24"/>
          <w:szCs w:val="24"/>
        </w:rPr>
      </w:pPr>
      <w:r>
        <w:rPr>
          <w:rFonts w:ascii="Times New Roman" w:hAnsi="Times New Roman"/>
          <w:b/>
          <w:kern w:val="2"/>
          <w:sz w:val="24"/>
          <w:szCs w:val="24"/>
        </w:rPr>
        <w:t>Теоретические сведения.</w:t>
      </w:r>
    </w:p>
    <w:p w14:paraId="37B4ADCC" w14:textId="77777777" w:rsidR="00A7549A" w:rsidRDefault="00594411">
      <w:pPr>
        <w:spacing w:after="0" w:line="360" w:lineRule="auto"/>
        <w:jc w:val="center"/>
        <w:rPr>
          <w:rFonts w:ascii="Times New Roman" w:hAnsi="Times New Roman"/>
          <w:b/>
          <w:kern w:val="2"/>
          <w:sz w:val="24"/>
          <w:szCs w:val="24"/>
        </w:rPr>
      </w:pPr>
      <w:r>
        <w:rPr>
          <w:noProof/>
        </w:rPr>
        <w:drawing>
          <wp:inline distT="0" distB="0" distL="0" distR="0" wp14:anchorId="35E4FE55" wp14:editId="2CFDDFCB">
            <wp:extent cx="4039055" cy="2695575"/>
            <wp:effectExtent l="19050" t="0" r="0" b="0"/>
            <wp:docPr id="14" name="Рисунок 1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descr="Picture background"/>
                    <pic:cNvPicPr>
                      <a:picLocks noChangeAspect="1" noChangeArrowheads="1"/>
                    </pic:cNvPicPr>
                  </pic:nvPicPr>
                  <pic:blipFill>
                    <a:blip r:embed="rId30"/>
                    <a:srcRect t="2439" b="8537"/>
                    <a:stretch>
                      <a:fillRect/>
                    </a:stretch>
                  </pic:blipFill>
                  <pic:spPr>
                    <a:xfrm>
                      <a:off x="0" y="0"/>
                      <a:ext cx="4039055" cy="2695575"/>
                    </a:xfrm>
                    <a:prstGeom prst="rect">
                      <a:avLst/>
                    </a:prstGeom>
                    <a:noFill/>
                    <a:ln w="9525">
                      <a:noFill/>
                      <a:miter lim="800000"/>
                      <a:headEnd/>
                      <a:tailEnd/>
                    </a:ln>
                  </pic:spPr>
                </pic:pic>
              </a:graphicData>
            </a:graphic>
          </wp:inline>
        </w:drawing>
      </w:r>
    </w:p>
    <w:p w14:paraId="297C394C" w14:textId="77777777" w:rsidR="00A7549A" w:rsidRDefault="00594411">
      <w:pPr>
        <w:spacing w:after="0" w:line="360" w:lineRule="auto"/>
        <w:jc w:val="center"/>
        <w:rPr>
          <w:rFonts w:ascii="Times New Roman" w:hAnsi="Times New Roman"/>
          <w:bCs/>
          <w:iCs/>
          <w:sz w:val="24"/>
          <w:szCs w:val="24"/>
        </w:rPr>
      </w:pPr>
      <w:r>
        <w:rPr>
          <w:rFonts w:ascii="Times New Roman" w:hAnsi="Times New Roman"/>
          <w:kern w:val="2"/>
          <w:sz w:val="24"/>
          <w:szCs w:val="24"/>
        </w:rPr>
        <w:t>Рисунок 1. Строение твердых</w:t>
      </w:r>
      <w:r>
        <w:rPr>
          <w:rFonts w:ascii="Times New Roman" w:hAnsi="Times New Roman"/>
          <w:bCs/>
          <w:iCs/>
          <w:sz w:val="24"/>
          <w:szCs w:val="24"/>
        </w:rPr>
        <w:t>, жидких и газообразных тел.</w:t>
      </w:r>
    </w:p>
    <w:p w14:paraId="1DAEF406" w14:textId="77777777" w:rsidR="00A7549A" w:rsidRDefault="00594411">
      <w:pPr>
        <w:spacing w:after="0"/>
        <w:jc w:val="both"/>
        <w:rPr>
          <w:rFonts w:ascii="Times New Roman" w:hAnsi="Times New Roman"/>
          <w:bCs/>
          <w:iCs/>
          <w:sz w:val="24"/>
          <w:szCs w:val="24"/>
        </w:rPr>
      </w:pPr>
      <w:r>
        <w:rPr>
          <w:rFonts w:ascii="Times New Roman" w:hAnsi="Times New Roman"/>
          <w:sz w:val="24"/>
          <w:szCs w:val="24"/>
        </w:rPr>
        <w:t xml:space="preserve">     На рисунках 1</w:t>
      </w:r>
      <w:r>
        <w:rPr>
          <w:rFonts w:ascii="Times New Roman" w:hAnsi="Times New Roman"/>
          <w:bCs/>
          <w:iCs/>
          <w:sz w:val="24"/>
          <w:szCs w:val="24"/>
        </w:rPr>
        <w:t>,</w:t>
      </w:r>
      <w:r>
        <w:rPr>
          <w:rFonts w:ascii="Times New Roman" w:hAnsi="Times New Roman"/>
          <w:sz w:val="24"/>
          <w:szCs w:val="24"/>
        </w:rPr>
        <w:t xml:space="preserve"> 2 и 3  показано расположение молекул в газообразном</w:t>
      </w:r>
      <w:r>
        <w:rPr>
          <w:rFonts w:ascii="Times New Roman" w:hAnsi="Times New Roman"/>
          <w:bCs/>
          <w:iCs/>
          <w:sz w:val="24"/>
          <w:szCs w:val="24"/>
        </w:rPr>
        <w:t xml:space="preserve">, жидком и твердом состоянии веществ.  </w:t>
      </w:r>
    </w:p>
    <w:p w14:paraId="5BD454BB" w14:textId="77777777" w:rsidR="00A7549A" w:rsidRDefault="00594411">
      <w:pPr>
        <w:spacing w:after="0"/>
        <w:jc w:val="both"/>
        <w:rPr>
          <w:rFonts w:ascii="Times New Roman" w:hAnsi="Times New Roman"/>
          <w:bCs/>
          <w:iCs/>
          <w:sz w:val="24"/>
          <w:szCs w:val="24"/>
        </w:rPr>
      </w:pPr>
      <w:r>
        <w:rPr>
          <w:rFonts w:ascii="Times New Roman" w:hAnsi="Times New Roman"/>
          <w:bCs/>
          <w:iCs/>
          <w:sz w:val="24"/>
          <w:szCs w:val="24"/>
        </w:rPr>
        <w:t xml:space="preserve">     В </w:t>
      </w:r>
      <w:r>
        <w:rPr>
          <w:rFonts w:ascii="Times New Roman" w:hAnsi="Times New Roman"/>
          <w:sz w:val="24"/>
          <w:szCs w:val="24"/>
        </w:rPr>
        <w:t xml:space="preserve">газообразном </w:t>
      </w:r>
      <w:r>
        <w:rPr>
          <w:rFonts w:ascii="Times New Roman" w:hAnsi="Times New Roman"/>
          <w:bCs/>
          <w:iCs/>
          <w:sz w:val="24"/>
          <w:szCs w:val="24"/>
        </w:rPr>
        <w:t xml:space="preserve">состоянии вещества </w:t>
      </w:r>
      <w:r>
        <w:rPr>
          <w:rFonts w:ascii="Times New Roman" w:hAnsi="Times New Roman"/>
          <w:sz w:val="24"/>
          <w:szCs w:val="24"/>
        </w:rPr>
        <w:t>молекулы расположены очень далеко друг от друга</w:t>
      </w:r>
      <w:r>
        <w:rPr>
          <w:rFonts w:ascii="Times New Roman" w:hAnsi="Times New Roman"/>
          <w:bCs/>
          <w:iCs/>
          <w:sz w:val="24"/>
          <w:szCs w:val="24"/>
        </w:rPr>
        <w:t>, они очень слабо взаимодействуют друг с другом.  Газ не имеет формы, занимает весь предоставленный объем, хорошо сжимается.</w:t>
      </w:r>
    </w:p>
    <w:p w14:paraId="7BC37FDE" w14:textId="77777777" w:rsidR="00A7549A" w:rsidRDefault="00594411">
      <w:pPr>
        <w:spacing w:after="0"/>
        <w:rPr>
          <w:rFonts w:ascii="Times New Roman" w:hAnsi="Times New Roman"/>
          <w:bCs/>
          <w:iCs/>
          <w:sz w:val="24"/>
          <w:szCs w:val="24"/>
        </w:rPr>
      </w:pPr>
      <w:r>
        <w:rPr>
          <w:rFonts w:ascii="Times New Roman" w:hAnsi="Times New Roman"/>
          <w:bCs/>
          <w:iCs/>
          <w:sz w:val="24"/>
          <w:szCs w:val="24"/>
        </w:rPr>
        <w:t xml:space="preserve">      В жидком состоянии вещества </w:t>
      </w:r>
      <w:r>
        <w:rPr>
          <w:rFonts w:ascii="Times New Roman" w:hAnsi="Times New Roman"/>
          <w:sz w:val="24"/>
          <w:szCs w:val="24"/>
        </w:rPr>
        <w:t>молекулы расположены близко  друг к другу</w:t>
      </w:r>
      <w:r>
        <w:rPr>
          <w:rFonts w:ascii="Times New Roman" w:hAnsi="Times New Roman"/>
          <w:bCs/>
          <w:iCs/>
          <w:sz w:val="24"/>
          <w:szCs w:val="24"/>
        </w:rPr>
        <w:t>, но беспорядочно,  сильнее взаимодействуют друг с другом, чем в газах.  Жидкости  принимают форму сосуда,  сохраняют объем,  очень мало сжимаются.</w:t>
      </w:r>
    </w:p>
    <w:p w14:paraId="160D641B" w14:textId="77777777" w:rsidR="00A7549A" w:rsidRDefault="005D3231">
      <w:pPr>
        <w:spacing w:after="0"/>
        <w:rPr>
          <w:rFonts w:ascii="Times New Roman" w:hAnsi="Times New Roman"/>
          <w:bCs/>
          <w:iCs/>
          <w:sz w:val="24"/>
          <w:szCs w:val="24"/>
        </w:rPr>
      </w:pPr>
      <w:r>
        <w:rPr>
          <w:rFonts w:ascii="Times New Roman" w:hAnsi="Times New Roman"/>
          <w:bCs/>
          <w:iCs/>
          <w:noProof/>
          <w:sz w:val="24"/>
          <w:szCs w:val="24"/>
        </w:rPr>
        <w:drawing>
          <wp:anchor distT="0" distB="0" distL="114300" distR="114300" simplePos="0" relativeHeight="251717632" behindDoc="0" locked="0" layoutInCell="1" allowOverlap="1" wp14:anchorId="227F2B37" wp14:editId="03A9A6DD">
            <wp:simplePos x="0" y="0"/>
            <wp:positionH relativeFrom="column">
              <wp:posOffset>1716845</wp:posOffset>
            </wp:positionH>
            <wp:positionV relativeFrom="paragraph">
              <wp:posOffset>448457</wp:posOffset>
            </wp:positionV>
            <wp:extent cx="3715140" cy="1820007"/>
            <wp:effectExtent l="19050" t="0" r="0" b="0"/>
            <wp:wrapNone/>
            <wp:docPr id="5" name="Рисунок 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Picture background"/>
                    <pic:cNvPicPr>
                      <a:picLocks noChangeAspect="1" noChangeArrowheads="1"/>
                    </pic:cNvPicPr>
                  </pic:nvPicPr>
                  <pic:blipFill>
                    <a:blip r:embed="rId31"/>
                    <a:srcRect t="8421"/>
                    <a:stretch>
                      <a:fillRect/>
                    </a:stretch>
                  </pic:blipFill>
                  <pic:spPr>
                    <a:xfrm>
                      <a:off x="0" y="0"/>
                      <a:ext cx="3715140" cy="1820007"/>
                    </a:xfrm>
                    <a:prstGeom prst="rect">
                      <a:avLst/>
                    </a:prstGeom>
                    <a:noFill/>
                    <a:ln w="9525">
                      <a:noFill/>
                      <a:miter lim="800000"/>
                      <a:headEnd/>
                      <a:tailEnd/>
                    </a:ln>
                  </pic:spPr>
                </pic:pic>
              </a:graphicData>
            </a:graphic>
          </wp:anchor>
        </w:drawing>
      </w:r>
      <w:r w:rsidR="00594411">
        <w:rPr>
          <w:rFonts w:ascii="Times New Roman" w:hAnsi="Times New Roman"/>
          <w:bCs/>
          <w:iCs/>
          <w:sz w:val="24"/>
          <w:szCs w:val="24"/>
        </w:rPr>
        <w:t xml:space="preserve">     В твердом состоянии вещества </w:t>
      </w:r>
      <w:r w:rsidR="00594411">
        <w:rPr>
          <w:rFonts w:ascii="Times New Roman" w:hAnsi="Times New Roman"/>
          <w:sz w:val="24"/>
          <w:szCs w:val="24"/>
        </w:rPr>
        <w:t>молекулы расположены близко  друг к другу</w:t>
      </w:r>
      <w:r w:rsidR="00594411">
        <w:rPr>
          <w:rFonts w:ascii="Times New Roman" w:hAnsi="Times New Roman"/>
          <w:bCs/>
          <w:iCs/>
          <w:sz w:val="24"/>
          <w:szCs w:val="24"/>
        </w:rPr>
        <w:t>, упорядоченно,  образуют кристаллическую решетку.  Твердые вещества   сохраняют форму,  объем,  практически не  сжимаются.</w:t>
      </w:r>
    </w:p>
    <w:p w14:paraId="1AC62E69" w14:textId="77777777" w:rsidR="00A7549A" w:rsidRDefault="00A7549A">
      <w:pPr>
        <w:spacing w:after="0"/>
        <w:rPr>
          <w:rFonts w:ascii="Times New Roman" w:hAnsi="Times New Roman"/>
          <w:sz w:val="24"/>
          <w:szCs w:val="24"/>
        </w:rPr>
      </w:pPr>
    </w:p>
    <w:p w14:paraId="3FEF3A60" w14:textId="77777777" w:rsidR="00A7549A" w:rsidRDefault="00A7549A">
      <w:pPr>
        <w:pStyle w:val="af3"/>
        <w:spacing w:line="276" w:lineRule="auto"/>
        <w:jc w:val="center"/>
        <w:rPr>
          <w:rFonts w:ascii="Times New Roman" w:hAnsi="Times New Roman"/>
          <w:b/>
          <w:sz w:val="24"/>
          <w:szCs w:val="24"/>
        </w:rPr>
      </w:pPr>
    </w:p>
    <w:p w14:paraId="579F529C" w14:textId="77777777" w:rsidR="005D3231" w:rsidRDefault="005D3231">
      <w:pPr>
        <w:spacing w:after="0" w:line="360" w:lineRule="auto"/>
        <w:ind w:firstLine="709"/>
        <w:jc w:val="center"/>
        <w:rPr>
          <w:rFonts w:ascii="Times New Roman" w:eastAsia="Calibri" w:hAnsi="Times New Roman"/>
          <w:sz w:val="24"/>
          <w:szCs w:val="24"/>
        </w:rPr>
      </w:pPr>
    </w:p>
    <w:p w14:paraId="16310D6E" w14:textId="77777777" w:rsidR="005D3231" w:rsidRDefault="005D3231">
      <w:pPr>
        <w:spacing w:after="0" w:line="360" w:lineRule="auto"/>
        <w:ind w:firstLine="709"/>
        <w:jc w:val="center"/>
        <w:rPr>
          <w:rFonts w:ascii="Times New Roman" w:eastAsia="Calibri" w:hAnsi="Times New Roman"/>
          <w:sz w:val="24"/>
          <w:szCs w:val="24"/>
        </w:rPr>
      </w:pPr>
    </w:p>
    <w:p w14:paraId="72DCF7DE" w14:textId="77777777" w:rsidR="005D3231" w:rsidRDefault="005D3231">
      <w:pPr>
        <w:spacing w:after="0" w:line="360" w:lineRule="auto"/>
        <w:ind w:firstLine="709"/>
        <w:jc w:val="center"/>
        <w:rPr>
          <w:rFonts w:ascii="Times New Roman" w:eastAsia="Calibri" w:hAnsi="Times New Roman"/>
          <w:sz w:val="24"/>
          <w:szCs w:val="24"/>
        </w:rPr>
      </w:pPr>
    </w:p>
    <w:p w14:paraId="221E07B8" w14:textId="77777777" w:rsidR="005D3231" w:rsidRDefault="005D3231">
      <w:pPr>
        <w:spacing w:after="0" w:line="360" w:lineRule="auto"/>
        <w:ind w:firstLine="709"/>
        <w:jc w:val="center"/>
        <w:rPr>
          <w:rFonts w:ascii="Times New Roman" w:eastAsia="Calibri" w:hAnsi="Times New Roman"/>
          <w:sz w:val="24"/>
          <w:szCs w:val="24"/>
        </w:rPr>
      </w:pPr>
    </w:p>
    <w:p w14:paraId="751AF249" w14:textId="77777777" w:rsidR="005D3231" w:rsidRDefault="005D3231">
      <w:pPr>
        <w:spacing w:after="0" w:line="360" w:lineRule="auto"/>
        <w:ind w:firstLine="709"/>
        <w:jc w:val="center"/>
        <w:rPr>
          <w:rFonts w:ascii="Times New Roman" w:eastAsia="Calibri" w:hAnsi="Times New Roman"/>
          <w:sz w:val="24"/>
          <w:szCs w:val="24"/>
        </w:rPr>
      </w:pPr>
    </w:p>
    <w:p w14:paraId="25CDCF8F" w14:textId="77777777" w:rsidR="00A7549A" w:rsidRDefault="00594411">
      <w:pPr>
        <w:spacing w:after="0" w:line="360" w:lineRule="auto"/>
        <w:ind w:firstLine="709"/>
        <w:jc w:val="center"/>
        <w:rPr>
          <w:rFonts w:ascii="Times New Roman" w:eastAsia="Calibri" w:hAnsi="Times New Roman"/>
          <w:sz w:val="24"/>
          <w:szCs w:val="24"/>
        </w:rPr>
      </w:pPr>
      <w:r>
        <w:rPr>
          <w:rFonts w:ascii="Times New Roman" w:eastAsia="Calibri" w:hAnsi="Times New Roman"/>
          <w:sz w:val="24"/>
          <w:szCs w:val="24"/>
        </w:rPr>
        <w:t>Рисунок 2. Агрегатные состояния веществ.</w:t>
      </w:r>
    </w:p>
    <w:p w14:paraId="63A0704C" w14:textId="77777777" w:rsidR="00A7549A" w:rsidRDefault="00594411">
      <w:pPr>
        <w:spacing w:after="0" w:line="360" w:lineRule="auto"/>
        <w:jc w:val="center"/>
        <w:rPr>
          <w:rFonts w:ascii="Times New Roman" w:eastAsia="Calibri" w:hAnsi="Times New Roman"/>
          <w:b/>
          <w:sz w:val="24"/>
          <w:szCs w:val="24"/>
        </w:rPr>
      </w:pPr>
      <w:r>
        <w:rPr>
          <w:noProof/>
        </w:rPr>
        <w:lastRenderedPageBreak/>
        <w:drawing>
          <wp:inline distT="0" distB="0" distL="0" distR="0" wp14:anchorId="1E732382" wp14:editId="4226070C">
            <wp:extent cx="6435725" cy="2282190"/>
            <wp:effectExtent l="19050" t="0" r="2577" b="0"/>
            <wp:docPr id="8" name="Рисунок 8"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descr="Picture background"/>
                    <pic:cNvPicPr>
                      <a:picLocks noChangeAspect="1" noChangeArrowheads="1"/>
                    </pic:cNvPicPr>
                  </pic:nvPicPr>
                  <pic:blipFill>
                    <a:blip r:embed="rId32"/>
                    <a:srcRect/>
                    <a:stretch>
                      <a:fillRect/>
                    </a:stretch>
                  </pic:blipFill>
                  <pic:spPr>
                    <a:xfrm>
                      <a:off x="0" y="0"/>
                      <a:ext cx="6438489" cy="2283168"/>
                    </a:xfrm>
                    <a:prstGeom prst="rect">
                      <a:avLst/>
                    </a:prstGeom>
                    <a:noFill/>
                    <a:ln w="9525">
                      <a:noFill/>
                      <a:miter lim="800000"/>
                      <a:headEnd/>
                      <a:tailEnd/>
                    </a:ln>
                  </pic:spPr>
                </pic:pic>
              </a:graphicData>
            </a:graphic>
          </wp:inline>
        </w:drawing>
      </w:r>
    </w:p>
    <w:p w14:paraId="1D00FB2A" w14:textId="77777777" w:rsidR="005D3231" w:rsidRDefault="00A02215">
      <w:pPr>
        <w:spacing w:after="0" w:line="360" w:lineRule="auto"/>
        <w:ind w:firstLine="709"/>
        <w:jc w:val="center"/>
        <w:rPr>
          <w:rFonts w:ascii="Times New Roman" w:eastAsia="Calibri" w:hAnsi="Times New Roman"/>
          <w:sz w:val="24"/>
          <w:szCs w:val="24"/>
        </w:rPr>
      </w:pPr>
      <w:r>
        <w:rPr>
          <w:rFonts w:ascii="Times New Roman" w:eastAsia="Calibri" w:hAnsi="Times New Roman"/>
          <w:noProof/>
          <w:sz w:val="24"/>
          <w:szCs w:val="24"/>
        </w:rPr>
        <w:drawing>
          <wp:anchor distT="0" distB="0" distL="114300" distR="114300" simplePos="0" relativeHeight="251716608" behindDoc="0" locked="0" layoutInCell="1" allowOverlap="1" wp14:anchorId="47E92283" wp14:editId="55DDDC8C">
            <wp:simplePos x="0" y="0"/>
            <wp:positionH relativeFrom="column">
              <wp:posOffset>221615</wp:posOffset>
            </wp:positionH>
            <wp:positionV relativeFrom="paragraph">
              <wp:posOffset>171450</wp:posOffset>
            </wp:positionV>
            <wp:extent cx="6064885" cy="3411220"/>
            <wp:effectExtent l="19050" t="0" r="0" b="0"/>
            <wp:wrapNone/>
            <wp:docPr id="11" name="Рисунок 1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descr="Picture background"/>
                    <pic:cNvPicPr>
                      <a:picLocks noChangeAspect="1" noChangeArrowheads="1"/>
                    </pic:cNvPicPr>
                  </pic:nvPicPr>
                  <pic:blipFill>
                    <a:blip r:embed="rId33"/>
                    <a:srcRect/>
                    <a:stretch>
                      <a:fillRect/>
                    </a:stretch>
                  </pic:blipFill>
                  <pic:spPr>
                    <a:xfrm>
                      <a:off x="0" y="0"/>
                      <a:ext cx="6064885" cy="3411220"/>
                    </a:xfrm>
                    <a:prstGeom prst="rect">
                      <a:avLst/>
                    </a:prstGeom>
                    <a:noFill/>
                    <a:ln w="9525">
                      <a:noFill/>
                      <a:miter lim="800000"/>
                      <a:headEnd/>
                      <a:tailEnd/>
                    </a:ln>
                  </pic:spPr>
                </pic:pic>
              </a:graphicData>
            </a:graphic>
          </wp:anchor>
        </w:drawing>
      </w:r>
    </w:p>
    <w:p w14:paraId="49B02EC8" w14:textId="77777777" w:rsidR="005D3231" w:rsidRDefault="005D3231">
      <w:pPr>
        <w:spacing w:after="0" w:line="360" w:lineRule="auto"/>
        <w:ind w:firstLine="709"/>
        <w:jc w:val="center"/>
        <w:rPr>
          <w:rFonts w:ascii="Times New Roman" w:eastAsia="Calibri" w:hAnsi="Times New Roman"/>
          <w:sz w:val="24"/>
          <w:szCs w:val="24"/>
        </w:rPr>
      </w:pPr>
    </w:p>
    <w:p w14:paraId="06FF9529" w14:textId="77777777" w:rsidR="005D3231" w:rsidRDefault="005D3231">
      <w:pPr>
        <w:spacing w:after="0" w:line="360" w:lineRule="auto"/>
        <w:ind w:firstLine="709"/>
        <w:jc w:val="center"/>
        <w:rPr>
          <w:rFonts w:ascii="Times New Roman" w:eastAsia="Calibri" w:hAnsi="Times New Roman"/>
          <w:sz w:val="24"/>
          <w:szCs w:val="24"/>
        </w:rPr>
      </w:pPr>
    </w:p>
    <w:p w14:paraId="160A0BF5" w14:textId="77777777" w:rsidR="005D3231" w:rsidRDefault="005D3231">
      <w:pPr>
        <w:spacing w:after="0" w:line="360" w:lineRule="auto"/>
        <w:ind w:firstLine="709"/>
        <w:jc w:val="center"/>
        <w:rPr>
          <w:rFonts w:ascii="Times New Roman" w:eastAsia="Calibri" w:hAnsi="Times New Roman"/>
          <w:sz w:val="24"/>
          <w:szCs w:val="24"/>
        </w:rPr>
      </w:pPr>
    </w:p>
    <w:p w14:paraId="1A79631D" w14:textId="77777777" w:rsidR="005D3231" w:rsidRDefault="005D3231">
      <w:pPr>
        <w:spacing w:after="0" w:line="360" w:lineRule="auto"/>
        <w:ind w:firstLine="709"/>
        <w:jc w:val="center"/>
        <w:rPr>
          <w:rFonts w:ascii="Times New Roman" w:eastAsia="Calibri" w:hAnsi="Times New Roman"/>
          <w:sz w:val="24"/>
          <w:szCs w:val="24"/>
        </w:rPr>
      </w:pPr>
    </w:p>
    <w:p w14:paraId="3DDC1059" w14:textId="77777777" w:rsidR="005D3231" w:rsidRDefault="005D3231">
      <w:pPr>
        <w:spacing w:after="0" w:line="360" w:lineRule="auto"/>
        <w:ind w:firstLine="709"/>
        <w:jc w:val="center"/>
        <w:rPr>
          <w:rFonts w:ascii="Times New Roman" w:eastAsia="Calibri" w:hAnsi="Times New Roman"/>
          <w:sz w:val="24"/>
          <w:szCs w:val="24"/>
        </w:rPr>
      </w:pPr>
    </w:p>
    <w:p w14:paraId="3E6C04BE" w14:textId="77777777" w:rsidR="005D3231" w:rsidRDefault="005D3231">
      <w:pPr>
        <w:spacing w:after="0" w:line="360" w:lineRule="auto"/>
        <w:ind w:firstLine="709"/>
        <w:jc w:val="center"/>
        <w:rPr>
          <w:rFonts w:ascii="Times New Roman" w:eastAsia="Calibri" w:hAnsi="Times New Roman"/>
          <w:sz w:val="24"/>
          <w:szCs w:val="24"/>
        </w:rPr>
      </w:pPr>
    </w:p>
    <w:p w14:paraId="50FEC1C4" w14:textId="77777777" w:rsidR="005D3231" w:rsidRDefault="005D3231">
      <w:pPr>
        <w:spacing w:after="0" w:line="360" w:lineRule="auto"/>
        <w:ind w:firstLine="709"/>
        <w:jc w:val="center"/>
        <w:rPr>
          <w:rFonts w:ascii="Times New Roman" w:eastAsia="Calibri" w:hAnsi="Times New Roman"/>
          <w:sz w:val="24"/>
          <w:szCs w:val="24"/>
        </w:rPr>
      </w:pPr>
    </w:p>
    <w:p w14:paraId="585C66C0" w14:textId="77777777" w:rsidR="005D3231" w:rsidRDefault="005D3231">
      <w:pPr>
        <w:spacing w:after="0" w:line="360" w:lineRule="auto"/>
        <w:ind w:firstLine="709"/>
        <w:jc w:val="center"/>
        <w:rPr>
          <w:rFonts w:ascii="Times New Roman" w:eastAsia="Calibri" w:hAnsi="Times New Roman"/>
          <w:sz w:val="24"/>
          <w:szCs w:val="24"/>
        </w:rPr>
      </w:pPr>
    </w:p>
    <w:p w14:paraId="6BDEB8D3" w14:textId="77777777" w:rsidR="005D3231" w:rsidRDefault="005D3231">
      <w:pPr>
        <w:spacing w:after="0" w:line="360" w:lineRule="auto"/>
        <w:ind w:firstLine="709"/>
        <w:jc w:val="center"/>
        <w:rPr>
          <w:rFonts w:ascii="Times New Roman" w:eastAsia="Calibri" w:hAnsi="Times New Roman"/>
          <w:sz w:val="24"/>
          <w:szCs w:val="24"/>
        </w:rPr>
      </w:pPr>
    </w:p>
    <w:p w14:paraId="5A657821" w14:textId="77777777" w:rsidR="005D3231" w:rsidRDefault="005D3231">
      <w:pPr>
        <w:spacing w:after="0" w:line="360" w:lineRule="auto"/>
        <w:ind w:firstLine="709"/>
        <w:jc w:val="center"/>
        <w:rPr>
          <w:rFonts w:ascii="Times New Roman" w:eastAsia="Calibri" w:hAnsi="Times New Roman"/>
          <w:sz w:val="24"/>
          <w:szCs w:val="24"/>
        </w:rPr>
      </w:pPr>
    </w:p>
    <w:p w14:paraId="01BE5F09" w14:textId="77777777" w:rsidR="005D3231" w:rsidRDefault="005D3231">
      <w:pPr>
        <w:spacing w:after="0" w:line="360" w:lineRule="auto"/>
        <w:ind w:firstLine="709"/>
        <w:jc w:val="center"/>
        <w:rPr>
          <w:rFonts w:ascii="Times New Roman" w:eastAsia="Calibri" w:hAnsi="Times New Roman"/>
          <w:sz w:val="24"/>
          <w:szCs w:val="24"/>
        </w:rPr>
      </w:pPr>
    </w:p>
    <w:p w14:paraId="7F5095F6" w14:textId="77777777" w:rsidR="005D3231" w:rsidRDefault="005D3231">
      <w:pPr>
        <w:spacing w:after="0" w:line="360" w:lineRule="auto"/>
        <w:ind w:firstLine="709"/>
        <w:jc w:val="center"/>
        <w:rPr>
          <w:rFonts w:ascii="Times New Roman" w:eastAsia="Calibri" w:hAnsi="Times New Roman"/>
          <w:sz w:val="24"/>
          <w:szCs w:val="24"/>
        </w:rPr>
      </w:pPr>
    </w:p>
    <w:p w14:paraId="5195F953" w14:textId="77777777" w:rsidR="00A02215" w:rsidRDefault="00A02215">
      <w:pPr>
        <w:spacing w:after="0" w:line="360" w:lineRule="auto"/>
        <w:ind w:firstLine="709"/>
        <w:jc w:val="center"/>
        <w:rPr>
          <w:rFonts w:ascii="Times New Roman" w:eastAsia="Calibri" w:hAnsi="Times New Roman"/>
          <w:sz w:val="24"/>
          <w:szCs w:val="24"/>
        </w:rPr>
      </w:pPr>
    </w:p>
    <w:p w14:paraId="018AD8C5" w14:textId="77777777" w:rsidR="00A7549A" w:rsidRDefault="00594411">
      <w:pPr>
        <w:spacing w:after="0" w:line="360" w:lineRule="auto"/>
        <w:ind w:firstLine="709"/>
        <w:jc w:val="center"/>
        <w:rPr>
          <w:rFonts w:ascii="Times New Roman" w:eastAsia="Calibri" w:hAnsi="Times New Roman"/>
          <w:sz w:val="24"/>
          <w:szCs w:val="24"/>
        </w:rPr>
      </w:pPr>
      <w:r>
        <w:rPr>
          <w:rFonts w:ascii="Times New Roman" w:eastAsia="Calibri" w:hAnsi="Times New Roman"/>
          <w:sz w:val="24"/>
          <w:szCs w:val="24"/>
        </w:rPr>
        <w:t>Рисунок 3. Агрегатные состояния веществ</w:t>
      </w:r>
    </w:p>
    <w:p w14:paraId="46AABB75" w14:textId="77777777" w:rsidR="00A02215" w:rsidRDefault="00A02215">
      <w:pPr>
        <w:spacing w:after="0" w:line="360" w:lineRule="auto"/>
        <w:jc w:val="center"/>
        <w:rPr>
          <w:rFonts w:ascii="Times New Roman" w:hAnsi="Times New Roman"/>
          <w:b/>
          <w:kern w:val="2"/>
          <w:sz w:val="24"/>
          <w:szCs w:val="24"/>
        </w:rPr>
      </w:pPr>
    </w:p>
    <w:p w14:paraId="1EE652B2" w14:textId="77777777" w:rsidR="00A7549A" w:rsidRDefault="00594411">
      <w:pPr>
        <w:spacing w:after="0" w:line="360" w:lineRule="auto"/>
        <w:jc w:val="center"/>
        <w:rPr>
          <w:rFonts w:ascii="Times New Roman" w:hAnsi="Times New Roman"/>
          <w:b/>
          <w:kern w:val="2"/>
          <w:sz w:val="24"/>
          <w:szCs w:val="24"/>
        </w:rPr>
      </w:pPr>
      <w:r>
        <w:rPr>
          <w:rFonts w:ascii="Times New Roman" w:hAnsi="Times New Roman"/>
          <w:b/>
          <w:kern w:val="2"/>
          <w:sz w:val="24"/>
          <w:szCs w:val="24"/>
        </w:rPr>
        <w:t>Задания для студентов:</w:t>
      </w:r>
    </w:p>
    <w:p w14:paraId="04FF37C8" w14:textId="77777777" w:rsidR="00A7549A" w:rsidRDefault="00594411">
      <w:pPr>
        <w:spacing w:after="0" w:line="360" w:lineRule="auto"/>
        <w:rPr>
          <w:rFonts w:ascii="Times New Roman" w:hAnsi="Times New Roman"/>
          <w:bCs/>
          <w:iCs/>
          <w:sz w:val="24"/>
          <w:szCs w:val="24"/>
        </w:rPr>
      </w:pPr>
      <w:r>
        <w:rPr>
          <w:rFonts w:ascii="Times New Roman" w:hAnsi="Times New Roman"/>
          <w:kern w:val="2"/>
          <w:sz w:val="24"/>
          <w:szCs w:val="24"/>
        </w:rPr>
        <w:t>Начертить расположение  молекул  твердых</w:t>
      </w:r>
      <w:r>
        <w:rPr>
          <w:rFonts w:ascii="Times New Roman" w:hAnsi="Times New Roman"/>
          <w:bCs/>
          <w:iCs/>
          <w:sz w:val="24"/>
          <w:szCs w:val="24"/>
        </w:rPr>
        <w:t>, жидких и газообразных тел.  Записать характеристики</w:t>
      </w:r>
      <w:r>
        <w:rPr>
          <w:rFonts w:ascii="Times New Roman" w:hAnsi="Times New Roman"/>
          <w:kern w:val="2"/>
          <w:sz w:val="24"/>
          <w:szCs w:val="24"/>
        </w:rPr>
        <w:t xml:space="preserve"> твердых</w:t>
      </w:r>
      <w:r>
        <w:rPr>
          <w:rFonts w:ascii="Times New Roman" w:hAnsi="Times New Roman"/>
          <w:bCs/>
          <w:iCs/>
          <w:sz w:val="24"/>
          <w:szCs w:val="24"/>
        </w:rPr>
        <w:t xml:space="preserve">, жидких и газообразных веществ.  </w:t>
      </w:r>
    </w:p>
    <w:p w14:paraId="4E0BA136" w14:textId="77777777" w:rsidR="00A7549A" w:rsidRDefault="00594411">
      <w:pPr>
        <w:spacing w:after="0" w:line="360" w:lineRule="auto"/>
        <w:rPr>
          <w:rFonts w:ascii="Times New Roman" w:hAnsi="Times New Roman"/>
          <w:kern w:val="2"/>
          <w:sz w:val="24"/>
          <w:szCs w:val="24"/>
        </w:rPr>
      </w:pPr>
      <w:r>
        <w:rPr>
          <w:rFonts w:ascii="Times New Roman" w:hAnsi="Times New Roman"/>
          <w:kern w:val="2"/>
          <w:sz w:val="24"/>
          <w:szCs w:val="24"/>
        </w:rPr>
        <w:t>Ответить на вопросы:</w:t>
      </w:r>
    </w:p>
    <w:p w14:paraId="2F347F3E" w14:textId="77777777" w:rsidR="00A7549A" w:rsidRDefault="00594411" w:rsidP="00EF5E62">
      <w:pPr>
        <w:pStyle w:val="af1"/>
        <w:numPr>
          <w:ilvl w:val="0"/>
          <w:numId w:val="10"/>
        </w:numPr>
        <w:spacing w:after="0"/>
        <w:rPr>
          <w:rFonts w:ascii="Times New Roman" w:eastAsia="Calibri" w:hAnsi="Times New Roman"/>
          <w:sz w:val="24"/>
        </w:rPr>
      </w:pPr>
      <w:r>
        <w:rPr>
          <w:rFonts w:ascii="Times New Roman" w:eastAsia="Calibri" w:hAnsi="Times New Roman"/>
          <w:sz w:val="24"/>
        </w:rPr>
        <w:t>Как расположены молекулы в газах?</w:t>
      </w:r>
    </w:p>
    <w:p w14:paraId="0C023336" w14:textId="77777777" w:rsidR="00A7549A" w:rsidRDefault="00594411" w:rsidP="00EF5E62">
      <w:pPr>
        <w:pStyle w:val="af1"/>
        <w:numPr>
          <w:ilvl w:val="0"/>
          <w:numId w:val="10"/>
        </w:numPr>
        <w:spacing w:after="0"/>
        <w:rPr>
          <w:rFonts w:ascii="Times New Roman" w:eastAsia="Calibri" w:hAnsi="Times New Roman"/>
          <w:sz w:val="24"/>
        </w:rPr>
      </w:pPr>
      <w:r>
        <w:rPr>
          <w:rFonts w:ascii="Times New Roman" w:eastAsia="Calibri" w:hAnsi="Times New Roman"/>
          <w:sz w:val="24"/>
        </w:rPr>
        <w:t>В каком состоянии вещества молекулы образуют кристаллическую решетку?</w:t>
      </w:r>
    </w:p>
    <w:p w14:paraId="4B734F3F" w14:textId="77777777" w:rsidR="00A7549A" w:rsidRDefault="00594411" w:rsidP="00EF5E62">
      <w:pPr>
        <w:pStyle w:val="af1"/>
        <w:numPr>
          <w:ilvl w:val="0"/>
          <w:numId w:val="10"/>
        </w:numPr>
        <w:spacing w:after="0"/>
        <w:rPr>
          <w:rFonts w:ascii="Times New Roman" w:eastAsia="Calibri" w:hAnsi="Times New Roman"/>
          <w:sz w:val="24"/>
        </w:rPr>
      </w:pPr>
      <w:r>
        <w:rPr>
          <w:rFonts w:ascii="Times New Roman" w:eastAsia="Calibri" w:hAnsi="Times New Roman"/>
          <w:sz w:val="24"/>
        </w:rPr>
        <w:t>Какие агрегатные состояния веществ вы знаете?</w:t>
      </w:r>
    </w:p>
    <w:p w14:paraId="21B3F94F" w14:textId="77777777" w:rsidR="00A7549A" w:rsidRDefault="00594411" w:rsidP="00EF5E62">
      <w:pPr>
        <w:pStyle w:val="af1"/>
        <w:numPr>
          <w:ilvl w:val="0"/>
          <w:numId w:val="10"/>
        </w:numPr>
        <w:spacing w:after="0"/>
        <w:rPr>
          <w:rFonts w:ascii="Times New Roman" w:eastAsia="Calibri" w:hAnsi="Times New Roman"/>
          <w:sz w:val="24"/>
        </w:rPr>
      </w:pPr>
      <w:r>
        <w:rPr>
          <w:rFonts w:ascii="Times New Roman" w:eastAsia="Calibri" w:hAnsi="Times New Roman"/>
          <w:sz w:val="24"/>
          <w:szCs w:val="24"/>
        </w:rPr>
        <w:t>Запишите пример одного и того же вещества в разных агрегатных состояниях.</w:t>
      </w:r>
    </w:p>
    <w:p w14:paraId="107001E0" w14:textId="77777777" w:rsidR="00A7549A" w:rsidRDefault="00594411" w:rsidP="00EF5E62">
      <w:pPr>
        <w:pStyle w:val="af1"/>
        <w:numPr>
          <w:ilvl w:val="0"/>
          <w:numId w:val="10"/>
        </w:numPr>
        <w:spacing w:after="0"/>
        <w:rPr>
          <w:rFonts w:ascii="Times New Roman" w:eastAsia="Calibri" w:hAnsi="Times New Roman"/>
          <w:sz w:val="24"/>
        </w:rPr>
      </w:pPr>
      <w:r>
        <w:rPr>
          <w:rFonts w:ascii="Times New Roman" w:eastAsia="Calibri" w:hAnsi="Times New Roman"/>
          <w:sz w:val="24"/>
        </w:rPr>
        <w:t>Как расположены молекулы в жидкостях?</w:t>
      </w:r>
    </w:p>
    <w:p w14:paraId="3404AE5D" w14:textId="77777777" w:rsidR="00A7549A" w:rsidRDefault="00A7549A">
      <w:pPr>
        <w:spacing w:after="0"/>
        <w:jc w:val="both"/>
        <w:rPr>
          <w:rFonts w:ascii="Times New Roman" w:eastAsia="Calibri" w:hAnsi="Times New Roman"/>
          <w:sz w:val="24"/>
          <w:szCs w:val="24"/>
        </w:rPr>
      </w:pPr>
    </w:p>
    <w:p w14:paraId="32A20445" w14:textId="77777777" w:rsidR="00A02215" w:rsidRDefault="00A02215">
      <w:pPr>
        <w:spacing w:after="0"/>
        <w:jc w:val="both"/>
        <w:rPr>
          <w:rFonts w:ascii="Times New Roman" w:eastAsia="Calibri" w:hAnsi="Times New Roman"/>
          <w:sz w:val="24"/>
          <w:szCs w:val="24"/>
        </w:rPr>
      </w:pPr>
    </w:p>
    <w:p w14:paraId="0C8AA6C8" w14:textId="77777777" w:rsidR="00A02215" w:rsidRDefault="00A02215">
      <w:pPr>
        <w:spacing w:after="0"/>
        <w:jc w:val="both"/>
        <w:rPr>
          <w:rFonts w:ascii="Times New Roman" w:eastAsia="Calibri" w:hAnsi="Times New Roman"/>
          <w:sz w:val="24"/>
          <w:szCs w:val="24"/>
        </w:rPr>
      </w:pPr>
    </w:p>
    <w:p w14:paraId="3E2D06B8" w14:textId="77777777" w:rsidR="00AD0A00" w:rsidRDefault="00AD0A00" w:rsidP="00671CAE">
      <w:pPr>
        <w:spacing w:after="0"/>
        <w:ind w:firstLine="709"/>
        <w:jc w:val="center"/>
        <w:rPr>
          <w:rFonts w:ascii="Times New Roman" w:hAnsi="Times New Roman"/>
          <w:b/>
          <w:sz w:val="24"/>
          <w:szCs w:val="24"/>
        </w:rPr>
      </w:pPr>
      <w:r>
        <w:rPr>
          <w:rFonts w:ascii="Times New Roman" w:hAnsi="Times New Roman"/>
          <w:b/>
          <w:sz w:val="24"/>
          <w:szCs w:val="24"/>
        </w:rPr>
        <w:lastRenderedPageBreak/>
        <w:t xml:space="preserve">2.22.Практическое занятие № 22. </w:t>
      </w:r>
    </w:p>
    <w:p w14:paraId="6067A64C" w14:textId="77777777" w:rsidR="00AD0A00" w:rsidRDefault="00AD0A00" w:rsidP="00671CAE">
      <w:pPr>
        <w:spacing w:after="0"/>
        <w:ind w:firstLine="709"/>
        <w:jc w:val="center"/>
        <w:rPr>
          <w:rFonts w:ascii="Times New Roman" w:hAnsi="Times New Roman"/>
          <w:b/>
          <w:sz w:val="24"/>
          <w:szCs w:val="24"/>
        </w:rPr>
      </w:pPr>
      <w:r>
        <w:rPr>
          <w:rFonts w:ascii="Times New Roman" w:hAnsi="Times New Roman"/>
          <w:b/>
          <w:color w:val="000000" w:themeColor="text1"/>
          <w:sz w:val="24"/>
          <w:szCs w:val="24"/>
        </w:rPr>
        <w:t xml:space="preserve">Тема: </w:t>
      </w:r>
      <w:r w:rsidRPr="00AD0A00">
        <w:rPr>
          <w:rFonts w:ascii="Times New Roman" w:hAnsi="Times New Roman"/>
          <w:b/>
          <w:sz w:val="24"/>
          <w:szCs w:val="24"/>
        </w:rPr>
        <w:t>Т</w:t>
      </w:r>
      <w:r w:rsidRPr="00AD0A00">
        <w:rPr>
          <w:rFonts w:ascii="Times New Roman" w:hAnsi="Times New Roman"/>
          <w:b/>
          <w:bCs/>
          <w:iCs/>
          <w:sz w:val="24"/>
          <w:szCs w:val="24"/>
        </w:rPr>
        <w:t>емпература и ее измерение</w:t>
      </w:r>
    </w:p>
    <w:p w14:paraId="03638934" w14:textId="77777777" w:rsidR="00666098" w:rsidRDefault="00666098" w:rsidP="00666098">
      <w:pPr>
        <w:spacing w:after="0"/>
        <w:jc w:val="center"/>
        <w:rPr>
          <w:rFonts w:ascii="Times New Roman" w:eastAsia="Calibri" w:hAnsi="Times New Roman"/>
          <w:b/>
          <w:sz w:val="24"/>
          <w:szCs w:val="24"/>
        </w:rPr>
      </w:pPr>
    </w:p>
    <w:p w14:paraId="1C935055" w14:textId="77777777" w:rsidR="00666098" w:rsidRDefault="00666098" w:rsidP="00666098">
      <w:pPr>
        <w:spacing w:after="0"/>
        <w:rPr>
          <w:rFonts w:ascii="Times New Roman" w:hAnsi="Times New Roman"/>
          <w:b/>
          <w:bCs/>
          <w:i/>
          <w:iCs/>
          <w:sz w:val="24"/>
          <w:szCs w:val="24"/>
        </w:rPr>
      </w:pPr>
      <w:r>
        <w:rPr>
          <w:rFonts w:ascii="Times New Roman" w:hAnsi="Times New Roman"/>
          <w:b/>
          <w:i/>
        </w:rPr>
        <w:t xml:space="preserve">Цель </w:t>
      </w:r>
      <w:r>
        <w:rPr>
          <w:rFonts w:ascii="Times New Roman" w:hAnsi="Times New Roman"/>
          <w:b/>
          <w:bCs/>
          <w:i/>
          <w:iCs/>
          <w:sz w:val="24"/>
          <w:szCs w:val="24"/>
        </w:rPr>
        <w:t>занятия:</w:t>
      </w:r>
    </w:p>
    <w:p w14:paraId="5A7D8872" w14:textId="77777777" w:rsidR="00666098" w:rsidRDefault="00666098" w:rsidP="00666098">
      <w:pPr>
        <w:shd w:val="clear" w:color="auto" w:fill="FFFFFF"/>
        <w:spacing w:after="0"/>
        <w:rPr>
          <w:rFonts w:ascii="Times New Roman" w:hAnsi="Times New Roman"/>
          <w:color w:val="000000" w:themeColor="text1"/>
          <w:sz w:val="24"/>
          <w:szCs w:val="24"/>
        </w:rPr>
      </w:pPr>
      <w:r>
        <w:rPr>
          <w:rFonts w:ascii="Times New Roman" w:hAnsi="Times New Roman"/>
          <w:color w:val="000000" w:themeColor="text1"/>
          <w:sz w:val="24"/>
          <w:szCs w:val="24"/>
        </w:rPr>
        <w:t>- повторить и  закрепить знания обучающихся о таких понятиях</w:t>
      </w:r>
      <w:r>
        <w:rPr>
          <w:rFonts w:ascii="Times New Roman" w:hAnsi="Times New Roman"/>
          <w:color w:val="000000"/>
          <w:sz w:val="24"/>
          <w:szCs w:val="24"/>
        </w:rPr>
        <w:t xml:space="preserve">, как </w:t>
      </w:r>
      <w:r>
        <w:rPr>
          <w:rFonts w:ascii="Times New Roman" w:hAnsi="Times New Roman"/>
          <w:color w:val="000000" w:themeColor="text1"/>
          <w:sz w:val="24"/>
          <w:szCs w:val="24"/>
        </w:rPr>
        <w:t xml:space="preserve">  т</w:t>
      </w:r>
      <w:r>
        <w:rPr>
          <w:rFonts w:ascii="Times New Roman" w:hAnsi="Times New Roman"/>
          <w:sz w:val="24"/>
          <w:szCs w:val="24"/>
        </w:rPr>
        <w:t>емпература</w:t>
      </w:r>
      <w:r>
        <w:rPr>
          <w:rFonts w:ascii="Times New Roman" w:hAnsi="Times New Roman"/>
          <w:color w:val="000000"/>
          <w:sz w:val="24"/>
          <w:szCs w:val="24"/>
        </w:rPr>
        <w:t>, а</w:t>
      </w:r>
      <w:r>
        <w:rPr>
          <w:rFonts w:ascii="Times New Roman" w:hAnsi="Times New Roman"/>
          <w:sz w:val="24"/>
          <w:szCs w:val="24"/>
        </w:rPr>
        <w:t>бсолютный нуль температуры</w:t>
      </w:r>
      <w:r>
        <w:rPr>
          <w:rFonts w:ascii="Times New Roman" w:hAnsi="Times New Roman"/>
          <w:color w:val="000000"/>
          <w:sz w:val="24"/>
          <w:szCs w:val="24"/>
        </w:rPr>
        <w:t>,  ш</w:t>
      </w:r>
      <w:r>
        <w:rPr>
          <w:rFonts w:ascii="Times New Roman" w:hAnsi="Times New Roman"/>
          <w:sz w:val="24"/>
          <w:szCs w:val="24"/>
        </w:rPr>
        <w:t>калы температур</w:t>
      </w:r>
      <w:r>
        <w:rPr>
          <w:rFonts w:ascii="Times New Roman" w:hAnsi="Times New Roman"/>
          <w:color w:val="000000" w:themeColor="text1"/>
          <w:sz w:val="24"/>
          <w:szCs w:val="24"/>
        </w:rPr>
        <w:t xml:space="preserve">; </w:t>
      </w:r>
    </w:p>
    <w:p w14:paraId="1CE866C4" w14:textId="77777777" w:rsidR="00666098" w:rsidRDefault="00666098" w:rsidP="00666098">
      <w:pPr>
        <w:spacing w:after="0" w:line="360" w:lineRule="auto"/>
        <w:rPr>
          <w:rFonts w:ascii="Times New Roman" w:hAnsi="Times New Roman"/>
          <w:color w:val="000000" w:themeColor="text1"/>
          <w:sz w:val="24"/>
          <w:szCs w:val="24"/>
        </w:rPr>
      </w:pPr>
      <w:r>
        <w:rPr>
          <w:rFonts w:ascii="Times New Roman" w:hAnsi="Times New Roman"/>
          <w:color w:val="000000" w:themeColor="text1"/>
          <w:sz w:val="24"/>
          <w:szCs w:val="24"/>
        </w:rPr>
        <w:t>- научиться переводить т</w:t>
      </w:r>
      <w:r>
        <w:rPr>
          <w:rFonts w:ascii="Times New Roman" w:hAnsi="Times New Roman"/>
          <w:sz w:val="24"/>
          <w:szCs w:val="24"/>
        </w:rPr>
        <w:t>емпературу из одной шкалы в другую</w:t>
      </w:r>
      <w:r>
        <w:rPr>
          <w:rFonts w:ascii="Times New Roman" w:hAnsi="Times New Roman"/>
          <w:color w:val="000000" w:themeColor="text1"/>
          <w:sz w:val="24"/>
          <w:szCs w:val="24"/>
        </w:rPr>
        <w:t>.</w:t>
      </w:r>
    </w:p>
    <w:p w14:paraId="1ABB2F84" w14:textId="77777777" w:rsidR="00666098" w:rsidRDefault="00666098" w:rsidP="00666098">
      <w:pPr>
        <w:spacing w:after="0" w:line="360" w:lineRule="auto"/>
        <w:rPr>
          <w:rFonts w:ascii="Times New Roman" w:hAnsi="Times New Roman"/>
          <w:color w:val="000000" w:themeColor="text1"/>
          <w:sz w:val="24"/>
          <w:szCs w:val="24"/>
        </w:rPr>
      </w:pPr>
    </w:p>
    <w:p w14:paraId="1A1AAB47" w14:textId="77777777" w:rsidR="00666098" w:rsidRDefault="00666098" w:rsidP="00666098">
      <w:pPr>
        <w:spacing w:after="0" w:line="360" w:lineRule="auto"/>
        <w:jc w:val="center"/>
        <w:rPr>
          <w:rFonts w:ascii="Times New Roman" w:hAnsi="Times New Roman"/>
          <w:b/>
          <w:kern w:val="2"/>
          <w:sz w:val="24"/>
          <w:szCs w:val="24"/>
        </w:rPr>
      </w:pPr>
      <w:r>
        <w:rPr>
          <w:rFonts w:ascii="Times New Roman" w:hAnsi="Times New Roman"/>
          <w:b/>
          <w:kern w:val="2"/>
          <w:sz w:val="24"/>
          <w:szCs w:val="24"/>
        </w:rPr>
        <w:t>Теоретические сведения.</w:t>
      </w:r>
    </w:p>
    <w:p w14:paraId="0C2991D9" w14:textId="77777777" w:rsidR="00666098" w:rsidRDefault="00666098" w:rsidP="003D13A9">
      <w:pPr>
        <w:spacing w:after="0"/>
        <w:outlineLvl w:val="1"/>
        <w:rPr>
          <w:rFonts w:ascii="Times New Roman" w:hAnsi="Times New Roman"/>
          <w:color w:val="000000"/>
          <w:sz w:val="24"/>
          <w:szCs w:val="24"/>
        </w:rPr>
      </w:pPr>
      <w:r>
        <w:rPr>
          <w:rFonts w:ascii="Times New Roman" w:hAnsi="Times New Roman"/>
          <w:b/>
          <w:color w:val="000000"/>
          <w:sz w:val="24"/>
          <w:szCs w:val="24"/>
        </w:rPr>
        <w:t>Температура тела</w:t>
      </w:r>
      <w:r>
        <w:rPr>
          <w:rFonts w:ascii="Times New Roman" w:hAnsi="Times New Roman"/>
          <w:color w:val="000000"/>
          <w:sz w:val="24"/>
          <w:szCs w:val="24"/>
        </w:rPr>
        <w:t>- мера средней кинетической энергии хаотического поступательного движения его молекул.</w:t>
      </w:r>
    </w:p>
    <w:p w14:paraId="31CCD726" w14:textId="77777777" w:rsidR="00666098" w:rsidRDefault="00666098" w:rsidP="003D13A9">
      <w:pPr>
        <w:spacing w:after="0"/>
        <w:outlineLvl w:val="1"/>
        <w:rPr>
          <w:rFonts w:ascii="Times New Roman" w:hAnsi="Times New Roman"/>
          <w:color w:val="000000"/>
          <w:sz w:val="24"/>
          <w:szCs w:val="24"/>
        </w:rPr>
      </w:pPr>
      <w:r>
        <w:rPr>
          <w:rFonts w:ascii="Times New Roman" w:hAnsi="Times New Roman"/>
          <w:color w:val="000000"/>
          <w:sz w:val="24"/>
          <w:szCs w:val="24"/>
        </w:rPr>
        <w:t>Единица термодинамической (абсолютной) температуры – Кельвин (К)    1К= 1</w:t>
      </w:r>
      <w:r>
        <w:rPr>
          <w:rFonts w:ascii="Times New Roman" w:hAnsi="Times New Roman"/>
          <w:color w:val="000000"/>
          <w:sz w:val="24"/>
          <w:szCs w:val="24"/>
          <w:vertAlign w:val="superscript"/>
        </w:rPr>
        <w:t>0</w:t>
      </w:r>
      <w:r>
        <w:rPr>
          <w:rFonts w:ascii="Times New Roman" w:hAnsi="Times New Roman"/>
          <w:color w:val="000000"/>
          <w:sz w:val="24"/>
          <w:szCs w:val="24"/>
        </w:rPr>
        <w:t>С</w:t>
      </w:r>
    </w:p>
    <w:p w14:paraId="1A6691D1" w14:textId="77777777" w:rsidR="00666098" w:rsidRDefault="00666098" w:rsidP="003D13A9">
      <w:pPr>
        <w:spacing w:after="0"/>
        <w:outlineLvl w:val="1"/>
        <w:rPr>
          <w:rFonts w:ascii="Times New Roman" w:hAnsi="Times New Roman"/>
          <w:color w:val="000000"/>
          <w:sz w:val="24"/>
          <w:szCs w:val="24"/>
        </w:rPr>
      </w:pPr>
      <w:r>
        <w:rPr>
          <w:rFonts w:ascii="Times New Roman" w:hAnsi="Times New Roman"/>
          <w:color w:val="000000"/>
          <w:sz w:val="24"/>
          <w:szCs w:val="24"/>
        </w:rPr>
        <w:t>Обозначение термодинамической (абсолютной) температуры  - Т</w:t>
      </w:r>
    </w:p>
    <w:p w14:paraId="6BF4BD90" w14:textId="77777777" w:rsidR="00666098" w:rsidRDefault="00666098" w:rsidP="003D13A9">
      <w:pPr>
        <w:spacing w:after="0"/>
        <w:outlineLvl w:val="1"/>
        <w:rPr>
          <w:rFonts w:ascii="Times New Roman" w:hAnsi="Times New Roman"/>
          <w:b/>
          <w:color w:val="000000"/>
          <w:sz w:val="24"/>
          <w:szCs w:val="24"/>
        </w:rPr>
      </w:pPr>
      <w:r>
        <w:rPr>
          <w:rFonts w:ascii="Times New Roman" w:hAnsi="Times New Roman"/>
          <w:color w:val="000000"/>
          <w:sz w:val="24"/>
          <w:szCs w:val="24"/>
        </w:rPr>
        <w:t xml:space="preserve">В международной системе единиц (СИ) температура измеряется в </w:t>
      </w:r>
      <w:r>
        <w:rPr>
          <w:rFonts w:ascii="Times New Roman" w:hAnsi="Times New Roman"/>
          <w:b/>
          <w:color w:val="000000"/>
          <w:sz w:val="24"/>
          <w:szCs w:val="24"/>
        </w:rPr>
        <w:t>Кельвинах (К)</w:t>
      </w:r>
    </w:p>
    <w:p w14:paraId="271937D2" w14:textId="77777777" w:rsidR="003D13A9" w:rsidRDefault="003D13A9" w:rsidP="003D13A9">
      <w:pPr>
        <w:spacing w:after="0"/>
        <w:outlineLvl w:val="1"/>
        <w:rPr>
          <w:rFonts w:ascii="Times New Roman" w:hAnsi="Times New Roman"/>
          <w:color w:val="000000"/>
          <w:sz w:val="24"/>
          <w:szCs w:val="24"/>
        </w:rPr>
      </w:pPr>
    </w:p>
    <w:p w14:paraId="0D7F4C88" w14:textId="77777777" w:rsidR="00666098" w:rsidRDefault="00666098" w:rsidP="003D13A9">
      <w:pPr>
        <w:spacing w:after="0"/>
        <w:outlineLvl w:val="1"/>
        <w:rPr>
          <w:rFonts w:ascii="Times New Roman" w:hAnsi="Times New Roman"/>
          <w:color w:val="000000"/>
          <w:sz w:val="24"/>
          <w:szCs w:val="24"/>
        </w:rPr>
      </w:pPr>
      <w:r>
        <w:rPr>
          <w:rFonts w:ascii="Times New Roman" w:hAnsi="Times New Roman"/>
          <w:b/>
          <w:color w:val="000000"/>
          <w:sz w:val="24"/>
          <w:szCs w:val="24"/>
        </w:rPr>
        <w:t>А</w:t>
      </w:r>
      <w:r>
        <w:rPr>
          <w:rFonts w:ascii="Times New Roman" w:hAnsi="Times New Roman"/>
          <w:b/>
          <w:sz w:val="24"/>
          <w:szCs w:val="24"/>
        </w:rPr>
        <w:t>бсолютный нуль</w:t>
      </w:r>
      <w:r>
        <w:rPr>
          <w:rFonts w:ascii="Times New Roman" w:hAnsi="Times New Roman"/>
          <w:sz w:val="24"/>
          <w:szCs w:val="24"/>
        </w:rPr>
        <w:t xml:space="preserve"> температуры (0 К) -  </w:t>
      </w:r>
      <w:r>
        <w:rPr>
          <w:rFonts w:ascii="Times New Roman" w:hAnsi="Times New Roman"/>
          <w:color w:val="000000"/>
          <w:sz w:val="24"/>
          <w:szCs w:val="24"/>
        </w:rPr>
        <w:t>температура, при которой должно прекратиться движение молекул</w:t>
      </w:r>
    </w:p>
    <w:p w14:paraId="67A7BDB1" w14:textId="77777777" w:rsidR="003D13A9" w:rsidRDefault="00666098" w:rsidP="003D13A9">
      <w:pPr>
        <w:spacing w:after="0"/>
        <w:jc w:val="both"/>
        <w:outlineLvl w:val="1"/>
        <w:rPr>
          <w:rFonts w:ascii="Times New Roman" w:hAnsi="Times New Roman"/>
          <w:color w:val="000000"/>
          <w:sz w:val="24"/>
          <w:szCs w:val="24"/>
        </w:rPr>
      </w:pPr>
      <w:r>
        <w:rPr>
          <w:rFonts w:ascii="Times New Roman" w:hAnsi="Times New Roman"/>
          <w:color w:val="000000"/>
          <w:sz w:val="24"/>
          <w:szCs w:val="24"/>
        </w:rPr>
        <w:t xml:space="preserve">     В метеорологии используются разные температурные шкалы. Широкое распространение получили шкалы, которые предложили Фаренгейт в 1715 г., Реомюр – в 1736 г., Цельсий – в 1748 г., Кельвин – в 1848 г. Температура воздуха, а также почвы и воды в метеорологии в большинстве случаях измеряется в единицах </w:t>
      </w:r>
      <w:r>
        <w:rPr>
          <w:rFonts w:ascii="Times New Roman" w:hAnsi="Times New Roman"/>
          <w:i/>
          <w:iCs/>
          <w:color w:val="000000"/>
          <w:sz w:val="24"/>
          <w:szCs w:val="24"/>
        </w:rPr>
        <w:t>шкалы Цельсия </w:t>
      </w:r>
      <w:r>
        <w:rPr>
          <w:rFonts w:ascii="Times New Roman" w:hAnsi="Times New Roman"/>
          <w:color w:val="000000"/>
          <w:sz w:val="24"/>
          <w:szCs w:val="24"/>
        </w:rPr>
        <w:t>(°С). Ноль этой шкалы приходится на температуру, при которой тает лед, а 100°С – на температуру кипения воды (и то и другое при нормальном давлении – 1013 гПа). Наряду со шкалой Цельсия широко распространена, особенно в теоретических работах, абсолютная шкала температур, или шкала Кельвина.</w:t>
      </w:r>
    </w:p>
    <w:p w14:paraId="292529A9" w14:textId="77777777" w:rsidR="00666098" w:rsidRDefault="003D13A9" w:rsidP="003D13A9">
      <w:pPr>
        <w:spacing w:after="0"/>
        <w:jc w:val="both"/>
        <w:outlineLvl w:val="1"/>
        <w:rPr>
          <w:rFonts w:ascii="Times New Roman" w:hAnsi="Times New Roman"/>
          <w:color w:val="000000"/>
          <w:sz w:val="24"/>
          <w:szCs w:val="24"/>
        </w:rPr>
      </w:pPr>
      <w:r>
        <w:rPr>
          <w:rFonts w:ascii="Times New Roman" w:hAnsi="Times New Roman"/>
          <w:color w:val="000000"/>
          <w:sz w:val="24"/>
          <w:szCs w:val="24"/>
        </w:rPr>
        <w:t xml:space="preserve">  </w:t>
      </w:r>
      <w:r w:rsidR="00666098">
        <w:rPr>
          <w:rFonts w:ascii="Times New Roman" w:hAnsi="Times New Roman"/>
          <w:color w:val="000000"/>
          <w:sz w:val="24"/>
          <w:szCs w:val="24"/>
        </w:rPr>
        <w:t xml:space="preserve"> Ноль этой шкалы соответствует полному прекращению теплового хаотического движения молекул, т е. самой низкой температуре. По шкале Цельсия это будет -273,15°С (на практике за абсолютный ноль нередко принимают -273°С). </w:t>
      </w:r>
      <w:r w:rsidR="00666098">
        <w:rPr>
          <w:rFonts w:ascii="Times New Roman" w:hAnsi="Times New Roman"/>
          <w:i/>
          <w:iCs/>
          <w:color w:val="000000"/>
          <w:sz w:val="24"/>
          <w:szCs w:val="24"/>
        </w:rPr>
        <w:t>Единица абсолютной шкалы, называемая Кельвином </w:t>
      </w:r>
      <w:r w:rsidR="00666098">
        <w:rPr>
          <w:rFonts w:ascii="Times New Roman" w:hAnsi="Times New Roman"/>
          <w:color w:val="000000"/>
          <w:sz w:val="24"/>
          <w:szCs w:val="24"/>
        </w:rPr>
        <w:t>(К), </w:t>
      </w:r>
      <w:r w:rsidR="00666098">
        <w:rPr>
          <w:rFonts w:ascii="Times New Roman" w:hAnsi="Times New Roman"/>
          <w:i/>
          <w:iCs/>
          <w:color w:val="000000"/>
          <w:sz w:val="24"/>
          <w:szCs w:val="24"/>
        </w:rPr>
        <w:t>равна единице шкалы Цельсия </w:t>
      </w:r>
      <w:r w:rsidR="00666098">
        <w:rPr>
          <w:rFonts w:ascii="Times New Roman" w:hAnsi="Times New Roman"/>
          <w:color w:val="000000"/>
          <w:sz w:val="24"/>
          <w:szCs w:val="24"/>
        </w:rPr>
        <w:t>1 К= 1°С. По абсолютной шкале температура может быть только положительной, т.е. выше абсолютного нуля.  В формулах температура по абсолютной шкале обычно обозначается </w:t>
      </w:r>
      <w:r w:rsidR="00666098">
        <w:rPr>
          <w:rFonts w:ascii="Times New Roman" w:hAnsi="Times New Roman"/>
          <w:i/>
          <w:iCs/>
          <w:color w:val="000000"/>
          <w:sz w:val="24"/>
          <w:szCs w:val="24"/>
        </w:rPr>
        <w:t>Т, </w:t>
      </w:r>
      <w:r w:rsidR="00666098">
        <w:rPr>
          <w:rFonts w:ascii="Times New Roman" w:hAnsi="Times New Roman"/>
          <w:color w:val="000000"/>
          <w:sz w:val="24"/>
          <w:szCs w:val="24"/>
        </w:rPr>
        <w:t>а температура по Цельсию – </w:t>
      </w:r>
      <w:r w:rsidR="00666098">
        <w:rPr>
          <w:rFonts w:ascii="Times New Roman" w:hAnsi="Times New Roman"/>
          <w:i/>
          <w:iCs/>
          <w:color w:val="000000"/>
          <w:sz w:val="24"/>
          <w:szCs w:val="24"/>
        </w:rPr>
        <w:t>t. </w:t>
      </w:r>
      <w:r w:rsidR="00666098">
        <w:rPr>
          <w:rFonts w:ascii="Times New Roman" w:hAnsi="Times New Roman"/>
          <w:color w:val="000000"/>
          <w:sz w:val="24"/>
          <w:szCs w:val="24"/>
        </w:rPr>
        <w:t>Переход от температуры по Цельсию к температуре по абсолютной шкале осуществляется по формуле:</w:t>
      </w:r>
    </w:p>
    <w:p w14:paraId="11BC03A0" w14:textId="77777777" w:rsidR="00666098" w:rsidRDefault="00666098" w:rsidP="003D13A9">
      <w:pPr>
        <w:spacing w:before="100" w:beforeAutospacing="1" w:after="100" w:afterAutospacing="1"/>
        <w:jc w:val="center"/>
        <w:rPr>
          <w:rFonts w:ascii="Times New Roman" w:hAnsi="Times New Roman"/>
          <w:color w:val="000000"/>
          <w:sz w:val="24"/>
          <w:szCs w:val="24"/>
        </w:rPr>
      </w:pPr>
      <w:r>
        <w:rPr>
          <w:rFonts w:ascii="Times New Roman" w:hAnsi="Times New Roman"/>
          <w:i/>
          <w:iCs/>
          <w:color w:val="000000"/>
          <w:sz w:val="24"/>
          <w:szCs w:val="24"/>
        </w:rPr>
        <w:t>Т= t + </w:t>
      </w:r>
      <w:r>
        <w:rPr>
          <w:rFonts w:ascii="Times New Roman" w:hAnsi="Times New Roman"/>
          <w:color w:val="000000"/>
          <w:sz w:val="24"/>
          <w:szCs w:val="24"/>
        </w:rPr>
        <w:t>273,15.</w:t>
      </w:r>
    </w:p>
    <w:p w14:paraId="74E3D2AF" w14:textId="77777777" w:rsidR="00666098" w:rsidRDefault="00666098" w:rsidP="003D13A9">
      <w:pPr>
        <w:spacing w:after="0"/>
        <w:ind w:firstLine="708"/>
        <w:jc w:val="both"/>
        <w:rPr>
          <w:rFonts w:ascii="Times New Roman" w:hAnsi="Times New Roman"/>
          <w:color w:val="000000"/>
          <w:sz w:val="24"/>
          <w:szCs w:val="24"/>
        </w:rPr>
      </w:pPr>
      <w:r>
        <w:rPr>
          <w:rFonts w:ascii="Times New Roman" w:hAnsi="Times New Roman"/>
          <w:color w:val="000000"/>
          <w:sz w:val="24"/>
          <w:szCs w:val="24"/>
        </w:rPr>
        <w:t>В США, Англии и некоторых странах бывшей Британской империи до сих пор используется температурная </w:t>
      </w:r>
      <w:r>
        <w:rPr>
          <w:rFonts w:ascii="Times New Roman" w:hAnsi="Times New Roman"/>
          <w:i/>
          <w:iCs/>
          <w:color w:val="000000"/>
          <w:sz w:val="24"/>
          <w:szCs w:val="24"/>
        </w:rPr>
        <w:t>шкала Фаренгейта</w:t>
      </w:r>
      <w:r>
        <w:rPr>
          <w:rFonts w:ascii="Times New Roman" w:hAnsi="Times New Roman"/>
          <w:color w:val="000000"/>
          <w:sz w:val="24"/>
          <w:szCs w:val="24"/>
        </w:rPr>
        <w:t>. Градус температурной шкалы Фаренгейта (ºF) составляет 1/180 интервала между пунктами таяния льда и кипения воды. За ноль в этой шкале принята температура смеси снега и нашатыря, а за 100°F – нормальная температура человеческого тела. По шкале Фаренгейта 0°С соответствует +32°F, а 100°С – +212°F. Таким образом, 100°С = 180°F, отсюда 1°С = (9/5)°F, 1°F = (5/9)°С. Переход от шкалы Фаренгейта к шкале Цельсия и наоборот осуществляется по формулам:</w:t>
      </w:r>
    </w:p>
    <w:p w14:paraId="6316814D" w14:textId="77777777" w:rsidR="00666098" w:rsidRDefault="00666098" w:rsidP="003D13A9">
      <w:pPr>
        <w:jc w:val="center"/>
        <w:rPr>
          <w:rFonts w:ascii="Times New Roman" w:hAnsi="Times New Roman"/>
          <w:color w:val="000000"/>
          <w:sz w:val="24"/>
          <w:szCs w:val="24"/>
        </w:rPr>
      </w:pPr>
      <w:r>
        <w:rPr>
          <w:rFonts w:ascii="Times New Roman" w:hAnsi="Times New Roman"/>
          <w:color w:val="000000"/>
          <w:sz w:val="24"/>
          <w:szCs w:val="24"/>
        </w:rPr>
        <w:t>t°С = (5/9) (t°F – 32),                         t°F = (9/5) t°С + 32.</w:t>
      </w:r>
    </w:p>
    <w:p w14:paraId="716B5F61" w14:textId="77777777" w:rsidR="00666098" w:rsidRDefault="00666098" w:rsidP="003D13A9">
      <w:pPr>
        <w:rPr>
          <w:rFonts w:ascii="Times New Roman" w:hAnsi="Times New Roman"/>
          <w:color w:val="000000"/>
          <w:sz w:val="24"/>
          <w:szCs w:val="24"/>
        </w:rPr>
      </w:pPr>
      <w:r>
        <w:rPr>
          <w:rFonts w:ascii="Times New Roman" w:hAnsi="Times New Roman"/>
          <w:color w:val="000000"/>
          <w:sz w:val="24"/>
          <w:szCs w:val="24"/>
        </w:rPr>
        <w:t>Отсюда можно определить, что 0°F соответствует примерно – 17,8°С.</w:t>
      </w:r>
    </w:p>
    <w:p w14:paraId="3F370878" w14:textId="77777777" w:rsidR="00666098" w:rsidRDefault="00666098" w:rsidP="003D13A9">
      <w:pPr>
        <w:ind w:firstLine="709"/>
        <w:rPr>
          <w:rFonts w:ascii="Times New Roman" w:hAnsi="Times New Roman"/>
          <w:color w:val="000000"/>
          <w:sz w:val="24"/>
          <w:szCs w:val="24"/>
        </w:rPr>
      </w:pPr>
      <w:r>
        <w:rPr>
          <w:rFonts w:ascii="Times New Roman" w:hAnsi="Times New Roman"/>
          <w:color w:val="000000"/>
          <w:sz w:val="24"/>
          <w:szCs w:val="24"/>
        </w:rPr>
        <w:lastRenderedPageBreak/>
        <w:t>Градус температурной </w:t>
      </w:r>
      <w:r>
        <w:rPr>
          <w:rFonts w:ascii="Times New Roman" w:hAnsi="Times New Roman"/>
          <w:i/>
          <w:iCs/>
          <w:color w:val="000000"/>
          <w:sz w:val="24"/>
          <w:szCs w:val="24"/>
        </w:rPr>
        <w:t>шкалы Реомюра</w:t>
      </w:r>
      <w:r>
        <w:rPr>
          <w:rFonts w:ascii="Times New Roman" w:hAnsi="Times New Roman"/>
          <w:color w:val="000000"/>
          <w:sz w:val="24"/>
          <w:szCs w:val="24"/>
        </w:rPr>
        <w:t> (ºR) составляет 1/80 интервала между пунктами таяния льда и кипения воды. Им даны значения соответственно 0ºR и 80ºR. Для перехода от шкалы Реомюра к шкале Цельсия и наоборот применяются следующие формулы:                                                                                  tºR = 4/5 tºC,        tºC – 5/4 tºR.</w:t>
      </w:r>
    </w:p>
    <w:p w14:paraId="3D4CC3BA" w14:textId="77777777" w:rsidR="00666098" w:rsidRDefault="00666098" w:rsidP="00666098">
      <w:pPr>
        <w:jc w:val="center"/>
        <w:rPr>
          <w:rFonts w:ascii="Times New Roman" w:hAnsi="Times New Roman"/>
          <w:color w:val="000000"/>
          <w:sz w:val="24"/>
          <w:szCs w:val="24"/>
        </w:rPr>
      </w:pPr>
      <w:r>
        <w:rPr>
          <w:rFonts w:ascii="Times New Roman" w:hAnsi="Times New Roman"/>
          <w:noProof/>
          <w:color w:val="000000"/>
          <w:sz w:val="24"/>
          <w:szCs w:val="24"/>
        </w:rPr>
        <w:drawing>
          <wp:inline distT="0" distB="0" distL="0" distR="0" wp14:anchorId="3B62C259" wp14:editId="56C6A1DA">
            <wp:extent cx="5468882" cy="2664069"/>
            <wp:effectExtent l="19050" t="0" r="0" b="0"/>
            <wp:docPr id="313" name="Рисунок 5" descr="C:\Users\Admin\Desktop\1767213916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5" descr="C:\Users\Admin\Desktop\1767213916337.jpg"/>
                    <pic:cNvPicPr>
                      <a:picLocks noChangeAspect="1" noChangeArrowheads="1"/>
                    </pic:cNvPicPr>
                  </pic:nvPicPr>
                  <pic:blipFill>
                    <a:blip r:embed="rId34" cstate="print"/>
                    <a:srcRect l="17354" t="39566" r="14251" b="16194"/>
                    <a:stretch>
                      <a:fillRect/>
                    </a:stretch>
                  </pic:blipFill>
                  <pic:spPr>
                    <a:xfrm rot="10800000">
                      <a:off x="0" y="0"/>
                      <a:ext cx="5473586" cy="2666361"/>
                    </a:xfrm>
                    <a:prstGeom prst="rect">
                      <a:avLst/>
                    </a:prstGeom>
                    <a:noFill/>
                    <a:ln w="9525">
                      <a:noFill/>
                      <a:miter lim="800000"/>
                      <a:headEnd/>
                      <a:tailEnd/>
                    </a:ln>
                  </pic:spPr>
                </pic:pic>
              </a:graphicData>
            </a:graphic>
          </wp:inline>
        </w:drawing>
      </w:r>
    </w:p>
    <w:p w14:paraId="44FD9222" w14:textId="77777777" w:rsidR="00666098" w:rsidRDefault="00666098" w:rsidP="00666098">
      <w:pPr>
        <w:jc w:val="center"/>
        <w:rPr>
          <w:rFonts w:ascii="Times New Roman" w:hAnsi="Times New Roman"/>
          <w:color w:val="000000"/>
          <w:sz w:val="24"/>
          <w:szCs w:val="24"/>
        </w:rPr>
      </w:pPr>
      <w:r>
        <w:rPr>
          <w:rFonts w:ascii="Times New Roman" w:hAnsi="Times New Roman"/>
          <w:color w:val="000000"/>
          <w:sz w:val="24"/>
          <w:szCs w:val="24"/>
        </w:rPr>
        <w:t>Рисунок 1. Шкалы температур и соотношения для перевода температуры из одной шкалы в другую</w:t>
      </w:r>
    </w:p>
    <w:p w14:paraId="4EDBFAD7" w14:textId="77777777" w:rsidR="00666098" w:rsidRDefault="00666098" w:rsidP="00666098">
      <w:pPr>
        <w:spacing w:after="0" w:line="360" w:lineRule="auto"/>
        <w:jc w:val="center"/>
        <w:outlineLvl w:val="1"/>
        <w:rPr>
          <w:rFonts w:ascii="Times New Roman" w:hAnsi="Times New Roman"/>
          <w:b/>
          <w:color w:val="000000"/>
          <w:sz w:val="24"/>
          <w:szCs w:val="24"/>
        </w:rPr>
      </w:pPr>
      <w:r>
        <w:rPr>
          <w:rFonts w:ascii="Times New Roman" w:hAnsi="Times New Roman"/>
          <w:b/>
          <w:color w:val="000000"/>
          <w:sz w:val="24"/>
          <w:szCs w:val="24"/>
        </w:rPr>
        <w:t>Задания для самостоятельной работы:</w:t>
      </w:r>
    </w:p>
    <w:p w14:paraId="6832F7CC" w14:textId="77777777" w:rsidR="00666098" w:rsidRDefault="00666098" w:rsidP="00666098">
      <w:pPr>
        <w:spacing w:after="0"/>
        <w:rPr>
          <w:rFonts w:ascii="Times New Roman" w:hAnsi="Times New Roman"/>
          <w:iCs/>
          <w:color w:val="000000"/>
          <w:sz w:val="24"/>
          <w:szCs w:val="24"/>
        </w:rPr>
      </w:pPr>
      <w:r>
        <w:rPr>
          <w:rFonts w:ascii="Times New Roman" w:hAnsi="Times New Roman"/>
          <w:iCs/>
          <w:color w:val="000000"/>
          <w:sz w:val="24"/>
          <w:szCs w:val="24"/>
        </w:rPr>
        <w:t>1</w:t>
      </w:r>
      <w:r>
        <w:rPr>
          <w:rFonts w:ascii="Times New Roman" w:hAnsi="Times New Roman"/>
          <w:i/>
          <w:iCs/>
          <w:color w:val="000000"/>
          <w:sz w:val="24"/>
          <w:szCs w:val="24"/>
        </w:rPr>
        <w:t>.</w:t>
      </w:r>
      <w:r>
        <w:rPr>
          <w:rFonts w:ascii="Times New Roman" w:hAnsi="Times New Roman"/>
          <w:iCs/>
          <w:color w:val="000000"/>
          <w:sz w:val="24"/>
          <w:szCs w:val="24"/>
        </w:rPr>
        <w:t>Выразить температуру в градусах шкалы Кельвина (К), Фаренгейта (</w:t>
      </w:r>
      <w:r>
        <w:rPr>
          <w:rFonts w:ascii="Times New Roman" w:hAnsi="Times New Roman"/>
          <w:iCs/>
          <w:color w:val="000000"/>
          <w:sz w:val="24"/>
          <w:szCs w:val="24"/>
          <w:vertAlign w:val="superscript"/>
        </w:rPr>
        <w:t>o</w:t>
      </w:r>
      <w:r>
        <w:rPr>
          <w:rFonts w:ascii="Times New Roman" w:hAnsi="Times New Roman"/>
          <w:iCs/>
          <w:color w:val="000000"/>
          <w:sz w:val="24"/>
          <w:szCs w:val="24"/>
        </w:rPr>
        <w:t>C) ,  Цельсия (</w:t>
      </w:r>
      <w:r>
        <w:rPr>
          <w:rFonts w:ascii="Times New Roman" w:hAnsi="Times New Roman"/>
          <w:iCs/>
          <w:color w:val="000000"/>
          <w:sz w:val="24"/>
          <w:szCs w:val="24"/>
          <w:vertAlign w:val="superscript"/>
        </w:rPr>
        <w:t>0</w:t>
      </w:r>
      <w:r>
        <w:rPr>
          <w:rFonts w:ascii="Times New Roman" w:hAnsi="Times New Roman"/>
          <w:iCs/>
          <w:color w:val="000000"/>
          <w:sz w:val="24"/>
          <w:szCs w:val="24"/>
        </w:rPr>
        <w:t>С).</w:t>
      </w:r>
    </w:p>
    <w:p w14:paraId="06594A52" w14:textId="77777777" w:rsidR="00666098" w:rsidRDefault="00666098" w:rsidP="00666098">
      <w:pPr>
        <w:spacing w:after="100" w:afterAutospacing="1"/>
        <w:rPr>
          <w:rFonts w:ascii="Times New Roman" w:hAnsi="Times New Roman"/>
          <w:iCs/>
          <w:color w:val="000000"/>
          <w:sz w:val="24"/>
          <w:szCs w:val="24"/>
        </w:rPr>
      </w:pPr>
      <w:r>
        <w:rPr>
          <w:rFonts w:ascii="Times New Roman" w:hAnsi="Times New Roman"/>
          <w:iCs/>
          <w:color w:val="000000"/>
          <w:sz w:val="24"/>
          <w:szCs w:val="24"/>
        </w:rPr>
        <w:t>( значения задает преподаватель)</w:t>
      </w:r>
    </w:p>
    <w:p w14:paraId="2A84CCE9" w14:textId="77777777" w:rsidR="00666098" w:rsidRDefault="00666098" w:rsidP="00666098">
      <w:pPr>
        <w:spacing w:after="0" w:line="240" w:lineRule="auto"/>
        <w:jc w:val="center"/>
        <w:outlineLvl w:val="1"/>
        <w:rPr>
          <w:rFonts w:ascii="Times New Roman" w:hAnsi="Times New Roman"/>
          <w:color w:val="000000"/>
          <w:sz w:val="24"/>
          <w:szCs w:val="24"/>
        </w:rPr>
      </w:pPr>
    </w:p>
    <w:p w14:paraId="43B5C50F" w14:textId="77777777" w:rsidR="00666098" w:rsidRDefault="00666098" w:rsidP="00666098">
      <w:pPr>
        <w:spacing w:after="0" w:line="240" w:lineRule="auto"/>
        <w:jc w:val="center"/>
        <w:outlineLvl w:val="1"/>
        <w:rPr>
          <w:rFonts w:ascii="Times New Roman" w:hAnsi="Times New Roman"/>
          <w:color w:val="000000"/>
          <w:sz w:val="24"/>
          <w:szCs w:val="24"/>
        </w:rPr>
      </w:pPr>
      <w:r>
        <w:rPr>
          <w:rFonts w:ascii="Times New Roman" w:hAnsi="Times New Roman"/>
          <w:color w:val="000000"/>
          <w:sz w:val="24"/>
          <w:szCs w:val="24"/>
        </w:rPr>
        <w:t>Ответить на вопросы:</w:t>
      </w:r>
    </w:p>
    <w:p w14:paraId="2F55B60E" w14:textId="77777777" w:rsidR="00666098" w:rsidRDefault="00666098" w:rsidP="00666098">
      <w:pPr>
        <w:numPr>
          <w:ilvl w:val="0"/>
          <w:numId w:val="12"/>
        </w:numPr>
        <w:spacing w:before="100" w:beforeAutospacing="1" w:after="100" w:afterAutospacing="1"/>
        <w:rPr>
          <w:rFonts w:ascii="Times New Roman" w:hAnsi="Times New Roman"/>
          <w:color w:val="000000"/>
          <w:sz w:val="24"/>
          <w:szCs w:val="24"/>
        </w:rPr>
      </w:pPr>
      <w:r>
        <w:rPr>
          <w:rFonts w:ascii="Times New Roman" w:hAnsi="Times New Roman"/>
          <w:color w:val="000000"/>
          <w:sz w:val="24"/>
          <w:szCs w:val="24"/>
        </w:rPr>
        <w:t>Что такое  температура тела?</w:t>
      </w:r>
    </w:p>
    <w:p w14:paraId="0635F641" w14:textId="77777777" w:rsidR="00666098" w:rsidRPr="00601BBF" w:rsidRDefault="00666098" w:rsidP="00666098">
      <w:pPr>
        <w:numPr>
          <w:ilvl w:val="0"/>
          <w:numId w:val="12"/>
        </w:numPr>
        <w:spacing w:before="100" w:beforeAutospacing="1" w:after="100" w:afterAutospacing="1"/>
        <w:rPr>
          <w:rFonts w:ascii="Times New Roman" w:hAnsi="Times New Roman"/>
          <w:color w:val="000000"/>
          <w:sz w:val="24"/>
          <w:szCs w:val="24"/>
        </w:rPr>
      </w:pPr>
      <w:r>
        <w:rPr>
          <w:rFonts w:ascii="Times New Roman" w:hAnsi="Times New Roman"/>
          <w:color w:val="000000"/>
          <w:sz w:val="24"/>
          <w:szCs w:val="24"/>
        </w:rPr>
        <w:t>Что принимают за а</w:t>
      </w:r>
      <w:r>
        <w:rPr>
          <w:rFonts w:ascii="Times New Roman" w:hAnsi="Times New Roman"/>
          <w:sz w:val="24"/>
          <w:szCs w:val="24"/>
        </w:rPr>
        <w:t>бсолютный нуль температуры?</w:t>
      </w:r>
    </w:p>
    <w:p w14:paraId="5F34D3CF" w14:textId="77777777" w:rsidR="00601BBF" w:rsidRDefault="00601BBF" w:rsidP="00666098">
      <w:pPr>
        <w:numPr>
          <w:ilvl w:val="0"/>
          <w:numId w:val="12"/>
        </w:numPr>
        <w:spacing w:before="100" w:beforeAutospacing="1" w:after="100" w:afterAutospacing="1"/>
        <w:rPr>
          <w:rFonts w:ascii="Times New Roman" w:hAnsi="Times New Roman"/>
          <w:color w:val="000000"/>
          <w:sz w:val="24"/>
          <w:szCs w:val="24"/>
        </w:rPr>
      </w:pPr>
      <w:r>
        <w:rPr>
          <w:rFonts w:ascii="Times New Roman" w:hAnsi="Times New Roman"/>
          <w:sz w:val="24"/>
          <w:szCs w:val="24"/>
        </w:rPr>
        <w:t>Чему равна кинетическая молекул при абсолютном нуле температуры?</w:t>
      </w:r>
    </w:p>
    <w:p w14:paraId="08AE8EE2" w14:textId="77777777" w:rsidR="00666098" w:rsidRDefault="00666098" w:rsidP="00666098">
      <w:pPr>
        <w:pStyle w:val="af1"/>
        <w:numPr>
          <w:ilvl w:val="0"/>
          <w:numId w:val="12"/>
        </w:numPr>
        <w:spacing w:before="100" w:beforeAutospacing="1" w:after="100" w:afterAutospacing="1"/>
        <w:outlineLvl w:val="1"/>
        <w:rPr>
          <w:rFonts w:ascii="Times New Roman" w:hAnsi="Times New Roman"/>
          <w:color w:val="000000"/>
          <w:sz w:val="24"/>
          <w:szCs w:val="24"/>
        </w:rPr>
      </w:pPr>
      <w:r>
        <w:rPr>
          <w:rFonts w:ascii="Times New Roman" w:hAnsi="Times New Roman"/>
          <w:color w:val="000000"/>
          <w:sz w:val="24"/>
          <w:szCs w:val="24"/>
        </w:rPr>
        <w:t xml:space="preserve">В каких единицах измеряется температура  в международной системе единиц (СИ)? </w:t>
      </w:r>
    </w:p>
    <w:p w14:paraId="2BAC300C" w14:textId="77777777" w:rsidR="00666098" w:rsidRPr="00601BBF" w:rsidRDefault="00666098" w:rsidP="00601BBF">
      <w:pPr>
        <w:spacing w:before="100" w:beforeAutospacing="1" w:after="100" w:afterAutospacing="1"/>
        <w:ind w:left="360"/>
        <w:outlineLvl w:val="1"/>
        <w:rPr>
          <w:rFonts w:ascii="Times New Roman" w:hAnsi="Times New Roman"/>
          <w:color w:val="000000"/>
          <w:sz w:val="24"/>
          <w:szCs w:val="24"/>
        </w:rPr>
      </w:pPr>
    </w:p>
    <w:p w14:paraId="07BBFBD4" w14:textId="77777777" w:rsidR="00666098" w:rsidRDefault="00666098" w:rsidP="00666098">
      <w:pPr>
        <w:spacing w:before="100" w:beforeAutospacing="1" w:after="100" w:afterAutospacing="1"/>
        <w:rPr>
          <w:rFonts w:ascii="Times New Roman" w:hAnsi="Times New Roman"/>
          <w:sz w:val="20"/>
          <w:szCs w:val="20"/>
        </w:rPr>
      </w:pPr>
    </w:p>
    <w:p w14:paraId="51B8A1B9" w14:textId="77777777" w:rsidR="00666098" w:rsidRDefault="00666098" w:rsidP="00666098">
      <w:pPr>
        <w:spacing w:before="100" w:beforeAutospacing="1" w:after="100" w:afterAutospacing="1"/>
        <w:rPr>
          <w:rFonts w:ascii="Times New Roman" w:hAnsi="Times New Roman"/>
          <w:sz w:val="20"/>
          <w:szCs w:val="20"/>
        </w:rPr>
      </w:pPr>
    </w:p>
    <w:p w14:paraId="33210868" w14:textId="77777777" w:rsidR="00666098" w:rsidRDefault="00666098" w:rsidP="00666098">
      <w:pPr>
        <w:spacing w:before="100" w:beforeAutospacing="1" w:after="100" w:afterAutospacing="1"/>
        <w:rPr>
          <w:rFonts w:ascii="Times New Roman" w:hAnsi="Times New Roman"/>
          <w:sz w:val="20"/>
          <w:szCs w:val="20"/>
        </w:rPr>
      </w:pPr>
    </w:p>
    <w:p w14:paraId="154C3B3A" w14:textId="77777777" w:rsidR="00666098" w:rsidRDefault="00666098" w:rsidP="00666098">
      <w:pPr>
        <w:spacing w:before="100" w:beforeAutospacing="1" w:after="100" w:afterAutospacing="1"/>
        <w:rPr>
          <w:rFonts w:ascii="Times New Roman" w:hAnsi="Times New Roman"/>
          <w:sz w:val="20"/>
          <w:szCs w:val="20"/>
        </w:rPr>
      </w:pPr>
    </w:p>
    <w:p w14:paraId="2888D173" w14:textId="77777777" w:rsidR="00666098" w:rsidRDefault="00666098" w:rsidP="00666098">
      <w:pPr>
        <w:spacing w:before="100" w:beforeAutospacing="1" w:after="100" w:afterAutospacing="1"/>
        <w:rPr>
          <w:rFonts w:ascii="Times New Roman" w:hAnsi="Times New Roman"/>
          <w:sz w:val="20"/>
          <w:szCs w:val="20"/>
        </w:rPr>
      </w:pPr>
    </w:p>
    <w:p w14:paraId="23D7F728" w14:textId="77777777" w:rsidR="00666098" w:rsidRDefault="00666098" w:rsidP="00666098">
      <w:pPr>
        <w:spacing w:before="100" w:beforeAutospacing="1" w:after="100" w:afterAutospacing="1"/>
        <w:rPr>
          <w:rFonts w:ascii="Times New Roman" w:hAnsi="Times New Roman"/>
          <w:sz w:val="20"/>
          <w:szCs w:val="20"/>
        </w:rPr>
      </w:pPr>
    </w:p>
    <w:p w14:paraId="2F316CDC" w14:textId="77777777" w:rsidR="003D13A9" w:rsidRDefault="003D13A9" w:rsidP="00666098">
      <w:pPr>
        <w:spacing w:before="100" w:beforeAutospacing="1" w:after="100" w:afterAutospacing="1"/>
        <w:rPr>
          <w:rFonts w:ascii="Times New Roman" w:hAnsi="Times New Roman"/>
          <w:sz w:val="20"/>
          <w:szCs w:val="20"/>
        </w:rPr>
      </w:pPr>
    </w:p>
    <w:p w14:paraId="1629F7A9" w14:textId="77777777" w:rsidR="00A7549A" w:rsidRDefault="00594411" w:rsidP="00671CAE">
      <w:pPr>
        <w:spacing w:after="0"/>
        <w:ind w:firstLine="709"/>
        <w:jc w:val="center"/>
        <w:rPr>
          <w:rFonts w:ascii="Times New Roman" w:hAnsi="Times New Roman"/>
          <w:color w:val="000000" w:themeColor="text1"/>
          <w:sz w:val="24"/>
          <w:szCs w:val="24"/>
        </w:rPr>
      </w:pPr>
      <w:r>
        <w:rPr>
          <w:rFonts w:ascii="Times New Roman" w:hAnsi="Times New Roman"/>
          <w:b/>
          <w:sz w:val="24"/>
          <w:szCs w:val="24"/>
        </w:rPr>
        <w:lastRenderedPageBreak/>
        <w:t>2.</w:t>
      </w:r>
      <w:r w:rsidR="00601BBF">
        <w:rPr>
          <w:rFonts w:ascii="Times New Roman" w:hAnsi="Times New Roman"/>
          <w:b/>
          <w:sz w:val="24"/>
          <w:szCs w:val="24"/>
        </w:rPr>
        <w:t>23</w:t>
      </w:r>
      <w:r>
        <w:rPr>
          <w:rFonts w:ascii="Times New Roman" w:hAnsi="Times New Roman"/>
          <w:b/>
          <w:sz w:val="24"/>
          <w:szCs w:val="24"/>
        </w:rPr>
        <w:t xml:space="preserve">.Практическое занятие № </w:t>
      </w:r>
      <w:r w:rsidR="00601BBF">
        <w:rPr>
          <w:rFonts w:ascii="Times New Roman" w:hAnsi="Times New Roman"/>
          <w:b/>
          <w:sz w:val="24"/>
          <w:szCs w:val="24"/>
        </w:rPr>
        <w:t>23</w:t>
      </w:r>
      <w:r>
        <w:rPr>
          <w:rFonts w:ascii="Times New Roman" w:hAnsi="Times New Roman"/>
          <w:b/>
          <w:sz w:val="24"/>
          <w:szCs w:val="24"/>
        </w:rPr>
        <w:t xml:space="preserve">. </w:t>
      </w:r>
    </w:p>
    <w:p w14:paraId="630EC9A9" w14:textId="77777777" w:rsidR="00A7549A" w:rsidRDefault="00594411" w:rsidP="00671CAE">
      <w:pPr>
        <w:spacing w:after="0"/>
        <w:ind w:firstLine="709"/>
        <w:jc w:val="center"/>
        <w:rPr>
          <w:rFonts w:ascii="Times New Roman" w:eastAsia="Calibri" w:hAnsi="Times New Roman"/>
          <w:b/>
          <w:sz w:val="24"/>
          <w:szCs w:val="24"/>
        </w:rPr>
      </w:pPr>
      <w:r>
        <w:rPr>
          <w:rFonts w:ascii="Times New Roman" w:hAnsi="Times New Roman"/>
          <w:b/>
          <w:color w:val="000000" w:themeColor="text1"/>
          <w:sz w:val="24"/>
          <w:szCs w:val="24"/>
        </w:rPr>
        <w:t>Тема:  Изучение г</w:t>
      </w:r>
      <w:r>
        <w:rPr>
          <w:rFonts w:ascii="Times New Roman" w:hAnsi="Times New Roman"/>
          <w:b/>
          <w:bCs/>
          <w:iCs/>
          <w:sz w:val="24"/>
          <w:szCs w:val="24"/>
        </w:rPr>
        <w:t>азовых законов</w:t>
      </w:r>
    </w:p>
    <w:p w14:paraId="495B4C3C" w14:textId="77777777" w:rsidR="00A7549A" w:rsidRDefault="00594411">
      <w:pPr>
        <w:pStyle w:val="ConsPlusNonformat"/>
        <w:widowControl/>
        <w:spacing w:line="276" w:lineRule="auto"/>
        <w:jc w:val="both"/>
        <w:rPr>
          <w:rFonts w:ascii="Times New Roman" w:hAnsi="Times New Roman" w:cs="Times New Roman"/>
          <w:b/>
          <w:sz w:val="24"/>
          <w:szCs w:val="24"/>
        </w:rPr>
      </w:pPr>
      <w:r>
        <w:rPr>
          <w:rFonts w:ascii="Times New Roman" w:hAnsi="Times New Roman" w:cs="Times New Roman"/>
          <w:b/>
          <w:bCs/>
          <w:i/>
          <w:iCs/>
          <w:sz w:val="24"/>
          <w:szCs w:val="24"/>
        </w:rPr>
        <w:t>Цель занятия:</w:t>
      </w:r>
    </w:p>
    <w:p w14:paraId="4E886C98" w14:textId="77777777" w:rsidR="00A7549A" w:rsidRDefault="00594411">
      <w:pPr>
        <w:shd w:val="clear" w:color="auto" w:fill="FFFFFF"/>
        <w:spacing w:after="0"/>
        <w:rPr>
          <w:rFonts w:ascii="Times New Roman" w:hAnsi="Times New Roman"/>
          <w:color w:val="000000" w:themeColor="text1"/>
          <w:sz w:val="24"/>
          <w:szCs w:val="24"/>
        </w:rPr>
      </w:pPr>
      <w:r>
        <w:rPr>
          <w:rFonts w:ascii="Times New Roman" w:hAnsi="Times New Roman"/>
          <w:color w:val="000000" w:themeColor="text1"/>
          <w:sz w:val="24"/>
          <w:szCs w:val="24"/>
        </w:rPr>
        <w:t xml:space="preserve">- повторить и  закрепить знания обучающихся о  свойствах молекул газов и основных законах молекулярно-кинетической теории газов; </w:t>
      </w:r>
    </w:p>
    <w:p w14:paraId="62BAD20B" w14:textId="77777777" w:rsidR="00A7549A" w:rsidRDefault="00594411">
      <w:pPr>
        <w:spacing w:after="0" w:line="36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экспериментально проверить </w:t>
      </w:r>
      <w:r>
        <w:rPr>
          <w:rFonts w:ascii="Times New Roman" w:hAnsi="Times New Roman"/>
          <w:b/>
          <w:color w:val="000000" w:themeColor="text1"/>
          <w:sz w:val="24"/>
          <w:szCs w:val="24"/>
        </w:rPr>
        <w:t>закон Бойля – Мариотта</w:t>
      </w:r>
      <w:r>
        <w:rPr>
          <w:rFonts w:ascii="Times New Roman" w:hAnsi="Times New Roman"/>
          <w:color w:val="000000" w:themeColor="text1"/>
          <w:sz w:val="24"/>
          <w:szCs w:val="24"/>
        </w:rPr>
        <w:t>.</w:t>
      </w:r>
    </w:p>
    <w:p w14:paraId="3418CD22" w14:textId="77777777" w:rsidR="00232885" w:rsidRDefault="00232885">
      <w:pPr>
        <w:spacing w:after="0" w:line="360" w:lineRule="auto"/>
        <w:rPr>
          <w:rFonts w:ascii="Times New Roman" w:hAnsi="Times New Roman"/>
          <w:color w:val="000000" w:themeColor="text1"/>
          <w:sz w:val="24"/>
          <w:szCs w:val="24"/>
        </w:rPr>
      </w:pPr>
    </w:p>
    <w:p w14:paraId="368262B9" w14:textId="77777777" w:rsidR="00A7549A" w:rsidRDefault="00594411">
      <w:pPr>
        <w:spacing w:after="0" w:line="360" w:lineRule="auto"/>
        <w:jc w:val="center"/>
        <w:rPr>
          <w:rFonts w:ascii="Times New Roman" w:hAnsi="Times New Roman"/>
          <w:b/>
          <w:kern w:val="2"/>
          <w:sz w:val="24"/>
          <w:szCs w:val="24"/>
        </w:rPr>
      </w:pPr>
      <w:r>
        <w:rPr>
          <w:rFonts w:ascii="Times New Roman" w:hAnsi="Times New Roman"/>
          <w:b/>
          <w:kern w:val="2"/>
          <w:sz w:val="24"/>
          <w:szCs w:val="24"/>
        </w:rPr>
        <w:t>Теоретические сведения.</w:t>
      </w:r>
    </w:p>
    <w:p w14:paraId="43123716" w14:textId="77777777" w:rsidR="00A7549A" w:rsidRDefault="00594411" w:rsidP="00232885">
      <w:pPr>
        <w:spacing w:after="0" w:line="360" w:lineRule="auto"/>
        <w:ind w:firstLine="709"/>
        <w:jc w:val="both"/>
        <w:rPr>
          <w:rFonts w:ascii="Times New Roman" w:eastAsia="Calibri" w:hAnsi="Times New Roman"/>
          <w:sz w:val="24"/>
          <w:szCs w:val="24"/>
        </w:rPr>
      </w:pPr>
      <w:r>
        <w:rPr>
          <w:rFonts w:ascii="Times New Roman" w:eastAsia="Calibri" w:hAnsi="Times New Roman"/>
          <w:sz w:val="24"/>
          <w:szCs w:val="24"/>
        </w:rPr>
        <w:t>Любое вещество в земных условиях состоит из огромного числа молекул.</w:t>
      </w:r>
    </w:p>
    <w:p w14:paraId="2CD825B4" w14:textId="77777777" w:rsidR="00A7549A" w:rsidRDefault="00594411" w:rsidP="00232885">
      <w:pPr>
        <w:spacing w:after="0" w:line="360" w:lineRule="auto"/>
        <w:jc w:val="both"/>
        <w:rPr>
          <w:rFonts w:ascii="Times New Roman" w:hAnsi="Times New Roman"/>
          <w:bCs/>
          <w:iCs/>
          <w:sz w:val="24"/>
          <w:szCs w:val="24"/>
        </w:rPr>
      </w:pPr>
      <w:r>
        <w:rPr>
          <w:rFonts w:ascii="Times New Roman" w:eastAsia="Calibri" w:hAnsi="Times New Roman"/>
          <w:b/>
          <w:sz w:val="24"/>
          <w:szCs w:val="24"/>
        </w:rPr>
        <w:t>Идеальный газ</w:t>
      </w:r>
      <w:r>
        <w:rPr>
          <w:rFonts w:ascii="Times New Roman" w:eastAsia="Calibri" w:hAnsi="Times New Roman"/>
          <w:sz w:val="24"/>
          <w:szCs w:val="24"/>
        </w:rPr>
        <w:t xml:space="preserve"> состоит из  материальных точек</w:t>
      </w:r>
      <w:r>
        <w:rPr>
          <w:rFonts w:ascii="Times New Roman" w:hAnsi="Times New Roman"/>
          <w:bCs/>
          <w:iCs/>
          <w:sz w:val="24"/>
          <w:szCs w:val="24"/>
        </w:rPr>
        <w:t>, между которыми отсутствуют силы, действующие на расстоянии, и которые сталкиваются между собой как упругие шары.</w:t>
      </w:r>
    </w:p>
    <w:p w14:paraId="7B2B34A4" w14:textId="77777777" w:rsidR="00A7549A" w:rsidRDefault="00594411" w:rsidP="00232885">
      <w:pPr>
        <w:spacing w:after="0" w:line="360" w:lineRule="auto"/>
        <w:jc w:val="both"/>
        <w:rPr>
          <w:rFonts w:ascii="Times New Roman" w:hAnsi="Times New Roman"/>
          <w:bCs/>
          <w:iCs/>
          <w:sz w:val="24"/>
          <w:szCs w:val="24"/>
        </w:rPr>
      </w:pPr>
      <w:r>
        <w:rPr>
          <w:rFonts w:ascii="Times New Roman" w:hAnsi="Times New Roman"/>
          <w:b/>
          <w:bCs/>
          <w:iCs/>
          <w:sz w:val="24"/>
          <w:szCs w:val="24"/>
        </w:rPr>
        <w:t>Микроскопические</w:t>
      </w:r>
      <w:r>
        <w:rPr>
          <w:rFonts w:ascii="Times New Roman" w:hAnsi="Times New Roman"/>
          <w:bCs/>
          <w:iCs/>
          <w:sz w:val="24"/>
          <w:szCs w:val="24"/>
        </w:rPr>
        <w:t xml:space="preserve"> параметры – параметры малых масштабов (масса молекулы, ее скорость, кинетическая энергия),  характеризующие свойства отдельной молекулы.  </w:t>
      </w:r>
      <w:r>
        <w:rPr>
          <w:rFonts w:ascii="Times New Roman" w:hAnsi="Times New Roman"/>
          <w:b/>
          <w:bCs/>
          <w:iCs/>
          <w:sz w:val="24"/>
          <w:szCs w:val="24"/>
        </w:rPr>
        <w:t>Макроскопические</w:t>
      </w:r>
      <w:r>
        <w:rPr>
          <w:rFonts w:ascii="Times New Roman" w:hAnsi="Times New Roman"/>
          <w:bCs/>
          <w:iCs/>
          <w:sz w:val="24"/>
          <w:szCs w:val="24"/>
        </w:rPr>
        <w:t xml:space="preserve"> параметры – параметры больших масштабов (масса газа, объем, температура),  характеризующие свойства газа как целого.  </w:t>
      </w:r>
    </w:p>
    <w:p w14:paraId="438F7801" w14:textId="77777777" w:rsidR="00A7549A" w:rsidRDefault="00594411" w:rsidP="00232885">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Молекулярно-кинетическая теория выясняет взаимосвязь микро – и макроскопических параметров.</w:t>
      </w:r>
    </w:p>
    <w:p w14:paraId="71FBA516" w14:textId="77777777" w:rsidR="00A7549A" w:rsidRDefault="00594411" w:rsidP="00232885">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Газ равномерно  самопроизвольно распределяется по объему сосуда</w:t>
      </w:r>
      <w:r>
        <w:rPr>
          <w:rFonts w:ascii="Times New Roman" w:hAnsi="Times New Roman"/>
          <w:bCs/>
          <w:iCs/>
          <w:sz w:val="24"/>
          <w:szCs w:val="24"/>
        </w:rPr>
        <w:t>,</w:t>
      </w:r>
      <w:r>
        <w:rPr>
          <w:rFonts w:ascii="Times New Roman" w:hAnsi="Times New Roman"/>
          <w:color w:val="000000" w:themeColor="text1"/>
          <w:sz w:val="24"/>
          <w:szCs w:val="24"/>
        </w:rPr>
        <w:t xml:space="preserve"> причем однонаправленно (свойство необратимости самопроизвольного  расширения газа).  </w:t>
      </w:r>
    </w:p>
    <w:p w14:paraId="5DF93E51" w14:textId="77777777" w:rsidR="00A7549A" w:rsidRDefault="00594411" w:rsidP="00232885">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Вывод основного уравнения молекулярно-кинетической теории:  </w:t>
      </w:r>
      <w:r>
        <w:rPr>
          <w:rFonts w:ascii="Times New Roman" w:hAnsi="Times New Roman"/>
          <w:b/>
          <w:color w:val="000000" w:themeColor="text1"/>
          <w:sz w:val="24"/>
          <w:szCs w:val="24"/>
        </w:rPr>
        <w:t xml:space="preserve">давление газа является результатом удара молекул.  </w:t>
      </w:r>
    </w:p>
    <w:p w14:paraId="3DD8970C" w14:textId="77777777" w:rsidR="00A7549A" w:rsidRDefault="00594411" w:rsidP="00232885">
      <w:pPr>
        <w:spacing w:after="0" w:line="360" w:lineRule="auto"/>
        <w:jc w:val="both"/>
        <w:rPr>
          <w:rFonts w:ascii="Times New Roman" w:hAnsi="Times New Roman"/>
          <w:bCs/>
          <w:iCs/>
          <w:sz w:val="24"/>
          <w:szCs w:val="24"/>
        </w:rPr>
      </w:pPr>
      <w:r>
        <w:rPr>
          <w:rFonts w:ascii="Times New Roman" w:hAnsi="Times New Roman"/>
          <w:color w:val="000000" w:themeColor="text1"/>
          <w:sz w:val="24"/>
          <w:szCs w:val="24"/>
        </w:rPr>
        <w:t>Давление обозначается буквой</w:t>
      </w:r>
      <w:r w:rsidR="00671CAE">
        <w:rPr>
          <w:rFonts w:ascii="Times New Roman" w:hAnsi="Times New Roman"/>
          <w:color w:val="000000" w:themeColor="text1"/>
          <w:sz w:val="24"/>
          <w:szCs w:val="24"/>
        </w:rPr>
        <w:t xml:space="preserve"> р</w:t>
      </w:r>
      <w:r>
        <w:rPr>
          <w:rFonts w:ascii="Times New Roman" w:hAnsi="Times New Roman"/>
          <w:color w:val="000000" w:themeColor="text1"/>
          <w:sz w:val="24"/>
          <w:szCs w:val="24"/>
        </w:rPr>
        <w:t xml:space="preserve"> или Р.    Единица измерения Паскаль ( Па</w:t>
      </w:r>
      <w:r>
        <w:rPr>
          <w:rFonts w:ascii="Times New Roman" w:hAnsi="Times New Roman"/>
          <w:bCs/>
          <w:iCs/>
          <w:sz w:val="24"/>
          <w:szCs w:val="24"/>
        </w:rPr>
        <w:t>,  международное Ра).</w:t>
      </w:r>
    </w:p>
    <w:p w14:paraId="3927773C" w14:textId="77777777" w:rsidR="00A7549A" w:rsidRPr="00232885" w:rsidRDefault="00594411" w:rsidP="00232885">
      <w:pPr>
        <w:spacing w:after="0" w:line="360" w:lineRule="auto"/>
        <w:jc w:val="both"/>
        <w:rPr>
          <w:rFonts w:ascii="Times New Roman" w:hAnsi="Times New Roman"/>
          <w:b/>
          <w:sz w:val="24"/>
          <w:szCs w:val="24"/>
        </w:rPr>
      </w:pPr>
      <w:r>
        <w:rPr>
          <w:rFonts w:ascii="Times New Roman" w:hAnsi="Times New Roman"/>
          <w:bCs/>
          <w:iCs/>
          <w:sz w:val="24"/>
          <w:szCs w:val="24"/>
        </w:rPr>
        <w:t>1Па = 1 Н</w:t>
      </w:r>
      <w:r>
        <w:rPr>
          <w:rFonts w:ascii="Times New Roman" w:hAnsi="Times New Roman"/>
          <w:sz w:val="24"/>
          <w:szCs w:val="24"/>
        </w:rPr>
        <w:t xml:space="preserve"> ̸ м</w:t>
      </w:r>
      <w:r>
        <w:rPr>
          <w:rFonts w:ascii="Times New Roman" w:hAnsi="Times New Roman"/>
          <w:sz w:val="24"/>
          <w:szCs w:val="24"/>
          <w:vertAlign w:val="superscript"/>
        </w:rPr>
        <w:t>2</w:t>
      </w:r>
      <w:r>
        <w:rPr>
          <w:rFonts w:ascii="Times New Roman" w:hAnsi="Times New Roman"/>
          <w:b/>
          <w:sz w:val="24"/>
          <w:szCs w:val="24"/>
        </w:rPr>
        <w:t xml:space="preserve">р= </w:t>
      </w:r>
      <w:r>
        <w:rPr>
          <w:rFonts w:ascii="Times New Roman" w:hAnsi="Times New Roman"/>
          <w:b/>
          <w:sz w:val="24"/>
          <w:szCs w:val="24"/>
          <w:lang w:val="en-US"/>
        </w:rPr>
        <w:t>F</w:t>
      </w:r>
      <w:r>
        <w:rPr>
          <w:rFonts w:ascii="Times New Roman" w:hAnsi="Times New Roman"/>
          <w:b/>
          <w:sz w:val="24"/>
          <w:szCs w:val="24"/>
        </w:rPr>
        <w:t xml:space="preserve"> ̸ </w:t>
      </w:r>
      <w:r>
        <w:rPr>
          <w:rFonts w:ascii="Times New Roman" w:hAnsi="Times New Roman"/>
          <w:b/>
          <w:sz w:val="24"/>
          <w:szCs w:val="24"/>
          <w:lang w:val="en-US"/>
        </w:rPr>
        <w:t>S</w:t>
      </w:r>
    </w:p>
    <w:p w14:paraId="3A160466" w14:textId="77777777" w:rsidR="00A7549A" w:rsidRDefault="00594411" w:rsidP="00232885">
      <w:pPr>
        <w:spacing w:after="0" w:line="360" w:lineRule="auto"/>
        <w:jc w:val="both"/>
        <w:rPr>
          <w:rFonts w:ascii="Times New Roman" w:hAnsi="Times New Roman"/>
          <w:color w:val="000000" w:themeColor="text1"/>
          <w:sz w:val="24"/>
          <w:szCs w:val="24"/>
        </w:rPr>
      </w:pPr>
      <w:r>
        <w:rPr>
          <w:rFonts w:ascii="Times New Roman" w:hAnsi="Times New Roman"/>
          <w:b/>
          <w:sz w:val="24"/>
          <w:szCs w:val="24"/>
        </w:rPr>
        <w:t xml:space="preserve">Основное уравнение </w:t>
      </w:r>
      <w:r>
        <w:rPr>
          <w:rFonts w:ascii="Times New Roman" w:hAnsi="Times New Roman"/>
          <w:color w:val="000000" w:themeColor="text1"/>
          <w:sz w:val="24"/>
          <w:szCs w:val="24"/>
        </w:rPr>
        <w:t>молекулярно-кинетической теории идеального газа:</w:t>
      </w:r>
    </w:p>
    <w:p w14:paraId="79B3A175" w14:textId="77777777" w:rsidR="00A7549A" w:rsidRDefault="00594411" w:rsidP="00232885">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р =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rPr>
              <m:t>1</m:t>
            </m:r>
          </m:num>
          <m:den>
            <m:r>
              <w:rPr>
                <w:rFonts w:ascii="Cambria Math" w:hAnsi="Cambria Math"/>
                <w:color w:val="000000" w:themeColor="text1"/>
                <w:sz w:val="28"/>
                <w:szCs w:val="28"/>
              </w:rPr>
              <m:t>3</m:t>
            </m:r>
          </m:den>
        </m:f>
      </m:oMath>
      <w:r>
        <w:rPr>
          <w:rFonts w:ascii="Times New Roman" w:hAnsi="Times New Roman"/>
          <w:color w:val="000000" w:themeColor="text1"/>
          <w:sz w:val="24"/>
          <w:szCs w:val="24"/>
          <w:lang w:val="en-US"/>
        </w:rPr>
        <w:t>nm</w:t>
      </w:r>
      <w:r>
        <w:rPr>
          <w:rFonts w:ascii="Times New Roman" w:hAnsi="Times New Roman"/>
          <w:color w:val="000000" w:themeColor="text1"/>
          <w:sz w:val="24"/>
          <w:szCs w:val="24"/>
          <w:vertAlign w:val="subscript"/>
        </w:rPr>
        <w:t>а</w:t>
      </w:r>
      <m:oMath>
        <m:r>
          <m:rPr>
            <m:sty m:val="p"/>
          </m:rPr>
          <w:rPr>
            <w:rFonts w:ascii="Cambria Math" w:hAnsi="Cambria Math"/>
            <w:sz w:val="24"/>
            <w:szCs w:val="24"/>
            <w:lang w:val="en-US"/>
          </w:rPr>
          <m:t>υ</m:t>
        </m:r>
      </m:oMath>
      <w:r>
        <w:rPr>
          <w:rFonts w:ascii="Times New Roman" w:eastAsia="Calibri" w:hAnsi="Times New Roman"/>
          <w:sz w:val="24"/>
          <w:szCs w:val="24"/>
          <w:vertAlign w:val="superscript"/>
        </w:rPr>
        <w:t>2</w:t>
      </w:r>
      <w:r>
        <w:rPr>
          <w:rFonts w:ascii="Times New Roman" w:hAnsi="Times New Roman"/>
          <w:color w:val="000000" w:themeColor="text1"/>
          <w:sz w:val="24"/>
          <w:szCs w:val="24"/>
          <w:lang w:val="en-US"/>
        </w:rPr>
        <w:t>n</w:t>
      </w:r>
      <w:r>
        <w:rPr>
          <w:rFonts w:ascii="Times New Roman" w:hAnsi="Times New Roman"/>
          <w:color w:val="000000" w:themeColor="text1"/>
          <w:sz w:val="24"/>
          <w:szCs w:val="24"/>
        </w:rPr>
        <w:t xml:space="preserve"> – концентрация молекул (число молекул в единице объема)</w:t>
      </w:r>
    </w:p>
    <w:p w14:paraId="7B45EEA0" w14:textId="77777777" w:rsidR="00A7549A" w:rsidRDefault="00594411" w:rsidP="00232885">
      <w:pPr>
        <w:spacing w:after="0" w:line="360" w:lineRule="auto"/>
        <w:jc w:val="both"/>
        <w:rPr>
          <w:rFonts w:ascii="Times New Roman" w:hAnsi="Times New Roman"/>
          <w:sz w:val="24"/>
          <w:szCs w:val="24"/>
        </w:rPr>
      </w:pPr>
      <w:r>
        <w:rPr>
          <w:rFonts w:ascii="Times New Roman" w:hAnsi="Times New Roman"/>
          <w:color w:val="000000" w:themeColor="text1"/>
          <w:sz w:val="24"/>
          <w:szCs w:val="24"/>
          <w:lang w:val="en-US"/>
        </w:rPr>
        <w:t>m</w:t>
      </w:r>
      <w:r>
        <w:rPr>
          <w:rFonts w:ascii="Times New Roman" w:hAnsi="Times New Roman"/>
          <w:color w:val="000000" w:themeColor="text1"/>
          <w:sz w:val="24"/>
          <w:szCs w:val="24"/>
          <w:vertAlign w:val="subscript"/>
        </w:rPr>
        <w:t xml:space="preserve">а </w:t>
      </w:r>
      <w:r>
        <w:rPr>
          <w:rFonts w:ascii="Times New Roman" w:hAnsi="Times New Roman"/>
          <w:color w:val="000000" w:themeColor="text1"/>
          <w:sz w:val="24"/>
          <w:szCs w:val="24"/>
        </w:rPr>
        <w:t>– массамолекулы (атома)</w:t>
      </w:r>
      <m:oMath>
        <m:r>
          <m:rPr>
            <m:sty m:val="p"/>
          </m:rPr>
          <w:rPr>
            <w:rFonts w:ascii="Cambria Math" w:hAnsi="Cambria Math"/>
            <w:sz w:val="24"/>
            <w:szCs w:val="24"/>
            <w:lang w:val="en-US"/>
          </w:rPr>
          <m:t>υ</m:t>
        </m:r>
      </m:oMath>
      <w:r>
        <w:rPr>
          <w:rFonts w:ascii="Times New Roman" w:hAnsi="Times New Roman"/>
          <w:sz w:val="24"/>
          <w:szCs w:val="24"/>
        </w:rPr>
        <w:t xml:space="preserve"> - скорость молекулы</w:t>
      </w:r>
    </w:p>
    <w:p w14:paraId="44E06A55" w14:textId="77777777" w:rsidR="00A7549A" w:rsidRDefault="00594411" w:rsidP="00232885">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р = </w:t>
      </w:r>
      <w:r>
        <w:rPr>
          <w:rFonts w:ascii="Times New Roman" w:hAnsi="Times New Roman"/>
          <w:color w:val="000000" w:themeColor="text1"/>
          <w:sz w:val="24"/>
          <w:szCs w:val="24"/>
          <w:lang w:val="en-US"/>
        </w:rPr>
        <w:t>nk</w:t>
      </w:r>
      <w:r>
        <w:rPr>
          <w:rFonts w:ascii="Times New Roman" w:hAnsi="Times New Roman"/>
          <w:color w:val="000000" w:themeColor="text1"/>
          <w:sz w:val="24"/>
          <w:szCs w:val="24"/>
        </w:rPr>
        <w:t xml:space="preserve">Т  отсюда </w:t>
      </w:r>
      <w:r>
        <w:rPr>
          <w:rFonts w:ascii="Times New Roman" w:hAnsi="Times New Roman"/>
          <w:color w:val="000000" w:themeColor="text1"/>
          <w:sz w:val="24"/>
          <w:szCs w:val="24"/>
          <w:lang w:val="en-US"/>
        </w:rPr>
        <w:t>n</w:t>
      </w:r>
      <w:r>
        <w:rPr>
          <w:rFonts w:ascii="Times New Roman" w:hAnsi="Times New Roman"/>
          <w:color w:val="000000" w:themeColor="text1"/>
          <w:sz w:val="24"/>
          <w:szCs w:val="24"/>
        </w:rPr>
        <w:t xml:space="preserve"> = р</w:t>
      </w:r>
      <w:r>
        <w:rPr>
          <w:rFonts w:ascii="Times New Roman" w:hAnsi="Times New Roman"/>
          <w:b/>
          <w:sz w:val="24"/>
          <w:szCs w:val="24"/>
        </w:rPr>
        <w:t xml:space="preserve"> ̸ (</w:t>
      </w:r>
      <w:r>
        <w:rPr>
          <w:rFonts w:ascii="Times New Roman" w:hAnsi="Times New Roman"/>
          <w:color w:val="000000" w:themeColor="text1"/>
          <w:sz w:val="24"/>
          <w:szCs w:val="24"/>
          <w:lang w:val="en-US"/>
        </w:rPr>
        <w:t>k</w:t>
      </w:r>
      <w:r>
        <w:rPr>
          <w:rFonts w:ascii="Times New Roman" w:hAnsi="Times New Roman"/>
          <w:color w:val="000000" w:themeColor="text1"/>
          <w:sz w:val="24"/>
          <w:szCs w:val="24"/>
        </w:rPr>
        <w:t xml:space="preserve">Т)         </w:t>
      </w:r>
      <w:r>
        <w:rPr>
          <w:rFonts w:ascii="Times New Roman" w:hAnsi="Times New Roman"/>
          <w:color w:val="000000" w:themeColor="text1"/>
          <w:sz w:val="24"/>
          <w:szCs w:val="24"/>
          <w:lang w:val="en-US"/>
        </w:rPr>
        <w:t>k</w:t>
      </w:r>
      <w:r>
        <w:rPr>
          <w:rFonts w:ascii="Times New Roman" w:hAnsi="Times New Roman"/>
          <w:color w:val="000000" w:themeColor="text1"/>
          <w:sz w:val="24"/>
          <w:szCs w:val="24"/>
        </w:rPr>
        <w:t xml:space="preserve"> = 1</w:t>
      </w:r>
      <w:r>
        <w:rPr>
          <w:rFonts w:ascii="Times New Roman" w:hAnsi="Times New Roman"/>
          <w:bCs/>
          <w:iCs/>
          <w:sz w:val="24"/>
          <w:szCs w:val="24"/>
        </w:rPr>
        <w:t>,</w:t>
      </w:r>
      <w:r>
        <w:rPr>
          <w:rFonts w:ascii="Times New Roman" w:hAnsi="Times New Roman"/>
          <w:color w:val="000000" w:themeColor="text1"/>
          <w:sz w:val="24"/>
          <w:szCs w:val="24"/>
        </w:rPr>
        <w:t xml:space="preserve"> 38∙10</w:t>
      </w:r>
      <w:r>
        <w:rPr>
          <w:rFonts w:ascii="Times New Roman" w:hAnsi="Times New Roman"/>
          <w:color w:val="000000" w:themeColor="text1"/>
          <w:sz w:val="24"/>
          <w:szCs w:val="24"/>
          <w:vertAlign w:val="superscript"/>
        </w:rPr>
        <w:t xml:space="preserve">-23 </w:t>
      </w:r>
      <w:r>
        <w:rPr>
          <w:rFonts w:ascii="Times New Roman" w:hAnsi="Times New Roman"/>
          <w:color w:val="000000" w:themeColor="text1"/>
          <w:sz w:val="24"/>
          <w:szCs w:val="24"/>
        </w:rPr>
        <w:t xml:space="preserve">Дж </w:t>
      </w:r>
      <w:r>
        <w:rPr>
          <w:rFonts w:ascii="Times New Roman" w:hAnsi="Times New Roman"/>
          <w:b/>
          <w:sz w:val="24"/>
          <w:szCs w:val="24"/>
        </w:rPr>
        <w:t xml:space="preserve"> ̸ </w:t>
      </w:r>
      <w:r>
        <w:rPr>
          <w:rFonts w:ascii="Times New Roman" w:hAnsi="Times New Roman"/>
          <w:color w:val="000000" w:themeColor="text1"/>
          <w:sz w:val="24"/>
          <w:szCs w:val="24"/>
        </w:rPr>
        <w:t>К  - постоянная Больцмана</w:t>
      </w:r>
    </w:p>
    <w:p w14:paraId="705C229B" w14:textId="77777777" w:rsidR="00A7549A" w:rsidRDefault="00594411" w:rsidP="00232885">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При нормальных условиях р= 1</w:t>
      </w:r>
      <w:r>
        <w:rPr>
          <w:rFonts w:ascii="Times New Roman" w:hAnsi="Times New Roman"/>
          <w:bCs/>
          <w:iCs/>
          <w:sz w:val="24"/>
          <w:szCs w:val="24"/>
        </w:rPr>
        <w:t>,</w:t>
      </w:r>
      <w:r>
        <w:rPr>
          <w:rFonts w:ascii="Times New Roman" w:hAnsi="Times New Roman"/>
          <w:color w:val="000000" w:themeColor="text1"/>
          <w:sz w:val="24"/>
          <w:szCs w:val="24"/>
        </w:rPr>
        <w:t>01∙10</w:t>
      </w:r>
      <w:r>
        <w:rPr>
          <w:rFonts w:ascii="Times New Roman" w:hAnsi="Times New Roman"/>
          <w:color w:val="000000" w:themeColor="text1"/>
          <w:sz w:val="24"/>
          <w:szCs w:val="24"/>
          <w:vertAlign w:val="superscript"/>
        </w:rPr>
        <w:t>5</w:t>
      </w:r>
      <w:r>
        <w:rPr>
          <w:rFonts w:ascii="Times New Roman" w:hAnsi="Times New Roman"/>
          <w:color w:val="000000" w:themeColor="text1"/>
          <w:sz w:val="24"/>
          <w:szCs w:val="24"/>
        </w:rPr>
        <w:t xml:space="preserve"> Па     Т = 273 К (или 0</w:t>
      </w:r>
      <w:r>
        <w:rPr>
          <w:rFonts w:ascii="Times New Roman" w:hAnsi="Times New Roman"/>
          <w:color w:val="000000" w:themeColor="text1"/>
          <w:sz w:val="24"/>
          <w:szCs w:val="24"/>
          <w:vertAlign w:val="superscript"/>
        </w:rPr>
        <w:t>0</w:t>
      </w:r>
      <w:r>
        <w:rPr>
          <w:rFonts w:ascii="Times New Roman" w:hAnsi="Times New Roman"/>
          <w:color w:val="000000" w:themeColor="text1"/>
          <w:sz w:val="24"/>
          <w:szCs w:val="24"/>
        </w:rPr>
        <w:t>С)</w:t>
      </w:r>
    </w:p>
    <w:p w14:paraId="19A88B72" w14:textId="77777777" w:rsidR="00A7549A" w:rsidRDefault="00594411" w:rsidP="00232885">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lang w:val="en-US"/>
        </w:rPr>
        <w:t>n</w:t>
      </w:r>
      <w:r>
        <w:rPr>
          <w:rFonts w:ascii="Times New Roman" w:hAnsi="Times New Roman"/>
          <w:color w:val="000000" w:themeColor="text1"/>
          <w:sz w:val="24"/>
          <w:szCs w:val="24"/>
        </w:rPr>
        <w:t xml:space="preserve"> = 2</w:t>
      </w:r>
      <w:r>
        <w:rPr>
          <w:rFonts w:ascii="Times New Roman" w:hAnsi="Times New Roman"/>
          <w:bCs/>
          <w:iCs/>
          <w:sz w:val="24"/>
          <w:szCs w:val="24"/>
        </w:rPr>
        <w:t>,</w:t>
      </w:r>
      <w:r>
        <w:rPr>
          <w:rFonts w:ascii="Times New Roman" w:hAnsi="Times New Roman"/>
          <w:color w:val="000000" w:themeColor="text1"/>
          <w:sz w:val="24"/>
          <w:szCs w:val="24"/>
        </w:rPr>
        <w:t>7∙10</w:t>
      </w:r>
      <w:r>
        <w:rPr>
          <w:rFonts w:ascii="Times New Roman" w:hAnsi="Times New Roman"/>
          <w:color w:val="000000" w:themeColor="text1"/>
          <w:sz w:val="24"/>
          <w:szCs w:val="24"/>
          <w:vertAlign w:val="superscript"/>
        </w:rPr>
        <w:t xml:space="preserve">25 </w:t>
      </w:r>
      <w:r>
        <w:rPr>
          <w:rFonts w:ascii="Times New Roman" w:hAnsi="Times New Roman"/>
          <w:color w:val="000000" w:themeColor="text1"/>
          <w:sz w:val="24"/>
          <w:szCs w:val="24"/>
        </w:rPr>
        <w:t>м</w:t>
      </w:r>
      <w:r>
        <w:rPr>
          <w:rFonts w:ascii="Times New Roman" w:hAnsi="Times New Roman"/>
          <w:color w:val="000000" w:themeColor="text1"/>
          <w:sz w:val="24"/>
          <w:szCs w:val="24"/>
          <w:vertAlign w:val="superscript"/>
        </w:rPr>
        <w:t>-3</w:t>
      </w:r>
      <w:r>
        <w:rPr>
          <w:rFonts w:ascii="Times New Roman" w:hAnsi="Times New Roman"/>
          <w:color w:val="000000" w:themeColor="text1"/>
          <w:sz w:val="24"/>
          <w:szCs w:val="24"/>
        </w:rPr>
        <w:t xml:space="preserve"> – </w:t>
      </w:r>
      <w:r>
        <w:rPr>
          <w:rFonts w:ascii="Times New Roman" w:hAnsi="Times New Roman"/>
          <w:b/>
          <w:color w:val="000000" w:themeColor="text1"/>
          <w:sz w:val="24"/>
          <w:szCs w:val="24"/>
        </w:rPr>
        <w:t>постоянная Лошмидта</w:t>
      </w:r>
      <w:r>
        <w:rPr>
          <w:rFonts w:ascii="Times New Roman" w:hAnsi="Times New Roman"/>
          <w:color w:val="000000" w:themeColor="text1"/>
          <w:sz w:val="24"/>
          <w:szCs w:val="24"/>
        </w:rPr>
        <w:t xml:space="preserve"> - концентрация молекул идеального газа при нормальных условиях</w:t>
      </w:r>
    </w:p>
    <w:p w14:paraId="71FA670F" w14:textId="77777777" w:rsidR="00A7549A" w:rsidRDefault="00594411" w:rsidP="00232885">
      <w:pPr>
        <w:spacing w:after="0" w:line="360" w:lineRule="auto"/>
        <w:jc w:val="both"/>
        <w:rPr>
          <w:rFonts w:ascii="Times New Roman" w:hAnsi="Times New Roman"/>
          <w:color w:val="000000" w:themeColor="text1"/>
          <w:sz w:val="24"/>
          <w:szCs w:val="24"/>
        </w:rPr>
      </w:pPr>
      <w:r>
        <w:rPr>
          <w:rFonts w:ascii="Times New Roman" w:hAnsi="Times New Roman"/>
          <w:b/>
          <w:sz w:val="24"/>
          <w:szCs w:val="24"/>
        </w:rPr>
        <w:t>Уравнение Клайперона- Менделеева:   р</w:t>
      </w:r>
      <w:r>
        <w:rPr>
          <w:rFonts w:ascii="Times New Roman" w:hAnsi="Times New Roman"/>
          <w:b/>
          <w:sz w:val="24"/>
          <w:szCs w:val="24"/>
          <w:lang w:val="en-US"/>
        </w:rPr>
        <w:t>V</w:t>
      </w:r>
      <w:r>
        <w:rPr>
          <w:rFonts w:ascii="Times New Roman" w:hAnsi="Times New Roman"/>
          <w:b/>
          <w:sz w:val="24"/>
          <w:szCs w:val="24"/>
        </w:rPr>
        <w:t xml:space="preserve"> = </w:t>
      </w:r>
      <m:oMath>
        <m:f>
          <m:fPr>
            <m:ctrlPr>
              <w:rPr>
                <w:rFonts w:ascii="Cambria Math" w:hAnsi="Cambria Math"/>
                <w:b/>
                <w:i/>
                <w:sz w:val="28"/>
                <w:szCs w:val="28"/>
                <w:lang w:val="en-US"/>
              </w:rPr>
            </m:ctrlPr>
          </m:fPr>
          <m:num>
            <m:r>
              <m:rPr>
                <m:sty m:val="bi"/>
              </m:rPr>
              <w:rPr>
                <w:rFonts w:ascii="Cambria Math" w:hAnsi="Cambria Math"/>
                <w:sz w:val="28"/>
                <w:szCs w:val="28"/>
                <w:lang w:val="en-US"/>
              </w:rPr>
              <m:t>m</m:t>
            </m:r>
          </m:num>
          <m:den>
            <m:r>
              <m:rPr>
                <m:sty m:val="b"/>
              </m:rPr>
              <w:rPr>
                <w:rFonts w:ascii="Cambria Math" w:hAnsi="Cambria Math"/>
                <w:sz w:val="28"/>
                <w:szCs w:val="28"/>
                <w:lang w:val="en-US"/>
              </w:rPr>
              <m:t>M</m:t>
            </m:r>
          </m:den>
        </m:f>
      </m:oMath>
      <w:r>
        <w:rPr>
          <w:rFonts w:ascii="Times New Roman" w:hAnsi="Times New Roman"/>
          <w:b/>
          <w:sz w:val="24"/>
          <w:szCs w:val="24"/>
          <w:lang w:val="en-US"/>
        </w:rPr>
        <w:t>RT</w:t>
      </w:r>
    </w:p>
    <w:p w14:paraId="2E5091B4" w14:textId="77777777" w:rsidR="00A7549A" w:rsidRDefault="00594411" w:rsidP="00232885">
      <w:pPr>
        <w:spacing w:after="0" w:line="360" w:lineRule="auto"/>
        <w:jc w:val="both"/>
        <w:rPr>
          <w:rFonts w:ascii="Times New Roman" w:hAnsi="Times New Roman"/>
          <w:color w:val="000000" w:themeColor="text1"/>
          <w:sz w:val="24"/>
          <w:szCs w:val="24"/>
        </w:rPr>
      </w:pPr>
      <w:r>
        <w:rPr>
          <w:rFonts w:ascii="Times New Roman" w:hAnsi="Times New Roman"/>
          <w:b/>
          <w:sz w:val="24"/>
          <w:szCs w:val="24"/>
          <w:lang w:val="en-US"/>
        </w:rPr>
        <w:t>R</w:t>
      </w:r>
      <w:r>
        <w:rPr>
          <w:rFonts w:ascii="Times New Roman" w:hAnsi="Times New Roman"/>
          <w:b/>
          <w:sz w:val="24"/>
          <w:szCs w:val="24"/>
        </w:rPr>
        <w:t xml:space="preserve"> = 8</w:t>
      </w:r>
      <w:r>
        <w:rPr>
          <w:rFonts w:ascii="Times New Roman" w:hAnsi="Times New Roman"/>
          <w:b/>
          <w:bCs/>
          <w:iCs/>
          <w:sz w:val="24"/>
          <w:szCs w:val="24"/>
        </w:rPr>
        <w:t>,</w:t>
      </w:r>
      <w:r>
        <w:rPr>
          <w:rFonts w:ascii="Times New Roman" w:hAnsi="Times New Roman"/>
          <w:b/>
          <w:sz w:val="24"/>
          <w:szCs w:val="24"/>
        </w:rPr>
        <w:t>31 Дж ̸(моль</w:t>
      </w:r>
      <w:r>
        <w:rPr>
          <w:rFonts w:ascii="Times New Roman" w:hAnsi="Times New Roman"/>
          <w:color w:val="000000" w:themeColor="text1"/>
          <w:sz w:val="24"/>
          <w:szCs w:val="24"/>
        </w:rPr>
        <w:t>∙К) – молярная газовая постоянная</w:t>
      </w:r>
    </w:p>
    <w:p w14:paraId="63F2658E" w14:textId="77777777" w:rsidR="00A7549A" w:rsidRDefault="00594411" w:rsidP="00232885">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М – молярная масса     </w:t>
      </w:r>
      <w:r>
        <w:rPr>
          <w:rFonts w:ascii="Times New Roman" w:hAnsi="Times New Roman"/>
          <w:color w:val="000000" w:themeColor="text1"/>
          <w:sz w:val="24"/>
          <w:szCs w:val="24"/>
          <w:lang w:val="en-US"/>
        </w:rPr>
        <w:t>m</w:t>
      </w:r>
      <w:r>
        <w:rPr>
          <w:rFonts w:ascii="Times New Roman" w:hAnsi="Times New Roman"/>
          <w:color w:val="000000" w:themeColor="text1"/>
          <w:sz w:val="24"/>
          <w:szCs w:val="24"/>
        </w:rPr>
        <w:t xml:space="preserve"> – масса газа</w:t>
      </w:r>
    </w:p>
    <w:p w14:paraId="652ED725" w14:textId="77777777" w:rsidR="00A7549A" w:rsidRDefault="00594411" w:rsidP="00232885">
      <w:pPr>
        <w:spacing w:after="0" w:line="36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Изотермический процесс</w:t>
      </w:r>
      <w:r>
        <w:rPr>
          <w:rFonts w:ascii="Times New Roman" w:hAnsi="Times New Roman"/>
          <w:color w:val="000000" w:themeColor="text1"/>
          <w:sz w:val="24"/>
          <w:szCs w:val="24"/>
        </w:rPr>
        <w:t xml:space="preserve"> - процесс</w:t>
      </w:r>
      <w:r>
        <w:rPr>
          <w:rFonts w:ascii="Times New Roman" w:hAnsi="Times New Roman"/>
          <w:bCs/>
          <w:iCs/>
          <w:sz w:val="24"/>
          <w:szCs w:val="24"/>
        </w:rPr>
        <w:t xml:space="preserve">  изменения состояния определенной массы газа при постоянной температуре. </w:t>
      </w:r>
    </w:p>
    <w:p w14:paraId="5100891F" w14:textId="77777777" w:rsidR="00A7549A" w:rsidRDefault="00594411" w:rsidP="00232885">
      <w:pPr>
        <w:spacing w:after="0" w:line="36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lastRenderedPageBreak/>
        <w:t>Закон Бойля – Мариотта</w:t>
      </w:r>
      <w:r>
        <w:rPr>
          <w:rFonts w:ascii="Times New Roman" w:hAnsi="Times New Roman"/>
          <w:color w:val="000000" w:themeColor="text1"/>
          <w:sz w:val="24"/>
          <w:szCs w:val="24"/>
        </w:rPr>
        <w:t>:   р</w:t>
      </w:r>
      <w:r>
        <w:rPr>
          <w:rFonts w:ascii="Times New Roman" w:hAnsi="Times New Roman"/>
          <w:color w:val="000000" w:themeColor="text1"/>
          <w:sz w:val="24"/>
          <w:szCs w:val="24"/>
          <w:vertAlign w:val="subscript"/>
        </w:rPr>
        <w:t>1</w:t>
      </w:r>
      <w:r>
        <w:rPr>
          <w:rFonts w:ascii="Times New Roman" w:hAnsi="Times New Roman"/>
          <w:color w:val="000000" w:themeColor="text1"/>
          <w:sz w:val="24"/>
          <w:szCs w:val="24"/>
          <w:lang w:val="en-US"/>
        </w:rPr>
        <w:t>V</w:t>
      </w:r>
      <w:r>
        <w:rPr>
          <w:rFonts w:ascii="Times New Roman" w:hAnsi="Times New Roman"/>
          <w:color w:val="000000" w:themeColor="text1"/>
          <w:sz w:val="24"/>
          <w:szCs w:val="24"/>
          <w:vertAlign w:val="subscript"/>
        </w:rPr>
        <w:t>1</w:t>
      </w:r>
      <w:r>
        <w:rPr>
          <w:rFonts w:ascii="Times New Roman" w:hAnsi="Times New Roman"/>
          <w:color w:val="000000" w:themeColor="text1"/>
          <w:sz w:val="24"/>
          <w:szCs w:val="24"/>
        </w:rPr>
        <w:t xml:space="preserve"> = р</w:t>
      </w:r>
      <w:r>
        <w:rPr>
          <w:rFonts w:ascii="Times New Roman" w:hAnsi="Times New Roman"/>
          <w:color w:val="000000" w:themeColor="text1"/>
          <w:sz w:val="24"/>
          <w:szCs w:val="24"/>
          <w:vertAlign w:val="subscript"/>
        </w:rPr>
        <w:t>2</w:t>
      </w:r>
      <w:r>
        <w:rPr>
          <w:rFonts w:ascii="Times New Roman" w:hAnsi="Times New Roman"/>
          <w:color w:val="000000" w:themeColor="text1"/>
          <w:sz w:val="24"/>
          <w:szCs w:val="24"/>
          <w:lang w:val="en-US"/>
        </w:rPr>
        <w:t>V</w:t>
      </w:r>
      <w:r>
        <w:rPr>
          <w:rFonts w:ascii="Times New Roman" w:hAnsi="Times New Roman"/>
          <w:color w:val="000000" w:themeColor="text1"/>
          <w:sz w:val="24"/>
          <w:szCs w:val="24"/>
          <w:vertAlign w:val="subscript"/>
        </w:rPr>
        <w:t>2</w:t>
      </w:r>
      <w:r>
        <w:rPr>
          <w:rFonts w:ascii="Times New Roman" w:hAnsi="Times New Roman"/>
          <w:color w:val="000000" w:themeColor="text1"/>
          <w:sz w:val="24"/>
          <w:szCs w:val="24"/>
        </w:rPr>
        <w:t xml:space="preserve">  при Т= со</w:t>
      </w:r>
      <w:r>
        <w:rPr>
          <w:rFonts w:ascii="Times New Roman" w:hAnsi="Times New Roman"/>
          <w:color w:val="000000" w:themeColor="text1"/>
          <w:sz w:val="24"/>
          <w:szCs w:val="24"/>
          <w:lang w:val="en-US"/>
        </w:rPr>
        <w:t>nst</w:t>
      </w:r>
    </w:p>
    <w:p w14:paraId="1C994C92" w14:textId="77777777" w:rsidR="00A7549A" w:rsidRDefault="00594411">
      <w:pPr>
        <w:spacing w:after="0"/>
        <w:jc w:val="both"/>
        <w:rPr>
          <w:rFonts w:ascii="Times New Roman" w:hAnsi="Times New Roman"/>
          <w:color w:val="000000" w:themeColor="text1"/>
          <w:sz w:val="24"/>
          <w:szCs w:val="24"/>
        </w:rPr>
      </w:pPr>
      <w:r>
        <w:rPr>
          <w:rFonts w:ascii="Times New Roman" w:hAnsi="Times New Roman"/>
          <w:b/>
          <w:color w:val="000000" w:themeColor="text1"/>
          <w:sz w:val="24"/>
          <w:szCs w:val="24"/>
        </w:rPr>
        <w:t>Изобарный процесс</w:t>
      </w:r>
      <w:r>
        <w:rPr>
          <w:rFonts w:ascii="Times New Roman" w:hAnsi="Times New Roman"/>
          <w:color w:val="000000" w:themeColor="text1"/>
          <w:sz w:val="24"/>
          <w:szCs w:val="24"/>
        </w:rPr>
        <w:t xml:space="preserve"> - процесс</w:t>
      </w:r>
      <w:r>
        <w:rPr>
          <w:rFonts w:ascii="Times New Roman" w:hAnsi="Times New Roman"/>
          <w:bCs/>
          <w:iCs/>
          <w:sz w:val="24"/>
          <w:szCs w:val="24"/>
        </w:rPr>
        <w:t xml:space="preserve">  изменения состояния определенной массы газа при постоянном давлении </w:t>
      </w:r>
    </w:p>
    <w:p w14:paraId="401B3C81" w14:textId="77777777" w:rsidR="00A7549A" w:rsidRDefault="00594411">
      <w:pPr>
        <w:spacing w:after="0"/>
        <w:jc w:val="both"/>
        <w:rPr>
          <w:rFonts w:ascii="Times New Roman" w:hAnsi="Times New Roman"/>
          <w:color w:val="000000" w:themeColor="text1"/>
          <w:sz w:val="24"/>
          <w:szCs w:val="24"/>
        </w:rPr>
      </w:pPr>
      <w:r>
        <w:rPr>
          <w:rFonts w:ascii="Times New Roman" w:hAnsi="Times New Roman"/>
          <w:b/>
          <w:color w:val="000000" w:themeColor="text1"/>
          <w:sz w:val="24"/>
          <w:szCs w:val="24"/>
        </w:rPr>
        <w:t>Закон Гей – Люссака</w:t>
      </w:r>
      <w:r>
        <w:rPr>
          <w:rFonts w:ascii="Times New Roman" w:hAnsi="Times New Roman"/>
          <w:color w:val="000000" w:themeColor="text1"/>
          <w:sz w:val="24"/>
          <w:szCs w:val="24"/>
        </w:rPr>
        <w:t xml:space="preserve"> :   </w:t>
      </w:r>
      <w:r>
        <w:rPr>
          <w:rFonts w:ascii="Times New Roman" w:hAnsi="Times New Roman"/>
          <w:color w:val="000000" w:themeColor="text1"/>
          <w:sz w:val="24"/>
          <w:szCs w:val="24"/>
          <w:lang w:val="en-US"/>
        </w:rPr>
        <w:t>V</w:t>
      </w:r>
      <w:r>
        <w:rPr>
          <w:rFonts w:ascii="Times New Roman" w:hAnsi="Times New Roman"/>
          <w:color w:val="000000" w:themeColor="text1"/>
          <w:sz w:val="24"/>
          <w:szCs w:val="24"/>
          <w:vertAlign w:val="subscript"/>
        </w:rPr>
        <w:t>1</w:t>
      </w:r>
      <w:r>
        <w:rPr>
          <w:rFonts w:ascii="Times New Roman" w:hAnsi="Times New Roman"/>
          <w:b/>
          <w:sz w:val="24"/>
          <w:szCs w:val="24"/>
        </w:rPr>
        <w:t xml:space="preserve"> ̸ </w:t>
      </w:r>
      <w:r>
        <w:rPr>
          <w:rFonts w:ascii="Times New Roman" w:hAnsi="Times New Roman"/>
          <w:color w:val="000000" w:themeColor="text1"/>
          <w:sz w:val="24"/>
          <w:szCs w:val="24"/>
        </w:rPr>
        <w:t>Т</w:t>
      </w:r>
      <w:r>
        <w:rPr>
          <w:rFonts w:ascii="Times New Roman" w:hAnsi="Times New Roman"/>
          <w:color w:val="000000" w:themeColor="text1"/>
          <w:sz w:val="24"/>
          <w:szCs w:val="24"/>
          <w:vertAlign w:val="subscript"/>
        </w:rPr>
        <w:t>1</w:t>
      </w:r>
      <w:r>
        <w:rPr>
          <w:rFonts w:ascii="Times New Roman" w:hAnsi="Times New Roman"/>
          <w:color w:val="000000" w:themeColor="text1"/>
          <w:sz w:val="24"/>
          <w:szCs w:val="24"/>
        </w:rPr>
        <w:t xml:space="preserve"> = </w:t>
      </w:r>
      <w:r>
        <w:rPr>
          <w:rFonts w:ascii="Times New Roman" w:hAnsi="Times New Roman"/>
          <w:color w:val="000000" w:themeColor="text1"/>
          <w:sz w:val="24"/>
          <w:szCs w:val="24"/>
          <w:lang w:val="en-US"/>
        </w:rPr>
        <w:t>V</w:t>
      </w:r>
      <w:r>
        <w:rPr>
          <w:rFonts w:ascii="Times New Roman" w:hAnsi="Times New Roman"/>
          <w:color w:val="000000" w:themeColor="text1"/>
          <w:sz w:val="24"/>
          <w:szCs w:val="24"/>
          <w:vertAlign w:val="subscript"/>
        </w:rPr>
        <w:t>2</w:t>
      </w:r>
      <w:r>
        <w:rPr>
          <w:rFonts w:ascii="Times New Roman" w:hAnsi="Times New Roman"/>
          <w:b/>
          <w:sz w:val="24"/>
          <w:szCs w:val="24"/>
        </w:rPr>
        <w:t xml:space="preserve"> ̸</w:t>
      </w:r>
      <w:r>
        <w:rPr>
          <w:rFonts w:ascii="Times New Roman" w:hAnsi="Times New Roman"/>
          <w:color w:val="000000" w:themeColor="text1"/>
          <w:sz w:val="24"/>
          <w:szCs w:val="24"/>
        </w:rPr>
        <w:t xml:space="preserve"> Т</w:t>
      </w:r>
      <w:r>
        <w:rPr>
          <w:rFonts w:ascii="Times New Roman" w:hAnsi="Times New Roman"/>
          <w:color w:val="000000" w:themeColor="text1"/>
          <w:sz w:val="24"/>
          <w:szCs w:val="24"/>
          <w:vertAlign w:val="subscript"/>
        </w:rPr>
        <w:t>2</w:t>
      </w:r>
      <w:r>
        <w:rPr>
          <w:rFonts w:ascii="Times New Roman" w:hAnsi="Times New Roman"/>
          <w:color w:val="000000" w:themeColor="text1"/>
          <w:sz w:val="24"/>
          <w:szCs w:val="24"/>
        </w:rPr>
        <w:t xml:space="preserve">       при  р = со</w:t>
      </w:r>
      <w:r>
        <w:rPr>
          <w:rFonts w:ascii="Times New Roman" w:hAnsi="Times New Roman"/>
          <w:color w:val="000000" w:themeColor="text1"/>
          <w:sz w:val="24"/>
          <w:szCs w:val="24"/>
          <w:lang w:val="en-US"/>
        </w:rPr>
        <w:t>nst</w:t>
      </w:r>
    </w:p>
    <w:p w14:paraId="6FECF4EE" w14:textId="77777777" w:rsidR="00A7549A" w:rsidRDefault="00A7549A">
      <w:pPr>
        <w:spacing w:after="0"/>
        <w:jc w:val="both"/>
        <w:rPr>
          <w:rFonts w:ascii="Times New Roman" w:hAnsi="Times New Roman"/>
          <w:color w:val="000000" w:themeColor="text1"/>
          <w:sz w:val="24"/>
          <w:szCs w:val="24"/>
        </w:rPr>
      </w:pPr>
    </w:p>
    <w:p w14:paraId="707D4705" w14:textId="77777777" w:rsidR="00A7549A" w:rsidRDefault="00594411">
      <w:pPr>
        <w:spacing w:after="0"/>
        <w:jc w:val="both"/>
        <w:rPr>
          <w:rFonts w:ascii="Times New Roman" w:hAnsi="Times New Roman"/>
          <w:color w:val="000000" w:themeColor="text1"/>
          <w:sz w:val="24"/>
          <w:szCs w:val="24"/>
        </w:rPr>
      </w:pPr>
      <w:r>
        <w:rPr>
          <w:rFonts w:ascii="Times New Roman" w:hAnsi="Times New Roman"/>
          <w:b/>
          <w:color w:val="000000" w:themeColor="text1"/>
          <w:sz w:val="24"/>
          <w:szCs w:val="24"/>
        </w:rPr>
        <w:t>Изохорный процесс</w:t>
      </w:r>
      <w:r>
        <w:rPr>
          <w:rFonts w:ascii="Times New Roman" w:hAnsi="Times New Roman"/>
          <w:color w:val="000000" w:themeColor="text1"/>
          <w:sz w:val="24"/>
          <w:szCs w:val="24"/>
        </w:rPr>
        <w:t xml:space="preserve"> - процесс</w:t>
      </w:r>
      <w:r>
        <w:rPr>
          <w:rFonts w:ascii="Times New Roman" w:hAnsi="Times New Roman"/>
          <w:bCs/>
          <w:iCs/>
          <w:sz w:val="24"/>
          <w:szCs w:val="24"/>
        </w:rPr>
        <w:t xml:space="preserve">  изменения состояния определенной массы газа при постоянном объеме</w:t>
      </w:r>
    </w:p>
    <w:p w14:paraId="111A6EB3" w14:textId="77777777" w:rsidR="00A7549A" w:rsidRDefault="00594411">
      <w:pPr>
        <w:spacing w:after="0"/>
        <w:jc w:val="both"/>
        <w:rPr>
          <w:rFonts w:ascii="Times New Roman" w:hAnsi="Times New Roman"/>
          <w:color w:val="000000" w:themeColor="text1"/>
          <w:sz w:val="24"/>
          <w:szCs w:val="24"/>
        </w:rPr>
      </w:pPr>
      <w:r>
        <w:rPr>
          <w:rFonts w:ascii="Times New Roman" w:hAnsi="Times New Roman"/>
          <w:b/>
          <w:color w:val="000000" w:themeColor="text1"/>
          <w:sz w:val="24"/>
          <w:szCs w:val="24"/>
        </w:rPr>
        <w:t>Закон Шарля :</w:t>
      </w:r>
      <w:r>
        <w:rPr>
          <w:rFonts w:ascii="Times New Roman" w:hAnsi="Times New Roman"/>
          <w:color w:val="000000" w:themeColor="text1"/>
          <w:sz w:val="24"/>
          <w:szCs w:val="24"/>
        </w:rPr>
        <w:t xml:space="preserve">   р</w:t>
      </w:r>
      <w:r>
        <w:rPr>
          <w:rFonts w:ascii="Times New Roman" w:hAnsi="Times New Roman"/>
          <w:color w:val="000000" w:themeColor="text1"/>
          <w:sz w:val="24"/>
          <w:szCs w:val="24"/>
          <w:vertAlign w:val="subscript"/>
        </w:rPr>
        <w:t>1</w:t>
      </w:r>
      <w:r>
        <w:rPr>
          <w:rFonts w:ascii="Times New Roman" w:hAnsi="Times New Roman"/>
          <w:b/>
          <w:sz w:val="24"/>
          <w:szCs w:val="24"/>
        </w:rPr>
        <w:t xml:space="preserve"> ̸ </w:t>
      </w:r>
      <w:r>
        <w:rPr>
          <w:rFonts w:ascii="Times New Roman" w:hAnsi="Times New Roman"/>
          <w:color w:val="000000" w:themeColor="text1"/>
          <w:sz w:val="24"/>
          <w:szCs w:val="24"/>
        </w:rPr>
        <w:t>Т</w:t>
      </w:r>
      <w:r>
        <w:rPr>
          <w:rFonts w:ascii="Times New Roman" w:hAnsi="Times New Roman"/>
          <w:color w:val="000000" w:themeColor="text1"/>
          <w:sz w:val="24"/>
          <w:szCs w:val="24"/>
          <w:vertAlign w:val="subscript"/>
        </w:rPr>
        <w:t>1</w:t>
      </w:r>
      <w:r>
        <w:rPr>
          <w:rFonts w:ascii="Times New Roman" w:hAnsi="Times New Roman"/>
          <w:color w:val="000000" w:themeColor="text1"/>
          <w:sz w:val="24"/>
          <w:szCs w:val="24"/>
        </w:rPr>
        <w:t xml:space="preserve"> = р</w:t>
      </w:r>
      <w:r>
        <w:rPr>
          <w:rFonts w:ascii="Times New Roman" w:hAnsi="Times New Roman"/>
          <w:color w:val="000000" w:themeColor="text1"/>
          <w:sz w:val="24"/>
          <w:szCs w:val="24"/>
          <w:vertAlign w:val="subscript"/>
        </w:rPr>
        <w:t xml:space="preserve"> 2</w:t>
      </w:r>
      <w:r>
        <w:rPr>
          <w:rFonts w:ascii="Times New Roman" w:hAnsi="Times New Roman"/>
          <w:b/>
          <w:sz w:val="24"/>
          <w:szCs w:val="24"/>
        </w:rPr>
        <w:t xml:space="preserve"> ̸</w:t>
      </w:r>
      <w:r>
        <w:rPr>
          <w:rFonts w:ascii="Times New Roman" w:hAnsi="Times New Roman"/>
          <w:color w:val="000000" w:themeColor="text1"/>
          <w:sz w:val="24"/>
          <w:szCs w:val="24"/>
        </w:rPr>
        <w:t xml:space="preserve"> Т</w:t>
      </w:r>
      <w:r>
        <w:rPr>
          <w:rFonts w:ascii="Times New Roman" w:hAnsi="Times New Roman"/>
          <w:color w:val="000000" w:themeColor="text1"/>
          <w:sz w:val="24"/>
          <w:szCs w:val="24"/>
          <w:vertAlign w:val="subscript"/>
        </w:rPr>
        <w:t>2</w:t>
      </w:r>
      <w:r>
        <w:rPr>
          <w:rFonts w:ascii="Times New Roman" w:hAnsi="Times New Roman"/>
          <w:color w:val="000000" w:themeColor="text1"/>
          <w:sz w:val="24"/>
          <w:szCs w:val="24"/>
        </w:rPr>
        <w:t xml:space="preserve">       при  </w:t>
      </w:r>
      <w:r>
        <w:rPr>
          <w:rFonts w:ascii="Times New Roman" w:hAnsi="Times New Roman"/>
          <w:color w:val="000000" w:themeColor="text1"/>
          <w:sz w:val="24"/>
          <w:szCs w:val="24"/>
          <w:lang w:val="en-US"/>
        </w:rPr>
        <w:t>V</w:t>
      </w:r>
      <w:r>
        <w:rPr>
          <w:rFonts w:ascii="Times New Roman" w:hAnsi="Times New Roman"/>
          <w:color w:val="000000" w:themeColor="text1"/>
          <w:sz w:val="24"/>
          <w:szCs w:val="24"/>
        </w:rPr>
        <w:t xml:space="preserve">  = со</w:t>
      </w:r>
      <w:r>
        <w:rPr>
          <w:rFonts w:ascii="Times New Roman" w:hAnsi="Times New Roman"/>
          <w:color w:val="000000" w:themeColor="text1"/>
          <w:sz w:val="24"/>
          <w:szCs w:val="24"/>
          <w:lang w:val="en-US"/>
        </w:rPr>
        <w:t>nst</w:t>
      </w:r>
    </w:p>
    <w:p w14:paraId="3E158173" w14:textId="77777777" w:rsidR="00232885" w:rsidRDefault="00232885">
      <w:pPr>
        <w:spacing w:after="0" w:line="360" w:lineRule="auto"/>
        <w:jc w:val="center"/>
        <w:rPr>
          <w:rFonts w:ascii="Times New Roman" w:hAnsi="Times New Roman"/>
          <w:b/>
          <w:kern w:val="2"/>
          <w:sz w:val="24"/>
          <w:szCs w:val="24"/>
        </w:rPr>
      </w:pPr>
    </w:p>
    <w:p w14:paraId="5A13EA00" w14:textId="77777777" w:rsidR="00232885" w:rsidRDefault="00232885">
      <w:pPr>
        <w:spacing w:after="0" w:line="360" w:lineRule="auto"/>
        <w:jc w:val="center"/>
        <w:rPr>
          <w:rFonts w:ascii="Times New Roman" w:hAnsi="Times New Roman"/>
          <w:b/>
          <w:kern w:val="2"/>
          <w:sz w:val="24"/>
          <w:szCs w:val="24"/>
        </w:rPr>
      </w:pPr>
    </w:p>
    <w:p w14:paraId="4904D7F1" w14:textId="77777777" w:rsidR="00A7549A" w:rsidRDefault="00594411">
      <w:pPr>
        <w:spacing w:after="0" w:line="360" w:lineRule="auto"/>
        <w:jc w:val="center"/>
        <w:rPr>
          <w:rFonts w:ascii="Times New Roman" w:hAnsi="Times New Roman"/>
          <w:b/>
          <w:kern w:val="2"/>
          <w:sz w:val="24"/>
          <w:szCs w:val="24"/>
        </w:rPr>
      </w:pPr>
      <w:r>
        <w:rPr>
          <w:rFonts w:ascii="Times New Roman" w:hAnsi="Times New Roman"/>
          <w:b/>
          <w:kern w:val="2"/>
          <w:sz w:val="24"/>
          <w:szCs w:val="24"/>
        </w:rPr>
        <w:t>Задания для обучающихся:</w:t>
      </w:r>
    </w:p>
    <w:p w14:paraId="59DD1F80" w14:textId="77777777" w:rsidR="00A7549A" w:rsidRPr="00232885" w:rsidRDefault="00594411">
      <w:pPr>
        <w:spacing w:after="0"/>
        <w:jc w:val="center"/>
        <w:rPr>
          <w:rFonts w:ascii="Times New Roman" w:hAnsi="Times New Roman"/>
          <w:b/>
          <w:color w:val="000000" w:themeColor="text1"/>
          <w:sz w:val="24"/>
          <w:szCs w:val="24"/>
        </w:rPr>
      </w:pPr>
      <w:r w:rsidRPr="00232885">
        <w:rPr>
          <w:rFonts w:ascii="Times New Roman" w:hAnsi="Times New Roman"/>
          <w:b/>
          <w:color w:val="000000" w:themeColor="text1"/>
          <w:sz w:val="24"/>
          <w:szCs w:val="24"/>
        </w:rPr>
        <w:t>Экспериментальная проверка изотермического процесса.</w:t>
      </w:r>
    </w:p>
    <w:p w14:paraId="130E615F" w14:textId="77777777" w:rsidR="00A7549A" w:rsidRDefault="00594411">
      <w:pPr>
        <w:spacing w:before="100" w:beforeAutospacing="1" w:after="100" w:afterAutospacing="1"/>
        <w:jc w:val="both"/>
        <w:rPr>
          <w:rFonts w:ascii="Times New Roman" w:hAnsi="Times New Roman"/>
          <w:color w:val="000000" w:themeColor="text1"/>
          <w:sz w:val="24"/>
          <w:szCs w:val="24"/>
        </w:rPr>
      </w:pPr>
      <w:r>
        <w:rPr>
          <w:rFonts w:ascii="Times New Roman" w:hAnsi="Times New Roman"/>
          <w:color w:val="000000" w:themeColor="text1"/>
          <w:sz w:val="24"/>
          <w:szCs w:val="24"/>
        </w:rPr>
        <w:t>Оборудование. Стеклянный цилиндр высотой 50 см, стек</w:t>
      </w:r>
      <w:r>
        <w:rPr>
          <w:rFonts w:ascii="Times New Roman" w:hAnsi="Times New Roman"/>
          <w:color w:val="000000" w:themeColor="text1"/>
          <w:sz w:val="24"/>
          <w:szCs w:val="24"/>
        </w:rPr>
        <w:softHyphen/>
        <w:t>лянная трубка длиной 50-60 см, закрытая с одного конца, стакан, пластилин, термометр, линейка, барометр-анероид, штатив с лапкой, холодная и горячая вода.</w:t>
      </w:r>
    </w:p>
    <w:p w14:paraId="29BA3442" w14:textId="77777777" w:rsidR="00A7549A" w:rsidRDefault="00594411" w:rsidP="00232885">
      <w:pPr>
        <w:spacing w:after="0" w:line="360" w:lineRule="auto"/>
        <w:jc w:val="center"/>
        <w:rPr>
          <w:rFonts w:ascii="Times New Roman" w:hAnsi="Times New Roman"/>
          <w:color w:val="000000" w:themeColor="text1"/>
          <w:sz w:val="24"/>
          <w:szCs w:val="24"/>
        </w:rPr>
      </w:pPr>
      <w:r>
        <w:rPr>
          <w:rFonts w:ascii="Times New Roman" w:hAnsi="Times New Roman"/>
          <w:b/>
          <w:color w:val="000000" w:themeColor="text1"/>
          <w:sz w:val="24"/>
          <w:szCs w:val="24"/>
        </w:rPr>
        <w:t>Опытная проверка закона Бойля – Мариотта</w:t>
      </w:r>
      <w:r>
        <w:rPr>
          <w:rFonts w:ascii="Times New Roman" w:hAnsi="Times New Roman"/>
          <w:color w:val="000000" w:themeColor="text1"/>
          <w:sz w:val="24"/>
          <w:szCs w:val="24"/>
        </w:rPr>
        <w:t>.</w:t>
      </w:r>
    </w:p>
    <w:p w14:paraId="67738B09" w14:textId="77777777" w:rsidR="00A7549A" w:rsidRDefault="00594411">
      <w:pPr>
        <w:spacing w:after="100" w:afterAutospacing="1" w:line="36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В цилиндр с водой опускают открытым кон</w:t>
      </w:r>
      <w:r>
        <w:rPr>
          <w:rFonts w:ascii="Times New Roman" w:hAnsi="Times New Roman"/>
          <w:color w:val="000000" w:themeColor="text1"/>
          <w:sz w:val="24"/>
          <w:szCs w:val="24"/>
        </w:rPr>
        <w:softHyphen/>
        <w:t>цом вниз трубку (см. рисунок 1.). Если уровень воды в трубке находится ниже уровня воды в сосуде на h, то давление воздуха в трубке равно сумме атмосферного и гидростатиче</w:t>
      </w:r>
      <w:r>
        <w:rPr>
          <w:rFonts w:ascii="Times New Roman" w:hAnsi="Times New Roman"/>
          <w:color w:val="000000" w:themeColor="text1"/>
          <w:sz w:val="24"/>
          <w:szCs w:val="24"/>
        </w:rPr>
        <w:softHyphen/>
        <w:t>ского давления столба воды высотой h. Для упрощения расчетов можно измерять давле</w:t>
      </w:r>
      <w:r>
        <w:rPr>
          <w:rFonts w:ascii="Times New Roman" w:hAnsi="Times New Roman"/>
          <w:color w:val="000000" w:themeColor="text1"/>
          <w:sz w:val="24"/>
          <w:szCs w:val="24"/>
        </w:rPr>
        <w:softHyphen/>
        <w:t>ние в миллиметрах ртутного столба. Тогда, с учетом того, что плотность воды в 13,6 раз меньше плотности ртути, для воздуха в труб</w:t>
      </w:r>
      <w:r>
        <w:rPr>
          <w:rFonts w:ascii="Times New Roman" w:hAnsi="Times New Roman"/>
          <w:color w:val="000000" w:themeColor="text1"/>
          <w:sz w:val="24"/>
          <w:szCs w:val="24"/>
        </w:rPr>
        <w:softHyphen/>
        <w:t>ке можно записать p=H+h/13,6 где Н — атмосферное давление в миллимет</w:t>
      </w:r>
      <w:r>
        <w:rPr>
          <w:rFonts w:ascii="Times New Roman" w:hAnsi="Times New Roman"/>
          <w:color w:val="000000" w:themeColor="text1"/>
          <w:sz w:val="24"/>
          <w:szCs w:val="24"/>
        </w:rPr>
        <w:softHyphen/>
        <w:t>рах ртутного столба, h — разность уровней воды в цилиндре и трубке, измеренная в миллиметрах. В трубке заключена постоян</w:t>
      </w:r>
      <w:r>
        <w:rPr>
          <w:rFonts w:ascii="Times New Roman" w:hAnsi="Times New Roman"/>
          <w:color w:val="000000" w:themeColor="text1"/>
          <w:sz w:val="24"/>
          <w:szCs w:val="24"/>
        </w:rPr>
        <w:softHyphen/>
        <w:t>ная масса воздуха, который можно считать находящимся при постоянной (комнатной) температуре. Объем и давление воздуха, за</w:t>
      </w:r>
      <w:r>
        <w:rPr>
          <w:rFonts w:ascii="Times New Roman" w:hAnsi="Times New Roman"/>
          <w:color w:val="000000" w:themeColor="text1"/>
          <w:sz w:val="24"/>
          <w:szCs w:val="24"/>
        </w:rPr>
        <w:softHyphen/>
        <w:t>ключенного в трубке, можно изменять, изме</w:t>
      </w:r>
      <w:r>
        <w:rPr>
          <w:rFonts w:ascii="Times New Roman" w:hAnsi="Times New Roman"/>
          <w:color w:val="000000" w:themeColor="text1"/>
          <w:sz w:val="24"/>
          <w:szCs w:val="24"/>
        </w:rPr>
        <w:softHyphen/>
        <w:t>няя глубину погружения трубки. Объем воз</w:t>
      </w:r>
      <w:r>
        <w:rPr>
          <w:rFonts w:ascii="Times New Roman" w:hAnsi="Times New Roman"/>
          <w:color w:val="000000" w:themeColor="text1"/>
          <w:sz w:val="24"/>
          <w:szCs w:val="24"/>
        </w:rPr>
        <w:softHyphen/>
        <w:t xml:space="preserve">духа в трубке V = </w:t>
      </w:r>
      <w:r w:rsidRPr="00232885">
        <w:rPr>
          <w:rFonts w:ascii="Times New Roman" w:hAnsi="Times New Roman"/>
          <w:b/>
          <w:i/>
          <w:color w:val="000000" w:themeColor="text1"/>
          <w:sz w:val="24"/>
          <w:szCs w:val="24"/>
        </w:rPr>
        <w:t>l</w:t>
      </w:r>
      <w:r w:rsidR="00232885">
        <w:rPr>
          <w:rFonts w:ascii="Times New Roman" w:hAnsi="Times New Roman"/>
          <w:color w:val="000000" w:themeColor="text1"/>
          <w:sz w:val="24"/>
          <w:szCs w:val="24"/>
        </w:rPr>
        <w:t>*</w:t>
      </w:r>
      <w:r>
        <w:rPr>
          <w:rFonts w:ascii="Times New Roman" w:hAnsi="Times New Roman"/>
          <w:color w:val="000000" w:themeColor="text1"/>
          <w:sz w:val="24"/>
          <w:szCs w:val="24"/>
        </w:rPr>
        <w:t xml:space="preserve">S, где </w:t>
      </w:r>
      <w:r w:rsidRPr="00232885">
        <w:rPr>
          <w:rFonts w:ascii="Times New Roman" w:hAnsi="Times New Roman"/>
          <w:b/>
          <w:i/>
          <w:color w:val="000000" w:themeColor="text1"/>
          <w:sz w:val="24"/>
          <w:szCs w:val="24"/>
        </w:rPr>
        <w:t>l</w:t>
      </w:r>
      <w:r>
        <w:rPr>
          <w:rFonts w:ascii="Times New Roman" w:hAnsi="Times New Roman"/>
          <w:color w:val="000000" w:themeColor="text1"/>
          <w:sz w:val="24"/>
          <w:szCs w:val="24"/>
        </w:rPr>
        <w:t>— длина столба воздуха; S — площадь сечения трубки. Поскольку площадь поперечного сечения трубки постоянна, длина столба воздуха в трубке пропорциональна объему воздуха. По</w:t>
      </w:r>
      <w:r>
        <w:rPr>
          <w:rFonts w:ascii="Times New Roman" w:hAnsi="Times New Roman"/>
          <w:color w:val="000000" w:themeColor="text1"/>
          <w:sz w:val="24"/>
          <w:szCs w:val="24"/>
        </w:rPr>
        <w:softHyphen/>
        <w:t>этому для проверки закона Бойля — Мариотта достаточно проверить справедливость ра</w:t>
      </w:r>
      <w:r>
        <w:rPr>
          <w:rFonts w:ascii="Times New Roman" w:hAnsi="Times New Roman"/>
          <w:color w:val="000000" w:themeColor="text1"/>
          <w:sz w:val="24"/>
          <w:szCs w:val="24"/>
        </w:rPr>
        <w:softHyphen/>
        <w:t>венства: (H+h</w:t>
      </w:r>
      <w:r w:rsidRPr="00232885">
        <w:rPr>
          <w:rFonts w:ascii="Times New Roman" w:hAnsi="Times New Roman"/>
          <w:b/>
          <w:color w:val="000000" w:themeColor="text1"/>
          <w:sz w:val="24"/>
          <w:szCs w:val="24"/>
        </w:rPr>
        <w:t>/</w:t>
      </w:r>
      <w:r>
        <w:rPr>
          <w:rFonts w:ascii="Times New Roman" w:hAnsi="Times New Roman"/>
          <w:color w:val="000000" w:themeColor="text1"/>
          <w:sz w:val="24"/>
          <w:szCs w:val="24"/>
        </w:rPr>
        <w:t>13,6)</w:t>
      </w:r>
      <w:r w:rsidR="00232885">
        <w:rPr>
          <w:rFonts w:ascii="Times New Roman" w:hAnsi="Times New Roman"/>
          <w:color w:val="000000" w:themeColor="text1"/>
          <w:sz w:val="24"/>
          <w:szCs w:val="24"/>
        </w:rPr>
        <w:t>*</w:t>
      </w:r>
      <w:r w:rsidRPr="00232885">
        <w:rPr>
          <w:rFonts w:ascii="Times New Roman" w:hAnsi="Times New Roman"/>
          <w:b/>
          <w:i/>
          <w:color w:val="000000" w:themeColor="text1"/>
          <w:sz w:val="24"/>
          <w:szCs w:val="24"/>
        </w:rPr>
        <w:t>l</w:t>
      </w:r>
      <w:r>
        <w:rPr>
          <w:rFonts w:ascii="Times New Roman" w:hAnsi="Times New Roman"/>
          <w:color w:val="000000" w:themeColor="text1"/>
          <w:sz w:val="24"/>
          <w:szCs w:val="24"/>
        </w:rPr>
        <w:t>=cons</w:t>
      </w:r>
      <w:r>
        <w:rPr>
          <w:rFonts w:ascii="Times New Roman" w:hAnsi="Times New Roman"/>
          <w:color w:val="000000" w:themeColor="text1"/>
          <w:sz w:val="24"/>
          <w:szCs w:val="24"/>
          <w:lang w:val="en-US"/>
        </w:rPr>
        <w:t>t</w:t>
      </w:r>
    </w:p>
    <w:p w14:paraId="56A9C7E9" w14:textId="77777777" w:rsidR="00A7549A" w:rsidRDefault="00594411" w:rsidP="00671CAE">
      <w:pPr>
        <w:spacing w:after="0"/>
        <w:jc w:val="center"/>
        <w:rPr>
          <w:rFonts w:ascii="Times New Roman" w:hAnsi="Times New Roman"/>
          <w:color w:val="000000" w:themeColor="text1"/>
          <w:sz w:val="24"/>
          <w:szCs w:val="24"/>
        </w:rPr>
      </w:pPr>
      <w:r>
        <w:rPr>
          <w:rFonts w:ascii="Times New Roman" w:hAnsi="Times New Roman"/>
          <w:b/>
          <w:bCs/>
          <w:color w:val="000000" w:themeColor="text1"/>
          <w:sz w:val="24"/>
          <w:szCs w:val="24"/>
        </w:rPr>
        <w:t>Порядок выполнения работы</w:t>
      </w:r>
    </w:p>
    <w:p w14:paraId="4A672836" w14:textId="77777777" w:rsidR="00A7549A" w:rsidRDefault="00594411" w:rsidP="00EF5E62">
      <w:pPr>
        <w:pStyle w:val="af1"/>
        <w:numPr>
          <w:ilvl w:val="0"/>
          <w:numId w:val="11"/>
        </w:num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Соберите установку (см. рисунок 1.).</w:t>
      </w:r>
    </w:p>
    <w:p w14:paraId="727E6F0A" w14:textId="77777777" w:rsidR="00A7549A" w:rsidRDefault="00594411">
      <w:pPr>
        <w:spacing w:before="100" w:beforeAutospacing="1" w:after="100" w:afterAutospacing="1" w:line="360" w:lineRule="auto"/>
        <w:jc w:val="center"/>
        <w:rPr>
          <w:rFonts w:ascii="Times New Roman" w:hAnsi="Times New Roman"/>
          <w:color w:val="000000" w:themeColor="text1"/>
          <w:sz w:val="24"/>
          <w:szCs w:val="24"/>
        </w:rPr>
      </w:pPr>
      <w:r>
        <w:rPr>
          <w:rFonts w:ascii="Times New Roman" w:hAnsi="Times New Roman"/>
          <w:noProof/>
          <w:color w:val="000000" w:themeColor="text1"/>
          <w:sz w:val="24"/>
          <w:szCs w:val="24"/>
        </w:rPr>
        <w:lastRenderedPageBreak/>
        <w:drawing>
          <wp:inline distT="0" distB="0" distL="0" distR="0" wp14:anchorId="1D3C1A04" wp14:editId="25BEBB8F">
            <wp:extent cx="3045165" cy="2584938"/>
            <wp:effectExtent l="19050" t="0" r="2835" b="0"/>
            <wp:docPr id="1" name="Рисунок 40" descr="https://konspekta.net/studopediaru/baza19/4138629282551.files/image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40" descr="https://konspekta.net/studopediaru/baza19/4138629282551.files/image015.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3048537" cy="2587800"/>
                    </a:xfrm>
                    <a:prstGeom prst="rect">
                      <a:avLst/>
                    </a:prstGeom>
                    <a:noFill/>
                    <a:ln>
                      <a:noFill/>
                    </a:ln>
                  </pic:spPr>
                </pic:pic>
              </a:graphicData>
            </a:graphic>
          </wp:inline>
        </w:drawing>
      </w:r>
    </w:p>
    <w:p w14:paraId="7776C126" w14:textId="77777777" w:rsidR="00A7549A" w:rsidRDefault="00594411">
      <w:pPr>
        <w:spacing w:before="100" w:beforeAutospacing="1" w:after="100" w:afterAutospacing="1" w:line="36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Рис</w:t>
      </w:r>
      <w:r w:rsidR="00671CAE">
        <w:rPr>
          <w:rFonts w:ascii="Times New Roman" w:hAnsi="Times New Roman"/>
          <w:color w:val="000000" w:themeColor="text1"/>
          <w:sz w:val="24"/>
          <w:szCs w:val="24"/>
        </w:rPr>
        <w:t>уноок</w:t>
      </w:r>
      <w:r>
        <w:rPr>
          <w:rFonts w:ascii="Times New Roman" w:hAnsi="Times New Roman"/>
          <w:color w:val="000000" w:themeColor="text1"/>
          <w:sz w:val="24"/>
          <w:szCs w:val="24"/>
        </w:rPr>
        <w:t>.1. Опытная установка</w:t>
      </w:r>
    </w:p>
    <w:p w14:paraId="21DCCC03" w14:textId="77777777" w:rsidR="00A7549A" w:rsidRDefault="00594411">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2. Измерьте барометром атмосферное давление в мм рт. ст.</w:t>
      </w:r>
    </w:p>
    <w:p w14:paraId="2E8B56A6" w14:textId="77777777" w:rsidR="00A7549A" w:rsidRDefault="00594411">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3. Погружая в воду трубку открытым концом вниз, измерьте h</w:t>
      </w:r>
    </w:p>
    <w:p w14:paraId="3287E3B0" w14:textId="77777777" w:rsidR="00A7549A" w:rsidRDefault="00594411">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(повторите опыт не менее трех раз).</w:t>
      </w:r>
    </w:p>
    <w:p w14:paraId="2236B86C" w14:textId="77777777" w:rsidR="00BA4FA8" w:rsidRDefault="00BA4FA8">
      <w:pPr>
        <w:spacing w:after="0"/>
        <w:jc w:val="both"/>
        <w:rPr>
          <w:rFonts w:ascii="Times New Roman" w:hAnsi="Times New Roman"/>
          <w:color w:val="000000" w:themeColor="text1"/>
          <w:sz w:val="24"/>
          <w:szCs w:val="24"/>
        </w:rPr>
      </w:pPr>
    </w:p>
    <w:p w14:paraId="284DC6C6" w14:textId="77777777" w:rsidR="00A7549A" w:rsidRDefault="00594411">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Таблица 1</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993"/>
      </w:tblGrid>
      <w:tr w:rsidR="00A7549A" w14:paraId="11A92A2B" w14:textId="77777777">
        <w:trPr>
          <w:trHeight w:val="18"/>
          <w:tblCellSpacing w:w="15" w:type="dxa"/>
        </w:trPr>
        <w:tc>
          <w:tcPr>
            <w:tcW w:w="6595" w:type="dxa"/>
            <w:tcBorders>
              <w:top w:val="outset" w:sz="6" w:space="0" w:color="auto"/>
              <w:left w:val="outset" w:sz="6" w:space="0" w:color="auto"/>
              <w:bottom w:val="outset" w:sz="6" w:space="0" w:color="auto"/>
              <w:right w:val="outset" w:sz="6" w:space="0" w:color="auto"/>
            </w:tcBorders>
            <w:vAlign w:val="center"/>
          </w:tcPr>
          <w:tbl>
            <w:tblPr>
              <w:tblW w:w="7857"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16"/>
              <w:gridCol w:w="2305"/>
              <w:gridCol w:w="993"/>
              <w:gridCol w:w="1417"/>
              <w:gridCol w:w="2126"/>
            </w:tblGrid>
            <w:tr w:rsidR="00A7549A" w14:paraId="33B8FCE3"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4ACF74F8" w14:textId="77777777" w:rsidR="00A7549A" w:rsidRDefault="00594411">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опыта</w:t>
                  </w:r>
                </w:p>
              </w:tc>
              <w:tc>
                <w:tcPr>
                  <w:tcW w:w="2275" w:type="dxa"/>
                  <w:tcBorders>
                    <w:top w:val="outset" w:sz="6" w:space="0" w:color="auto"/>
                    <w:left w:val="outset" w:sz="6" w:space="0" w:color="auto"/>
                    <w:bottom w:val="outset" w:sz="6" w:space="0" w:color="auto"/>
                    <w:right w:val="outset" w:sz="6" w:space="0" w:color="auto"/>
                  </w:tcBorders>
                  <w:vAlign w:val="center"/>
                </w:tcPr>
                <w:p w14:paraId="13C71C2C" w14:textId="77777777" w:rsidR="00A7549A" w:rsidRPr="00232885" w:rsidRDefault="00594411">
                  <w:pPr>
                    <w:spacing w:after="0" w:line="360" w:lineRule="auto"/>
                    <w:jc w:val="both"/>
                    <w:rPr>
                      <w:rFonts w:ascii="Times New Roman" w:hAnsi="Times New Roman"/>
                      <w:sz w:val="24"/>
                      <w:szCs w:val="24"/>
                    </w:rPr>
                  </w:pPr>
                  <w:r w:rsidRPr="00232885">
                    <w:rPr>
                      <w:rFonts w:ascii="Times New Roman" w:hAnsi="Times New Roman"/>
                      <w:sz w:val="24"/>
                      <w:szCs w:val="24"/>
                    </w:rPr>
                    <w:t>Н мм рт. Ст.</w:t>
                  </w:r>
                </w:p>
              </w:tc>
              <w:tc>
                <w:tcPr>
                  <w:tcW w:w="963" w:type="dxa"/>
                  <w:tcBorders>
                    <w:top w:val="outset" w:sz="6" w:space="0" w:color="auto"/>
                    <w:left w:val="outset" w:sz="6" w:space="0" w:color="auto"/>
                    <w:bottom w:val="outset" w:sz="6" w:space="0" w:color="auto"/>
                    <w:right w:val="outset" w:sz="6" w:space="0" w:color="auto"/>
                  </w:tcBorders>
                  <w:vAlign w:val="center"/>
                </w:tcPr>
                <w:p w14:paraId="589081CD" w14:textId="77777777" w:rsidR="00A7549A" w:rsidRPr="00232885" w:rsidRDefault="00594411">
                  <w:pPr>
                    <w:spacing w:after="0" w:line="360" w:lineRule="auto"/>
                    <w:jc w:val="both"/>
                    <w:rPr>
                      <w:rFonts w:ascii="Times New Roman" w:hAnsi="Times New Roman"/>
                      <w:sz w:val="24"/>
                      <w:szCs w:val="24"/>
                    </w:rPr>
                  </w:pPr>
                  <w:r w:rsidRPr="00232885">
                    <w:rPr>
                      <w:rFonts w:ascii="Times New Roman" w:hAnsi="Times New Roman"/>
                      <w:sz w:val="24"/>
                      <w:szCs w:val="24"/>
                    </w:rPr>
                    <w:t>h</w:t>
                  </w:r>
                </w:p>
              </w:tc>
              <w:tc>
                <w:tcPr>
                  <w:tcW w:w="1387" w:type="dxa"/>
                  <w:tcBorders>
                    <w:top w:val="outset" w:sz="6" w:space="0" w:color="auto"/>
                    <w:left w:val="outset" w:sz="6" w:space="0" w:color="auto"/>
                    <w:bottom w:val="outset" w:sz="6" w:space="0" w:color="auto"/>
                    <w:right w:val="outset" w:sz="6" w:space="0" w:color="auto"/>
                  </w:tcBorders>
                  <w:vAlign w:val="center"/>
                </w:tcPr>
                <w:p w14:paraId="3AD069B1" w14:textId="77777777" w:rsidR="00A7549A" w:rsidRPr="00232885" w:rsidRDefault="00594411">
                  <w:pPr>
                    <w:spacing w:after="0" w:line="360" w:lineRule="auto"/>
                    <w:jc w:val="both"/>
                    <w:rPr>
                      <w:rFonts w:ascii="Times New Roman" w:hAnsi="Times New Roman"/>
                      <w:b/>
                      <w:sz w:val="24"/>
                      <w:szCs w:val="24"/>
                    </w:rPr>
                  </w:pPr>
                  <w:r w:rsidRPr="00232885">
                    <w:rPr>
                      <w:rFonts w:ascii="Times New Roman" w:hAnsi="Times New Roman"/>
                      <w:b/>
                      <w:i/>
                      <w:iCs/>
                      <w:sz w:val="24"/>
                      <w:szCs w:val="24"/>
                    </w:rPr>
                    <w:t>l</w:t>
                  </w:r>
                </w:p>
              </w:tc>
              <w:tc>
                <w:tcPr>
                  <w:tcW w:w="2081" w:type="dxa"/>
                  <w:tcBorders>
                    <w:top w:val="outset" w:sz="6" w:space="0" w:color="auto"/>
                    <w:left w:val="outset" w:sz="6" w:space="0" w:color="auto"/>
                    <w:bottom w:val="outset" w:sz="6" w:space="0" w:color="auto"/>
                    <w:right w:val="outset" w:sz="6" w:space="0" w:color="auto"/>
                  </w:tcBorders>
                  <w:vAlign w:val="center"/>
                </w:tcPr>
                <w:p w14:paraId="68738B6E" w14:textId="77777777" w:rsidR="00A7549A" w:rsidRPr="00232885" w:rsidRDefault="00594411">
                  <w:pPr>
                    <w:spacing w:after="0" w:line="360" w:lineRule="auto"/>
                    <w:jc w:val="both"/>
                    <w:rPr>
                      <w:rFonts w:ascii="Times New Roman" w:hAnsi="Times New Roman"/>
                      <w:sz w:val="24"/>
                      <w:szCs w:val="24"/>
                    </w:rPr>
                  </w:pPr>
                  <w:r w:rsidRPr="00232885">
                    <w:rPr>
                      <w:rFonts w:ascii="Times New Roman" w:hAnsi="Times New Roman"/>
                      <w:sz w:val="24"/>
                      <w:szCs w:val="24"/>
                    </w:rPr>
                    <w:t>  c =(H+ h/13,6)</w:t>
                  </w:r>
                  <w:r w:rsidR="00232885" w:rsidRPr="00232885">
                    <w:rPr>
                      <w:rFonts w:ascii="Times New Roman" w:hAnsi="Times New Roman"/>
                      <w:sz w:val="24"/>
                      <w:szCs w:val="24"/>
                    </w:rPr>
                    <w:t>*</w:t>
                  </w:r>
                  <w:r w:rsidRPr="00232885">
                    <w:rPr>
                      <w:rFonts w:ascii="Times New Roman" w:hAnsi="Times New Roman"/>
                      <w:b/>
                      <w:i/>
                      <w:sz w:val="24"/>
                      <w:szCs w:val="24"/>
                    </w:rPr>
                    <w:t>l</w:t>
                  </w:r>
                </w:p>
              </w:tc>
            </w:tr>
            <w:tr w:rsidR="00A7549A" w14:paraId="08A4F2E7"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5ACA68F4" w14:textId="77777777" w:rsidR="00A7549A" w:rsidRDefault="00594411">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w:t>
                  </w:r>
                </w:p>
              </w:tc>
              <w:tc>
                <w:tcPr>
                  <w:tcW w:w="2275" w:type="dxa"/>
                  <w:tcBorders>
                    <w:top w:val="outset" w:sz="6" w:space="0" w:color="auto"/>
                    <w:left w:val="outset" w:sz="6" w:space="0" w:color="auto"/>
                    <w:bottom w:val="outset" w:sz="6" w:space="0" w:color="auto"/>
                    <w:right w:val="outset" w:sz="6" w:space="0" w:color="auto"/>
                  </w:tcBorders>
                  <w:vAlign w:val="center"/>
                </w:tcPr>
                <w:p w14:paraId="22294656" w14:textId="77777777" w:rsidR="00A7549A" w:rsidRDefault="00A7549A">
                  <w:pPr>
                    <w:spacing w:after="0" w:line="360" w:lineRule="auto"/>
                    <w:jc w:val="both"/>
                    <w:rPr>
                      <w:rFonts w:ascii="Times New Roman" w:hAnsi="Times New Roman"/>
                      <w:color w:val="000000" w:themeColor="text1"/>
                      <w:sz w:val="24"/>
                      <w:szCs w:val="24"/>
                    </w:rPr>
                  </w:pPr>
                </w:p>
              </w:tc>
              <w:tc>
                <w:tcPr>
                  <w:tcW w:w="963" w:type="dxa"/>
                  <w:tcBorders>
                    <w:top w:val="outset" w:sz="6" w:space="0" w:color="auto"/>
                    <w:left w:val="outset" w:sz="6" w:space="0" w:color="auto"/>
                    <w:bottom w:val="outset" w:sz="6" w:space="0" w:color="auto"/>
                    <w:right w:val="outset" w:sz="6" w:space="0" w:color="auto"/>
                  </w:tcBorders>
                  <w:vAlign w:val="center"/>
                </w:tcPr>
                <w:p w14:paraId="247C2816" w14:textId="77777777" w:rsidR="00A7549A" w:rsidRDefault="00594411">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мм</w:t>
                  </w:r>
                </w:p>
              </w:tc>
              <w:tc>
                <w:tcPr>
                  <w:tcW w:w="1387" w:type="dxa"/>
                  <w:tcBorders>
                    <w:top w:val="outset" w:sz="6" w:space="0" w:color="auto"/>
                    <w:left w:val="outset" w:sz="6" w:space="0" w:color="auto"/>
                    <w:bottom w:val="outset" w:sz="6" w:space="0" w:color="auto"/>
                    <w:right w:val="outset" w:sz="6" w:space="0" w:color="auto"/>
                  </w:tcBorders>
                  <w:vAlign w:val="center"/>
                </w:tcPr>
                <w:p w14:paraId="4A1A9B79" w14:textId="77777777" w:rsidR="00A7549A" w:rsidRDefault="00594411">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см</w:t>
                  </w:r>
                </w:p>
              </w:tc>
              <w:tc>
                <w:tcPr>
                  <w:tcW w:w="2081" w:type="dxa"/>
                  <w:tcBorders>
                    <w:top w:val="outset" w:sz="6" w:space="0" w:color="auto"/>
                    <w:left w:val="outset" w:sz="6" w:space="0" w:color="auto"/>
                    <w:bottom w:val="outset" w:sz="6" w:space="0" w:color="auto"/>
                    <w:right w:val="outset" w:sz="6" w:space="0" w:color="auto"/>
                  </w:tcBorders>
                  <w:vAlign w:val="center"/>
                </w:tcPr>
                <w:p w14:paraId="79CB55BB" w14:textId="77777777" w:rsidR="00A7549A" w:rsidRDefault="00594411">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w:t>
                  </w:r>
                </w:p>
              </w:tc>
            </w:tr>
            <w:tr w:rsidR="00A7549A" w14:paraId="74A2EE60"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3B074715" w14:textId="77777777" w:rsidR="00A7549A" w:rsidRDefault="00594411">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w:t>
                  </w:r>
                </w:p>
              </w:tc>
              <w:tc>
                <w:tcPr>
                  <w:tcW w:w="2275" w:type="dxa"/>
                  <w:tcBorders>
                    <w:top w:val="outset" w:sz="6" w:space="0" w:color="auto"/>
                    <w:left w:val="outset" w:sz="6" w:space="0" w:color="auto"/>
                    <w:bottom w:val="outset" w:sz="6" w:space="0" w:color="auto"/>
                    <w:right w:val="outset" w:sz="6" w:space="0" w:color="auto"/>
                  </w:tcBorders>
                  <w:vAlign w:val="center"/>
                </w:tcPr>
                <w:p w14:paraId="213ECF31" w14:textId="77777777" w:rsidR="00A7549A" w:rsidRDefault="00594411">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w:t>
                  </w:r>
                </w:p>
              </w:tc>
              <w:tc>
                <w:tcPr>
                  <w:tcW w:w="963" w:type="dxa"/>
                  <w:tcBorders>
                    <w:top w:val="outset" w:sz="6" w:space="0" w:color="auto"/>
                    <w:left w:val="outset" w:sz="6" w:space="0" w:color="auto"/>
                    <w:bottom w:val="outset" w:sz="6" w:space="0" w:color="auto"/>
                    <w:right w:val="outset" w:sz="6" w:space="0" w:color="auto"/>
                  </w:tcBorders>
                  <w:vAlign w:val="center"/>
                </w:tcPr>
                <w:p w14:paraId="019F471F" w14:textId="77777777" w:rsidR="00A7549A" w:rsidRDefault="00594411">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w:t>
                  </w:r>
                </w:p>
              </w:tc>
              <w:tc>
                <w:tcPr>
                  <w:tcW w:w="1387" w:type="dxa"/>
                  <w:tcBorders>
                    <w:top w:val="outset" w:sz="6" w:space="0" w:color="auto"/>
                    <w:left w:val="outset" w:sz="6" w:space="0" w:color="auto"/>
                    <w:bottom w:val="outset" w:sz="6" w:space="0" w:color="auto"/>
                    <w:right w:val="outset" w:sz="6" w:space="0" w:color="auto"/>
                  </w:tcBorders>
                  <w:vAlign w:val="center"/>
                </w:tcPr>
                <w:p w14:paraId="56782C34" w14:textId="77777777" w:rsidR="00A7549A" w:rsidRDefault="00594411">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w:t>
                  </w:r>
                </w:p>
              </w:tc>
              <w:tc>
                <w:tcPr>
                  <w:tcW w:w="2081" w:type="dxa"/>
                  <w:tcBorders>
                    <w:top w:val="outset" w:sz="6" w:space="0" w:color="auto"/>
                    <w:left w:val="outset" w:sz="6" w:space="0" w:color="auto"/>
                    <w:bottom w:val="outset" w:sz="6" w:space="0" w:color="auto"/>
                    <w:right w:val="outset" w:sz="6" w:space="0" w:color="auto"/>
                  </w:tcBorders>
                  <w:vAlign w:val="center"/>
                </w:tcPr>
                <w:p w14:paraId="5B44ACB8" w14:textId="77777777" w:rsidR="00A7549A" w:rsidRDefault="00594411">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w:t>
                  </w:r>
                </w:p>
              </w:tc>
            </w:tr>
            <w:tr w:rsidR="00A7549A" w14:paraId="37AC7F98"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299FC96B" w14:textId="77777777" w:rsidR="00A7549A" w:rsidRDefault="00594411">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w:t>
                  </w:r>
                </w:p>
              </w:tc>
              <w:tc>
                <w:tcPr>
                  <w:tcW w:w="2275" w:type="dxa"/>
                  <w:tcBorders>
                    <w:top w:val="outset" w:sz="6" w:space="0" w:color="auto"/>
                    <w:left w:val="outset" w:sz="6" w:space="0" w:color="auto"/>
                    <w:bottom w:val="outset" w:sz="6" w:space="0" w:color="auto"/>
                    <w:right w:val="outset" w:sz="6" w:space="0" w:color="auto"/>
                  </w:tcBorders>
                  <w:vAlign w:val="center"/>
                </w:tcPr>
                <w:p w14:paraId="71FEE11D" w14:textId="77777777" w:rsidR="00A7549A" w:rsidRDefault="00594411">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w:t>
                  </w:r>
                </w:p>
              </w:tc>
              <w:tc>
                <w:tcPr>
                  <w:tcW w:w="963" w:type="dxa"/>
                  <w:tcBorders>
                    <w:top w:val="outset" w:sz="6" w:space="0" w:color="auto"/>
                    <w:left w:val="outset" w:sz="6" w:space="0" w:color="auto"/>
                    <w:bottom w:val="outset" w:sz="6" w:space="0" w:color="auto"/>
                    <w:right w:val="outset" w:sz="6" w:space="0" w:color="auto"/>
                  </w:tcBorders>
                  <w:vAlign w:val="center"/>
                </w:tcPr>
                <w:p w14:paraId="5A0F0E2B" w14:textId="77777777" w:rsidR="00A7549A" w:rsidRDefault="00594411">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w:t>
                  </w:r>
                </w:p>
              </w:tc>
              <w:tc>
                <w:tcPr>
                  <w:tcW w:w="1387" w:type="dxa"/>
                  <w:tcBorders>
                    <w:top w:val="outset" w:sz="6" w:space="0" w:color="auto"/>
                    <w:left w:val="outset" w:sz="6" w:space="0" w:color="auto"/>
                    <w:bottom w:val="outset" w:sz="6" w:space="0" w:color="auto"/>
                    <w:right w:val="outset" w:sz="6" w:space="0" w:color="auto"/>
                  </w:tcBorders>
                  <w:vAlign w:val="center"/>
                </w:tcPr>
                <w:p w14:paraId="0E9F728C" w14:textId="77777777" w:rsidR="00A7549A" w:rsidRDefault="00594411">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w:t>
                  </w:r>
                </w:p>
              </w:tc>
              <w:tc>
                <w:tcPr>
                  <w:tcW w:w="2081" w:type="dxa"/>
                  <w:tcBorders>
                    <w:top w:val="outset" w:sz="6" w:space="0" w:color="auto"/>
                    <w:left w:val="outset" w:sz="6" w:space="0" w:color="auto"/>
                    <w:bottom w:val="outset" w:sz="6" w:space="0" w:color="auto"/>
                    <w:right w:val="outset" w:sz="6" w:space="0" w:color="auto"/>
                  </w:tcBorders>
                  <w:vAlign w:val="center"/>
                </w:tcPr>
                <w:p w14:paraId="15FA200E" w14:textId="77777777" w:rsidR="00A7549A" w:rsidRDefault="00594411">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w:t>
                  </w:r>
                </w:p>
              </w:tc>
            </w:tr>
          </w:tbl>
          <w:p w14:paraId="6FA7C122" w14:textId="77777777" w:rsidR="00A7549A" w:rsidRDefault="00A7549A">
            <w:pPr>
              <w:spacing w:before="100" w:beforeAutospacing="1" w:after="100" w:afterAutospacing="1" w:line="360" w:lineRule="auto"/>
              <w:jc w:val="both"/>
              <w:rPr>
                <w:rFonts w:ascii="Times New Roman" w:hAnsi="Times New Roman"/>
                <w:color w:val="000000" w:themeColor="text1"/>
                <w:sz w:val="24"/>
                <w:szCs w:val="24"/>
              </w:rPr>
            </w:pPr>
          </w:p>
        </w:tc>
      </w:tr>
    </w:tbl>
    <w:p w14:paraId="21C36DFE" w14:textId="77777777" w:rsidR="00A7549A" w:rsidRDefault="00A7549A">
      <w:pPr>
        <w:spacing w:after="0" w:line="360" w:lineRule="auto"/>
        <w:jc w:val="both"/>
        <w:rPr>
          <w:rFonts w:ascii="Times New Roman" w:hAnsi="Times New Roman"/>
          <w:vanish/>
          <w:color w:val="000000" w:themeColor="text1"/>
          <w:sz w:val="24"/>
          <w:szCs w:val="24"/>
        </w:rPr>
      </w:pPr>
    </w:p>
    <w:p w14:paraId="615F6FDB" w14:textId="77777777" w:rsidR="00BA4FA8" w:rsidRDefault="00594411">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br/>
      </w:r>
    </w:p>
    <w:p w14:paraId="25530272" w14:textId="77777777" w:rsidR="00A7549A" w:rsidRDefault="00594411">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4. Результаты измерений и вычислений занесите в таблицу.</w:t>
      </w:r>
    </w:p>
    <w:p w14:paraId="7C9199BD" w14:textId="77777777" w:rsidR="00A7549A" w:rsidRDefault="00594411">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5. Запишите вывод: что вы измерили, какой получили результат, как вы проверили закон Бойля — Мариотта</w:t>
      </w:r>
    </w:p>
    <w:p w14:paraId="78C3EF0D" w14:textId="77777777" w:rsidR="00A7549A" w:rsidRDefault="00A7549A">
      <w:pPr>
        <w:spacing w:after="0"/>
        <w:jc w:val="both"/>
        <w:rPr>
          <w:rFonts w:ascii="Times New Roman" w:hAnsi="Times New Roman"/>
          <w:color w:val="000000" w:themeColor="text1"/>
          <w:sz w:val="24"/>
          <w:szCs w:val="24"/>
        </w:rPr>
      </w:pPr>
    </w:p>
    <w:p w14:paraId="0FB6CE9F" w14:textId="77777777" w:rsidR="00A7549A" w:rsidRDefault="00A7549A">
      <w:pPr>
        <w:spacing w:after="0"/>
        <w:jc w:val="both"/>
        <w:rPr>
          <w:rFonts w:ascii="Times New Roman" w:hAnsi="Times New Roman"/>
          <w:color w:val="000000" w:themeColor="text1"/>
          <w:sz w:val="24"/>
          <w:szCs w:val="24"/>
        </w:rPr>
      </w:pPr>
    </w:p>
    <w:p w14:paraId="732157D7" w14:textId="77777777" w:rsidR="00A7549A" w:rsidRDefault="00A7549A">
      <w:pPr>
        <w:spacing w:after="0"/>
        <w:jc w:val="both"/>
        <w:rPr>
          <w:rFonts w:ascii="Times New Roman" w:hAnsi="Times New Roman"/>
          <w:color w:val="000000" w:themeColor="text1"/>
          <w:sz w:val="24"/>
          <w:szCs w:val="24"/>
        </w:rPr>
      </w:pPr>
    </w:p>
    <w:p w14:paraId="6133C824" w14:textId="77777777" w:rsidR="00A7549A" w:rsidRDefault="00A7549A">
      <w:pPr>
        <w:spacing w:after="0"/>
        <w:jc w:val="both"/>
        <w:rPr>
          <w:rFonts w:ascii="Times New Roman" w:hAnsi="Times New Roman"/>
          <w:color w:val="000000" w:themeColor="text1"/>
          <w:sz w:val="24"/>
          <w:szCs w:val="24"/>
        </w:rPr>
      </w:pPr>
    </w:p>
    <w:p w14:paraId="1A9202CB" w14:textId="77777777" w:rsidR="00A7549A" w:rsidRDefault="00A7549A">
      <w:pPr>
        <w:spacing w:after="0"/>
        <w:jc w:val="both"/>
        <w:rPr>
          <w:rFonts w:ascii="Times New Roman" w:hAnsi="Times New Roman"/>
          <w:color w:val="000000" w:themeColor="text1"/>
          <w:sz w:val="24"/>
          <w:szCs w:val="24"/>
        </w:rPr>
      </w:pPr>
    </w:p>
    <w:p w14:paraId="6E81E6EE" w14:textId="77777777" w:rsidR="00666098" w:rsidRDefault="00666098">
      <w:pPr>
        <w:spacing w:after="0"/>
        <w:jc w:val="both"/>
        <w:rPr>
          <w:rFonts w:ascii="Times New Roman" w:hAnsi="Times New Roman"/>
          <w:color w:val="000000" w:themeColor="text1"/>
          <w:sz w:val="24"/>
          <w:szCs w:val="24"/>
        </w:rPr>
      </w:pPr>
    </w:p>
    <w:p w14:paraId="088539B7" w14:textId="77777777" w:rsidR="00A7549A" w:rsidRDefault="00A7549A">
      <w:pPr>
        <w:spacing w:after="0"/>
        <w:jc w:val="both"/>
        <w:rPr>
          <w:rFonts w:ascii="Times New Roman" w:hAnsi="Times New Roman"/>
          <w:color w:val="000000" w:themeColor="text1"/>
          <w:sz w:val="24"/>
          <w:szCs w:val="24"/>
        </w:rPr>
      </w:pPr>
    </w:p>
    <w:p w14:paraId="7A03E1B1" w14:textId="77777777" w:rsidR="00A7549A" w:rsidRDefault="00A7549A">
      <w:pPr>
        <w:spacing w:after="0"/>
        <w:jc w:val="both"/>
        <w:rPr>
          <w:rFonts w:ascii="Times New Roman" w:hAnsi="Times New Roman"/>
          <w:color w:val="000000" w:themeColor="text1"/>
          <w:sz w:val="24"/>
          <w:szCs w:val="24"/>
        </w:rPr>
      </w:pPr>
    </w:p>
    <w:p w14:paraId="01F636B2" w14:textId="77777777" w:rsidR="002C3B9D" w:rsidRDefault="002C3B9D">
      <w:pPr>
        <w:spacing w:after="0"/>
        <w:jc w:val="both"/>
        <w:rPr>
          <w:rFonts w:ascii="Times New Roman" w:hAnsi="Times New Roman"/>
          <w:color w:val="000000" w:themeColor="text1"/>
          <w:sz w:val="24"/>
          <w:szCs w:val="24"/>
        </w:rPr>
      </w:pPr>
    </w:p>
    <w:p w14:paraId="5D9CF3A6" w14:textId="77777777" w:rsidR="002C3B9D" w:rsidRDefault="002C3B9D">
      <w:pPr>
        <w:spacing w:after="0"/>
        <w:jc w:val="both"/>
        <w:rPr>
          <w:rFonts w:ascii="Times New Roman" w:hAnsi="Times New Roman"/>
          <w:color w:val="000000" w:themeColor="text1"/>
          <w:sz w:val="24"/>
          <w:szCs w:val="24"/>
        </w:rPr>
      </w:pPr>
    </w:p>
    <w:p w14:paraId="693C0EDB" w14:textId="77777777" w:rsidR="002C3B9D" w:rsidRDefault="002C3B9D">
      <w:pPr>
        <w:spacing w:after="0"/>
        <w:jc w:val="both"/>
        <w:rPr>
          <w:rFonts w:ascii="Times New Roman" w:hAnsi="Times New Roman"/>
          <w:color w:val="000000" w:themeColor="text1"/>
          <w:sz w:val="24"/>
          <w:szCs w:val="24"/>
        </w:rPr>
      </w:pPr>
    </w:p>
    <w:p w14:paraId="4012D973" w14:textId="77777777" w:rsidR="00232885" w:rsidRDefault="00232885">
      <w:pPr>
        <w:spacing w:after="0"/>
        <w:jc w:val="both"/>
        <w:rPr>
          <w:rFonts w:ascii="Times New Roman" w:hAnsi="Times New Roman"/>
          <w:color w:val="000000" w:themeColor="text1"/>
          <w:sz w:val="24"/>
          <w:szCs w:val="24"/>
        </w:rPr>
      </w:pPr>
    </w:p>
    <w:p w14:paraId="2E2CEE37" w14:textId="77777777" w:rsidR="002C3B9D" w:rsidRDefault="002C3B9D" w:rsidP="002C3B9D">
      <w:pPr>
        <w:spacing w:after="0"/>
        <w:jc w:val="center"/>
        <w:rPr>
          <w:rFonts w:ascii="Times New Roman" w:hAnsi="Times New Roman"/>
          <w:b/>
          <w:sz w:val="24"/>
          <w:szCs w:val="24"/>
        </w:rPr>
      </w:pPr>
      <w:r>
        <w:rPr>
          <w:rFonts w:ascii="Times New Roman" w:hAnsi="Times New Roman"/>
          <w:b/>
          <w:sz w:val="24"/>
          <w:szCs w:val="24"/>
        </w:rPr>
        <w:lastRenderedPageBreak/>
        <w:t>2.24. Практическое занятие № 24.</w:t>
      </w:r>
    </w:p>
    <w:p w14:paraId="0CBB7ADE" w14:textId="77777777" w:rsidR="002C3B9D" w:rsidRDefault="002C3B9D">
      <w:pPr>
        <w:spacing w:after="0"/>
        <w:jc w:val="center"/>
        <w:rPr>
          <w:rFonts w:ascii="Times New Roman" w:hAnsi="Times New Roman"/>
          <w:sz w:val="24"/>
          <w:szCs w:val="24"/>
        </w:rPr>
      </w:pPr>
      <w:r>
        <w:rPr>
          <w:rFonts w:ascii="Times New Roman" w:hAnsi="Times New Roman"/>
          <w:b/>
          <w:sz w:val="24"/>
          <w:szCs w:val="24"/>
        </w:rPr>
        <w:t xml:space="preserve">Тема: </w:t>
      </w:r>
      <w:r w:rsidRPr="002C3B9D">
        <w:rPr>
          <w:rFonts w:ascii="Times New Roman" w:hAnsi="Times New Roman"/>
          <w:b/>
          <w:sz w:val="24"/>
          <w:szCs w:val="24"/>
        </w:rPr>
        <w:t>Работа газа  при изопроцессах</w:t>
      </w:r>
      <w:r>
        <w:rPr>
          <w:rFonts w:ascii="Times New Roman" w:hAnsi="Times New Roman"/>
          <w:sz w:val="24"/>
          <w:szCs w:val="24"/>
        </w:rPr>
        <w:t xml:space="preserve"> </w:t>
      </w:r>
    </w:p>
    <w:p w14:paraId="0F6543AF" w14:textId="77777777" w:rsidR="00E77811" w:rsidRDefault="00E77811" w:rsidP="00E77811">
      <w:pPr>
        <w:spacing w:after="0"/>
        <w:rPr>
          <w:rFonts w:ascii="Times New Roman" w:hAnsi="Times New Roman"/>
          <w:b/>
          <w:bCs/>
          <w:i/>
          <w:iCs/>
          <w:sz w:val="24"/>
          <w:szCs w:val="24"/>
        </w:rPr>
      </w:pPr>
      <w:r>
        <w:rPr>
          <w:rFonts w:ascii="Times New Roman" w:hAnsi="Times New Roman"/>
          <w:b/>
          <w:i/>
        </w:rPr>
        <w:t xml:space="preserve">Цель </w:t>
      </w:r>
      <w:r>
        <w:rPr>
          <w:rFonts w:ascii="Times New Roman" w:hAnsi="Times New Roman"/>
          <w:b/>
          <w:bCs/>
          <w:i/>
          <w:iCs/>
          <w:sz w:val="24"/>
          <w:szCs w:val="24"/>
        </w:rPr>
        <w:t>занятия:</w:t>
      </w:r>
    </w:p>
    <w:p w14:paraId="3AE24A6B" w14:textId="77777777" w:rsidR="00E77811" w:rsidRDefault="00E77811" w:rsidP="00E77811">
      <w:pPr>
        <w:shd w:val="clear" w:color="auto" w:fill="FFFFFF"/>
        <w:spacing w:after="0"/>
        <w:rPr>
          <w:rFonts w:ascii="Times New Roman" w:hAnsi="Times New Roman"/>
          <w:color w:val="000000" w:themeColor="text1"/>
          <w:sz w:val="24"/>
          <w:szCs w:val="24"/>
        </w:rPr>
      </w:pPr>
      <w:r>
        <w:rPr>
          <w:rFonts w:ascii="Times New Roman" w:hAnsi="Times New Roman"/>
          <w:color w:val="000000" w:themeColor="text1"/>
          <w:sz w:val="24"/>
          <w:szCs w:val="24"/>
        </w:rPr>
        <w:t>- повторить и  закрепить знания обучающихся о работе, совершаемой силой давления газа;</w:t>
      </w:r>
    </w:p>
    <w:p w14:paraId="164DCD68" w14:textId="77777777" w:rsidR="00E77811" w:rsidRDefault="00E77811" w:rsidP="00E77811">
      <w:pPr>
        <w:shd w:val="clear" w:color="auto" w:fill="FFFFFF"/>
        <w:spacing w:after="0"/>
        <w:rPr>
          <w:rFonts w:ascii="Times New Roman" w:hAnsi="Times New Roman"/>
          <w:color w:val="000000" w:themeColor="text1"/>
          <w:sz w:val="24"/>
          <w:szCs w:val="24"/>
        </w:rPr>
      </w:pPr>
      <w:r>
        <w:rPr>
          <w:rFonts w:ascii="Times New Roman" w:hAnsi="Times New Roman"/>
          <w:color w:val="000000" w:themeColor="text1"/>
          <w:sz w:val="24"/>
          <w:szCs w:val="24"/>
        </w:rPr>
        <w:t>– научиться применять полученные знания для решения задач по этой теме.</w:t>
      </w:r>
    </w:p>
    <w:p w14:paraId="41CDBCCA" w14:textId="77777777" w:rsidR="00E77811" w:rsidRDefault="00E77811">
      <w:pPr>
        <w:spacing w:after="0"/>
        <w:jc w:val="center"/>
        <w:rPr>
          <w:rFonts w:ascii="Times New Roman" w:hAnsi="Times New Roman"/>
          <w:sz w:val="24"/>
          <w:szCs w:val="24"/>
        </w:rPr>
      </w:pPr>
    </w:p>
    <w:p w14:paraId="0CD05918" w14:textId="77777777" w:rsidR="00E77811" w:rsidRDefault="00E77811" w:rsidP="00E77811">
      <w:pPr>
        <w:spacing w:after="0" w:line="360" w:lineRule="auto"/>
        <w:jc w:val="center"/>
        <w:rPr>
          <w:rFonts w:ascii="Times New Roman" w:hAnsi="Times New Roman"/>
          <w:b/>
          <w:kern w:val="2"/>
          <w:sz w:val="24"/>
          <w:szCs w:val="24"/>
        </w:rPr>
      </w:pPr>
      <w:r>
        <w:rPr>
          <w:rFonts w:ascii="Times New Roman" w:hAnsi="Times New Roman"/>
          <w:b/>
          <w:kern w:val="2"/>
          <w:sz w:val="24"/>
          <w:szCs w:val="24"/>
        </w:rPr>
        <w:t>Теоретические сведения.</w:t>
      </w:r>
    </w:p>
    <w:p w14:paraId="2FF69AAD" w14:textId="77777777" w:rsidR="00687825" w:rsidRPr="000E2DD4" w:rsidRDefault="00E77811" w:rsidP="00B25148">
      <w:pPr>
        <w:spacing w:after="0" w:line="360" w:lineRule="auto"/>
        <w:jc w:val="center"/>
        <w:rPr>
          <w:rFonts w:ascii="Times New Roman" w:hAnsi="Times New Roman"/>
          <w:b/>
          <w:sz w:val="24"/>
          <w:szCs w:val="24"/>
        </w:rPr>
      </w:pPr>
      <w:r>
        <w:rPr>
          <w:rFonts w:ascii="Times New Roman" w:hAnsi="Times New Roman"/>
          <w:sz w:val="24"/>
          <w:szCs w:val="24"/>
        </w:rPr>
        <w:t xml:space="preserve">Работа, совершаемая газом, равна произведению среднего давления газа на изменение его объема:  </w:t>
      </w:r>
      <w:r w:rsidRPr="00687825">
        <w:rPr>
          <w:rFonts w:ascii="Times New Roman" w:hAnsi="Times New Roman"/>
          <w:b/>
          <w:sz w:val="24"/>
          <w:szCs w:val="24"/>
        </w:rPr>
        <w:t>А= р</w:t>
      </w:r>
      <w:r w:rsidR="00687825" w:rsidRPr="00687825">
        <w:rPr>
          <w:rFonts w:ascii="Times New Roman" w:hAnsi="Times New Roman"/>
          <w:b/>
          <w:sz w:val="24"/>
          <w:szCs w:val="24"/>
        </w:rPr>
        <w:t>*∆</w:t>
      </w:r>
      <w:r w:rsidR="00687825" w:rsidRPr="00687825">
        <w:rPr>
          <w:rFonts w:ascii="Times New Roman" w:hAnsi="Times New Roman"/>
          <w:b/>
          <w:sz w:val="24"/>
          <w:szCs w:val="24"/>
          <w:lang w:val="en-US"/>
        </w:rPr>
        <w:t>V</w:t>
      </w:r>
      <w:r w:rsidR="00687825" w:rsidRPr="000E2DD4">
        <w:rPr>
          <w:rFonts w:ascii="Times New Roman" w:hAnsi="Times New Roman"/>
          <w:b/>
          <w:sz w:val="24"/>
          <w:szCs w:val="24"/>
        </w:rPr>
        <w:t xml:space="preserve"> =  </w:t>
      </w:r>
      <w:r w:rsidR="00687825" w:rsidRPr="00687825">
        <w:rPr>
          <w:rFonts w:ascii="Times New Roman" w:hAnsi="Times New Roman"/>
          <w:b/>
          <w:sz w:val="24"/>
          <w:szCs w:val="24"/>
        </w:rPr>
        <w:t>р*</w:t>
      </w:r>
      <w:r w:rsidR="00687825" w:rsidRPr="000E2DD4">
        <w:rPr>
          <w:rFonts w:ascii="Times New Roman" w:hAnsi="Times New Roman"/>
          <w:b/>
          <w:sz w:val="24"/>
          <w:szCs w:val="24"/>
        </w:rPr>
        <w:t xml:space="preserve">( </w:t>
      </w:r>
      <w:r w:rsidR="00687825" w:rsidRPr="00687825">
        <w:rPr>
          <w:rFonts w:ascii="Times New Roman" w:hAnsi="Times New Roman"/>
          <w:b/>
          <w:sz w:val="24"/>
          <w:szCs w:val="24"/>
          <w:lang w:val="en-US"/>
        </w:rPr>
        <w:t>V</w:t>
      </w:r>
      <w:r w:rsidR="00687825" w:rsidRPr="000E2DD4">
        <w:rPr>
          <w:rFonts w:ascii="Times New Roman" w:hAnsi="Times New Roman"/>
          <w:b/>
          <w:sz w:val="24"/>
          <w:szCs w:val="24"/>
          <w:vertAlign w:val="subscript"/>
        </w:rPr>
        <w:t xml:space="preserve">2 </w:t>
      </w:r>
      <w:r w:rsidR="00687825" w:rsidRPr="000E2DD4">
        <w:rPr>
          <w:rFonts w:ascii="Times New Roman" w:hAnsi="Times New Roman"/>
          <w:b/>
          <w:sz w:val="24"/>
          <w:szCs w:val="24"/>
        </w:rPr>
        <w:t xml:space="preserve">– </w:t>
      </w:r>
      <w:r w:rsidR="00687825" w:rsidRPr="00687825">
        <w:rPr>
          <w:rFonts w:ascii="Times New Roman" w:hAnsi="Times New Roman"/>
          <w:b/>
          <w:sz w:val="24"/>
          <w:szCs w:val="24"/>
          <w:lang w:val="en-US"/>
        </w:rPr>
        <w:t>V</w:t>
      </w:r>
      <w:r w:rsidR="00687825" w:rsidRPr="000E2DD4">
        <w:rPr>
          <w:rFonts w:ascii="Times New Roman" w:hAnsi="Times New Roman"/>
          <w:b/>
          <w:sz w:val="24"/>
          <w:szCs w:val="24"/>
          <w:vertAlign w:val="subscript"/>
        </w:rPr>
        <w:t>1</w:t>
      </w:r>
      <w:r w:rsidR="00687825" w:rsidRPr="000E2DD4">
        <w:rPr>
          <w:rFonts w:ascii="Times New Roman" w:hAnsi="Times New Roman"/>
          <w:b/>
          <w:sz w:val="24"/>
          <w:szCs w:val="24"/>
        </w:rPr>
        <w:t>)</w:t>
      </w:r>
    </w:p>
    <w:p w14:paraId="2298B817" w14:textId="77777777" w:rsidR="00687825" w:rsidRDefault="00687825" w:rsidP="00B25148">
      <w:pPr>
        <w:spacing w:after="0" w:line="360" w:lineRule="auto"/>
        <w:rPr>
          <w:rFonts w:ascii="Times New Roman" w:hAnsi="Times New Roman"/>
          <w:sz w:val="24"/>
          <w:szCs w:val="24"/>
        </w:rPr>
      </w:pPr>
      <w:r>
        <w:rPr>
          <w:rFonts w:ascii="Times New Roman" w:hAnsi="Times New Roman"/>
          <w:sz w:val="24"/>
          <w:szCs w:val="24"/>
        </w:rPr>
        <w:t xml:space="preserve">При расширении </w:t>
      </w:r>
      <w:r w:rsidR="00B25148">
        <w:rPr>
          <w:rFonts w:ascii="Times New Roman" w:hAnsi="Times New Roman"/>
          <w:sz w:val="24"/>
          <w:szCs w:val="24"/>
        </w:rPr>
        <w:t>(</w:t>
      </w:r>
      <w:r w:rsidR="00B25148" w:rsidRPr="00687825">
        <w:rPr>
          <w:rFonts w:ascii="Times New Roman" w:hAnsi="Times New Roman"/>
          <w:b/>
          <w:sz w:val="24"/>
          <w:szCs w:val="24"/>
        </w:rPr>
        <w:t>∆</w:t>
      </w:r>
      <w:r w:rsidR="00B25148" w:rsidRPr="00687825">
        <w:rPr>
          <w:rFonts w:ascii="Times New Roman" w:hAnsi="Times New Roman"/>
          <w:b/>
          <w:sz w:val="24"/>
          <w:szCs w:val="24"/>
          <w:lang w:val="en-US"/>
        </w:rPr>
        <w:t>V</w:t>
      </w:r>
      <w:r w:rsidR="00B25148">
        <w:rPr>
          <w:rFonts w:ascii="Times New Roman" w:hAnsi="Times New Roman"/>
          <w:b/>
          <w:sz w:val="24"/>
          <w:szCs w:val="24"/>
        </w:rPr>
        <w:t xml:space="preserve"> ˃ 0)  </w:t>
      </w:r>
      <w:r w:rsidR="00B25148" w:rsidRPr="00B25148">
        <w:rPr>
          <w:rFonts w:ascii="Times New Roman" w:hAnsi="Times New Roman"/>
          <w:sz w:val="24"/>
          <w:szCs w:val="24"/>
        </w:rPr>
        <w:t>газ</w:t>
      </w:r>
      <w:r w:rsidR="00B25148">
        <w:rPr>
          <w:rFonts w:ascii="Times New Roman" w:hAnsi="Times New Roman"/>
          <w:b/>
          <w:sz w:val="24"/>
          <w:szCs w:val="24"/>
        </w:rPr>
        <w:t xml:space="preserve"> </w:t>
      </w:r>
      <w:r w:rsidR="00B25148" w:rsidRPr="00B25148">
        <w:rPr>
          <w:rFonts w:ascii="Times New Roman" w:hAnsi="Times New Roman"/>
          <w:sz w:val="24"/>
          <w:szCs w:val="24"/>
        </w:rPr>
        <w:t>совершает</w:t>
      </w:r>
      <w:r w:rsidR="00B25148">
        <w:rPr>
          <w:rFonts w:ascii="Times New Roman" w:hAnsi="Times New Roman"/>
          <w:sz w:val="24"/>
          <w:szCs w:val="24"/>
        </w:rPr>
        <w:t xml:space="preserve"> положительную работу, отдавая энергию окружающим телам.</w:t>
      </w:r>
    </w:p>
    <w:p w14:paraId="57DB0AA5" w14:textId="77777777" w:rsidR="00B25148" w:rsidRDefault="00B25148" w:rsidP="00B25148">
      <w:pPr>
        <w:spacing w:after="0" w:line="360" w:lineRule="auto"/>
        <w:rPr>
          <w:rFonts w:ascii="Times New Roman" w:hAnsi="Times New Roman"/>
          <w:sz w:val="24"/>
          <w:szCs w:val="24"/>
        </w:rPr>
      </w:pPr>
      <w:r>
        <w:rPr>
          <w:rFonts w:ascii="Times New Roman" w:hAnsi="Times New Roman"/>
          <w:sz w:val="24"/>
          <w:szCs w:val="24"/>
        </w:rPr>
        <w:t>При сжатии (</w:t>
      </w:r>
      <w:r w:rsidRPr="00687825">
        <w:rPr>
          <w:rFonts w:ascii="Times New Roman" w:hAnsi="Times New Roman"/>
          <w:b/>
          <w:sz w:val="24"/>
          <w:szCs w:val="24"/>
        </w:rPr>
        <w:t>∆</w:t>
      </w:r>
      <w:r w:rsidRPr="00687825">
        <w:rPr>
          <w:rFonts w:ascii="Times New Roman" w:hAnsi="Times New Roman"/>
          <w:b/>
          <w:sz w:val="24"/>
          <w:szCs w:val="24"/>
          <w:lang w:val="en-US"/>
        </w:rPr>
        <w:t>V</w:t>
      </w:r>
      <w:r>
        <w:rPr>
          <w:rFonts w:ascii="Times New Roman" w:hAnsi="Times New Roman"/>
          <w:b/>
          <w:sz w:val="24"/>
          <w:szCs w:val="24"/>
        </w:rPr>
        <w:t xml:space="preserve"> ˂ 0)  </w:t>
      </w:r>
      <w:r w:rsidRPr="00B25148">
        <w:rPr>
          <w:rFonts w:ascii="Times New Roman" w:hAnsi="Times New Roman"/>
          <w:sz w:val="24"/>
          <w:szCs w:val="24"/>
        </w:rPr>
        <w:t>работа,</w:t>
      </w:r>
      <w:r>
        <w:rPr>
          <w:rFonts w:ascii="Times New Roman" w:hAnsi="Times New Roman"/>
          <w:sz w:val="24"/>
          <w:szCs w:val="24"/>
        </w:rPr>
        <w:t xml:space="preserve"> совершаемая газом, отрицательна. Внутренняя энергия газа при сжатии увеличивается.</w:t>
      </w:r>
    </w:p>
    <w:p w14:paraId="09342FF1" w14:textId="77777777" w:rsidR="00B25148" w:rsidRDefault="00232EA0" w:rsidP="00B25148">
      <w:pPr>
        <w:spacing w:after="0" w:line="360" w:lineRule="auto"/>
        <w:rPr>
          <w:rFonts w:ascii="Times New Roman" w:hAnsi="Times New Roman"/>
          <w:sz w:val="24"/>
          <w:szCs w:val="24"/>
        </w:rPr>
      </w:pPr>
      <w:r w:rsidRPr="00232EA0">
        <w:rPr>
          <w:rFonts w:ascii="Times New Roman" w:hAnsi="Times New Roman"/>
          <w:b/>
          <w:sz w:val="24"/>
          <w:szCs w:val="24"/>
        </w:rPr>
        <w:t>При изохорном процессе</w:t>
      </w:r>
      <w:r>
        <w:rPr>
          <w:rFonts w:ascii="Times New Roman" w:hAnsi="Times New Roman"/>
          <w:sz w:val="24"/>
          <w:szCs w:val="24"/>
        </w:rPr>
        <w:t xml:space="preserve"> (</w:t>
      </w:r>
      <w:r w:rsidRPr="00687825">
        <w:rPr>
          <w:rFonts w:ascii="Times New Roman" w:hAnsi="Times New Roman"/>
          <w:b/>
          <w:sz w:val="24"/>
          <w:szCs w:val="24"/>
        </w:rPr>
        <w:t>∆</w:t>
      </w:r>
      <w:r w:rsidRPr="00687825">
        <w:rPr>
          <w:rFonts w:ascii="Times New Roman" w:hAnsi="Times New Roman"/>
          <w:b/>
          <w:sz w:val="24"/>
          <w:szCs w:val="24"/>
          <w:lang w:val="en-US"/>
        </w:rPr>
        <w:t>V</w:t>
      </w:r>
      <w:r>
        <w:rPr>
          <w:rFonts w:ascii="Times New Roman" w:hAnsi="Times New Roman"/>
          <w:b/>
          <w:sz w:val="24"/>
          <w:szCs w:val="24"/>
        </w:rPr>
        <w:t xml:space="preserve"> = 0)  </w:t>
      </w:r>
      <w:r w:rsidRPr="00232EA0">
        <w:rPr>
          <w:rFonts w:ascii="Times New Roman" w:hAnsi="Times New Roman"/>
          <w:sz w:val="24"/>
          <w:szCs w:val="24"/>
        </w:rPr>
        <w:t>работа</w:t>
      </w:r>
      <w:r>
        <w:rPr>
          <w:rFonts w:ascii="Times New Roman" w:hAnsi="Times New Roman"/>
          <w:sz w:val="24"/>
          <w:szCs w:val="24"/>
        </w:rPr>
        <w:t xml:space="preserve"> газом не совершается: А=0.</w:t>
      </w:r>
    </w:p>
    <w:p w14:paraId="321FD56B" w14:textId="77777777" w:rsidR="00686037" w:rsidRDefault="00232EA0" w:rsidP="00232EA0">
      <w:pPr>
        <w:spacing w:after="0" w:line="360" w:lineRule="auto"/>
        <w:rPr>
          <w:rFonts w:ascii="Times New Roman" w:hAnsi="Times New Roman"/>
          <w:b/>
          <w:sz w:val="24"/>
          <w:szCs w:val="24"/>
        </w:rPr>
      </w:pPr>
      <w:r w:rsidRPr="00232EA0">
        <w:rPr>
          <w:rFonts w:ascii="Times New Roman" w:hAnsi="Times New Roman"/>
          <w:b/>
          <w:sz w:val="24"/>
          <w:szCs w:val="24"/>
        </w:rPr>
        <w:t>При изо</w:t>
      </w:r>
      <w:r>
        <w:rPr>
          <w:rFonts w:ascii="Times New Roman" w:hAnsi="Times New Roman"/>
          <w:b/>
          <w:sz w:val="24"/>
          <w:szCs w:val="24"/>
        </w:rPr>
        <w:t>барном</w:t>
      </w:r>
      <w:r w:rsidRPr="00232EA0">
        <w:rPr>
          <w:rFonts w:ascii="Times New Roman" w:hAnsi="Times New Roman"/>
          <w:b/>
          <w:sz w:val="24"/>
          <w:szCs w:val="24"/>
        </w:rPr>
        <w:t xml:space="preserve"> </w:t>
      </w:r>
      <w:r>
        <w:rPr>
          <w:rFonts w:ascii="Times New Roman" w:hAnsi="Times New Roman"/>
          <w:b/>
          <w:sz w:val="24"/>
          <w:szCs w:val="24"/>
        </w:rPr>
        <w:t xml:space="preserve">расширении газа </w:t>
      </w:r>
      <w:r w:rsidRPr="00232EA0">
        <w:rPr>
          <w:rFonts w:ascii="Times New Roman" w:hAnsi="Times New Roman"/>
          <w:sz w:val="24"/>
          <w:szCs w:val="24"/>
        </w:rPr>
        <w:t>от</w:t>
      </w:r>
      <w:r>
        <w:rPr>
          <w:rFonts w:ascii="Times New Roman" w:hAnsi="Times New Roman"/>
          <w:b/>
          <w:sz w:val="24"/>
          <w:szCs w:val="24"/>
        </w:rPr>
        <w:t xml:space="preserve"> </w:t>
      </w:r>
      <w:r w:rsidRPr="00232EA0">
        <w:rPr>
          <w:rFonts w:ascii="Times New Roman" w:hAnsi="Times New Roman"/>
          <w:sz w:val="24"/>
          <w:szCs w:val="24"/>
        </w:rPr>
        <w:t>начального</w:t>
      </w:r>
      <w:r>
        <w:rPr>
          <w:rFonts w:ascii="Times New Roman" w:hAnsi="Times New Roman"/>
          <w:b/>
          <w:sz w:val="24"/>
          <w:szCs w:val="24"/>
        </w:rPr>
        <w:t xml:space="preserve"> </w:t>
      </w:r>
      <w:r w:rsidRPr="00232EA0">
        <w:rPr>
          <w:rFonts w:ascii="Times New Roman" w:hAnsi="Times New Roman"/>
          <w:sz w:val="24"/>
          <w:szCs w:val="24"/>
        </w:rPr>
        <w:t>объема газа</w:t>
      </w:r>
      <w:r>
        <w:rPr>
          <w:rFonts w:ascii="Times New Roman" w:hAnsi="Times New Roman"/>
          <w:b/>
          <w:sz w:val="24"/>
          <w:szCs w:val="24"/>
        </w:rPr>
        <w:t xml:space="preserve"> </w:t>
      </w:r>
      <w:r w:rsidRPr="00232EA0">
        <w:rPr>
          <w:rFonts w:ascii="Times New Roman" w:hAnsi="Times New Roman"/>
          <w:sz w:val="24"/>
          <w:szCs w:val="24"/>
          <w:lang w:val="en-US"/>
        </w:rPr>
        <w:t>V</w:t>
      </w:r>
      <w:r w:rsidRPr="000E2DD4">
        <w:rPr>
          <w:rFonts w:ascii="Times New Roman" w:hAnsi="Times New Roman"/>
          <w:sz w:val="24"/>
          <w:szCs w:val="24"/>
          <w:vertAlign w:val="subscript"/>
        </w:rPr>
        <w:t>1</w:t>
      </w:r>
      <w:r w:rsidRPr="00232EA0">
        <w:rPr>
          <w:rFonts w:ascii="Times New Roman" w:hAnsi="Times New Roman"/>
          <w:sz w:val="24"/>
          <w:szCs w:val="24"/>
          <w:vertAlign w:val="subscript"/>
        </w:rPr>
        <w:t xml:space="preserve"> </w:t>
      </w:r>
      <w:r w:rsidRPr="00232EA0">
        <w:rPr>
          <w:rFonts w:ascii="Times New Roman" w:hAnsi="Times New Roman"/>
          <w:sz w:val="24"/>
          <w:szCs w:val="24"/>
        </w:rPr>
        <w:t xml:space="preserve">до конечного </w:t>
      </w:r>
      <w:r w:rsidRPr="00232EA0">
        <w:rPr>
          <w:rFonts w:ascii="Times New Roman" w:hAnsi="Times New Roman"/>
          <w:sz w:val="24"/>
          <w:szCs w:val="24"/>
          <w:lang w:val="en-US"/>
        </w:rPr>
        <w:t>V</w:t>
      </w:r>
      <w:r w:rsidRPr="00232EA0">
        <w:rPr>
          <w:rFonts w:ascii="Times New Roman" w:hAnsi="Times New Roman"/>
          <w:sz w:val="24"/>
          <w:szCs w:val="24"/>
          <w:vertAlign w:val="subscript"/>
        </w:rPr>
        <w:t>2</w:t>
      </w:r>
      <w:r>
        <w:rPr>
          <w:rFonts w:ascii="Times New Roman" w:hAnsi="Times New Roman"/>
          <w:sz w:val="24"/>
          <w:szCs w:val="24"/>
        </w:rPr>
        <w:t xml:space="preserve"> при постоянном давлении </w:t>
      </w:r>
      <w:r w:rsidRPr="00232EA0">
        <w:rPr>
          <w:rFonts w:ascii="Times New Roman" w:hAnsi="Times New Roman"/>
          <w:i/>
          <w:sz w:val="24"/>
          <w:szCs w:val="24"/>
        </w:rPr>
        <w:t>р</w:t>
      </w:r>
      <w:r>
        <w:rPr>
          <w:rFonts w:ascii="Times New Roman" w:hAnsi="Times New Roman"/>
          <w:sz w:val="24"/>
          <w:szCs w:val="24"/>
        </w:rPr>
        <w:t xml:space="preserve">  работа равна:  </w:t>
      </w:r>
      <w:r w:rsidRPr="00687825">
        <w:rPr>
          <w:rFonts w:ascii="Times New Roman" w:hAnsi="Times New Roman"/>
          <w:b/>
          <w:sz w:val="24"/>
          <w:szCs w:val="24"/>
        </w:rPr>
        <w:t xml:space="preserve">А= </w:t>
      </w:r>
      <w:r w:rsidRPr="000E2DD4">
        <w:rPr>
          <w:rFonts w:ascii="Times New Roman" w:hAnsi="Times New Roman"/>
          <w:b/>
          <w:sz w:val="24"/>
          <w:szCs w:val="24"/>
        </w:rPr>
        <w:t xml:space="preserve">  </w:t>
      </w:r>
      <w:r w:rsidRPr="00687825">
        <w:rPr>
          <w:rFonts w:ascii="Times New Roman" w:hAnsi="Times New Roman"/>
          <w:b/>
          <w:sz w:val="24"/>
          <w:szCs w:val="24"/>
        </w:rPr>
        <w:t>р*</w:t>
      </w:r>
      <w:r w:rsidRPr="000E2DD4">
        <w:rPr>
          <w:rFonts w:ascii="Times New Roman" w:hAnsi="Times New Roman"/>
          <w:b/>
          <w:sz w:val="24"/>
          <w:szCs w:val="24"/>
        </w:rPr>
        <w:t xml:space="preserve">( </w:t>
      </w:r>
      <w:r w:rsidRPr="00687825">
        <w:rPr>
          <w:rFonts w:ascii="Times New Roman" w:hAnsi="Times New Roman"/>
          <w:b/>
          <w:sz w:val="24"/>
          <w:szCs w:val="24"/>
          <w:lang w:val="en-US"/>
        </w:rPr>
        <w:t>V</w:t>
      </w:r>
      <w:r w:rsidRPr="000E2DD4">
        <w:rPr>
          <w:rFonts w:ascii="Times New Roman" w:hAnsi="Times New Roman"/>
          <w:b/>
          <w:sz w:val="24"/>
          <w:szCs w:val="24"/>
          <w:vertAlign w:val="subscript"/>
        </w:rPr>
        <w:t xml:space="preserve">2 </w:t>
      </w:r>
      <w:r w:rsidRPr="000E2DD4">
        <w:rPr>
          <w:rFonts w:ascii="Times New Roman" w:hAnsi="Times New Roman"/>
          <w:b/>
          <w:sz w:val="24"/>
          <w:szCs w:val="24"/>
        </w:rPr>
        <w:t xml:space="preserve">– </w:t>
      </w:r>
      <w:r w:rsidRPr="00687825">
        <w:rPr>
          <w:rFonts w:ascii="Times New Roman" w:hAnsi="Times New Roman"/>
          <w:b/>
          <w:sz w:val="24"/>
          <w:szCs w:val="24"/>
          <w:lang w:val="en-US"/>
        </w:rPr>
        <w:t>V</w:t>
      </w:r>
      <w:r w:rsidRPr="000E2DD4">
        <w:rPr>
          <w:rFonts w:ascii="Times New Roman" w:hAnsi="Times New Roman"/>
          <w:b/>
          <w:sz w:val="24"/>
          <w:szCs w:val="24"/>
          <w:vertAlign w:val="subscript"/>
        </w:rPr>
        <w:t>1</w:t>
      </w:r>
      <w:r w:rsidRPr="000E2DD4">
        <w:rPr>
          <w:rFonts w:ascii="Times New Roman" w:hAnsi="Times New Roman"/>
          <w:b/>
          <w:sz w:val="24"/>
          <w:szCs w:val="24"/>
        </w:rPr>
        <w:t>)</w:t>
      </w:r>
      <w:r>
        <w:rPr>
          <w:rFonts w:ascii="Times New Roman" w:hAnsi="Times New Roman"/>
          <w:b/>
          <w:sz w:val="24"/>
          <w:szCs w:val="24"/>
        </w:rPr>
        <w:t>.</w:t>
      </w:r>
      <w:r w:rsidR="006170B3">
        <w:rPr>
          <w:rFonts w:ascii="Times New Roman" w:hAnsi="Times New Roman"/>
          <w:b/>
          <w:sz w:val="24"/>
          <w:szCs w:val="24"/>
        </w:rPr>
        <w:t xml:space="preserve">  </w:t>
      </w:r>
      <w:r w:rsidR="006170B3" w:rsidRPr="006170B3">
        <w:rPr>
          <w:rFonts w:ascii="Times New Roman" w:hAnsi="Times New Roman"/>
          <w:sz w:val="24"/>
          <w:szCs w:val="24"/>
        </w:rPr>
        <w:t xml:space="preserve">Графически </w:t>
      </w:r>
      <w:r w:rsidR="006170B3">
        <w:rPr>
          <w:rFonts w:ascii="Times New Roman" w:hAnsi="Times New Roman"/>
          <w:sz w:val="24"/>
          <w:szCs w:val="24"/>
        </w:rPr>
        <w:t xml:space="preserve">работа равна площади прямоугольника со сторонами </w:t>
      </w:r>
      <w:r w:rsidR="006170B3" w:rsidRPr="006170B3">
        <w:rPr>
          <w:rFonts w:ascii="Times New Roman" w:hAnsi="Times New Roman"/>
          <w:i/>
          <w:sz w:val="24"/>
          <w:szCs w:val="24"/>
        </w:rPr>
        <w:t>р</w:t>
      </w:r>
      <w:r w:rsidR="006170B3">
        <w:rPr>
          <w:rFonts w:ascii="Times New Roman" w:hAnsi="Times New Roman"/>
          <w:sz w:val="24"/>
          <w:szCs w:val="24"/>
        </w:rPr>
        <w:t xml:space="preserve"> и </w:t>
      </w:r>
      <w:r w:rsidR="006170B3" w:rsidRPr="00687825">
        <w:rPr>
          <w:rFonts w:ascii="Times New Roman" w:hAnsi="Times New Roman"/>
          <w:b/>
          <w:sz w:val="24"/>
          <w:szCs w:val="24"/>
        </w:rPr>
        <w:t>∆</w:t>
      </w:r>
      <w:r w:rsidR="006170B3" w:rsidRPr="00687825">
        <w:rPr>
          <w:rFonts w:ascii="Times New Roman" w:hAnsi="Times New Roman"/>
          <w:b/>
          <w:sz w:val="24"/>
          <w:szCs w:val="24"/>
          <w:lang w:val="en-US"/>
        </w:rPr>
        <w:t>V</w:t>
      </w:r>
      <w:r w:rsidR="006170B3">
        <w:rPr>
          <w:rFonts w:ascii="Times New Roman" w:hAnsi="Times New Roman"/>
          <w:b/>
          <w:sz w:val="24"/>
          <w:szCs w:val="24"/>
        </w:rPr>
        <w:t xml:space="preserve"> =</w:t>
      </w:r>
      <w:r w:rsidR="006170B3" w:rsidRPr="000E2DD4">
        <w:rPr>
          <w:rFonts w:ascii="Times New Roman" w:hAnsi="Times New Roman"/>
          <w:b/>
          <w:sz w:val="24"/>
          <w:szCs w:val="24"/>
        </w:rPr>
        <w:t xml:space="preserve"> </w:t>
      </w:r>
      <w:r w:rsidR="006170B3" w:rsidRPr="00687825">
        <w:rPr>
          <w:rFonts w:ascii="Times New Roman" w:hAnsi="Times New Roman"/>
          <w:b/>
          <w:sz w:val="24"/>
          <w:szCs w:val="24"/>
          <w:lang w:val="en-US"/>
        </w:rPr>
        <w:t>V</w:t>
      </w:r>
      <w:r w:rsidR="006170B3" w:rsidRPr="000E2DD4">
        <w:rPr>
          <w:rFonts w:ascii="Times New Roman" w:hAnsi="Times New Roman"/>
          <w:b/>
          <w:sz w:val="24"/>
          <w:szCs w:val="24"/>
          <w:vertAlign w:val="subscript"/>
        </w:rPr>
        <w:t xml:space="preserve">2 </w:t>
      </w:r>
      <w:r w:rsidR="006170B3" w:rsidRPr="000E2DD4">
        <w:rPr>
          <w:rFonts w:ascii="Times New Roman" w:hAnsi="Times New Roman"/>
          <w:b/>
          <w:sz w:val="24"/>
          <w:szCs w:val="24"/>
        </w:rPr>
        <w:t xml:space="preserve">– </w:t>
      </w:r>
      <w:r w:rsidR="006170B3" w:rsidRPr="00687825">
        <w:rPr>
          <w:rFonts w:ascii="Times New Roman" w:hAnsi="Times New Roman"/>
          <w:b/>
          <w:sz w:val="24"/>
          <w:szCs w:val="24"/>
          <w:lang w:val="en-US"/>
        </w:rPr>
        <w:t>V</w:t>
      </w:r>
      <w:r w:rsidR="006170B3" w:rsidRPr="000E2DD4">
        <w:rPr>
          <w:rFonts w:ascii="Times New Roman" w:hAnsi="Times New Roman"/>
          <w:b/>
          <w:sz w:val="24"/>
          <w:szCs w:val="24"/>
          <w:vertAlign w:val="subscript"/>
        </w:rPr>
        <w:t>1</w:t>
      </w:r>
      <w:r w:rsidR="00686037">
        <w:rPr>
          <w:rFonts w:ascii="Times New Roman" w:hAnsi="Times New Roman"/>
          <w:b/>
          <w:sz w:val="24"/>
          <w:szCs w:val="24"/>
          <w:vertAlign w:val="subscript"/>
        </w:rPr>
        <w:t xml:space="preserve">  </w:t>
      </w:r>
      <w:r w:rsidR="00686037">
        <w:rPr>
          <w:rFonts w:ascii="Times New Roman" w:hAnsi="Times New Roman"/>
          <w:b/>
          <w:sz w:val="24"/>
          <w:szCs w:val="24"/>
        </w:rPr>
        <w:t>(</w:t>
      </w:r>
      <w:r w:rsidR="00686037" w:rsidRPr="00686037">
        <w:rPr>
          <w:rFonts w:ascii="Times New Roman" w:hAnsi="Times New Roman"/>
          <w:sz w:val="24"/>
          <w:szCs w:val="24"/>
        </w:rPr>
        <w:t>рисунок 1</w:t>
      </w:r>
      <w:r w:rsidR="00686037">
        <w:rPr>
          <w:rFonts w:ascii="Times New Roman" w:hAnsi="Times New Roman"/>
          <w:b/>
          <w:sz w:val="24"/>
          <w:szCs w:val="24"/>
        </w:rPr>
        <w:t>)</w:t>
      </w:r>
      <w:r w:rsidR="00686037">
        <w:rPr>
          <w:rFonts w:ascii="Times New Roman" w:hAnsi="Times New Roman"/>
          <w:b/>
          <w:sz w:val="24"/>
          <w:szCs w:val="24"/>
          <w:vertAlign w:val="subscript"/>
        </w:rPr>
        <w:t xml:space="preserve">  </w:t>
      </w:r>
      <w:r w:rsidR="006170B3">
        <w:rPr>
          <w:rFonts w:ascii="Times New Roman" w:hAnsi="Times New Roman"/>
          <w:b/>
          <w:sz w:val="24"/>
          <w:szCs w:val="24"/>
        </w:rPr>
        <w:t xml:space="preserve">.  </w:t>
      </w:r>
    </w:p>
    <w:p w14:paraId="0A4B2B70" w14:textId="77777777" w:rsidR="00232EA0" w:rsidRPr="006170B3" w:rsidRDefault="00686037" w:rsidP="00686037">
      <w:pPr>
        <w:spacing w:after="0" w:line="360" w:lineRule="auto"/>
        <w:jc w:val="center"/>
        <w:rPr>
          <w:rFonts w:ascii="Times New Roman" w:hAnsi="Times New Roman"/>
          <w:sz w:val="24"/>
          <w:szCs w:val="24"/>
          <w:u w:val="single"/>
        </w:rPr>
      </w:pPr>
      <w:r>
        <w:rPr>
          <w:rFonts w:ascii="Times New Roman" w:hAnsi="Times New Roman"/>
          <w:b/>
          <w:noProof/>
          <w:sz w:val="24"/>
          <w:szCs w:val="24"/>
        </w:rPr>
        <w:drawing>
          <wp:inline distT="0" distB="0" distL="0" distR="0" wp14:anchorId="212E27F4" wp14:editId="02BF8EAA">
            <wp:extent cx="2277582" cy="1476460"/>
            <wp:effectExtent l="19050" t="0" r="8418"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srcRect l="3727" t="10762" r="4980" b="9417"/>
                    <a:stretch>
                      <a:fillRect/>
                    </a:stretch>
                  </pic:blipFill>
                  <pic:spPr bwMode="auto">
                    <a:xfrm>
                      <a:off x="0" y="0"/>
                      <a:ext cx="2280881" cy="1478599"/>
                    </a:xfrm>
                    <a:prstGeom prst="rect">
                      <a:avLst/>
                    </a:prstGeom>
                    <a:noFill/>
                    <a:ln w="9525">
                      <a:noFill/>
                      <a:miter lim="800000"/>
                      <a:headEnd/>
                      <a:tailEnd/>
                    </a:ln>
                  </pic:spPr>
                </pic:pic>
              </a:graphicData>
            </a:graphic>
          </wp:inline>
        </w:drawing>
      </w:r>
    </w:p>
    <w:p w14:paraId="00CE18B2" w14:textId="77777777" w:rsidR="00232EA0" w:rsidRDefault="00686037" w:rsidP="00686037">
      <w:pPr>
        <w:spacing w:after="0" w:line="360" w:lineRule="auto"/>
        <w:jc w:val="center"/>
        <w:rPr>
          <w:rFonts w:ascii="Times New Roman" w:hAnsi="Times New Roman"/>
          <w:sz w:val="24"/>
          <w:szCs w:val="24"/>
        </w:rPr>
      </w:pPr>
      <w:r>
        <w:rPr>
          <w:rFonts w:ascii="Times New Roman" w:hAnsi="Times New Roman"/>
          <w:sz w:val="24"/>
          <w:szCs w:val="24"/>
        </w:rPr>
        <w:t>Рисунок 1</w:t>
      </w:r>
    </w:p>
    <w:p w14:paraId="7D961032" w14:textId="77777777" w:rsidR="00B25148" w:rsidRDefault="00686037" w:rsidP="00B25148">
      <w:pPr>
        <w:spacing w:after="0" w:line="360" w:lineRule="auto"/>
        <w:rPr>
          <w:rFonts w:ascii="Times New Roman" w:hAnsi="Times New Roman"/>
          <w:b/>
          <w:sz w:val="24"/>
          <w:szCs w:val="24"/>
        </w:rPr>
      </w:pPr>
      <w:r>
        <w:rPr>
          <w:rFonts w:ascii="Times New Roman" w:hAnsi="Times New Roman"/>
          <w:sz w:val="24"/>
          <w:szCs w:val="24"/>
        </w:rPr>
        <w:t>При изотермическом процессе   (</w:t>
      </w:r>
      <w:r>
        <w:rPr>
          <w:rFonts w:ascii="Times New Roman" w:hAnsi="Times New Roman"/>
          <w:color w:val="000000" w:themeColor="text1"/>
          <w:sz w:val="24"/>
          <w:szCs w:val="24"/>
        </w:rPr>
        <w:t>Т= со</w:t>
      </w:r>
      <w:r>
        <w:rPr>
          <w:rFonts w:ascii="Times New Roman" w:hAnsi="Times New Roman"/>
          <w:color w:val="000000" w:themeColor="text1"/>
          <w:sz w:val="24"/>
          <w:szCs w:val="24"/>
          <w:lang w:val="en-US"/>
        </w:rPr>
        <w:t>nst</w:t>
      </w:r>
      <w:r>
        <w:rPr>
          <w:rFonts w:ascii="Times New Roman" w:hAnsi="Times New Roman"/>
          <w:color w:val="000000" w:themeColor="text1"/>
          <w:sz w:val="24"/>
          <w:szCs w:val="24"/>
        </w:rPr>
        <w:t xml:space="preserve"> ) А=</w:t>
      </w:r>
      <w:r w:rsidRPr="000E2DD4">
        <w:rPr>
          <w:rFonts w:ascii="Times New Roman" w:hAnsi="Times New Roman"/>
          <w:color w:val="000000" w:themeColor="text1"/>
          <w:sz w:val="24"/>
          <w:szCs w:val="24"/>
        </w:rPr>
        <w:t xml:space="preserve"> </w:t>
      </w:r>
      <w:r w:rsidRPr="000E2DD4">
        <w:rPr>
          <w:rFonts w:ascii="Times New Roman" w:hAnsi="Times New Roman"/>
          <w:b/>
          <w:color w:val="000000" w:themeColor="text1"/>
          <w:sz w:val="24"/>
          <w:szCs w:val="24"/>
        </w:rPr>
        <w:t>(</w:t>
      </w:r>
      <w:r w:rsidRPr="002F6D02">
        <w:rPr>
          <w:rFonts w:ascii="Times New Roman" w:hAnsi="Times New Roman"/>
          <w:b/>
          <w:color w:val="000000" w:themeColor="text1"/>
          <w:sz w:val="24"/>
          <w:szCs w:val="24"/>
          <w:lang w:val="en-US"/>
        </w:rPr>
        <w:t>m</w:t>
      </w:r>
      <w:r w:rsidRPr="000E2DD4">
        <w:rPr>
          <w:rFonts w:ascii="Times New Roman" w:hAnsi="Times New Roman"/>
          <w:b/>
          <w:color w:val="000000" w:themeColor="text1"/>
          <w:sz w:val="24"/>
          <w:szCs w:val="24"/>
        </w:rPr>
        <w:t xml:space="preserve"> </w:t>
      </w:r>
      <w:r w:rsidRPr="002F6D02">
        <w:rPr>
          <w:rFonts w:ascii="Times New Roman" w:hAnsi="Times New Roman"/>
          <w:b/>
          <w:sz w:val="24"/>
          <w:szCs w:val="24"/>
        </w:rPr>
        <w:t xml:space="preserve"> ̸</w:t>
      </w:r>
      <w:r w:rsidRPr="000E2DD4">
        <w:rPr>
          <w:rFonts w:ascii="Times New Roman" w:hAnsi="Times New Roman"/>
          <w:b/>
          <w:sz w:val="24"/>
          <w:szCs w:val="24"/>
        </w:rPr>
        <w:t xml:space="preserve">  </w:t>
      </w:r>
      <w:r>
        <w:rPr>
          <w:rFonts w:ascii="Times New Roman" w:hAnsi="Times New Roman"/>
          <w:b/>
          <w:sz w:val="24"/>
          <w:szCs w:val="24"/>
          <w:lang w:val="en-US"/>
        </w:rPr>
        <w:t>M</w:t>
      </w:r>
      <w:r w:rsidRPr="000E2DD4">
        <w:rPr>
          <w:rFonts w:ascii="Times New Roman" w:hAnsi="Times New Roman"/>
          <w:b/>
          <w:sz w:val="24"/>
          <w:szCs w:val="24"/>
        </w:rPr>
        <w:t xml:space="preserve"> )*</w:t>
      </w:r>
      <w:r>
        <w:rPr>
          <w:rFonts w:ascii="Times New Roman" w:hAnsi="Times New Roman"/>
          <w:b/>
          <w:sz w:val="24"/>
          <w:szCs w:val="24"/>
          <w:lang w:val="en-US"/>
        </w:rPr>
        <w:t>R</w:t>
      </w:r>
      <w:r w:rsidRPr="000E2DD4">
        <w:rPr>
          <w:rFonts w:ascii="Times New Roman" w:hAnsi="Times New Roman"/>
          <w:b/>
          <w:sz w:val="24"/>
          <w:szCs w:val="24"/>
        </w:rPr>
        <w:t>*</w:t>
      </w:r>
      <w:r>
        <w:rPr>
          <w:rFonts w:ascii="Times New Roman" w:hAnsi="Times New Roman"/>
          <w:b/>
          <w:sz w:val="24"/>
          <w:szCs w:val="24"/>
          <w:lang w:val="en-US"/>
        </w:rPr>
        <w:t>T</w:t>
      </w:r>
      <w:r w:rsidRPr="000E2DD4">
        <w:rPr>
          <w:rFonts w:ascii="Times New Roman" w:hAnsi="Times New Roman"/>
          <w:b/>
          <w:sz w:val="24"/>
          <w:szCs w:val="24"/>
        </w:rPr>
        <w:t>*</w:t>
      </w:r>
      <w:r>
        <w:rPr>
          <w:rFonts w:ascii="Times New Roman" w:hAnsi="Times New Roman"/>
          <w:b/>
          <w:sz w:val="24"/>
          <w:szCs w:val="24"/>
          <w:lang w:val="en-US"/>
        </w:rPr>
        <w:t>ln</w:t>
      </w:r>
      <w:r w:rsidRPr="000E2DD4">
        <w:rPr>
          <w:rFonts w:ascii="Times New Roman" w:hAnsi="Times New Roman"/>
          <w:b/>
          <w:sz w:val="24"/>
          <w:szCs w:val="24"/>
        </w:rPr>
        <w:t xml:space="preserve"> (</w:t>
      </w:r>
      <w:r w:rsidRPr="00687825">
        <w:rPr>
          <w:rFonts w:ascii="Times New Roman" w:hAnsi="Times New Roman"/>
          <w:b/>
          <w:sz w:val="24"/>
          <w:szCs w:val="24"/>
          <w:lang w:val="en-US"/>
        </w:rPr>
        <w:t>V</w:t>
      </w:r>
      <w:r w:rsidRPr="000E2DD4">
        <w:rPr>
          <w:rFonts w:ascii="Times New Roman" w:hAnsi="Times New Roman"/>
          <w:b/>
          <w:sz w:val="24"/>
          <w:szCs w:val="24"/>
          <w:vertAlign w:val="subscript"/>
        </w:rPr>
        <w:t xml:space="preserve">2 </w:t>
      </w:r>
      <w:r>
        <w:rPr>
          <w:rFonts w:ascii="Times New Roman" w:hAnsi="Times New Roman"/>
          <w:b/>
          <w:sz w:val="24"/>
          <w:szCs w:val="24"/>
        </w:rPr>
        <w:t xml:space="preserve"> ̸</w:t>
      </w:r>
      <w:r w:rsidRPr="000E2DD4">
        <w:rPr>
          <w:rFonts w:ascii="Times New Roman" w:hAnsi="Times New Roman"/>
          <w:b/>
          <w:sz w:val="24"/>
          <w:szCs w:val="24"/>
        </w:rPr>
        <w:t xml:space="preserve">  </w:t>
      </w:r>
      <w:r w:rsidRPr="00687825">
        <w:rPr>
          <w:rFonts w:ascii="Times New Roman" w:hAnsi="Times New Roman"/>
          <w:b/>
          <w:sz w:val="24"/>
          <w:szCs w:val="24"/>
          <w:lang w:val="en-US"/>
        </w:rPr>
        <w:t>V</w:t>
      </w:r>
      <w:r w:rsidRPr="000E2DD4">
        <w:rPr>
          <w:rFonts w:ascii="Times New Roman" w:hAnsi="Times New Roman"/>
          <w:b/>
          <w:sz w:val="24"/>
          <w:szCs w:val="24"/>
          <w:vertAlign w:val="subscript"/>
        </w:rPr>
        <w:t>1</w:t>
      </w:r>
      <w:r w:rsidRPr="000E2DD4">
        <w:rPr>
          <w:rFonts w:ascii="Times New Roman" w:hAnsi="Times New Roman"/>
          <w:b/>
          <w:sz w:val="24"/>
          <w:szCs w:val="24"/>
        </w:rPr>
        <w:t>)</w:t>
      </w:r>
      <w:r w:rsidR="002F6D02" w:rsidRPr="000E2DD4">
        <w:rPr>
          <w:rFonts w:ascii="Times New Roman" w:hAnsi="Times New Roman"/>
          <w:b/>
          <w:sz w:val="24"/>
          <w:szCs w:val="24"/>
        </w:rPr>
        <w:t xml:space="preserve">  </w:t>
      </w:r>
      <w:r w:rsidR="002F6D02">
        <w:rPr>
          <w:rFonts w:ascii="Times New Roman" w:hAnsi="Times New Roman"/>
          <w:b/>
          <w:sz w:val="24"/>
          <w:szCs w:val="24"/>
        </w:rPr>
        <w:t>где</w:t>
      </w:r>
    </w:p>
    <w:p w14:paraId="00F83C77" w14:textId="77777777" w:rsidR="002F6D02" w:rsidRPr="002F6D02" w:rsidRDefault="002F6D02" w:rsidP="00B25148">
      <w:pPr>
        <w:spacing w:after="0" w:line="360" w:lineRule="auto"/>
        <w:rPr>
          <w:rFonts w:ascii="Times New Roman" w:hAnsi="Times New Roman"/>
          <w:sz w:val="24"/>
          <w:szCs w:val="24"/>
        </w:rPr>
      </w:pPr>
      <w:r w:rsidRPr="002F6D02">
        <w:rPr>
          <w:rFonts w:ascii="Times New Roman" w:hAnsi="Times New Roman"/>
          <w:color w:val="000000" w:themeColor="text1"/>
          <w:sz w:val="24"/>
          <w:szCs w:val="24"/>
          <w:lang w:val="en-US"/>
        </w:rPr>
        <w:t>m</w:t>
      </w:r>
      <w:r w:rsidRPr="002F6D02">
        <w:rPr>
          <w:rFonts w:ascii="Times New Roman" w:hAnsi="Times New Roman"/>
          <w:color w:val="000000" w:themeColor="text1"/>
          <w:sz w:val="24"/>
          <w:szCs w:val="24"/>
        </w:rPr>
        <w:t xml:space="preserve"> –масса газа</w:t>
      </w:r>
    </w:p>
    <w:p w14:paraId="4E344844" w14:textId="77777777" w:rsidR="00E77811" w:rsidRPr="002F6D02" w:rsidRDefault="002F6D02" w:rsidP="00E77811">
      <w:pPr>
        <w:spacing w:after="0"/>
        <w:rPr>
          <w:rFonts w:ascii="Times New Roman" w:hAnsi="Times New Roman"/>
          <w:sz w:val="24"/>
          <w:szCs w:val="24"/>
        </w:rPr>
      </w:pPr>
      <w:r w:rsidRPr="002F6D02">
        <w:rPr>
          <w:rFonts w:ascii="Times New Roman" w:hAnsi="Times New Roman"/>
          <w:sz w:val="24"/>
          <w:szCs w:val="24"/>
        </w:rPr>
        <w:t>М – молярная масса</w:t>
      </w:r>
    </w:p>
    <w:p w14:paraId="46C54AE5" w14:textId="77777777" w:rsidR="002F6D02" w:rsidRPr="002F6D02" w:rsidRDefault="002F6D02" w:rsidP="00E77811">
      <w:pPr>
        <w:spacing w:after="0"/>
        <w:rPr>
          <w:rFonts w:ascii="Times New Roman" w:hAnsi="Times New Roman"/>
          <w:sz w:val="24"/>
          <w:szCs w:val="24"/>
        </w:rPr>
      </w:pPr>
      <w:r w:rsidRPr="002F6D02">
        <w:rPr>
          <w:rFonts w:ascii="Times New Roman" w:hAnsi="Times New Roman"/>
          <w:sz w:val="24"/>
          <w:szCs w:val="24"/>
          <w:lang w:val="en-US"/>
        </w:rPr>
        <w:t>R</w:t>
      </w:r>
      <w:r w:rsidRPr="002F6D02">
        <w:rPr>
          <w:rFonts w:ascii="Times New Roman" w:hAnsi="Times New Roman"/>
          <w:sz w:val="24"/>
          <w:szCs w:val="24"/>
        </w:rPr>
        <w:t xml:space="preserve"> = 8,</w:t>
      </w:r>
      <w:r w:rsidR="00047BCE">
        <w:rPr>
          <w:rFonts w:ascii="Times New Roman" w:hAnsi="Times New Roman"/>
          <w:sz w:val="24"/>
          <w:szCs w:val="24"/>
        </w:rPr>
        <w:t>3</w:t>
      </w:r>
      <w:r w:rsidRPr="002F6D02">
        <w:rPr>
          <w:rFonts w:ascii="Times New Roman" w:hAnsi="Times New Roman"/>
          <w:sz w:val="24"/>
          <w:szCs w:val="24"/>
        </w:rPr>
        <w:t>1  Дж</w:t>
      </w:r>
      <w:r w:rsidRPr="000E2DD4">
        <w:rPr>
          <w:rFonts w:ascii="Times New Roman" w:hAnsi="Times New Roman"/>
          <w:sz w:val="24"/>
          <w:szCs w:val="24"/>
        </w:rPr>
        <w:t xml:space="preserve"> </w:t>
      </w:r>
      <w:r w:rsidRPr="002F6D02">
        <w:rPr>
          <w:rFonts w:ascii="Times New Roman" w:hAnsi="Times New Roman"/>
          <w:sz w:val="24"/>
          <w:szCs w:val="24"/>
        </w:rPr>
        <w:t xml:space="preserve"> ̸</w:t>
      </w:r>
      <w:r w:rsidRPr="000E2DD4">
        <w:rPr>
          <w:rFonts w:ascii="Times New Roman" w:hAnsi="Times New Roman"/>
          <w:sz w:val="24"/>
          <w:szCs w:val="24"/>
        </w:rPr>
        <w:t xml:space="preserve">  </w:t>
      </w:r>
      <w:r w:rsidRPr="002F6D02">
        <w:rPr>
          <w:rFonts w:ascii="Times New Roman" w:hAnsi="Times New Roman"/>
          <w:sz w:val="24"/>
          <w:szCs w:val="24"/>
        </w:rPr>
        <w:t>(моль*К) – молярная газовая постоянная</w:t>
      </w:r>
    </w:p>
    <w:p w14:paraId="19D7119B" w14:textId="77777777" w:rsidR="002F6D02" w:rsidRPr="002F6D02" w:rsidRDefault="002F6D02" w:rsidP="00E77811">
      <w:pPr>
        <w:spacing w:after="0"/>
        <w:rPr>
          <w:rFonts w:ascii="Times New Roman" w:hAnsi="Times New Roman"/>
          <w:sz w:val="24"/>
          <w:szCs w:val="24"/>
        </w:rPr>
      </w:pPr>
      <w:r w:rsidRPr="002F6D02">
        <w:rPr>
          <w:rFonts w:ascii="Times New Roman" w:hAnsi="Times New Roman"/>
          <w:sz w:val="24"/>
          <w:szCs w:val="24"/>
        </w:rPr>
        <w:t>Т – температура, Кельвин</w:t>
      </w:r>
    </w:p>
    <w:p w14:paraId="6ACB15B0" w14:textId="77777777" w:rsidR="002F6D02" w:rsidRPr="002F6D02" w:rsidRDefault="002F6D02" w:rsidP="00E77811">
      <w:pPr>
        <w:spacing w:after="0"/>
        <w:rPr>
          <w:rFonts w:ascii="Times New Roman" w:hAnsi="Times New Roman"/>
          <w:sz w:val="24"/>
          <w:szCs w:val="24"/>
        </w:rPr>
      </w:pPr>
      <w:r w:rsidRPr="002F6D02">
        <w:rPr>
          <w:rFonts w:ascii="Times New Roman" w:hAnsi="Times New Roman"/>
          <w:sz w:val="24"/>
          <w:szCs w:val="24"/>
          <w:lang w:val="en-US"/>
        </w:rPr>
        <w:t>V</w:t>
      </w:r>
      <w:r w:rsidRPr="000E2DD4">
        <w:rPr>
          <w:rFonts w:ascii="Times New Roman" w:hAnsi="Times New Roman"/>
          <w:sz w:val="24"/>
          <w:szCs w:val="24"/>
          <w:vertAlign w:val="subscript"/>
        </w:rPr>
        <w:t xml:space="preserve">2 </w:t>
      </w:r>
      <w:r w:rsidRPr="002F6D02">
        <w:rPr>
          <w:rFonts w:ascii="Times New Roman" w:hAnsi="Times New Roman"/>
          <w:sz w:val="24"/>
          <w:szCs w:val="24"/>
          <w:vertAlign w:val="subscript"/>
        </w:rPr>
        <w:t xml:space="preserve"> </w:t>
      </w:r>
      <w:r w:rsidRPr="002F6D02">
        <w:rPr>
          <w:rFonts w:ascii="Times New Roman" w:hAnsi="Times New Roman"/>
          <w:sz w:val="24"/>
          <w:szCs w:val="24"/>
        </w:rPr>
        <w:t>и</w:t>
      </w:r>
      <w:r w:rsidRPr="000E2DD4">
        <w:rPr>
          <w:rFonts w:ascii="Times New Roman" w:hAnsi="Times New Roman"/>
          <w:sz w:val="24"/>
          <w:szCs w:val="24"/>
        </w:rPr>
        <w:t xml:space="preserve">  </w:t>
      </w:r>
      <w:r w:rsidRPr="002F6D02">
        <w:rPr>
          <w:rFonts w:ascii="Times New Roman" w:hAnsi="Times New Roman"/>
          <w:sz w:val="24"/>
          <w:szCs w:val="24"/>
          <w:lang w:val="en-US"/>
        </w:rPr>
        <w:t>V</w:t>
      </w:r>
      <w:r w:rsidRPr="000E2DD4">
        <w:rPr>
          <w:rFonts w:ascii="Times New Roman" w:hAnsi="Times New Roman"/>
          <w:sz w:val="24"/>
          <w:szCs w:val="24"/>
          <w:vertAlign w:val="subscript"/>
        </w:rPr>
        <w:t>1</w:t>
      </w:r>
      <w:r w:rsidRPr="002F6D02">
        <w:rPr>
          <w:rFonts w:ascii="Times New Roman" w:hAnsi="Times New Roman"/>
          <w:sz w:val="24"/>
          <w:szCs w:val="24"/>
        </w:rPr>
        <w:t xml:space="preserve"> – конечный и начальный объемы газа</w:t>
      </w:r>
    </w:p>
    <w:p w14:paraId="0C0BEB7D" w14:textId="77777777" w:rsidR="00E77811" w:rsidRDefault="00E77811">
      <w:pPr>
        <w:spacing w:after="0"/>
        <w:jc w:val="center"/>
        <w:rPr>
          <w:rFonts w:ascii="Times New Roman" w:hAnsi="Times New Roman"/>
          <w:sz w:val="24"/>
          <w:szCs w:val="24"/>
        </w:rPr>
      </w:pPr>
    </w:p>
    <w:p w14:paraId="4055D946" w14:textId="77777777" w:rsidR="002F6D02" w:rsidRDefault="002F6D02" w:rsidP="002F6D02">
      <w:pPr>
        <w:spacing w:after="0" w:line="360" w:lineRule="auto"/>
        <w:jc w:val="center"/>
        <w:outlineLvl w:val="1"/>
        <w:rPr>
          <w:rFonts w:ascii="Times New Roman" w:hAnsi="Times New Roman"/>
          <w:b/>
          <w:color w:val="000000"/>
          <w:sz w:val="24"/>
          <w:szCs w:val="24"/>
        </w:rPr>
      </w:pPr>
      <w:r>
        <w:rPr>
          <w:rFonts w:ascii="Times New Roman" w:hAnsi="Times New Roman"/>
          <w:b/>
          <w:color w:val="000000"/>
          <w:sz w:val="24"/>
          <w:szCs w:val="24"/>
        </w:rPr>
        <w:t>Задания для самостоятельной работы:</w:t>
      </w:r>
    </w:p>
    <w:p w14:paraId="387D3B7B" w14:textId="77777777" w:rsidR="002141AF" w:rsidRDefault="002141AF" w:rsidP="002141AF">
      <w:pPr>
        <w:spacing w:after="0" w:line="360" w:lineRule="auto"/>
        <w:outlineLvl w:val="1"/>
        <w:rPr>
          <w:rFonts w:ascii="Times New Roman" w:hAnsi="Times New Roman"/>
          <w:color w:val="000000"/>
          <w:sz w:val="24"/>
          <w:szCs w:val="24"/>
        </w:rPr>
      </w:pPr>
      <w:r w:rsidRPr="00F81801">
        <w:rPr>
          <w:rFonts w:ascii="Times New Roman" w:hAnsi="Times New Roman"/>
          <w:b/>
          <w:color w:val="000000"/>
          <w:sz w:val="24"/>
          <w:szCs w:val="24"/>
        </w:rPr>
        <w:t>1.</w:t>
      </w:r>
      <w:r w:rsidRPr="002141AF">
        <w:rPr>
          <w:rFonts w:ascii="Times New Roman" w:hAnsi="Times New Roman"/>
          <w:color w:val="000000"/>
          <w:sz w:val="24"/>
          <w:szCs w:val="24"/>
        </w:rPr>
        <w:t xml:space="preserve"> Азот </w:t>
      </w:r>
      <w:r>
        <w:rPr>
          <w:rFonts w:ascii="Times New Roman" w:hAnsi="Times New Roman"/>
          <w:color w:val="000000"/>
          <w:sz w:val="24"/>
          <w:szCs w:val="24"/>
        </w:rPr>
        <w:t>массой 0,28 кг нагревается изобарно от температуры Т</w:t>
      </w:r>
      <w:r w:rsidRPr="002141AF">
        <w:rPr>
          <w:rFonts w:ascii="Times New Roman" w:hAnsi="Times New Roman"/>
          <w:color w:val="000000"/>
          <w:sz w:val="24"/>
          <w:szCs w:val="24"/>
          <w:vertAlign w:val="subscript"/>
        </w:rPr>
        <w:t>1</w:t>
      </w:r>
      <w:r>
        <w:rPr>
          <w:rFonts w:ascii="Times New Roman" w:hAnsi="Times New Roman"/>
          <w:color w:val="000000"/>
          <w:sz w:val="24"/>
          <w:szCs w:val="24"/>
        </w:rPr>
        <w:t xml:space="preserve"> = 290 К до Т</w:t>
      </w:r>
      <w:r>
        <w:rPr>
          <w:rFonts w:ascii="Times New Roman" w:hAnsi="Times New Roman"/>
          <w:color w:val="000000"/>
          <w:sz w:val="24"/>
          <w:szCs w:val="24"/>
          <w:vertAlign w:val="subscript"/>
        </w:rPr>
        <w:t>2</w:t>
      </w:r>
      <w:r>
        <w:rPr>
          <w:rFonts w:ascii="Times New Roman" w:hAnsi="Times New Roman"/>
          <w:color w:val="000000"/>
          <w:sz w:val="24"/>
          <w:szCs w:val="24"/>
        </w:rPr>
        <w:t xml:space="preserve"> = 490 К. Найти работу, совершаемую газом.</w:t>
      </w:r>
    </w:p>
    <w:p w14:paraId="375FAA7C" w14:textId="77777777" w:rsidR="002141AF" w:rsidRDefault="002141AF" w:rsidP="002141AF">
      <w:pPr>
        <w:spacing w:after="0" w:line="360" w:lineRule="auto"/>
        <w:outlineLvl w:val="1"/>
        <w:rPr>
          <w:rFonts w:ascii="Times New Roman" w:hAnsi="Times New Roman"/>
          <w:color w:val="000000"/>
          <w:sz w:val="24"/>
          <w:szCs w:val="24"/>
        </w:rPr>
      </w:pPr>
      <w:r>
        <w:rPr>
          <w:rFonts w:ascii="Times New Roman" w:hAnsi="Times New Roman"/>
          <w:color w:val="000000"/>
          <w:sz w:val="24"/>
          <w:szCs w:val="24"/>
        </w:rPr>
        <w:t>Решение:</w:t>
      </w:r>
    </w:p>
    <w:p w14:paraId="6C1C37DA" w14:textId="77777777" w:rsidR="002141AF" w:rsidRDefault="002141AF" w:rsidP="002141AF">
      <w:pPr>
        <w:spacing w:after="0" w:line="360" w:lineRule="auto"/>
        <w:outlineLvl w:val="1"/>
        <w:rPr>
          <w:rFonts w:ascii="Times New Roman" w:hAnsi="Times New Roman"/>
          <w:b/>
          <w:sz w:val="24"/>
          <w:szCs w:val="24"/>
        </w:rPr>
      </w:pPr>
      <w:r w:rsidRPr="002141AF">
        <w:rPr>
          <w:rStyle w:val="futurismarkdown-word"/>
          <w:rFonts w:ascii="Times New Roman" w:hAnsi="Times New Roman"/>
          <w:sz w:val="24"/>
          <w:szCs w:val="24"/>
        </w:rPr>
        <w:t>Из уравнения состояния идеального газа: pV=</w:t>
      </w:r>
      <w:r w:rsidRPr="000E2DD4">
        <w:rPr>
          <w:rFonts w:ascii="Times New Roman" w:hAnsi="Times New Roman"/>
          <w:b/>
          <w:color w:val="000000" w:themeColor="text1"/>
          <w:sz w:val="24"/>
          <w:szCs w:val="24"/>
        </w:rPr>
        <w:t>(</w:t>
      </w:r>
      <w:r w:rsidRPr="002F6D02">
        <w:rPr>
          <w:rFonts w:ascii="Times New Roman" w:hAnsi="Times New Roman"/>
          <w:b/>
          <w:color w:val="000000" w:themeColor="text1"/>
          <w:sz w:val="24"/>
          <w:szCs w:val="24"/>
          <w:lang w:val="en-US"/>
        </w:rPr>
        <w:t>m</w:t>
      </w:r>
      <w:r w:rsidRPr="000E2DD4">
        <w:rPr>
          <w:rFonts w:ascii="Times New Roman" w:hAnsi="Times New Roman"/>
          <w:b/>
          <w:color w:val="000000" w:themeColor="text1"/>
          <w:sz w:val="24"/>
          <w:szCs w:val="24"/>
        </w:rPr>
        <w:t xml:space="preserve"> </w:t>
      </w:r>
      <w:r w:rsidRPr="002F6D02">
        <w:rPr>
          <w:rFonts w:ascii="Times New Roman" w:hAnsi="Times New Roman"/>
          <w:b/>
          <w:sz w:val="24"/>
          <w:szCs w:val="24"/>
        </w:rPr>
        <w:t xml:space="preserve"> ̸</w:t>
      </w:r>
      <w:r w:rsidRPr="000E2DD4">
        <w:rPr>
          <w:rFonts w:ascii="Times New Roman" w:hAnsi="Times New Roman"/>
          <w:b/>
          <w:sz w:val="24"/>
          <w:szCs w:val="24"/>
        </w:rPr>
        <w:t xml:space="preserve">  </w:t>
      </w:r>
      <w:r>
        <w:rPr>
          <w:rFonts w:ascii="Times New Roman" w:hAnsi="Times New Roman"/>
          <w:b/>
          <w:sz w:val="24"/>
          <w:szCs w:val="24"/>
          <w:lang w:val="en-US"/>
        </w:rPr>
        <w:t>M</w:t>
      </w:r>
      <w:r w:rsidRPr="000E2DD4">
        <w:rPr>
          <w:rFonts w:ascii="Times New Roman" w:hAnsi="Times New Roman"/>
          <w:b/>
          <w:sz w:val="24"/>
          <w:szCs w:val="24"/>
        </w:rPr>
        <w:t xml:space="preserve"> )*</w:t>
      </w:r>
      <w:r>
        <w:rPr>
          <w:rFonts w:ascii="Times New Roman" w:hAnsi="Times New Roman"/>
          <w:b/>
          <w:sz w:val="24"/>
          <w:szCs w:val="24"/>
          <w:lang w:val="en-US"/>
        </w:rPr>
        <w:t>R</w:t>
      </w:r>
      <w:r w:rsidRPr="000E2DD4">
        <w:rPr>
          <w:rFonts w:ascii="Times New Roman" w:hAnsi="Times New Roman"/>
          <w:b/>
          <w:sz w:val="24"/>
          <w:szCs w:val="24"/>
        </w:rPr>
        <w:t>*</w:t>
      </w:r>
      <w:r>
        <w:rPr>
          <w:rFonts w:ascii="Times New Roman" w:hAnsi="Times New Roman"/>
          <w:b/>
          <w:sz w:val="24"/>
          <w:szCs w:val="24"/>
          <w:lang w:val="en-US"/>
        </w:rPr>
        <w:t>T</w:t>
      </w:r>
    </w:p>
    <w:p w14:paraId="11979A1D" w14:textId="77777777" w:rsidR="002141AF" w:rsidRDefault="002141AF" w:rsidP="002141AF">
      <w:pPr>
        <w:spacing w:after="0" w:line="360" w:lineRule="auto"/>
        <w:outlineLvl w:val="1"/>
        <w:rPr>
          <w:rFonts w:ascii="Times New Roman" w:hAnsi="Times New Roman"/>
          <w:b/>
          <w:sz w:val="24"/>
          <w:szCs w:val="24"/>
        </w:rPr>
      </w:pPr>
      <w:r w:rsidRPr="002141AF">
        <w:rPr>
          <w:rFonts w:ascii="Times New Roman" w:hAnsi="Times New Roman"/>
          <w:sz w:val="24"/>
          <w:szCs w:val="24"/>
        </w:rPr>
        <w:t>При</w:t>
      </w:r>
      <w:r>
        <w:rPr>
          <w:rFonts w:ascii="Times New Roman" w:hAnsi="Times New Roman"/>
          <w:sz w:val="24"/>
          <w:szCs w:val="24"/>
        </w:rPr>
        <w:t xml:space="preserve">  р = </w:t>
      </w:r>
      <w:r>
        <w:rPr>
          <w:rFonts w:ascii="Times New Roman" w:hAnsi="Times New Roman"/>
          <w:color w:val="000000" w:themeColor="text1"/>
          <w:sz w:val="24"/>
          <w:szCs w:val="24"/>
        </w:rPr>
        <w:t>со</w:t>
      </w:r>
      <w:r>
        <w:rPr>
          <w:rFonts w:ascii="Times New Roman" w:hAnsi="Times New Roman"/>
          <w:color w:val="000000" w:themeColor="text1"/>
          <w:sz w:val="24"/>
          <w:szCs w:val="24"/>
          <w:lang w:val="en-US"/>
        </w:rPr>
        <w:t>nst</w:t>
      </w:r>
      <w:r>
        <w:rPr>
          <w:rFonts w:ascii="Times New Roman" w:hAnsi="Times New Roman"/>
          <w:color w:val="000000" w:themeColor="text1"/>
          <w:sz w:val="24"/>
          <w:szCs w:val="24"/>
        </w:rPr>
        <w:t xml:space="preserve">     </w:t>
      </w:r>
      <w:r w:rsidR="007C5147" w:rsidRPr="002141AF">
        <w:rPr>
          <w:rStyle w:val="futurismarkdown-word"/>
          <w:rFonts w:ascii="Times New Roman" w:hAnsi="Times New Roman"/>
          <w:sz w:val="24"/>
          <w:szCs w:val="24"/>
        </w:rPr>
        <w:t>p</w:t>
      </w:r>
      <w:r w:rsidR="007C5147">
        <w:rPr>
          <w:rStyle w:val="futurismarkdown-word"/>
          <w:rFonts w:ascii="Times New Roman" w:hAnsi="Times New Roman"/>
          <w:sz w:val="24"/>
          <w:szCs w:val="24"/>
        </w:rPr>
        <w:t xml:space="preserve"> ∆</w:t>
      </w:r>
      <w:r w:rsidR="007C5147" w:rsidRPr="002141AF">
        <w:rPr>
          <w:rStyle w:val="futurismarkdown-word"/>
          <w:rFonts w:ascii="Times New Roman" w:hAnsi="Times New Roman"/>
          <w:sz w:val="24"/>
          <w:szCs w:val="24"/>
        </w:rPr>
        <w:t>V=</w:t>
      </w:r>
      <w:r w:rsidR="007C5147" w:rsidRPr="000E2DD4">
        <w:rPr>
          <w:rFonts w:ascii="Times New Roman" w:hAnsi="Times New Roman"/>
          <w:b/>
          <w:color w:val="000000" w:themeColor="text1"/>
          <w:sz w:val="24"/>
          <w:szCs w:val="24"/>
        </w:rPr>
        <w:t>(</w:t>
      </w:r>
      <w:r w:rsidR="007C5147" w:rsidRPr="002F6D02">
        <w:rPr>
          <w:rFonts w:ascii="Times New Roman" w:hAnsi="Times New Roman"/>
          <w:b/>
          <w:color w:val="000000" w:themeColor="text1"/>
          <w:sz w:val="24"/>
          <w:szCs w:val="24"/>
          <w:lang w:val="en-US"/>
        </w:rPr>
        <w:t>m</w:t>
      </w:r>
      <w:r w:rsidR="007C5147" w:rsidRPr="000E2DD4">
        <w:rPr>
          <w:rFonts w:ascii="Times New Roman" w:hAnsi="Times New Roman"/>
          <w:b/>
          <w:color w:val="000000" w:themeColor="text1"/>
          <w:sz w:val="24"/>
          <w:szCs w:val="24"/>
        </w:rPr>
        <w:t xml:space="preserve"> </w:t>
      </w:r>
      <w:r w:rsidR="007C5147" w:rsidRPr="002F6D02">
        <w:rPr>
          <w:rFonts w:ascii="Times New Roman" w:hAnsi="Times New Roman"/>
          <w:b/>
          <w:sz w:val="24"/>
          <w:szCs w:val="24"/>
        </w:rPr>
        <w:t xml:space="preserve"> ̸</w:t>
      </w:r>
      <w:r w:rsidR="007C5147" w:rsidRPr="000E2DD4">
        <w:rPr>
          <w:rFonts w:ascii="Times New Roman" w:hAnsi="Times New Roman"/>
          <w:b/>
          <w:sz w:val="24"/>
          <w:szCs w:val="24"/>
        </w:rPr>
        <w:t xml:space="preserve">  </w:t>
      </w:r>
      <w:r w:rsidR="007C5147">
        <w:rPr>
          <w:rFonts w:ascii="Times New Roman" w:hAnsi="Times New Roman"/>
          <w:b/>
          <w:sz w:val="24"/>
          <w:szCs w:val="24"/>
          <w:lang w:val="en-US"/>
        </w:rPr>
        <w:t>M</w:t>
      </w:r>
      <w:r w:rsidR="007C5147" w:rsidRPr="000E2DD4">
        <w:rPr>
          <w:rFonts w:ascii="Times New Roman" w:hAnsi="Times New Roman"/>
          <w:b/>
          <w:sz w:val="24"/>
          <w:szCs w:val="24"/>
        </w:rPr>
        <w:t xml:space="preserve"> )*</w:t>
      </w:r>
      <w:r w:rsidR="007C5147">
        <w:rPr>
          <w:rFonts w:ascii="Times New Roman" w:hAnsi="Times New Roman"/>
          <w:b/>
          <w:sz w:val="24"/>
          <w:szCs w:val="24"/>
          <w:lang w:val="en-US"/>
        </w:rPr>
        <w:t>R</w:t>
      </w:r>
      <w:r w:rsidR="007C5147" w:rsidRPr="000E2DD4">
        <w:rPr>
          <w:rFonts w:ascii="Times New Roman" w:hAnsi="Times New Roman"/>
          <w:b/>
          <w:sz w:val="24"/>
          <w:szCs w:val="24"/>
        </w:rPr>
        <w:t>*∆</w:t>
      </w:r>
      <w:r w:rsidR="007C5147">
        <w:rPr>
          <w:rFonts w:ascii="Times New Roman" w:hAnsi="Times New Roman"/>
          <w:b/>
          <w:sz w:val="24"/>
          <w:szCs w:val="24"/>
          <w:lang w:val="en-US"/>
        </w:rPr>
        <w:t>T</w:t>
      </w:r>
    </w:p>
    <w:p w14:paraId="7FFFFE02" w14:textId="77777777" w:rsidR="007C5147" w:rsidRDefault="007C5147" w:rsidP="002141AF">
      <w:pPr>
        <w:spacing w:after="0" w:line="360" w:lineRule="auto"/>
        <w:outlineLvl w:val="1"/>
        <w:rPr>
          <w:rStyle w:val="futurismarkdown-word"/>
          <w:rFonts w:ascii="Times New Roman" w:hAnsi="Times New Roman"/>
          <w:sz w:val="24"/>
          <w:szCs w:val="24"/>
        </w:rPr>
      </w:pPr>
      <w:r w:rsidRPr="007C5147">
        <w:rPr>
          <w:rFonts w:ascii="Times New Roman" w:hAnsi="Times New Roman"/>
          <w:sz w:val="24"/>
          <w:szCs w:val="24"/>
        </w:rPr>
        <w:t>Работа</w:t>
      </w:r>
      <w:r>
        <w:rPr>
          <w:rFonts w:ascii="Times New Roman" w:hAnsi="Times New Roman"/>
          <w:sz w:val="24"/>
          <w:szCs w:val="24"/>
        </w:rPr>
        <w:t xml:space="preserve"> </w:t>
      </w:r>
      <w:r w:rsidRPr="007C5147">
        <w:rPr>
          <w:rFonts w:ascii="Times New Roman" w:hAnsi="Times New Roman"/>
          <w:sz w:val="24"/>
          <w:szCs w:val="24"/>
        </w:rPr>
        <w:t xml:space="preserve"> А=</w:t>
      </w:r>
      <w:r>
        <w:rPr>
          <w:rFonts w:ascii="Times New Roman" w:hAnsi="Times New Roman"/>
          <w:sz w:val="24"/>
          <w:szCs w:val="24"/>
        </w:rPr>
        <w:t xml:space="preserve"> </w:t>
      </w:r>
      <w:r w:rsidRPr="002141AF">
        <w:rPr>
          <w:rStyle w:val="futurismarkdown-word"/>
          <w:rFonts w:ascii="Times New Roman" w:hAnsi="Times New Roman"/>
          <w:sz w:val="24"/>
          <w:szCs w:val="24"/>
        </w:rPr>
        <w:t>p</w:t>
      </w:r>
      <w:r>
        <w:rPr>
          <w:rStyle w:val="futurismarkdown-word"/>
          <w:rFonts w:ascii="Times New Roman" w:hAnsi="Times New Roman"/>
          <w:sz w:val="24"/>
          <w:szCs w:val="24"/>
        </w:rPr>
        <w:t xml:space="preserve"> ∆</w:t>
      </w:r>
      <w:r w:rsidRPr="002141AF">
        <w:rPr>
          <w:rStyle w:val="futurismarkdown-word"/>
          <w:rFonts w:ascii="Times New Roman" w:hAnsi="Times New Roman"/>
          <w:sz w:val="24"/>
          <w:szCs w:val="24"/>
        </w:rPr>
        <w:t>V</w:t>
      </w:r>
      <w:r>
        <w:rPr>
          <w:rStyle w:val="futurismarkdown-word"/>
          <w:rFonts w:ascii="Times New Roman" w:hAnsi="Times New Roman"/>
          <w:sz w:val="24"/>
          <w:szCs w:val="24"/>
        </w:rPr>
        <w:t xml:space="preserve"> </w:t>
      </w:r>
    </w:p>
    <w:p w14:paraId="1AC08AC4" w14:textId="77777777" w:rsidR="007C5147" w:rsidRPr="007C5147" w:rsidRDefault="007C5147" w:rsidP="002141AF">
      <w:pPr>
        <w:spacing w:after="0" w:line="360" w:lineRule="auto"/>
        <w:outlineLvl w:val="1"/>
        <w:rPr>
          <w:rFonts w:ascii="Times New Roman" w:hAnsi="Times New Roman"/>
          <w:color w:val="000000"/>
          <w:sz w:val="24"/>
          <w:szCs w:val="24"/>
        </w:rPr>
      </w:pPr>
      <w:r>
        <w:rPr>
          <w:rFonts w:ascii="Times New Roman" w:hAnsi="Times New Roman"/>
          <w:color w:val="000000"/>
          <w:sz w:val="24"/>
          <w:szCs w:val="24"/>
        </w:rPr>
        <w:lastRenderedPageBreak/>
        <w:t>А</w:t>
      </w:r>
      <w:r w:rsidRPr="007C5147">
        <w:rPr>
          <w:rFonts w:ascii="Times New Roman" w:hAnsi="Times New Roman"/>
          <w:color w:val="000000"/>
          <w:sz w:val="24"/>
          <w:szCs w:val="24"/>
        </w:rPr>
        <w:t>=</w:t>
      </w:r>
      <w:r w:rsidRPr="000E2DD4">
        <w:rPr>
          <w:rFonts w:ascii="Times New Roman" w:hAnsi="Times New Roman"/>
          <w:color w:val="000000" w:themeColor="text1"/>
          <w:sz w:val="24"/>
          <w:szCs w:val="24"/>
        </w:rPr>
        <w:t>(</w:t>
      </w:r>
      <w:r w:rsidRPr="007C5147">
        <w:rPr>
          <w:rFonts w:ascii="Times New Roman" w:hAnsi="Times New Roman"/>
          <w:color w:val="000000" w:themeColor="text1"/>
          <w:sz w:val="24"/>
          <w:szCs w:val="24"/>
          <w:lang w:val="en-US"/>
        </w:rPr>
        <w:t>m</w:t>
      </w:r>
      <w:r w:rsidRPr="000E2DD4">
        <w:rPr>
          <w:rFonts w:ascii="Times New Roman" w:hAnsi="Times New Roman"/>
          <w:color w:val="000000" w:themeColor="text1"/>
          <w:sz w:val="24"/>
          <w:szCs w:val="24"/>
        </w:rPr>
        <w:t xml:space="preserve"> </w:t>
      </w:r>
      <w:r w:rsidRPr="007C5147">
        <w:rPr>
          <w:rFonts w:ascii="Times New Roman" w:hAnsi="Times New Roman"/>
          <w:sz w:val="24"/>
          <w:szCs w:val="24"/>
        </w:rPr>
        <w:t xml:space="preserve"> ̸</w:t>
      </w:r>
      <w:r w:rsidRPr="000E2DD4">
        <w:rPr>
          <w:rFonts w:ascii="Times New Roman" w:hAnsi="Times New Roman"/>
          <w:sz w:val="24"/>
          <w:szCs w:val="24"/>
        </w:rPr>
        <w:t xml:space="preserve">  </w:t>
      </w:r>
      <w:r w:rsidRPr="007C5147">
        <w:rPr>
          <w:rFonts w:ascii="Times New Roman" w:hAnsi="Times New Roman"/>
          <w:sz w:val="24"/>
          <w:szCs w:val="24"/>
          <w:lang w:val="en-US"/>
        </w:rPr>
        <w:t>M</w:t>
      </w:r>
      <w:r w:rsidRPr="000E2DD4">
        <w:rPr>
          <w:rFonts w:ascii="Times New Roman" w:hAnsi="Times New Roman"/>
          <w:sz w:val="24"/>
          <w:szCs w:val="24"/>
        </w:rPr>
        <w:t xml:space="preserve"> )*</w:t>
      </w:r>
      <w:r w:rsidRPr="007C5147">
        <w:rPr>
          <w:rFonts w:ascii="Times New Roman" w:hAnsi="Times New Roman"/>
          <w:sz w:val="24"/>
          <w:szCs w:val="24"/>
          <w:lang w:val="en-US"/>
        </w:rPr>
        <w:t>R</w:t>
      </w:r>
      <w:r w:rsidRPr="000E2DD4">
        <w:rPr>
          <w:rFonts w:ascii="Times New Roman" w:hAnsi="Times New Roman"/>
          <w:sz w:val="24"/>
          <w:szCs w:val="24"/>
        </w:rPr>
        <w:t>*∆</w:t>
      </w:r>
      <w:r w:rsidRPr="007C5147">
        <w:rPr>
          <w:rFonts w:ascii="Times New Roman" w:hAnsi="Times New Roman"/>
          <w:sz w:val="24"/>
          <w:szCs w:val="24"/>
          <w:lang w:val="en-US"/>
        </w:rPr>
        <w:t>T</w:t>
      </w:r>
      <w:r w:rsidRPr="007C5147">
        <w:rPr>
          <w:rFonts w:ascii="Times New Roman" w:hAnsi="Times New Roman"/>
          <w:sz w:val="24"/>
          <w:szCs w:val="24"/>
        </w:rPr>
        <w:t xml:space="preserve"> =</w:t>
      </w:r>
      <w:r>
        <w:rPr>
          <w:rFonts w:ascii="Times New Roman" w:hAnsi="Times New Roman"/>
          <w:sz w:val="24"/>
          <w:szCs w:val="24"/>
        </w:rPr>
        <w:t xml:space="preserve"> (</w:t>
      </w:r>
      <w:r w:rsidRPr="007C5147">
        <w:rPr>
          <w:rFonts w:ascii="Times New Roman" w:hAnsi="Times New Roman"/>
          <w:sz w:val="24"/>
          <w:szCs w:val="24"/>
        </w:rPr>
        <w:t xml:space="preserve"> 0,28</w:t>
      </w:r>
      <w:r>
        <w:rPr>
          <w:rFonts w:ascii="Times New Roman" w:hAnsi="Times New Roman"/>
          <w:sz w:val="24"/>
          <w:szCs w:val="24"/>
        </w:rPr>
        <w:t xml:space="preserve"> </w:t>
      </w:r>
      <w:r w:rsidRPr="007C5147">
        <w:rPr>
          <w:rFonts w:ascii="Times New Roman" w:hAnsi="Times New Roman"/>
          <w:sz w:val="24"/>
          <w:szCs w:val="24"/>
        </w:rPr>
        <w:t xml:space="preserve"> ̸</w:t>
      </w:r>
      <w:r>
        <w:rPr>
          <w:rFonts w:ascii="Times New Roman" w:hAnsi="Times New Roman"/>
          <w:sz w:val="24"/>
          <w:szCs w:val="24"/>
        </w:rPr>
        <w:t xml:space="preserve"> 0,028)*</w:t>
      </w:r>
      <w:r w:rsidR="00047BCE">
        <w:rPr>
          <w:rFonts w:ascii="Times New Roman" w:hAnsi="Times New Roman"/>
          <w:sz w:val="24"/>
          <w:szCs w:val="24"/>
        </w:rPr>
        <w:t xml:space="preserve"> 8,31* (490-290) = 10*8,</w:t>
      </w:r>
      <w:r w:rsidR="00C63D5E">
        <w:rPr>
          <w:rFonts w:ascii="Times New Roman" w:hAnsi="Times New Roman"/>
          <w:sz w:val="24"/>
          <w:szCs w:val="24"/>
        </w:rPr>
        <w:t>3</w:t>
      </w:r>
      <w:r w:rsidR="00047BCE">
        <w:rPr>
          <w:rFonts w:ascii="Times New Roman" w:hAnsi="Times New Roman"/>
          <w:sz w:val="24"/>
          <w:szCs w:val="24"/>
        </w:rPr>
        <w:t>1*200 = 1</w:t>
      </w:r>
      <w:r w:rsidR="00C63D5E">
        <w:rPr>
          <w:rFonts w:ascii="Times New Roman" w:hAnsi="Times New Roman"/>
          <w:sz w:val="24"/>
          <w:szCs w:val="24"/>
        </w:rPr>
        <w:t>6</w:t>
      </w:r>
      <w:r w:rsidR="00047BCE">
        <w:rPr>
          <w:rFonts w:ascii="Times New Roman" w:hAnsi="Times New Roman"/>
          <w:sz w:val="24"/>
          <w:szCs w:val="24"/>
        </w:rPr>
        <w:t>620 Дж</w:t>
      </w:r>
      <w:r w:rsidR="00C63D5E">
        <w:rPr>
          <w:rFonts w:ascii="Times New Roman" w:hAnsi="Times New Roman"/>
          <w:sz w:val="24"/>
          <w:szCs w:val="24"/>
        </w:rPr>
        <w:t xml:space="preserve"> = 16,62 кДж</w:t>
      </w:r>
    </w:p>
    <w:p w14:paraId="67983461" w14:textId="77777777" w:rsidR="002141AF" w:rsidRDefault="007C5147" w:rsidP="002141AF">
      <w:pPr>
        <w:spacing w:after="0" w:line="360" w:lineRule="auto"/>
        <w:outlineLvl w:val="1"/>
        <w:rPr>
          <w:rFonts w:ascii="Times New Roman" w:hAnsi="Times New Roman"/>
          <w:sz w:val="24"/>
          <w:szCs w:val="24"/>
        </w:rPr>
      </w:pPr>
      <w:r>
        <w:rPr>
          <w:rFonts w:ascii="Times New Roman" w:hAnsi="Times New Roman"/>
          <w:color w:val="000000"/>
          <w:sz w:val="24"/>
          <w:szCs w:val="24"/>
        </w:rPr>
        <w:t xml:space="preserve">Молярная масса азота М=0,028 кг </w:t>
      </w:r>
      <w:r w:rsidRPr="007C5147">
        <w:rPr>
          <w:rFonts w:ascii="Times New Roman" w:hAnsi="Times New Roman"/>
          <w:sz w:val="24"/>
          <w:szCs w:val="24"/>
        </w:rPr>
        <w:t xml:space="preserve"> ̸</w:t>
      </w:r>
      <w:r>
        <w:rPr>
          <w:rFonts w:ascii="Times New Roman" w:hAnsi="Times New Roman"/>
          <w:sz w:val="24"/>
          <w:szCs w:val="24"/>
        </w:rPr>
        <w:t xml:space="preserve"> моль</w:t>
      </w:r>
    </w:p>
    <w:p w14:paraId="551E4966" w14:textId="77777777" w:rsidR="00C63D5E" w:rsidRDefault="00C63D5E" w:rsidP="002141AF">
      <w:pPr>
        <w:spacing w:after="0" w:line="360" w:lineRule="auto"/>
        <w:outlineLvl w:val="1"/>
        <w:rPr>
          <w:rFonts w:ascii="Times New Roman" w:hAnsi="Times New Roman"/>
          <w:color w:val="000000"/>
          <w:sz w:val="24"/>
          <w:szCs w:val="24"/>
        </w:rPr>
      </w:pPr>
    </w:p>
    <w:p w14:paraId="05F2B7EF" w14:textId="77777777" w:rsidR="002141AF" w:rsidRPr="00C63D5E" w:rsidRDefault="00C63D5E" w:rsidP="002141AF">
      <w:pPr>
        <w:spacing w:after="0" w:line="360" w:lineRule="auto"/>
        <w:outlineLvl w:val="1"/>
        <w:rPr>
          <w:rFonts w:ascii="Times New Roman" w:hAnsi="Times New Roman"/>
          <w:sz w:val="24"/>
          <w:szCs w:val="24"/>
        </w:rPr>
      </w:pPr>
      <w:r w:rsidRPr="00F81801">
        <w:rPr>
          <w:rFonts w:ascii="Times New Roman" w:hAnsi="Times New Roman"/>
          <w:b/>
          <w:sz w:val="24"/>
          <w:szCs w:val="24"/>
        </w:rPr>
        <w:t>2</w:t>
      </w:r>
      <w:r w:rsidR="002F6D02">
        <w:rPr>
          <w:rFonts w:ascii="Times New Roman" w:hAnsi="Times New Roman"/>
          <w:sz w:val="24"/>
          <w:szCs w:val="24"/>
        </w:rPr>
        <w:t>.</w:t>
      </w:r>
      <w:r w:rsidR="002141AF">
        <w:rPr>
          <w:rStyle w:val="futurismarkdown-word"/>
        </w:rPr>
        <w:t xml:space="preserve"> </w:t>
      </w:r>
      <w:r w:rsidR="002141AF" w:rsidRPr="00C63D5E">
        <w:rPr>
          <w:rStyle w:val="futurismarkdown-word"/>
          <w:rFonts w:ascii="Times New Roman" w:hAnsi="Times New Roman"/>
          <w:sz w:val="24"/>
          <w:szCs w:val="24"/>
        </w:rPr>
        <w:t>Один моль одноатомного идеального газа изобарно расширяется, увеличивая объём в 2 раза.</w:t>
      </w:r>
      <w:r w:rsidR="002141AF">
        <w:rPr>
          <w:rStyle w:val="futurismarkdown-word"/>
        </w:rPr>
        <w:t xml:space="preserve"> </w:t>
      </w:r>
      <w:r w:rsidR="002141AF" w:rsidRPr="00C63D5E">
        <w:rPr>
          <w:rStyle w:val="futurismarkdown-word"/>
          <w:rFonts w:ascii="Times New Roman" w:hAnsi="Times New Roman"/>
          <w:sz w:val="24"/>
          <w:szCs w:val="24"/>
        </w:rPr>
        <w:t>Начальная температура газа T1=300 К</w:t>
      </w:r>
      <w:r w:rsidR="002141AF">
        <w:rPr>
          <w:rStyle w:val="futurismarkdown-word"/>
        </w:rPr>
        <w:t xml:space="preserve">. </w:t>
      </w:r>
      <w:r w:rsidR="002141AF" w:rsidRPr="00C63D5E">
        <w:rPr>
          <w:rStyle w:val="futurismarkdown-word"/>
          <w:rFonts w:ascii="Times New Roman" w:hAnsi="Times New Roman"/>
          <w:sz w:val="24"/>
          <w:szCs w:val="24"/>
        </w:rPr>
        <w:t>Найдите работу газа.</w:t>
      </w:r>
    </w:p>
    <w:p w14:paraId="4B86F230" w14:textId="77777777" w:rsidR="002141AF" w:rsidRPr="00C63D5E" w:rsidRDefault="002141AF" w:rsidP="002141AF">
      <w:pPr>
        <w:pStyle w:val="ae"/>
      </w:pPr>
      <w:r w:rsidRPr="00C63D5E">
        <w:rPr>
          <w:rStyle w:val="futurismarkdown-word"/>
          <w:b/>
          <w:bCs/>
        </w:rPr>
        <w:t>Решение.</w:t>
      </w:r>
    </w:p>
    <w:p w14:paraId="1305F548" w14:textId="77777777" w:rsidR="002141AF" w:rsidRDefault="002141AF" w:rsidP="00F81801">
      <w:pPr>
        <w:pStyle w:val="ae"/>
        <w:spacing w:before="0" w:beforeAutospacing="0" w:after="0" w:afterAutospacing="0" w:line="360" w:lineRule="auto"/>
        <w:rPr>
          <w:rStyle w:val="futurismarkdown-word"/>
        </w:rPr>
      </w:pPr>
      <w:r>
        <w:rPr>
          <w:rStyle w:val="futurismarkdown-word"/>
        </w:rPr>
        <w:t>При изобарном процессе работа газа: A=</w:t>
      </w:r>
      <w:r w:rsidR="00D96927">
        <w:rPr>
          <w:rStyle w:val="futurismarkdown-word"/>
        </w:rPr>
        <w:t xml:space="preserve"> </w:t>
      </w:r>
      <w:r>
        <w:rPr>
          <w:rStyle w:val="futurismarkdown-word"/>
        </w:rPr>
        <w:t>p</w:t>
      </w:r>
      <w:r w:rsidR="00D96927">
        <w:rPr>
          <w:rStyle w:val="futurismarkdown-word"/>
        </w:rPr>
        <w:t>*</w:t>
      </w:r>
      <w:r>
        <w:rPr>
          <w:rStyle w:val="futurismarkdown-word"/>
        </w:rPr>
        <w:t>ΔV</w:t>
      </w:r>
      <w:r w:rsidR="00C63D5E">
        <w:rPr>
          <w:rStyle w:val="futurismarkdown-word"/>
        </w:rPr>
        <w:t xml:space="preserve">  </w:t>
      </w:r>
    </w:p>
    <w:p w14:paraId="669F7676" w14:textId="77777777" w:rsidR="005B74B1" w:rsidRDefault="005B74B1" w:rsidP="00F81801">
      <w:pPr>
        <w:spacing w:after="0" w:line="360" w:lineRule="auto"/>
        <w:outlineLvl w:val="1"/>
        <w:rPr>
          <w:rFonts w:ascii="Times New Roman" w:hAnsi="Times New Roman"/>
          <w:b/>
          <w:sz w:val="24"/>
          <w:szCs w:val="24"/>
        </w:rPr>
      </w:pPr>
      <w:r w:rsidRPr="002141AF">
        <w:rPr>
          <w:rStyle w:val="futurismarkdown-word"/>
          <w:rFonts w:ascii="Times New Roman" w:hAnsi="Times New Roman"/>
          <w:sz w:val="24"/>
          <w:szCs w:val="24"/>
        </w:rPr>
        <w:t>Из уравнения состояния идеального газа: pV=</w:t>
      </w:r>
      <w:r w:rsidR="00301EF7">
        <w:rPr>
          <w:rStyle w:val="futurismarkdown-word"/>
          <w:rFonts w:ascii="Times New Roman" w:hAnsi="Times New Roman"/>
          <w:sz w:val="24"/>
          <w:szCs w:val="24"/>
        </w:rPr>
        <w:t xml:space="preserve"> </w:t>
      </w:r>
      <w:r w:rsidRPr="000E2DD4">
        <w:rPr>
          <w:rFonts w:ascii="Times New Roman" w:hAnsi="Times New Roman"/>
          <w:b/>
          <w:color w:val="000000" w:themeColor="text1"/>
          <w:sz w:val="24"/>
          <w:szCs w:val="24"/>
        </w:rPr>
        <w:t>(</w:t>
      </w:r>
      <w:r w:rsidRPr="002F6D02">
        <w:rPr>
          <w:rFonts w:ascii="Times New Roman" w:hAnsi="Times New Roman"/>
          <w:b/>
          <w:color w:val="000000" w:themeColor="text1"/>
          <w:sz w:val="24"/>
          <w:szCs w:val="24"/>
          <w:lang w:val="en-US"/>
        </w:rPr>
        <w:t>m</w:t>
      </w:r>
      <w:r w:rsidRPr="000E2DD4">
        <w:rPr>
          <w:rFonts w:ascii="Times New Roman" w:hAnsi="Times New Roman"/>
          <w:b/>
          <w:color w:val="000000" w:themeColor="text1"/>
          <w:sz w:val="24"/>
          <w:szCs w:val="24"/>
        </w:rPr>
        <w:t xml:space="preserve"> </w:t>
      </w:r>
      <w:r w:rsidRPr="002F6D02">
        <w:rPr>
          <w:rFonts w:ascii="Times New Roman" w:hAnsi="Times New Roman"/>
          <w:b/>
          <w:sz w:val="24"/>
          <w:szCs w:val="24"/>
        </w:rPr>
        <w:t xml:space="preserve"> ̸</w:t>
      </w:r>
      <w:r w:rsidRPr="000E2DD4">
        <w:rPr>
          <w:rFonts w:ascii="Times New Roman" w:hAnsi="Times New Roman"/>
          <w:b/>
          <w:sz w:val="24"/>
          <w:szCs w:val="24"/>
        </w:rPr>
        <w:t xml:space="preserve">  </w:t>
      </w:r>
      <w:r>
        <w:rPr>
          <w:rFonts w:ascii="Times New Roman" w:hAnsi="Times New Roman"/>
          <w:b/>
          <w:sz w:val="24"/>
          <w:szCs w:val="24"/>
          <w:lang w:val="en-US"/>
        </w:rPr>
        <w:t>M</w:t>
      </w:r>
      <w:r w:rsidRPr="000E2DD4">
        <w:rPr>
          <w:rFonts w:ascii="Times New Roman" w:hAnsi="Times New Roman"/>
          <w:b/>
          <w:sz w:val="24"/>
          <w:szCs w:val="24"/>
        </w:rPr>
        <w:t xml:space="preserve"> )*</w:t>
      </w:r>
      <w:r>
        <w:rPr>
          <w:rFonts w:ascii="Times New Roman" w:hAnsi="Times New Roman"/>
          <w:b/>
          <w:sz w:val="24"/>
          <w:szCs w:val="24"/>
          <w:lang w:val="en-US"/>
        </w:rPr>
        <w:t>R</w:t>
      </w:r>
      <w:r w:rsidRPr="000E2DD4">
        <w:rPr>
          <w:rFonts w:ascii="Times New Roman" w:hAnsi="Times New Roman"/>
          <w:b/>
          <w:sz w:val="24"/>
          <w:szCs w:val="24"/>
        </w:rPr>
        <w:t>*</w:t>
      </w:r>
      <w:r>
        <w:rPr>
          <w:rFonts w:ascii="Times New Roman" w:hAnsi="Times New Roman"/>
          <w:b/>
          <w:sz w:val="24"/>
          <w:szCs w:val="24"/>
          <w:lang w:val="en-US"/>
        </w:rPr>
        <w:t>T</w:t>
      </w:r>
    </w:p>
    <w:p w14:paraId="0E908CA0" w14:textId="77777777" w:rsidR="005B74B1" w:rsidRDefault="005B74B1" w:rsidP="005B74B1">
      <w:pPr>
        <w:spacing w:after="0" w:line="360" w:lineRule="auto"/>
        <w:outlineLvl w:val="1"/>
        <w:rPr>
          <w:rFonts w:ascii="Times New Roman" w:hAnsi="Times New Roman"/>
          <w:b/>
          <w:sz w:val="24"/>
          <w:szCs w:val="24"/>
        </w:rPr>
      </w:pPr>
      <w:r w:rsidRPr="002141AF">
        <w:rPr>
          <w:rFonts w:ascii="Times New Roman" w:hAnsi="Times New Roman"/>
          <w:sz w:val="24"/>
          <w:szCs w:val="24"/>
        </w:rPr>
        <w:t>При</w:t>
      </w:r>
      <w:r>
        <w:rPr>
          <w:rFonts w:ascii="Times New Roman" w:hAnsi="Times New Roman"/>
          <w:sz w:val="24"/>
          <w:szCs w:val="24"/>
        </w:rPr>
        <w:t xml:space="preserve">  р = </w:t>
      </w:r>
      <w:r>
        <w:rPr>
          <w:rFonts w:ascii="Times New Roman" w:hAnsi="Times New Roman"/>
          <w:color w:val="000000" w:themeColor="text1"/>
          <w:sz w:val="24"/>
          <w:szCs w:val="24"/>
        </w:rPr>
        <w:t>со</w:t>
      </w:r>
      <w:r>
        <w:rPr>
          <w:rFonts w:ascii="Times New Roman" w:hAnsi="Times New Roman"/>
          <w:color w:val="000000" w:themeColor="text1"/>
          <w:sz w:val="24"/>
          <w:szCs w:val="24"/>
          <w:lang w:val="en-US"/>
        </w:rPr>
        <w:t>nst</w:t>
      </w:r>
      <w:r>
        <w:rPr>
          <w:rFonts w:ascii="Times New Roman" w:hAnsi="Times New Roman"/>
          <w:color w:val="000000" w:themeColor="text1"/>
          <w:sz w:val="24"/>
          <w:szCs w:val="24"/>
        </w:rPr>
        <w:t xml:space="preserve">     </w:t>
      </w:r>
      <w:r w:rsidRPr="002141AF">
        <w:rPr>
          <w:rStyle w:val="futurismarkdown-word"/>
          <w:rFonts w:ascii="Times New Roman" w:hAnsi="Times New Roman"/>
          <w:sz w:val="24"/>
          <w:szCs w:val="24"/>
        </w:rPr>
        <w:t>p</w:t>
      </w:r>
      <w:r>
        <w:rPr>
          <w:rStyle w:val="futurismarkdown-word"/>
          <w:rFonts w:ascii="Times New Roman" w:hAnsi="Times New Roman"/>
          <w:sz w:val="24"/>
          <w:szCs w:val="24"/>
        </w:rPr>
        <w:t xml:space="preserve"> ∆</w:t>
      </w:r>
      <w:r w:rsidRPr="002141AF">
        <w:rPr>
          <w:rStyle w:val="futurismarkdown-word"/>
          <w:rFonts w:ascii="Times New Roman" w:hAnsi="Times New Roman"/>
          <w:sz w:val="24"/>
          <w:szCs w:val="24"/>
        </w:rPr>
        <w:t>V=</w:t>
      </w:r>
      <w:r w:rsidRPr="000E2DD4">
        <w:rPr>
          <w:rFonts w:ascii="Times New Roman" w:hAnsi="Times New Roman"/>
          <w:b/>
          <w:color w:val="000000" w:themeColor="text1"/>
          <w:sz w:val="24"/>
          <w:szCs w:val="24"/>
        </w:rPr>
        <w:t>(</w:t>
      </w:r>
      <w:r w:rsidRPr="002F6D02">
        <w:rPr>
          <w:rFonts w:ascii="Times New Roman" w:hAnsi="Times New Roman"/>
          <w:b/>
          <w:color w:val="000000" w:themeColor="text1"/>
          <w:sz w:val="24"/>
          <w:szCs w:val="24"/>
          <w:lang w:val="en-US"/>
        </w:rPr>
        <w:t>m</w:t>
      </w:r>
      <w:r w:rsidRPr="000E2DD4">
        <w:rPr>
          <w:rFonts w:ascii="Times New Roman" w:hAnsi="Times New Roman"/>
          <w:b/>
          <w:color w:val="000000" w:themeColor="text1"/>
          <w:sz w:val="24"/>
          <w:szCs w:val="24"/>
        </w:rPr>
        <w:t xml:space="preserve"> </w:t>
      </w:r>
      <w:r w:rsidRPr="002F6D02">
        <w:rPr>
          <w:rFonts w:ascii="Times New Roman" w:hAnsi="Times New Roman"/>
          <w:b/>
          <w:sz w:val="24"/>
          <w:szCs w:val="24"/>
        </w:rPr>
        <w:t xml:space="preserve"> ̸</w:t>
      </w:r>
      <w:r w:rsidRPr="000E2DD4">
        <w:rPr>
          <w:rFonts w:ascii="Times New Roman" w:hAnsi="Times New Roman"/>
          <w:b/>
          <w:sz w:val="24"/>
          <w:szCs w:val="24"/>
        </w:rPr>
        <w:t xml:space="preserve">  </w:t>
      </w:r>
      <w:r>
        <w:rPr>
          <w:rFonts w:ascii="Times New Roman" w:hAnsi="Times New Roman"/>
          <w:b/>
          <w:sz w:val="24"/>
          <w:szCs w:val="24"/>
          <w:lang w:val="en-US"/>
        </w:rPr>
        <w:t>M</w:t>
      </w:r>
      <w:r w:rsidRPr="000E2DD4">
        <w:rPr>
          <w:rFonts w:ascii="Times New Roman" w:hAnsi="Times New Roman"/>
          <w:b/>
          <w:sz w:val="24"/>
          <w:szCs w:val="24"/>
        </w:rPr>
        <w:t xml:space="preserve"> )*</w:t>
      </w:r>
      <w:r>
        <w:rPr>
          <w:rFonts w:ascii="Times New Roman" w:hAnsi="Times New Roman"/>
          <w:b/>
          <w:sz w:val="24"/>
          <w:szCs w:val="24"/>
          <w:lang w:val="en-US"/>
        </w:rPr>
        <w:t>R</w:t>
      </w:r>
      <w:r w:rsidRPr="000E2DD4">
        <w:rPr>
          <w:rFonts w:ascii="Times New Roman" w:hAnsi="Times New Roman"/>
          <w:b/>
          <w:sz w:val="24"/>
          <w:szCs w:val="24"/>
        </w:rPr>
        <w:t>*∆</w:t>
      </w:r>
      <w:r>
        <w:rPr>
          <w:rFonts w:ascii="Times New Roman" w:hAnsi="Times New Roman"/>
          <w:b/>
          <w:sz w:val="24"/>
          <w:szCs w:val="24"/>
          <w:lang w:val="en-US"/>
        </w:rPr>
        <w:t>T</w:t>
      </w:r>
    </w:p>
    <w:p w14:paraId="5A6F7DFC" w14:textId="77777777" w:rsidR="002141AF" w:rsidRPr="005B74B1" w:rsidRDefault="002141AF" w:rsidP="005B74B1">
      <w:pPr>
        <w:spacing w:after="0" w:line="360" w:lineRule="auto"/>
        <w:outlineLvl w:val="1"/>
        <w:rPr>
          <w:rFonts w:ascii="Times New Roman" w:hAnsi="Times New Roman"/>
          <w:sz w:val="24"/>
          <w:szCs w:val="24"/>
        </w:rPr>
      </w:pPr>
      <w:r w:rsidRPr="005B74B1">
        <w:rPr>
          <w:rStyle w:val="futurismarkdown-word"/>
          <w:rFonts w:ascii="Times New Roman" w:hAnsi="Times New Roman"/>
          <w:sz w:val="24"/>
          <w:szCs w:val="24"/>
        </w:rPr>
        <w:t>Так как объём увеличился в 2 раза, а p</w:t>
      </w:r>
      <w:r w:rsidR="005B74B1" w:rsidRPr="005B74B1">
        <w:rPr>
          <w:rStyle w:val="futurismarkdown-word"/>
          <w:rFonts w:ascii="Times New Roman" w:hAnsi="Times New Roman"/>
          <w:sz w:val="24"/>
          <w:szCs w:val="24"/>
        </w:rPr>
        <w:t xml:space="preserve"> </w:t>
      </w:r>
      <w:r w:rsidRPr="005B74B1">
        <w:rPr>
          <w:rStyle w:val="futurismarkdown-word"/>
          <w:rFonts w:ascii="Times New Roman" w:hAnsi="Times New Roman"/>
          <w:sz w:val="24"/>
          <w:szCs w:val="24"/>
        </w:rPr>
        <w:t>=</w:t>
      </w:r>
      <w:r w:rsidR="005B74B1" w:rsidRPr="005B74B1">
        <w:rPr>
          <w:rStyle w:val="futurismarkdown-word"/>
          <w:rFonts w:ascii="Times New Roman" w:hAnsi="Times New Roman"/>
          <w:sz w:val="24"/>
          <w:szCs w:val="24"/>
        </w:rPr>
        <w:t xml:space="preserve"> </w:t>
      </w:r>
      <w:r w:rsidRPr="005B74B1">
        <w:rPr>
          <w:rStyle w:val="futurismarkdown-word"/>
          <w:rFonts w:ascii="Times New Roman" w:hAnsi="Times New Roman"/>
          <w:sz w:val="24"/>
          <w:szCs w:val="24"/>
        </w:rPr>
        <w:t xml:space="preserve">const, то и температура увеличилась в 2 раза: </w:t>
      </w:r>
      <w:r w:rsidR="005B74B1">
        <w:rPr>
          <w:rStyle w:val="futurismarkdown-word"/>
          <w:rFonts w:ascii="Times New Roman" w:hAnsi="Times New Roman"/>
          <w:sz w:val="24"/>
          <w:szCs w:val="24"/>
        </w:rPr>
        <w:t xml:space="preserve">                       </w:t>
      </w:r>
      <w:r w:rsidRPr="005B74B1">
        <w:rPr>
          <w:rStyle w:val="futurismarkdown-word"/>
          <w:rFonts w:ascii="Times New Roman" w:hAnsi="Times New Roman"/>
          <w:sz w:val="24"/>
          <w:szCs w:val="24"/>
        </w:rPr>
        <w:t>T2</w:t>
      </w:r>
      <w:r w:rsidR="005B74B1">
        <w:rPr>
          <w:rStyle w:val="futurismarkdown-word"/>
          <w:rFonts w:ascii="Times New Roman" w:hAnsi="Times New Roman"/>
          <w:sz w:val="24"/>
          <w:szCs w:val="24"/>
        </w:rPr>
        <w:t xml:space="preserve"> </w:t>
      </w:r>
      <w:r w:rsidRPr="005B74B1">
        <w:rPr>
          <w:rStyle w:val="futurismarkdown-word"/>
          <w:rFonts w:ascii="Times New Roman" w:hAnsi="Times New Roman"/>
          <w:sz w:val="24"/>
          <w:szCs w:val="24"/>
        </w:rPr>
        <w:t>=</w:t>
      </w:r>
      <w:r w:rsidR="005B74B1">
        <w:rPr>
          <w:rStyle w:val="futurismarkdown-word"/>
          <w:rFonts w:ascii="Times New Roman" w:hAnsi="Times New Roman"/>
          <w:sz w:val="24"/>
          <w:szCs w:val="24"/>
        </w:rPr>
        <w:t xml:space="preserve"> </w:t>
      </w:r>
      <w:r w:rsidRPr="005B74B1">
        <w:rPr>
          <w:rStyle w:val="futurismarkdown-word"/>
          <w:rFonts w:ascii="Times New Roman" w:hAnsi="Times New Roman"/>
          <w:sz w:val="24"/>
          <w:szCs w:val="24"/>
        </w:rPr>
        <w:t>2T1</w:t>
      </w:r>
      <w:r w:rsidR="005B74B1">
        <w:rPr>
          <w:rStyle w:val="futurismarkdown-word"/>
          <w:rFonts w:ascii="Times New Roman" w:hAnsi="Times New Roman"/>
          <w:sz w:val="24"/>
          <w:szCs w:val="24"/>
        </w:rPr>
        <w:t xml:space="preserve"> </w:t>
      </w:r>
      <w:r w:rsidRPr="005B74B1">
        <w:rPr>
          <w:rStyle w:val="futurismarkdown-word"/>
          <w:rFonts w:ascii="Times New Roman" w:hAnsi="Times New Roman"/>
          <w:sz w:val="24"/>
          <w:szCs w:val="24"/>
        </w:rPr>
        <w:t>=600 К</w:t>
      </w:r>
      <w:r w:rsidR="005B74B1">
        <w:rPr>
          <w:rStyle w:val="futurismarkdown-word"/>
          <w:rFonts w:ascii="Times New Roman" w:hAnsi="Times New Roman"/>
          <w:sz w:val="24"/>
          <w:szCs w:val="24"/>
        </w:rPr>
        <w:t xml:space="preserve">  </w:t>
      </w:r>
      <w:r w:rsidR="005B74B1" w:rsidRPr="000E2DD4">
        <w:rPr>
          <w:rFonts w:ascii="Times New Roman" w:hAnsi="Times New Roman"/>
          <w:b/>
          <w:sz w:val="24"/>
          <w:szCs w:val="24"/>
        </w:rPr>
        <w:t>∆</w:t>
      </w:r>
      <w:r w:rsidR="005B74B1">
        <w:rPr>
          <w:rFonts w:ascii="Times New Roman" w:hAnsi="Times New Roman"/>
          <w:b/>
          <w:sz w:val="24"/>
          <w:szCs w:val="24"/>
          <w:lang w:val="en-US"/>
        </w:rPr>
        <w:t>T</w:t>
      </w:r>
      <w:r w:rsidR="005B74B1">
        <w:rPr>
          <w:rFonts w:ascii="Times New Roman" w:hAnsi="Times New Roman"/>
          <w:b/>
          <w:sz w:val="24"/>
          <w:szCs w:val="24"/>
        </w:rPr>
        <w:t xml:space="preserve">= </w:t>
      </w:r>
      <w:r w:rsidR="005B74B1" w:rsidRPr="005B74B1">
        <w:rPr>
          <w:rStyle w:val="futurismarkdown-word"/>
          <w:rFonts w:ascii="Times New Roman" w:hAnsi="Times New Roman"/>
          <w:sz w:val="24"/>
          <w:szCs w:val="24"/>
        </w:rPr>
        <w:t>T2</w:t>
      </w:r>
      <w:r w:rsidR="005B74B1">
        <w:rPr>
          <w:rStyle w:val="futurismarkdown-word"/>
          <w:rFonts w:ascii="Times New Roman" w:hAnsi="Times New Roman"/>
          <w:sz w:val="24"/>
          <w:szCs w:val="24"/>
        </w:rPr>
        <w:t xml:space="preserve"> - </w:t>
      </w:r>
      <w:r w:rsidR="005B74B1" w:rsidRPr="005B74B1">
        <w:rPr>
          <w:rStyle w:val="futurismarkdown-word"/>
          <w:rFonts w:ascii="Times New Roman" w:hAnsi="Times New Roman"/>
          <w:sz w:val="24"/>
          <w:szCs w:val="24"/>
        </w:rPr>
        <w:t>T1</w:t>
      </w:r>
      <w:r w:rsidR="005B74B1">
        <w:rPr>
          <w:rStyle w:val="futurismarkdown-word"/>
          <w:rFonts w:ascii="Times New Roman" w:hAnsi="Times New Roman"/>
          <w:sz w:val="24"/>
          <w:szCs w:val="24"/>
        </w:rPr>
        <w:t xml:space="preserve"> = 600 – 300 = 300 К</w:t>
      </w:r>
    </w:p>
    <w:p w14:paraId="02411EAB" w14:textId="77777777" w:rsidR="002F6D02" w:rsidRDefault="005B74B1" w:rsidP="005B74B1">
      <w:pPr>
        <w:spacing w:after="0" w:line="360" w:lineRule="auto"/>
        <w:rPr>
          <w:rFonts w:ascii="Times New Roman" w:hAnsi="Times New Roman"/>
          <w:sz w:val="24"/>
          <w:szCs w:val="24"/>
        </w:rPr>
      </w:pPr>
      <w:r w:rsidRPr="00C63D5E">
        <w:rPr>
          <w:rStyle w:val="futurismarkdown-word"/>
          <w:rFonts w:ascii="Times New Roman" w:hAnsi="Times New Roman"/>
          <w:sz w:val="24"/>
          <w:szCs w:val="24"/>
        </w:rPr>
        <w:t>Один моль одноатомного идеального газа</w:t>
      </w:r>
      <w:r>
        <w:rPr>
          <w:rStyle w:val="futurismarkdown-word"/>
          <w:rFonts w:ascii="Times New Roman" w:hAnsi="Times New Roman"/>
          <w:sz w:val="24"/>
          <w:szCs w:val="24"/>
        </w:rPr>
        <w:t xml:space="preserve"> равен молярной массе, т.е. </w:t>
      </w:r>
      <w:r w:rsidRPr="002F6D02">
        <w:rPr>
          <w:rFonts w:ascii="Times New Roman" w:hAnsi="Times New Roman"/>
          <w:b/>
          <w:color w:val="000000" w:themeColor="text1"/>
          <w:sz w:val="24"/>
          <w:szCs w:val="24"/>
          <w:lang w:val="en-US"/>
        </w:rPr>
        <w:t>m</w:t>
      </w:r>
      <w:r w:rsidRPr="000E2DD4">
        <w:rPr>
          <w:rFonts w:ascii="Times New Roman" w:hAnsi="Times New Roman"/>
          <w:b/>
          <w:color w:val="000000" w:themeColor="text1"/>
          <w:sz w:val="24"/>
          <w:szCs w:val="24"/>
        </w:rPr>
        <w:t xml:space="preserve"> </w:t>
      </w:r>
      <w:r w:rsidRPr="002F6D02">
        <w:rPr>
          <w:rFonts w:ascii="Times New Roman" w:hAnsi="Times New Roman"/>
          <w:b/>
          <w:sz w:val="24"/>
          <w:szCs w:val="24"/>
        </w:rPr>
        <w:t xml:space="preserve"> ̸</w:t>
      </w:r>
      <w:r w:rsidRPr="000E2DD4">
        <w:rPr>
          <w:rFonts w:ascii="Times New Roman" w:hAnsi="Times New Roman"/>
          <w:b/>
          <w:sz w:val="24"/>
          <w:szCs w:val="24"/>
        </w:rPr>
        <w:t xml:space="preserve">  </w:t>
      </w:r>
      <w:r>
        <w:rPr>
          <w:rFonts w:ascii="Times New Roman" w:hAnsi="Times New Roman"/>
          <w:b/>
          <w:sz w:val="24"/>
          <w:szCs w:val="24"/>
          <w:lang w:val="en-US"/>
        </w:rPr>
        <w:t>M</w:t>
      </w:r>
      <w:r>
        <w:rPr>
          <w:rFonts w:ascii="Times New Roman" w:hAnsi="Times New Roman"/>
          <w:b/>
          <w:sz w:val="24"/>
          <w:szCs w:val="24"/>
        </w:rPr>
        <w:t xml:space="preserve"> =1,  </w:t>
      </w:r>
      <w:r w:rsidRPr="005B74B1">
        <w:rPr>
          <w:rFonts w:ascii="Times New Roman" w:hAnsi="Times New Roman"/>
          <w:sz w:val="24"/>
          <w:szCs w:val="24"/>
        </w:rPr>
        <w:t>тогда работа:</w:t>
      </w:r>
    </w:p>
    <w:p w14:paraId="17422BBD" w14:textId="77777777" w:rsidR="005B74B1" w:rsidRDefault="005B74B1" w:rsidP="005B74B1">
      <w:pPr>
        <w:spacing w:after="0" w:line="360" w:lineRule="auto"/>
        <w:rPr>
          <w:rFonts w:ascii="Times New Roman" w:hAnsi="Times New Roman"/>
          <w:b/>
          <w:sz w:val="24"/>
          <w:szCs w:val="24"/>
        </w:rPr>
      </w:pPr>
      <w:r>
        <w:rPr>
          <w:rFonts w:ascii="Times New Roman" w:hAnsi="Times New Roman"/>
          <w:sz w:val="24"/>
          <w:szCs w:val="24"/>
        </w:rPr>
        <w:t xml:space="preserve">А= </w:t>
      </w:r>
      <w:r w:rsidRPr="002141AF">
        <w:rPr>
          <w:rStyle w:val="futurismarkdown-word"/>
          <w:rFonts w:ascii="Times New Roman" w:hAnsi="Times New Roman"/>
          <w:sz w:val="24"/>
          <w:szCs w:val="24"/>
        </w:rPr>
        <w:t>p</w:t>
      </w:r>
      <w:r>
        <w:rPr>
          <w:rStyle w:val="futurismarkdown-word"/>
          <w:rFonts w:ascii="Times New Roman" w:hAnsi="Times New Roman"/>
          <w:sz w:val="24"/>
          <w:szCs w:val="24"/>
        </w:rPr>
        <w:t xml:space="preserve"> ∆</w:t>
      </w:r>
      <w:r w:rsidRPr="002141AF">
        <w:rPr>
          <w:rStyle w:val="futurismarkdown-word"/>
          <w:rFonts w:ascii="Times New Roman" w:hAnsi="Times New Roman"/>
          <w:sz w:val="24"/>
          <w:szCs w:val="24"/>
        </w:rPr>
        <w:t>V=</w:t>
      </w:r>
      <w:r w:rsidRPr="000E2DD4">
        <w:rPr>
          <w:rFonts w:ascii="Times New Roman" w:hAnsi="Times New Roman"/>
          <w:b/>
          <w:color w:val="000000" w:themeColor="text1"/>
          <w:sz w:val="24"/>
          <w:szCs w:val="24"/>
        </w:rPr>
        <w:t>(</w:t>
      </w:r>
      <w:r w:rsidRPr="002F6D02">
        <w:rPr>
          <w:rFonts w:ascii="Times New Roman" w:hAnsi="Times New Roman"/>
          <w:b/>
          <w:color w:val="000000" w:themeColor="text1"/>
          <w:sz w:val="24"/>
          <w:szCs w:val="24"/>
          <w:lang w:val="en-US"/>
        </w:rPr>
        <w:t>m</w:t>
      </w:r>
      <w:r w:rsidRPr="000E2DD4">
        <w:rPr>
          <w:rFonts w:ascii="Times New Roman" w:hAnsi="Times New Roman"/>
          <w:b/>
          <w:color w:val="000000" w:themeColor="text1"/>
          <w:sz w:val="24"/>
          <w:szCs w:val="24"/>
        </w:rPr>
        <w:t xml:space="preserve"> </w:t>
      </w:r>
      <w:r w:rsidRPr="002F6D02">
        <w:rPr>
          <w:rFonts w:ascii="Times New Roman" w:hAnsi="Times New Roman"/>
          <w:b/>
          <w:sz w:val="24"/>
          <w:szCs w:val="24"/>
        </w:rPr>
        <w:t xml:space="preserve"> ̸</w:t>
      </w:r>
      <w:r w:rsidRPr="000E2DD4">
        <w:rPr>
          <w:rFonts w:ascii="Times New Roman" w:hAnsi="Times New Roman"/>
          <w:b/>
          <w:sz w:val="24"/>
          <w:szCs w:val="24"/>
        </w:rPr>
        <w:t xml:space="preserve">  </w:t>
      </w:r>
      <w:r>
        <w:rPr>
          <w:rFonts w:ascii="Times New Roman" w:hAnsi="Times New Roman"/>
          <w:b/>
          <w:sz w:val="24"/>
          <w:szCs w:val="24"/>
          <w:lang w:val="en-US"/>
        </w:rPr>
        <w:t>M</w:t>
      </w:r>
      <w:r w:rsidRPr="000E2DD4">
        <w:rPr>
          <w:rFonts w:ascii="Times New Roman" w:hAnsi="Times New Roman"/>
          <w:b/>
          <w:sz w:val="24"/>
          <w:szCs w:val="24"/>
        </w:rPr>
        <w:t xml:space="preserve"> )*</w:t>
      </w:r>
      <w:r>
        <w:rPr>
          <w:rFonts w:ascii="Times New Roman" w:hAnsi="Times New Roman"/>
          <w:b/>
          <w:sz w:val="24"/>
          <w:szCs w:val="24"/>
          <w:lang w:val="en-US"/>
        </w:rPr>
        <w:t>R</w:t>
      </w:r>
      <w:r w:rsidRPr="000E2DD4">
        <w:rPr>
          <w:rFonts w:ascii="Times New Roman" w:hAnsi="Times New Roman"/>
          <w:b/>
          <w:sz w:val="24"/>
          <w:szCs w:val="24"/>
        </w:rPr>
        <w:t>*∆</w:t>
      </w:r>
      <w:r>
        <w:rPr>
          <w:rFonts w:ascii="Times New Roman" w:hAnsi="Times New Roman"/>
          <w:b/>
          <w:sz w:val="24"/>
          <w:szCs w:val="24"/>
          <w:lang w:val="en-US"/>
        </w:rPr>
        <w:t>T</w:t>
      </w:r>
      <w:r>
        <w:rPr>
          <w:rFonts w:ascii="Times New Roman" w:hAnsi="Times New Roman"/>
          <w:b/>
          <w:sz w:val="24"/>
          <w:szCs w:val="24"/>
        </w:rPr>
        <w:t xml:space="preserve"> = </w:t>
      </w:r>
      <w:r w:rsidRPr="00F81801">
        <w:rPr>
          <w:rFonts w:ascii="Times New Roman" w:hAnsi="Times New Roman"/>
          <w:sz w:val="24"/>
          <w:szCs w:val="24"/>
        </w:rPr>
        <w:t>1*8,31*300 = 2493 Дж</w:t>
      </w:r>
      <w:r>
        <w:rPr>
          <w:rFonts w:ascii="Times New Roman" w:hAnsi="Times New Roman"/>
          <w:b/>
          <w:sz w:val="24"/>
          <w:szCs w:val="24"/>
        </w:rPr>
        <w:t xml:space="preserve"> </w:t>
      </w:r>
      <w:r w:rsidR="00F81801">
        <w:rPr>
          <w:rFonts w:ascii="Times New Roman" w:hAnsi="Times New Roman"/>
          <w:b/>
          <w:sz w:val="24"/>
          <w:szCs w:val="24"/>
        </w:rPr>
        <w:t>≈</w:t>
      </w:r>
      <w:r>
        <w:rPr>
          <w:rFonts w:ascii="Times New Roman" w:hAnsi="Times New Roman"/>
          <w:b/>
          <w:sz w:val="24"/>
          <w:szCs w:val="24"/>
        </w:rPr>
        <w:t xml:space="preserve"> 2,5 кДж</w:t>
      </w:r>
    </w:p>
    <w:p w14:paraId="6094AC2E" w14:textId="77777777" w:rsidR="00F81801" w:rsidRPr="00F81801" w:rsidRDefault="00F81801" w:rsidP="00F81801">
      <w:pPr>
        <w:pStyle w:val="2"/>
        <w:spacing w:line="360" w:lineRule="auto"/>
        <w:rPr>
          <w:b w:val="0"/>
          <w:sz w:val="24"/>
          <w:szCs w:val="24"/>
        </w:rPr>
      </w:pPr>
      <w:r w:rsidRPr="000F0864">
        <w:rPr>
          <w:sz w:val="24"/>
          <w:szCs w:val="24"/>
        </w:rPr>
        <w:t>3.</w:t>
      </w:r>
      <w:r w:rsidRPr="000F0864">
        <w:t xml:space="preserve"> </w:t>
      </w:r>
      <w:r w:rsidRPr="000F0864">
        <w:rPr>
          <w:sz w:val="24"/>
          <w:szCs w:val="24"/>
        </w:rPr>
        <w:t> </w:t>
      </w:r>
      <w:r w:rsidRPr="00F81801">
        <w:rPr>
          <w:b w:val="0"/>
          <w:sz w:val="24"/>
          <w:szCs w:val="24"/>
        </w:rPr>
        <w:t>Два моля идеального газа изотермически расширяются от объёма V</w:t>
      </w:r>
      <w:r w:rsidRPr="00F81801">
        <w:rPr>
          <w:b w:val="0"/>
          <w:sz w:val="24"/>
          <w:szCs w:val="24"/>
          <w:vertAlign w:val="subscript"/>
        </w:rPr>
        <w:t>1</w:t>
      </w:r>
      <w:r w:rsidRPr="00F81801">
        <w:rPr>
          <w:b w:val="0"/>
          <w:sz w:val="24"/>
          <w:szCs w:val="24"/>
        </w:rPr>
        <w:t>=10л до V</w:t>
      </w:r>
      <w:r w:rsidRPr="00F81801">
        <w:rPr>
          <w:b w:val="0"/>
          <w:sz w:val="24"/>
          <w:szCs w:val="24"/>
          <w:vertAlign w:val="subscript"/>
        </w:rPr>
        <w:t>2</w:t>
      </w:r>
      <w:r w:rsidRPr="00F81801">
        <w:rPr>
          <w:b w:val="0"/>
          <w:sz w:val="24"/>
          <w:szCs w:val="24"/>
        </w:rPr>
        <w:t>=30 л </w:t>
      </w:r>
      <w:r>
        <w:rPr>
          <w:b w:val="0"/>
          <w:sz w:val="24"/>
          <w:szCs w:val="24"/>
        </w:rPr>
        <w:t xml:space="preserve"> </w:t>
      </w:r>
      <w:r w:rsidRPr="00F81801">
        <w:rPr>
          <w:b w:val="0"/>
          <w:sz w:val="24"/>
          <w:szCs w:val="24"/>
        </w:rPr>
        <w:t>при температуре T=</w:t>
      </w:r>
      <w:r w:rsidR="000F0864">
        <w:rPr>
          <w:b w:val="0"/>
          <w:sz w:val="24"/>
          <w:szCs w:val="24"/>
        </w:rPr>
        <w:t xml:space="preserve"> </w:t>
      </w:r>
      <w:r w:rsidRPr="00F81801">
        <w:rPr>
          <w:b w:val="0"/>
          <w:sz w:val="24"/>
          <w:szCs w:val="24"/>
        </w:rPr>
        <w:t>400 К. Определит</w:t>
      </w:r>
      <w:r>
        <w:rPr>
          <w:b w:val="0"/>
          <w:sz w:val="24"/>
          <w:szCs w:val="24"/>
        </w:rPr>
        <w:t>ь</w:t>
      </w:r>
      <w:r w:rsidRPr="00F81801">
        <w:rPr>
          <w:b w:val="0"/>
          <w:sz w:val="24"/>
          <w:szCs w:val="24"/>
        </w:rPr>
        <w:t xml:space="preserve"> работу газа.</w:t>
      </w:r>
    </w:p>
    <w:p w14:paraId="429E4C3C" w14:textId="77777777" w:rsidR="00F81801" w:rsidRPr="00F81801" w:rsidRDefault="00F81801" w:rsidP="00F81801">
      <w:pPr>
        <w:spacing w:before="100" w:beforeAutospacing="1" w:after="100" w:afterAutospacing="1" w:line="240" w:lineRule="auto"/>
        <w:rPr>
          <w:rFonts w:ascii="Times New Roman" w:hAnsi="Times New Roman"/>
          <w:sz w:val="24"/>
          <w:szCs w:val="24"/>
        </w:rPr>
      </w:pPr>
      <w:r w:rsidRPr="00F81801">
        <w:rPr>
          <w:rFonts w:ascii="Times New Roman" w:hAnsi="Times New Roman"/>
          <w:b/>
          <w:bCs/>
          <w:sz w:val="24"/>
          <w:szCs w:val="24"/>
        </w:rPr>
        <w:t>Решение.</w:t>
      </w:r>
    </w:p>
    <w:p w14:paraId="4DDF6660" w14:textId="77777777" w:rsidR="00F81801" w:rsidRPr="00F81801" w:rsidRDefault="00F81801" w:rsidP="00F81801">
      <w:pPr>
        <w:spacing w:before="100" w:beforeAutospacing="1" w:after="100" w:afterAutospacing="1" w:line="240" w:lineRule="auto"/>
        <w:rPr>
          <w:rFonts w:ascii="Times New Roman" w:hAnsi="Times New Roman"/>
          <w:sz w:val="24"/>
          <w:szCs w:val="24"/>
        </w:rPr>
      </w:pPr>
      <w:r w:rsidRPr="00F81801">
        <w:rPr>
          <w:rFonts w:ascii="Times New Roman" w:hAnsi="Times New Roman"/>
          <w:sz w:val="24"/>
          <w:szCs w:val="24"/>
        </w:rPr>
        <w:t>Для изотермического процесса работа газа:</w:t>
      </w:r>
    </w:p>
    <w:p w14:paraId="0E673CC8" w14:textId="77777777" w:rsidR="00F81801" w:rsidRPr="00F81801" w:rsidRDefault="00F81801" w:rsidP="00F81801">
      <w:pPr>
        <w:spacing w:before="100" w:beforeAutospacing="1" w:after="100" w:afterAutospacing="1" w:line="240" w:lineRule="auto"/>
        <w:rPr>
          <w:rFonts w:ascii="Times New Roman" w:hAnsi="Times New Roman"/>
          <w:sz w:val="24"/>
          <w:szCs w:val="24"/>
        </w:rPr>
      </w:pPr>
      <w:r>
        <w:rPr>
          <w:rFonts w:ascii="Times New Roman" w:hAnsi="Times New Roman"/>
          <w:color w:val="000000" w:themeColor="text1"/>
          <w:sz w:val="24"/>
          <w:szCs w:val="24"/>
        </w:rPr>
        <w:t>А=</w:t>
      </w:r>
      <w:r w:rsidRPr="000E2DD4">
        <w:rPr>
          <w:rFonts w:ascii="Times New Roman" w:hAnsi="Times New Roman"/>
          <w:color w:val="000000" w:themeColor="text1"/>
          <w:sz w:val="24"/>
          <w:szCs w:val="24"/>
        </w:rPr>
        <w:t xml:space="preserve"> </w:t>
      </w:r>
      <w:r w:rsidRPr="000E2DD4">
        <w:rPr>
          <w:rFonts w:ascii="Times New Roman" w:hAnsi="Times New Roman"/>
          <w:b/>
          <w:color w:val="000000" w:themeColor="text1"/>
          <w:sz w:val="24"/>
          <w:szCs w:val="24"/>
        </w:rPr>
        <w:t>(</w:t>
      </w:r>
      <w:r w:rsidRPr="002F6D02">
        <w:rPr>
          <w:rFonts w:ascii="Times New Roman" w:hAnsi="Times New Roman"/>
          <w:b/>
          <w:color w:val="000000" w:themeColor="text1"/>
          <w:sz w:val="24"/>
          <w:szCs w:val="24"/>
          <w:lang w:val="en-US"/>
        </w:rPr>
        <w:t>m</w:t>
      </w:r>
      <w:r w:rsidRPr="000E2DD4">
        <w:rPr>
          <w:rFonts w:ascii="Times New Roman" w:hAnsi="Times New Roman"/>
          <w:b/>
          <w:color w:val="000000" w:themeColor="text1"/>
          <w:sz w:val="24"/>
          <w:szCs w:val="24"/>
        </w:rPr>
        <w:t xml:space="preserve"> </w:t>
      </w:r>
      <w:r w:rsidRPr="002F6D02">
        <w:rPr>
          <w:rFonts w:ascii="Times New Roman" w:hAnsi="Times New Roman"/>
          <w:b/>
          <w:sz w:val="24"/>
          <w:szCs w:val="24"/>
        </w:rPr>
        <w:t xml:space="preserve"> ̸</w:t>
      </w:r>
      <w:r w:rsidRPr="000E2DD4">
        <w:rPr>
          <w:rFonts w:ascii="Times New Roman" w:hAnsi="Times New Roman"/>
          <w:b/>
          <w:sz w:val="24"/>
          <w:szCs w:val="24"/>
        </w:rPr>
        <w:t xml:space="preserve">  </w:t>
      </w:r>
      <w:r>
        <w:rPr>
          <w:rFonts w:ascii="Times New Roman" w:hAnsi="Times New Roman"/>
          <w:b/>
          <w:sz w:val="24"/>
          <w:szCs w:val="24"/>
          <w:lang w:val="en-US"/>
        </w:rPr>
        <w:t>M</w:t>
      </w:r>
      <w:r w:rsidRPr="000E2DD4">
        <w:rPr>
          <w:rFonts w:ascii="Times New Roman" w:hAnsi="Times New Roman"/>
          <w:b/>
          <w:sz w:val="24"/>
          <w:szCs w:val="24"/>
        </w:rPr>
        <w:t xml:space="preserve"> )*</w:t>
      </w:r>
      <w:r>
        <w:rPr>
          <w:rFonts w:ascii="Times New Roman" w:hAnsi="Times New Roman"/>
          <w:b/>
          <w:sz w:val="24"/>
          <w:szCs w:val="24"/>
          <w:lang w:val="en-US"/>
        </w:rPr>
        <w:t>R</w:t>
      </w:r>
      <w:r w:rsidRPr="000E2DD4">
        <w:rPr>
          <w:rFonts w:ascii="Times New Roman" w:hAnsi="Times New Roman"/>
          <w:b/>
          <w:sz w:val="24"/>
          <w:szCs w:val="24"/>
        </w:rPr>
        <w:t>*</w:t>
      </w:r>
      <w:r>
        <w:rPr>
          <w:rFonts w:ascii="Times New Roman" w:hAnsi="Times New Roman"/>
          <w:b/>
          <w:sz w:val="24"/>
          <w:szCs w:val="24"/>
          <w:lang w:val="en-US"/>
        </w:rPr>
        <w:t>T</w:t>
      </w:r>
      <w:r w:rsidRPr="000E2DD4">
        <w:rPr>
          <w:rFonts w:ascii="Times New Roman" w:hAnsi="Times New Roman"/>
          <w:b/>
          <w:sz w:val="24"/>
          <w:szCs w:val="24"/>
        </w:rPr>
        <w:t>*</w:t>
      </w:r>
      <w:r>
        <w:rPr>
          <w:rFonts w:ascii="Times New Roman" w:hAnsi="Times New Roman"/>
          <w:b/>
          <w:sz w:val="24"/>
          <w:szCs w:val="24"/>
          <w:lang w:val="en-US"/>
        </w:rPr>
        <w:t>ln</w:t>
      </w:r>
      <w:r w:rsidRPr="000E2DD4">
        <w:rPr>
          <w:rFonts w:ascii="Times New Roman" w:hAnsi="Times New Roman"/>
          <w:b/>
          <w:sz w:val="24"/>
          <w:szCs w:val="24"/>
        </w:rPr>
        <w:t xml:space="preserve"> (</w:t>
      </w:r>
      <w:r w:rsidRPr="00687825">
        <w:rPr>
          <w:rFonts w:ascii="Times New Roman" w:hAnsi="Times New Roman"/>
          <w:b/>
          <w:sz w:val="24"/>
          <w:szCs w:val="24"/>
          <w:lang w:val="en-US"/>
        </w:rPr>
        <w:t>V</w:t>
      </w:r>
      <w:r w:rsidRPr="000E2DD4">
        <w:rPr>
          <w:rFonts w:ascii="Times New Roman" w:hAnsi="Times New Roman"/>
          <w:b/>
          <w:sz w:val="24"/>
          <w:szCs w:val="24"/>
          <w:vertAlign w:val="subscript"/>
        </w:rPr>
        <w:t xml:space="preserve">2 </w:t>
      </w:r>
      <w:r>
        <w:rPr>
          <w:rFonts w:ascii="Times New Roman" w:hAnsi="Times New Roman"/>
          <w:b/>
          <w:sz w:val="24"/>
          <w:szCs w:val="24"/>
        </w:rPr>
        <w:t xml:space="preserve"> ̸</w:t>
      </w:r>
      <w:r w:rsidRPr="000E2DD4">
        <w:rPr>
          <w:rFonts w:ascii="Times New Roman" w:hAnsi="Times New Roman"/>
          <w:b/>
          <w:sz w:val="24"/>
          <w:szCs w:val="24"/>
        </w:rPr>
        <w:t xml:space="preserve">  </w:t>
      </w:r>
      <w:r w:rsidRPr="00687825">
        <w:rPr>
          <w:rFonts w:ascii="Times New Roman" w:hAnsi="Times New Roman"/>
          <w:b/>
          <w:sz w:val="24"/>
          <w:szCs w:val="24"/>
          <w:lang w:val="en-US"/>
        </w:rPr>
        <w:t>V</w:t>
      </w:r>
      <w:r w:rsidRPr="000E2DD4">
        <w:rPr>
          <w:rFonts w:ascii="Times New Roman" w:hAnsi="Times New Roman"/>
          <w:b/>
          <w:sz w:val="24"/>
          <w:szCs w:val="24"/>
          <w:vertAlign w:val="subscript"/>
        </w:rPr>
        <w:t>1</w:t>
      </w:r>
      <w:r w:rsidRPr="000E2DD4">
        <w:rPr>
          <w:rFonts w:ascii="Times New Roman" w:hAnsi="Times New Roman"/>
          <w:b/>
          <w:sz w:val="24"/>
          <w:szCs w:val="24"/>
        </w:rPr>
        <w:t xml:space="preserve">)  </w:t>
      </w:r>
      <w:r w:rsidRPr="00F81801">
        <w:rPr>
          <w:rFonts w:ascii="Times New Roman" w:hAnsi="Times New Roman"/>
          <w:sz w:val="24"/>
          <w:szCs w:val="24"/>
        </w:rPr>
        <w:t>Подставляем значения:</w:t>
      </w:r>
    </w:p>
    <w:p w14:paraId="29937835" w14:textId="77777777" w:rsidR="00F81801" w:rsidRPr="00F81801" w:rsidRDefault="00F81801" w:rsidP="00F81801">
      <w:pPr>
        <w:spacing w:after="0" w:line="240" w:lineRule="auto"/>
        <w:rPr>
          <w:rFonts w:ascii="Times New Roman" w:hAnsi="Times New Roman"/>
          <w:sz w:val="24"/>
          <w:szCs w:val="24"/>
        </w:rPr>
      </w:pPr>
      <w:r w:rsidRPr="00F81801">
        <w:rPr>
          <w:rFonts w:ascii="Times New Roman" w:hAnsi="Times New Roman"/>
          <w:sz w:val="29"/>
        </w:rPr>
        <w:t>A=2</w:t>
      </w:r>
      <w:r w:rsidRPr="00F81801">
        <w:rPr>
          <w:rFonts w:ascii="Cambria Math" w:hAnsi="Cambria Math" w:cs="Cambria Math"/>
          <w:sz w:val="29"/>
        </w:rPr>
        <w:t>⋅</w:t>
      </w:r>
      <w:r w:rsidRPr="00F81801">
        <w:rPr>
          <w:rFonts w:ascii="Times New Roman" w:hAnsi="Times New Roman"/>
          <w:sz w:val="29"/>
        </w:rPr>
        <w:t>8,31</w:t>
      </w:r>
      <w:r w:rsidRPr="00F81801">
        <w:rPr>
          <w:rFonts w:ascii="Cambria Math" w:hAnsi="Cambria Math" w:cs="Cambria Math"/>
          <w:sz w:val="29"/>
        </w:rPr>
        <w:t>⋅</w:t>
      </w:r>
      <w:r w:rsidRPr="00F81801">
        <w:rPr>
          <w:rFonts w:ascii="Times New Roman" w:hAnsi="Times New Roman"/>
          <w:sz w:val="29"/>
        </w:rPr>
        <w:t>400</w:t>
      </w:r>
      <w:r w:rsidRPr="00F81801">
        <w:rPr>
          <w:rFonts w:ascii="Cambria Math" w:hAnsi="Cambria Math" w:cs="Cambria Math"/>
          <w:sz w:val="29"/>
        </w:rPr>
        <w:t>⋅</w:t>
      </w:r>
      <w:r w:rsidRPr="00F81801">
        <w:rPr>
          <w:rFonts w:ascii="Times New Roman" w:hAnsi="Times New Roman"/>
          <w:sz w:val="29"/>
        </w:rPr>
        <w:t>ln</w:t>
      </w:r>
      <w:r>
        <w:rPr>
          <w:rFonts w:ascii="Times New Roman" w:hAnsi="Times New Roman"/>
          <w:sz w:val="29"/>
        </w:rPr>
        <w:t>(</w:t>
      </w:r>
      <w:r w:rsidRPr="00F81801">
        <w:rPr>
          <w:rFonts w:ascii="Times New Roman" w:hAnsi="Times New Roman"/>
          <w:sz w:val="29"/>
        </w:rPr>
        <w:t>30</w:t>
      </w:r>
      <w:r>
        <w:rPr>
          <w:rFonts w:ascii="Times New Roman" w:hAnsi="Times New Roman"/>
          <w:sz w:val="29"/>
        </w:rPr>
        <w:t xml:space="preserve"> </w:t>
      </w:r>
      <w:r>
        <w:rPr>
          <w:rFonts w:ascii="Times New Roman" w:hAnsi="Times New Roman"/>
          <w:b/>
          <w:sz w:val="24"/>
          <w:szCs w:val="24"/>
        </w:rPr>
        <w:t xml:space="preserve"> ̸</w:t>
      </w:r>
      <w:r w:rsidRPr="000E2DD4">
        <w:rPr>
          <w:rFonts w:ascii="Times New Roman" w:hAnsi="Times New Roman"/>
          <w:b/>
          <w:sz w:val="24"/>
          <w:szCs w:val="24"/>
        </w:rPr>
        <w:t xml:space="preserve">  </w:t>
      </w:r>
      <w:r w:rsidRPr="00F81801">
        <w:rPr>
          <w:rFonts w:ascii="Times New Roman" w:hAnsi="Times New Roman"/>
          <w:sz w:val="29"/>
        </w:rPr>
        <w:t>10</w:t>
      </w:r>
      <w:r>
        <w:rPr>
          <w:rFonts w:ascii="Times New Roman" w:hAnsi="Times New Roman"/>
          <w:sz w:val="29"/>
        </w:rPr>
        <w:t xml:space="preserve">) </w:t>
      </w:r>
      <w:r w:rsidRPr="00F81801">
        <w:rPr>
          <w:rFonts w:ascii="Times New Roman" w:hAnsi="Times New Roman"/>
          <w:sz w:val="29"/>
        </w:rPr>
        <w:t>=2</w:t>
      </w:r>
      <w:r w:rsidRPr="00F81801">
        <w:rPr>
          <w:rFonts w:ascii="Cambria Math" w:hAnsi="Cambria Math" w:cs="Cambria Math"/>
          <w:sz w:val="29"/>
        </w:rPr>
        <w:t>⋅</w:t>
      </w:r>
      <w:r w:rsidRPr="00F81801">
        <w:rPr>
          <w:rFonts w:ascii="Times New Roman" w:hAnsi="Times New Roman"/>
          <w:sz w:val="29"/>
        </w:rPr>
        <w:t>8,31</w:t>
      </w:r>
      <w:r w:rsidRPr="00F81801">
        <w:rPr>
          <w:rFonts w:ascii="Cambria Math" w:hAnsi="Cambria Math" w:cs="Cambria Math"/>
          <w:sz w:val="29"/>
        </w:rPr>
        <w:t>⋅</w:t>
      </w:r>
      <w:r w:rsidR="000F0864">
        <w:rPr>
          <w:rFonts w:ascii="Cambria Math" w:hAnsi="Cambria Math" w:cs="Cambria Math"/>
          <w:sz w:val="29"/>
        </w:rPr>
        <w:t xml:space="preserve"> </w:t>
      </w:r>
      <w:r w:rsidRPr="00F81801">
        <w:rPr>
          <w:rFonts w:ascii="Times New Roman" w:hAnsi="Times New Roman"/>
          <w:sz w:val="29"/>
        </w:rPr>
        <w:t>400</w:t>
      </w:r>
      <w:r w:rsidRPr="00F81801">
        <w:rPr>
          <w:rFonts w:ascii="Cambria Math" w:hAnsi="Cambria Math" w:cs="Cambria Math"/>
          <w:sz w:val="29"/>
        </w:rPr>
        <w:t>⋅</w:t>
      </w:r>
      <w:r w:rsidRPr="00F81801">
        <w:rPr>
          <w:rFonts w:ascii="Times New Roman" w:hAnsi="Times New Roman"/>
          <w:sz w:val="29"/>
        </w:rPr>
        <w:t>ln3</w:t>
      </w:r>
      <w:r w:rsidR="000F0864">
        <w:rPr>
          <w:rFonts w:ascii="Times New Roman" w:hAnsi="Times New Roman"/>
          <w:sz w:val="29"/>
        </w:rPr>
        <w:t xml:space="preserve"> </w:t>
      </w:r>
      <w:r w:rsidR="000F0864" w:rsidRPr="00F81801">
        <w:rPr>
          <w:rFonts w:ascii="Times New Roman" w:hAnsi="Times New Roman"/>
          <w:sz w:val="29"/>
        </w:rPr>
        <w:t>≈</w:t>
      </w:r>
      <w:r w:rsidR="000F0864">
        <w:rPr>
          <w:rFonts w:ascii="Times New Roman" w:hAnsi="Times New Roman"/>
          <w:sz w:val="29"/>
        </w:rPr>
        <w:t xml:space="preserve"> </w:t>
      </w:r>
      <w:r w:rsidR="000F0864" w:rsidRPr="00F81801">
        <w:rPr>
          <w:rFonts w:ascii="Times New Roman" w:hAnsi="Times New Roman"/>
          <w:sz w:val="29"/>
        </w:rPr>
        <w:t>7</w:t>
      </w:r>
      <w:r w:rsidR="000F0864">
        <w:rPr>
          <w:rFonts w:ascii="Times New Roman" w:hAnsi="Times New Roman"/>
          <w:sz w:val="29"/>
        </w:rPr>
        <w:t xml:space="preserve">304 Дж </w:t>
      </w:r>
      <w:r w:rsidRPr="00F81801">
        <w:rPr>
          <w:rFonts w:ascii="Times New Roman" w:hAnsi="Times New Roman"/>
          <w:sz w:val="29"/>
        </w:rPr>
        <w:t>.</w:t>
      </w:r>
    </w:p>
    <w:p w14:paraId="197761E6" w14:textId="77777777" w:rsidR="00F81801" w:rsidRPr="00F81801" w:rsidRDefault="00F81801" w:rsidP="00F81801">
      <w:pPr>
        <w:spacing w:before="100" w:beforeAutospacing="1" w:after="100" w:afterAutospacing="1" w:line="240" w:lineRule="auto"/>
        <w:rPr>
          <w:rFonts w:ascii="Times New Roman" w:hAnsi="Times New Roman"/>
          <w:sz w:val="24"/>
          <w:szCs w:val="24"/>
        </w:rPr>
      </w:pPr>
      <w:r w:rsidRPr="00F81801">
        <w:rPr>
          <w:rFonts w:ascii="Times New Roman" w:hAnsi="Times New Roman"/>
          <w:sz w:val="29"/>
        </w:rPr>
        <w:t>ln3≈1,0986</w:t>
      </w:r>
      <w:r w:rsidRPr="00F81801">
        <w:rPr>
          <w:rFonts w:ascii="Times New Roman" w:hAnsi="Times New Roman"/>
          <w:sz w:val="24"/>
          <w:szCs w:val="24"/>
        </w:rPr>
        <w:t>, тогда:</w:t>
      </w:r>
    </w:p>
    <w:p w14:paraId="13F36376" w14:textId="77777777" w:rsidR="00F81801" w:rsidRPr="00F81801" w:rsidRDefault="00F81801" w:rsidP="00F81801">
      <w:pPr>
        <w:spacing w:before="100" w:beforeAutospacing="1" w:after="100" w:afterAutospacing="1" w:line="240" w:lineRule="auto"/>
        <w:rPr>
          <w:rFonts w:ascii="Times New Roman" w:hAnsi="Times New Roman"/>
          <w:sz w:val="24"/>
          <w:szCs w:val="24"/>
        </w:rPr>
      </w:pPr>
      <w:r w:rsidRPr="00F81801">
        <w:rPr>
          <w:rFonts w:ascii="Times New Roman" w:hAnsi="Times New Roman"/>
          <w:b/>
          <w:bCs/>
          <w:sz w:val="24"/>
          <w:szCs w:val="24"/>
        </w:rPr>
        <w:t>Ответ:</w:t>
      </w:r>
      <w:r w:rsidR="000F0864">
        <w:rPr>
          <w:rFonts w:ascii="Times New Roman" w:hAnsi="Times New Roman"/>
          <w:b/>
          <w:bCs/>
          <w:sz w:val="24"/>
          <w:szCs w:val="24"/>
        </w:rPr>
        <w:t xml:space="preserve"> А </w:t>
      </w:r>
      <w:r w:rsidR="000F0864" w:rsidRPr="00F81801">
        <w:rPr>
          <w:rFonts w:ascii="Times New Roman" w:hAnsi="Times New Roman"/>
          <w:sz w:val="29"/>
        </w:rPr>
        <w:t>≈</w:t>
      </w:r>
      <w:r w:rsidR="000F0864">
        <w:rPr>
          <w:rFonts w:ascii="Times New Roman" w:hAnsi="Times New Roman"/>
          <w:sz w:val="29"/>
        </w:rPr>
        <w:t xml:space="preserve"> </w:t>
      </w:r>
      <w:r w:rsidR="000F0864" w:rsidRPr="00F81801">
        <w:rPr>
          <w:rFonts w:ascii="Times New Roman" w:hAnsi="Times New Roman"/>
          <w:sz w:val="29"/>
        </w:rPr>
        <w:t>7</w:t>
      </w:r>
      <w:r w:rsidR="000F0864">
        <w:rPr>
          <w:rFonts w:ascii="Times New Roman" w:hAnsi="Times New Roman"/>
          <w:sz w:val="29"/>
        </w:rPr>
        <w:t xml:space="preserve">304 </w:t>
      </w:r>
      <w:r w:rsidRPr="00F81801">
        <w:rPr>
          <w:rFonts w:ascii="Times New Roman" w:hAnsi="Times New Roman"/>
          <w:sz w:val="29"/>
        </w:rPr>
        <w:t> Дж</w:t>
      </w:r>
      <w:r w:rsidRPr="00F81801">
        <w:rPr>
          <w:rFonts w:ascii="Times New Roman" w:hAnsi="Times New Roman"/>
          <w:sz w:val="24"/>
          <w:szCs w:val="24"/>
        </w:rPr>
        <w:t>.</w:t>
      </w:r>
    </w:p>
    <w:p w14:paraId="7B3B7477" w14:textId="77777777" w:rsidR="005B74B1" w:rsidRDefault="00F81801" w:rsidP="00E213C8">
      <w:pPr>
        <w:spacing w:before="100" w:beforeAutospacing="1" w:after="100" w:afterAutospacing="1" w:line="240" w:lineRule="auto"/>
        <w:outlineLvl w:val="1"/>
        <w:rPr>
          <w:rFonts w:ascii="Times New Roman" w:hAnsi="Times New Roman"/>
          <w:sz w:val="24"/>
          <w:szCs w:val="24"/>
        </w:rPr>
      </w:pPr>
      <w:r w:rsidRPr="001823CF">
        <w:rPr>
          <w:rFonts w:ascii="Times New Roman" w:hAnsi="Times New Roman"/>
          <w:b/>
          <w:bCs/>
          <w:sz w:val="24"/>
          <w:szCs w:val="24"/>
        </w:rPr>
        <w:t>4</w:t>
      </w:r>
      <w:r w:rsidR="001823CF" w:rsidRPr="001823CF">
        <w:rPr>
          <w:rFonts w:ascii="Times New Roman" w:hAnsi="Times New Roman"/>
          <w:b/>
          <w:bCs/>
          <w:sz w:val="24"/>
          <w:szCs w:val="24"/>
        </w:rPr>
        <w:t>.</w:t>
      </w:r>
      <w:r w:rsidRPr="00F81801">
        <w:rPr>
          <w:rFonts w:ascii="Times New Roman" w:hAnsi="Times New Roman"/>
          <w:sz w:val="24"/>
          <w:szCs w:val="24"/>
        </w:rPr>
        <w:t> </w:t>
      </w:r>
      <w:r w:rsidR="00E213C8">
        <w:rPr>
          <w:rFonts w:ascii="Times New Roman" w:hAnsi="Times New Roman"/>
          <w:sz w:val="24"/>
          <w:szCs w:val="24"/>
        </w:rPr>
        <w:t>Два моля  идеального газа</w:t>
      </w:r>
      <w:r w:rsidRPr="00F81801">
        <w:rPr>
          <w:rFonts w:ascii="Times New Roman" w:hAnsi="Times New Roman"/>
          <w:sz w:val="24"/>
          <w:szCs w:val="24"/>
        </w:rPr>
        <w:t> </w:t>
      </w:r>
      <w:r w:rsidR="00E213C8" w:rsidRPr="005B74B1">
        <w:rPr>
          <w:rFonts w:ascii="Times New Roman" w:hAnsi="Times New Roman"/>
          <w:sz w:val="24"/>
          <w:szCs w:val="24"/>
        </w:rPr>
        <w:t xml:space="preserve"> </w:t>
      </w:r>
      <w:r w:rsidR="00E213C8">
        <w:rPr>
          <w:rFonts w:ascii="Times New Roman" w:hAnsi="Times New Roman"/>
          <w:sz w:val="24"/>
          <w:szCs w:val="24"/>
        </w:rPr>
        <w:t>сжимаются изотермически при температуре Т=300 К до половины начального объема. Найти работу, совершаемой газом.</w:t>
      </w:r>
    </w:p>
    <w:p w14:paraId="32EFE7D3" w14:textId="77777777" w:rsidR="00E213C8" w:rsidRDefault="00E213C8" w:rsidP="00E213C8">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Решение.</w:t>
      </w:r>
    </w:p>
    <w:p w14:paraId="389D6763" w14:textId="77777777" w:rsidR="00E213C8" w:rsidRPr="00F81801" w:rsidRDefault="00E213C8" w:rsidP="00E213C8">
      <w:pPr>
        <w:spacing w:before="100" w:beforeAutospacing="1" w:after="100" w:afterAutospacing="1" w:line="240" w:lineRule="auto"/>
        <w:rPr>
          <w:rFonts w:ascii="Times New Roman" w:hAnsi="Times New Roman"/>
          <w:sz w:val="24"/>
          <w:szCs w:val="24"/>
        </w:rPr>
      </w:pPr>
      <w:r w:rsidRPr="00F81801">
        <w:rPr>
          <w:rFonts w:ascii="Times New Roman" w:hAnsi="Times New Roman"/>
          <w:sz w:val="24"/>
          <w:szCs w:val="24"/>
        </w:rPr>
        <w:t>Для изотермического процесса работа газа:</w:t>
      </w:r>
    </w:p>
    <w:p w14:paraId="099423B9" w14:textId="77777777" w:rsidR="00E213C8" w:rsidRPr="00AB398C" w:rsidRDefault="00E213C8" w:rsidP="00E213C8">
      <w:pPr>
        <w:spacing w:before="100" w:beforeAutospacing="1" w:after="100" w:afterAutospacing="1" w:line="240" w:lineRule="auto"/>
        <w:outlineLvl w:val="1"/>
        <w:rPr>
          <w:rFonts w:ascii="Times New Roman" w:hAnsi="Times New Roman"/>
          <w:sz w:val="24"/>
          <w:szCs w:val="24"/>
        </w:rPr>
      </w:pPr>
      <w:r>
        <w:rPr>
          <w:rFonts w:ascii="Times New Roman" w:hAnsi="Times New Roman"/>
          <w:color w:val="000000" w:themeColor="text1"/>
          <w:sz w:val="24"/>
          <w:szCs w:val="24"/>
        </w:rPr>
        <w:t>А=</w:t>
      </w:r>
      <w:r w:rsidRPr="000E2DD4">
        <w:rPr>
          <w:rFonts w:ascii="Times New Roman" w:hAnsi="Times New Roman"/>
          <w:color w:val="000000" w:themeColor="text1"/>
          <w:sz w:val="24"/>
          <w:szCs w:val="24"/>
        </w:rPr>
        <w:t xml:space="preserve"> </w:t>
      </w:r>
      <w:r w:rsidRPr="000E2DD4">
        <w:rPr>
          <w:rFonts w:ascii="Times New Roman" w:hAnsi="Times New Roman"/>
          <w:b/>
          <w:color w:val="000000" w:themeColor="text1"/>
          <w:sz w:val="24"/>
          <w:szCs w:val="24"/>
        </w:rPr>
        <w:t>(</w:t>
      </w:r>
      <w:r w:rsidRPr="002F6D02">
        <w:rPr>
          <w:rFonts w:ascii="Times New Roman" w:hAnsi="Times New Roman"/>
          <w:b/>
          <w:color w:val="000000" w:themeColor="text1"/>
          <w:sz w:val="24"/>
          <w:szCs w:val="24"/>
          <w:lang w:val="en-US"/>
        </w:rPr>
        <w:t>m</w:t>
      </w:r>
      <w:r w:rsidRPr="000E2DD4">
        <w:rPr>
          <w:rFonts w:ascii="Times New Roman" w:hAnsi="Times New Roman"/>
          <w:b/>
          <w:color w:val="000000" w:themeColor="text1"/>
          <w:sz w:val="24"/>
          <w:szCs w:val="24"/>
        </w:rPr>
        <w:t xml:space="preserve"> </w:t>
      </w:r>
      <w:r w:rsidRPr="002F6D02">
        <w:rPr>
          <w:rFonts w:ascii="Times New Roman" w:hAnsi="Times New Roman"/>
          <w:b/>
          <w:sz w:val="24"/>
          <w:szCs w:val="24"/>
        </w:rPr>
        <w:t xml:space="preserve"> ̸</w:t>
      </w:r>
      <w:r w:rsidRPr="000E2DD4">
        <w:rPr>
          <w:rFonts w:ascii="Times New Roman" w:hAnsi="Times New Roman"/>
          <w:b/>
          <w:sz w:val="24"/>
          <w:szCs w:val="24"/>
        </w:rPr>
        <w:t xml:space="preserve">  </w:t>
      </w:r>
      <w:r>
        <w:rPr>
          <w:rFonts w:ascii="Times New Roman" w:hAnsi="Times New Roman"/>
          <w:b/>
          <w:sz w:val="24"/>
          <w:szCs w:val="24"/>
          <w:lang w:val="en-US"/>
        </w:rPr>
        <w:t>M</w:t>
      </w:r>
      <w:r w:rsidRPr="000E2DD4">
        <w:rPr>
          <w:rFonts w:ascii="Times New Roman" w:hAnsi="Times New Roman"/>
          <w:b/>
          <w:sz w:val="24"/>
          <w:szCs w:val="24"/>
        </w:rPr>
        <w:t xml:space="preserve"> )*</w:t>
      </w:r>
      <w:r>
        <w:rPr>
          <w:rFonts w:ascii="Times New Roman" w:hAnsi="Times New Roman"/>
          <w:b/>
          <w:sz w:val="24"/>
          <w:szCs w:val="24"/>
          <w:lang w:val="en-US"/>
        </w:rPr>
        <w:t>R</w:t>
      </w:r>
      <w:r w:rsidRPr="000E2DD4">
        <w:rPr>
          <w:rFonts w:ascii="Times New Roman" w:hAnsi="Times New Roman"/>
          <w:b/>
          <w:sz w:val="24"/>
          <w:szCs w:val="24"/>
        </w:rPr>
        <w:t>*</w:t>
      </w:r>
      <w:r>
        <w:rPr>
          <w:rFonts w:ascii="Times New Roman" w:hAnsi="Times New Roman"/>
          <w:b/>
          <w:sz w:val="24"/>
          <w:szCs w:val="24"/>
          <w:lang w:val="en-US"/>
        </w:rPr>
        <w:t>T</w:t>
      </w:r>
      <w:r w:rsidRPr="000E2DD4">
        <w:rPr>
          <w:rFonts w:ascii="Times New Roman" w:hAnsi="Times New Roman"/>
          <w:b/>
          <w:sz w:val="24"/>
          <w:szCs w:val="24"/>
        </w:rPr>
        <w:t>*</w:t>
      </w:r>
      <w:r>
        <w:rPr>
          <w:rFonts w:ascii="Times New Roman" w:hAnsi="Times New Roman"/>
          <w:b/>
          <w:sz w:val="24"/>
          <w:szCs w:val="24"/>
          <w:lang w:val="en-US"/>
        </w:rPr>
        <w:t>ln</w:t>
      </w:r>
      <w:r w:rsidRPr="000E2DD4">
        <w:rPr>
          <w:rFonts w:ascii="Times New Roman" w:hAnsi="Times New Roman"/>
          <w:b/>
          <w:sz w:val="24"/>
          <w:szCs w:val="24"/>
        </w:rPr>
        <w:t xml:space="preserve"> (</w:t>
      </w:r>
      <w:r w:rsidRPr="00687825">
        <w:rPr>
          <w:rFonts w:ascii="Times New Roman" w:hAnsi="Times New Roman"/>
          <w:b/>
          <w:sz w:val="24"/>
          <w:szCs w:val="24"/>
          <w:lang w:val="en-US"/>
        </w:rPr>
        <w:t>V</w:t>
      </w:r>
      <w:r w:rsidRPr="000E2DD4">
        <w:rPr>
          <w:rFonts w:ascii="Times New Roman" w:hAnsi="Times New Roman"/>
          <w:b/>
          <w:sz w:val="24"/>
          <w:szCs w:val="24"/>
          <w:vertAlign w:val="subscript"/>
        </w:rPr>
        <w:t xml:space="preserve">2 </w:t>
      </w:r>
      <w:r>
        <w:rPr>
          <w:rFonts w:ascii="Times New Roman" w:hAnsi="Times New Roman"/>
          <w:b/>
          <w:sz w:val="24"/>
          <w:szCs w:val="24"/>
        </w:rPr>
        <w:t xml:space="preserve"> ̸</w:t>
      </w:r>
      <w:r w:rsidRPr="000E2DD4">
        <w:rPr>
          <w:rFonts w:ascii="Times New Roman" w:hAnsi="Times New Roman"/>
          <w:b/>
          <w:sz w:val="24"/>
          <w:szCs w:val="24"/>
        </w:rPr>
        <w:t xml:space="preserve">  </w:t>
      </w:r>
      <w:r w:rsidRPr="00687825">
        <w:rPr>
          <w:rFonts w:ascii="Times New Roman" w:hAnsi="Times New Roman"/>
          <w:b/>
          <w:sz w:val="24"/>
          <w:szCs w:val="24"/>
          <w:lang w:val="en-US"/>
        </w:rPr>
        <w:t>V</w:t>
      </w:r>
      <w:r w:rsidRPr="000E2DD4">
        <w:rPr>
          <w:rFonts w:ascii="Times New Roman" w:hAnsi="Times New Roman"/>
          <w:b/>
          <w:sz w:val="24"/>
          <w:szCs w:val="24"/>
          <w:vertAlign w:val="subscript"/>
        </w:rPr>
        <w:t>1</w:t>
      </w:r>
      <w:r w:rsidRPr="000E2DD4">
        <w:rPr>
          <w:rFonts w:ascii="Times New Roman" w:hAnsi="Times New Roman"/>
          <w:b/>
          <w:sz w:val="24"/>
          <w:szCs w:val="24"/>
        </w:rPr>
        <w:t xml:space="preserve">)  </w:t>
      </w:r>
      <w:r>
        <w:rPr>
          <w:rFonts w:ascii="Times New Roman" w:hAnsi="Times New Roman"/>
          <w:b/>
          <w:sz w:val="24"/>
          <w:szCs w:val="24"/>
        </w:rPr>
        <w:t>= 2*8,31 *300*</w:t>
      </w:r>
      <w:r>
        <w:rPr>
          <w:rFonts w:ascii="Times New Roman" w:hAnsi="Times New Roman"/>
          <w:sz w:val="24"/>
          <w:szCs w:val="24"/>
        </w:rPr>
        <w:t>.</w:t>
      </w:r>
      <w:r w:rsidR="00AB398C" w:rsidRPr="000E2DD4">
        <w:rPr>
          <w:rFonts w:ascii="Times New Roman" w:hAnsi="Times New Roman"/>
          <w:b/>
          <w:sz w:val="24"/>
          <w:szCs w:val="24"/>
        </w:rPr>
        <w:t xml:space="preserve"> </w:t>
      </w:r>
      <w:r w:rsidR="00AB398C">
        <w:rPr>
          <w:rFonts w:ascii="Times New Roman" w:hAnsi="Times New Roman"/>
          <w:b/>
          <w:sz w:val="24"/>
          <w:szCs w:val="24"/>
          <w:lang w:val="en-US"/>
        </w:rPr>
        <w:t>ln</w:t>
      </w:r>
      <w:r w:rsidR="00AB398C" w:rsidRPr="000E2DD4">
        <w:rPr>
          <w:rFonts w:ascii="Times New Roman" w:hAnsi="Times New Roman"/>
          <w:b/>
          <w:sz w:val="24"/>
          <w:szCs w:val="24"/>
        </w:rPr>
        <w:t xml:space="preserve"> </w:t>
      </w:r>
      <w:r w:rsidR="00AB398C">
        <w:rPr>
          <w:rFonts w:ascii="Times New Roman" w:hAnsi="Times New Roman"/>
          <w:b/>
          <w:sz w:val="24"/>
          <w:szCs w:val="24"/>
        </w:rPr>
        <w:t xml:space="preserve">0,5 = </w:t>
      </w:r>
      <w:r w:rsidR="00AB398C" w:rsidRPr="000E2DD4">
        <w:rPr>
          <w:rFonts w:ascii="Times New Roman" w:hAnsi="Times New Roman"/>
          <w:b/>
          <w:sz w:val="24"/>
          <w:szCs w:val="24"/>
        </w:rPr>
        <w:t xml:space="preserve">  </w:t>
      </w:r>
      <w:r w:rsidR="00AB398C">
        <w:rPr>
          <w:rFonts w:ascii="Times New Roman" w:hAnsi="Times New Roman"/>
          <w:b/>
          <w:sz w:val="24"/>
          <w:szCs w:val="24"/>
        </w:rPr>
        <w:t>- 3456 Дж ≈ - 3,46 кДж</w:t>
      </w:r>
    </w:p>
    <w:p w14:paraId="132B331F" w14:textId="77777777" w:rsidR="00E213C8" w:rsidRPr="00AB398C" w:rsidRDefault="00AB398C" w:rsidP="00AB398C">
      <w:pPr>
        <w:pStyle w:val="af1"/>
        <w:numPr>
          <w:ilvl w:val="0"/>
          <w:numId w:val="12"/>
        </w:numPr>
        <w:tabs>
          <w:tab w:val="clear" w:pos="720"/>
          <w:tab w:val="left" w:pos="426"/>
        </w:tabs>
        <w:spacing w:before="100" w:beforeAutospacing="1" w:after="100" w:afterAutospacing="1" w:line="240" w:lineRule="auto"/>
        <w:ind w:hanging="720"/>
        <w:outlineLvl w:val="1"/>
        <w:rPr>
          <w:rFonts w:ascii="Times New Roman" w:hAnsi="Times New Roman"/>
          <w:sz w:val="24"/>
          <w:szCs w:val="24"/>
        </w:rPr>
      </w:pPr>
      <w:r>
        <w:rPr>
          <w:rFonts w:ascii="Times New Roman" w:hAnsi="Times New Roman"/>
          <w:sz w:val="24"/>
          <w:szCs w:val="24"/>
        </w:rPr>
        <w:t>При изохорном процессе давление газа увеличилось в 2 раза при изменении температуры в два раза. Найти работу, совершаемой газом                                                       (А=0)</w:t>
      </w:r>
    </w:p>
    <w:p w14:paraId="7B54E79A" w14:textId="77777777" w:rsidR="00AB398C" w:rsidRDefault="00AB398C" w:rsidP="00E213C8">
      <w:pPr>
        <w:spacing w:before="100" w:beforeAutospacing="1" w:after="100" w:afterAutospacing="1" w:line="240" w:lineRule="auto"/>
        <w:outlineLvl w:val="1"/>
        <w:rPr>
          <w:rFonts w:ascii="Times New Roman" w:hAnsi="Times New Roman"/>
          <w:sz w:val="24"/>
          <w:szCs w:val="24"/>
        </w:rPr>
      </w:pPr>
    </w:p>
    <w:p w14:paraId="0345F9C2" w14:textId="77777777" w:rsidR="00A7549A" w:rsidRDefault="00594411">
      <w:pPr>
        <w:spacing w:after="0"/>
        <w:jc w:val="center"/>
        <w:rPr>
          <w:rFonts w:ascii="Times New Roman" w:hAnsi="Times New Roman"/>
          <w:b/>
          <w:sz w:val="24"/>
          <w:szCs w:val="24"/>
        </w:rPr>
      </w:pPr>
      <w:r>
        <w:rPr>
          <w:rFonts w:ascii="Times New Roman" w:hAnsi="Times New Roman"/>
          <w:b/>
          <w:sz w:val="24"/>
          <w:szCs w:val="24"/>
        </w:rPr>
        <w:lastRenderedPageBreak/>
        <w:t>2.</w:t>
      </w:r>
      <w:r w:rsidR="00F25EAA">
        <w:rPr>
          <w:rFonts w:ascii="Times New Roman" w:hAnsi="Times New Roman"/>
          <w:b/>
          <w:sz w:val="24"/>
          <w:szCs w:val="24"/>
        </w:rPr>
        <w:t>25</w:t>
      </w:r>
      <w:r>
        <w:rPr>
          <w:rFonts w:ascii="Times New Roman" w:hAnsi="Times New Roman"/>
          <w:b/>
          <w:sz w:val="24"/>
          <w:szCs w:val="24"/>
        </w:rPr>
        <w:t xml:space="preserve">. Практическое занятие № </w:t>
      </w:r>
      <w:r w:rsidR="00F25EAA">
        <w:rPr>
          <w:rFonts w:ascii="Times New Roman" w:hAnsi="Times New Roman"/>
          <w:b/>
          <w:sz w:val="24"/>
          <w:szCs w:val="24"/>
        </w:rPr>
        <w:t>25</w:t>
      </w:r>
      <w:r>
        <w:rPr>
          <w:rFonts w:ascii="Times New Roman" w:hAnsi="Times New Roman"/>
          <w:b/>
          <w:sz w:val="24"/>
          <w:szCs w:val="24"/>
        </w:rPr>
        <w:t>.</w:t>
      </w:r>
    </w:p>
    <w:p w14:paraId="2E8B2FDD" w14:textId="77777777" w:rsidR="00A7549A" w:rsidRDefault="00594411">
      <w:pPr>
        <w:spacing w:after="0"/>
        <w:jc w:val="center"/>
        <w:rPr>
          <w:rFonts w:ascii="Times New Roman" w:hAnsi="Times New Roman"/>
          <w:b/>
          <w:sz w:val="24"/>
          <w:szCs w:val="24"/>
        </w:rPr>
      </w:pPr>
      <w:r>
        <w:rPr>
          <w:rFonts w:ascii="Times New Roman" w:hAnsi="Times New Roman"/>
          <w:b/>
          <w:sz w:val="24"/>
          <w:szCs w:val="24"/>
        </w:rPr>
        <w:t>Тема:  Решение задач по термодинамике</w:t>
      </w:r>
    </w:p>
    <w:p w14:paraId="2CB80775" w14:textId="77777777" w:rsidR="00A7549A" w:rsidRDefault="00594411">
      <w:pPr>
        <w:spacing w:after="0"/>
        <w:rPr>
          <w:rFonts w:ascii="Times New Roman" w:hAnsi="Times New Roman"/>
          <w:b/>
          <w:bCs/>
          <w:i/>
          <w:iCs/>
          <w:sz w:val="24"/>
          <w:szCs w:val="24"/>
        </w:rPr>
      </w:pPr>
      <w:r>
        <w:rPr>
          <w:rFonts w:ascii="Times New Roman" w:hAnsi="Times New Roman"/>
          <w:b/>
          <w:i/>
        </w:rPr>
        <w:t xml:space="preserve">Цель </w:t>
      </w:r>
      <w:r>
        <w:rPr>
          <w:rFonts w:ascii="Times New Roman" w:hAnsi="Times New Roman"/>
          <w:b/>
          <w:bCs/>
          <w:i/>
          <w:iCs/>
          <w:sz w:val="24"/>
          <w:szCs w:val="24"/>
        </w:rPr>
        <w:t>занятия:</w:t>
      </w:r>
    </w:p>
    <w:p w14:paraId="2B02D9A3" w14:textId="77777777" w:rsidR="00A7549A" w:rsidRDefault="00594411">
      <w:pPr>
        <w:shd w:val="clear" w:color="auto" w:fill="FFFFFF"/>
        <w:spacing w:after="0"/>
        <w:rPr>
          <w:rFonts w:ascii="Times New Roman" w:hAnsi="Times New Roman"/>
          <w:color w:val="000000" w:themeColor="text1"/>
          <w:sz w:val="24"/>
          <w:szCs w:val="24"/>
        </w:rPr>
      </w:pPr>
      <w:r>
        <w:rPr>
          <w:rFonts w:ascii="Times New Roman" w:hAnsi="Times New Roman"/>
          <w:color w:val="000000" w:themeColor="text1"/>
          <w:sz w:val="24"/>
          <w:szCs w:val="24"/>
        </w:rPr>
        <w:t>- повторить и  закрепить знания обучающихся о законах термодинамики;</w:t>
      </w:r>
    </w:p>
    <w:p w14:paraId="27641CA8" w14:textId="77777777" w:rsidR="00A7549A" w:rsidRDefault="00594411">
      <w:pPr>
        <w:shd w:val="clear" w:color="auto" w:fill="FFFFFF"/>
        <w:spacing w:after="0"/>
        <w:rPr>
          <w:rFonts w:ascii="Times New Roman" w:hAnsi="Times New Roman"/>
          <w:color w:val="000000" w:themeColor="text1"/>
          <w:sz w:val="24"/>
          <w:szCs w:val="24"/>
        </w:rPr>
      </w:pPr>
      <w:r>
        <w:rPr>
          <w:rFonts w:ascii="Times New Roman" w:hAnsi="Times New Roman"/>
          <w:color w:val="000000" w:themeColor="text1"/>
          <w:sz w:val="24"/>
          <w:szCs w:val="24"/>
        </w:rPr>
        <w:t>– научиться применять законы термодинамики для решения задач по этой теме.</w:t>
      </w:r>
    </w:p>
    <w:p w14:paraId="46AC15B9" w14:textId="77777777" w:rsidR="00A7549A" w:rsidRDefault="00A7549A">
      <w:pPr>
        <w:shd w:val="clear" w:color="auto" w:fill="FFFFFF"/>
        <w:spacing w:after="0"/>
        <w:rPr>
          <w:rFonts w:ascii="Times New Roman" w:hAnsi="Times New Roman"/>
          <w:color w:val="000000" w:themeColor="text1"/>
          <w:sz w:val="24"/>
          <w:szCs w:val="24"/>
        </w:rPr>
      </w:pPr>
    </w:p>
    <w:p w14:paraId="52CA38FE" w14:textId="77777777" w:rsidR="00A7549A" w:rsidRDefault="00594411">
      <w:pPr>
        <w:spacing w:after="0" w:line="360" w:lineRule="auto"/>
        <w:jc w:val="center"/>
        <w:rPr>
          <w:rFonts w:ascii="Times New Roman" w:hAnsi="Times New Roman"/>
          <w:b/>
          <w:kern w:val="2"/>
          <w:sz w:val="24"/>
          <w:szCs w:val="24"/>
        </w:rPr>
      </w:pPr>
      <w:r>
        <w:rPr>
          <w:rFonts w:ascii="Times New Roman" w:hAnsi="Times New Roman"/>
          <w:b/>
          <w:kern w:val="2"/>
          <w:sz w:val="24"/>
          <w:szCs w:val="24"/>
        </w:rPr>
        <w:t>Теоретические сведения.</w:t>
      </w:r>
    </w:p>
    <w:p w14:paraId="32F9397F" w14:textId="77777777" w:rsidR="00A7549A" w:rsidRDefault="00594411" w:rsidP="00FE2F99">
      <w:pPr>
        <w:shd w:val="clear" w:color="auto" w:fill="FFFFFF"/>
        <w:spacing w:after="0"/>
        <w:jc w:val="both"/>
        <w:rPr>
          <w:rFonts w:ascii="Times New Roman" w:hAnsi="Times New Roman"/>
          <w:color w:val="000000"/>
          <w:sz w:val="24"/>
          <w:szCs w:val="24"/>
        </w:rPr>
      </w:pPr>
      <w:r>
        <w:rPr>
          <w:rFonts w:ascii="Times New Roman" w:hAnsi="Times New Roman"/>
          <w:b/>
          <w:color w:val="000000" w:themeColor="text1"/>
          <w:sz w:val="24"/>
          <w:szCs w:val="24"/>
        </w:rPr>
        <w:t xml:space="preserve">Термодинамика </w:t>
      </w:r>
      <w:r>
        <w:rPr>
          <w:rFonts w:ascii="Times New Roman" w:hAnsi="Times New Roman"/>
          <w:color w:val="000000" w:themeColor="text1"/>
          <w:sz w:val="24"/>
          <w:szCs w:val="24"/>
        </w:rPr>
        <w:t>– раздел физики</w:t>
      </w:r>
      <w:r>
        <w:rPr>
          <w:rFonts w:ascii="Times New Roman" w:hAnsi="Times New Roman"/>
          <w:color w:val="000000"/>
          <w:sz w:val="24"/>
          <w:szCs w:val="24"/>
        </w:rPr>
        <w:t>,  изучающий возможности использования внутренней энергии тел для совершения механической работы.</w:t>
      </w:r>
    </w:p>
    <w:p w14:paraId="1E1F9315" w14:textId="77777777" w:rsidR="00C504CB" w:rsidRDefault="00C504CB" w:rsidP="00FE2F99">
      <w:pPr>
        <w:shd w:val="clear" w:color="auto" w:fill="FFFFFF"/>
        <w:spacing w:after="0"/>
        <w:jc w:val="both"/>
        <w:rPr>
          <w:rFonts w:ascii="Times New Roman" w:hAnsi="Times New Roman"/>
          <w:color w:val="000000"/>
          <w:sz w:val="24"/>
          <w:szCs w:val="24"/>
        </w:rPr>
      </w:pPr>
    </w:p>
    <w:p w14:paraId="3C5A4D38" w14:textId="77777777" w:rsidR="00A7549A" w:rsidRDefault="00594411" w:rsidP="00FE2F99">
      <w:pPr>
        <w:shd w:val="clear" w:color="auto" w:fill="FFFFFF"/>
        <w:spacing w:after="0"/>
        <w:jc w:val="both"/>
        <w:rPr>
          <w:rFonts w:ascii="Times New Roman" w:hAnsi="Times New Roman"/>
          <w:color w:val="000000"/>
          <w:sz w:val="24"/>
          <w:szCs w:val="24"/>
        </w:rPr>
      </w:pPr>
      <w:r>
        <w:rPr>
          <w:rFonts w:ascii="Times New Roman" w:hAnsi="Times New Roman"/>
          <w:b/>
          <w:color w:val="000000"/>
          <w:sz w:val="24"/>
          <w:szCs w:val="24"/>
        </w:rPr>
        <w:t>Внутренняя энергия тела</w:t>
      </w:r>
      <w:r>
        <w:rPr>
          <w:rFonts w:ascii="Times New Roman" w:hAnsi="Times New Roman"/>
          <w:color w:val="000000"/>
          <w:sz w:val="24"/>
          <w:szCs w:val="24"/>
        </w:rPr>
        <w:t>- сумма кинетической энергии хаотического теплового движения частиц (атомов или молекул) тела и потенциальной энергии их взаимодействия.</w:t>
      </w:r>
    </w:p>
    <w:p w14:paraId="6F5126D9" w14:textId="77777777" w:rsidR="00C504CB" w:rsidRDefault="00C504CB" w:rsidP="00FE2F99">
      <w:pPr>
        <w:shd w:val="clear" w:color="auto" w:fill="FFFFFF"/>
        <w:spacing w:after="0"/>
        <w:jc w:val="both"/>
        <w:rPr>
          <w:rFonts w:ascii="Times New Roman" w:hAnsi="Times New Roman"/>
          <w:color w:val="000000"/>
          <w:sz w:val="24"/>
          <w:szCs w:val="24"/>
        </w:rPr>
      </w:pPr>
    </w:p>
    <w:p w14:paraId="174C33F1" w14:textId="77777777" w:rsidR="00A7549A" w:rsidRDefault="00594411">
      <w:pPr>
        <w:spacing w:after="0"/>
        <w:jc w:val="both"/>
        <w:rPr>
          <w:rFonts w:ascii="Times New Roman" w:hAnsi="Times New Roman"/>
          <w:color w:val="000000" w:themeColor="text1"/>
          <w:sz w:val="24"/>
          <w:szCs w:val="24"/>
        </w:rPr>
      </w:pPr>
      <w:r>
        <w:rPr>
          <w:rFonts w:ascii="Times New Roman" w:hAnsi="Times New Roman"/>
          <w:b/>
          <w:color w:val="000000"/>
          <w:sz w:val="24"/>
          <w:szCs w:val="24"/>
        </w:rPr>
        <w:t>Кинетическая энергия</w:t>
      </w:r>
      <w:r>
        <w:rPr>
          <w:rFonts w:ascii="Times New Roman" w:hAnsi="Times New Roman"/>
          <w:color w:val="000000"/>
          <w:sz w:val="24"/>
          <w:szCs w:val="24"/>
        </w:rPr>
        <w:t xml:space="preserve"> атома: Е</w:t>
      </w:r>
      <w:r>
        <w:rPr>
          <w:rFonts w:ascii="Times New Roman" w:hAnsi="Times New Roman"/>
          <w:color w:val="000000"/>
          <w:sz w:val="24"/>
          <w:szCs w:val="24"/>
          <w:vertAlign w:val="subscript"/>
        </w:rPr>
        <w:t>к</w:t>
      </w:r>
      <w:r>
        <w:rPr>
          <w:rFonts w:ascii="Times New Roman" w:hAnsi="Times New Roman"/>
          <w:color w:val="000000"/>
          <w:sz w:val="24"/>
          <w:szCs w:val="24"/>
        </w:rPr>
        <w:t xml:space="preserve"> =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rPr>
              <m:t>3</m:t>
            </m:r>
          </m:num>
          <m:den>
            <m:r>
              <w:rPr>
                <w:rFonts w:ascii="Cambria Math" w:hAnsi="Cambria Math"/>
                <w:color w:val="000000" w:themeColor="text1"/>
                <w:sz w:val="28"/>
                <w:szCs w:val="28"/>
              </w:rPr>
              <m:t>2</m:t>
            </m:r>
          </m:den>
        </m:f>
      </m:oMath>
      <w:r>
        <w:rPr>
          <w:rFonts w:ascii="Times New Roman" w:hAnsi="Times New Roman"/>
          <w:color w:val="000000" w:themeColor="text1"/>
          <w:sz w:val="24"/>
          <w:szCs w:val="24"/>
          <w:lang w:val="en-US"/>
        </w:rPr>
        <w:t>k</w:t>
      </w:r>
      <w:r>
        <w:rPr>
          <w:rFonts w:ascii="Times New Roman" w:hAnsi="Times New Roman"/>
          <w:color w:val="000000" w:themeColor="text1"/>
          <w:sz w:val="24"/>
          <w:szCs w:val="24"/>
        </w:rPr>
        <w:t>Т</w:t>
      </w:r>
      <w:r w:rsidR="00FE2F99">
        <w:rPr>
          <w:rFonts w:ascii="Times New Roman" w:hAnsi="Times New Roman"/>
          <w:color w:val="000000" w:themeColor="text1"/>
          <w:sz w:val="24"/>
          <w:szCs w:val="24"/>
        </w:rPr>
        <w:t xml:space="preserve"> ,где  </w:t>
      </w:r>
      <w:r>
        <w:rPr>
          <w:rFonts w:ascii="Times New Roman" w:hAnsi="Times New Roman"/>
          <w:color w:val="000000" w:themeColor="text1"/>
          <w:sz w:val="24"/>
          <w:szCs w:val="24"/>
          <w:lang w:val="en-US"/>
        </w:rPr>
        <w:t>k</w:t>
      </w:r>
      <w:r>
        <w:rPr>
          <w:rFonts w:ascii="Times New Roman" w:hAnsi="Times New Roman"/>
          <w:color w:val="000000" w:themeColor="text1"/>
          <w:sz w:val="24"/>
          <w:szCs w:val="24"/>
        </w:rPr>
        <w:t xml:space="preserve"> = 1</w:t>
      </w:r>
      <w:r>
        <w:rPr>
          <w:rFonts w:ascii="Times New Roman" w:hAnsi="Times New Roman"/>
          <w:bCs/>
          <w:iCs/>
          <w:sz w:val="24"/>
          <w:szCs w:val="24"/>
        </w:rPr>
        <w:t>,</w:t>
      </w:r>
      <w:r>
        <w:rPr>
          <w:rFonts w:ascii="Times New Roman" w:hAnsi="Times New Roman"/>
          <w:color w:val="000000" w:themeColor="text1"/>
          <w:sz w:val="24"/>
          <w:szCs w:val="24"/>
        </w:rPr>
        <w:t xml:space="preserve"> 38∙10</w:t>
      </w:r>
      <w:r>
        <w:rPr>
          <w:rFonts w:ascii="Times New Roman" w:hAnsi="Times New Roman"/>
          <w:color w:val="000000" w:themeColor="text1"/>
          <w:sz w:val="24"/>
          <w:szCs w:val="24"/>
          <w:vertAlign w:val="superscript"/>
        </w:rPr>
        <w:t xml:space="preserve">-23 </w:t>
      </w:r>
      <w:r>
        <w:rPr>
          <w:rFonts w:ascii="Times New Roman" w:hAnsi="Times New Roman"/>
          <w:color w:val="000000" w:themeColor="text1"/>
          <w:sz w:val="24"/>
          <w:szCs w:val="24"/>
        </w:rPr>
        <w:t xml:space="preserve">Дж </w:t>
      </w:r>
      <w:r>
        <w:rPr>
          <w:rFonts w:ascii="Times New Roman" w:hAnsi="Times New Roman"/>
          <w:b/>
          <w:sz w:val="24"/>
          <w:szCs w:val="24"/>
        </w:rPr>
        <w:t xml:space="preserve"> ̸ </w:t>
      </w:r>
      <w:r>
        <w:rPr>
          <w:rFonts w:ascii="Times New Roman" w:hAnsi="Times New Roman"/>
          <w:color w:val="000000" w:themeColor="text1"/>
          <w:sz w:val="24"/>
          <w:szCs w:val="24"/>
        </w:rPr>
        <w:t>К  - постоянная Больцмана</w:t>
      </w:r>
    </w:p>
    <w:p w14:paraId="6171679C" w14:textId="77777777" w:rsidR="00C504CB" w:rsidRDefault="00C504CB">
      <w:pPr>
        <w:spacing w:after="0"/>
        <w:jc w:val="both"/>
        <w:rPr>
          <w:rFonts w:ascii="Times New Roman" w:hAnsi="Times New Roman"/>
          <w:color w:val="000000" w:themeColor="text1"/>
          <w:sz w:val="24"/>
          <w:szCs w:val="24"/>
        </w:rPr>
      </w:pPr>
    </w:p>
    <w:p w14:paraId="56A0BB50" w14:textId="77777777" w:rsidR="00A7549A" w:rsidRDefault="00594411" w:rsidP="00FE2F99">
      <w:pPr>
        <w:shd w:val="clear" w:color="auto" w:fill="FFFFFF"/>
        <w:spacing w:after="0"/>
        <w:jc w:val="both"/>
        <w:rPr>
          <w:rFonts w:ascii="Times New Roman" w:hAnsi="Times New Roman"/>
          <w:color w:val="000000"/>
          <w:sz w:val="24"/>
          <w:szCs w:val="24"/>
        </w:rPr>
      </w:pPr>
      <w:r>
        <w:rPr>
          <w:rFonts w:ascii="Times New Roman" w:hAnsi="Times New Roman"/>
          <w:b/>
          <w:color w:val="000000"/>
          <w:sz w:val="24"/>
          <w:szCs w:val="24"/>
        </w:rPr>
        <w:t xml:space="preserve">Работа газа при расширении и сжатии: </w:t>
      </w:r>
      <w:r>
        <w:rPr>
          <w:rFonts w:ascii="Times New Roman" w:hAnsi="Times New Roman"/>
          <w:color w:val="000000"/>
          <w:sz w:val="24"/>
          <w:szCs w:val="24"/>
        </w:rPr>
        <w:t>работа, совершаемая газом, равна произведению среднего давления на изменение его объема:  А= р</w:t>
      </w:r>
      <w:r w:rsidR="00FE2F99">
        <w:rPr>
          <w:rFonts w:ascii="Times New Roman" w:hAnsi="Times New Roman"/>
          <w:color w:val="000000"/>
          <w:sz w:val="24"/>
          <w:szCs w:val="24"/>
        </w:rPr>
        <w:t>*</w:t>
      </w:r>
      <w:r>
        <w:rPr>
          <w:rFonts w:ascii="Times New Roman" w:hAnsi="Times New Roman"/>
          <w:color w:val="000000"/>
          <w:sz w:val="24"/>
          <w:szCs w:val="24"/>
        </w:rPr>
        <w:t>(</w:t>
      </w:r>
      <w:r>
        <w:rPr>
          <w:rFonts w:ascii="Times New Roman" w:hAnsi="Times New Roman"/>
          <w:color w:val="000000"/>
          <w:sz w:val="24"/>
          <w:szCs w:val="24"/>
          <w:lang w:val="en-US"/>
        </w:rPr>
        <w:t>V</w:t>
      </w:r>
      <w:r>
        <w:rPr>
          <w:rFonts w:ascii="Times New Roman" w:hAnsi="Times New Roman"/>
          <w:color w:val="000000"/>
          <w:sz w:val="24"/>
          <w:szCs w:val="24"/>
          <w:vertAlign w:val="subscript"/>
        </w:rPr>
        <w:t>2</w:t>
      </w:r>
      <w:r>
        <w:rPr>
          <w:rFonts w:ascii="Times New Roman" w:hAnsi="Times New Roman"/>
          <w:color w:val="000000"/>
          <w:sz w:val="24"/>
          <w:szCs w:val="24"/>
        </w:rPr>
        <w:t xml:space="preserve">- </w:t>
      </w:r>
      <w:r>
        <w:rPr>
          <w:rFonts w:ascii="Times New Roman" w:hAnsi="Times New Roman"/>
          <w:color w:val="000000"/>
          <w:sz w:val="24"/>
          <w:szCs w:val="24"/>
          <w:lang w:val="en-US"/>
        </w:rPr>
        <w:t>V</w:t>
      </w:r>
      <w:r>
        <w:rPr>
          <w:rFonts w:ascii="Times New Roman" w:hAnsi="Times New Roman"/>
          <w:color w:val="000000"/>
          <w:sz w:val="24"/>
          <w:szCs w:val="24"/>
          <w:vertAlign w:val="subscript"/>
        </w:rPr>
        <w:t>1</w:t>
      </w:r>
      <w:r>
        <w:rPr>
          <w:rFonts w:ascii="Times New Roman" w:hAnsi="Times New Roman"/>
          <w:color w:val="000000"/>
          <w:sz w:val="24"/>
          <w:szCs w:val="24"/>
        </w:rPr>
        <w:t>)</w:t>
      </w:r>
    </w:p>
    <w:p w14:paraId="6F3EDEA0" w14:textId="77777777" w:rsidR="00C504CB" w:rsidRDefault="00C504CB" w:rsidP="00FE2F99">
      <w:pPr>
        <w:shd w:val="clear" w:color="auto" w:fill="FFFFFF"/>
        <w:spacing w:after="0"/>
        <w:jc w:val="both"/>
        <w:rPr>
          <w:rFonts w:ascii="Times New Roman" w:hAnsi="Times New Roman"/>
          <w:color w:val="000000"/>
          <w:sz w:val="24"/>
          <w:szCs w:val="24"/>
        </w:rPr>
      </w:pPr>
    </w:p>
    <w:p w14:paraId="59EF95E9" w14:textId="77777777" w:rsidR="00A7549A" w:rsidRDefault="00594411">
      <w:pPr>
        <w:shd w:val="clear" w:color="auto" w:fill="FFFFFF"/>
        <w:spacing w:after="0"/>
        <w:rPr>
          <w:rFonts w:ascii="Times New Roman" w:hAnsi="Times New Roman"/>
          <w:b/>
          <w:color w:val="000000"/>
          <w:sz w:val="24"/>
          <w:szCs w:val="24"/>
        </w:rPr>
      </w:pPr>
      <w:r>
        <w:rPr>
          <w:rFonts w:ascii="Times New Roman" w:hAnsi="Times New Roman"/>
          <w:b/>
          <w:color w:val="000000"/>
          <w:sz w:val="24"/>
          <w:szCs w:val="24"/>
        </w:rPr>
        <w:t xml:space="preserve">Первый закон </w:t>
      </w:r>
      <w:r>
        <w:rPr>
          <w:rFonts w:ascii="Times New Roman" w:hAnsi="Times New Roman"/>
          <w:b/>
          <w:color w:val="000000" w:themeColor="text1"/>
          <w:sz w:val="24"/>
          <w:szCs w:val="24"/>
        </w:rPr>
        <w:t>термодинамики</w:t>
      </w:r>
      <w:r>
        <w:rPr>
          <w:rFonts w:ascii="Times New Roman" w:hAnsi="Times New Roman"/>
          <w:color w:val="000000" w:themeColor="text1"/>
          <w:sz w:val="24"/>
          <w:szCs w:val="24"/>
        </w:rPr>
        <w:t>: количество теплоты</w:t>
      </w:r>
      <w:r>
        <w:rPr>
          <w:rFonts w:ascii="Times New Roman" w:hAnsi="Times New Roman"/>
          <w:color w:val="000000"/>
          <w:sz w:val="24"/>
          <w:szCs w:val="24"/>
        </w:rPr>
        <w:t>, подведенное к системе, идет на изменение ее внутренней энергии  (</w:t>
      </w:r>
      <w:r>
        <w:rPr>
          <w:rFonts w:ascii="Times New Roman" w:hAnsi="Times New Roman"/>
          <w:b/>
          <w:color w:val="000000"/>
          <w:sz w:val="24"/>
          <w:szCs w:val="24"/>
        </w:rPr>
        <w:t>Δ</w:t>
      </w:r>
      <w:r>
        <w:rPr>
          <w:rFonts w:ascii="Times New Roman" w:hAnsi="Times New Roman"/>
          <w:b/>
          <w:color w:val="000000"/>
          <w:sz w:val="24"/>
          <w:szCs w:val="24"/>
          <w:lang w:val="en-US"/>
        </w:rPr>
        <w:t>U</w:t>
      </w:r>
      <w:r>
        <w:rPr>
          <w:rFonts w:ascii="Times New Roman" w:hAnsi="Times New Roman"/>
          <w:b/>
          <w:color w:val="000000"/>
          <w:sz w:val="24"/>
          <w:szCs w:val="24"/>
        </w:rPr>
        <w:t xml:space="preserve">) </w:t>
      </w:r>
      <w:r>
        <w:rPr>
          <w:rFonts w:ascii="Times New Roman" w:hAnsi="Times New Roman"/>
          <w:color w:val="000000"/>
          <w:sz w:val="24"/>
          <w:szCs w:val="24"/>
        </w:rPr>
        <w:t xml:space="preserve"> и на совершение  системой работы (А) над внешними телами:           </w:t>
      </w:r>
      <w:r>
        <w:rPr>
          <w:rFonts w:ascii="Times New Roman" w:hAnsi="Times New Roman"/>
          <w:b/>
          <w:color w:val="000000"/>
          <w:sz w:val="24"/>
          <w:szCs w:val="24"/>
          <w:lang w:val="en-US"/>
        </w:rPr>
        <w:t>Q</w:t>
      </w:r>
      <w:r>
        <w:rPr>
          <w:rFonts w:ascii="Times New Roman" w:hAnsi="Times New Roman"/>
          <w:b/>
          <w:color w:val="000000"/>
          <w:sz w:val="24"/>
          <w:szCs w:val="24"/>
        </w:rPr>
        <w:t xml:space="preserve"> =   Δ</w:t>
      </w:r>
      <w:r>
        <w:rPr>
          <w:rFonts w:ascii="Times New Roman" w:hAnsi="Times New Roman"/>
          <w:b/>
          <w:color w:val="000000"/>
          <w:sz w:val="24"/>
          <w:szCs w:val="24"/>
          <w:lang w:val="en-US"/>
        </w:rPr>
        <w:t>U</w:t>
      </w:r>
      <w:r>
        <w:rPr>
          <w:rFonts w:ascii="Times New Roman" w:hAnsi="Times New Roman"/>
          <w:b/>
          <w:color w:val="000000"/>
          <w:sz w:val="24"/>
          <w:szCs w:val="24"/>
        </w:rPr>
        <w:t>+А</w:t>
      </w:r>
    </w:p>
    <w:p w14:paraId="5756FA2A" w14:textId="77777777" w:rsidR="00C504CB" w:rsidRDefault="00C504CB">
      <w:pPr>
        <w:shd w:val="clear" w:color="auto" w:fill="FFFFFF"/>
        <w:spacing w:after="0"/>
        <w:rPr>
          <w:rFonts w:ascii="Times New Roman" w:hAnsi="Times New Roman"/>
          <w:b/>
          <w:color w:val="000000"/>
          <w:sz w:val="24"/>
          <w:szCs w:val="24"/>
        </w:rPr>
      </w:pPr>
    </w:p>
    <w:p w14:paraId="3EC7F406" w14:textId="77777777" w:rsidR="00A7549A" w:rsidRDefault="00594411">
      <w:pPr>
        <w:shd w:val="clear" w:color="auto" w:fill="FFFFFF"/>
        <w:spacing w:after="0"/>
        <w:rPr>
          <w:rFonts w:ascii="Times New Roman" w:hAnsi="Times New Roman"/>
          <w:b/>
          <w:color w:val="000000"/>
          <w:sz w:val="24"/>
          <w:szCs w:val="24"/>
        </w:rPr>
      </w:pPr>
      <w:r>
        <w:rPr>
          <w:rFonts w:ascii="Times New Roman" w:hAnsi="Times New Roman"/>
          <w:b/>
          <w:color w:val="000000"/>
          <w:sz w:val="24"/>
          <w:szCs w:val="24"/>
        </w:rPr>
        <w:t xml:space="preserve">При изохорном процессе  </w:t>
      </w:r>
      <w:r>
        <w:rPr>
          <w:rFonts w:ascii="Times New Roman" w:hAnsi="Times New Roman"/>
          <w:color w:val="000000"/>
          <w:sz w:val="24"/>
          <w:szCs w:val="24"/>
        </w:rPr>
        <w:t>объем постоянный Δ</w:t>
      </w:r>
      <w:r>
        <w:rPr>
          <w:rFonts w:ascii="Times New Roman" w:hAnsi="Times New Roman"/>
          <w:color w:val="000000"/>
          <w:sz w:val="24"/>
          <w:szCs w:val="24"/>
          <w:lang w:val="en-US"/>
        </w:rPr>
        <w:t>V</w:t>
      </w:r>
      <w:r>
        <w:rPr>
          <w:rFonts w:ascii="Times New Roman" w:hAnsi="Times New Roman"/>
          <w:color w:val="000000"/>
          <w:sz w:val="24"/>
          <w:szCs w:val="24"/>
        </w:rPr>
        <w:t xml:space="preserve"> =0,  то    А=0,      </w:t>
      </w:r>
      <w:r>
        <w:rPr>
          <w:rFonts w:ascii="Times New Roman" w:hAnsi="Times New Roman"/>
          <w:b/>
          <w:color w:val="000000"/>
          <w:sz w:val="24"/>
          <w:szCs w:val="24"/>
          <w:lang w:val="en-US"/>
        </w:rPr>
        <w:t>Q</w:t>
      </w:r>
      <w:r>
        <w:rPr>
          <w:rFonts w:ascii="Times New Roman" w:hAnsi="Times New Roman"/>
          <w:b/>
          <w:color w:val="000000"/>
          <w:sz w:val="24"/>
          <w:szCs w:val="24"/>
        </w:rPr>
        <w:t xml:space="preserve"> =   Δ</w:t>
      </w:r>
      <w:r>
        <w:rPr>
          <w:rFonts w:ascii="Times New Roman" w:hAnsi="Times New Roman"/>
          <w:b/>
          <w:color w:val="000000"/>
          <w:sz w:val="24"/>
          <w:szCs w:val="24"/>
          <w:lang w:val="en-US"/>
        </w:rPr>
        <w:t>U</w:t>
      </w:r>
    </w:p>
    <w:p w14:paraId="17E9710F" w14:textId="77777777" w:rsidR="00A7549A" w:rsidRDefault="00594411">
      <w:pPr>
        <w:spacing w:after="0"/>
        <w:jc w:val="both"/>
        <w:rPr>
          <w:rFonts w:ascii="Times New Roman" w:hAnsi="Times New Roman"/>
          <w:sz w:val="24"/>
          <w:szCs w:val="24"/>
        </w:rPr>
      </w:pPr>
      <w:r>
        <w:rPr>
          <w:rFonts w:ascii="Times New Roman" w:hAnsi="Times New Roman"/>
          <w:b/>
          <w:color w:val="000000"/>
          <w:sz w:val="24"/>
          <w:szCs w:val="24"/>
          <w:lang w:val="en-US"/>
        </w:rPr>
        <w:t>Q</w:t>
      </w:r>
      <w:r>
        <w:rPr>
          <w:rFonts w:ascii="Times New Roman" w:hAnsi="Times New Roman"/>
          <w:b/>
          <w:color w:val="000000"/>
          <w:sz w:val="24"/>
          <w:szCs w:val="24"/>
        </w:rPr>
        <w:t xml:space="preserve"> =  </w:t>
      </w:r>
      <m:oMath>
        <m:f>
          <m:fPr>
            <m:ctrlPr>
              <w:rPr>
                <w:rFonts w:ascii="Cambria Math" w:hAnsi="Cambria Math"/>
                <w:b/>
                <w:i/>
                <w:color w:val="000000" w:themeColor="text1"/>
                <w:sz w:val="28"/>
                <w:szCs w:val="28"/>
              </w:rPr>
            </m:ctrlPr>
          </m:fPr>
          <m:num>
            <m:r>
              <m:rPr>
                <m:sty m:val="bi"/>
              </m:rPr>
              <w:rPr>
                <w:rFonts w:ascii="Cambria Math" w:hAnsi="Cambria Math"/>
                <w:color w:val="000000" w:themeColor="text1"/>
                <w:sz w:val="28"/>
                <w:szCs w:val="28"/>
              </w:rPr>
              <m:t>i</m:t>
            </m:r>
          </m:num>
          <m:den>
            <m:r>
              <m:rPr>
                <m:sty m:val="bi"/>
              </m:rPr>
              <w:rPr>
                <w:rFonts w:ascii="Cambria Math" w:hAnsi="Cambria Math"/>
                <w:color w:val="000000" w:themeColor="text1"/>
                <w:sz w:val="28"/>
                <w:szCs w:val="28"/>
              </w:rPr>
              <m:t>2</m:t>
            </m:r>
          </m:den>
        </m:f>
        <m:f>
          <m:fPr>
            <m:ctrlPr>
              <w:rPr>
                <w:rFonts w:ascii="Cambria Math" w:hAnsi="Cambria Math"/>
                <w:b/>
                <w:i/>
                <w:sz w:val="28"/>
                <w:szCs w:val="28"/>
                <w:lang w:val="en-US"/>
              </w:rPr>
            </m:ctrlPr>
          </m:fPr>
          <m:num>
            <m:r>
              <m:rPr>
                <m:sty m:val="bi"/>
              </m:rPr>
              <w:rPr>
                <w:rFonts w:ascii="Cambria Math" w:hAnsi="Cambria Math"/>
                <w:sz w:val="28"/>
                <w:szCs w:val="28"/>
                <w:lang w:val="en-US"/>
              </w:rPr>
              <m:t>m</m:t>
            </m:r>
          </m:num>
          <m:den>
            <m:r>
              <m:rPr>
                <m:sty m:val="b"/>
              </m:rPr>
              <w:rPr>
                <w:rFonts w:ascii="Cambria Math" w:hAnsi="Cambria Math"/>
                <w:sz w:val="28"/>
                <w:szCs w:val="28"/>
                <w:lang w:val="en-US"/>
              </w:rPr>
              <m:t>M</m:t>
            </m:r>
          </m:den>
        </m:f>
      </m:oMath>
      <w:r>
        <w:rPr>
          <w:rFonts w:ascii="Times New Roman" w:hAnsi="Times New Roman"/>
          <w:b/>
          <w:sz w:val="24"/>
          <w:szCs w:val="24"/>
          <w:lang w:val="en-US"/>
        </w:rPr>
        <w:t>R</w:t>
      </w:r>
      <w:r>
        <w:rPr>
          <w:rFonts w:ascii="Times New Roman" w:hAnsi="Times New Roman"/>
          <w:color w:val="000000"/>
          <w:sz w:val="24"/>
          <w:szCs w:val="24"/>
        </w:rPr>
        <w:t>Δ</w:t>
      </w:r>
      <w:r>
        <w:rPr>
          <w:rFonts w:ascii="Times New Roman" w:hAnsi="Times New Roman"/>
          <w:b/>
          <w:sz w:val="24"/>
          <w:szCs w:val="24"/>
          <w:lang w:val="en-US"/>
        </w:rPr>
        <w:t>T</w:t>
      </w:r>
      <w:r w:rsidR="00FE2F99">
        <w:rPr>
          <w:rFonts w:ascii="Times New Roman" w:hAnsi="Times New Roman"/>
          <w:b/>
          <w:sz w:val="24"/>
          <w:szCs w:val="24"/>
        </w:rPr>
        <w:t xml:space="preserve">.  </w:t>
      </w:r>
      <w:r>
        <w:rPr>
          <w:rFonts w:ascii="Times New Roman" w:hAnsi="Times New Roman"/>
          <w:sz w:val="24"/>
          <w:szCs w:val="24"/>
        </w:rPr>
        <w:t xml:space="preserve">где </w:t>
      </w:r>
      <w:r>
        <w:rPr>
          <w:rFonts w:ascii="Times New Roman" w:hAnsi="Times New Roman"/>
          <w:i/>
          <w:sz w:val="24"/>
          <w:szCs w:val="24"/>
          <w:lang w:val="en-US"/>
        </w:rPr>
        <w:t>i</w:t>
      </w:r>
      <w:r>
        <w:rPr>
          <w:rFonts w:ascii="Times New Roman" w:hAnsi="Times New Roman"/>
          <w:sz w:val="24"/>
          <w:szCs w:val="24"/>
        </w:rPr>
        <w:t xml:space="preserve"> – число степеней свободы молекул газа (</w:t>
      </w:r>
      <w:r>
        <w:rPr>
          <w:rFonts w:ascii="Times New Roman" w:hAnsi="Times New Roman"/>
          <w:i/>
          <w:sz w:val="24"/>
          <w:szCs w:val="24"/>
          <w:lang w:val="en-US"/>
        </w:rPr>
        <w:t>i</w:t>
      </w:r>
      <w:r>
        <w:rPr>
          <w:rFonts w:ascii="Times New Roman" w:hAnsi="Times New Roman"/>
          <w:sz w:val="24"/>
          <w:szCs w:val="24"/>
        </w:rPr>
        <w:t>=3 для одноатомного газа</w:t>
      </w:r>
      <w:r>
        <w:rPr>
          <w:rFonts w:ascii="Times New Roman" w:hAnsi="Times New Roman"/>
          <w:color w:val="000000"/>
          <w:sz w:val="24"/>
          <w:szCs w:val="24"/>
        </w:rPr>
        <w:t>,</w:t>
      </w:r>
      <w:r w:rsidR="00FE2F99">
        <w:rPr>
          <w:rFonts w:ascii="Times New Roman" w:hAnsi="Times New Roman"/>
          <w:color w:val="000000"/>
          <w:sz w:val="24"/>
          <w:szCs w:val="24"/>
        </w:rPr>
        <w:t xml:space="preserve"> </w:t>
      </w:r>
      <w:r>
        <w:rPr>
          <w:rFonts w:ascii="Times New Roman" w:hAnsi="Times New Roman"/>
          <w:i/>
          <w:sz w:val="24"/>
          <w:szCs w:val="24"/>
          <w:lang w:val="en-US"/>
        </w:rPr>
        <w:t>i</w:t>
      </w:r>
      <w:r>
        <w:rPr>
          <w:rFonts w:ascii="Times New Roman" w:hAnsi="Times New Roman"/>
          <w:sz w:val="24"/>
          <w:szCs w:val="24"/>
        </w:rPr>
        <w:t>=5 для двухатомного газа)</w:t>
      </w:r>
    </w:p>
    <w:p w14:paraId="71A30EFC" w14:textId="77777777" w:rsidR="00C504CB" w:rsidRDefault="00C504CB">
      <w:pPr>
        <w:spacing w:after="0"/>
        <w:jc w:val="both"/>
        <w:rPr>
          <w:rFonts w:ascii="Times New Roman" w:hAnsi="Times New Roman"/>
          <w:sz w:val="24"/>
          <w:szCs w:val="24"/>
        </w:rPr>
      </w:pPr>
    </w:p>
    <w:p w14:paraId="1782BEC7" w14:textId="77777777" w:rsidR="00A7549A" w:rsidRDefault="00594411" w:rsidP="00FE2F99">
      <w:pPr>
        <w:spacing w:after="0"/>
        <w:jc w:val="both"/>
        <w:rPr>
          <w:rFonts w:ascii="Times New Roman" w:hAnsi="Times New Roman"/>
          <w:b/>
          <w:color w:val="000000"/>
          <w:sz w:val="24"/>
          <w:szCs w:val="24"/>
        </w:rPr>
      </w:pPr>
      <w:r>
        <w:rPr>
          <w:rFonts w:ascii="Times New Roman" w:hAnsi="Times New Roman"/>
          <w:b/>
          <w:color w:val="000000"/>
          <w:sz w:val="24"/>
          <w:szCs w:val="24"/>
        </w:rPr>
        <w:t>При изотермическом  процессе  температура</w:t>
      </w:r>
      <w:r>
        <w:rPr>
          <w:rFonts w:ascii="Times New Roman" w:hAnsi="Times New Roman"/>
          <w:color w:val="000000"/>
          <w:sz w:val="24"/>
          <w:szCs w:val="24"/>
        </w:rPr>
        <w:t xml:space="preserve"> постоянная  </w:t>
      </w:r>
      <w:r>
        <w:rPr>
          <w:rFonts w:ascii="Times New Roman" w:hAnsi="Times New Roman"/>
          <w:b/>
          <w:color w:val="000000"/>
          <w:sz w:val="24"/>
          <w:szCs w:val="24"/>
          <w:lang w:val="en-US"/>
        </w:rPr>
        <w:t>Q</w:t>
      </w:r>
      <w:r>
        <w:rPr>
          <w:rFonts w:ascii="Times New Roman" w:hAnsi="Times New Roman"/>
          <w:b/>
          <w:color w:val="000000"/>
          <w:sz w:val="24"/>
          <w:szCs w:val="24"/>
        </w:rPr>
        <w:t xml:space="preserve"> =   А . </w:t>
      </w:r>
      <w:r>
        <w:rPr>
          <w:rFonts w:ascii="Times New Roman" w:hAnsi="Times New Roman"/>
          <w:color w:val="000000"/>
          <w:sz w:val="24"/>
          <w:szCs w:val="24"/>
        </w:rPr>
        <w:t>При расширении</w:t>
      </w:r>
      <w:r w:rsidR="00FE2F99">
        <w:rPr>
          <w:rFonts w:ascii="Times New Roman" w:hAnsi="Times New Roman"/>
          <w:color w:val="000000"/>
          <w:sz w:val="24"/>
          <w:szCs w:val="24"/>
        </w:rPr>
        <w:t xml:space="preserve"> </w:t>
      </w:r>
      <w:r>
        <w:rPr>
          <w:rFonts w:ascii="Times New Roman" w:hAnsi="Times New Roman"/>
          <w:b/>
          <w:color w:val="000000"/>
          <w:sz w:val="24"/>
          <w:szCs w:val="24"/>
          <w:lang w:val="en-US"/>
        </w:rPr>
        <w:t>Q</w:t>
      </w:r>
      <w:r>
        <w:rPr>
          <w:rFonts w:ascii="Times New Roman" w:hAnsi="Times New Roman"/>
          <w:b/>
          <w:color w:val="000000"/>
          <w:sz w:val="24"/>
          <w:szCs w:val="24"/>
        </w:rPr>
        <w:t>&gt;0.</w:t>
      </w:r>
    </w:p>
    <w:p w14:paraId="0DDD9B0F" w14:textId="77777777" w:rsidR="00A7549A" w:rsidRDefault="00594411" w:rsidP="00FE2F99">
      <w:pPr>
        <w:spacing w:after="0"/>
        <w:jc w:val="both"/>
        <w:rPr>
          <w:rFonts w:ascii="Times New Roman" w:hAnsi="Times New Roman"/>
          <w:b/>
          <w:color w:val="000000"/>
          <w:sz w:val="24"/>
          <w:szCs w:val="24"/>
        </w:rPr>
      </w:pPr>
      <w:r>
        <w:rPr>
          <w:rFonts w:ascii="Times New Roman" w:hAnsi="Times New Roman"/>
          <w:color w:val="000000"/>
          <w:sz w:val="24"/>
          <w:szCs w:val="24"/>
        </w:rPr>
        <w:t>При сжатии</w:t>
      </w:r>
      <w:r>
        <w:rPr>
          <w:rFonts w:ascii="Times New Roman" w:hAnsi="Times New Roman"/>
          <w:b/>
          <w:color w:val="000000"/>
          <w:sz w:val="24"/>
          <w:szCs w:val="24"/>
          <w:lang w:val="en-US"/>
        </w:rPr>
        <w:t>Q</w:t>
      </w:r>
      <w:r>
        <w:rPr>
          <w:rFonts w:ascii="Times New Roman" w:hAnsi="Times New Roman"/>
          <w:b/>
          <w:color w:val="000000"/>
          <w:sz w:val="24"/>
          <w:szCs w:val="24"/>
        </w:rPr>
        <w:t>&lt; 0.</w:t>
      </w:r>
    </w:p>
    <w:p w14:paraId="09923BDC" w14:textId="77777777" w:rsidR="00C504CB" w:rsidRDefault="00C504CB">
      <w:pPr>
        <w:spacing w:after="0"/>
        <w:jc w:val="both"/>
        <w:rPr>
          <w:rFonts w:ascii="Times New Roman" w:hAnsi="Times New Roman"/>
          <w:b/>
          <w:color w:val="000000"/>
          <w:sz w:val="24"/>
          <w:szCs w:val="24"/>
        </w:rPr>
      </w:pPr>
    </w:p>
    <w:p w14:paraId="4A0F1D3F" w14:textId="77777777" w:rsidR="00A7549A" w:rsidRDefault="00594411">
      <w:pPr>
        <w:spacing w:after="0"/>
        <w:jc w:val="both"/>
        <w:rPr>
          <w:rFonts w:ascii="Times New Roman" w:hAnsi="Times New Roman"/>
          <w:b/>
          <w:color w:val="000000"/>
          <w:sz w:val="24"/>
          <w:szCs w:val="24"/>
        </w:rPr>
      </w:pPr>
      <w:r>
        <w:rPr>
          <w:rFonts w:ascii="Times New Roman" w:hAnsi="Times New Roman"/>
          <w:b/>
          <w:color w:val="000000"/>
          <w:sz w:val="24"/>
          <w:szCs w:val="24"/>
        </w:rPr>
        <w:t xml:space="preserve">При изобарном  процессе  давление </w:t>
      </w:r>
      <w:r>
        <w:rPr>
          <w:rFonts w:ascii="Times New Roman" w:hAnsi="Times New Roman"/>
          <w:color w:val="000000"/>
          <w:sz w:val="24"/>
          <w:szCs w:val="24"/>
        </w:rPr>
        <w:t xml:space="preserve"> постоянное  </w:t>
      </w:r>
      <w:r>
        <w:rPr>
          <w:rFonts w:ascii="Times New Roman" w:hAnsi="Times New Roman"/>
          <w:b/>
          <w:color w:val="000000"/>
          <w:sz w:val="24"/>
          <w:szCs w:val="24"/>
          <w:lang w:val="en-US"/>
        </w:rPr>
        <w:t>Q</w:t>
      </w:r>
      <w:r>
        <w:rPr>
          <w:rFonts w:ascii="Times New Roman" w:hAnsi="Times New Roman"/>
          <w:b/>
          <w:color w:val="000000"/>
          <w:sz w:val="24"/>
          <w:szCs w:val="24"/>
        </w:rPr>
        <w:t xml:space="preserve"> =   Δ</w:t>
      </w:r>
      <w:r>
        <w:rPr>
          <w:rFonts w:ascii="Times New Roman" w:hAnsi="Times New Roman"/>
          <w:b/>
          <w:color w:val="000000"/>
          <w:sz w:val="24"/>
          <w:szCs w:val="24"/>
          <w:lang w:val="en-US"/>
        </w:rPr>
        <w:t>U</w:t>
      </w:r>
      <w:r>
        <w:rPr>
          <w:rFonts w:ascii="Times New Roman" w:hAnsi="Times New Roman"/>
          <w:b/>
          <w:color w:val="000000"/>
          <w:sz w:val="24"/>
          <w:szCs w:val="24"/>
        </w:rPr>
        <w:t>+А .</w:t>
      </w:r>
    </w:p>
    <w:p w14:paraId="40E1C7D0" w14:textId="77777777" w:rsidR="00C504CB" w:rsidRDefault="00C504CB">
      <w:pPr>
        <w:spacing w:after="0"/>
        <w:jc w:val="both"/>
        <w:rPr>
          <w:rFonts w:ascii="Times New Roman" w:hAnsi="Times New Roman"/>
          <w:b/>
          <w:color w:val="000000"/>
          <w:sz w:val="24"/>
          <w:szCs w:val="24"/>
        </w:rPr>
      </w:pPr>
    </w:p>
    <w:p w14:paraId="30BB4CCE" w14:textId="77777777" w:rsidR="00A7549A" w:rsidRDefault="00594411">
      <w:pPr>
        <w:spacing w:after="0"/>
        <w:jc w:val="both"/>
        <w:rPr>
          <w:rFonts w:ascii="Times New Roman" w:hAnsi="Times New Roman"/>
          <w:color w:val="000000"/>
          <w:sz w:val="24"/>
          <w:szCs w:val="24"/>
        </w:rPr>
      </w:pPr>
      <w:r>
        <w:rPr>
          <w:rFonts w:ascii="Times New Roman" w:hAnsi="Times New Roman"/>
          <w:b/>
          <w:color w:val="000000"/>
          <w:sz w:val="24"/>
          <w:szCs w:val="24"/>
        </w:rPr>
        <w:t xml:space="preserve">Адиабатический процесс – </w:t>
      </w:r>
      <w:r>
        <w:rPr>
          <w:rFonts w:ascii="Times New Roman" w:hAnsi="Times New Roman"/>
          <w:color w:val="000000"/>
          <w:sz w:val="24"/>
          <w:szCs w:val="24"/>
        </w:rPr>
        <w:t>термодинамический процесс в теплоизолированной системе - системе, не обменивающейся энергией с окружающими телами (</w:t>
      </w:r>
      <w:r>
        <w:rPr>
          <w:rFonts w:ascii="Times New Roman" w:hAnsi="Times New Roman"/>
          <w:b/>
          <w:color w:val="000000"/>
          <w:sz w:val="24"/>
          <w:szCs w:val="24"/>
          <w:lang w:val="en-US"/>
        </w:rPr>
        <w:t>Q</w:t>
      </w:r>
      <w:r>
        <w:rPr>
          <w:rFonts w:ascii="Times New Roman" w:hAnsi="Times New Roman"/>
          <w:b/>
          <w:color w:val="000000"/>
          <w:sz w:val="24"/>
          <w:szCs w:val="24"/>
        </w:rPr>
        <w:t xml:space="preserve"> =0)</w:t>
      </w:r>
      <w:r w:rsidR="00FE2F99">
        <w:rPr>
          <w:rFonts w:ascii="Times New Roman" w:hAnsi="Times New Roman"/>
          <w:b/>
          <w:color w:val="000000"/>
          <w:sz w:val="24"/>
          <w:szCs w:val="24"/>
        </w:rPr>
        <w:t>.</w:t>
      </w:r>
    </w:p>
    <w:p w14:paraId="1C7E574D" w14:textId="77777777" w:rsidR="00A7549A" w:rsidRDefault="00594411">
      <w:pPr>
        <w:spacing w:after="0"/>
        <w:jc w:val="both"/>
        <w:rPr>
          <w:rFonts w:ascii="Times New Roman" w:hAnsi="Times New Roman"/>
          <w:color w:val="000000"/>
          <w:sz w:val="24"/>
          <w:szCs w:val="24"/>
        </w:rPr>
      </w:pPr>
      <w:r>
        <w:rPr>
          <w:rFonts w:ascii="Times New Roman" w:hAnsi="Times New Roman"/>
          <w:b/>
          <w:color w:val="000000"/>
          <w:sz w:val="24"/>
          <w:szCs w:val="24"/>
        </w:rPr>
        <w:t>Δ</w:t>
      </w:r>
      <w:r>
        <w:rPr>
          <w:rFonts w:ascii="Times New Roman" w:hAnsi="Times New Roman"/>
          <w:b/>
          <w:color w:val="000000"/>
          <w:sz w:val="24"/>
          <w:szCs w:val="24"/>
          <w:lang w:val="en-US"/>
        </w:rPr>
        <w:t>U</w:t>
      </w:r>
      <w:r>
        <w:rPr>
          <w:rFonts w:ascii="Times New Roman" w:hAnsi="Times New Roman"/>
          <w:b/>
          <w:color w:val="000000"/>
          <w:sz w:val="24"/>
          <w:szCs w:val="24"/>
        </w:rPr>
        <w:t>+А = 0 .    Δ</w:t>
      </w:r>
      <w:r>
        <w:rPr>
          <w:rFonts w:ascii="Times New Roman" w:hAnsi="Times New Roman"/>
          <w:b/>
          <w:color w:val="000000"/>
          <w:sz w:val="24"/>
          <w:szCs w:val="24"/>
          <w:lang w:val="en-US"/>
        </w:rPr>
        <w:t>U</w:t>
      </w:r>
      <w:r>
        <w:rPr>
          <w:rFonts w:ascii="Times New Roman" w:hAnsi="Times New Roman"/>
          <w:b/>
          <w:color w:val="000000"/>
          <w:sz w:val="24"/>
          <w:szCs w:val="24"/>
        </w:rPr>
        <w:t xml:space="preserve">= -А   </w:t>
      </w:r>
      <w:r>
        <w:rPr>
          <w:rFonts w:ascii="Times New Roman" w:hAnsi="Times New Roman"/>
          <w:color w:val="000000"/>
          <w:sz w:val="24"/>
          <w:szCs w:val="24"/>
        </w:rPr>
        <w:t>Резкое нагревание</w:t>
      </w:r>
      <w:r w:rsidR="00FE2F99">
        <w:rPr>
          <w:rFonts w:ascii="Times New Roman" w:hAnsi="Times New Roman"/>
          <w:color w:val="000000"/>
          <w:sz w:val="24"/>
          <w:szCs w:val="24"/>
        </w:rPr>
        <w:t xml:space="preserve"> </w:t>
      </w:r>
      <w:r>
        <w:rPr>
          <w:rFonts w:ascii="Times New Roman" w:hAnsi="Times New Roman"/>
          <w:color w:val="000000"/>
          <w:sz w:val="24"/>
          <w:szCs w:val="24"/>
        </w:rPr>
        <w:t>воздуха при адиабатическом процессе</w:t>
      </w:r>
      <w:r w:rsidR="00FE2F99">
        <w:rPr>
          <w:rFonts w:ascii="Times New Roman" w:hAnsi="Times New Roman"/>
          <w:color w:val="000000"/>
          <w:sz w:val="24"/>
          <w:szCs w:val="24"/>
        </w:rPr>
        <w:t xml:space="preserve"> </w:t>
      </w:r>
      <w:r>
        <w:rPr>
          <w:rFonts w:ascii="Times New Roman" w:hAnsi="Times New Roman"/>
          <w:color w:val="000000"/>
          <w:sz w:val="24"/>
          <w:szCs w:val="24"/>
        </w:rPr>
        <w:t>используется в дизельных двигателях</w:t>
      </w:r>
    </w:p>
    <w:p w14:paraId="35E7DDFE" w14:textId="77777777" w:rsidR="00C504CB" w:rsidRDefault="00C504CB">
      <w:pPr>
        <w:spacing w:after="0"/>
        <w:jc w:val="both"/>
        <w:rPr>
          <w:rFonts w:ascii="Times New Roman" w:hAnsi="Times New Roman"/>
          <w:color w:val="000000" w:themeColor="text1"/>
          <w:sz w:val="24"/>
          <w:szCs w:val="24"/>
        </w:rPr>
      </w:pPr>
    </w:p>
    <w:p w14:paraId="1B3C3BE2" w14:textId="77777777" w:rsidR="00DD5562" w:rsidRDefault="00DD5562">
      <w:pPr>
        <w:shd w:val="clear" w:color="auto" w:fill="FFFFFF"/>
        <w:spacing w:after="0"/>
        <w:rPr>
          <w:rFonts w:ascii="Times New Roman" w:hAnsi="Times New Roman"/>
          <w:color w:val="000000"/>
          <w:sz w:val="24"/>
          <w:szCs w:val="24"/>
        </w:rPr>
      </w:pPr>
    </w:p>
    <w:p w14:paraId="70D20213" w14:textId="77777777" w:rsidR="00FE2F99" w:rsidRDefault="00FE2F99">
      <w:pPr>
        <w:shd w:val="clear" w:color="auto" w:fill="FFFFFF"/>
        <w:spacing w:after="0"/>
        <w:rPr>
          <w:rFonts w:ascii="Times New Roman" w:hAnsi="Times New Roman"/>
          <w:color w:val="000000"/>
          <w:sz w:val="24"/>
          <w:szCs w:val="24"/>
        </w:rPr>
      </w:pPr>
    </w:p>
    <w:p w14:paraId="43A67CDA" w14:textId="77777777" w:rsidR="00FE2F99" w:rsidRDefault="00FE2F99">
      <w:pPr>
        <w:shd w:val="clear" w:color="auto" w:fill="FFFFFF"/>
        <w:spacing w:after="0"/>
        <w:rPr>
          <w:rFonts w:ascii="Times New Roman" w:hAnsi="Times New Roman"/>
          <w:color w:val="000000"/>
          <w:sz w:val="24"/>
          <w:szCs w:val="24"/>
        </w:rPr>
      </w:pPr>
    </w:p>
    <w:p w14:paraId="65108B0A" w14:textId="77777777" w:rsidR="00FE2F99" w:rsidRDefault="00FE2F99">
      <w:pPr>
        <w:shd w:val="clear" w:color="auto" w:fill="FFFFFF"/>
        <w:spacing w:after="0"/>
        <w:rPr>
          <w:rFonts w:ascii="Times New Roman" w:hAnsi="Times New Roman"/>
          <w:color w:val="000000"/>
          <w:sz w:val="24"/>
          <w:szCs w:val="24"/>
        </w:rPr>
      </w:pPr>
    </w:p>
    <w:p w14:paraId="46B2E24A" w14:textId="77777777" w:rsidR="00FE2F99" w:rsidRDefault="00FE2F99">
      <w:pPr>
        <w:shd w:val="clear" w:color="auto" w:fill="FFFFFF"/>
        <w:spacing w:after="0"/>
        <w:rPr>
          <w:rFonts w:ascii="Times New Roman" w:hAnsi="Times New Roman"/>
          <w:color w:val="000000"/>
          <w:sz w:val="24"/>
          <w:szCs w:val="24"/>
        </w:rPr>
      </w:pPr>
    </w:p>
    <w:p w14:paraId="579FFAB0" w14:textId="77777777" w:rsidR="00DD5562" w:rsidRDefault="00DD5562">
      <w:pPr>
        <w:shd w:val="clear" w:color="auto" w:fill="FFFFFF"/>
        <w:spacing w:after="0"/>
        <w:rPr>
          <w:rFonts w:ascii="Times New Roman" w:hAnsi="Times New Roman"/>
          <w:color w:val="000000"/>
          <w:sz w:val="24"/>
          <w:szCs w:val="24"/>
        </w:rPr>
      </w:pPr>
    </w:p>
    <w:p w14:paraId="2F61088E" w14:textId="77777777" w:rsidR="00DD5562" w:rsidRDefault="00DD5562">
      <w:pPr>
        <w:shd w:val="clear" w:color="auto" w:fill="FFFFFF"/>
        <w:spacing w:after="0"/>
        <w:rPr>
          <w:rFonts w:ascii="Times New Roman" w:hAnsi="Times New Roman"/>
          <w:color w:val="000000"/>
          <w:sz w:val="24"/>
          <w:szCs w:val="24"/>
        </w:rPr>
      </w:pPr>
    </w:p>
    <w:p w14:paraId="38920887" w14:textId="77777777" w:rsidR="00DD5562" w:rsidRDefault="00DD5562">
      <w:pPr>
        <w:shd w:val="clear" w:color="auto" w:fill="FFFFFF"/>
        <w:spacing w:after="0"/>
        <w:rPr>
          <w:rFonts w:ascii="Times New Roman" w:hAnsi="Times New Roman"/>
          <w:color w:val="000000"/>
          <w:sz w:val="24"/>
          <w:szCs w:val="24"/>
        </w:rPr>
      </w:pPr>
    </w:p>
    <w:p w14:paraId="555DEDD2" w14:textId="77777777" w:rsidR="00DD5562" w:rsidRDefault="00DD5562">
      <w:pPr>
        <w:shd w:val="clear" w:color="auto" w:fill="FFFFFF"/>
        <w:spacing w:after="0"/>
        <w:rPr>
          <w:rFonts w:ascii="Times New Roman" w:hAnsi="Times New Roman"/>
          <w:color w:val="000000"/>
          <w:sz w:val="24"/>
          <w:szCs w:val="24"/>
        </w:rPr>
      </w:pPr>
    </w:p>
    <w:p w14:paraId="0F7975C5" w14:textId="77777777" w:rsidR="00DD5562" w:rsidRPr="00DD5562" w:rsidRDefault="00DD5562" w:rsidP="00DD5562">
      <w:pPr>
        <w:shd w:val="clear" w:color="auto" w:fill="FFFFFF"/>
        <w:spacing w:after="0"/>
        <w:jc w:val="center"/>
        <w:rPr>
          <w:rFonts w:ascii="Times New Roman" w:hAnsi="Times New Roman"/>
          <w:b/>
          <w:color w:val="000000"/>
          <w:sz w:val="24"/>
          <w:szCs w:val="24"/>
        </w:rPr>
      </w:pPr>
      <w:r w:rsidRPr="00DD5562">
        <w:rPr>
          <w:rFonts w:ascii="Times New Roman" w:hAnsi="Times New Roman"/>
          <w:b/>
          <w:color w:val="000000"/>
          <w:sz w:val="24"/>
          <w:szCs w:val="24"/>
        </w:rPr>
        <w:t>ОСНОВНЫЕ ЗАКОНЫ ТЕРМОДИНАМИКИ</w:t>
      </w:r>
    </w:p>
    <w:p w14:paraId="41A7D04C" w14:textId="77777777" w:rsidR="00A7549A" w:rsidRDefault="00594411">
      <w:pPr>
        <w:shd w:val="clear" w:color="auto" w:fill="FFFFFF"/>
        <w:spacing w:after="0"/>
        <w:jc w:val="center"/>
        <w:rPr>
          <w:rFonts w:ascii="Times New Roman" w:hAnsi="Times New Roman"/>
          <w:color w:val="000000"/>
          <w:sz w:val="24"/>
          <w:szCs w:val="24"/>
        </w:rPr>
      </w:pPr>
      <w:r>
        <w:rPr>
          <w:noProof/>
        </w:rPr>
        <w:drawing>
          <wp:inline distT="0" distB="0" distL="0" distR="0" wp14:anchorId="09D0CD21" wp14:editId="2A5A1567">
            <wp:extent cx="5089281" cy="2567354"/>
            <wp:effectExtent l="19050" t="0" r="0" b="0"/>
            <wp:docPr id="4" name="Рисунок 8" descr="&amp;Pcy;&amp;iecy;&amp;rcy;&amp;vcy;&amp;ycy;&amp;jcy; &amp;vcy;&amp;tcy;&amp;ocy;&amp;rcy;&amp;ocy;&amp;jcy; &amp;tcy;&amp;rcy;&amp;iecy;&amp;tcy;&amp;icy;&amp;jcy; &amp;zcy;&amp;acy;&amp;kcy;&amp;ocy;&amp;ncy; &amp;tcy;&amp;iecy;&amp;rcy;&amp;mcy;&amp;ocy;&amp;dcy;&amp;icy;&amp;ncy;&amp;acy;&amp;mcy;&amp;icy;&amp;kcy;&amp;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8" descr="&amp;Pcy;&amp;iecy;&amp;rcy;&amp;vcy;&amp;ycy;&amp;jcy; &amp;vcy;&amp;tcy;&amp;ocy;&amp;rcy;&amp;ocy;&amp;jcy; &amp;tcy;&amp;rcy;&amp;iecy;&amp;tcy;&amp;icy;&amp;jcy; &amp;zcy;&amp;acy;&amp;kcy;&amp;ocy;&amp;ncy; &amp;tcy;&amp;iecy;&amp;rcy;&amp;mcy;&amp;ocy;&amp;dcy;&amp;icy;&amp;ncy;&amp;acy;&amp;mcy;&amp;icy;&amp;kcy;&amp;icy;"/>
                    <pic:cNvPicPr>
                      <a:picLocks noChangeAspect="1" noChangeArrowheads="1"/>
                    </pic:cNvPicPr>
                  </pic:nvPicPr>
                  <pic:blipFill>
                    <a:blip r:embed="rId37"/>
                    <a:srcRect t="25462" b="6798"/>
                    <a:stretch>
                      <a:fillRect/>
                    </a:stretch>
                  </pic:blipFill>
                  <pic:spPr>
                    <a:xfrm>
                      <a:off x="0" y="0"/>
                      <a:ext cx="5089281" cy="2567354"/>
                    </a:xfrm>
                    <a:prstGeom prst="rect">
                      <a:avLst/>
                    </a:prstGeom>
                    <a:noFill/>
                    <a:ln w="9525">
                      <a:noFill/>
                      <a:miter lim="800000"/>
                      <a:headEnd/>
                      <a:tailEnd/>
                    </a:ln>
                  </pic:spPr>
                </pic:pic>
              </a:graphicData>
            </a:graphic>
          </wp:inline>
        </w:drawing>
      </w:r>
    </w:p>
    <w:p w14:paraId="5DEEC342" w14:textId="77777777" w:rsidR="00A7549A" w:rsidRDefault="00A7549A">
      <w:pPr>
        <w:shd w:val="clear" w:color="auto" w:fill="FFFFFF"/>
        <w:spacing w:after="0"/>
        <w:rPr>
          <w:rFonts w:ascii="Times New Roman" w:hAnsi="Times New Roman"/>
          <w:color w:val="000000"/>
          <w:sz w:val="24"/>
          <w:szCs w:val="24"/>
        </w:rPr>
      </w:pPr>
    </w:p>
    <w:p w14:paraId="2BC5980A" w14:textId="77777777" w:rsidR="00A7549A" w:rsidRDefault="00594411">
      <w:pPr>
        <w:spacing w:after="0" w:line="360" w:lineRule="auto"/>
        <w:jc w:val="center"/>
        <w:outlineLvl w:val="1"/>
        <w:rPr>
          <w:rFonts w:ascii="Times New Roman" w:hAnsi="Times New Roman"/>
          <w:b/>
          <w:color w:val="000000"/>
          <w:sz w:val="24"/>
          <w:szCs w:val="24"/>
        </w:rPr>
      </w:pPr>
      <w:r>
        <w:rPr>
          <w:rFonts w:ascii="Times New Roman" w:hAnsi="Times New Roman"/>
          <w:b/>
          <w:color w:val="000000"/>
          <w:sz w:val="24"/>
          <w:szCs w:val="24"/>
        </w:rPr>
        <w:t xml:space="preserve"> Задания для самостоятельной работы:</w:t>
      </w:r>
    </w:p>
    <w:p w14:paraId="56668209" w14:textId="77777777" w:rsidR="00A7549A" w:rsidRDefault="00594411" w:rsidP="00636A75">
      <w:pPr>
        <w:pStyle w:val="af1"/>
        <w:numPr>
          <w:ilvl w:val="0"/>
          <w:numId w:val="13"/>
        </w:numPr>
        <w:spacing w:line="360" w:lineRule="auto"/>
        <w:jc w:val="both"/>
        <w:rPr>
          <w:rFonts w:ascii="Times New Roman" w:hAnsi="Times New Roman"/>
          <w:color w:val="000000"/>
          <w:sz w:val="24"/>
          <w:szCs w:val="24"/>
        </w:rPr>
      </w:pPr>
      <w:r>
        <w:rPr>
          <w:rFonts w:ascii="Times New Roman" w:hAnsi="Times New Roman"/>
          <w:color w:val="000000"/>
          <w:sz w:val="24"/>
          <w:szCs w:val="24"/>
        </w:rPr>
        <w:t>Какова  внутренняя энергия гелия</w:t>
      </w:r>
      <w:r>
        <w:rPr>
          <w:rFonts w:ascii="Times New Roman" w:hAnsi="Times New Roman" w:cs="Times New Roman"/>
          <w:sz w:val="24"/>
          <w:szCs w:val="24"/>
        </w:rPr>
        <w:t>, заполняющего аэростат объемом 60м</w:t>
      </w:r>
      <w:r>
        <w:rPr>
          <w:rFonts w:ascii="Times New Roman" w:hAnsi="Times New Roman" w:cs="Times New Roman"/>
          <w:sz w:val="24"/>
          <w:szCs w:val="24"/>
          <w:vertAlign w:val="superscript"/>
        </w:rPr>
        <w:t>3</w:t>
      </w:r>
      <w:r>
        <w:rPr>
          <w:rFonts w:ascii="Times New Roman" w:hAnsi="Times New Roman" w:cs="Times New Roman"/>
          <w:sz w:val="24"/>
          <w:szCs w:val="24"/>
        </w:rPr>
        <w:t xml:space="preserve"> при давлении 100 кПа?    (Ответ: </w:t>
      </w:r>
      <w:r>
        <w:rPr>
          <w:rFonts w:ascii="Times New Roman" w:hAnsi="Times New Roman" w:cs="Times New Roman"/>
          <w:sz w:val="24"/>
          <w:szCs w:val="24"/>
          <w:lang w:val="en-US"/>
        </w:rPr>
        <w:t>U=</w:t>
      </w:r>
      <w:r>
        <w:rPr>
          <w:rFonts w:ascii="Times New Roman" w:hAnsi="Times New Roman" w:cs="Times New Roman"/>
          <w:sz w:val="24"/>
          <w:szCs w:val="24"/>
        </w:rPr>
        <w:t>3р</w:t>
      </w:r>
      <w:r>
        <w:rPr>
          <w:rFonts w:ascii="Times New Roman" w:hAnsi="Times New Roman" w:cs="Times New Roman"/>
          <w:sz w:val="24"/>
          <w:szCs w:val="24"/>
          <w:lang w:val="en-US"/>
        </w:rPr>
        <w:t>V</w:t>
      </w:r>
      <w:r w:rsidRPr="0008696B">
        <w:rPr>
          <w:rFonts w:ascii="Times New Roman" w:hAnsi="Times New Roman"/>
          <w:b/>
          <w:color w:val="000000" w:themeColor="text1"/>
          <w:sz w:val="24"/>
          <w:szCs w:val="24"/>
        </w:rPr>
        <w:t>/</w:t>
      </w:r>
      <w:r>
        <w:rPr>
          <w:rFonts w:ascii="Times New Roman" w:hAnsi="Times New Roman"/>
          <w:color w:val="000000" w:themeColor="text1"/>
          <w:sz w:val="24"/>
          <w:szCs w:val="24"/>
          <w:lang w:val="en-US"/>
        </w:rPr>
        <w:t xml:space="preserve">2 </w:t>
      </w:r>
      <w:r>
        <w:rPr>
          <w:rFonts w:ascii="Times New Roman" w:hAnsi="Times New Roman"/>
          <w:color w:val="000000" w:themeColor="text1"/>
          <w:sz w:val="24"/>
          <w:szCs w:val="24"/>
        </w:rPr>
        <w:t xml:space="preserve"> = </w:t>
      </w:r>
      <w:r>
        <w:rPr>
          <w:rFonts w:ascii="Times New Roman" w:hAnsi="Times New Roman"/>
          <w:color w:val="000000" w:themeColor="text1"/>
          <w:sz w:val="24"/>
          <w:szCs w:val="24"/>
          <w:lang w:val="en-US"/>
        </w:rPr>
        <w:t xml:space="preserve"> 9</w:t>
      </w:r>
      <w:r>
        <w:rPr>
          <w:rFonts w:ascii="Times New Roman" w:hAnsi="Times New Roman"/>
          <w:color w:val="000000" w:themeColor="text1"/>
          <w:sz w:val="24"/>
          <w:szCs w:val="24"/>
        </w:rPr>
        <w:t>МДж)</w:t>
      </w:r>
    </w:p>
    <w:p w14:paraId="35977B45" w14:textId="77777777" w:rsidR="00A7549A" w:rsidRDefault="00594411" w:rsidP="00636A75">
      <w:pPr>
        <w:pStyle w:val="af1"/>
        <w:numPr>
          <w:ilvl w:val="0"/>
          <w:numId w:val="13"/>
        </w:numPr>
        <w:shd w:val="clear" w:color="auto" w:fill="FFFFFF"/>
        <w:spacing w:after="0" w:line="360" w:lineRule="auto"/>
        <w:jc w:val="both"/>
        <w:rPr>
          <w:rFonts w:ascii="Times New Roman" w:hAnsi="Times New Roman"/>
          <w:color w:val="000000"/>
          <w:sz w:val="24"/>
          <w:szCs w:val="24"/>
        </w:rPr>
      </w:pPr>
      <w:r>
        <w:rPr>
          <w:rFonts w:ascii="Times New Roman" w:hAnsi="Times New Roman"/>
          <w:color w:val="000000" w:themeColor="text1"/>
          <w:sz w:val="24"/>
          <w:szCs w:val="24"/>
        </w:rPr>
        <w:t>На сколько изменяется внутренняя энергия гелия массой  200г при увеличении температуры на 20</w:t>
      </w:r>
      <w:r>
        <w:rPr>
          <w:rFonts w:ascii="Times New Roman" w:hAnsi="Times New Roman"/>
          <w:color w:val="000000" w:themeColor="text1"/>
          <w:sz w:val="24"/>
          <w:szCs w:val="24"/>
          <w:vertAlign w:val="superscript"/>
        </w:rPr>
        <w:t>0</w:t>
      </w:r>
      <w:r>
        <w:rPr>
          <w:rFonts w:ascii="Times New Roman" w:hAnsi="Times New Roman"/>
          <w:color w:val="000000" w:themeColor="text1"/>
          <w:sz w:val="24"/>
          <w:szCs w:val="24"/>
        </w:rPr>
        <w:t>С ? (на 12</w:t>
      </w:r>
      <w:r>
        <w:rPr>
          <w:rFonts w:ascii="Times New Roman" w:hAnsi="Times New Roman" w:cs="Times New Roman"/>
          <w:sz w:val="24"/>
          <w:szCs w:val="24"/>
        </w:rPr>
        <w:t>,5 кДж)</w:t>
      </w:r>
    </w:p>
    <w:p w14:paraId="0F60E468" w14:textId="77777777" w:rsidR="00A7549A" w:rsidRDefault="00594411" w:rsidP="00636A75">
      <w:pPr>
        <w:pStyle w:val="af1"/>
        <w:numPr>
          <w:ilvl w:val="0"/>
          <w:numId w:val="13"/>
        </w:numPr>
        <w:shd w:val="clear" w:color="auto" w:fill="FFFFFF"/>
        <w:spacing w:after="0" w:line="360" w:lineRule="auto"/>
        <w:jc w:val="both"/>
        <w:rPr>
          <w:rFonts w:ascii="Times New Roman" w:hAnsi="Times New Roman"/>
          <w:color w:val="000000"/>
          <w:sz w:val="24"/>
          <w:szCs w:val="24"/>
        </w:rPr>
      </w:pPr>
      <w:r>
        <w:rPr>
          <w:rFonts w:ascii="Times New Roman" w:hAnsi="Times New Roman"/>
          <w:color w:val="000000" w:themeColor="text1"/>
          <w:sz w:val="24"/>
          <w:szCs w:val="24"/>
        </w:rPr>
        <w:t>Как изменяется внутренняя энергия одноатомного газа при изобарном нагревании? При изохорном охлаждении? При изотермическом сжатии?  (увеличивается</w:t>
      </w:r>
      <w:r>
        <w:rPr>
          <w:rFonts w:ascii="Times New Roman" w:hAnsi="Times New Roman" w:cs="Times New Roman"/>
          <w:sz w:val="24"/>
          <w:szCs w:val="24"/>
        </w:rPr>
        <w:t>, уменьшается, не изменяется)</w:t>
      </w:r>
    </w:p>
    <w:p w14:paraId="13271132" w14:textId="77777777" w:rsidR="00A7549A" w:rsidRDefault="00594411" w:rsidP="00636A75">
      <w:pPr>
        <w:pStyle w:val="af1"/>
        <w:numPr>
          <w:ilvl w:val="0"/>
          <w:numId w:val="13"/>
        </w:numPr>
        <w:shd w:val="clear" w:color="auto" w:fill="FFFFFF"/>
        <w:spacing w:after="0" w:line="360" w:lineRule="auto"/>
        <w:jc w:val="both"/>
        <w:rPr>
          <w:rFonts w:ascii="Times New Roman" w:hAnsi="Times New Roman"/>
          <w:color w:val="000000"/>
          <w:sz w:val="24"/>
          <w:szCs w:val="24"/>
        </w:rPr>
      </w:pPr>
      <w:r>
        <w:rPr>
          <w:rFonts w:ascii="Times New Roman" w:hAnsi="Times New Roman"/>
          <w:color w:val="000000" w:themeColor="text1"/>
          <w:sz w:val="24"/>
          <w:szCs w:val="24"/>
        </w:rPr>
        <w:t>При уменьшении объема одноатомного газа в 3</w:t>
      </w:r>
      <w:r>
        <w:rPr>
          <w:rFonts w:ascii="Times New Roman" w:hAnsi="Times New Roman" w:cs="Times New Roman"/>
          <w:sz w:val="24"/>
          <w:szCs w:val="24"/>
        </w:rPr>
        <w:t>,6 раз его давление увеличилось на 20%. Во сколько раз изменилась внутренняя энергия?  (уменьшилась в 3 раза).</w:t>
      </w:r>
    </w:p>
    <w:p w14:paraId="5CCB7378" w14:textId="77777777" w:rsidR="00A7549A" w:rsidRDefault="00594411" w:rsidP="00636A75">
      <w:pPr>
        <w:pStyle w:val="af1"/>
        <w:numPr>
          <w:ilvl w:val="0"/>
          <w:numId w:val="13"/>
        </w:numPr>
        <w:shd w:val="clear" w:color="auto" w:fill="FFFFFF"/>
        <w:spacing w:after="0" w:line="360" w:lineRule="auto"/>
        <w:jc w:val="both"/>
        <w:rPr>
          <w:rFonts w:ascii="Times New Roman" w:hAnsi="Times New Roman"/>
          <w:color w:val="000000"/>
          <w:sz w:val="24"/>
          <w:szCs w:val="24"/>
        </w:rPr>
      </w:pPr>
      <w:r>
        <w:rPr>
          <w:rFonts w:ascii="Times New Roman" w:hAnsi="Times New Roman"/>
          <w:color w:val="000000" w:themeColor="text1"/>
          <w:sz w:val="24"/>
          <w:szCs w:val="24"/>
        </w:rPr>
        <w:t>Какую работу совершил воздух массой 200 г при его изобарном нагревании на 20 К? Какое количество теплоты ему при этом сообщили?  (1</w:t>
      </w:r>
      <w:r>
        <w:rPr>
          <w:rFonts w:ascii="Times New Roman" w:hAnsi="Times New Roman" w:cs="Times New Roman"/>
          <w:sz w:val="24"/>
          <w:szCs w:val="24"/>
        </w:rPr>
        <w:t>,7 кДж;  5,8 кДж).</w:t>
      </w:r>
    </w:p>
    <w:p w14:paraId="0419A74D" w14:textId="77777777" w:rsidR="00A7549A" w:rsidRDefault="00594411" w:rsidP="00636A75">
      <w:pPr>
        <w:pStyle w:val="af1"/>
        <w:numPr>
          <w:ilvl w:val="0"/>
          <w:numId w:val="13"/>
        </w:numPr>
        <w:shd w:val="clear" w:color="auto" w:fill="FFFFFF"/>
        <w:spacing w:after="0" w:line="360" w:lineRule="auto"/>
        <w:jc w:val="both"/>
        <w:rPr>
          <w:rFonts w:ascii="Times New Roman" w:hAnsi="Times New Roman"/>
          <w:color w:val="000000"/>
          <w:sz w:val="24"/>
          <w:szCs w:val="24"/>
        </w:rPr>
      </w:pPr>
      <w:r>
        <w:rPr>
          <w:rFonts w:ascii="Times New Roman" w:hAnsi="Times New Roman"/>
          <w:color w:val="000000" w:themeColor="text1"/>
          <w:sz w:val="24"/>
          <w:szCs w:val="24"/>
        </w:rPr>
        <w:t>Чтобы охладить 200 г воды</w:t>
      </w:r>
      <w:r>
        <w:rPr>
          <w:rFonts w:ascii="Times New Roman" w:hAnsi="Times New Roman" w:cs="Times New Roman"/>
          <w:sz w:val="24"/>
          <w:szCs w:val="24"/>
        </w:rPr>
        <w:t>,</w:t>
      </w:r>
      <w:r>
        <w:rPr>
          <w:rFonts w:ascii="Times New Roman" w:hAnsi="Times New Roman"/>
          <w:color w:val="000000" w:themeColor="text1"/>
          <w:sz w:val="24"/>
          <w:szCs w:val="24"/>
        </w:rPr>
        <w:t xml:space="preserve"> имеющей температуру 25</w:t>
      </w:r>
      <w:r>
        <w:rPr>
          <w:rFonts w:ascii="Times New Roman" w:hAnsi="Times New Roman"/>
          <w:color w:val="000000" w:themeColor="text1"/>
          <w:sz w:val="24"/>
          <w:szCs w:val="24"/>
          <w:vertAlign w:val="superscript"/>
        </w:rPr>
        <w:t>0</w:t>
      </w:r>
      <w:r>
        <w:rPr>
          <w:rFonts w:ascii="Times New Roman" w:hAnsi="Times New Roman"/>
          <w:color w:val="000000" w:themeColor="text1"/>
          <w:sz w:val="24"/>
          <w:szCs w:val="24"/>
        </w:rPr>
        <w:t>С</w:t>
      </w:r>
      <w:r>
        <w:rPr>
          <w:rFonts w:ascii="Times New Roman" w:hAnsi="Times New Roman" w:cs="Times New Roman"/>
          <w:sz w:val="24"/>
          <w:szCs w:val="24"/>
        </w:rPr>
        <w:t>, в нее бросают взятые из холодильника брусочки льда объемом 6,4 см</w:t>
      </w:r>
      <w:r>
        <w:rPr>
          <w:rFonts w:ascii="Times New Roman" w:hAnsi="Times New Roman" w:cs="Times New Roman"/>
          <w:sz w:val="24"/>
          <w:szCs w:val="24"/>
          <w:vertAlign w:val="superscript"/>
        </w:rPr>
        <w:t>3</w:t>
      </w:r>
      <w:r>
        <w:rPr>
          <w:rFonts w:ascii="Times New Roman" w:hAnsi="Times New Roman" w:cs="Times New Roman"/>
          <w:sz w:val="24"/>
          <w:szCs w:val="24"/>
        </w:rPr>
        <w:t xml:space="preserve"> , </w:t>
      </w:r>
      <w:r>
        <w:rPr>
          <w:rFonts w:ascii="Times New Roman" w:hAnsi="Times New Roman"/>
          <w:color w:val="000000" w:themeColor="text1"/>
          <w:sz w:val="24"/>
          <w:szCs w:val="24"/>
        </w:rPr>
        <w:t>температура которых – 5</w:t>
      </w:r>
      <w:r>
        <w:rPr>
          <w:rFonts w:ascii="Times New Roman" w:hAnsi="Times New Roman"/>
          <w:color w:val="000000" w:themeColor="text1"/>
          <w:sz w:val="24"/>
          <w:szCs w:val="24"/>
          <w:vertAlign w:val="superscript"/>
        </w:rPr>
        <w:t>0</w:t>
      </w:r>
      <w:r>
        <w:rPr>
          <w:rFonts w:ascii="Times New Roman" w:hAnsi="Times New Roman"/>
          <w:color w:val="000000" w:themeColor="text1"/>
          <w:sz w:val="24"/>
          <w:szCs w:val="24"/>
        </w:rPr>
        <w:t>С. Сколько надо бросить кусочков для охлаждения воды до 5</w:t>
      </w:r>
      <w:r>
        <w:rPr>
          <w:rFonts w:ascii="Times New Roman" w:hAnsi="Times New Roman"/>
          <w:color w:val="000000" w:themeColor="text1"/>
          <w:sz w:val="24"/>
          <w:szCs w:val="24"/>
          <w:vertAlign w:val="superscript"/>
        </w:rPr>
        <w:t>0</w:t>
      </w:r>
      <w:r>
        <w:rPr>
          <w:rFonts w:ascii="Times New Roman" w:hAnsi="Times New Roman"/>
          <w:color w:val="000000" w:themeColor="text1"/>
          <w:sz w:val="24"/>
          <w:szCs w:val="24"/>
        </w:rPr>
        <w:t>С? (9).</w:t>
      </w:r>
    </w:p>
    <w:p w14:paraId="6733ED3E" w14:textId="77777777" w:rsidR="00A7549A" w:rsidRDefault="00594411" w:rsidP="00636A75">
      <w:pPr>
        <w:spacing w:after="0" w:line="360" w:lineRule="auto"/>
        <w:ind w:firstLine="426"/>
        <w:jc w:val="both"/>
        <w:rPr>
          <w:rFonts w:ascii="Times New Roman" w:hAnsi="Times New Roman"/>
          <w:sz w:val="24"/>
          <w:szCs w:val="24"/>
        </w:rPr>
      </w:pPr>
      <w:r>
        <w:rPr>
          <w:rFonts w:ascii="Times New Roman" w:hAnsi="Times New Roman"/>
          <w:sz w:val="24"/>
          <w:szCs w:val="24"/>
        </w:rPr>
        <w:t>7.   Определите, в ходе какого процесса работа, совершаемая телом, равна нулю.</w:t>
      </w:r>
    </w:p>
    <w:p w14:paraId="4E214D2C" w14:textId="77777777" w:rsidR="00A7549A" w:rsidRDefault="00594411" w:rsidP="00C504CB">
      <w:pPr>
        <w:spacing w:after="0" w:line="360" w:lineRule="auto"/>
        <w:ind w:firstLine="426"/>
        <w:rPr>
          <w:rFonts w:ascii="Times New Roman" w:hAnsi="Times New Roman"/>
          <w:sz w:val="24"/>
          <w:szCs w:val="24"/>
        </w:rPr>
      </w:pPr>
      <w:r>
        <w:rPr>
          <w:rFonts w:ascii="Times New Roman" w:hAnsi="Times New Roman"/>
          <w:sz w:val="24"/>
          <w:szCs w:val="24"/>
        </w:rPr>
        <w:t>1) изотермического;</w:t>
      </w:r>
    </w:p>
    <w:p w14:paraId="6E9A6F2B" w14:textId="77777777" w:rsidR="00A7549A" w:rsidRDefault="00594411" w:rsidP="00C504CB">
      <w:pPr>
        <w:spacing w:after="0" w:line="360" w:lineRule="auto"/>
        <w:ind w:firstLine="426"/>
        <w:rPr>
          <w:rFonts w:ascii="Times New Roman" w:hAnsi="Times New Roman"/>
          <w:sz w:val="24"/>
          <w:szCs w:val="24"/>
        </w:rPr>
      </w:pPr>
      <w:r>
        <w:rPr>
          <w:rFonts w:ascii="Times New Roman" w:hAnsi="Times New Roman"/>
          <w:sz w:val="24"/>
          <w:szCs w:val="24"/>
        </w:rPr>
        <w:t>2) изохорного;</w:t>
      </w:r>
    </w:p>
    <w:p w14:paraId="35A7AAD3" w14:textId="77777777" w:rsidR="00A7549A" w:rsidRDefault="00594411" w:rsidP="00C504CB">
      <w:pPr>
        <w:spacing w:after="0" w:line="360" w:lineRule="auto"/>
        <w:ind w:firstLine="426"/>
        <w:rPr>
          <w:rFonts w:ascii="Times New Roman" w:hAnsi="Times New Roman"/>
          <w:sz w:val="24"/>
          <w:szCs w:val="24"/>
        </w:rPr>
      </w:pPr>
      <w:r>
        <w:rPr>
          <w:rFonts w:ascii="Times New Roman" w:hAnsi="Times New Roman"/>
          <w:sz w:val="24"/>
          <w:szCs w:val="24"/>
        </w:rPr>
        <w:t>3) изобарного;</w:t>
      </w:r>
    </w:p>
    <w:p w14:paraId="7C513132" w14:textId="77777777" w:rsidR="00A7549A" w:rsidRDefault="00594411" w:rsidP="00C504CB">
      <w:pPr>
        <w:shd w:val="clear" w:color="auto" w:fill="FFFFFF"/>
        <w:spacing w:after="0" w:line="360" w:lineRule="auto"/>
        <w:ind w:left="360" w:firstLine="66"/>
        <w:rPr>
          <w:rFonts w:ascii="Times New Roman" w:hAnsi="Times New Roman"/>
          <w:color w:val="000000"/>
          <w:sz w:val="24"/>
          <w:szCs w:val="24"/>
        </w:rPr>
      </w:pPr>
      <w:r>
        <w:rPr>
          <w:rFonts w:ascii="Times New Roman" w:hAnsi="Times New Roman"/>
          <w:sz w:val="24"/>
          <w:szCs w:val="24"/>
        </w:rPr>
        <w:t>4) адиабатного</w:t>
      </w:r>
    </w:p>
    <w:p w14:paraId="51D9557B" w14:textId="77777777" w:rsidR="00E667CB" w:rsidRDefault="00E667CB">
      <w:pPr>
        <w:spacing w:after="0"/>
        <w:jc w:val="center"/>
        <w:rPr>
          <w:rFonts w:ascii="Times New Roman" w:hAnsi="Times New Roman"/>
          <w:b/>
          <w:sz w:val="24"/>
          <w:szCs w:val="24"/>
        </w:rPr>
      </w:pPr>
    </w:p>
    <w:p w14:paraId="19B13584" w14:textId="77777777" w:rsidR="00E667CB" w:rsidRDefault="00E667CB">
      <w:pPr>
        <w:spacing w:after="0"/>
        <w:jc w:val="center"/>
        <w:rPr>
          <w:rFonts w:ascii="Times New Roman" w:hAnsi="Times New Roman"/>
          <w:b/>
          <w:sz w:val="24"/>
          <w:szCs w:val="24"/>
        </w:rPr>
      </w:pPr>
    </w:p>
    <w:p w14:paraId="3E5EB6A9" w14:textId="77777777" w:rsidR="00E667CB" w:rsidRDefault="00E667CB">
      <w:pPr>
        <w:spacing w:after="0"/>
        <w:jc w:val="center"/>
        <w:rPr>
          <w:rFonts w:ascii="Times New Roman" w:hAnsi="Times New Roman"/>
          <w:b/>
          <w:sz w:val="24"/>
          <w:szCs w:val="24"/>
        </w:rPr>
      </w:pPr>
    </w:p>
    <w:p w14:paraId="52924397" w14:textId="77777777" w:rsidR="00E667CB" w:rsidRDefault="00E667CB">
      <w:pPr>
        <w:spacing w:after="0"/>
        <w:jc w:val="center"/>
        <w:rPr>
          <w:rFonts w:ascii="Times New Roman" w:hAnsi="Times New Roman"/>
          <w:b/>
          <w:sz w:val="24"/>
          <w:szCs w:val="24"/>
        </w:rPr>
      </w:pPr>
    </w:p>
    <w:p w14:paraId="5037DBA9" w14:textId="77777777" w:rsidR="00E667CB" w:rsidRDefault="00E667CB" w:rsidP="00E667CB">
      <w:pPr>
        <w:spacing w:after="0"/>
        <w:jc w:val="center"/>
        <w:rPr>
          <w:rFonts w:ascii="Times New Roman" w:hAnsi="Times New Roman"/>
          <w:sz w:val="24"/>
          <w:szCs w:val="24"/>
        </w:rPr>
      </w:pPr>
      <w:r>
        <w:rPr>
          <w:rFonts w:ascii="Times New Roman" w:hAnsi="Times New Roman"/>
          <w:b/>
          <w:sz w:val="24"/>
          <w:szCs w:val="24"/>
        </w:rPr>
        <w:lastRenderedPageBreak/>
        <w:t>2.26. Практическое занятие № 26</w:t>
      </w:r>
      <w:r>
        <w:rPr>
          <w:rFonts w:ascii="Times New Roman" w:hAnsi="Times New Roman"/>
          <w:sz w:val="24"/>
          <w:szCs w:val="24"/>
        </w:rPr>
        <w:t xml:space="preserve">. </w:t>
      </w:r>
    </w:p>
    <w:p w14:paraId="09F2BA24" w14:textId="77777777" w:rsidR="00E667CB" w:rsidRPr="00E667CB" w:rsidRDefault="00E667CB" w:rsidP="00E667CB">
      <w:pPr>
        <w:spacing w:after="0"/>
        <w:jc w:val="center"/>
        <w:rPr>
          <w:rFonts w:ascii="Times New Roman" w:hAnsi="Times New Roman"/>
          <w:b/>
          <w:sz w:val="24"/>
          <w:szCs w:val="24"/>
        </w:rPr>
      </w:pPr>
      <w:r w:rsidRPr="00E667CB">
        <w:rPr>
          <w:rFonts w:ascii="Times New Roman" w:hAnsi="Times New Roman"/>
          <w:b/>
          <w:sz w:val="24"/>
          <w:szCs w:val="24"/>
        </w:rPr>
        <w:t>Тема. Решение задач. Тепловые двигатели.</w:t>
      </w:r>
    </w:p>
    <w:p w14:paraId="3FDB9F17" w14:textId="77777777" w:rsidR="00E667CB" w:rsidRDefault="00E667CB">
      <w:pPr>
        <w:spacing w:after="0"/>
        <w:jc w:val="center"/>
        <w:rPr>
          <w:rFonts w:ascii="Times New Roman" w:hAnsi="Times New Roman"/>
          <w:b/>
          <w:sz w:val="24"/>
          <w:szCs w:val="24"/>
        </w:rPr>
      </w:pPr>
    </w:p>
    <w:p w14:paraId="67730F0B" w14:textId="77777777" w:rsidR="00E667CB" w:rsidRDefault="00E667CB" w:rsidP="00E667CB">
      <w:pPr>
        <w:spacing w:after="0"/>
        <w:rPr>
          <w:rFonts w:ascii="Times New Roman" w:hAnsi="Times New Roman"/>
          <w:b/>
          <w:bCs/>
          <w:i/>
          <w:iCs/>
          <w:sz w:val="24"/>
          <w:szCs w:val="24"/>
        </w:rPr>
      </w:pPr>
      <w:r>
        <w:rPr>
          <w:rFonts w:ascii="Times New Roman" w:hAnsi="Times New Roman"/>
          <w:b/>
          <w:i/>
        </w:rPr>
        <w:t xml:space="preserve">Цель </w:t>
      </w:r>
      <w:r>
        <w:rPr>
          <w:rFonts w:ascii="Times New Roman" w:hAnsi="Times New Roman"/>
          <w:b/>
          <w:bCs/>
          <w:i/>
          <w:iCs/>
          <w:sz w:val="24"/>
          <w:szCs w:val="24"/>
        </w:rPr>
        <w:t>занятия:</w:t>
      </w:r>
    </w:p>
    <w:p w14:paraId="44150318" w14:textId="77777777" w:rsidR="00E667CB" w:rsidRDefault="00E667CB" w:rsidP="00E667CB">
      <w:pPr>
        <w:shd w:val="clear" w:color="auto" w:fill="FFFFFF"/>
        <w:spacing w:after="0"/>
        <w:rPr>
          <w:rFonts w:ascii="Times New Roman" w:hAnsi="Times New Roman"/>
          <w:color w:val="000000" w:themeColor="text1"/>
          <w:sz w:val="24"/>
          <w:szCs w:val="24"/>
        </w:rPr>
      </w:pPr>
      <w:r>
        <w:rPr>
          <w:rFonts w:ascii="Times New Roman" w:hAnsi="Times New Roman"/>
          <w:color w:val="000000" w:themeColor="text1"/>
          <w:sz w:val="24"/>
          <w:szCs w:val="24"/>
        </w:rPr>
        <w:t xml:space="preserve">- повторить и  закрепить знания обучающихся </w:t>
      </w:r>
      <w:r w:rsidR="00636A75">
        <w:rPr>
          <w:rFonts w:ascii="Times New Roman" w:hAnsi="Times New Roman"/>
          <w:color w:val="000000" w:themeColor="text1"/>
          <w:sz w:val="24"/>
          <w:szCs w:val="24"/>
        </w:rPr>
        <w:t>по теме:</w:t>
      </w:r>
      <w:r>
        <w:rPr>
          <w:rFonts w:ascii="Times New Roman" w:hAnsi="Times New Roman"/>
          <w:color w:val="000000" w:themeColor="text1"/>
          <w:sz w:val="24"/>
          <w:szCs w:val="24"/>
        </w:rPr>
        <w:t xml:space="preserve"> </w:t>
      </w:r>
      <w:r w:rsidR="00636A75">
        <w:rPr>
          <w:rFonts w:ascii="Times New Roman" w:hAnsi="Times New Roman"/>
          <w:color w:val="000000" w:themeColor="text1"/>
          <w:sz w:val="24"/>
          <w:szCs w:val="24"/>
        </w:rPr>
        <w:t>тепловые двигатели;</w:t>
      </w:r>
    </w:p>
    <w:p w14:paraId="75249159" w14:textId="77777777" w:rsidR="00E667CB" w:rsidRDefault="00E667CB" w:rsidP="00E667CB">
      <w:pPr>
        <w:shd w:val="clear" w:color="auto" w:fill="FFFFFF"/>
        <w:spacing w:after="0"/>
        <w:rPr>
          <w:rFonts w:ascii="Times New Roman" w:hAnsi="Times New Roman"/>
          <w:color w:val="000000" w:themeColor="text1"/>
          <w:sz w:val="24"/>
          <w:szCs w:val="24"/>
        </w:rPr>
      </w:pPr>
      <w:r>
        <w:rPr>
          <w:rFonts w:ascii="Times New Roman" w:hAnsi="Times New Roman"/>
          <w:color w:val="000000" w:themeColor="text1"/>
          <w:sz w:val="24"/>
          <w:szCs w:val="24"/>
        </w:rPr>
        <w:t xml:space="preserve">– научиться применять </w:t>
      </w:r>
      <w:r w:rsidR="00636A75">
        <w:rPr>
          <w:rFonts w:ascii="Times New Roman" w:hAnsi="Times New Roman"/>
          <w:color w:val="000000" w:themeColor="text1"/>
          <w:sz w:val="24"/>
          <w:szCs w:val="24"/>
        </w:rPr>
        <w:t>полученные знания</w:t>
      </w:r>
      <w:r>
        <w:rPr>
          <w:rFonts w:ascii="Times New Roman" w:hAnsi="Times New Roman"/>
          <w:color w:val="000000" w:themeColor="text1"/>
          <w:sz w:val="24"/>
          <w:szCs w:val="24"/>
        </w:rPr>
        <w:t xml:space="preserve"> для решения задач по этой теме.</w:t>
      </w:r>
    </w:p>
    <w:p w14:paraId="16E8F72D" w14:textId="77777777" w:rsidR="00E667CB" w:rsidRDefault="00E667CB" w:rsidP="00E667CB">
      <w:pPr>
        <w:shd w:val="clear" w:color="auto" w:fill="FFFFFF"/>
        <w:spacing w:after="0"/>
        <w:rPr>
          <w:rFonts w:ascii="Times New Roman" w:hAnsi="Times New Roman"/>
          <w:color w:val="000000" w:themeColor="text1"/>
          <w:sz w:val="24"/>
          <w:szCs w:val="24"/>
        </w:rPr>
      </w:pPr>
    </w:p>
    <w:p w14:paraId="025F25EF" w14:textId="77777777" w:rsidR="00E667CB" w:rsidRDefault="00E667CB" w:rsidP="00E667CB">
      <w:pPr>
        <w:spacing w:after="0" w:line="360" w:lineRule="auto"/>
        <w:jc w:val="center"/>
        <w:rPr>
          <w:rFonts w:ascii="Times New Roman" w:hAnsi="Times New Roman"/>
          <w:b/>
          <w:kern w:val="2"/>
          <w:sz w:val="24"/>
          <w:szCs w:val="24"/>
        </w:rPr>
      </w:pPr>
      <w:r>
        <w:rPr>
          <w:rFonts w:ascii="Times New Roman" w:hAnsi="Times New Roman"/>
          <w:b/>
          <w:kern w:val="2"/>
          <w:sz w:val="24"/>
          <w:szCs w:val="24"/>
        </w:rPr>
        <w:t>Теоретические сведения.</w:t>
      </w:r>
    </w:p>
    <w:p w14:paraId="173EF83A" w14:textId="77777777" w:rsidR="00E667CB" w:rsidRDefault="00636A75" w:rsidP="00636A75">
      <w:pPr>
        <w:spacing w:after="0"/>
        <w:ind w:firstLine="709"/>
        <w:jc w:val="both"/>
        <w:rPr>
          <w:rFonts w:ascii="Times New Roman" w:hAnsi="Times New Roman"/>
          <w:b/>
          <w:sz w:val="24"/>
          <w:szCs w:val="24"/>
        </w:rPr>
      </w:pPr>
      <w:r>
        <w:rPr>
          <w:rFonts w:ascii="Times New Roman" w:hAnsi="Times New Roman"/>
          <w:b/>
          <w:sz w:val="24"/>
          <w:szCs w:val="24"/>
        </w:rPr>
        <w:t xml:space="preserve">Тепловой двигатель </w:t>
      </w:r>
      <w:r w:rsidRPr="00636A75">
        <w:rPr>
          <w:rFonts w:ascii="Times New Roman" w:hAnsi="Times New Roman"/>
          <w:sz w:val="24"/>
          <w:szCs w:val="24"/>
        </w:rPr>
        <w:t xml:space="preserve">–  </w:t>
      </w:r>
      <w:r w:rsidRPr="00636A75">
        <w:rPr>
          <w:rFonts w:ascii="Times New Roman" w:hAnsi="Times New Roman"/>
          <w:b/>
          <w:sz w:val="24"/>
          <w:szCs w:val="24"/>
        </w:rPr>
        <w:t xml:space="preserve">устройство, преобразующее внутреннюю энергию топлива  в </w:t>
      </w:r>
      <w:r>
        <w:rPr>
          <w:rFonts w:ascii="Times New Roman" w:hAnsi="Times New Roman"/>
          <w:b/>
          <w:sz w:val="24"/>
          <w:szCs w:val="24"/>
        </w:rPr>
        <w:t xml:space="preserve"> </w:t>
      </w:r>
      <w:r w:rsidRPr="00636A75">
        <w:rPr>
          <w:rFonts w:ascii="Times New Roman" w:hAnsi="Times New Roman"/>
          <w:b/>
          <w:sz w:val="24"/>
          <w:szCs w:val="24"/>
        </w:rPr>
        <w:t>механическую энергию.</w:t>
      </w:r>
    </w:p>
    <w:p w14:paraId="65C5779A" w14:textId="77777777" w:rsidR="00636A75" w:rsidRDefault="00636A75" w:rsidP="00636A75">
      <w:pPr>
        <w:spacing w:after="0"/>
        <w:ind w:firstLine="709"/>
        <w:jc w:val="both"/>
        <w:rPr>
          <w:rFonts w:ascii="Times New Roman" w:hAnsi="Times New Roman"/>
          <w:sz w:val="24"/>
          <w:szCs w:val="24"/>
        </w:rPr>
      </w:pPr>
      <w:r w:rsidRPr="00636A75">
        <w:rPr>
          <w:rFonts w:ascii="Times New Roman" w:hAnsi="Times New Roman"/>
          <w:sz w:val="24"/>
          <w:szCs w:val="24"/>
        </w:rPr>
        <w:t>Работа теплового двигателя</w:t>
      </w:r>
      <w:r>
        <w:rPr>
          <w:rFonts w:ascii="Times New Roman" w:hAnsi="Times New Roman"/>
          <w:sz w:val="24"/>
          <w:szCs w:val="24"/>
        </w:rPr>
        <w:t xml:space="preserve"> состоит из периодически повторяющихся процессов расширения и сжатия газа.</w:t>
      </w:r>
      <w:r w:rsidR="00FE2F99">
        <w:rPr>
          <w:rFonts w:ascii="Times New Roman" w:hAnsi="Times New Roman"/>
          <w:sz w:val="24"/>
          <w:szCs w:val="24"/>
        </w:rPr>
        <w:t xml:space="preserve"> Легко сжимаемым является вещество в газообразном состоянии, поэтому в качестве рабочего вещества в </w:t>
      </w:r>
      <w:r w:rsidR="00FE2F99" w:rsidRPr="00636A75">
        <w:rPr>
          <w:rFonts w:ascii="Times New Roman" w:hAnsi="Times New Roman"/>
          <w:sz w:val="24"/>
          <w:szCs w:val="24"/>
        </w:rPr>
        <w:t>теплов</w:t>
      </w:r>
      <w:r w:rsidR="00FE2F99">
        <w:rPr>
          <w:rFonts w:ascii="Times New Roman" w:hAnsi="Times New Roman"/>
          <w:sz w:val="24"/>
          <w:szCs w:val="24"/>
        </w:rPr>
        <w:t>ых</w:t>
      </w:r>
      <w:r w:rsidR="00FE2F99" w:rsidRPr="00636A75">
        <w:rPr>
          <w:rFonts w:ascii="Times New Roman" w:hAnsi="Times New Roman"/>
          <w:sz w:val="24"/>
          <w:szCs w:val="24"/>
        </w:rPr>
        <w:t xml:space="preserve"> двигателя</w:t>
      </w:r>
      <w:r w:rsidR="00FE2F99">
        <w:rPr>
          <w:rFonts w:ascii="Times New Roman" w:hAnsi="Times New Roman"/>
          <w:sz w:val="24"/>
          <w:szCs w:val="24"/>
        </w:rPr>
        <w:t>х применяется газ или  пар.</w:t>
      </w:r>
    </w:p>
    <w:p w14:paraId="638A3811" w14:textId="77777777" w:rsidR="001A2F43" w:rsidRPr="001A2F43" w:rsidRDefault="001A2F43" w:rsidP="00636A75">
      <w:pPr>
        <w:spacing w:after="0"/>
        <w:ind w:firstLine="709"/>
        <w:jc w:val="both"/>
        <w:rPr>
          <w:rFonts w:ascii="Times New Roman" w:hAnsi="Times New Roman"/>
          <w:sz w:val="24"/>
          <w:szCs w:val="24"/>
        </w:rPr>
      </w:pPr>
      <w:r>
        <w:rPr>
          <w:rFonts w:ascii="Times New Roman" w:hAnsi="Times New Roman"/>
          <w:sz w:val="24"/>
          <w:szCs w:val="24"/>
        </w:rPr>
        <w:t xml:space="preserve">Полная механическая работа двигателя: </w:t>
      </w:r>
      <w:r w:rsidR="00D96927" w:rsidRPr="00D96927">
        <w:rPr>
          <w:rFonts w:ascii="Times New Roman" w:hAnsi="Times New Roman"/>
          <w:b/>
          <w:sz w:val="24"/>
          <w:szCs w:val="24"/>
        </w:rPr>
        <w:t xml:space="preserve">А= </w:t>
      </w:r>
      <w:r w:rsidRPr="00D96927">
        <w:rPr>
          <w:rFonts w:ascii="Times New Roman" w:hAnsi="Times New Roman"/>
          <w:b/>
          <w:sz w:val="24"/>
          <w:szCs w:val="24"/>
        </w:rPr>
        <w:t>А</w:t>
      </w:r>
      <w:r w:rsidRPr="00D96927">
        <w:rPr>
          <w:rFonts w:ascii="Times New Roman" w:hAnsi="Times New Roman"/>
          <w:b/>
          <w:sz w:val="24"/>
          <w:szCs w:val="24"/>
          <w:vertAlign w:val="subscript"/>
        </w:rPr>
        <w:t>расш</w:t>
      </w:r>
      <w:r w:rsidRPr="00D96927">
        <w:rPr>
          <w:rFonts w:ascii="Times New Roman" w:hAnsi="Times New Roman"/>
          <w:b/>
          <w:sz w:val="24"/>
          <w:szCs w:val="24"/>
        </w:rPr>
        <w:t>.- │А</w:t>
      </w:r>
      <w:r w:rsidRPr="00D96927">
        <w:rPr>
          <w:rFonts w:ascii="Times New Roman" w:hAnsi="Times New Roman"/>
          <w:b/>
          <w:sz w:val="24"/>
          <w:szCs w:val="24"/>
          <w:vertAlign w:val="subscript"/>
        </w:rPr>
        <w:t>сж</w:t>
      </w:r>
      <w:r w:rsidRPr="00D96927">
        <w:rPr>
          <w:rFonts w:ascii="Times New Roman" w:hAnsi="Times New Roman"/>
          <w:b/>
          <w:sz w:val="24"/>
          <w:szCs w:val="24"/>
        </w:rPr>
        <w:t>│</w:t>
      </w:r>
    </w:p>
    <w:p w14:paraId="4895DE4F" w14:textId="77777777" w:rsidR="00636A75" w:rsidRDefault="001A2F43" w:rsidP="00636A75">
      <w:pPr>
        <w:spacing w:after="0"/>
        <w:rPr>
          <w:rFonts w:ascii="Times New Roman" w:hAnsi="Times New Roman"/>
          <w:sz w:val="24"/>
          <w:szCs w:val="24"/>
        </w:rPr>
      </w:pPr>
      <w:r>
        <w:rPr>
          <w:rFonts w:ascii="Times New Roman" w:hAnsi="Times New Roman"/>
          <w:sz w:val="24"/>
          <w:szCs w:val="24"/>
        </w:rPr>
        <w:t>Р</w:t>
      </w:r>
      <w:r w:rsidR="00D96927">
        <w:rPr>
          <w:rFonts w:ascii="Times New Roman" w:hAnsi="Times New Roman"/>
          <w:sz w:val="24"/>
          <w:szCs w:val="24"/>
        </w:rPr>
        <w:t>абота сжатия должна быть меньше работы расширения, чтобы полная механическая работа была положительной.</w:t>
      </w:r>
    </w:p>
    <w:p w14:paraId="387E5963" w14:textId="77777777" w:rsidR="00D96927" w:rsidRDefault="00D96927" w:rsidP="00D96927">
      <w:pPr>
        <w:spacing w:after="0"/>
        <w:jc w:val="center"/>
        <w:rPr>
          <w:rStyle w:val="futurismarkdown-word"/>
          <w:rFonts w:ascii="Times New Roman" w:hAnsi="Times New Roman"/>
          <w:sz w:val="24"/>
          <w:szCs w:val="24"/>
        </w:rPr>
      </w:pPr>
      <w:r>
        <w:rPr>
          <w:rFonts w:ascii="Times New Roman" w:hAnsi="Times New Roman"/>
          <w:sz w:val="24"/>
          <w:szCs w:val="24"/>
        </w:rPr>
        <w:t xml:space="preserve">Или:  </w:t>
      </w:r>
      <w:r w:rsidRPr="00D96927">
        <w:rPr>
          <w:rFonts w:ascii="Times New Roman" w:hAnsi="Times New Roman"/>
          <w:b/>
          <w:sz w:val="24"/>
          <w:szCs w:val="24"/>
        </w:rPr>
        <w:t xml:space="preserve">А= </w:t>
      </w:r>
      <w:r>
        <w:rPr>
          <w:rFonts w:ascii="Times New Roman" w:hAnsi="Times New Roman"/>
          <w:b/>
          <w:sz w:val="24"/>
          <w:szCs w:val="24"/>
        </w:rPr>
        <w:t>(р</w:t>
      </w:r>
      <w:r w:rsidRPr="00D96927">
        <w:rPr>
          <w:rFonts w:ascii="Times New Roman" w:hAnsi="Times New Roman"/>
          <w:b/>
          <w:sz w:val="24"/>
          <w:szCs w:val="24"/>
          <w:vertAlign w:val="subscript"/>
        </w:rPr>
        <w:t>расш</w:t>
      </w:r>
      <w:r w:rsidRPr="00D96927">
        <w:rPr>
          <w:rFonts w:ascii="Times New Roman" w:hAnsi="Times New Roman"/>
          <w:b/>
          <w:sz w:val="24"/>
          <w:szCs w:val="24"/>
        </w:rPr>
        <w:t xml:space="preserve">.- </w:t>
      </w:r>
      <w:r>
        <w:rPr>
          <w:rFonts w:ascii="Times New Roman" w:hAnsi="Times New Roman"/>
          <w:b/>
          <w:sz w:val="24"/>
          <w:szCs w:val="24"/>
        </w:rPr>
        <w:t>р</w:t>
      </w:r>
      <w:r w:rsidRPr="00D96927">
        <w:rPr>
          <w:rFonts w:ascii="Times New Roman" w:hAnsi="Times New Roman"/>
          <w:b/>
          <w:sz w:val="24"/>
          <w:szCs w:val="24"/>
          <w:vertAlign w:val="subscript"/>
        </w:rPr>
        <w:t>сж</w:t>
      </w:r>
      <w:r>
        <w:rPr>
          <w:rFonts w:ascii="Times New Roman" w:hAnsi="Times New Roman"/>
          <w:b/>
          <w:sz w:val="24"/>
          <w:szCs w:val="24"/>
        </w:rPr>
        <w:t>)*</w:t>
      </w:r>
      <w:r w:rsidRPr="00D96927">
        <w:rPr>
          <w:rStyle w:val="futurismarkdown-word"/>
        </w:rPr>
        <w:t xml:space="preserve"> </w:t>
      </w:r>
      <w:r w:rsidRPr="00D96927">
        <w:rPr>
          <w:rStyle w:val="futurismarkdown-word"/>
          <w:rFonts w:ascii="Times New Roman" w:hAnsi="Times New Roman"/>
          <w:sz w:val="24"/>
          <w:szCs w:val="24"/>
        </w:rPr>
        <w:t>ΔV</w:t>
      </w:r>
    </w:p>
    <w:p w14:paraId="6237F8E3" w14:textId="77777777" w:rsidR="00D96927" w:rsidRDefault="00D96927" w:rsidP="00D96927">
      <w:pPr>
        <w:spacing w:after="0"/>
        <w:rPr>
          <w:rFonts w:ascii="Times New Roman" w:hAnsi="Times New Roman"/>
          <w:sz w:val="24"/>
          <w:szCs w:val="24"/>
        </w:rPr>
      </w:pPr>
      <w:r>
        <w:rPr>
          <w:rFonts w:ascii="Times New Roman" w:hAnsi="Times New Roman"/>
          <w:sz w:val="24"/>
          <w:szCs w:val="24"/>
        </w:rPr>
        <w:t xml:space="preserve">То есть давление газа при сжатии должно быть меньше его давления при расширении. При одном и том же объеме давление газа тем </w:t>
      </w:r>
      <w:r w:rsidR="00471107">
        <w:rPr>
          <w:rFonts w:ascii="Times New Roman" w:hAnsi="Times New Roman"/>
          <w:sz w:val="24"/>
          <w:szCs w:val="24"/>
        </w:rPr>
        <w:t xml:space="preserve">меньше, чем ниже его температура, поэтому перед сжатием газ должен быть охлажден.  </w:t>
      </w:r>
    </w:p>
    <w:p w14:paraId="18541913" w14:textId="77777777" w:rsidR="00471107" w:rsidRDefault="00471107" w:rsidP="00471107">
      <w:pPr>
        <w:spacing w:after="0"/>
        <w:ind w:firstLine="709"/>
        <w:rPr>
          <w:rFonts w:ascii="Times New Roman" w:hAnsi="Times New Roman"/>
          <w:sz w:val="24"/>
          <w:szCs w:val="24"/>
        </w:rPr>
      </w:pPr>
      <w:r w:rsidRPr="00471107">
        <w:rPr>
          <w:rFonts w:ascii="Times New Roman" w:hAnsi="Times New Roman"/>
          <w:b/>
          <w:sz w:val="24"/>
          <w:szCs w:val="24"/>
        </w:rPr>
        <w:t>Необходимое условие для циклического получения механической работы в тепловом двигателе – наличие нагревателя и х</w:t>
      </w:r>
      <w:r>
        <w:rPr>
          <w:rFonts w:ascii="Times New Roman" w:hAnsi="Times New Roman"/>
          <w:b/>
          <w:sz w:val="24"/>
          <w:szCs w:val="24"/>
        </w:rPr>
        <w:t>о</w:t>
      </w:r>
      <w:r w:rsidRPr="00471107">
        <w:rPr>
          <w:rFonts w:ascii="Times New Roman" w:hAnsi="Times New Roman"/>
          <w:b/>
          <w:sz w:val="24"/>
          <w:szCs w:val="24"/>
        </w:rPr>
        <w:t>лодил</w:t>
      </w:r>
      <w:r>
        <w:rPr>
          <w:rFonts w:ascii="Times New Roman" w:hAnsi="Times New Roman"/>
          <w:b/>
          <w:sz w:val="24"/>
          <w:szCs w:val="24"/>
        </w:rPr>
        <w:t>ь</w:t>
      </w:r>
      <w:r w:rsidRPr="00471107">
        <w:rPr>
          <w:rFonts w:ascii="Times New Roman" w:hAnsi="Times New Roman"/>
          <w:b/>
          <w:sz w:val="24"/>
          <w:szCs w:val="24"/>
        </w:rPr>
        <w:t>ника</w:t>
      </w:r>
      <w:r>
        <w:rPr>
          <w:rFonts w:ascii="Times New Roman" w:hAnsi="Times New Roman"/>
          <w:sz w:val="24"/>
          <w:szCs w:val="24"/>
        </w:rPr>
        <w:t>.</w:t>
      </w:r>
    </w:p>
    <w:p w14:paraId="6D52A400" w14:textId="77777777" w:rsidR="00471107" w:rsidRDefault="00471107" w:rsidP="00471107">
      <w:pPr>
        <w:spacing w:after="0"/>
        <w:ind w:firstLine="709"/>
        <w:rPr>
          <w:rFonts w:ascii="Times New Roman" w:hAnsi="Times New Roman"/>
          <w:b/>
          <w:sz w:val="24"/>
          <w:szCs w:val="24"/>
        </w:rPr>
      </w:pPr>
      <w:r>
        <w:rPr>
          <w:rFonts w:ascii="Times New Roman" w:hAnsi="Times New Roman"/>
          <w:sz w:val="24"/>
          <w:szCs w:val="24"/>
        </w:rPr>
        <w:t>КПД двигателя – отношение работы, совершаемой двигателем</w:t>
      </w:r>
      <w:r w:rsidR="003D2048">
        <w:rPr>
          <w:rFonts w:ascii="Times New Roman" w:hAnsi="Times New Roman"/>
          <w:sz w:val="24"/>
          <w:szCs w:val="24"/>
        </w:rPr>
        <w:t xml:space="preserve"> за цикл, к количеству теплоты, полученному от нагревателя</w:t>
      </w:r>
      <w:r w:rsidR="0008696B">
        <w:rPr>
          <w:rFonts w:ascii="Times New Roman" w:hAnsi="Times New Roman"/>
          <w:sz w:val="24"/>
          <w:szCs w:val="24"/>
        </w:rPr>
        <w:t xml:space="preserve">:  </w:t>
      </w:r>
      <w:r w:rsidR="0008696B" w:rsidRPr="0008696B">
        <w:rPr>
          <w:rFonts w:ascii="Times New Roman" w:hAnsi="Times New Roman"/>
          <w:b/>
          <w:sz w:val="24"/>
          <w:szCs w:val="24"/>
        </w:rPr>
        <w:t xml:space="preserve">η = А  ̸  </w:t>
      </w:r>
      <w:r w:rsidR="0008696B" w:rsidRPr="0008696B">
        <w:rPr>
          <w:rFonts w:ascii="Times New Roman" w:hAnsi="Times New Roman"/>
          <w:b/>
          <w:sz w:val="24"/>
          <w:szCs w:val="24"/>
          <w:lang w:val="en-US"/>
        </w:rPr>
        <w:t>Q</w:t>
      </w:r>
      <w:r w:rsidR="0008696B" w:rsidRPr="0008696B">
        <w:rPr>
          <w:rFonts w:ascii="Times New Roman" w:hAnsi="Times New Roman"/>
          <w:b/>
          <w:sz w:val="24"/>
          <w:szCs w:val="24"/>
          <w:vertAlign w:val="subscript"/>
        </w:rPr>
        <w:t xml:space="preserve">1 </w:t>
      </w:r>
      <w:r w:rsidR="003D2048" w:rsidRPr="0008696B">
        <w:rPr>
          <w:rFonts w:ascii="Times New Roman" w:hAnsi="Times New Roman"/>
          <w:b/>
          <w:sz w:val="24"/>
          <w:szCs w:val="24"/>
        </w:rPr>
        <w:t>.</w:t>
      </w:r>
      <w:r w:rsidR="0008696B">
        <w:rPr>
          <w:rFonts w:ascii="Times New Roman" w:hAnsi="Times New Roman"/>
          <w:b/>
          <w:sz w:val="24"/>
          <w:szCs w:val="24"/>
        </w:rPr>
        <w:t xml:space="preserve"> </w:t>
      </w:r>
    </w:p>
    <w:p w14:paraId="166A7363" w14:textId="77777777" w:rsidR="0008696B" w:rsidRPr="0008696B" w:rsidRDefault="0008696B" w:rsidP="00471107">
      <w:pPr>
        <w:spacing w:after="0"/>
        <w:ind w:firstLine="709"/>
        <w:rPr>
          <w:rFonts w:ascii="Times New Roman" w:hAnsi="Times New Roman"/>
          <w:b/>
          <w:sz w:val="24"/>
          <w:szCs w:val="24"/>
        </w:rPr>
      </w:pPr>
      <w:r>
        <w:rPr>
          <w:rFonts w:ascii="Times New Roman" w:hAnsi="Times New Roman"/>
          <w:b/>
          <w:sz w:val="24"/>
          <w:szCs w:val="24"/>
        </w:rPr>
        <w:t xml:space="preserve">А = </w:t>
      </w:r>
      <w:r w:rsidRPr="0008696B">
        <w:rPr>
          <w:rFonts w:ascii="Times New Roman" w:hAnsi="Times New Roman"/>
          <w:b/>
          <w:sz w:val="24"/>
          <w:szCs w:val="24"/>
          <w:lang w:val="en-US"/>
        </w:rPr>
        <w:t>Q</w:t>
      </w:r>
      <w:r w:rsidRPr="0008696B">
        <w:rPr>
          <w:rFonts w:ascii="Times New Roman" w:hAnsi="Times New Roman"/>
          <w:b/>
          <w:sz w:val="24"/>
          <w:szCs w:val="24"/>
          <w:vertAlign w:val="subscript"/>
        </w:rPr>
        <w:t>1</w:t>
      </w:r>
      <w:r>
        <w:rPr>
          <w:rFonts w:ascii="Times New Roman" w:hAnsi="Times New Roman"/>
          <w:b/>
          <w:sz w:val="24"/>
          <w:szCs w:val="24"/>
        </w:rPr>
        <w:t xml:space="preserve"> - </w:t>
      </w:r>
      <w:r w:rsidRPr="00D96927">
        <w:rPr>
          <w:rFonts w:ascii="Times New Roman" w:hAnsi="Times New Roman"/>
          <w:b/>
          <w:sz w:val="24"/>
          <w:szCs w:val="24"/>
        </w:rPr>
        <w:t>│</w:t>
      </w:r>
      <w:r w:rsidRPr="0008696B">
        <w:rPr>
          <w:rFonts w:ascii="Times New Roman" w:hAnsi="Times New Roman"/>
          <w:b/>
          <w:sz w:val="24"/>
          <w:szCs w:val="24"/>
          <w:lang w:val="en-US"/>
        </w:rPr>
        <w:t>Q</w:t>
      </w:r>
      <w:r>
        <w:rPr>
          <w:rFonts w:ascii="Times New Roman" w:hAnsi="Times New Roman"/>
          <w:b/>
          <w:sz w:val="24"/>
          <w:szCs w:val="24"/>
          <w:vertAlign w:val="subscript"/>
        </w:rPr>
        <w:t>2</w:t>
      </w:r>
      <w:r w:rsidRPr="00D96927">
        <w:rPr>
          <w:rFonts w:ascii="Times New Roman" w:hAnsi="Times New Roman"/>
          <w:b/>
          <w:sz w:val="24"/>
          <w:szCs w:val="24"/>
        </w:rPr>
        <w:t>│</w:t>
      </w:r>
    </w:p>
    <w:p w14:paraId="0CD95949" w14:textId="77777777" w:rsidR="0008696B" w:rsidRDefault="0008696B" w:rsidP="00471107">
      <w:pPr>
        <w:spacing w:after="0"/>
        <w:ind w:firstLine="709"/>
        <w:rPr>
          <w:rFonts w:ascii="Times New Roman" w:hAnsi="Times New Roman"/>
          <w:sz w:val="24"/>
          <w:szCs w:val="24"/>
        </w:rPr>
      </w:pPr>
      <w:r w:rsidRPr="0008696B">
        <w:rPr>
          <w:rFonts w:ascii="Times New Roman" w:hAnsi="Times New Roman"/>
          <w:sz w:val="24"/>
          <w:szCs w:val="24"/>
        </w:rPr>
        <w:t>Некоторое количество теплоты</w:t>
      </w:r>
      <w:r>
        <w:rPr>
          <w:rFonts w:ascii="Times New Roman" w:hAnsi="Times New Roman"/>
          <w:sz w:val="24"/>
          <w:szCs w:val="24"/>
        </w:rPr>
        <w:t xml:space="preserve"> </w:t>
      </w:r>
      <w:r w:rsidRPr="0008696B">
        <w:rPr>
          <w:rFonts w:ascii="Times New Roman" w:hAnsi="Times New Roman"/>
          <w:b/>
          <w:sz w:val="24"/>
          <w:szCs w:val="24"/>
          <w:lang w:val="en-US"/>
        </w:rPr>
        <w:t>Q</w:t>
      </w:r>
      <w:r>
        <w:rPr>
          <w:rFonts w:ascii="Times New Roman" w:hAnsi="Times New Roman"/>
          <w:b/>
          <w:sz w:val="24"/>
          <w:szCs w:val="24"/>
          <w:vertAlign w:val="subscript"/>
        </w:rPr>
        <w:t xml:space="preserve">2 </w:t>
      </w:r>
      <w:r>
        <w:rPr>
          <w:rFonts w:ascii="Times New Roman" w:hAnsi="Times New Roman"/>
          <w:sz w:val="24"/>
          <w:szCs w:val="24"/>
        </w:rPr>
        <w:t xml:space="preserve">отдается холодильнику, то </w:t>
      </w:r>
    </w:p>
    <w:p w14:paraId="09430177" w14:textId="77777777" w:rsidR="0008696B" w:rsidRDefault="00F132D5" w:rsidP="00471107">
      <w:pPr>
        <w:spacing w:after="0"/>
        <w:ind w:firstLine="709"/>
        <w:rPr>
          <w:rFonts w:ascii="Times New Roman" w:hAnsi="Times New Roman"/>
          <w:b/>
          <w:sz w:val="24"/>
          <w:szCs w:val="24"/>
        </w:rPr>
      </w:pPr>
      <w:r w:rsidRPr="0008696B">
        <w:rPr>
          <w:rFonts w:ascii="Times New Roman" w:hAnsi="Times New Roman"/>
          <w:b/>
          <w:sz w:val="24"/>
          <w:szCs w:val="24"/>
        </w:rPr>
        <w:t xml:space="preserve">η = </w:t>
      </w:r>
      <w:r w:rsidR="001A4849">
        <w:rPr>
          <w:rFonts w:ascii="Times New Roman" w:hAnsi="Times New Roman"/>
          <w:b/>
          <w:sz w:val="24"/>
          <w:szCs w:val="24"/>
        </w:rPr>
        <w:t>(</w:t>
      </w:r>
      <w:r w:rsidR="001A4849" w:rsidRPr="000E2DD4">
        <w:rPr>
          <w:rFonts w:ascii="Times New Roman" w:hAnsi="Times New Roman"/>
          <w:b/>
          <w:sz w:val="24"/>
          <w:szCs w:val="24"/>
        </w:rPr>
        <w:t xml:space="preserve"> </w:t>
      </w:r>
      <w:r w:rsidR="001A4849" w:rsidRPr="0008696B">
        <w:rPr>
          <w:rFonts w:ascii="Times New Roman" w:hAnsi="Times New Roman"/>
          <w:b/>
          <w:sz w:val="24"/>
          <w:szCs w:val="24"/>
          <w:lang w:val="en-US"/>
        </w:rPr>
        <w:t>Q</w:t>
      </w:r>
      <w:r w:rsidR="001A4849" w:rsidRPr="0008696B">
        <w:rPr>
          <w:rFonts w:ascii="Times New Roman" w:hAnsi="Times New Roman"/>
          <w:b/>
          <w:sz w:val="24"/>
          <w:szCs w:val="24"/>
          <w:vertAlign w:val="subscript"/>
        </w:rPr>
        <w:t>1</w:t>
      </w:r>
      <w:r>
        <w:rPr>
          <w:rFonts w:ascii="Times New Roman" w:hAnsi="Times New Roman"/>
          <w:b/>
          <w:sz w:val="24"/>
          <w:szCs w:val="24"/>
        </w:rPr>
        <w:t xml:space="preserve">- </w:t>
      </w:r>
      <w:r w:rsidRPr="0008696B">
        <w:rPr>
          <w:rFonts w:ascii="Times New Roman" w:hAnsi="Times New Roman"/>
          <w:b/>
          <w:sz w:val="24"/>
          <w:szCs w:val="24"/>
          <w:lang w:val="en-US"/>
        </w:rPr>
        <w:t>Q</w:t>
      </w:r>
      <w:r>
        <w:rPr>
          <w:rFonts w:ascii="Times New Roman" w:hAnsi="Times New Roman"/>
          <w:b/>
          <w:sz w:val="24"/>
          <w:szCs w:val="24"/>
          <w:vertAlign w:val="subscript"/>
        </w:rPr>
        <w:t>2</w:t>
      </w:r>
      <w:r w:rsidR="001A4849">
        <w:rPr>
          <w:rFonts w:ascii="Times New Roman" w:hAnsi="Times New Roman"/>
          <w:b/>
          <w:sz w:val="24"/>
          <w:szCs w:val="24"/>
        </w:rPr>
        <w:t>)</w:t>
      </w:r>
      <w:r w:rsidRPr="0008696B">
        <w:rPr>
          <w:rFonts w:ascii="Times New Roman" w:hAnsi="Times New Roman"/>
          <w:b/>
          <w:sz w:val="24"/>
          <w:szCs w:val="24"/>
        </w:rPr>
        <w:t xml:space="preserve">  ̸  </w:t>
      </w:r>
      <w:r w:rsidRPr="0008696B">
        <w:rPr>
          <w:rFonts w:ascii="Times New Roman" w:hAnsi="Times New Roman"/>
          <w:b/>
          <w:sz w:val="24"/>
          <w:szCs w:val="24"/>
          <w:lang w:val="en-US"/>
        </w:rPr>
        <w:t>Q</w:t>
      </w:r>
      <w:r w:rsidRPr="0008696B">
        <w:rPr>
          <w:rFonts w:ascii="Times New Roman" w:hAnsi="Times New Roman"/>
          <w:b/>
          <w:sz w:val="24"/>
          <w:szCs w:val="24"/>
          <w:vertAlign w:val="subscript"/>
        </w:rPr>
        <w:t>1</w:t>
      </w:r>
      <w:r>
        <w:rPr>
          <w:rFonts w:ascii="Times New Roman" w:hAnsi="Times New Roman"/>
          <w:b/>
          <w:sz w:val="24"/>
          <w:szCs w:val="24"/>
          <w:vertAlign w:val="subscript"/>
        </w:rPr>
        <w:t xml:space="preserve">   </w:t>
      </w:r>
      <w:r>
        <w:rPr>
          <w:rFonts w:ascii="Times New Roman" w:hAnsi="Times New Roman"/>
          <w:b/>
          <w:sz w:val="24"/>
          <w:szCs w:val="24"/>
        </w:rPr>
        <w:t xml:space="preserve"> КПД всегда меньше единицы.</w:t>
      </w:r>
    </w:p>
    <w:p w14:paraId="6A9BF1B1" w14:textId="77777777" w:rsidR="00093435" w:rsidRDefault="00093435" w:rsidP="00471107">
      <w:pPr>
        <w:spacing w:after="0"/>
        <w:ind w:firstLine="709"/>
        <w:rPr>
          <w:rFonts w:ascii="Times New Roman" w:hAnsi="Times New Roman"/>
          <w:b/>
          <w:sz w:val="24"/>
          <w:szCs w:val="24"/>
        </w:rPr>
      </w:pPr>
    </w:p>
    <w:p w14:paraId="7B940DBB" w14:textId="77777777" w:rsidR="00EB299D" w:rsidRPr="00093435" w:rsidRDefault="00093435" w:rsidP="00471107">
      <w:pPr>
        <w:spacing w:after="0"/>
        <w:ind w:firstLine="709"/>
        <w:rPr>
          <w:rFonts w:ascii="Times New Roman" w:hAnsi="Times New Roman"/>
          <w:b/>
          <w:sz w:val="24"/>
          <w:szCs w:val="24"/>
        </w:rPr>
      </w:pPr>
      <w:r w:rsidRPr="00093435">
        <w:rPr>
          <w:rStyle w:val="a5"/>
          <w:rFonts w:ascii="Times New Roman" w:hAnsi="Times New Roman"/>
          <w:sz w:val="24"/>
          <w:szCs w:val="24"/>
        </w:rPr>
        <w:t>Цикл Карно</w:t>
      </w:r>
      <w:r w:rsidRPr="00093435">
        <w:rPr>
          <w:rFonts w:ascii="Times New Roman" w:hAnsi="Times New Roman"/>
          <w:sz w:val="24"/>
          <w:szCs w:val="24"/>
        </w:rPr>
        <w:t xml:space="preserve"> — идеальный цикл тепловой машины с максимально возможным КПД. Он состоит </w:t>
      </w:r>
      <w:r>
        <w:rPr>
          <w:rFonts w:ascii="Times New Roman" w:hAnsi="Times New Roman"/>
          <w:b/>
          <w:sz w:val="24"/>
          <w:szCs w:val="24"/>
        </w:rPr>
        <w:t>из двух изотермических и двух адиабатных  процессов</w:t>
      </w:r>
      <w:r w:rsidRPr="00093435">
        <w:rPr>
          <w:rFonts w:ascii="Times New Roman" w:hAnsi="Times New Roman"/>
          <w:sz w:val="24"/>
          <w:szCs w:val="24"/>
        </w:rPr>
        <w:t xml:space="preserve">. КПД цикла Карно зависит </w:t>
      </w:r>
      <w:r w:rsidRPr="00093435">
        <w:rPr>
          <w:rStyle w:val="a5"/>
          <w:rFonts w:ascii="Times New Roman" w:hAnsi="Times New Roman"/>
          <w:sz w:val="24"/>
          <w:szCs w:val="24"/>
        </w:rPr>
        <w:t>только от температур</w:t>
      </w:r>
      <w:r w:rsidRPr="00093435">
        <w:rPr>
          <w:rFonts w:ascii="Times New Roman" w:hAnsi="Times New Roman"/>
          <w:sz w:val="24"/>
          <w:szCs w:val="24"/>
        </w:rPr>
        <w:t xml:space="preserve"> нагревателя </w:t>
      </w:r>
      <w:r w:rsidRPr="00093435">
        <w:rPr>
          <w:rStyle w:val="katex-mathml"/>
          <w:rFonts w:ascii="Times New Roman" w:hAnsi="Times New Roman"/>
          <w:sz w:val="24"/>
          <w:szCs w:val="24"/>
        </w:rPr>
        <w:t>T1</w:t>
      </w:r>
      <w:r w:rsidRPr="00093435">
        <w:rPr>
          <w:rStyle w:val="vlist-s"/>
          <w:rFonts w:ascii="Times New Roman" w:hAnsi="Times New Roman"/>
          <w:sz w:val="24"/>
          <w:szCs w:val="24"/>
        </w:rPr>
        <w:t>​</w:t>
      </w:r>
      <w:r w:rsidRPr="00093435">
        <w:rPr>
          <w:rFonts w:ascii="Times New Roman" w:hAnsi="Times New Roman"/>
          <w:sz w:val="24"/>
          <w:szCs w:val="24"/>
        </w:rPr>
        <w:t xml:space="preserve"> и холодильника </w:t>
      </w:r>
      <w:r w:rsidRPr="00093435">
        <w:rPr>
          <w:rStyle w:val="katex-mathml"/>
          <w:rFonts w:ascii="Times New Roman" w:hAnsi="Times New Roman"/>
          <w:sz w:val="24"/>
          <w:szCs w:val="24"/>
        </w:rPr>
        <w:t>T2</w:t>
      </w:r>
      <w:r w:rsidRPr="00093435">
        <w:rPr>
          <w:rStyle w:val="vlist-s"/>
          <w:rFonts w:ascii="Times New Roman" w:hAnsi="Times New Roman"/>
          <w:sz w:val="24"/>
          <w:szCs w:val="24"/>
        </w:rPr>
        <w:t>​</w:t>
      </w:r>
      <w:r w:rsidRPr="00093435">
        <w:rPr>
          <w:rFonts w:ascii="Times New Roman" w:hAnsi="Times New Roman"/>
          <w:sz w:val="24"/>
          <w:szCs w:val="24"/>
        </w:rPr>
        <w:t xml:space="preserve"> (в кельвинах):</w:t>
      </w:r>
    </w:p>
    <w:p w14:paraId="79DFB77D" w14:textId="77777777" w:rsidR="00F132D5" w:rsidRDefault="00400085" w:rsidP="00471107">
      <w:pPr>
        <w:spacing w:after="0"/>
        <w:ind w:firstLine="709"/>
        <w:rPr>
          <w:rFonts w:ascii="Times New Roman" w:hAnsi="Times New Roman"/>
          <w:sz w:val="24"/>
          <w:szCs w:val="24"/>
        </w:rPr>
      </w:pPr>
      <w:r>
        <w:rPr>
          <w:rFonts w:ascii="Times New Roman" w:hAnsi="Times New Roman"/>
          <w:b/>
          <w:noProof/>
          <w:sz w:val="24"/>
          <w:szCs w:val="24"/>
        </w:rPr>
        <w:drawing>
          <wp:anchor distT="0" distB="0" distL="114300" distR="114300" simplePos="0" relativeHeight="251722752" behindDoc="0" locked="0" layoutInCell="1" allowOverlap="1" wp14:anchorId="5CF3D38B" wp14:editId="110762DD">
            <wp:simplePos x="0" y="0"/>
            <wp:positionH relativeFrom="column">
              <wp:posOffset>2369290</wp:posOffset>
            </wp:positionH>
            <wp:positionV relativeFrom="paragraph">
              <wp:posOffset>318282</wp:posOffset>
            </wp:positionV>
            <wp:extent cx="3641030" cy="2498651"/>
            <wp:effectExtent l="19050" t="0" r="0" b="0"/>
            <wp:wrapNone/>
            <wp:docPr id="22"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38"/>
                    <a:srcRect t="8439"/>
                    <a:stretch>
                      <a:fillRect/>
                    </a:stretch>
                  </pic:blipFill>
                  <pic:spPr bwMode="auto">
                    <a:xfrm>
                      <a:off x="0" y="0"/>
                      <a:ext cx="3640583" cy="2498344"/>
                    </a:xfrm>
                    <a:prstGeom prst="rect">
                      <a:avLst/>
                    </a:prstGeom>
                    <a:noFill/>
                    <a:ln w="9525">
                      <a:noFill/>
                      <a:miter lim="800000"/>
                      <a:headEnd/>
                      <a:tailEnd/>
                    </a:ln>
                  </pic:spPr>
                </pic:pic>
              </a:graphicData>
            </a:graphic>
          </wp:anchor>
        </w:drawing>
      </w:r>
      <w:r w:rsidR="00F132D5">
        <w:rPr>
          <w:rFonts w:ascii="Times New Roman" w:hAnsi="Times New Roman"/>
          <w:b/>
          <w:sz w:val="24"/>
          <w:szCs w:val="24"/>
        </w:rPr>
        <w:t xml:space="preserve"> </w:t>
      </w:r>
      <w:r w:rsidR="001A4849" w:rsidRPr="001A4849">
        <w:rPr>
          <w:rFonts w:ascii="Times New Roman" w:hAnsi="Times New Roman"/>
          <w:sz w:val="24"/>
          <w:szCs w:val="24"/>
        </w:rPr>
        <w:t xml:space="preserve">При </w:t>
      </w:r>
      <w:r w:rsidR="001A4849">
        <w:rPr>
          <w:rFonts w:ascii="Times New Roman" w:hAnsi="Times New Roman"/>
          <w:sz w:val="24"/>
          <w:szCs w:val="24"/>
        </w:rPr>
        <w:t>таком цикле двигатель имеет максимальный кпд, и исключен контакт тел с разной температурой .</w:t>
      </w:r>
    </w:p>
    <w:p w14:paraId="168F40A8" w14:textId="77777777" w:rsidR="00FA5F19" w:rsidRDefault="00FA5F19" w:rsidP="00471107">
      <w:pPr>
        <w:spacing w:after="0"/>
        <w:ind w:firstLine="709"/>
        <w:rPr>
          <w:rFonts w:ascii="Times New Roman" w:hAnsi="Times New Roman"/>
          <w:b/>
          <w:sz w:val="24"/>
          <w:szCs w:val="24"/>
        </w:rPr>
      </w:pPr>
      <w:r w:rsidRPr="0008696B">
        <w:rPr>
          <w:rFonts w:ascii="Times New Roman" w:hAnsi="Times New Roman"/>
          <w:b/>
          <w:sz w:val="24"/>
          <w:szCs w:val="24"/>
        </w:rPr>
        <w:t>η</w:t>
      </w:r>
      <w:r w:rsidR="00093435" w:rsidRPr="00093435">
        <w:rPr>
          <w:rFonts w:ascii="Times New Roman" w:hAnsi="Times New Roman"/>
          <w:b/>
          <w:sz w:val="24"/>
          <w:szCs w:val="24"/>
          <w:vertAlign w:val="subscript"/>
        </w:rPr>
        <w:t>Карно</w:t>
      </w:r>
      <w:r w:rsidRPr="0008696B">
        <w:rPr>
          <w:rFonts w:ascii="Times New Roman" w:hAnsi="Times New Roman"/>
          <w:b/>
          <w:sz w:val="24"/>
          <w:szCs w:val="24"/>
        </w:rPr>
        <w:t xml:space="preserve"> = </w:t>
      </w:r>
      <w:r>
        <w:rPr>
          <w:rFonts w:ascii="Times New Roman" w:hAnsi="Times New Roman"/>
          <w:b/>
          <w:sz w:val="24"/>
          <w:szCs w:val="24"/>
        </w:rPr>
        <w:t>(</w:t>
      </w:r>
      <w:r w:rsidRPr="000E2DD4">
        <w:rPr>
          <w:rFonts w:ascii="Times New Roman" w:hAnsi="Times New Roman"/>
          <w:b/>
          <w:sz w:val="24"/>
          <w:szCs w:val="24"/>
        </w:rPr>
        <w:t xml:space="preserve"> </w:t>
      </w:r>
      <w:r>
        <w:rPr>
          <w:rFonts w:ascii="Times New Roman" w:hAnsi="Times New Roman"/>
          <w:b/>
          <w:sz w:val="24"/>
          <w:szCs w:val="24"/>
        </w:rPr>
        <w:t>Т</w:t>
      </w:r>
      <w:r w:rsidRPr="0008696B">
        <w:rPr>
          <w:rFonts w:ascii="Times New Roman" w:hAnsi="Times New Roman"/>
          <w:b/>
          <w:sz w:val="24"/>
          <w:szCs w:val="24"/>
          <w:vertAlign w:val="subscript"/>
        </w:rPr>
        <w:t>1</w:t>
      </w:r>
      <w:r>
        <w:rPr>
          <w:rFonts w:ascii="Times New Roman" w:hAnsi="Times New Roman"/>
          <w:b/>
          <w:sz w:val="24"/>
          <w:szCs w:val="24"/>
        </w:rPr>
        <w:t>- Т</w:t>
      </w:r>
      <w:r>
        <w:rPr>
          <w:rFonts w:ascii="Times New Roman" w:hAnsi="Times New Roman"/>
          <w:b/>
          <w:sz w:val="24"/>
          <w:szCs w:val="24"/>
          <w:vertAlign w:val="subscript"/>
        </w:rPr>
        <w:t>2</w:t>
      </w:r>
      <w:r>
        <w:rPr>
          <w:rFonts w:ascii="Times New Roman" w:hAnsi="Times New Roman"/>
          <w:b/>
          <w:sz w:val="24"/>
          <w:szCs w:val="24"/>
        </w:rPr>
        <w:t>)</w:t>
      </w:r>
      <w:r w:rsidRPr="0008696B">
        <w:rPr>
          <w:rFonts w:ascii="Times New Roman" w:hAnsi="Times New Roman"/>
          <w:b/>
          <w:sz w:val="24"/>
          <w:szCs w:val="24"/>
        </w:rPr>
        <w:t xml:space="preserve">  ̸  </w:t>
      </w:r>
      <w:r>
        <w:rPr>
          <w:rFonts w:ascii="Times New Roman" w:hAnsi="Times New Roman"/>
          <w:b/>
          <w:sz w:val="24"/>
          <w:szCs w:val="24"/>
        </w:rPr>
        <w:t>Т</w:t>
      </w:r>
      <w:r w:rsidRPr="0008696B">
        <w:rPr>
          <w:rFonts w:ascii="Times New Roman" w:hAnsi="Times New Roman"/>
          <w:b/>
          <w:sz w:val="24"/>
          <w:szCs w:val="24"/>
          <w:vertAlign w:val="subscript"/>
        </w:rPr>
        <w:t>1</w:t>
      </w:r>
      <w:r>
        <w:rPr>
          <w:rFonts w:ascii="Times New Roman" w:hAnsi="Times New Roman"/>
          <w:b/>
          <w:sz w:val="24"/>
          <w:szCs w:val="24"/>
          <w:vertAlign w:val="subscript"/>
        </w:rPr>
        <w:t xml:space="preserve">   </w:t>
      </w:r>
      <w:r>
        <w:rPr>
          <w:rFonts w:ascii="Times New Roman" w:hAnsi="Times New Roman"/>
          <w:b/>
          <w:sz w:val="24"/>
          <w:szCs w:val="24"/>
        </w:rPr>
        <w:t xml:space="preserve"> </w:t>
      </w:r>
    </w:p>
    <w:p w14:paraId="10B02575" w14:textId="77777777" w:rsidR="00400085" w:rsidRPr="001A4849" w:rsidRDefault="00400085" w:rsidP="00471107">
      <w:pPr>
        <w:spacing w:after="0"/>
        <w:ind w:firstLine="709"/>
        <w:rPr>
          <w:rFonts w:ascii="Times New Roman" w:hAnsi="Times New Roman"/>
          <w:sz w:val="24"/>
          <w:szCs w:val="24"/>
        </w:rPr>
      </w:pPr>
    </w:p>
    <w:p w14:paraId="5099A45D" w14:textId="77777777" w:rsidR="00E667CB" w:rsidRDefault="00E667CB" w:rsidP="00636A75">
      <w:pPr>
        <w:spacing w:after="0"/>
        <w:rPr>
          <w:rFonts w:ascii="Times New Roman" w:hAnsi="Times New Roman"/>
          <w:b/>
          <w:sz w:val="24"/>
          <w:szCs w:val="24"/>
        </w:rPr>
      </w:pPr>
    </w:p>
    <w:p w14:paraId="314359BB" w14:textId="77777777" w:rsidR="00400085" w:rsidRDefault="00400085" w:rsidP="00093435">
      <w:pPr>
        <w:spacing w:after="0" w:line="360" w:lineRule="auto"/>
        <w:jc w:val="center"/>
        <w:outlineLvl w:val="1"/>
        <w:rPr>
          <w:rFonts w:ascii="Times New Roman" w:hAnsi="Times New Roman"/>
          <w:b/>
          <w:color w:val="000000"/>
          <w:sz w:val="24"/>
          <w:szCs w:val="24"/>
        </w:rPr>
      </w:pPr>
    </w:p>
    <w:p w14:paraId="7FD61B85" w14:textId="77777777" w:rsidR="00400085" w:rsidRDefault="00400085" w:rsidP="00093435">
      <w:pPr>
        <w:spacing w:after="0" w:line="360" w:lineRule="auto"/>
        <w:jc w:val="center"/>
        <w:outlineLvl w:val="1"/>
        <w:rPr>
          <w:rFonts w:ascii="Times New Roman" w:hAnsi="Times New Roman"/>
          <w:b/>
          <w:color w:val="000000"/>
          <w:sz w:val="24"/>
          <w:szCs w:val="24"/>
        </w:rPr>
      </w:pPr>
    </w:p>
    <w:p w14:paraId="53EAAD2F" w14:textId="77777777" w:rsidR="00400085" w:rsidRDefault="00400085" w:rsidP="00093435">
      <w:pPr>
        <w:spacing w:after="0" w:line="360" w:lineRule="auto"/>
        <w:jc w:val="center"/>
        <w:outlineLvl w:val="1"/>
        <w:rPr>
          <w:rFonts w:ascii="Times New Roman" w:hAnsi="Times New Roman"/>
          <w:b/>
          <w:color w:val="000000"/>
          <w:sz w:val="24"/>
          <w:szCs w:val="24"/>
        </w:rPr>
      </w:pPr>
    </w:p>
    <w:p w14:paraId="6D02C541" w14:textId="77777777" w:rsidR="00400085" w:rsidRDefault="00400085" w:rsidP="00093435">
      <w:pPr>
        <w:spacing w:after="0" w:line="360" w:lineRule="auto"/>
        <w:jc w:val="center"/>
        <w:outlineLvl w:val="1"/>
        <w:rPr>
          <w:rFonts w:ascii="Times New Roman" w:hAnsi="Times New Roman"/>
          <w:b/>
          <w:color w:val="000000"/>
          <w:sz w:val="24"/>
          <w:szCs w:val="24"/>
        </w:rPr>
      </w:pPr>
    </w:p>
    <w:p w14:paraId="1E563F02" w14:textId="77777777" w:rsidR="00400085" w:rsidRDefault="00400085" w:rsidP="00093435">
      <w:pPr>
        <w:spacing w:after="0" w:line="360" w:lineRule="auto"/>
        <w:jc w:val="center"/>
        <w:outlineLvl w:val="1"/>
        <w:rPr>
          <w:rFonts w:ascii="Times New Roman" w:hAnsi="Times New Roman"/>
          <w:b/>
          <w:color w:val="000000"/>
          <w:sz w:val="24"/>
          <w:szCs w:val="24"/>
        </w:rPr>
      </w:pPr>
    </w:p>
    <w:p w14:paraId="6DBBF4E2" w14:textId="77777777" w:rsidR="00400085" w:rsidRDefault="00400085" w:rsidP="00093435">
      <w:pPr>
        <w:spacing w:after="0" w:line="360" w:lineRule="auto"/>
        <w:jc w:val="center"/>
        <w:outlineLvl w:val="1"/>
        <w:rPr>
          <w:rFonts w:ascii="Times New Roman" w:hAnsi="Times New Roman"/>
          <w:b/>
          <w:color w:val="000000"/>
          <w:sz w:val="24"/>
          <w:szCs w:val="24"/>
        </w:rPr>
      </w:pPr>
    </w:p>
    <w:p w14:paraId="5EAE750A" w14:textId="77777777" w:rsidR="00400085" w:rsidRDefault="00400085" w:rsidP="00093435">
      <w:pPr>
        <w:spacing w:after="0" w:line="360" w:lineRule="auto"/>
        <w:jc w:val="center"/>
        <w:outlineLvl w:val="1"/>
        <w:rPr>
          <w:rFonts w:ascii="Times New Roman" w:hAnsi="Times New Roman"/>
          <w:b/>
          <w:color w:val="000000"/>
          <w:sz w:val="24"/>
          <w:szCs w:val="24"/>
        </w:rPr>
      </w:pPr>
    </w:p>
    <w:p w14:paraId="65CCF30C" w14:textId="77777777" w:rsidR="00093435" w:rsidRDefault="00093435" w:rsidP="00093435">
      <w:pPr>
        <w:spacing w:after="0" w:line="360" w:lineRule="auto"/>
        <w:jc w:val="center"/>
        <w:outlineLvl w:val="1"/>
        <w:rPr>
          <w:rFonts w:ascii="Times New Roman" w:hAnsi="Times New Roman"/>
          <w:b/>
          <w:color w:val="000000"/>
          <w:sz w:val="24"/>
          <w:szCs w:val="24"/>
        </w:rPr>
      </w:pPr>
      <w:r>
        <w:rPr>
          <w:rFonts w:ascii="Times New Roman" w:hAnsi="Times New Roman"/>
          <w:b/>
          <w:color w:val="000000"/>
          <w:sz w:val="24"/>
          <w:szCs w:val="24"/>
        </w:rPr>
        <w:lastRenderedPageBreak/>
        <w:t>Задания для самостоятельной работы:</w:t>
      </w:r>
    </w:p>
    <w:p w14:paraId="0294FB37" w14:textId="77777777" w:rsidR="00093435" w:rsidRPr="00093435" w:rsidRDefault="00093435" w:rsidP="00093435">
      <w:pPr>
        <w:pStyle w:val="3"/>
        <w:spacing w:before="0"/>
        <w:rPr>
          <w:rFonts w:ascii="Times New Roman" w:hAnsi="Times New Roman" w:cs="Times New Roman"/>
          <w:color w:val="auto"/>
          <w:sz w:val="24"/>
          <w:szCs w:val="24"/>
        </w:rPr>
      </w:pPr>
      <w:r w:rsidRPr="00093435">
        <w:rPr>
          <w:rFonts w:ascii="Times New Roman" w:hAnsi="Times New Roman" w:cs="Times New Roman"/>
          <w:color w:val="auto"/>
          <w:sz w:val="24"/>
          <w:szCs w:val="24"/>
        </w:rPr>
        <w:t>Задача 1</w:t>
      </w:r>
    </w:p>
    <w:p w14:paraId="28761704" w14:textId="77777777" w:rsidR="00093435" w:rsidRDefault="00093435" w:rsidP="008E1095">
      <w:pPr>
        <w:pStyle w:val="ae"/>
        <w:spacing w:before="0" w:beforeAutospacing="0" w:after="0" w:afterAutospacing="0" w:line="276" w:lineRule="auto"/>
      </w:pPr>
      <w:r>
        <w:t xml:space="preserve">Газ в цикле Карно отдаёт холодильнику </w:t>
      </w:r>
      <w:r>
        <w:rPr>
          <w:rStyle w:val="katex-mathml"/>
        </w:rPr>
        <w:t>70%</w:t>
      </w:r>
      <w:r>
        <w:t xml:space="preserve"> теплоты, полученной от нагревателя. Температура нагревателя </w:t>
      </w:r>
      <w:r>
        <w:rPr>
          <w:rStyle w:val="katex-mathml"/>
        </w:rPr>
        <w:t>T1=400 К</w:t>
      </w:r>
      <w:r>
        <w:t>. Найдите температуру холодильника.</w:t>
      </w:r>
    </w:p>
    <w:p w14:paraId="555DCA79" w14:textId="77777777" w:rsidR="00093435" w:rsidRDefault="00093435" w:rsidP="008E1095">
      <w:pPr>
        <w:pStyle w:val="ae"/>
        <w:spacing w:before="0" w:beforeAutospacing="0" w:after="0" w:afterAutospacing="0"/>
      </w:pPr>
      <w:r>
        <w:rPr>
          <w:rStyle w:val="a5"/>
        </w:rPr>
        <w:t>Решение:</w:t>
      </w:r>
    </w:p>
    <w:p w14:paraId="0A2D6285" w14:textId="77777777" w:rsidR="00093435" w:rsidRPr="00FA22D7" w:rsidRDefault="00093435" w:rsidP="008E1095">
      <w:pPr>
        <w:spacing w:after="0"/>
        <w:ind w:left="360"/>
        <w:rPr>
          <w:rFonts w:ascii="Times New Roman" w:hAnsi="Times New Roman"/>
          <w:sz w:val="24"/>
          <w:szCs w:val="24"/>
        </w:rPr>
      </w:pPr>
      <w:r w:rsidRPr="00FA22D7">
        <w:rPr>
          <w:rFonts w:ascii="Times New Roman" w:hAnsi="Times New Roman"/>
          <w:sz w:val="24"/>
          <w:szCs w:val="24"/>
        </w:rPr>
        <w:t xml:space="preserve">Если холодильнику отдаётся </w:t>
      </w:r>
      <w:r w:rsidRPr="00FA22D7">
        <w:rPr>
          <w:rStyle w:val="katex-mathml"/>
          <w:rFonts w:ascii="Times New Roman" w:hAnsi="Times New Roman"/>
          <w:sz w:val="24"/>
          <w:szCs w:val="24"/>
        </w:rPr>
        <w:t xml:space="preserve">70% </w:t>
      </w:r>
      <w:r w:rsidRPr="00FA22D7">
        <w:rPr>
          <w:rFonts w:ascii="Times New Roman" w:hAnsi="Times New Roman"/>
          <w:sz w:val="24"/>
          <w:szCs w:val="24"/>
        </w:rPr>
        <w:t xml:space="preserve"> тепла, то на работу идёт </w:t>
      </w:r>
      <w:r w:rsidRPr="00FA22D7">
        <w:rPr>
          <w:rStyle w:val="katex-mathml"/>
          <w:rFonts w:ascii="Times New Roman" w:hAnsi="Times New Roman"/>
          <w:sz w:val="24"/>
          <w:szCs w:val="24"/>
        </w:rPr>
        <w:t>30%</w:t>
      </w:r>
      <w:r w:rsidRPr="00FA22D7">
        <w:rPr>
          <w:rFonts w:ascii="Times New Roman" w:hAnsi="Times New Roman"/>
          <w:sz w:val="24"/>
          <w:szCs w:val="24"/>
        </w:rPr>
        <w:t xml:space="preserve">, значит, КПД </w:t>
      </w:r>
      <w:r w:rsidR="00FA22D7">
        <w:rPr>
          <w:rFonts w:ascii="Times New Roman" w:hAnsi="Times New Roman"/>
          <w:sz w:val="24"/>
          <w:szCs w:val="24"/>
        </w:rPr>
        <w:t xml:space="preserve"> </w:t>
      </w:r>
      <w:r w:rsidRPr="00FA22D7">
        <w:rPr>
          <w:rStyle w:val="katex-mathml"/>
          <w:rFonts w:ascii="Times New Roman" w:hAnsi="Times New Roman"/>
          <w:b/>
          <w:sz w:val="24"/>
          <w:szCs w:val="24"/>
        </w:rPr>
        <w:t>η=0,3</w:t>
      </w:r>
      <w:r w:rsidRPr="00FA22D7">
        <w:rPr>
          <w:rFonts w:ascii="Times New Roman" w:hAnsi="Times New Roman"/>
          <w:sz w:val="24"/>
          <w:szCs w:val="24"/>
        </w:rPr>
        <w:t>.</w:t>
      </w:r>
    </w:p>
    <w:p w14:paraId="0A2944A3" w14:textId="77777777" w:rsidR="00093435" w:rsidRPr="00FA22D7" w:rsidRDefault="00093435" w:rsidP="00FA22D7">
      <w:pPr>
        <w:spacing w:after="0"/>
        <w:ind w:left="360"/>
        <w:rPr>
          <w:rFonts w:ascii="Times New Roman" w:hAnsi="Times New Roman"/>
          <w:sz w:val="24"/>
          <w:szCs w:val="24"/>
        </w:rPr>
      </w:pPr>
      <w:r w:rsidRPr="00FA22D7">
        <w:rPr>
          <w:rFonts w:ascii="Times New Roman" w:hAnsi="Times New Roman"/>
          <w:sz w:val="24"/>
          <w:szCs w:val="24"/>
        </w:rPr>
        <w:t xml:space="preserve">Используем формулу КПД цикла Карно: </w:t>
      </w:r>
    </w:p>
    <w:p w14:paraId="6C3ADD28" w14:textId="77777777" w:rsidR="00FA22D7" w:rsidRPr="00FA22D7" w:rsidRDefault="00FA22D7" w:rsidP="00FA22D7">
      <w:pPr>
        <w:spacing w:after="0"/>
        <w:ind w:left="360"/>
        <w:rPr>
          <w:rFonts w:ascii="Times New Roman" w:hAnsi="Times New Roman"/>
          <w:sz w:val="24"/>
          <w:szCs w:val="24"/>
        </w:rPr>
      </w:pPr>
      <w:r w:rsidRPr="00FA22D7">
        <w:rPr>
          <w:rFonts w:ascii="Times New Roman" w:hAnsi="Times New Roman"/>
          <w:b/>
          <w:sz w:val="24"/>
          <w:szCs w:val="24"/>
        </w:rPr>
        <w:t>η = (</w:t>
      </w:r>
      <w:r w:rsidRPr="000E2DD4">
        <w:rPr>
          <w:rFonts w:ascii="Times New Roman" w:hAnsi="Times New Roman"/>
          <w:b/>
          <w:sz w:val="24"/>
          <w:szCs w:val="24"/>
        </w:rPr>
        <w:t xml:space="preserve"> </w:t>
      </w:r>
      <w:r w:rsidRPr="00FA22D7">
        <w:rPr>
          <w:rFonts w:ascii="Times New Roman" w:hAnsi="Times New Roman"/>
          <w:b/>
          <w:sz w:val="24"/>
          <w:szCs w:val="24"/>
        </w:rPr>
        <w:t>Т</w:t>
      </w:r>
      <w:r w:rsidRPr="00FA22D7">
        <w:rPr>
          <w:rFonts w:ascii="Times New Roman" w:hAnsi="Times New Roman"/>
          <w:b/>
          <w:sz w:val="24"/>
          <w:szCs w:val="24"/>
          <w:vertAlign w:val="subscript"/>
        </w:rPr>
        <w:t>1</w:t>
      </w:r>
      <w:r w:rsidRPr="00FA22D7">
        <w:rPr>
          <w:rFonts w:ascii="Times New Roman" w:hAnsi="Times New Roman"/>
          <w:b/>
          <w:sz w:val="24"/>
          <w:szCs w:val="24"/>
        </w:rPr>
        <w:t>- Т</w:t>
      </w:r>
      <w:r w:rsidRPr="00FA22D7">
        <w:rPr>
          <w:rFonts w:ascii="Times New Roman" w:hAnsi="Times New Roman"/>
          <w:b/>
          <w:sz w:val="24"/>
          <w:szCs w:val="24"/>
          <w:vertAlign w:val="subscript"/>
        </w:rPr>
        <w:t>2</w:t>
      </w:r>
      <w:r w:rsidRPr="00FA22D7">
        <w:rPr>
          <w:rFonts w:ascii="Times New Roman" w:hAnsi="Times New Roman"/>
          <w:b/>
          <w:sz w:val="24"/>
          <w:szCs w:val="24"/>
        </w:rPr>
        <w:t>)  ̸  Т</w:t>
      </w:r>
      <w:r w:rsidRPr="00FA22D7">
        <w:rPr>
          <w:rFonts w:ascii="Times New Roman" w:hAnsi="Times New Roman"/>
          <w:b/>
          <w:sz w:val="24"/>
          <w:szCs w:val="24"/>
          <w:vertAlign w:val="subscript"/>
        </w:rPr>
        <w:t xml:space="preserve">1   </w:t>
      </w:r>
      <w:r w:rsidRPr="00FA22D7">
        <w:rPr>
          <w:rFonts w:ascii="Times New Roman" w:hAnsi="Times New Roman"/>
          <w:b/>
          <w:sz w:val="24"/>
          <w:szCs w:val="24"/>
        </w:rPr>
        <w:t xml:space="preserve"> </w:t>
      </w:r>
      <w:r>
        <w:rPr>
          <w:rFonts w:ascii="Times New Roman" w:hAnsi="Times New Roman"/>
          <w:b/>
          <w:sz w:val="24"/>
          <w:szCs w:val="24"/>
        </w:rPr>
        <w:t xml:space="preserve">  отсюда</w:t>
      </w:r>
    </w:p>
    <w:p w14:paraId="29432D5C" w14:textId="77777777" w:rsidR="00093435" w:rsidRDefault="00FA22D7" w:rsidP="008E1095">
      <w:pPr>
        <w:spacing w:before="100" w:beforeAutospacing="1" w:after="100" w:afterAutospacing="1"/>
        <w:ind w:left="720"/>
        <w:rPr>
          <w:rFonts w:ascii="Times New Roman" w:hAnsi="Times New Roman"/>
          <w:sz w:val="24"/>
          <w:szCs w:val="24"/>
        </w:rPr>
      </w:pPr>
      <w:r w:rsidRPr="00FA22D7">
        <w:rPr>
          <w:rFonts w:ascii="Times New Roman" w:hAnsi="Times New Roman"/>
          <w:b/>
          <w:sz w:val="24"/>
          <w:szCs w:val="24"/>
        </w:rPr>
        <w:t>Т</w:t>
      </w:r>
      <w:r w:rsidRPr="00FA22D7">
        <w:rPr>
          <w:rFonts w:ascii="Times New Roman" w:hAnsi="Times New Roman"/>
          <w:b/>
          <w:sz w:val="24"/>
          <w:szCs w:val="24"/>
          <w:vertAlign w:val="subscript"/>
        </w:rPr>
        <w:t>2</w:t>
      </w:r>
      <w:r w:rsidR="00093435">
        <w:rPr>
          <w:rStyle w:val="vlist-s"/>
        </w:rPr>
        <w:t>​</w:t>
      </w:r>
      <w:r>
        <w:rPr>
          <w:rStyle w:val="vlist-s"/>
        </w:rPr>
        <w:t xml:space="preserve"> </w:t>
      </w:r>
      <w:r w:rsidR="00093435">
        <w:rPr>
          <w:rStyle w:val="mrel"/>
        </w:rPr>
        <w:t>=</w:t>
      </w:r>
      <w:r>
        <w:rPr>
          <w:rStyle w:val="mrel"/>
        </w:rPr>
        <w:t xml:space="preserve"> </w:t>
      </w:r>
      <w:r w:rsidRPr="00FA22D7">
        <w:rPr>
          <w:rStyle w:val="mrel"/>
          <w:rFonts w:ascii="Times New Roman" w:hAnsi="Times New Roman"/>
          <w:sz w:val="24"/>
          <w:szCs w:val="24"/>
        </w:rPr>
        <w:t>Т</w:t>
      </w:r>
      <w:r w:rsidRPr="00FA22D7">
        <w:rPr>
          <w:rStyle w:val="mrel"/>
          <w:rFonts w:ascii="Times New Roman" w:hAnsi="Times New Roman"/>
          <w:sz w:val="24"/>
          <w:szCs w:val="24"/>
          <w:vertAlign w:val="subscript"/>
        </w:rPr>
        <w:t>1</w:t>
      </w:r>
      <w:r>
        <w:rPr>
          <w:rStyle w:val="mrel"/>
          <w:rFonts w:ascii="Times New Roman" w:hAnsi="Times New Roman"/>
          <w:sz w:val="24"/>
          <w:szCs w:val="24"/>
        </w:rPr>
        <w:t>(1-</w:t>
      </w:r>
      <w:r w:rsidRPr="00FA22D7">
        <w:rPr>
          <w:rFonts w:ascii="Times New Roman" w:hAnsi="Times New Roman"/>
          <w:b/>
          <w:sz w:val="24"/>
          <w:szCs w:val="24"/>
        </w:rPr>
        <w:t>η</w:t>
      </w:r>
      <w:r>
        <w:rPr>
          <w:rFonts w:ascii="Times New Roman" w:hAnsi="Times New Roman"/>
          <w:b/>
          <w:sz w:val="24"/>
          <w:szCs w:val="24"/>
        </w:rPr>
        <w:t xml:space="preserve">) = </w:t>
      </w:r>
      <w:r w:rsidR="00093435" w:rsidRPr="00FA22D7">
        <w:rPr>
          <w:rStyle w:val="mord"/>
          <w:rFonts w:ascii="Times New Roman" w:hAnsi="Times New Roman"/>
          <w:sz w:val="24"/>
          <w:szCs w:val="24"/>
        </w:rPr>
        <w:t>400</w:t>
      </w:r>
      <w:r>
        <w:rPr>
          <w:rStyle w:val="mord"/>
          <w:rFonts w:ascii="Times New Roman" w:hAnsi="Times New Roman"/>
          <w:sz w:val="24"/>
          <w:szCs w:val="24"/>
        </w:rPr>
        <w:t>*(1-0,3)</w:t>
      </w:r>
      <w:r w:rsidR="008E1095">
        <w:rPr>
          <w:rStyle w:val="mord"/>
          <w:rFonts w:ascii="Times New Roman" w:hAnsi="Times New Roman"/>
          <w:sz w:val="24"/>
          <w:szCs w:val="24"/>
        </w:rPr>
        <w:t xml:space="preserve"> </w:t>
      </w:r>
      <w:r w:rsidR="00093435" w:rsidRPr="00FA22D7">
        <w:rPr>
          <w:rStyle w:val="mrel"/>
          <w:rFonts w:ascii="Times New Roman" w:hAnsi="Times New Roman"/>
          <w:sz w:val="24"/>
          <w:szCs w:val="24"/>
        </w:rPr>
        <w:t>=</w:t>
      </w:r>
      <w:r w:rsidR="00093435" w:rsidRPr="008E1095">
        <w:rPr>
          <w:rStyle w:val="mord"/>
          <w:rFonts w:ascii="Times New Roman" w:hAnsi="Times New Roman"/>
          <w:b/>
          <w:sz w:val="24"/>
          <w:szCs w:val="24"/>
        </w:rPr>
        <w:t>280</w:t>
      </w:r>
      <w:r w:rsidR="00093435" w:rsidRPr="008E1095">
        <w:rPr>
          <w:rStyle w:val="mspace"/>
          <w:rFonts w:ascii="Times New Roman" w:hAnsi="Times New Roman"/>
          <w:b/>
          <w:sz w:val="24"/>
          <w:szCs w:val="24"/>
        </w:rPr>
        <w:t> </w:t>
      </w:r>
      <w:r w:rsidR="00093435" w:rsidRPr="008E1095">
        <w:rPr>
          <w:rStyle w:val="mord"/>
          <w:rFonts w:ascii="Times New Roman" w:hAnsi="Times New Roman"/>
          <w:b/>
          <w:sz w:val="24"/>
          <w:szCs w:val="24"/>
        </w:rPr>
        <w:t>К</w:t>
      </w:r>
      <w:r w:rsidR="008E1095">
        <w:rPr>
          <w:rStyle w:val="mord"/>
          <w:rFonts w:ascii="Times New Roman" w:hAnsi="Times New Roman"/>
          <w:b/>
          <w:sz w:val="24"/>
          <w:szCs w:val="24"/>
        </w:rPr>
        <w:t xml:space="preserve">     </w:t>
      </w:r>
      <w:r w:rsidR="00093435" w:rsidRPr="008E1095">
        <w:rPr>
          <w:rStyle w:val="a5"/>
          <w:rFonts w:ascii="Times New Roman" w:hAnsi="Times New Roman"/>
          <w:sz w:val="24"/>
          <w:szCs w:val="24"/>
        </w:rPr>
        <w:t>Ответ:</w:t>
      </w:r>
      <w:r w:rsidR="00093435" w:rsidRPr="008E1095">
        <w:rPr>
          <w:rFonts w:ascii="Times New Roman" w:hAnsi="Times New Roman"/>
          <w:sz w:val="24"/>
          <w:szCs w:val="24"/>
        </w:rPr>
        <w:t xml:space="preserve"> </w:t>
      </w:r>
      <w:r w:rsidR="008E1095" w:rsidRPr="00FA22D7">
        <w:rPr>
          <w:rFonts w:ascii="Times New Roman" w:hAnsi="Times New Roman"/>
          <w:b/>
          <w:sz w:val="24"/>
          <w:szCs w:val="24"/>
        </w:rPr>
        <w:t>Т</w:t>
      </w:r>
      <w:r w:rsidR="008E1095" w:rsidRPr="00FA22D7">
        <w:rPr>
          <w:rFonts w:ascii="Times New Roman" w:hAnsi="Times New Roman"/>
          <w:b/>
          <w:sz w:val="24"/>
          <w:szCs w:val="24"/>
          <w:vertAlign w:val="subscript"/>
        </w:rPr>
        <w:t>2</w:t>
      </w:r>
      <w:r w:rsidR="008E1095">
        <w:rPr>
          <w:rStyle w:val="vlist-s"/>
        </w:rPr>
        <w:t>​ =</w:t>
      </w:r>
      <w:r w:rsidR="00093435" w:rsidRPr="008E1095">
        <w:rPr>
          <w:rStyle w:val="katex-mathml"/>
          <w:rFonts w:ascii="Times New Roman" w:hAnsi="Times New Roman"/>
          <w:b/>
          <w:sz w:val="24"/>
          <w:szCs w:val="24"/>
        </w:rPr>
        <w:t>280 К</w:t>
      </w:r>
      <w:r w:rsidR="00093435" w:rsidRPr="008E1095">
        <w:rPr>
          <w:rFonts w:ascii="Times New Roman" w:hAnsi="Times New Roman"/>
          <w:sz w:val="24"/>
          <w:szCs w:val="24"/>
        </w:rPr>
        <w:t>.</w:t>
      </w:r>
    </w:p>
    <w:p w14:paraId="112FF692" w14:textId="77777777" w:rsidR="008E1095" w:rsidRDefault="008E1095" w:rsidP="008E1095">
      <w:pPr>
        <w:pStyle w:val="3"/>
        <w:spacing w:before="0"/>
      </w:pPr>
      <w:r w:rsidRPr="00093435">
        <w:rPr>
          <w:rFonts w:ascii="Times New Roman" w:hAnsi="Times New Roman" w:cs="Times New Roman"/>
          <w:color w:val="auto"/>
          <w:sz w:val="24"/>
          <w:szCs w:val="24"/>
        </w:rPr>
        <w:t>Задача </w:t>
      </w:r>
      <w:r>
        <w:rPr>
          <w:rFonts w:ascii="Times New Roman" w:hAnsi="Times New Roman" w:cs="Times New Roman"/>
          <w:color w:val="auto"/>
          <w:sz w:val="24"/>
          <w:szCs w:val="24"/>
        </w:rPr>
        <w:t xml:space="preserve">2  </w:t>
      </w:r>
    </w:p>
    <w:p w14:paraId="7812F1D6" w14:textId="77777777" w:rsidR="008E1095" w:rsidRDefault="008E1095" w:rsidP="008E1095">
      <w:pPr>
        <w:pStyle w:val="ae"/>
        <w:spacing w:before="0" w:beforeAutospacing="0" w:after="0" w:afterAutospacing="0" w:line="276" w:lineRule="auto"/>
      </w:pPr>
      <w:r>
        <w:t xml:space="preserve">Температура нагревателя в </w:t>
      </w:r>
      <w:r>
        <w:rPr>
          <w:rStyle w:val="katex-mathml"/>
        </w:rPr>
        <w:t>2,5</w:t>
      </w:r>
      <w:r>
        <w:t xml:space="preserve"> раза выше температуры холодильника. Какая доля теплоты, полученной от нагревателя, передаётся холодильнику?</w:t>
      </w:r>
    </w:p>
    <w:p w14:paraId="09D4A4CB" w14:textId="77777777" w:rsidR="008E1095" w:rsidRDefault="008E1095" w:rsidP="00AF4F56">
      <w:pPr>
        <w:pStyle w:val="ae"/>
        <w:spacing w:before="0" w:beforeAutospacing="0" w:after="0" w:afterAutospacing="0" w:line="276" w:lineRule="auto"/>
      </w:pPr>
      <w:r>
        <w:rPr>
          <w:rStyle w:val="a5"/>
        </w:rPr>
        <w:t>Решение:</w:t>
      </w:r>
    </w:p>
    <w:p w14:paraId="3DC2B193" w14:textId="77777777" w:rsidR="008E1095" w:rsidRPr="00AF4F56" w:rsidRDefault="008E1095" w:rsidP="00672368">
      <w:pPr>
        <w:numPr>
          <w:ilvl w:val="0"/>
          <w:numId w:val="93"/>
        </w:numPr>
        <w:spacing w:after="0"/>
        <w:rPr>
          <w:rFonts w:ascii="Times New Roman" w:hAnsi="Times New Roman"/>
          <w:sz w:val="24"/>
          <w:szCs w:val="24"/>
        </w:rPr>
      </w:pPr>
      <w:r w:rsidRPr="00AF4F56">
        <w:rPr>
          <w:rStyle w:val="mord"/>
          <w:rFonts w:ascii="Times New Roman" w:hAnsi="Times New Roman"/>
          <w:sz w:val="24"/>
          <w:szCs w:val="24"/>
        </w:rPr>
        <w:t>T</w:t>
      </w:r>
      <w:r w:rsidRPr="00AF4F56">
        <w:rPr>
          <w:rStyle w:val="mord"/>
          <w:rFonts w:ascii="Times New Roman" w:hAnsi="Times New Roman"/>
          <w:sz w:val="24"/>
          <w:szCs w:val="24"/>
          <w:vertAlign w:val="subscript"/>
        </w:rPr>
        <w:t>1</w:t>
      </w:r>
      <w:r w:rsidRPr="00AF4F56">
        <w:rPr>
          <w:rStyle w:val="vlist-s"/>
          <w:rFonts w:ascii="Times New Roman" w:hAnsi="Times New Roman"/>
          <w:sz w:val="24"/>
          <w:szCs w:val="24"/>
        </w:rPr>
        <w:t>​</w:t>
      </w:r>
      <w:r w:rsidRPr="00AF4F56">
        <w:rPr>
          <w:rStyle w:val="mrel"/>
          <w:rFonts w:ascii="Times New Roman" w:hAnsi="Times New Roman"/>
          <w:sz w:val="24"/>
          <w:szCs w:val="24"/>
        </w:rPr>
        <w:t>=</w:t>
      </w:r>
      <w:r w:rsidRPr="00AF4F56">
        <w:rPr>
          <w:rStyle w:val="mord"/>
          <w:rFonts w:ascii="Times New Roman" w:hAnsi="Times New Roman"/>
          <w:sz w:val="24"/>
          <w:szCs w:val="24"/>
        </w:rPr>
        <w:t>2</w:t>
      </w:r>
      <w:r w:rsidRPr="00AF4F56">
        <w:rPr>
          <w:rStyle w:val="mpunct"/>
          <w:rFonts w:ascii="Times New Roman" w:hAnsi="Times New Roman"/>
          <w:sz w:val="24"/>
          <w:szCs w:val="24"/>
        </w:rPr>
        <w:t>,</w:t>
      </w:r>
      <w:r w:rsidRPr="00AF4F56">
        <w:rPr>
          <w:rStyle w:val="mord"/>
          <w:rFonts w:ascii="Times New Roman" w:hAnsi="Times New Roman"/>
          <w:sz w:val="24"/>
          <w:szCs w:val="24"/>
        </w:rPr>
        <w:t>5T</w:t>
      </w:r>
      <w:r w:rsidRPr="00AF4F56">
        <w:rPr>
          <w:rStyle w:val="mord"/>
          <w:rFonts w:ascii="Times New Roman" w:hAnsi="Times New Roman"/>
          <w:sz w:val="24"/>
          <w:szCs w:val="24"/>
          <w:vertAlign w:val="subscript"/>
        </w:rPr>
        <w:t xml:space="preserve">2  </w:t>
      </w:r>
      <w:r w:rsidRPr="00AF4F56">
        <w:rPr>
          <w:rStyle w:val="mord"/>
          <w:rFonts w:ascii="Times New Roman" w:hAnsi="Times New Roman"/>
          <w:sz w:val="24"/>
          <w:szCs w:val="24"/>
        </w:rPr>
        <w:t xml:space="preserve"> </w:t>
      </w:r>
      <w:r w:rsidR="00AF4F56" w:rsidRPr="00AF4F56">
        <w:t xml:space="preserve"> </w:t>
      </w:r>
      <w:r w:rsidRPr="00AF4F56">
        <w:t xml:space="preserve">     </w:t>
      </w:r>
      <w:r w:rsidRPr="00AF4F56">
        <w:rPr>
          <w:rFonts w:ascii="Times New Roman" w:hAnsi="Times New Roman"/>
          <w:sz w:val="24"/>
          <w:szCs w:val="24"/>
        </w:rPr>
        <w:t xml:space="preserve">Найдём КПД: </w:t>
      </w:r>
    </w:p>
    <w:p w14:paraId="71232639" w14:textId="77777777" w:rsidR="008E1095" w:rsidRPr="00AF4F56" w:rsidRDefault="008E1095" w:rsidP="00AF4F56">
      <w:pPr>
        <w:spacing w:after="0"/>
        <w:ind w:left="720"/>
        <w:rPr>
          <w:rFonts w:ascii="Times New Roman" w:hAnsi="Times New Roman"/>
          <w:sz w:val="24"/>
          <w:szCs w:val="24"/>
        </w:rPr>
      </w:pPr>
      <w:r w:rsidRPr="00AF4F56">
        <w:rPr>
          <w:rFonts w:ascii="Times New Roman" w:hAnsi="Times New Roman"/>
          <w:sz w:val="24"/>
          <w:szCs w:val="24"/>
        </w:rPr>
        <w:t>η = (</w:t>
      </w:r>
      <w:r w:rsidRPr="00AF4F56">
        <w:rPr>
          <w:rFonts w:ascii="Times New Roman" w:hAnsi="Times New Roman"/>
          <w:sz w:val="24"/>
          <w:szCs w:val="24"/>
          <w:lang w:val="en-US"/>
        </w:rPr>
        <w:t xml:space="preserve"> </w:t>
      </w:r>
      <w:r w:rsidRPr="00AF4F56">
        <w:rPr>
          <w:rFonts w:ascii="Times New Roman" w:hAnsi="Times New Roman"/>
          <w:sz w:val="24"/>
          <w:szCs w:val="24"/>
        </w:rPr>
        <w:t>Т</w:t>
      </w:r>
      <w:r w:rsidRPr="00AF4F56">
        <w:rPr>
          <w:rFonts w:ascii="Times New Roman" w:hAnsi="Times New Roman"/>
          <w:sz w:val="24"/>
          <w:szCs w:val="24"/>
          <w:vertAlign w:val="subscript"/>
        </w:rPr>
        <w:t>1</w:t>
      </w:r>
      <w:r w:rsidRPr="00AF4F56">
        <w:rPr>
          <w:rFonts w:ascii="Times New Roman" w:hAnsi="Times New Roman"/>
          <w:sz w:val="24"/>
          <w:szCs w:val="24"/>
        </w:rPr>
        <w:t>- Т</w:t>
      </w:r>
      <w:r w:rsidRPr="00AF4F56">
        <w:rPr>
          <w:rFonts w:ascii="Times New Roman" w:hAnsi="Times New Roman"/>
          <w:sz w:val="24"/>
          <w:szCs w:val="24"/>
          <w:vertAlign w:val="subscript"/>
        </w:rPr>
        <w:t>2</w:t>
      </w:r>
      <w:r w:rsidRPr="00AF4F56">
        <w:rPr>
          <w:rFonts w:ascii="Times New Roman" w:hAnsi="Times New Roman"/>
          <w:sz w:val="24"/>
          <w:szCs w:val="24"/>
        </w:rPr>
        <w:t>)  ̸  Т</w:t>
      </w:r>
      <w:r w:rsidRPr="00AF4F56">
        <w:rPr>
          <w:rFonts w:ascii="Times New Roman" w:hAnsi="Times New Roman"/>
          <w:sz w:val="24"/>
          <w:szCs w:val="24"/>
          <w:vertAlign w:val="subscript"/>
        </w:rPr>
        <w:t>1</w:t>
      </w:r>
      <w:r w:rsidRPr="00AF4F56">
        <w:rPr>
          <w:rFonts w:ascii="Times New Roman" w:hAnsi="Times New Roman"/>
          <w:b/>
          <w:sz w:val="24"/>
          <w:szCs w:val="24"/>
          <w:vertAlign w:val="subscript"/>
        </w:rPr>
        <w:t xml:space="preserve">   </w:t>
      </w:r>
      <w:r w:rsidRPr="00AF4F56">
        <w:rPr>
          <w:rStyle w:val="mrel"/>
          <w:rFonts w:ascii="Times New Roman" w:hAnsi="Times New Roman"/>
          <w:sz w:val="24"/>
          <w:szCs w:val="24"/>
        </w:rPr>
        <w:t xml:space="preserve">=   </w:t>
      </w:r>
      <w:r w:rsidR="00AF4F56" w:rsidRPr="00AF4F56">
        <w:rPr>
          <w:rStyle w:val="mrel"/>
          <w:rFonts w:ascii="Times New Roman" w:hAnsi="Times New Roman"/>
          <w:sz w:val="24"/>
          <w:szCs w:val="24"/>
        </w:rPr>
        <w:t xml:space="preserve">( </w:t>
      </w:r>
      <w:r w:rsidR="00AF4F56" w:rsidRPr="00AF4F56">
        <w:rPr>
          <w:rStyle w:val="mord"/>
          <w:rFonts w:ascii="Times New Roman" w:hAnsi="Times New Roman"/>
          <w:sz w:val="24"/>
          <w:szCs w:val="24"/>
        </w:rPr>
        <w:t>2</w:t>
      </w:r>
      <w:r w:rsidR="00AF4F56" w:rsidRPr="00AF4F56">
        <w:rPr>
          <w:rStyle w:val="mpunct"/>
          <w:rFonts w:ascii="Times New Roman" w:hAnsi="Times New Roman"/>
          <w:sz w:val="24"/>
          <w:szCs w:val="24"/>
        </w:rPr>
        <w:t>,</w:t>
      </w:r>
      <w:r w:rsidR="00AF4F56" w:rsidRPr="00AF4F56">
        <w:rPr>
          <w:rStyle w:val="mord"/>
          <w:rFonts w:ascii="Times New Roman" w:hAnsi="Times New Roman"/>
          <w:sz w:val="24"/>
          <w:szCs w:val="24"/>
        </w:rPr>
        <w:t>5T</w:t>
      </w:r>
      <w:r w:rsidR="00AF4F56" w:rsidRPr="00AF4F56">
        <w:rPr>
          <w:rStyle w:val="mord"/>
          <w:rFonts w:ascii="Times New Roman" w:hAnsi="Times New Roman"/>
          <w:sz w:val="24"/>
          <w:szCs w:val="24"/>
          <w:vertAlign w:val="subscript"/>
        </w:rPr>
        <w:t xml:space="preserve">2  </w:t>
      </w:r>
      <w:r w:rsidR="00AF4F56" w:rsidRPr="00AF4F56">
        <w:rPr>
          <w:rStyle w:val="mord"/>
          <w:rFonts w:ascii="Times New Roman" w:hAnsi="Times New Roman"/>
          <w:sz w:val="24"/>
          <w:szCs w:val="24"/>
        </w:rPr>
        <w:t>-</w:t>
      </w:r>
      <w:r w:rsidR="00AF4F56" w:rsidRPr="00AF4F56">
        <w:rPr>
          <w:rFonts w:ascii="Times New Roman" w:hAnsi="Times New Roman"/>
          <w:sz w:val="24"/>
          <w:szCs w:val="24"/>
        </w:rPr>
        <w:t xml:space="preserve"> Т</w:t>
      </w:r>
      <w:r w:rsidR="00AF4F56" w:rsidRPr="00AF4F56">
        <w:rPr>
          <w:rFonts w:ascii="Times New Roman" w:hAnsi="Times New Roman"/>
          <w:sz w:val="24"/>
          <w:szCs w:val="24"/>
          <w:vertAlign w:val="subscript"/>
        </w:rPr>
        <w:t>2</w:t>
      </w:r>
      <w:r w:rsidR="00AF4F56" w:rsidRPr="00AF4F56">
        <w:rPr>
          <w:rStyle w:val="mpunct"/>
          <w:rFonts w:ascii="Times New Roman" w:hAnsi="Times New Roman"/>
          <w:sz w:val="24"/>
          <w:szCs w:val="24"/>
        </w:rPr>
        <w:t>)</w:t>
      </w:r>
      <w:r w:rsidR="00AF4F56" w:rsidRPr="00AF4F56">
        <w:rPr>
          <w:rFonts w:ascii="Times New Roman" w:hAnsi="Times New Roman"/>
          <w:sz w:val="24"/>
          <w:szCs w:val="24"/>
        </w:rPr>
        <w:t xml:space="preserve">  ̸  2,5Т</w:t>
      </w:r>
      <w:r w:rsidR="00AF4F56" w:rsidRPr="00AF4F56">
        <w:rPr>
          <w:rFonts w:ascii="Times New Roman" w:hAnsi="Times New Roman"/>
          <w:sz w:val="24"/>
          <w:szCs w:val="24"/>
          <w:vertAlign w:val="subscript"/>
        </w:rPr>
        <w:t xml:space="preserve">2 </w:t>
      </w:r>
      <w:r w:rsidR="00AF4F56" w:rsidRPr="00AF4F56">
        <w:rPr>
          <w:rFonts w:ascii="Times New Roman" w:hAnsi="Times New Roman"/>
          <w:sz w:val="24"/>
          <w:szCs w:val="24"/>
        </w:rPr>
        <w:t>=</w:t>
      </w:r>
      <w:r w:rsidR="00AF4F56" w:rsidRPr="00AF4F56">
        <w:rPr>
          <w:rFonts w:ascii="Times New Roman" w:hAnsi="Times New Roman"/>
          <w:b/>
          <w:sz w:val="24"/>
          <w:szCs w:val="24"/>
          <w:vertAlign w:val="subscript"/>
        </w:rPr>
        <w:t xml:space="preserve">   </w:t>
      </w:r>
      <w:r w:rsidR="00AF4F56" w:rsidRPr="00AF4F56">
        <w:rPr>
          <w:rFonts w:ascii="Times New Roman" w:hAnsi="Times New Roman"/>
          <w:sz w:val="24"/>
          <w:szCs w:val="24"/>
        </w:rPr>
        <w:t>(2,5 – 1)</w:t>
      </w:r>
      <w:r w:rsidR="00AF4F56" w:rsidRPr="00AF4F56">
        <w:rPr>
          <w:rStyle w:val="mpunct"/>
          <w:rFonts w:ascii="Times New Roman" w:hAnsi="Times New Roman"/>
          <w:sz w:val="24"/>
          <w:szCs w:val="24"/>
        </w:rPr>
        <w:t xml:space="preserve"> </w:t>
      </w:r>
      <w:r w:rsidR="00AF4F56" w:rsidRPr="00AF4F56">
        <w:rPr>
          <w:rFonts w:ascii="Times New Roman" w:hAnsi="Times New Roman"/>
          <w:sz w:val="24"/>
          <w:szCs w:val="24"/>
        </w:rPr>
        <w:t xml:space="preserve">  ̸  2,5 = 0,6</w:t>
      </w:r>
    </w:p>
    <w:p w14:paraId="6C7E4008" w14:textId="77777777" w:rsidR="008E1095" w:rsidRPr="00AF4F56" w:rsidRDefault="008E1095" w:rsidP="00672368">
      <w:pPr>
        <w:numPr>
          <w:ilvl w:val="0"/>
          <w:numId w:val="93"/>
        </w:numPr>
        <w:spacing w:after="0"/>
        <w:rPr>
          <w:rFonts w:ascii="Times New Roman" w:hAnsi="Times New Roman"/>
          <w:sz w:val="24"/>
          <w:szCs w:val="24"/>
        </w:rPr>
      </w:pPr>
      <w:r w:rsidRPr="00AF4F56">
        <w:rPr>
          <w:rFonts w:ascii="Times New Roman" w:hAnsi="Times New Roman"/>
          <w:sz w:val="24"/>
          <w:szCs w:val="24"/>
        </w:rPr>
        <w:t xml:space="preserve">Доля теплоты, переданной холодильнику: </w:t>
      </w:r>
    </w:p>
    <w:p w14:paraId="426B5F54" w14:textId="77777777" w:rsidR="008E1095" w:rsidRPr="00AF4F56" w:rsidRDefault="008E1095" w:rsidP="00AF4F56">
      <w:pPr>
        <w:spacing w:after="0"/>
        <w:ind w:left="720"/>
        <w:rPr>
          <w:rFonts w:ascii="Times New Roman" w:hAnsi="Times New Roman"/>
          <w:sz w:val="24"/>
          <w:szCs w:val="24"/>
        </w:rPr>
      </w:pPr>
      <w:r w:rsidRPr="00AF4F56">
        <w:rPr>
          <w:rStyle w:val="katex-mathml"/>
          <w:rFonts w:ascii="Times New Roman" w:hAnsi="Times New Roman"/>
          <w:sz w:val="24"/>
          <w:szCs w:val="24"/>
        </w:rPr>
        <w:t>1−η</w:t>
      </w:r>
      <w:r w:rsidR="00AF4F56" w:rsidRPr="00AF4F56">
        <w:rPr>
          <w:rStyle w:val="katex-mathml"/>
          <w:rFonts w:ascii="Times New Roman" w:hAnsi="Times New Roman"/>
          <w:sz w:val="24"/>
          <w:szCs w:val="24"/>
        </w:rPr>
        <w:t xml:space="preserve"> </w:t>
      </w:r>
      <w:r w:rsidRPr="00AF4F56">
        <w:rPr>
          <w:rStyle w:val="katex-mathml"/>
          <w:rFonts w:ascii="Times New Roman" w:hAnsi="Times New Roman"/>
          <w:sz w:val="24"/>
          <w:szCs w:val="24"/>
        </w:rPr>
        <w:t>=1−0,6</w:t>
      </w:r>
      <w:r w:rsidR="00AF4F56" w:rsidRPr="00AF4F56">
        <w:rPr>
          <w:rStyle w:val="katex-mathml"/>
          <w:rFonts w:ascii="Times New Roman" w:hAnsi="Times New Roman"/>
          <w:sz w:val="24"/>
          <w:szCs w:val="24"/>
        </w:rPr>
        <w:t xml:space="preserve"> </w:t>
      </w:r>
      <w:r w:rsidRPr="00AF4F56">
        <w:rPr>
          <w:rStyle w:val="katex-mathml"/>
          <w:rFonts w:ascii="Times New Roman" w:hAnsi="Times New Roman"/>
          <w:sz w:val="24"/>
          <w:szCs w:val="24"/>
        </w:rPr>
        <w:t>=0,4</w:t>
      </w:r>
      <w:r w:rsidR="00AF4F56" w:rsidRPr="00AF4F56">
        <w:rPr>
          <w:rStyle w:val="katex-mathml"/>
          <w:rFonts w:ascii="Times New Roman" w:hAnsi="Times New Roman"/>
          <w:sz w:val="24"/>
          <w:szCs w:val="24"/>
        </w:rPr>
        <w:t xml:space="preserve">                       </w:t>
      </w:r>
      <w:r w:rsidRPr="00AF4F56">
        <w:rPr>
          <w:rStyle w:val="a5"/>
          <w:rFonts w:ascii="Times New Roman" w:hAnsi="Times New Roman"/>
          <w:sz w:val="24"/>
          <w:szCs w:val="24"/>
        </w:rPr>
        <w:t>Ответ:</w:t>
      </w:r>
      <w:r w:rsidRPr="00AF4F56">
        <w:rPr>
          <w:rFonts w:ascii="Times New Roman" w:hAnsi="Times New Roman"/>
          <w:sz w:val="24"/>
          <w:szCs w:val="24"/>
        </w:rPr>
        <w:t xml:space="preserve"> </w:t>
      </w:r>
      <w:r w:rsidRPr="00AF4F56">
        <w:rPr>
          <w:rStyle w:val="katex-mathml"/>
          <w:rFonts w:ascii="Times New Roman" w:hAnsi="Times New Roman"/>
          <w:sz w:val="24"/>
          <w:szCs w:val="24"/>
        </w:rPr>
        <w:t>0,4</w:t>
      </w:r>
      <w:r w:rsidRPr="00AF4F56">
        <w:rPr>
          <w:rFonts w:ascii="Times New Roman" w:hAnsi="Times New Roman"/>
          <w:sz w:val="24"/>
          <w:szCs w:val="24"/>
        </w:rPr>
        <w:t xml:space="preserve"> или </w:t>
      </w:r>
      <w:r w:rsidRPr="00AF4F56">
        <w:rPr>
          <w:rStyle w:val="katex-mathml"/>
          <w:rFonts w:ascii="Times New Roman" w:hAnsi="Times New Roman"/>
          <w:sz w:val="24"/>
          <w:szCs w:val="24"/>
        </w:rPr>
        <w:t>40%</w:t>
      </w:r>
    </w:p>
    <w:p w14:paraId="2C34ED10" w14:textId="77777777" w:rsidR="00093435" w:rsidRDefault="00093435" w:rsidP="00093435">
      <w:pPr>
        <w:spacing w:after="0" w:line="360" w:lineRule="auto"/>
        <w:jc w:val="center"/>
        <w:outlineLvl w:val="1"/>
        <w:rPr>
          <w:rFonts w:ascii="Times New Roman" w:hAnsi="Times New Roman"/>
          <w:b/>
          <w:color w:val="000000"/>
          <w:sz w:val="24"/>
          <w:szCs w:val="24"/>
        </w:rPr>
      </w:pPr>
    </w:p>
    <w:p w14:paraId="05774699" w14:textId="77777777" w:rsidR="00AF4F56" w:rsidRDefault="00AF4F56" w:rsidP="00AF4F56">
      <w:pPr>
        <w:pStyle w:val="3"/>
        <w:spacing w:before="0"/>
      </w:pPr>
      <w:r w:rsidRPr="00093435">
        <w:rPr>
          <w:rFonts w:ascii="Times New Roman" w:hAnsi="Times New Roman" w:cs="Times New Roman"/>
          <w:color w:val="auto"/>
          <w:sz w:val="24"/>
          <w:szCs w:val="24"/>
        </w:rPr>
        <w:t>Задача </w:t>
      </w:r>
      <w:r>
        <w:rPr>
          <w:rFonts w:ascii="Times New Roman" w:hAnsi="Times New Roman" w:cs="Times New Roman"/>
          <w:color w:val="auto"/>
          <w:sz w:val="24"/>
          <w:szCs w:val="24"/>
        </w:rPr>
        <w:t xml:space="preserve">3  </w:t>
      </w:r>
    </w:p>
    <w:p w14:paraId="4BDC0F82" w14:textId="77777777" w:rsidR="00AF4F56" w:rsidRDefault="00AF4F56" w:rsidP="00185194">
      <w:pPr>
        <w:pStyle w:val="ae"/>
        <w:spacing w:before="0" w:beforeAutospacing="0" w:after="0" w:afterAutospacing="0" w:line="276" w:lineRule="auto"/>
      </w:pPr>
      <w:r>
        <w:t xml:space="preserve">Тепловая машина с КПД </w:t>
      </w:r>
      <w:r>
        <w:rPr>
          <w:rStyle w:val="katex-mathml"/>
        </w:rPr>
        <w:t>40%</w:t>
      </w:r>
      <w:r w:rsidR="00185194">
        <w:rPr>
          <w:rStyle w:val="katex-mathml"/>
        </w:rPr>
        <w:t xml:space="preserve"> </w:t>
      </w:r>
      <w:r>
        <w:t xml:space="preserve">за цикл отдаёт холодильнику </w:t>
      </w:r>
      <w:r>
        <w:rPr>
          <w:rStyle w:val="katex-mathml"/>
        </w:rPr>
        <w:t>100 Дж</w:t>
      </w:r>
      <w:r w:rsidR="00185194">
        <w:rPr>
          <w:rStyle w:val="katex-mathml"/>
        </w:rPr>
        <w:t xml:space="preserve">. </w:t>
      </w:r>
      <w:r>
        <w:t xml:space="preserve"> Какое количество теплоты за цикл машина получает от нагревателя?</w:t>
      </w:r>
    </w:p>
    <w:p w14:paraId="544BC358" w14:textId="77777777" w:rsidR="00185194" w:rsidRDefault="00AF4F56" w:rsidP="00185194">
      <w:pPr>
        <w:pStyle w:val="ae"/>
        <w:spacing w:before="0" w:beforeAutospacing="0" w:after="0" w:afterAutospacing="0"/>
        <w:rPr>
          <w:rStyle w:val="a5"/>
        </w:rPr>
      </w:pPr>
      <w:r>
        <w:rPr>
          <w:rStyle w:val="a5"/>
        </w:rPr>
        <w:t>Решение:</w:t>
      </w:r>
    </w:p>
    <w:p w14:paraId="7991EDFE" w14:textId="77777777" w:rsidR="00185194" w:rsidRDefault="00185194" w:rsidP="00185194">
      <w:pPr>
        <w:pStyle w:val="ae"/>
        <w:spacing w:before="0" w:beforeAutospacing="0" w:after="0" w:afterAutospacing="0"/>
      </w:pPr>
      <w:r w:rsidRPr="0008696B">
        <w:rPr>
          <w:b/>
        </w:rPr>
        <w:t xml:space="preserve">η = </w:t>
      </w:r>
      <w:r>
        <w:rPr>
          <w:b/>
        </w:rPr>
        <w:t>(</w:t>
      </w:r>
      <w:r w:rsidRPr="000E2DD4">
        <w:rPr>
          <w:b/>
        </w:rPr>
        <w:t xml:space="preserve"> </w:t>
      </w:r>
      <w:r w:rsidRPr="0008696B">
        <w:rPr>
          <w:b/>
          <w:lang w:val="en-US"/>
        </w:rPr>
        <w:t>Q</w:t>
      </w:r>
      <w:r w:rsidRPr="0008696B">
        <w:rPr>
          <w:b/>
          <w:vertAlign w:val="subscript"/>
        </w:rPr>
        <w:t>1</w:t>
      </w:r>
      <w:r>
        <w:rPr>
          <w:b/>
        </w:rPr>
        <w:t xml:space="preserve">- </w:t>
      </w:r>
      <w:r w:rsidRPr="0008696B">
        <w:rPr>
          <w:b/>
          <w:lang w:val="en-US"/>
        </w:rPr>
        <w:t>Q</w:t>
      </w:r>
      <w:r>
        <w:rPr>
          <w:b/>
          <w:vertAlign w:val="subscript"/>
        </w:rPr>
        <w:t>2</w:t>
      </w:r>
      <w:r>
        <w:rPr>
          <w:b/>
        </w:rPr>
        <w:t>)</w:t>
      </w:r>
      <w:r w:rsidRPr="0008696B">
        <w:rPr>
          <w:b/>
        </w:rPr>
        <w:t xml:space="preserve">  ̸  </w:t>
      </w:r>
      <w:r w:rsidRPr="0008696B">
        <w:rPr>
          <w:b/>
          <w:lang w:val="en-US"/>
        </w:rPr>
        <w:t>Q</w:t>
      </w:r>
      <w:r w:rsidRPr="0008696B">
        <w:rPr>
          <w:b/>
          <w:vertAlign w:val="subscript"/>
        </w:rPr>
        <w:t>1</w:t>
      </w:r>
      <w:r>
        <w:rPr>
          <w:b/>
          <w:vertAlign w:val="subscript"/>
        </w:rPr>
        <w:t xml:space="preserve">  </w:t>
      </w:r>
      <w:r w:rsidRPr="00185194">
        <w:rPr>
          <w:b/>
        </w:rPr>
        <w:t xml:space="preserve"> ,</w:t>
      </w:r>
      <w:r>
        <w:rPr>
          <w:b/>
          <w:vertAlign w:val="subscript"/>
        </w:rPr>
        <w:t xml:space="preserve"> </w:t>
      </w:r>
      <w:r>
        <w:t xml:space="preserve">     Отсюда</w:t>
      </w:r>
    </w:p>
    <w:p w14:paraId="6E64201B" w14:textId="77777777" w:rsidR="00185194" w:rsidRDefault="00185194" w:rsidP="00185194">
      <w:pPr>
        <w:pStyle w:val="ae"/>
        <w:spacing w:before="0" w:beforeAutospacing="0" w:after="0" w:afterAutospacing="0"/>
      </w:pPr>
    </w:p>
    <w:p w14:paraId="1230AF50" w14:textId="77777777" w:rsidR="00AF4F56" w:rsidRDefault="00185194" w:rsidP="00185194">
      <w:pPr>
        <w:pStyle w:val="ae"/>
        <w:spacing w:before="0" w:beforeAutospacing="0" w:after="0" w:afterAutospacing="0"/>
        <w:rPr>
          <w:b/>
        </w:rPr>
      </w:pPr>
      <w:r w:rsidRPr="0008696B">
        <w:rPr>
          <w:b/>
          <w:lang w:val="en-US"/>
        </w:rPr>
        <w:t>Q</w:t>
      </w:r>
      <w:r w:rsidRPr="0008696B">
        <w:rPr>
          <w:b/>
          <w:vertAlign w:val="subscript"/>
        </w:rPr>
        <w:t>1</w:t>
      </w:r>
      <w:r>
        <w:rPr>
          <w:b/>
        </w:rPr>
        <w:t xml:space="preserve"> = </w:t>
      </w:r>
      <w:r w:rsidRPr="00185194">
        <w:rPr>
          <w:lang w:val="en-US"/>
        </w:rPr>
        <w:t>Q</w:t>
      </w:r>
      <w:r w:rsidRPr="00185194">
        <w:rPr>
          <w:vertAlign w:val="subscript"/>
        </w:rPr>
        <w:t xml:space="preserve">2 </w:t>
      </w:r>
      <w:r w:rsidRPr="00185194">
        <w:t xml:space="preserve"> ̸  (1- η</w:t>
      </w:r>
      <w:r>
        <w:rPr>
          <w:b/>
        </w:rPr>
        <w:t xml:space="preserve">) = 100 </w:t>
      </w:r>
      <w:r w:rsidRPr="00185194">
        <w:t xml:space="preserve"> ̸  </w:t>
      </w:r>
      <w:r>
        <w:t xml:space="preserve">(1-0,4) ≈ </w:t>
      </w:r>
      <w:r w:rsidRPr="00185194">
        <w:rPr>
          <w:b/>
        </w:rPr>
        <w:t>166,7 Дж</w:t>
      </w:r>
      <w:r>
        <w:rPr>
          <w:b/>
        </w:rPr>
        <w:t xml:space="preserve">   </w:t>
      </w:r>
      <w:r w:rsidR="00AF4F56">
        <w:rPr>
          <w:rStyle w:val="a5"/>
        </w:rPr>
        <w:t>Ответ:</w:t>
      </w:r>
      <w:r w:rsidR="00AF4F56">
        <w:t xml:space="preserve"> </w:t>
      </w:r>
      <w:r w:rsidRPr="0008696B">
        <w:rPr>
          <w:b/>
          <w:lang w:val="en-US"/>
        </w:rPr>
        <w:t>Q</w:t>
      </w:r>
      <w:r w:rsidRPr="0008696B">
        <w:rPr>
          <w:b/>
          <w:vertAlign w:val="subscript"/>
        </w:rPr>
        <w:t>1</w:t>
      </w:r>
      <w:r>
        <w:t xml:space="preserve">≈ </w:t>
      </w:r>
      <w:r w:rsidRPr="00185194">
        <w:rPr>
          <w:b/>
        </w:rPr>
        <w:t>166,7 Дж</w:t>
      </w:r>
      <w:r>
        <w:rPr>
          <w:b/>
        </w:rPr>
        <w:t xml:space="preserve">   </w:t>
      </w:r>
    </w:p>
    <w:p w14:paraId="70C23B25" w14:textId="77777777" w:rsidR="005C5A45" w:rsidRDefault="005C5A45" w:rsidP="00185194">
      <w:pPr>
        <w:pStyle w:val="ae"/>
        <w:spacing w:before="0" w:beforeAutospacing="0" w:after="0" w:afterAutospacing="0"/>
        <w:rPr>
          <w:b/>
        </w:rPr>
      </w:pPr>
    </w:p>
    <w:p w14:paraId="6663E54A" w14:textId="77777777" w:rsidR="00185194" w:rsidRDefault="00185194" w:rsidP="00185194">
      <w:pPr>
        <w:pStyle w:val="ae"/>
        <w:spacing w:before="0" w:beforeAutospacing="0" w:after="0" w:afterAutospacing="0"/>
        <w:rPr>
          <w:b/>
        </w:rPr>
      </w:pPr>
    </w:p>
    <w:p w14:paraId="216022A0" w14:textId="77777777" w:rsidR="007F568F" w:rsidRDefault="007F568F" w:rsidP="007F568F">
      <w:pPr>
        <w:pStyle w:val="3"/>
        <w:spacing w:before="0"/>
        <w:rPr>
          <w:rFonts w:ascii="Times New Roman" w:hAnsi="Times New Roman" w:cs="Times New Roman"/>
          <w:color w:val="auto"/>
          <w:sz w:val="24"/>
          <w:szCs w:val="24"/>
        </w:rPr>
      </w:pPr>
      <w:r w:rsidRPr="00093435">
        <w:rPr>
          <w:rFonts w:ascii="Times New Roman" w:hAnsi="Times New Roman" w:cs="Times New Roman"/>
          <w:color w:val="auto"/>
          <w:sz w:val="24"/>
          <w:szCs w:val="24"/>
        </w:rPr>
        <w:t>Задача </w:t>
      </w:r>
      <w:r>
        <w:rPr>
          <w:rFonts w:ascii="Times New Roman" w:hAnsi="Times New Roman" w:cs="Times New Roman"/>
          <w:color w:val="auto"/>
          <w:sz w:val="24"/>
          <w:szCs w:val="24"/>
        </w:rPr>
        <w:t xml:space="preserve">4  </w:t>
      </w:r>
    </w:p>
    <w:p w14:paraId="001D0655" w14:textId="77777777" w:rsidR="007F568F" w:rsidRPr="007F568F" w:rsidRDefault="007F568F" w:rsidP="007F568F">
      <w:pPr>
        <w:pStyle w:val="3"/>
        <w:spacing w:before="0"/>
        <w:rPr>
          <w:rFonts w:ascii="Times New Roman" w:hAnsi="Times New Roman" w:cs="Times New Roman"/>
          <w:b w:val="0"/>
          <w:color w:val="auto"/>
          <w:sz w:val="24"/>
          <w:szCs w:val="24"/>
        </w:rPr>
      </w:pPr>
      <w:r w:rsidRPr="007F568F">
        <w:rPr>
          <w:rFonts w:ascii="Times New Roman" w:hAnsi="Times New Roman" w:cs="Times New Roman"/>
          <w:b w:val="0"/>
          <w:color w:val="auto"/>
          <w:sz w:val="24"/>
          <w:szCs w:val="24"/>
        </w:rPr>
        <w:t xml:space="preserve">Температура холодильника </w:t>
      </w:r>
      <w:r w:rsidRPr="007F568F">
        <w:rPr>
          <w:rStyle w:val="katex-mathml"/>
          <w:rFonts w:ascii="Times New Roman" w:hAnsi="Times New Roman" w:cs="Times New Roman"/>
          <w:b w:val="0"/>
          <w:color w:val="auto"/>
          <w:sz w:val="24"/>
          <w:szCs w:val="24"/>
        </w:rPr>
        <w:t>400 К</w:t>
      </w:r>
      <w:r w:rsidRPr="007F568F">
        <w:rPr>
          <w:rFonts w:ascii="Times New Roman" w:hAnsi="Times New Roman" w:cs="Times New Roman"/>
          <w:b w:val="0"/>
          <w:color w:val="auto"/>
          <w:sz w:val="24"/>
          <w:szCs w:val="24"/>
        </w:rPr>
        <w:t xml:space="preserve">, температура нагревателя на </w:t>
      </w:r>
      <w:r w:rsidRPr="007F568F">
        <w:rPr>
          <w:rStyle w:val="katex-mathml"/>
          <w:rFonts w:ascii="Times New Roman" w:hAnsi="Times New Roman" w:cs="Times New Roman"/>
          <w:b w:val="0"/>
          <w:color w:val="auto"/>
          <w:sz w:val="24"/>
          <w:szCs w:val="24"/>
        </w:rPr>
        <w:t>600 К</w:t>
      </w:r>
      <w:r w:rsidRPr="007F568F">
        <w:rPr>
          <w:rFonts w:ascii="Times New Roman" w:hAnsi="Times New Roman" w:cs="Times New Roman"/>
          <w:b w:val="0"/>
          <w:color w:val="auto"/>
          <w:sz w:val="24"/>
          <w:szCs w:val="24"/>
        </w:rPr>
        <w:t xml:space="preserve"> больше. Каков максимально возможный КПД машины (в процентах)?</w:t>
      </w:r>
    </w:p>
    <w:p w14:paraId="748892D0" w14:textId="77777777" w:rsidR="007F568F" w:rsidRPr="007F568F" w:rsidRDefault="007F568F" w:rsidP="007F568F">
      <w:pPr>
        <w:pStyle w:val="ae"/>
        <w:rPr>
          <w:rStyle w:val="a5"/>
        </w:rPr>
      </w:pPr>
      <w:r>
        <w:rPr>
          <w:rStyle w:val="a5"/>
        </w:rPr>
        <w:t xml:space="preserve">Решение:     </w:t>
      </w:r>
      <w:r w:rsidRPr="00AF4F56">
        <w:t>Т</w:t>
      </w:r>
      <w:r w:rsidRPr="00AF4F56">
        <w:rPr>
          <w:vertAlign w:val="subscript"/>
        </w:rPr>
        <w:t>2</w:t>
      </w:r>
      <w:r>
        <w:t xml:space="preserve"> = 400К        Т</w:t>
      </w:r>
      <w:r w:rsidRPr="007F568F">
        <w:rPr>
          <w:vertAlign w:val="subscript"/>
        </w:rPr>
        <w:t>1</w:t>
      </w:r>
      <w:r>
        <w:t xml:space="preserve"> = 1000К</w:t>
      </w:r>
    </w:p>
    <w:p w14:paraId="36752EA6" w14:textId="77777777" w:rsidR="005C5A45" w:rsidRDefault="007F568F" w:rsidP="007F568F">
      <w:pPr>
        <w:pStyle w:val="ae"/>
        <w:rPr>
          <w:b/>
        </w:rPr>
      </w:pPr>
      <w:r w:rsidRPr="00AF4F56">
        <w:t>η = (</w:t>
      </w:r>
      <w:r w:rsidRPr="000E2DD4">
        <w:t xml:space="preserve"> </w:t>
      </w:r>
      <w:r w:rsidRPr="00AF4F56">
        <w:t>Т</w:t>
      </w:r>
      <w:r w:rsidRPr="00AF4F56">
        <w:rPr>
          <w:vertAlign w:val="subscript"/>
        </w:rPr>
        <w:t>1</w:t>
      </w:r>
      <w:r w:rsidRPr="00AF4F56">
        <w:t>- Т</w:t>
      </w:r>
      <w:r w:rsidRPr="00AF4F56">
        <w:rPr>
          <w:vertAlign w:val="subscript"/>
        </w:rPr>
        <w:t>2</w:t>
      </w:r>
      <w:r w:rsidRPr="00AF4F56">
        <w:t>)  ̸  Т</w:t>
      </w:r>
      <w:r w:rsidRPr="00AF4F56">
        <w:rPr>
          <w:vertAlign w:val="subscript"/>
        </w:rPr>
        <w:t>1</w:t>
      </w:r>
      <w:r w:rsidRPr="00AF4F56">
        <w:rPr>
          <w:b/>
          <w:vertAlign w:val="subscript"/>
        </w:rPr>
        <w:t xml:space="preserve">   </w:t>
      </w:r>
      <w:r>
        <w:rPr>
          <w:b/>
        </w:rPr>
        <w:t xml:space="preserve"> </w:t>
      </w:r>
      <w:r w:rsidR="005C5A45" w:rsidRPr="005C5A45">
        <w:t>= 600</w:t>
      </w:r>
      <w:r w:rsidRPr="005C5A45">
        <w:t xml:space="preserve">  </w:t>
      </w:r>
      <w:r w:rsidR="005C5A45" w:rsidRPr="005C5A45">
        <w:t xml:space="preserve">  ̸</w:t>
      </w:r>
      <w:r w:rsidR="005C5A45" w:rsidRPr="00AF4F56">
        <w:t xml:space="preserve">  </w:t>
      </w:r>
      <w:r w:rsidR="005C5A45">
        <w:t>1000 = 0,6   или 60%</w:t>
      </w:r>
      <w:r w:rsidR="005C5A45" w:rsidRPr="00AF4F56">
        <w:rPr>
          <w:b/>
          <w:vertAlign w:val="subscript"/>
        </w:rPr>
        <w:t xml:space="preserve">   </w:t>
      </w:r>
      <w:r w:rsidR="005C5A45">
        <w:rPr>
          <w:b/>
        </w:rPr>
        <w:t xml:space="preserve"> </w:t>
      </w:r>
      <w:r>
        <w:rPr>
          <w:b/>
        </w:rPr>
        <w:t xml:space="preserve"> </w:t>
      </w:r>
    </w:p>
    <w:p w14:paraId="488B6C8C" w14:textId="77777777" w:rsidR="005C5A45" w:rsidRDefault="005C5A45" w:rsidP="005C5A45">
      <w:pPr>
        <w:pStyle w:val="3"/>
        <w:spacing w:before="0"/>
        <w:rPr>
          <w:rFonts w:ascii="Times New Roman" w:hAnsi="Times New Roman" w:cs="Times New Roman"/>
          <w:color w:val="auto"/>
          <w:sz w:val="24"/>
          <w:szCs w:val="24"/>
        </w:rPr>
      </w:pPr>
      <w:r w:rsidRPr="00093435">
        <w:rPr>
          <w:rFonts w:ascii="Times New Roman" w:hAnsi="Times New Roman" w:cs="Times New Roman"/>
          <w:color w:val="auto"/>
          <w:sz w:val="24"/>
          <w:szCs w:val="24"/>
        </w:rPr>
        <w:t>Задача </w:t>
      </w:r>
      <w:r>
        <w:rPr>
          <w:rFonts w:ascii="Times New Roman" w:hAnsi="Times New Roman" w:cs="Times New Roman"/>
          <w:color w:val="auto"/>
          <w:sz w:val="24"/>
          <w:szCs w:val="24"/>
        </w:rPr>
        <w:t xml:space="preserve">5  </w:t>
      </w:r>
    </w:p>
    <w:p w14:paraId="27D01353" w14:textId="77777777" w:rsidR="007F568F" w:rsidRPr="005C5A45" w:rsidRDefault="007F568F" w:rsidP="005C5A45">
      <w:pPr>
        <w:pStyle w:val="3"/>
        <w:spacing w:before="0"/>
        <w:jc w:val="both"/>
        <w:rPr>
          <w:rFonts w:ascii="Times New Roman" w:hAnsi="Times New Roman" w:cs="Times New Roman"/>
          <w:b w:val="0"/>
          <w:color w:val="auto"/>
          <w:sz w:val="24"/>
          <w:szCs w:val="24"/>
        </w:rPr>
      </w:pPr>
      <w:r w:rsidRPr="005C5A45">
        <w:rPr>
          <w:rFonts w:ascii="Times New Roman" w:hAnsi="Times New Roman" w:cs="Times New Roman"/>
          <w:b w:val="0"/>
          <w:color w:val="auto"/>
          <w:sz w:val="24"/>
          <w:szCs w:val="24"/>
        </w:rPr>
        <w:t xml:space="preserve">Идеальный тепловой двигатель Карно с температурой нагревателя </w:t>
      </w:r>
      <w:r w:rsidRPr="005C5A45">
        <w:rPr>
          <w:rStyle w:val="katex-mathml"/>
          <w:rFonts w:ascii="Times New Roman" w:hAnsi="Times New Roman" w:cs="Times New Roman"/>
          <w:b w:val="0"/>
          <w:color w:val="auto"/>
          <w:sz w:val="24"/>
          <w:szCs w:val="24"/>
        </w:rPr>
        <w:t>400 К</w:t>
      </w:r>
      <w:r w:rsidRPr="005C5A45">
        <w:rPr>
          <w:rFonts w:ascii="Times New Roman" w:hAnsi="Times New Roman" w:cs="Times New Roman"/>
          <w:b w:val="0"/>
          <w:color w:val="auto"/>
          <w:sz w:val="24"/>
          <w:szCs w:val="24"/>
        </w:rPr>
        <w:t xml:space="preserve"> и температурой холодильника </w:t>
      </w:r>
      <w:r w:rsidRPr="005C5A45">
        <w:rPr>
          <w:rStyle w:val="katex-mathml"/>
          <w:rFonts w:ascii="Times New Roman" w:hAnsi="Times New Roman" w:cs="Times New Roman"/>
          <w:b w:val="0"/>
          <w:color w:val="auto"/>
          <w:sz w:val="24"/>
          <w:szCs w:val="24"/>
        </w:rPr>
        <w:t>300 К</w:t>
      </w:r>
      <w:r w:rsidRPr="005C5A45">
        <w:rPr>
          <w:rFonts w:ascii="Times New Roman" w:hAnsi="Times New Roman" w:cs="Times New Roman"/>
          <w:b w:val="0"/>
          <w:color w:val="auto"/>
          <w:sz w:val="24"/>
          <w:szCs w:val="24"/>
        </w:rPr>
        <w:t xml:space="preserve"> совершает за один цикл работу </w:t>
      </w:r>
      <w:r w:rsidRPr="005C5A45">
        <w:rPr>
          <w:rStyle w:val="katex-mathml"/>
          <w:rFonts w:ascii="Times New Roman" w:hAnsi="Times New Roman" w:cs="Times New Roman"/>
          <w:b w:val="0"/>
          <w:color w:val="auto"/>
          <w:sz w:val="24"/>
          <w:szCs w:val="24"/>
        </w:rPr>
        <w:t>16 кДж</w:t>
      </w:r>
      <w:r w:rsidRPr="005C5A45">
        <w:rPr>
          <w:rFonts w:ascii="Times New Roman" w:hAnsi="Times New Roman" w:cs="Times New Roman"/>
          <w:b w:val="0"/>
          <w:color w:val="auto"/>
          <w:sz w:val="24"/>
          <w:szCs w:val="24"/>
        </w:rPr>
        <w:t>. Какое количество теплоты получает рабочее тело от нагревателя за один цикл?</w:t>
      </w:r>
    </w:p>
    <w:p w14:paraId="7482102B" w14:textId="77777777" w:rsidR="007F568F" w:rsidRPr="005C5A45" w:rsidRDefault="007F568F" w:rsidP="005C5A45">
      <w:pPr>
        <w:pStyle w:val="ae"/>
        <w:jc w:val="both"/>
      </w:pPr>
      <w:r w:rsidRPr="005C5A45">
        <w:rPr>
          <w:rStyle w:val="a5"/>
        </w:rPr>
        <w:t>Решение:</w:t>
      </w:r>
    </w:p>
    <w:p w14:paraId="3CB34A97" w14:textId="77777777" w:rsidR="007F568F" w:rsidRDefault="005C5A45" w:rsidP="00672368">
      <w:pPr>
        <w:pStyle w:val="af1"/>
        <w:numPr>
          <w:ilvl w:val="0"/>
          <w:numId w:val="94"/>
        </w:numPr>
        <w:spacing w:before="100" w:beforeAutospacing="1" w:after="100" w:afterAutospacing="1"/>
      </w:pPr>
      <w:r w:rsidRPr="005C5A45">
        <w:rPr>
          <w:rFonts w:ascii="Times New Roman" w:hAnsi="Times New Roman"/>
          <w:sz w:val="24"/>
          <w:szCs w:val="24"/>
        </w:rPr>
        <w:t>η = (</w:t>
      </w:r>
      <w:r w:rsidRPr="005C5A45">
        <w:rPr>
          <w:rFonts w:ascii="Times New Roman" w:hAnsi="Times New Roman"/>
          <w:sz w:val="24"/>
          <w:szCs w:val="24"/>
          <w:lang w:val="en-US"/>
        </w:rPr>
        <w:t xml:space="preserve"> </w:t>
      </w:r>
      <w:r w:rsidRPr="005C5A45">
        <w:rPr>
          <w:rFonts w:ascii="Times New Roman" w:hAnsi="Times New Roman"/>
          <w:sz w:val="24"/>
          <w:szCs w:val="24"/>
        </w:rPr>
        <w:t>Т</w:t>
      </w:r>
      <w:r w:rsidRPr="005C5A45">
        <w:rPr>
          <w:rFonts w:ascii="Times New Roman" w:hAnsi="Times New Roman"/>
          <w:sz w:val="24"/>
          <w:szCs w:val="24"/>
          <w:vertAlign w:val="subscript"/>
        </w:rPr>
        <w:t>1</w:t>
      </w:r>
      <w:r w:rsidRPr="005C5A45">
        <w:rPr>
          <w:rFonts w:ascii="Times New Roman" w:hAnsi="Times New Roman"/>
          <w:sz w:val="24"/>
          <w:szCs w:val="24"/>
        </w:rPr>
        <w:t>- Т</w:t>
      </w:r>
      <w:r w:rsidRPr="005C5A45">
        <w:rPr>
          <w:rFonts w:ascii="Times New Roman" w:hAnsi="Times New Roman"/>
          <w:sz w:val="24"/>
          <w:szCs w:val="24"/>
          <w:vertAlign w:val="subscript"/>
        </w:rPr>
        <w:t>2</w:t>
      </w:r>
      <w:r w:rsidRPr="005C5A45">
        <w:rPr>
          <w:rFonts w:ascii="Times New Roman" w:hAnsi="Times New Roman"/>
          <w:sz w:val="24"/>
          <w:szCs w:val="24"/>
        </w:rPr>
        <w:t>)  ̸  Т</w:t>
      </w:r>
      <w:r w:rsidRPr="005C5A45">
        <w:rPr>
          <w:rFonts w:ascii="Times New Roman" w:hAnsi="Times New Roman"/>
          <w:sz w:val="24"/>
          <w:szCs w:val="24"/>
          <w:vertAlign w:val="subscript"/>
        </w:rPr>
        <w:t>1</w:t>
      </w:r>
      <w:r w:rsidRPr="005C5A45">
        <w:rPr>
          <w:rFonts w:ascii="Times New Roman" w:hAnsi="Times New Roman"/>
          <w:b/>
          <w:sz w:val="24"/>
          <w:szCs w:val="24"/>
          <w:vertAlign w:val="subscript"/>
        </w:rPr>
        <w:t xml:space="preserve">   </w:t>
      </w:r>
      <w:r w:rsidRPr="005C5A45">
        <w:rPr>
          <w:b/>
        </w:rPr>
        <w:t xml:space="preserve"> </w:t>
      </w:r>
      <w:r w:rsidR="007F568F">
        <w:rPr>
          <w:rStyle w:val="mrel"/>
        </w:rPr>
        <w:t>=</w:t>
      </w:r>
      <w:r>
        <w:rPr>
          <w:rStyle w:val="mrel"/>
        </w:rPr>
        <w:t xml:space="preserve"> </w:t>
      </w:r>
      <w:r w:rsidR="007F568F" w:rsidRPr="005C5A45">
        <w:rPr>
          <w:rStyle w:val="mord"/>
          <w:rFonts w:ascii="Times New Roman" w:hAnsi="Times New Roman" w:cs="Times New Roman"/>
          <w:sz w:val="24"/>
          <w:szCs w:val="24"/>
        </w:rPr>
        <w:t>0</w:t>
      </w:r>
      <w:r w:rsidR="007F568F" w:rsidRPr="005C5A45">
        <w:rPr>
          <w:rStyle w:val="mpunct"/>
          <w:rFonts w:ascii="Times New Roman" w:hAnsi="Times New Roman" w:cs="Times New Roman"/>
          <w:sz w:val="24"/>
          <w:szCs w:val="24"/>
        </w:rPr>
        <w:t>,</w:t>
      </w:r>
      <w:r w:rsidR="007F568F" w:rsidRPr="005C5A45">
        <w:rPr>
          <w:rStyle w:val="mord"/>
          <w:rFonts w:ascii="Times New Roman" w:hAnsi="Times New Roman" w:cs="Times New Roman"/>
          <w:sz w:val="24"/>
          <w:szCs w:val="24"/>
        </w:rPr>
        <w:t>25</w:t>
      </w:r>
    </w:p>
    <w:p w14:paraId="45415E31" w14:textId="77777777" w:rsidR="007F568F" w:rsidRPr="00400085" w:rsidRDefault="005C5A45" w:rsidP="00672368">
      <w:pPr>
        <w:pStyle w:val="af1"/>
        <w:numPr>
          <w:ilvl w:val="0"/>
          <w:numId w:val="94"/>
        </w:numPr>
        <w:spacing w:after="0"/>
        <w:rPr>
          <w:rFonts w:ascii="Times New Roman" w:hAnsi="Times New Roman" w:cs="Times New Roman"/>
          <w:sz w:val="24"/>
          <w:szCs w:val="24"/>
        </w:rPr>
      </w:pPr>
      <w:r w:rsidRPr="005C5A45">
        <w:rPr>
          <w:rFonts w:ascii="Times New Roman" w:hAnsi="Times New Roman"/>
          <w:sz w:val="24"/>
          <w:szCs w:val="24"/>
        </w:rPr>
        <w:t xml:space="preserve">η = А  ̸  </w:t>
      </w:r>
      <w:r w:rsidRPr="00400085">
        <w:rPr>
          <w:rFonts w:ascii="Times New Roman" w:hAnsi="Times New Roman"/>
          <w:sz w:val="24"/>
          <w:szCs w:val="24"/>
          <w:lang w:val="en-US"/>
        </w:rPr>
        <w:t>Q</w:t>
      </w:r>
      <w:r w:rsidRPr="00400085">
        <w:rPr>
          <w:rFonts w:ascii="Times New Roman" w:hAnsi="Times New Roman"/>
          <w:sz w:val="24"/>
          <w:szCs w:val="24"/>
          <w:vertAlign w:val="subscript"/>
        </w:rPr>
        <w:t xml:space="preserve">1 </w:t>
      </w:r>
      <w:r w:rsidRPr="005C5A45">
        <w:rPr>
          <w:rFonts w:ascii="Times New Roman" w:hAnsi="Times New Roman"/>
          <w:sz w:val="24"/>
          <w:szCs w:val="24"/>
        </w:rPr>
        <w:t>.     Отсюда</w:t>
      </w:r>
      <w:r w:rsidRPr="00400085">
        <w:rPr>
          <w:rFonts w:ascii="Times New Roman" w:hAnsi="Times New Roman"/>
          <w:b/>
          <w:sz w:val="24"/>
          <w:szCs w:val="24"/>
        </w:rPr>
        <w:t xml:space="preserve">    </w:t>
      </w:r>
      <w:r w:rsidRPr="00400085">
        <w:rPr>
          <w:rFonts w:ascii="Times New Roman" w:hAnsi="Times New Roman"/>
          <w:b/>
          <w:sz w:val="24"/>
          <w:szCs w:val="24"/>
          <w:lang w:val="en-US"/>
        </w:rPr>
        <w:t>Q</w:t>
      </w:r>
      <w:r w:rsidRPr="00400085">
        <w:rPr>
          <w:rFonts w:ascii="Times New Roman" w:hAnsi="Times New Roman"/>
          <w:b/>
          <w:sz w:val="24"/>
          <w:szCs w:val="24"/>
          <w:vertAlign w:val="subscript"/>
        </w:rPr>
        <w:t xml:space="preserve">1  </w:t>
      </w:r>
      <w:r w:rsidRPr="00400085">
        <w:rPr>
          <w:rFonts w:ascii="Times New Roman" w:hAnsi="Times New Roman"/>
          <w:b/>
          <w:sz w:val="24"/>
          <w:szCs w:val="24"/>
        </w:rPr>
        <w:t xml:space="preserve">= </w:t>
      </w:r>
      <w:r w:rsidRPr="005C5A45">
        <w:rPr>
          <w:rFonts w:ascii="Times New Roman" w:hAnsi="Times New Roman"/>
          <w:sz w:val="24"/>
          <w:szCs w:val="24"/>
        </w:rPr>
        <w:t xml:space="preserve">А  ̸  </w:t>
      </w:r>
      <w:r w:rsidRPr="00400085">
        <w:rPr>
          <w:rFonts w:ascii="Times New Roman" w:hAnsi="Times New Roman"/>
          <w:sz w:val="24"/>
          <w:szCs w:val="24"/>
          <w:vertAlign w:val="subscript"/>
        </w:rPr>
        <w:t xml:space="preserve"> </w:t>
      </w:r>
      <w:r w:rsidRPr="005C5A45">
        <w:rPr>
          <w:rFonts w:ascii="Times New Roman" w:hAnsi="Times New Roman"/>
          <w:sz w:val="24"/>
          <w:szCs w:val="24"/>
        </w:rPr>
        <w:t xml:space="preserve">η =.  </w:t>
      </w:r>
      <w:r>
        <w:rPr>
          <w:rFonts w:ascii="Times New Roman" w:hAnsi="Times New Roman"/>
          <w:sz w:val="24"/>
          <w:szCs w:val="24"/>
        </w:rPr>
        <w:t>16</w:t>
      </w:r>
      <w:r w:rsidRPr="005C5A45">
        <w:rPr>
          <w:rFonts w:ascii="Times New Roman" w:hAnsi="Times New Roman"/>
          <w:sz w:val="24"/>
          <w:szCs w:val="24"/>
        </w:rPr>
        <w:t xml:space="preserve"> ̸  </w:t>
      </w:r>
      <w:r w:rsidRPr="00400085">
        <w:rPr>
          <w:rFonts w:ascii="Times New Roman" w:hAnsi="Times New Roman"/>
          <w:sz w:val="24"/>
          <w:szCs w:val="24"/>
          <w:vertAlign w:val="subscript"/>
        </w:rPr>
        <w:t xml:space="preserve"> </w:t>
      </w:r>
      <w:r>
        <w:rPr>
          <w:rFonts w:ascii="Times New Roman" w:hAnsi="Times New Roman"/>
          <w:sz w:val="24"/>
          <w:szCs w:val="24"/>
        </w:rPr>
        <w:t>0,25 =64 кДж</w:t>
      </w:r>
      <w:r w:rsidR="00400085">
        <w:rPr>
          <w:rFonts w:ascii="Times New Roman" w:hAnsi="Times New Roman"/>
          <w:sz w:val="24"/>
          <w:szCs w:val="24"/>
        </w:rPr>
        <w:t xml:space="preserve">       </w:t>
      </w:r>
      <w:r w:rsidR="007F568F" w:rsidRPr="00400085">
        <w:rPr>
          <w:rStyle w:val="a5"/>
          <w:rFonts w:ascii="Times New Roman" w:hAnsi="Times New Roman" w:cs="Times New Roman"/>
          <w:sz w:val="24"/>
          <w:szCs w:val="24"/>
        </w:rPr>
        <w:t>Ответ:</w:t>
      </w:r>
      <w:r w:rsidR="007F568F" w:rsidRPr="00400085">
        <w:rPr>
          <w:rFonts w:ascii="Times New Roman" w:hAnsi="Times New Roman" w:cs="Times New Roman"/>
          <w:sz w:val="24"/>
          <w:szCs w:val="24"/>
        </w:rPr>
        <w:t xml:space="preserve"> </w:t>
      </w:r>
      <w:r w:rsidRPr="00400085">
        <w:rPr>
          <w:rFonts w:ascii="Times New Roman" w:hAnsi="Times New Roman" w:cs="Times New Roman"/>
          <w:b/>
          <w:sz w:val="24"/>
          <w:szCs w:val="24"/>
          <w:lang w:val="en-US"/>
        </w:rPr>
        <w:t>Q</w:t>
      </w:r>
      <w:r w:rsidRPr="00400085">
        <w:rPr>
          <w:rFonts w:ascii="Times New Roman" w:hAnsi="Times New Roman" w:cs="Times New Roman"/>
          <w:b/>
          <w:sz w:val="24"/>
          <w:szCs w:val="24"/>
          <w:vertAlign w:val="subscript"/>
        </w:rPr>
        <w:t xml:space="preserve">1  </w:t>
      </w:r>
      <w:r w:rsidRPr="00400085">
        <w:rPr>
          <w:rFonts w:ascii="Times New Roman" w:hAnsi="Times New Roman" w:cs="Times New Roman"/>
          <w:b/>
          <w:sz w:val="24"/>
          <w:szCs w:val="24"/>
        </w:rPr>
        <w:t xml:space="preserve">= </w:t>
      </w:r>
      <w:r w:rsidR="007F568F" w:rsidRPr="00400085">
        <w:rPr>
          <w:rStyle w:val="katex-mathml"/>
          <w:rFonts w:ascii="Times New Roman" w:hAnsi="Times New Roman" w:cs="Times New Roman"/>
          <w:sz w:val="24"/>
          <w:szCs w:val="24"/>
        </w:rPr>
        <w:t>64 кДж</w:t>
      </w:r>
    </w:p>
    <w:p w14:paraId="77C767BF" w14:textId="77777777" w:rsidR="00A7549A" w:rsidRDefault="00594411">
      <w:pPr>
        <w:spacing w:after="0"/>
        <w:jc w:val="center"/>
        <w:rPr>
          <w:rFonts w:ascii="Times New Roman" w:hAnsi="Times New Roman"/>
          <w:b/>
          <w:sz w:val="24"/>
          <w:szCs w:val="24"/>
        </w:rPr>
      </w:pPr>
      <w:r>
        <w:rPr>
          <w:rFonts w:ascii="Times New Roman" w:hAnsi="Times New Roman"/>
          <w:b/>
          <w:sz w:val="24"/>
          <w:szCs w:val="24"/>
        </w:rPr>
        <w:lastRenderedPageBreak/>
        <w:t>2.</w:t>
      </w:r>
      <w:r w:rsidR="00BE358B">
        <w:rPr>
          <w:rFonts w:ascii="Times New Roman" w:hAnsi="Times New Roman"/>
          <w:b/>
          <w:sz w:val="24"/>
          <w:szCs w:val="24"/>
        </w:rPr>
        <w:t>2</w:t>
      </w:r>
      <w:r w:rsidR="00C504CB">
        <w:rPr>
          <w:rFonts w:ascii="Times New Roman" w:hAnsi="Times New Roman"/>
          <w:b/>
          <w:sz w:val="24"/>
          <w:szCs w:val="24"/>
        </w:rPr>
        <w:t>7</w:t>
      </w:r>
      <w:r>
        <w:rPr>
          <w:rFonts w:ascii="Times New Roman" w:hAnsi="Times New Roman"/>
          <w:b/>
          <w:sz w:val="24"/>
          <w:szCs w:val="24"/>
        </w:rPr>
        <w:t>. Практическое занятие №</w:t>
      </w:r>
      <w:r w:rsidR="00BE358B">
        <w:rPr>
          <w:rFonts w:ascii="Times New Roman" w:hAnsi="Times New Roman"/>
          <w:b/>
          <w:sz w:val="24"/>
          <w:szCs w:val="24"/>
        </w:rPr>
        <w:t xml:space="preserve"> 2</w:t>
      </w:r>
      <w:r w:rsidR="00C504CB">
        <w:rPr>
          <w:rFonts w:ascii="Times New Roman" w:hAnsi="Times New Roman"/>
          <w:b/>
          <w:sz w:val="24"/>
          <w:szCs w:val="24"/>
        </w:rPr>
        <w:t>7</w:t>
      </w:r>
      <w:r>
        <w:rPr>
          <w:rFonts w:ascii="Times New Roman" w:hAnsi="Times New Roman"/>
          <w:sz w:val="24"/>
          <w:szCs w:val="24"/>
        </w:rPr>
        <w:t xml:space="preserve">.                                                                                                                  </w:t>
      </w:r>
      <w:r>
        <w:rPr>
          <w:rFonts w:ascii="Times New Roman" w:hAnsi="Times New Roman"/>
          <w:b/>
          <w:sz w:val="24"/>
          <w:szCs w:val="20"/>
        </w:rPr>
        <w:t>Тема:</w:t>
      </w:r>
      <w:r>
        <w:rPr>
          <w:rFonts w:ascii="Times New Roman" w:hAnsi="Times New Roman"/>
          <w:b/>
          <w:sz w:val="24"/>
          <w:szCs w:val="24"/>
        </w:rPr>
        <w:t xml:space="preserve"> Способы определения относительной влажности воздуха</w:t>
      </w:r>
    </w:p>
    <w:p w14:paraId="37E40472" w14:textId="77777777" w:rsidR="00A7549A" w:rsidRDefault="00594411">
      <w:pPr>
        <w:spacing w:after="0"/>
        <w:rPr>
          <w:rFonts w:ascii="Times New Roman" w:hAnsi="Times New Roman"/>
          <w:b/>
          <w:bCs/>
          <w:color w:val="000000"/>
          <w:sz w:val="24"/>
          <w:szCs w:val="28"/>
        </w:rPr>
      </w:pPr>
      <w:r>
        <w:rPr>
          <w:rFonts w:ascii="Times New Roman" w:hAnsi="Times New Roman"/>
          <w:b/>
          <w:bCs/>
          <w:i/>
          <w:color w:val="000000"/>
          <w:sz w:val="24"/>
          <w:szCs w:val="28"/>
        </w:rPr>
        <w:t>Цель</w:t>
      </w:r>
      <w:r>
        <w:rPr>
          <w:rFonts w:ascii="Times New Roman" w:hAnsi="Times New Roman"/>
          <w:b/>
          <w:bCs/>
          <w:i/>
          <w:iCs/>
          <w:sz w:val="24"/>
          <w:szCs w:val="24"/>
        </w:rPr>
        <w:t xml:space="preserve"> занятия:</w:t>
      </w:r>
    </w:p>
    <w:p w14:paraId="418B5F35" w14:textId="77777777" w:rsidR="00A7549A" w:rsidRDefault="00594411">
      <w:pPr>
        <w:widowControl w:val="0"/>
        <w:spacing w:after="0"/>
        <w:ind w:left="567" w:right="210"/>
        <w:jc w:val="both"/>
        <w:rPr>
          <w:rFonts w:ascii="Times New Roman" w:hAnsi="Times New Roman"/>
          <w:color w:val="000000"/>
          <w:sz w:val="24"/>
          <w:szCs w:val="28"/>
        </w:rPr>
      </w:pPr>
      <w:r>
        <w:rPr>
          <w:rFonts w:ascii="Times New Roman" w:hAnsi="Times New Roman"/>
          <w:color w:val="000000"/>
          <w:sz w:val="24"/>
          <w:szCs w:val="28"/>
        </w:rPr>
        <w:t>-на</w:t>
      </w:r>
      <w:r>
        <w:rPr>
          <w:rFonts w:ascii="Times New Roman" w:hAnsi="Times New Roman"/>
          <w:color w:val="000000"/>
          <w:spacing w:val="-2"/>
          <w:sz w:val="24"/>
          <w:szCs w:val="28"/>
        </w:rPr>
        <w:t>у</w:t>
      </w:r>
      <w:r>
        <w:rPr>
          <w:rFonts w:ascii="Times New Roman" w:hAnsi="Times New Roman"/>
          <w:color w:val="000000"/>
          <w:sz w:val="24"/>
          <w:szCs w:val="28"/>
        </w:rPr>
        <w:t>читься опр</w:t>
      </w:r>
      <w:r>
        <w:rPr>
          <w:rFonts w:ascii="Times New Roman" w:hAnsi="Times New Roman"/>
          <w:color w:val="000000"/>
          <w:spacing w:val="-2"/>
          <w:sz w:val="24"/>
          <w:szCs w:val="28"/>
        </w:rPr>
        <w:t>е</w:t>
      </w:r>
      <w:r>
        <w:rPr>
          <w:rFonts w:ascii="Times New Roman" w:hAnsi="Times New Roman"/>
          <w:color w:val="000000"/>
          <w:sz w:val="24"/>
          <w:szCs w:val="28"/>
        </w:rPr>
        <w:t>де</w:t>
      </w:r>
      <w:r>
        <w:rPr>
          <w:rFonts w:ascii="Times New Roman" w:hAnsi="Times New Roman"/>
          <w:color w:val="000000"/>
          <w:spacing w:val="-2"/>
          <w:sz w:val="24"/>
          <w:szCs w:val="28"/>
        </w:rPr>
        <w:t>л</w:t>
      </w:r>
      <w:r>
        <w:rPr>
          <w:rFonts w:ascii="Times New Roman" w:hAnsi="Times New Roman"/>
          <w:color w:val="000000"/>
          <w:sz w:val="24"/>
          <w:szCs w:val="28"/>
        </w:rPr>
        <w:t>ять абс</w:t>
      </w:r>
      <w:r>
        <w:rPr>
          <w:rFonts w:ascii="Times New Roman" w:hAnsi="Times New Roman"/>
          <w:color w:val="000000"/>
          <w:spacing w:val="1"/>
          <w:sz w:val="24"/>
          <w:szCs w:val="28"/>
        </w:rPr>
        <w:t>о</w:t>
      </w:r>
      <w:r>
        <w:rPr>
          <w:rFonts w:ascii="Times New Roman" w:hAnsi="Times New Roman"/>
          <w:color w:val="000000"/>
          <w:sz w:val="24"/>
          <w:szCs w:val="28"/>
        </w:rPr>
        <w:t>лютн</w:t>
      </w:r>
      <w:r>
        <w:rPr>
          <w:rFonts w:ascii="Times New Roman" w:hAnsi="Times New Roman"/>
          <w:color w:val="000000"/>
          <w:spacing w:val="-2"/>
          <w:sz w:val="24"/>
          <w:szCs w:val="28"/>
        </w:rPr>
        <w:t>у</w:t>
      </w:r>
      <w:r>
        <w:rPr>
          <w:rFonts w:ascii="Times New Roman" w:hAnsi="Times New Roman"/>
          <w:color w:val="000000"/>
          <w:sz w:val="24"/>
          <w:szCs w:val="28"/>
        </w:rPr>
        <w:t>ю и отн</w:t>
      </w:r>
      <w:r>
        <w:rPr>
          <w:rFonts w:ascii="Times New Roman" w:hAnsi="Times New Roman"/>
          <w:color w:val="000000"/>
          <w:spacing w:val="2"/>
          <w:sz w:val="24"/>
          <w:szCs w:val="28"/>
        </w:rPr>
        <w:t>о</w:t>
      </w:r>
      <w:r>
        <w:rPr>
          <w:rFonts w:ascii="Times New Roman" w:hAnsi="Times New Roman"/>
          <w:color w:val="000000"/>
          <w:sz w:val="24"/>
          <w:szCs w:val="28"/>
        </w:rPr>
        <w:t>сите</w:t>
      </w:r>
      <w:r>
        <w:rPr>
          <w:rFonts w:ascii="Times New Roman" w:hAnsi="Times New Roman"/>
          <w:color w:val="000000"/>
          <w:spacing w:val="-1"/>
          <w:sz w:val="24"/>
          <w:szCs w:val="28"/>
        </w:rPr>
        <w:t>л</w:t>
      </w:r>
      <w:r>
        <w:rPr>
          <w:rFonts w:ascii="Times New Roman" w:hAnsi="Times New Roman"/>
          <w:color w:val="000000"/>
          <w:sz w:val="24"/>
          <w:szCs w:val="28"/>
        </w:rPr>
        <w:t>ьн</w:t>
      </w:r>
      <w:r>
        <w:rPr>
          <w:rFonts w:ascii="Times New Roman" w:hAnsi="Times New Roman"/>
          <w:color w:val="000000"/>
          <w:spacing w:val="-3"/>
          <w:sz w:val="24"/>
          <w:szCs w:val="28"/>
        </w:rPr>
        <w:t>у</w:t>
      </w:r>
      <w:r>
        <w:rPr>
          <w:rFonts w:ascii="Times New Roman" w:hAnsi="Times New Roman"/>
          <w:color w:val="000000"/>
          <w:sz w:val="24"/>
          <w:szCs w:val="28"/>
        </w:rPr>
        <w:t>ю влажность в</w:t>
      </w:r>
      <w:r>
        <w:rPr>
          <w:rFonts w:ascii="Times New Roman" w:hAnsi="Times New Roman"/>
          <w:color w:val="000000"/>
          <w:spacing w:val="5"/>
          <w:sz w:val="24"/>
          <w:szCs w:val="28"/>
        </w:rPr>
        <w:t>о</w:t>
      </w:r>
      <w:r>
        <w:rPr>
          <w:rFonts w:ascii="Times New Roman" w:hAnsi="Times New Roman"/>
          <w:color w:val="000000"/>
          <w:spacing w:val="-1"/>
          <w:sz w:val="24"/>
          <w:szCs w:val="28"/>
        </w:rPr>
        <w:t>з</w:t>
      </w:r>
      <w:r>
        <w:rPr>
          <w:rFonts w:ascii="Times New Roman" w:hAnsi="Times New Roman"/>
          <w:color w:val="000000"/>
          <w:sz w:val="24"/>
          <w:szCs w:val="28"/>
        </w:rPr>
        <w:t>д</w:t>
      </w:r>
      <w:r>
        <w:rPr>
          <w:rFonts w:ascii="Times New Roman" w:hAnsi="Times New Roman"/>
          <w:color w:val="000000"/>
          <w:spacing w:val="-3"/>
          <w:sz w:val="24"/>
          <w:szCs w:val="28"/>
        </w:rPr>
        <w:t>у</w:t>
      </w:r>
      <w:r>
        <w:rPr>
          <w:rFonts w:ascii="Times New Roman" w:hAnsi="Times New Roman"/>
          <w:color w:val="000000"/>
          <w:sz w:val="24"/>
          <w:szCs w:val="28"/>
        </w:rPr>
        <w:t xml:space="preserve">ха; </w:t>
      </w:r>
    </w:p>
    <w:p w14:paraId="1AD04D45" w14:textId="77777777" w:rsidR="00A7549A" w:rsidRDefault="00594411">
      <w:pPr>
        <w:widowControl w:val="0"/>
        <w:spacing w:after="0"/>
        <w:ind w:left="567" w:right="210"/>
        <w:jc w:val="both"/>
        <w:rPr>
          <w:rFonts w:ascii="Times New Roman" w:hAnsi="Times New Roman"/>
          <w:color w:val="000000"/>
          <w:sz w:val="24"/>
          <w:szCs w:val="28"/>
        </w:rPr>
      </w:pPr>
      <w:r>
        <w:rPr>
          <w:rFonts w:ascii="Times New Roman" w:hAnsi="Times New Roman"/>
          <w:color w:val="000000"/>
          <w:sz w:val="24"/>
          <w:szCs w:val="28"/>
        </w:rPr>
        <w:t>-из</w:t>
      </w:r>
      <w:r>
        <w:rPr>
          <w:rFonts w:ascii="Times New Roman" w:hAnsi="Times New Roman"/>
          <w:color w:val="000000"/>
          <w:spacing w:val="-2"/>
          <w:sz w:val="24"/>
          <w:szCs w:val="28"/>
        </w:rPr>
        <w:t>у</w:t>
      </w:r>
      <w:r>
        <w:rPr>
          <w:rFonts w:ascii="Times New Roman" w:hAnsi="Times New Roman"/>
          <w:color w:val="000000"/>
          <w:sz w:val="24"/>
          <w:szCs w:val="28"/>
        </w:rPr>
        <w:t>ч</w:t>
      </w:r>
      <w:r>
        <w:rPr>
          <w:rFonts w:ascii="Times New Roman" w:hAnsi="Times New Roman"/>
          <w:color w:val="000000"/>
          <w:spacing w:val="1"/>
          <w:sz w:val="24"/>
          <w:szCs w:val="28"/>
        </w:rPr>
        <w:t>и</w:t>
      </w:r>
      <w:r>
        <w:rPr>
          <w:rFonts w:ascii="Times New Roman" w:hAnsi="Times New Roman"/>
          <w:color w:val="000000"/>
          <w:sz w:val="24"/>
          <w:szCs w:val="28"/>
        </w:rPr>
        <w:t>ть приборы</w:t>
      </w:r>
      <w:r>
        <w:rPr>
          <w:rFonts w:ascii="Times New Roman" w:hAnsi="Times New Roman"/>
          <w:color w:val="000000"/>
          <w:spacing w:val="-1"/>
          <w:sz w:val="24"/>
          <w:szCs w:val="28"/>
        </w:rPr>
        <w:t xml:space="preserve"> д</w:t>
      </w:r>
      <w:r>
        <w:rPr>
          <w:rFonts w:ascii="Times New Roman" w:hAnsi="Times New Roman"/>
          <w:color w:val="000000"/>
          <w:sz w:val="24"/>
          <w:szCs w:val="28"/>
        </w:rPr>
        <w:t>ля определе</w:t>
      </w:r>
      <w:r>
        <w:rPr>
          <w:rFonts w:ascii="Times New Roman" w:hAnsi="Times New Roman"/>
          <w:color w:val="000000"/>
          <w:spacing w:val="-2"/>
          <w:sz w:val="24"/>
          <w:szCs w:val="28"/>
        </w:rPr>
        <w:t>н</w:t>
      </w:r>
      <w:r>
        <w:rPr>
          <w:rFonts w:ascii="Times New Roman" w:hAnsi="Times New Roman"/>
          <w:color w:val="000000"/>
          <w:sz w:val="24"/>
          <w:szCs w:val="28"/>
        </w:rPr>
        <w:t>ия вл</w:t>
      </w:r>
      <w:r>
        <w:rPr>
          <w:rFonts w:ascii="Times New Roman" w:hAnsi="Times New Roman"/>
          <w:color w:val="000000"/>
          <w:spacing w:val="-2"/>
          <w:sz w:val="24"/>
          <w:szCs w:val="28"/>
        </w:rPr>
        <w:t>а</w:t>
      </w:r>
      <w:r>
        <w:rPr>
          <w:rFonts w:ascii="Times New Roman" w:hAnsi="Times New Roman"/>
          <w:color w:val="000000"/>
          <w:sz w:val="24"/>
          <w:szCs w:val="28"/>
        </w:rPr>
        <w:t xml:space="preserve">жности </w:t>
      </w:r>
      <w:r>
        <w:rPr>
          <w:rFonts w:ascii="Times New Roman" w:hAnsi="Times New Roman"/>
          <w:color w:val="000000"/>
          <w:spacing w:val="-1"/>
          <w:sz w:val="24"/>
          <w:szCs w:val="28"/>
        </w:rPr>
        <w:t>в</w:t>
      </w:r>
      <w:r>
        <w:rPr>
          <w:rFonts w:ascii="Times New Roman" w:hAnsi="Times New Roman"/>
          <w:color w:val="000000"/>
          <w:sz w:val="24"/>
          <w:szCs w:val="28"/>
        </w:rPr>
        <w:t>озд</w:t>
      </w:r>
      <w:r>
        <w:rPr>
          <w:rFonts w:ascii="Times New Roman" w:hAnsi="Times New Roman"/>
          <w:color w:val="000000"/>
          <w:spacing w:val="-2"/>
          <w:sz w:val="24"/>
          <w:szCs w:val="28"/>
        </w:rPr>
        <w:t>у</w:t>
      </w:r>
      <w:r>
        <w:rPr>
          <w:rFonts w:ascii="Times New Roman" w:hAnsi="Times New Roman"/>
          <w:color w:val="000000"/>
          <w:sz w:val="24"/>
          <w:szCs w:val="28"/>
        </w:rPr>
        <w:t>ха;</w:t>
      </w:r>
    </w:p>
    <w:p w14:paraId="443121D0" w14:textId="77777777" w:rsidR="00A7549A" w:rsidRDefault="00594411">
      <w:pPr>
        <w:widowControl w:val="0"/>
        <w:spacing w:after="0"/>
        <w:ind w:left="567" w:right="1570"/>
        <w:jc w:val="both"/>
        <w:rPr>
          <w:rFonts w:ascii="Times New Roman" w:hAnsi="Times New Roman"/>
          <w:color w:val="000000"/>
          <w:sz w:val="24"/>
          <w:szCs w:val="28"/>
        </w:rPr>
      </w:pPr>
      <w:r>
        <w:rPr>
          <w:rFonts w:ascii="Times New Roman" w:hAnsi="Times New Roman"/>
          <w:color w:val="000000"/>
          <w:sz w:val="24"/>
          <w:szCs w:val="28"/>
        </w:rPr>
        <w:t>-</w:t>
      </w:r>
      <w:r>
        <w:rPr>
          <w:rFonts w:ascii="Times New Roman" w:hAnsi="Times New Roman"/>
          <w:color w:val="000000"/>
          <w:spacing w:val="1"/>
          <w:sz w:val="24"/>
          <w:szCs w:val="28"/>
        </w:rPr>
        <w:t>и</w:t>
      </w:r>
      <w:r>
        <w:rPr>
          <w:rFonts w:ascii="Times New Roman" w:hAnsi="Times New Roman"/>
          <w:color w:val="000000"/>
          <w:sz w:val="24"/>
          <w:szCs w:val="28"/>
        </w:rPr>
        <w:t>з</w:t>
      </w:r>
      <w:r>
        <w:rPr>
          <w:rFonts w:ascii="Times New Roman" w:hAnsi="Times New Roman"/>
          <w:color w:val="000000"/>
          <w:spacing w:val="-1"/>
          <w:sz w:val="24"/>
          <w:szCs w:val="28"/>
        </w:rPr>
        <w:t>у</w:t>
      </w:r>
      <w:r>
        <w:rPr>
          <w:rFonts w:ascii="Times New Roman" w:hAnsi="Times New Roman"/>
          <w:color w:val="000000"/>
          <w:sz w:val="24"/>
          <w:szCs w:val="28"/>
        </w:rPr>
        <w:t>чить практичес</w:t>
      </w:r>
      <w:r>
        <w:rPr>
          <w:rFonts w:ascii="Times New Roman" w:hAnsi="Times New Roman"/>
          <w:color w:val="000000"/>
          <w:spacing w:val="-2"/>
          <w:sz w:val="24"/>
          <w:szCs w:val="28"/>
        </w:rPr>
        <w:t>к</w:t>
      </w:r>
      <w:r>
        <w:rPr>
          <w:rFonts w:ascii="Times New Roman" w:hAnsi="Times New Roman"/>
          <w:color w:val="000000"/>
          <w:sz w:val="24"/>
          <w:szCs w:val="28"/>
        </w:rPr>
        <w:t>ое зн</w:t>
      </w:r>
      <w:r>
        <w:rPr>
          <w:rFonts w:ascii="Times New Roman" w:hAnsi="Times New Roman"/>
          <w:color w:val="000000"/>
          <w:spacing w:val="-1"/>
          <w:sz w:val="24"/>
          <w:szCs w:val="28"/>
        </w:rPr>
        <w:t>а</w:t>
      </w:r>
      <w:r>
        <w:rPr>
          <w:rFonts w:ascii="Times New Roman" w:hAnsi="Times New Roman"/>
          <w:color w:val="000000"/>
          <w:sz w:val="24"/>
          <w:szCs w:val="28"/>
        </w:rPr>
        <w:t>че</w:t>
      </w:r>
      <w:r>
        <w:rPr>
          <w:rFonts w:ascii="Times New Roman" w:hAnsi="Times New Roman"/>
          <w:color w:val="000000"/>
          <w:spacing w:val="-1"/>
          <w:sz w:val="24"/>
          <w:szCs w:val="28"/>
        </w:rPr>
        <w:t>н</w:t>
      </w:r>
      <w:r>
        <w:rPr>
          <w:rFonts w:ascii="Times New Roman" w:hAnsi="Times New Roman"/>
          <w:color w:val="000000"/>
          <w:sz w:val="24"/>
          <w:szCs w:val="28"/>
        </w:rPr>
        <w:t xml:space="preserve">ие </w:t>
      </w:r>
      <w:r>
        <w:rPr>
          <w:rFonts w:ascii="Times New Roman" w:hAnsi="Times New Roman"/>
          <w:color w:val="000000"/>
          <w:spacing w:val="-1"/>
          <w:sz w:val="24"/>
          <w:szCs w:val="28"/>
        </w:rPr>
        <w:t>в</w:t>
      </w:r>
      <w:r>
        <w:rPr>
          <w:rFonts w:ascii="Times New Roman" w:hAnsi="Times New Roman"/>
          <w:color w:val="000000"/>
          <w:sz w:val="24"/>
          <w:szCs w:val="28"/>
        </w:rPr>
        <w:t>ла</w:t>
      </w:r>
      <w:r>
        <w:rPr>
          <w:rFonts w:ascii="Times New Roman" w:hAnsi="Times New Roman"/>
          <w:color w:val="000000"/>
          <w:spacing w:val="-1"/>
          <w:sz w:val="24"/>
          <w:szCs w:val="28"/>
        </w:rPr>
        <w:t>жно</w:t>
      </w:r>
      <w:r>
        <w:rPr>
          <w:rFonts w:ascii="Times New Roman" w:hAnsi="Times New Roman"/>
          <w:color w:val="000000"/>
          <w:sz w:val="24"/>
          <w:szCs w:val="28"/>
        </w:rPr>
        <w:t>сти в ж</w:t>
      </w:r>
      <w:r>
        <w:rPr>
          <w:rFonts w:ascii="Times New Roman" w:hAnsi="Times New Roman"/>
          <w:color w:val="000000"/>
          <w:spacing w:val="1"/>
          <w:sz w:val="24"/>
          <w:szCs w:val="28"/>
        </w:rPr>
        <w:t>и</w:t>
      </w:r>
      <w:r>
        <w:rPr>
          <w:rFonts w:ascii="Times New Roman" w:hAnsi="Times New Roman"/>
          <w:color w:val="000000"/>
          <w:sz w:val="24"/>
          <w:szCs w:val="28"/>
        </w:rPr>
        <w:t xml:space="preserve">зни </w:t>
      </w:r>
      <w:r>
        <w:rPr>
          <w:rFonts w:ascii="Times New Roman" w:hAnsi="Times New Roman"/>
          <w:color w:val="000000"/>
          <w:spacing w:val="-2"/>
          <w:sz w:val="24"/>
          <w:szCs w:val="28"/>
        </w:rPr>
        <w:t>ч</w:t>
      </w:r>
      <w:r>
        <w:rPr>
          <w:rFonts w:ascii="Times New Roman" w:hAnsi="Times New Roman"/>
          <w:color w:val="000000"/>
          <w:sz w:val="24"/>
          <w:szCs w:val="28"/>
        </w:rPr>
        <w:t>елов</w:t>
      </w:r>
      <w:r>
        <w:rPr>
          <w:rFonts w:ascii="Times New Roman" w:hAnsi="Times New Roman"/>
          <w:color w:val="000000"/>
          <w:spacing w:val="-2"/>
          <w:sz w:val="24"/>
          <w:szCs w:val="28"/>
        </w:rPr>
        <w:t>ек</w:t>
      </w:r>
      <w:r>
        <w:rPr>
          <w:rFonts w:ascii="Times New Roman" w:hAnsi="Times New Roman"/>
          <w:color w:val="000000"/>
          <w:sz w:val="24"/>
          <w:szCs w:val="28"/>
        </w:rPr>
        <w:t>а.</w:t>
      </w:r>
    </w:p>
    <w:p w14:paraId="2BEB08EC" w14:textId="77777777" w:rsidR="00A7549A" w:rsidRDefault="00A7549A">
      <w:pPr>
        <w:widowControl w:val="0"/>
        <w:spacing w:after="0"/>
        <w:ind w:left="567" w:right="1570"/>
        <w:jc w:val="both"/>
        <w:rPr>
          <w:rFonts w:ascii="Times New Roman" w:hAnsi="Times New Roman"/>
          <w:color w:val="000000"/>
          <w:sz w:val="24"/>
          <w:szCs w:val="28"/>
        </w:rPr>
      </w:pPr>
    </w:p>
    <w:p w14:paraId="72C20FD6" w14:textId="77777777" w:rsidR="00A7549A" w:rsidRDefault="00594411">
      <w:pPr>
        <w:widowControl w:val="0"/>
        <w:spacing w:before="2" w:line="239" w:lineRule="auto"/>
        <w:ind w:right="504" w:firstLine="566"/>
        <w:jc w:val="center"/>
        <w:rPr>
          <w:rFonts w:ascii="Times New Roman" w:hAnsi="Times New Roman"/>
          <w:b/>
          <w:color w:val="000000"/>
          <w:sz w:val="24"/>
          <w:szCs w:val="28"/>
        </w:rPr>
      </w:pPr>
      <w:r>
        <w:rPr>
          <w:rFonts w:ascii="Times New Roman" w:hAnsi="Times New Roman"/>
          <w:b/>
          <w:color w:val="000000"/>
          <w:sz w:val="24"/>
          <w:szCs w:val="28"/>
        </w:rPr>
        <w:t>Краткие теоретические сведения:</w:t>
      </w:r>
    </w:p>
    <w:p w14:paraId="19E6773C" w14:textId="77777777" w:rsidR="00A7549A" w:rsidRDefault="00594411" w:rsidP="0051389B">
      <w:pPr>
        <w:widowControl w:val="0"/>
        <w:spacing w:before="2" w:after="0" w:line="239" w:lineRule="auto"/>
        <w:ind w:right="504" w:firstLine="566"/>
        <w:jc w:val="both"/>
        <w:rPr>
          <w:rFonts w:ascii="Times New Roman" w:hAnsi="Times New Roman"/>
          <w:color w:val="000000"/>
          <w:sz w:val="24"/>
          <w:szCs w:val="28"/>
        </w:rPr>
      </w:pPr>
      <w:r>
        <w:rPr>
          <w:rFonts w:ascii="Times New Roman" w:hAnsi="Times New Roman"/>
          <w:b/>
          <w:color w:val="000000"/>
          <w:sz w:val="24"/>
          <w:szCs w:val="28"/>
        </w:rPr>
        <w:t xml:space="preserve">Пар - </w:t>
      </w:r>
      <w:r>
        <w:rPr>
          <w:rFonts w:ascii="Times New Roman" w:hAnsi="Times New Roman"/>
          <w:color w:val="000000"/>
          <w:sz w:val="24"/>
          <w:szCs w:val="28"/>
        </w:rPr>
        <w:t>вещество,  находящееся в газообразном состоянии при температуре ниже критической.</w:t>
      </w:r>
    </w:p>
    <w:p w14:paraId="39790141" w14:textId="77777777" w:rsidR="009869AC" w:rsidRDefault="009869AC" w:rsidP="0051389B">
      <w:pPr>
        <w:widowControl w:val="0"/>
        <w:spacing w:before="2" w:after="0" w:line="239" w:lineRule="auto"/>
        <w:ind w:right="504" w:firstLine="566"/>
        <w:jc w:val="both"/>
        <w:rPr>
          <w:rFonts w:ascii="Times New Roman" w:hAnsi="Times New Roman"/>
          <w:b/>
          <w:color w:val="000000"/>
          <w:sz w:val="24"/>
          <w:szCs w:val="28"/>
        </w:rPr>
      </w:pPr>
    </w:p>
    <w:p w14:paraId="7231E6E3" w14:textId="77777777" w:rsidR="00A7549A" w:rsidRDefault="00594411" w:rsidP="0051389B">
      <w:pPr>
        <w:widowControl w:val="0"/>
        <w:spacing w:before="2" w:after="0"/>
        <w:ind w:right="504" w:firstLine="566"/>
        <w:jc w:val="both"/>
        <w:rPr>
          <w:rFonts w:ascii="Times New Roman" w:hAnsi="Times New Roman"/>
          <w:color w:val="000000"/>
          <w:sz w:val="24"/>
          <w:szCs w:val="28"/>
        </w:rPr>
      </w:pPr>
      <w:r>
        <w:rPr>
          <w:rFonts w:ascii="Times New Roman" w:hAnsi="Times New Roman"/>
          <w:b/>
          <w:color w:val="000000"/>
          <w:sz w:val="24"/>
          <w:szCs w:val="28"/>
        </w:rPr>
        <w:t>Критическая температура</w:t>
      </w:r>
      <w:r>
        <w:rPr>
          <w:rFonts w:ascii="Times New Roman" w:hAnsi="Times New Roman"/>
          <w:color w:val="000000"/>
          <w:sz w:val="24"/>
          <w:szCs w:val="28"/>
        </w:rPr>
        <w:t xml:space="preserve"> – максимальная температура, при которой пар превращается в жидкость.  При  Т &lt; Т</w:t>
      </w:r>
      <w:r>
        <w:rPr>
          <w:rFonts w:ascii="Times New Roman" w:hAnsi="Times New Roman"/>
          <w:color w:val="000000"/>
          <w:sz w:val="24"/>
          <w:szCs w:val="28"/>
          <w:vertAlign w:val="subscript"/>
        </w:rPr>
        <w:t xml:space="preserve"> кр </w:t>
      </w:r>
      <w:r>
        <w:rPr>
          <w:rFonts w:ascii="Times New Roman" w:hAnsi="Times New Roman"/>
          <w:color w:val="000000"/>
          <w:sz w:val="24"/>
          <w:szCs w:val="28"/>
        </w:rPr>
        <w:t xml:space="preserve"> газ переходит из газообразного состояния в жидкое (конденсация).  Для воды Т</w:t>
      </w:r>
      <w:r>
        <w:rPr>
          <w:rFonts w:ascii="Times New Roman" w:hAnsi="Times New Roman"/>
          <w:color w:val="000000"/>
          <w:sz w:val="24"/>
          <w:szCs w:val="28"/>
          <w:vertAlign w:val="subscript"/>
        </w:rPr>
        <w:t xml:space="preserve"> кр </w:t>
      </w:r>
      <w:r>
        <w:rPr>
          <w:rFonts w:ascii="Times New Roman" w:hAnsi="Times New Roman"/>
          <w:color w:val="000000"/>
          <w:sz w:val="24"/>
          <w:szCs w:val="28"/>
        </w:rPr>
        <w:t xml:space="preserve"> = 374</w:t>
      </w:r>
      <w:r>
        <w:rPr>
          <w:rFonts w:ascii="Times New Roman" w:hAnsi="Times New Roman"/>
          <w:color w:val="000000"/>
          <w:sz w:val="24"/>
          <w:szCs w:val="28"/>
          <w:vertAlign w:val="superscript"/>
        </w:rPr>
        <w:t>0</w:t>
      </w:r>
      <w:r>
        <w:rPr>
          <w:rFonts w:ascii="Times New Roman" w:hAnsi="Times New Roman"/>
          <w:color w:val="000000"/>
          <w:sz w:val="24"/>
          <w:szCs w:val="28"/>
        </w:rPr>
        <w:t>С</w:t>
      </w:r>
    </w:p>
    <w:p w14:paraId="7F738F38" w14:textId="77777777" w:rsidR="009869AC" w:rsidRDefault="009869AC" w:rsidP="0051389B">
      <w:pPr>
        <w:widowControl w:val="0"/>
        <w:spacing w:before="2" w:after="0"/>
        <w:ind w:right="504" w:firstLine="566"/>
        <w:jc w:val="both"/>
        <w:rPr>
          <w:rFonts w:ascii="Times New Roman" w:hAnsi="Times New Roman"/>
          <w:color w:val="000000"/>
          <w:sz w:val="24"/>
          <w:szCs w:val="28"/>
        </w:rPr>
      </w:pPr>
    </w:p>
    <w:p w14:paraId="0F4A41D2" w14:textId="77777777" w:rsidR="00A7549A" w:rsidRDefault="00594411">
      <w:pPr>
        <w:widowControl w:val="0"/>
        <w:spacing w:before="2" w:after="0"/>
        <w:ind w:right="504" w:firstLine="566"/>
        <w:jc w:val="both"/>
        <w:rPr>
          <w:rFonts w:ascii="Times New Roman" w:hAnsi="Times New Roman"/>
          <w:color w:val="000000"/>
          <w:sz w:val="24"/>
          <w:szCs w:val="28"/>
        </w:rPr>
      </w:pPr>
      <w:r>
        <w:rPr>
          <w:rFonts w:ascii="Times New Roman" w:hAnsi="Times New Roman"/>
          <w:b/>
          <w:color w:val="000000"/>
          <w:sz w:val="24"/>
          <w:szCs w:val="28"/>
        </w:rPr>
        <w:t>Насыщенным паром</w:t>
      </w:r>
      <w:r>
        <w:rPr>
          <w:rFonts w:ascii="Times New Roman" w:hAnsi="Times New Roman"/>
          <w:color w:val="000000"/>
          <w:sz w:val="24"/>
          <w:szCs w:val="28"/>
        </w:rPr>
        <w:t xml:space="preserve"> называют пар, давление и плотность которого максимальны при данной температуре.  Насыщенный пар находится в динамическом (подвижном) равновесии со своей жидкостью.</w:t>
      </w:r>
    </w:p>
    <w:p w14:paraId="2ECBCD1D" w14:textId="77777777" w:rsidR="00A7549A" w:rsidRDefault="00594411">
      <w:pPr>
        <w:widowControl w:val="0"/>
        <w:spacing w:before="2" w:after="0"/>
        <w:ind w:right="504" w:firstLine="566"/>
        <w:jc w:val="both"/>
        <w:rPr>
          <w:rFonts w:ascii="Times New Roman" w:hAnsi="Times New Roman"/>
          <w:color w:val="000000"/>
          <w:sz w:val="24"/>
          <w:szCs w:val="28"/>
        </w:rPr>
      </w:pPr>
      <w:r>
        <w:rPr>
          <w:rFonts w:ascii="Times New Roman" w:hAnsi="Times New Roman"/>
          <w:color w:val="000000"/>
          <w:sz w:val="24"/>
          <w:szCs w:val="28"/>
        </w:rPr>
        <w:t>Насыщенные пары по своим свойством близки к газам,</w:t>
      </w:r>
      <w:r w:rsidR="00EF48CB">
        <w:rPr>
          <w:rFonts w:ascii="Times New Roman" w:hAnsi="Times New Roman"/>
          <w:color w:val="000000"/>
          <w:sz w:val="24"/>
          <w:szCs w:val="28"/>
        </w:rPr>
        <w:t xml:space="preserve"> они</w:t>
      </w:r>
      <w:r>
        <w:rPr>
          <w:rFonts w:ascii="Times New Roman" w:hAnsi="Times New Roman"/>
          <w:color w:val="000000"/>
          <w:sz w:val="24"/>
          <w:szCs w:val="28"/>
        </w:rPr>
        <w:t xml:space="preserve"> подчиняются всем основным законам идеальных газов.</w:t>
      </w:r>
    </w:p>
    <w:p w14:paraId="5B88915F" w14:textId="77777777" w:rsidR="00A7549A" w:rsidRDefault="00594411">
      <w:pPr>
        <w:widowControl w:val="0"/>
        <w:spacing w:before="2" w:after="0"/>
        <w:ind w:right="504" w:firstLine="566"/>
        <w:jc w:val="both"/>
        <w:rPr>
          <w:rFonts w:ascii="Times New Roman" w:hAnsi="Times New Roman"/>
          <w:color w:val="000000"/>
          <w:sz w:val="24"/>
          <w:szCs w:val="28"/>
        </w:rPr>
      </w:pPr>
      <w:r>
        <w:rPr>
          <w:rFonts w:ascii="Times New Roman" w:hAnsi="Times New Roman"/>
          <w:color w:val="000000"/>
          <w:sz w:val="24"/>
          <w:szCs w:val="28"/>
        </w:rPr>
        <w:t>Ненасыщенный пар можно перевести в насыщенный, уменьшая его объем (сжимая) и понижая температуру.</w:t>
      </w:r>
    </w:p>
    <w:p w14:paraId="213DE06D" w14:textId="77777777" w:rsidR="009869AC" w:rsidRDefault="009869AC">
      <w:pPr>
        <w:widowControl w:val="0"/>
        <w:spacing w:before="2" w:after="0"/>
        <w:ind w:right="504" w:firstLine="566"/>
        <w:jc w:val="both"/>
        <w:rPr>
          <w:rFonts w:ascii="Times New Roman" w:hAnsi="Times New Roman"/>
          <w:color w:val="000000"/>
          <w:sz w:val="24"/>
          <w:szCs w:val="28"/>
        </w:rPr>
      </w:pPr>
    </w:p>
    <w:p w14:paraId="5DD77330" w14:textId="77777777" w:rsidR="00A7549A" w:rsidRDefault="00594411">
      <w:pPr>
        <w:widowControl w:val="0"/>
        <w:spacing w:before="2" w:after="0" w:line="239" w:lineRule="auto"/>
        <w:ind w:right="504" w:firstLine="566"/>
        <w:jc w:val="both"/>
        <w:rPr>
          <w:rFonts w:ascii="Times New Roman" w:hAnsi="Times New Roman"/>
          <w:color w:val="000000"/>
          <w:sz w:val="24"/>
          <w:szCs w:val="28"/>
        </w:rPr>
      </w:pPr>
      <w:r>
        <w:rPr>
          <w:rFonts w:ascii="Times New Roman" w:hAnsi="Times New Roman"/>
          <w:b/>
          <w:color w:val="000000"/>
          <w:sz w:val="24"/>
          <w:szCs w:val="28"/>
        </w:rPr>
        <w:t>Влажность</w:t>
      </w:r>
      <w:r>
        <w:rPr>
          <w:rFonts w:ascii="Times New Roman" w:hAnsi="Times New Roman"/>
          <w:color w:val="000000"/>
          <w:sz w:val="24"/>
          <w:szCs w:val="28"/>
        </w:rPr>
        <w:t xml:space="preserve"> – наличие пара, содержащегося в воздухе. </w:t>
      </w:r>
    </w:p>
    <w:p w14:paraId="2D6ADE1E" w14:textId="77777777" w:rsidR="009869AC" w:rsidRDefault="009869AC">
      <w:pPr>
        <w:widowControl w:val="0"/>
        <w:spacing w:before="2" w:after="0" w:line="239" w:lineRule="auto"/>
        <w:ind w:right="504" w:firstLine="566"/>
        <w:jc w:val="both"/>
        <w:rPr>
          <w:rFonts w:ascii="Times New Roman" w:hAnsi="Times New Roman"/>
          <w:color w:val="000000"/>
          <w:sz w:val="24"/>
          <w:szCs w:val="28"/>
        </w:rPr>
      </w:pPr>
    </w:p>
    <w:p w14:paraId="77D7EB07" w14:textId="77777777" w:rsidR="00A7549A" w:rsidRDefault="00594411">
      <w:pPr>
        <w:widowControl w:val="0"/>
        <w:spacing w:before="2"/>
        <w:ind w:right="504" w:firstLine="566"/>
        <w:jc w:val="both"/>
        <w:rPr>
          <w:rFonts w:ascii="Times New Roman" w:hAnsi="Times New Roman"/>
          <w:color w:val="000000"/>
          <w:sz w:val="24"/>
          <w:szCs w:val="28"/>
        </w:rPr>
      </w:pPr>
      <w:r w:rsidRPr="009869AC">
        <w:rPr>
          <w:rFonts w:ascii="Times New Roman" w:hAnsi="Times New Roman"/>
          <w:b/>
          <w:color w:val="000000"/>
          <w:sz w:val="24"/>
          <w:szCs w:val="28"/>
        </w:rPr>
        <w:t xml:space="preserve">Относительная влажность воздуха </w:t>
      </w:r>
      <w:r>
        <w:rPr>
          <w:rFonts w:ascii="Times New Roman" w:hAnsi="Times New Roman"/>
          <w:color w:val="000000"/>
          <w:sz w:val="24"/>
          <w:szCs w:val="28"/>
        </w:rPr>
        <w:t xml:space="preserve">равна отношению концентрации водяного пара в воздухе к  концентрации насыщенного пара при той же температуре  или отношению давления пара к давлению насыщенного пара при той же температуре. Относительная влажность воздуха выражается </w:t>
      </w:r>
      <w:r>
        <w:rPr>
          <w:rFonts w:ascii="Times New Roman" w:hAnsi="Times New Roman"/>
          <w:b/>
          <w:color w:val="000000"/>
          <w:sz w:val="24"/>
          <w:szCs w:val="28"/>
        </w:rPr>
        <w:t>в процентах</w:t>
      </w:r>
    </w:p>
    <w:p w14:paraId="31606C59" w14:textId="77777777" w:rsidR="00A7549A" w:rsidRDefault="00594411">
      <w:pPr>
        <w:widowControl w:val="0"/>
        <w:spacing w:before="2"/>
        <w:ind w:right="504" w:firstLine="566"/>
        <w:jc w:val="both"/>
        <w:rPr>
          <w:rFonts w:ascii="Times New Roman" w:hAnsi="Times New Roman"/>
          <w:color w:val="000000"/>
          <w:sz w:val="24"/>
          <w:szCs w:val="28"/>
        </w:rPr>
      </w:pPr>
      <w:r>
        <w:rPr>
          <w:rFonts w:ascii="Times New Roman" w:hAnsi="Times New Roman"/>
          <w:color w:val="000000"/>
          <w:sz w:val="24"/>
          <w:szCs w:val="28"/>
        </w:rPr>
        <w:t xml:space="preserve">φ = </w:t>
      </w:r>
      <m:oMath>
        <m:f>
          <m:fPr>
            <m:ctrlPr>
              <w:rPr>
                <w:rFonts w:ascii="Cambria Math" w:hAnsi="Cambria Math"/>
                <w:i/>
                <w:color w:val="000000"/>
                <w:sz w:val="28"/>
                <w:szCs w:val="28"/>
              </w:rPr>
            </m:ctrlPr>
          </m:fPr>
          <m:num>
            <m:r>
              <w:rPr>
                <w:rFonts w:ascii="Cambria Math" w:hAnsi="Cambria Math"/>
                <w:color w:val="000000"/>
                <w:sz w:val="28"/>
                <w:szCs w:val="28"/>
                <w:lang w:val="en-US"/>
              </w:rPr>
              <m:t>n</m:t>
            </m:r>
          </m:num>
          <m:den>
            <m:sSub>
              <m:sSubPr>
                <m:ctrlPr>
                  <w:rPr>
                    <w:rFonts w:ascii="Cambria Math" w:hAnsi="Cambria Math"/>
                    <w:i/>
                    <w:color w:val="000000"/>
                    <w:sz w:val="28"/>
                    <w:szCs w:val="28"/>
                  </w:rPr>
                </m:ctrlPr>
              </m:sSubPr>
              <m:e>
                <m:r>
                  <w:rPr>
                    <w:rFonts w:ascii="Cambria Math" w:hAnsi="Cambria Math"/>
                    <w:color w:val="000000"/>
                    <w:sz w:val="28"/>
                    <w:szCs w:val="28"/>
                  </w:rPr>
                  <m:t>n</m:t>
                </m:r>
              </m:e>
              <m:sub>
                <m:r>
                  <w:rPr>
                    <w:rFonts w:ascii="Cambria Math" w:hAnsi="Cambria Math"/>
                    <w:color w:val="000000"/>
                    <w:sz w:val="28"/>
                    <w:szCs w:val="28"/>
                  </w:rPr>
                  <m:t>н.п.</m:t>
                </m:r>
              </m:sub>
            </m:sSub>
          </m:den>
        </m:f>
      </m:oMath>
      <w:r>
        <w:rPr>
          <w:rFonts w:ascii="Times New Roman" w:hAnsi="Times New Roman"/>
          <w:color w:val="000000"/>
          <w:sz w:val="24"/>
          <w:szCs w:val="28"/>
        </w:rPr>
        <w:t xml:space="preserve"> ∙ 100 %        или            φ = </w:t>
      </w:r>
      <m:oMath>
        <m:f>
          <m:fPr>
            <m:ctrlPr>
              <w:rPr>
                <w:rFonts w:ascii="Cambria Math" w:hAnsi="Cambria Math"/>
                <w:i/>
                <w:color w:val="000000"/>
                <w:sz w:val="28"/>
                <w:szCs w:val="28"/>
              </w:rPr>
            </m:ctrlPr>
          </m:fPr>
          <m:num>
            <m:r>
              <w:rPr>
                <w:rFonts w:ascii="Cambria Math" w:hAnsi="Cambria Math"/>
                <w:color w:val="000000"/>
                <w:sz w:val="28"/>
                <w:szCs w:val="28"/>
              </w:rPr>
              <m:t>р</m:t>
            </m:r>
          </m:num>
          <m:den>
            <m:sSub>
              <m:sSubPr>
                <m:ctrlPr>
                  <w:rPr>
                    <w:rFonts w:ascii="Cambria Math" w:hAnsi="Cambria Math"/>
                    <w:i/>
                    <w:color w:val="000000"/>
                    <w:sz w:val="28"/>
                    <w:szCs w:val="28"/>
                  </w:rPr>
                </m:ctrlPr>
              </m:sSubPr>
              <m:e>
                <m:r>
                  <w:rPr>
                    <w:rFonts w:ascii="Cambria Math" w:hAnsi="Cambria Math"/>
                    <w:color w:val="000000"/>
                    <w:sz w:val="28"/>
                    <w:szCs w:val="28"/>
                  </w:rPr>
                  <m:t>р</m:t>
                </m:r>
              </m:e>
              <m:sub>
                <m:r>
                  <w:rPr>
                    <w:rFonts w:ascii="Cambria Math" w:hAnsi="Cambria Math"/>
                    <w:color w:val="000000"/>
                    <w:sz w:val="28"/>
                    <w:szCs w:val="28"/>
                  </w:rPr>
                  <m:t>н.п.</m:t>
                </m:r>
              </m:sub>
            </m:sSub>
          </m:den>
        </m:f>
      </m:oMath>
      <w:r>
        <w:rPr>
          <w:rFonts w:ascii="Times New Roman" w:hAnsi="Times New Roman"/>
          <w:color w:val="000000"/>
          <w:sz w:val="24"/>
          <w:szCs w:val="28"/>
        </w:rPr>
        <w:t xml:space="preserve"> ∙ 100 %      </w:t>
      </w:r>
    </w:p>
    <w:p w14:paraId="5B294F19" w14:textId="77777777" w:rsidR="00A7549A" w:rsidRDefault="00594411" w:rsidP="009869AC">
      <w:pPr>
        <w:widowControl w:val="0"/>
        <w:spacing w:before="2" w:after="0"/>
        <w:ind w:right="504" w:firstLine="566"/>
        <w:jc w:val="both"/>
        <w:rPr>
          <w:rFonts w:ascii="Times New Roman" w:hAnsi="Times New Roman"/>
          <w:color w:val="000000"/>
          <w:sz w:val="24"/>
          <w:szCs w:val="28"/>
        </w:rPr>
      </w:pPr>
      <w:r w:rsidRPr="009869AC">
        <w:rPr>
          <w:rFonts w:ascii="Times New Roman" w:hAnsi="Times New Roman"/>
          <w:b/>
          <w:color w:val="000000"/>
          <w:sz w:val="24"/>
          <w:szCs w:val="28"/>
        </w:rPr>
        <w:t>Точка росы</w:t>
      </w:r>
      <w:r>
        <w:rPr>
          <w:rFonts w:ascii="Times New Roman" w:hAnsi="Times New Roman"/>
          <w:color w:val="000000"/>
          <w:sz w:val="24"/>
          <w:szCs w:val="28"/>
        </w:rPr>
        <w:t xml:space="preserve"> - температура</w:t>
      </w:r>
      <w:r>
        <w:rPr>
          <w:rFonts w:ascii="Times New Roman" w:hAnsi="Times New Roman"/>
          <w:sz w:val="24"/>
          <w:szCs w:val="24"/>
        </w:rPr>
        <w:t>,</w:t>
      </w:r>
      <w:r>
        <w:rPr>
          <w:rFonts w:ascii="Times New Roman" w:hAnsi="Times New Roman"/>
          <w:color w:val="000000"/>
          <w:sz w:val="24"/>
          <w:szCs w:val="28"/>
        </w:rPr>
        <w:t xml:space="preserve"> при которой </w:t>
      </w:r>
      <w:r>
        <w:rPr>
          <w:rFonts w:ascii="Times New Roman" w:hAnsi="Times New Roman"/>
          <w:b/>
          <w:color w:val="000000"/>
          <w:sz w:val="24"/>
          <w:szCs w:val="28"/>
        </w:rPr>
        <w:t>данный</w:t>
      </w:r>
      <w:r>
        <w:rPr>
          <w:rFonts w:ascii="Times New Roman" w:hAnsi="Times New Roman"/>
          <w:color w:val="000000"/>
          <w:sz w:val="24"/>
          <w:szCs w:val="28"/>
        </w:rPr>
        <w:t xml:space="preserve"> ненасыщенный пар становится насыщенным.  Т</w:t>
      </w:r>
      <w:r>
        <w:rPr>
          <w:rFonts w:ascii="Times New Roman" w:hAnsi="Times New Roman"/>
          <w:color w:val="000000"/>
          <w:sz w:val="24"/>
          <w:szCs w:val="28"/>
          <w:vertAlign w:val="subscript"/>
        </w:rPr>
        <w:t>росы</w:t>
      </w:r>
      <w:r>
        <w:rPr>
          <w:rFonts w:ascii="Times New Roman" w:hAnsi="Times New Roman"/>
          <w:color w:val="000000"/>
          <w:sz w:val="24"/>
          <w:szCs w:val="28"/>
        </w:rPr>
        <w:t xml:space="preserve"> – не постоянная</w:t>
      </w:r>
      <w:r>
        <w:rPr>
          <w:rFonts w:ascii="Times New Roman" w:hAnsi="Times New Roman"/>
          <w:sz w:val="24"/>
          <w:szCs w:val="24"/>
        </w:rPr>
        <w:t>,</w:t>
      </w:r>
      <w:r>
        <w:rPr>
          <w:rFonts w:ascii="Times New Roman" w:hAnsi="Times New Roman"/>
          <w:color w:val="000000"/>
          <w:sz w:val="24"/>
          <w:szCs w:val="28"/>
        </w:rPr>
        <w:t xml:space="preserve"> зависит от количества пара в сосуде. Т</w:t>
      </w:r>
      <w:r>
        <w:rPr>
          <w:rFonts w:ascii="Times New Roman" w:hAnsi="Times New Roman"/>
          <w:color w:val="000000"/>
          <w:sz w:val="24"/>
          <w:szCs w:val="28"/>
          <w:vertAlign w:val="subscript"/>
        </w:rPr>
        <w:t>росы</w:t>
      </w:r>
      <w:r>
        <w:rPr>
          <w:rFonts w:ascii="Times New Roman" w:hAnsi="Times New Roman"/>
          <w:color w:val="000000"/>
          <w:sz w:val="24"/>
          <w:szCs w:val="28"/>
        </w:rPr>
        <w:t xml:space="preserve"> – не является фундаментальной характеристикой пара. Это температура</w:t>
      </w:r>
      <w:r>
        <w:rPr>
          <w:rFonts w:ascii="Times New Roman" w:hAnsi="Times New Roman"/>
          <w:sz w:val="24"/>
          <w:szCs w:val="24"/>
        </w:rPr>
        <w:t>,</w:t>
      </w:r>
      <w:r>
        <w:rPr>
          <w:rFonts w:ascii="Times New Roman" w:hAnsi="Times New Roman"/>
          <w:color w:val="000000"/>
          <w:sz w:val="24"/>
          <w:szCs w:val="28"/>
        </w:rPr>
        <w:t xml:space="preserve"> при которой выпадает роса</w:t>
      </w:r>
      <w:r>
        <w:rPr>
          <w:rFonts w:ascii="Times New Roman" w:hAnsi="Times New Roman"/>
          <w:sz w:val="24"/>
          <w:szCs w:val="24"/>
        </w:rPr>
        <w:t xml:space="preserve">, т.е. происходит конденсация. </w:t>
      </w:r>
      <w:r>
        <w:rPr>
          <w:rFonts w:ascii="Times New Roman" w:hAnsi="Times New Roman"/>
          <w:color w:val="000000"/>
          <w:sz w:val="24"/>
          <w:szCs w:val="28"/>
        </w:rPr>
        <w:t>Точка росы - температура</w:t>
      </w:r>
      <w:r>
        <w:rPr>
          <w:rFonts w:ascii="Times New Roman" w:hAnsi="Times New Roman"/>
          <w:sz w:val="24"/>
          <w:szCs w:val="24"/>
        </w:rPr>
        <w:t>,</w:t>
      </w:r>
      <w:r>
        <w:rPr>
          <w:rFonts w:ascii="Times New Roman" w:hAnsi="Times New Roman"/>
          <w:color w:val="000000"/>
          <w:sz w:val="24"/>
          <w:szCs w:val="28"/>
        </w:rPr>
        <w:t xml:space="preserve"> при которой </w:t>
      </w:r>
      <w:r>
        <w:rPr>
          <w:rFonts w:ascii="Times New Roman" w:hAnsi="Times New Roman"/>
          <w:b/>
          <w:color w:val="000000"/>
          <w:sz w:val="24"/>
          <w:szCs w:val="28"/>
        </w:rPr>
        <w:t xml:space="preserve">данный </w:t>
      </w:r>
      <w:r>
        <w:rPr>
          <w:rFonts w:ascii="Times New Roman" w:hAnsi="Times New Roman"/>
          <w:color w:val="000000"/>
          <w:sz w:val="24"/>
          <w:szCs w:val="28"/>
        </w:rPr>
        <w:t xml:space="preserve">пар превращается в каплю. (конденсируется) </w:t>
      </w:r>
    </w:p>
    <w:p w14:paraId="5ACC57D5" w14:textId="77777777" w:rsidR="009869AC" w:rsidRDefault="009869AC" w:rsidP="009869AC">
      <w:pPr>
        <w:widowControl w:val="0"/>
        <w:spacing w:before="2" w:after="0"/>
        <w:ind w:right="504" w:firstLine="566"/>
        <w:jc w:val="both"/>
        <w:rPr>
          <w:rFonts w:ascii="Times New Roman" w:hAnsi="Times New Roman"/>
          <w:sz w:val="24"/>
          <w:szCs w:val="24"/>
        </w:rPr>
      </w:pPr>
    </w:p>
    <w:p w14:paraId="6C5279D7" w14:textId="77777777" w:rsidR="00A7549A" w:rsidRDefault="00594411" w:rsidP="009869AC">
      <w:pPr>
        <w:widowControl w:val="0"/>
        <w:spacing w:before="2" w:after="0"/>
        <w:ind w:right="504" w:firstLine="566"/>
        <w:jc w:val="both"/>
        <w:rPr>
          <w:rFonts w:ascii="Times New Roman" w:hAnsi="Times New Roman"/>
          <w:sz w:val="24"/>
          <w:szCs w:val="24"/>
        </w:rPr>
      </w:pPr>
      <w:r w:rsidRPr="009869AC">
        <w:rPr>
          <w:rFonts w:ascii="Times New Roman" w:hAnsi="Times New Roman"/>
          <w:b/>
          <w:sz w:val="24"/>
          <w:szCs w:val="24"/>
        </w:rPr>
        <w:t>Приборы для измерения влажности</w:t>
      </w:r>
      <w:r>
        <w:rPr>
          <w:rFonts w:ascii="Times New Roman" w:hAnsi="Times New Roman"/>
          <w:sz w:val="24"/>
          <w:szCs w:val="24"/>
        </w:rPr>
        <w:t xml:space="preserve">  - </w:t>
      </w:r>
      <w:r w:rsidRPr="009869AC">
        <w:rPr>
          <w:rFonts w:ascii="Times New Roman" w:hAnsi="Times New Roman"/>
          <w:b/>
          <w:sz w:val="24"/>
          <w:szCs w:val="24"/>
        </w:rPr>
        <w:t>гигрометры</w:t>
      </w:r>
      <w:r>
        <w:rPr>
          <w:rFonts w:ascii="Times New Roman" w:hAnsi="Times New Roman"/>
          <w:sz w:val="24"/>
          <w:szCs w:val="24"/>
        </w:rPr>
        <w:t>. Один их типов гигрометров- психрометрические  гигрометры, или психрометры, состоят из двух термометров – сухого и влажного. Разница их показаний позволяет вычислить влажность по психрометрическим таблицам.</w:t>
      </w:r>
    </w:p>
    <w:p w14:paraId="331929CA" w14:textId="77777777" w:rsidR="00A7549A" w:rsidRDefault="00A7549A">
      <w:pPr>
        <w:widowControl w:val="0"/>
        <w:spacing w:before="2"/>
        <w:ind w:right="504"/>
        <w:jc w:val="both"/>
        <w:rPr>
          <w:rFonts w:ascii="Times New Roman" w:hAnsi="Times New Roman"/>
          <w:sz w:val="24"/>
          <w:szCs w:val="24"/>
        </w:rPr>
      </w:pPr>
    </w:p>
    <w:p w14:paraId="6764E773" w14:textId="77777777" w:rsidR="00A7549A" w:rsidRDefault="00A7549A">
      <w:pPr>
        <w:widowControl w:val="0"/>
        <w:spacing w:before="2"/>
        <w:ind w:right="504" w:firstLine="566"/>
        <w:jc w:val="both"/>
        <w:rPr>
          <w:rFonts w:ascii="Times New Roman" w:hAnsi="Times New Roman"/>
          <w:sz w:val="24"/>
          <w:szCs w:val="24"/>
        </w:rPr>
      </w:pPr>
    </w:p>
    <w:p w14:paraId="2510020B" w14:textId="77777777" w:rsidR="00A7549A" w:rsidRDefault="00594411">
      <w:pPr>
        <w:spacing w:after="0" w:line="360" w:lineRule="auto"/>
        <w:jc w:val="center"/>
        <w:rPr>
          <w:rFonts w:ascii="Times New Roman" w:hAnsi="Times New Roman"/>
          <w:b/>
          <w:kern w:val="2"/>
          <w:sz w:val="24"/>
          <w:szCs w:val="24"/>
        </w:rPr>
      </w:pPr>
      <w:r>
        <w:rPr>
          <w:rFonts w:ascii="Times New Roman" w:hAnsi="Times New Roman"/>
          <w:b/>
          <w:kern w:val="2"/>
          <w:sz w:val="24"/>
          <w:szCs w:val="24"/>
        </w:rPr>
        <w:lastRenderedPageBreak/>
        <w:t>Задания для обучающихся:</w:t>
      </w:r>
    </w:p>
    <w:p w14:paraId="722B1C9C" w14:textId="77777777" w:rsidR="00A7549A" w:rsidRDefault="00594411" w:rsidP="00EF5E62">
      <w:pPr>
        <w:pStyle w:val="af1"/>
        <w:numPr>
          <w:ilvl w:val="0"/>
          <w:numId w:val="14"/>
        </w:numPr>
        <w:spacing w:after="0" w:line="360" w:lineRule="auto"/>
        <w:rPr>
          <w:rFonts w:ascii="Times New Roman" w:hAnsi="Times New Roman"/>
          <w:kern w:val="2"/>
          <w:sz w:val="24"/>
          <w:szCs w:val="24"/>
        </w:rPr>
      </w:pPr>
      <w:r>
        <w:rPr>
          <w:rFonts w:ascii="Times New Roman" w:hAnsi="Times New Roman"/>
          <w:kern w:val="2"/>
          <w:sz w:val="24"/>
          <w:szCs w:val="24"/>
        </w:rPr>
        <w:t>Определение влажности воздуха по показаниям сухого и влажного термометра</w:t>
      </w:r>
    </w:p>
    <w:p w14:paraId="7AF58AD9" w14:textId="77777777" w:rsidR="00A7549A" w:rsidRDefault="00594411">
      <w:pPr>
        <w:rPr>
          <w:rFonts w:ascii="Times New Roman" w:hAnsi="Times New Roman"/>
          <w:sz w:val="24"/>
          <w:szCs w:val="24"/>
        </w:rPr>
      </w:pPr>
      <w:r>
        <w:rPr>
          <w:rFonts w:ascii="Times New Roman" w:hAnsi="Times New Roman"/>
          <w:b/>
          <w:i/>
          <w:sz w:val="24"/>
          <w:szCs w:val="24"/>
        </w:rPr>
        <w:t>Оборудование:</w:t>
      </w:r>
      <w:r w:rsidR="00EF48CB">
        <w:rPr>
          <w:rFonts w:ascii="Times New Roman" w:hAnsi="Times New Roman"/>
          <w:b/>
          <w:i/>
          <w:sz w:val="24"/>
          <w:szCs w:val="24"/>
        </w:rPr>
        <w:t xml:space="preserve"> </w:t>
      </w:r>
      <w:r>
        <w:rPr>
          <w:rFonts w:ascii="Times New Roman" w:hAnsi="Times New Roman"/>
          <w:sz w:val="24"/>
          <w:szCs w:val="24"/>
        </w:rPr>
        <w:t>Сухой и влажный термометры. Психрометрические таблицы.</w:t>
      </w:r>
    </w:p>
    <w:p w14:paraId="38DCA28A" w14:textId="77777777" w:rsidR="00A7549A" w:rsidRDefault="00594411">
      <w:pPr>
        <w:widowControl w:val="0"/>
        <w:overflowPunct w:val="0"/>
        <w:autoSpaceDE w:val="0"/>
        <w:autoSpaceDN w:val="0"/>
        <w:adjustRightInd w:val="0"/>
        <w:spacing w:after="0"/>
        <w:jc w:val="both"/>
        <w:rPr>
          <w:rFonts w:ascii="Times New Roman" w:hAnsi="Times New Roman"/>
          <w:sz w:val="24"/>
          <w:szCs w:val="24"/>
        </w:rPr>
      </w:pPr>
      <w:r>
        <w:rPr>
          <w:rFonts w:ascii="Times New Roman" w:hAnsi="Times New Roman"/>
          <w:sz w:val="24"/>
          <w:szCs w:val="24"/>
        </w:rPr>
        <w:t>По показаниям  сухого и влажного термометра и психрометрическим таблицам определить влажность воздуха в пяти кабинетах техникума (на выбор преподавателя).</w:t>
      </w:r>
    </w:p>
    <w:p w14:paraId="03545DC8" w14:textId="77777777" w:rsidR="00A7549A" w:rsidRDefault="00594411">
      <w:pPr>
        <w:widowControl w:val="0"/>
        <w:overflowPunct w:val="0"/>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 Данные записать в таблицу 1</w:t>
      </w:r>
    </w:p>
    <w:p w14:paraId="569E665F" w14:textId="77777777" w:rsidR="009869AC" w:rsidRDefault="009869AC">
      <w:pPr>
        <w:widowControl w:val="0"/>
        <w:overflowPunct w:val="0"/>
        <w:autoSpaceDE w:val="0"/>
        <w:autoSpaceDN w:val="0"/>
        <w:adjustRightInd w:val="0"/>
        <w:spacing w:after="0"/>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660288" behindDoc="0" locked="0" layoutInCell="1" allowOverlap="1" wp14:anchorId="63686E88" wp14:editId="386544BA">
            <wp:simplePos x="0" y="0"/>
            <wp:positionH relativeFrom="column">
              <wp:posOffset>2912110</wp:posOffset>
            </wp:positionH>
            <wp:positionV relativeFrom="paragraph">
              <wp:posOffset>107315</wp:posOffset>
            </wp:positionV>
            <wp:extent cx="2978785" cy="2417445"/>
            <wp:effectExtent l="19050" t="0" r="0" b="0"/>
            <wp:wrapNone/>
            <wp:docPr id="9" name="Рисунок 11" descr="&amp;Ocy;&amp;pcy;&amp;rcy;&amp;iecy;&amp;dcy;&amp;iecy;&amp;lcy;&amp;iecy;&amp;ncy;&amp;icy;&amp;iecy; &amp;vcy;&amp;lcy;&amp;acy;&amp;zhcy;&amp;ncy;&amp;ocy;&amp;scy;&amp;tcy;&amp;icy; &amp;vcy;&amp;ocy;&amp;zcy;&amp;dcy;&amp;ucy;&amp;khcy;&amp;acy; &amp;Ocy;&amp;tcy;&amp;vcy;&amp;iecy;&amp;tcy;&amp;ycy; 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1" descr="&amp;Ocy;&amp;pcy;&amp;rcy;&amp;iecy;&amp;dcy;&amp;iecy;&amp;lcy;&amp;iecy;&amp;ncy;&amp;icy;&amp;iecy; &amp;vcy;&amp;lcy;&amp;acy;&amp;zhcy;&amp;ncy;&amp;ocy;&amp;scy;&amp;tcy;&amp;icy; &amp;vcy;&amp;ocy;&amp;zcy;&amp;dcy;&amp;ucy;&amp;khcy;&amp;acy; &amp;Ocy;&amp;tcy;&amp;vcy;&amp;iecy;&amp;tcy;&amp;ycy; Mail"/>
                    <pic:cNvPicPr>
                      <a:picLocks noChangeAspect="1" noChangeArrowheads="1"/>
                    </pic:cNvPicPr>
                  </pic:nvPicPr>
                  <pic:blipFill>
                    <a:blip r:embed="rId39"/>
                    <a:srcRect/>
                    <a:stretch>
                      <a:fillRect/>
                    </a:stretch>
                  </pic:blipFill>
                  <pic:spPr>
                    <a:xfrm>
                      <a:off x="0" y="0"/>
                      <a:ext cx="2978785" cy="2417445"/>
                    </a:xfrm>
                    <a:prstGeom prst="rect">
                      <a:avLst/>
                    </a:prstGeom>
                    <a:noFill/>
                    <a:ln w="9525">
                      <a:noFill/>
                      <a:miter lim="800000"/>
                      <a:headEnd/>
                      <a:tailEnd/>
                    </a:ln>
                  </pic:spPr>
                </pic:pic>
              </a:graphicData>
            </a:graphic>
          </wp:anchor>
        </w:drawing>
      </w:r>
    </w:p>
    <w:p w14:paraId="15CA2481" w14:textId="77777777" w:rsidR="009869AC" w:rsidRDefault="009869AC">
      <w:pPr>
        <w:widowControl w:val="0"/>
        <w:overflowPunct w:val="0"/>
        <w:autoSpaceDE w:val="0"/>
        <w:autoSpaceDN w:val="0"/>
        <w:adjustRightInd w:val="0"/>
        <w:spacing w:after="0"/>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659264" behindDoc="0" locked="0" layoutInCell="1" allowOverlap="1" wp14:anchorId="200A6DF0" wp14:editId="4B2845E9">
            <wp:simplePos x="0" y="0"/>
            <wp:positionH relativeFrom="column">
              <wp:posOffset>45720</wp:posOffset>
            </wp:positionH>
            <wp:positionV relativeFrom="paragraph">
              <wp:posOffset>107315</wp:posOffset>
            </wp:positionV>
            <wp:extent cx="2802890" cy="2101215"/>
            <wp:effectExtent l="19050" t="0" r="0" b="0"/>
            <wp:wrapNone/>
            <wp:docPr id="7" name="Рисунок 8" descr="&amp;Pcy;&amp;rcy;&amp;iecy;&amp;zcy;&amp;iecy;&amp;ncy;&amp;tcy;&amp;acy;&amp;tscy;&amp;icy;&amp;yacy; &amp;pcy;&amp;ocy; &amp;tcy;&amp;iecy;&amp;mcy;&amp;iecy; &quot; &amp;Vcy;&amp;lcy;&amp;acy;&amp;zhcy;&amp;ncy;&amp;ocy;&amp;scy;&amp;tcy;&amp;softcy; &amp;vcy;&amp;ocy;&amp;zcy;&amp;dcy;&amp;ucy;&amp;khcy;&amp;acy;.&amp;Scy;&amp;pcy;&amp;ocy;&amp;scy;&amp;ocy;&amp;bcy;&amp;ycy; &amp;ocy;&amp;pcy;&amp;rcy;&amp;iecy;&amp;dcy;&amp;iecy;&amp;lcy;&amp;iecy;&amp;ncy;&amp;icy;&amp;yacy; &amp;vcy;&amp;lcy;&amp;acy;&amp;zhcy;&amp;ncy;&amp;ocy;&amp;scy;&amp;tcy;&amp;icy; &amp;vcy;&amp;ocy;&amp;zcy;&amp;dcy;&amp;ucy;&amp;khcy;&amp;acy; 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8" descr="&amp;Pcy;&amp;rcy;&amp;iecy;&amp;zcy;&amp;iecy;&amp;ncy;&amp;tcy;&amp;acy;&amp;tscy;&amp;icy;&amp;yacy; &amp;pcy;&amp;ocy; &amp;tcy;&amp;iecy;&amp;mcy;&amp;iecy; &quot; &amp;Vcy;&amp;lcy;&amp;acy;&amp;zhcy;&amp;ncy;&amp;ocy;&amp;scy;&amp;tcy;&amp;softcy; &amp;vcy;&amp;ocy;&amp;zcy;&amp;dcy;&amp;ucy;&amp;khcy;&amp;acy;.&amp;Scy;&amp;pcy;&amp;ocy;&amp;scy;&amp;ocy;&amp;bcy;&amp;ycy; &amp;ocy;&amp;pcy;&amp;rcy;&amp;iecy;&amp;dcy;&amp;iecy;&amp;lcy;&amp;iecy;&amp;ncy;&amp;icy;&amp;yacy; &amp;vcy;&amp;lcy;&amp;acy;&amp;zhcy;&amp;ncy;&amp;ocy;&amp;scy;&amp;tcy;&amp;icy; &amp;vcy;&amp;ocy;&amp;zcy;&amp;dcy;&amp;ucy;&amp;khcy;&amp;acy; 8 "/>
                    <pic:cNvPicPr>
                      <a:picLocks noChangeAspect="1" noChangeArrowheads="1"/>
                    </pic:cNvPicPr>
                  </pic:nvPicPr>
                  <pic:blipFill>
                    <a:blip r:embed="rId40"/>
                    <a:srcRect/>
                    <a:stretch>
                      <a:fillRect/>
                    </a:stretch>
                  </pic:blipFill>
                  <pic:spPr>
                    <a:xfrm>
                      <a:off x="0" y="0"/>
                      <a:ext cx="2802890" cy="2101215"/>
                    </a:xfrm>
                    <a:prstGeom prst="rect">
                      <a:avLst/>
                    </a:prstGeom>
                    <a:noFill/>
                    <a:ln w="9525">
                      <a:noFill/>
                      <a:miter lim="800000"/>
                      <a:headEnd/>
                      <a:tailEnd/>
                    </a:ln>
                  </pic:spPr>
                </pic:pic>
              </a:graphicData>
            </a:graphic>
          </wp:anchor>
        </w:drawing>
      </w:r>
    </w:p>
    <w:p w14:paraId="06E7391E" w14:textId="77777777" w:rsidR="009869AC" w:rsidRDefault="009869AC">
      <w:pPr>
        <w:widowControl w:val="0"/>
        <w:overflowPunct w:val="0"/>
        <w:autoSpaceDE w:val="0"/>
        <w:autoSpaceDN w:val="0"/>
        <w:adjustRightInd w:val="0"/>
        <w:spacing w:after="0"/>
        <w:jc w:val="both"/>
        <w:rPr>
          <w:rFonts w:ascii="Times New Roman" w:hAnsi="Times New Roman"/>
          <w:sz w:val="24"/>
          <w:szCs w:val="24"/>
        </w:rPr>
      </w:pPr>
    </w:p>
    <w:p w14:paraId="6F86D59D" w14:textId="77777777" w:rsidR="009869AC" w:rsidRDefault="009869AC">
      <w:pPr>
        <w:widowControl w:val="0"/>
        <w:overflowPunct w:val="0"/>
        <w:autoSpaceDE w:val="0"/>
        <w:autoSpaceDN w:val="0"/>
        <w:adjustRightInd w:val="0"/>
        <w:spacing w:after="0"/>
        <w:jc w:val="both"/>
        <w:rPr>
          <w:rFonts w:ascii="Times New Roman" w:hAnsi="Times New Roman"/>
          <w:sz w:val="24"/>
          <w:szCs w:val="24"/>
        </w:rPr>
      </w:pPr>
    </w:p>
    <w:p w14:paraId="22BDDE33" w14:textId="77777777" w:rsidR="009869AC" w:rsidRDefault="009869AC">
      <w:pPr>
        <w:widowControl w:val="0"/>
        <w:overflowPunct w:val="0"/>
        <w:autoSpaceDE w:val="0"/>
        <w:autoSpaceDN w:val="0"/>
        <w:adjustRightInd w:val="0"/>
        <w:spacing w:after="0"/>
        <w:jc w:val="both"/>
        <w:rPr>
          <w:rFonts w:ascii="Times New Roman" w:hAnsi="Times New Roman"/>
          <w:sz w:val="24"/>
          <w:szCs w:val="24"/>
        </w:rPr>
      </w:pPr>
    </w:p>
    <w:p w14:paraId="69020F3C" w14:textId="77777777" w:rsidR="009869AC" w:rsidRDefault="009869AC">
      <w:pPr>
        <w:widowControl w:val="0"/>
        <w:overflowPunct w:val="0"/>
        <w:autoSpaceDE w:val="0"/>
        <w:autoSpaceDN w:val="0"/>
        <w:adjustRightInd w:val="0"/>
        <w:spacing w:after="0"/>
        <w:jc w:val="both"/>
        <w:rPr>
          <w:rFonts w:ascii="Times New Roman" w:hAnsi="Times New Roman"/>
          <w:sz w:val="24"/>
          <w:szCs w:val="24"/>
        </w:rPr>
      </w:pPr>
    </w:p>
    <w:p w14:paraId="0F0F604B" w14:textId="77777777" w:rsidR="009869AC" w:rsidRDefault="009869AC">
      <w:pPr>
        <w:widowControl w:val="0"/>
        <w:overflowPunct w:val="0"/>
        <w:autoSpaceDE w:val="0"/>
        <w:autoSpaceDN w:val="0"/>
        <w:adjustRightInd w:val="0"/>
        <w:spacing w:after="0"/>
        <w:jc w:val="both"/>
        <w:rPr>
          <w:rFonts w:ascii="Times New Roman" w:hAnsi="Times New Roman"/>
          <w:sz w:val="24"/>
          <w:szCs w:val="24"/>
        </w:rPr>
      </w:pPr>
    </w:p>
    <w:p w14:paraId="5BEDDB83" w14:textId="77777777" w:rsidR="009869AC" w:rsidRDefault="009869AC">
      <w:pPr>
        <w:widowControl w:val="0"/>
        <w:overflowPunct w:val="0"/>
        <w:autoSpaceDE w:val="0"/>
        <w:autoSpaceDN w:val="0"/>
        <w:adjustRightInd w:val="0"/>
        <w:spacing w:after="0"/>
        <w:jc w:val="both"/>
        <w:rPr>
          <w:rFonts w:ascii="Times New Roman" w:hAnsi="Times New Roman"/>
          <w:sz w:val="24"/>
          <w:szCs w:val="24"/>
        </w:rPr>
      </w:pPr>
    </w:p>
    <w:p w14:paraId="4F0B0841" w14:textId="77777777" w:rsidR="009869AC" w:rsidRDefault="009869AC">
      <w:pPr>
        <w:widowControl w:val="0"/>
        <w:overflowPunct w:val="0"/>
        <w:autoSpaceDE w:val="0"/>
        <w:autoSpaceDN w:val="0"/>
        <w:adjustRightInd w:val="0"/>
        <w:spacing w:after="0"/>
        <w:jc w:val="both"/>
        <w:rPr>
          <w:rFonts w:ascii="Times New Roman" w:hAnsi="Times New Roman"/>
          <w:sz w:val="24"/>
          <w:szCs w:val="24"/>
        </w:rPr>
      </w:pPr>
    </w:p>
    <w:p w14:paraId="75489361" w14:textId="77777777" w:rsidR="009869AC" w:rsidRDefault="009869AC">
      <w:pPr>
        <w:widowControl w:val="0"/>
        <w:overflowPunct w:val="0"/>
        <w:autoSpaceDE w:val="0"/>
        <w:autoSpaceDN w:val="0"/>
        <w:adjustRightInd w:val="0"/>
        <w:spacing w:after="0"/>
        <w:jc w:val="both"/>
        <w:rPr>
          <w:rFonts w:ascii="Times New Roman" w:hAnsi="Times New Roman"/>
          <w:sz w:val="24"/>
          <w:szCs w:val="24"/>
        </w:rPr>
      </w:pPr>
    </w:p>
    <w:p w14:paraId="7C4AF469" w14:textId="77777777" w:rsidR="009869AC" w:rsidRDefault="009869AC">
      <w:pPr>
        <w:widowControl w:val="0"/>
        <w:overflowPunct w:val="0"/>
        <w:autoSpaceDE w:val="0"/>
        <w:autoSpaceDN w:val="0"/>
        <w:adjustRightInd w:val="0"/>
        <w:spacing w:after="0"/>
        <w:jc w:val="both"/>
        <w:rPr>
          <w:rFonts w:ascii="Times New Roman" w:hAnsi="Times New Roman"/>
          <w:sz w:val="24"/>
          <w:szCs w:val="24"/>
        </w:rPr>
      </w:pPr>
    </w:p>
    <w:p w14:paraId="628F49DE" w14:textId="77777777" w:rsidR="009869AC" w:rsidRDefault="009869AC">
      <w:pPr>
        <w:widowControl w:val="0"/>
        <w:overflowPunct w:val="0"/>
        <w:autoSpaceDE w:val="0"/>
        <w:autoSpaceDN w:val="0"/>
        <w:adjustRightInd w:val="0"/>
        <w:spacing w:after="0"/>
        <w:jc w:val="both"/>
        <w:rPr>
          <w:rFonts w:ascii="Times New Roman" w:hAnsi="Times New Roman"/>
          <w:sz w:val="24"/>
          <w:szCs w:val="24"/>
        </w:rPr>
      </w:pPr>
    </w:p>
    <w:p w14:paraId="2E11AEE1" w14:textId="77777777" w:rsidR="00A7549A" w:rsidRDefault="00A7549A">
      <w:pPr>
        <w:widowControl w:val="0"/>
        <w:overflowPunct w:val="0"/>
        <w:autoSpaceDE w:val="0"/>
        <w:autoSpaceDN w:val="0"/>
        <w:adjustRightInd w:val="0"/>
        <w:spacing w:after="0" w:line="240" w:lineRule="auto"/>
        <w:jc w:val="center"/>
        <w:rPr>
          <w:rFonts w:ascii="Times New Roman" w:hAnsi="Times New Roman"/>
          <w:sz w:val="24"/>
          <w:szCs w:val="24"/>
        </w:rPr>
      </w:pPr>
    </w:p>
    <w:p w14:paraId="776EB06C" w14:textId="77777777" w:rsidR="00A7549A" w:rsidRDefault="00A7549A">
      <w:pPr>
        <w:widowControl w:val="0"/>
        <w:overflowPunct w:val="0"/>
        <w:autoSpaceDE w:val="0"/>
        <w:autoSpaceDN w:val="0"/>
        <w:adjustRightInd w:val="0"/>
        <w:spacing w:after="0" w:line="240" w:lineRule="auto"/>
        <w:jc w:val="center"/>
        <w:rPr>
          <w:rFonts w:ascii="Times New Roman" w:hAnsi="Times New Roman"/>
          <w:sz w:val="24"/>
          <w:szCs w:val="24"/>
        </w:rPr>
      </w:pPr>
    </w:p>
    <w:p w14:paraId="6C731266" w14:textId="77777777" w:rsidR="00A7549A" w:rsidRDefault="00594411">
      <w:pPr>
        <w:widowControl w:val="0"/>
        <w:overflowPunct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Таблица1</w:t>
      </w:r>
    </w:p>
    <w:tbl>
      <w:tblPr>
        <w:tblStyle w:val="af0"/>
        <w:tblW w:w="0" w:type="auto"/>
        <w:tblInd w:w="392" w:type="dxa"/>
        <w:tblLook w:val="04A0" w:firstRow="1" w:lastRow="0" w:firstColumn="1" w:lastColumn="0" w:noHBand="0" w:noVBand="1"/>
      </w:tblPr>
      <w:tblGrid>
        <w:gridCol w:w="709"/>
        <w:gridCol w:w="1134"/>
        <w:gridCol w:w="1417"/>
        <w:gridCol w:w="1559"/>
        <w:gridCol w:w="1276"/>
      </w:tblGrid>
      <w:tr w:rsidR="00A7549A" w14:paraId="08B89996" w14:textId="77777777">
        <w:tc>
          <w:tcPr>
            <w:tcW w:w="709" w:type="dxa"/>
          </w:tcPr>
          <w:p w14:paraId="1595B3F1" w14:textId="77777777" w:rsidR="00A7549A" w:rsidRDefault="00594411">
            <w:pPr>
              <w:widowControl w:val="0"/>
              <w:overflowPunct w:val="0"/>
              <w:autoSpaceDE w:val="0"/>
              <w:autoSpaceDN w:val="0"/>
              <w:adjustRightInd w:val="0"/>
              <w:jc w:val="center"/>
              <w:rPr>
                <w:rFonts w:ascii="Times New Roman" w:hAnsi="Times New Roman"/>
                <w:sz w:val="24"/>
                <w:szCs w:val="24"/>
              </w:rPr>
            </w:pPr>
            <w:r>
              <w:rPr>
                <w:rFonts w:ascii="Times New Roman" w:hAnsi="Times New Roman"/>
                <w:sz w:val="24"/>
                <w:szCs w:val="24"/>
              </w:rPr>
              <w:t>№</w:t>
            </w:r>
          </w:p>
        </w:tc>
        <w:tc>
          <w:tcPr>
            <w:tcW w:w="1134" w:type="dxa"/>
          </w:tcPr>
          <w:p w14:paraId="2B24D2C8" w14:textId="77777777" w:rsidR="00A7549A" w:rsidRDefault="00594411">
            <w:pPr>
              <w:widowControl w:val="0"/>
              <w:overflowPunct w:val="0"/>
              <w:autoSpaceDE w:val="0"/>
              <w:autoSpaceDN w:val="0"/>
              <w:adjustRightInd w:val="0"/>
              <w:jc w:val="center"/>
              <w:rPr>
                <w:rFonts w:ascii="Times New Roman" w:hAnsi="Times New Roman"/>
                <w:sz w:val="24"/>
                <w:szCs w:val="24"/>
              </w:rPr>
            </w:pPr>
            <w:r>
              <w:rPr>
                <w:rFonts w:ascii="Times New Roman" w:hAnsi="Times New Roman"/>
                <w:sz w:val="24"/>
                <w:szCs w:val="24"/>
                <w:lang w:val="en-US"/>
              </w:rPr>
              <w:t xml:space="preserve">t </w:t>
            </w:r>
            <w:r>
              <w:rPr>
                <w:rFonts w:ascii="Times New Roman" w:hAnsi="Times New Roman"/>
                <w:sz w:val="24"/>
                <w:szCs w:val="24"/>
                <w:vertAlign w:val="subscript"/>
              </w:rPr>
              <w:t xml:space="preserve">сух.,   </w:t>
            </w:r>
            <w:r>
              <w:rPr>
                <w:rFonts w:ascii="Times New Roman" w:hAnsi="Times New Roman"/>
                <w:sz w:val="24"/>
                <w:szCs w:val="24"/>
                <w:vertAlign w:val="superscript"/>
              </w:rPr>
              <w:t>0</w:t>
            </w:r>
            <w:r>
              <w:rPr>
                <w:rFonts w:ascii="Times New Roman" w:hAnsi="Times New Roman"/>
                <w:sz w:val="24"/>
                <w:szCs w:val="24"/>
              </w:rPr>
              <w:t>С</w:t>
            </w:r>
          </w:p>
        </w:tc>
        <w:tc>
          <w:tcPr>
            <w:tcW w:w="1417" w:type="dxa"/>
          </w:tcPr>
          <w:p w14:paraId="3EB71F45" w14:textId="77777777" w:rsidR="00A7549A" w:rsidRDefault="00594411">
            <w:pPr>
              <w:widowControl w:val="0"/>
              <w:overflowPunct w:val="0"/>
              <w:autoSpaceDE w:val="0"/>
              <w:autoSpaceDN w:val="0"/>
              <w:adjustRightInd w:val="0"/>
              <w:jc w:val="center"/>
              <w:rPr>
                <w:rFonts w:ascii="Times New Roman" w:hAnsi="Times New Roman"/>
                <w:sz w:val="24"/>
                <w:szCs w:val="24"/>
              </w:rPr>
            </w:pPr>
            <w:r>
              <w:rPr>
                <w:rFonts w:ascii="Times New Roman" w:hAnsi="Times New Roman"/>
                <w:sz w:val="24"/>
                <w:szCs w:val="24"/>
                <w:lang w:val="en-US"/>
              </w:rPr>
              <w:t xml:space="preserve">t </w:t>
            </w:r>
            <w:r>
              <w:rPr>
                <w:rFonts w:ascii="Times New Roman" w:hAnsi="Times New Roman"/>
                <w:sz w:val="24"/>
                <w:szCs w:val="24"/>
                <w:vertAlign w:val="subscript"/>
              </w:rPr>
              <w:t xml:space="preserve">влаж.,   </w:t>
            </w:r>
            <w:r>
              <w:rPr>
                <w:rFonts w:ascii="Times New Roman" w:hAnsi="Times New Roman"/>
                <w:sz w:val="24"/>
                <w:szCs w:val="24"/>
                <w:vertAlign w:val="superscript"/>
              </w:rPr>
              <w:t>0</w:t>
            </w:r>
            <w:r>
              <w:rPr>
                <w:rFonts w:ascii="Times New Roman" w:hAnsi="Times New Roman"/>
                <w:sz w:val="24"/>
                <w:szCs w:val="24"/>
              </w:rPr>
              <w:t>С</w:t>
            </w:r>
          </w:p>
        </w:tc>
        <w:tc>
          <w:tcPr>
            <w:tcW w:w="1559" w:type="dxa"/>
          </w:tcPr>
          <w:p w14:paraId="12376107" w14:textId="77777777" w:rsidR="00A7549A" w:rsidRDefault="00594411">
            <w:pPr>
              <w:widowControl w:val="0"/>
              <w:overflowPunct w:val="0"/>
              <w:autoSpaceDE w:val="0"/>
              <w:autoSpaceDN w:val="0"/>
              <w:adjustRightInd w:val="0"/>
              <w:jc w:val="center"/>
              <w:rPr>
                <w:rFonts w:ascii="Times New Roman" w:hAnsi="Times New Roman"/>
                <w:sz w:val="24"/>
                <w:szCs w:val="24"/>
              </w:rPr>
            </w:pPr>
            <w:r>
              <w:rPr>
                <w:rFonts w:ascii="Times New Roman" w:hAnsi="Times New Roman"/>
                <w:sz w:val="24"/>
                <w:szCs w:val="24"/>
                <w:lang w:val="en-US"/>
              </w:rPr>
              <w:t>t</w:t>
            </w:r>
            <w:r>
              <w:rPr>
                <w:rFonts w:ascii="Times New Roman" w:hAnsi="Times New Roman"/>
                <w:sz w:val="24"/>
                <w:szCs w:val="24"/>
                <w:vertAlign w:val="subscript"/>
              </w:rPr>
              <w:t>сух.</w:t>
            </w:r>
            <w:r>
              <w:rPr>
                <w:rFonts w:ascii="Times New Roman" w:hAnsi="Times New Roman"/>
                <w:sz w:val="24"/>
                <w:szCs w:val="24"/>
              </w:rPr>
              <w:t xml:space="preserve">- </w:t>
            </w:r>
            <w:r>
              <w:rPr>
                <w:rFonts w:ascii="Times New Roman" w:hAnsi="Times New Roman"/>
                <w:sz w:val="24"/>
                <w:szCs w:val="24"/>
                <w:lang w:val="en-US"/>
              </w:rPr>
              <w:t>t</w:t>
            </w:r>
            <w:r>
              <w:rPr>
                <w:rFonts w:ascii="Times New Roman" w:hAnsi="Times New Roman"/>
                <w:sz w:val="24"/>
                <w:szCs w:val="24"/>
                <w:vertAlign w:val="subscript"/>
              </w:rPr>
              <w:t xml:space="preserve">влаж  </w:t>
            </w:r>
            <w:r>
              <w:rPr>
                <w:rFonts w:ascii="Times New Roman" w:hAnsi="Times New Roman"/>
                <w:sz w:val="24"/>
                <w:szCs w:val="24"/>
                <w:vertAlign w:val="superscript"/>
              </w:rPr>
              <w:t>0</w:t>
            </w:r>
            <w:r>
              <w:rPr>
                <w:rFonts w:ascii="Times New Roman" w:hAnsi="Times New Roman"/>
                <w:sz w:val="24"/>
                <w:szCs w:val="24"/>
              </w:rPr>
              <w:t>С</w:t>
            </w:r>
          </w:p>
        </w:tc>
        <w:tc>
          <w:tcPr>
            <w:tcW w:w="1276" w:type="dxa"/>
          </w:tcPr>
          <w:p w14:paraId="7191FD8A" w14:textId="77777777" w:rsidR="00A7549A" w:rsidRDefault="00594411">
            <w:pPr>
              <w:widowControl w:val="0"/>
              <w:overflowPunct w:val="0"/>
              <w:autoSpaceDE w:val="0"/>
              <w:autoSpaceDN w:val="0"/>
              <w:adjustRightInd w:val="0"/>
              <w:jc w:val="center"/>
              <w:rPr>
                <w:rFonts w:ascii="Times New Roman" w:hAnsi="Times New Roman"/>
                <w:sz w:val="24"/>
                <w:szCs w:val="24"/>
              </w:rPr>
            </w:pPr>
            <w:r>
              <w:rPr>
                <w:rFonts w:ascii="Times New Roman" w:hAnsi="Times New Roman"/>
                <w:color w:val="000000"/>
                <w:sz w:val="24"/>
                <w:szCs w:val="28"/>
              </w:rPr>
              <w:t>φ</w:t>
            </w:r>
            <w:r>
              <w:rPr>
                <w:rFonts w:ascii="Times New Roman" w:hAnsi="Times New Roman"/>
                <w:sz w:val="24"/>
                <w:szCs w:val="24"/>
                <w:vertAlign w:val="subscript"/>
              </w:rPr>
              <w:t xml:space="preserve">, </w:t>
            </w:r>
            <w:r>
              <w:rPr>
                <w:rFonts w:ascii="Times New Roman" w:hAnsi="Times New Roman"/>
                <w:sz w:val="24"/>
                <w:szCs w:val="24"/>
              </w:rPr>
              <w:t xml:space="preserve"> %</w:t>
            </w:r>
          </w:p>
        </w:tc>
      </w:tr>
      <w:tr w:rsidR="00A7549A" w14:paraId="4B98E139" w14:textId="77777777">
        <w:tc>
          <w:tcPr>
            <w:tcW w:w="709" w:type="dxa"/>
          </w:tcPr>
          <w:p w14:paraId="2CE8CC1C" w14:textId="77777777" w:rsidR="00A7549A" w:rsidRDefault="00594411">
            <w:pPr>
              <w:widowControl w:val="0"/>
              <w:overflowPunct w:val="0"/>
              <w:autoSpaceDE w:val="0"/>
              <w:autoSpaceDN w:val="0"/>
              <w:adjustRightInd w:val="0"/>
              <w:spacing w:after="0"/>
              <w:jc w:val="center"/>
              <w:rPr>
                <w:rFonts w:ascii="Times New Roman" w:hAnsi="Times New Roman"/>
                <w:sz w:val="24"/>
                <w:szCs w:val="24"/>
              </w:rPr>
            </w:pPr>
            <w:r>
              <w:rPr>
                <w:rFonts w:ascii="Times New Roman" w:hAnsi="Times New Roman"/>
                <w:sz w:val="24"/>
                <w:szCs w:val="24"/>
              </w:rPr>
              <w:t>1</w:t>
            </w:r>
          </w:p>
        </w:tc>
        <w:tc>
          <w:tcPr>
            <w:tcW w:w="1134" w:type="dxa"/>
          </w:tcPr>
          <w:p w14:paraId="79EB25FC" w14:textId="77777777" w:rsidR="00A7549A" w:rsidRDefault="00A7549A">
            <w:pPr>
              <w:widowControl w:val="0"/>
              <w:overflowPunct w:val="0"/>
              <w:autoSpaceDE w:val="0"/>
              <w:autoSpaceDN w:val="0"/>
              <w:adjustRightInd w:val="0"/>
              <w:spacing w:after="0"/>
              <w:jc w:val="center"/>
              <w:rPr>
                <w:rFonts w:ascii="Times New Roman" w:hAnsi="Times New Roman"/>
                <w:sz w:val="24"/>
                <w:szCs w:val="24"/>
              </w:rPr>
            </w:pPr>
          </w:p>
        </w:tc>
        <w:tc>
          <w:tcPr>
            <w:tcW w:w="1417" w:type="dxa"/>
          </w:tcPr>
          <w:p w14:paraId="4D1D3041" w14:textId="77777777" w:rsidR="00A7549A" w:rsidRDefault="00A7549A">
            <w:pPr>
              <w:widowControl w:val="0"/>
              <w:overflowPunct w:val="0"/>
              <w:autoSpaceDE w:val="0"/>
              <w:autoSpaceDN w:val="0"/>
              <w:adjustRightInd w:val="0"/>
              <w:spacing w:after="0"/>
              <w:jc w:val="center"/>
              <w:rPr>
                <w:rFonts w:ascii="Times New Roman" w:hAnsi="Times New Roman"/>
                <w:sz w:val="24"/>
                <w:szCs w:val="24"/>
              </w:rPr>
            </w:pPr>
          </w:p>
        </w:tc>
        <w:tc>
          <w:tcPr>
            <w:tcW w:w="1559" w:type="dxa"/>
          </w:tcPr>
          <w:p w14:paraId="73D10341" w14:textId="77777777" w:rsidR="00A7549A" w:rsidRDefault="00A7549A">
            <w:pPr>
              <w:widowControl w:val="0"/>
              <w:overflowPunct w:val="0"/>
              <w:autoSpaceDE w:val="0"/>
              <w:autoSpaceDN w:val="0"/>
              <w:adjustRightInd w:val="0"/>
              <w:spacing w:after="0"/>
              <w:jc w:val="center"/>
              <w:rPr>
                <w:rFonts w:ascii="Times New Roman" w:hAnsi="Times New Roman"/>
                <w:sz w:val="24"/>
                <w:szCs w:val="24"/>
              </w:rPr>
            </w:pPr>
          </w:p>
        </w:tc>
        <w:tc>
          <w:tcPr>
            <w:tcW w:w="1276" w:type="dxa"/>
          </w:tcPr>
          <w:p w14:paraId="3476C60E" w14:textId="77777777" w:rsidR="00A7549A" w:rsidRDefault="00A7549A">
            <w:pPr>
              <w:widowControl w:val="0"/>
              <w:overflowPunct w:val="0"/>
              <w:autoSpaceDE w:val="0"/>
              <w:autoSpaceDN w:val="0"/>
              <w:adjustRightInd w:val="0"/>
              <w:spacing w:after="0"/>
              <w:jc w:val="center"/>
              <w:rPr>
                <w:rFonts w:ascii="Times New Roman" w:hAnsi="Times New Roman"/>
                <w:sz w:val="24"/>
                <w:szCs w:val="24"/>
              </w:rPr>
            </w:pPr>
          </w:p>
        </w:tc>
      </w:tr>
      <w:tr w:rsidR="00A7549A" w14:paraId="67F59001" w14:textId="77777777">
        <w:tc>
          <w:tcPr>
            <w:tcW w:w="709" w:type="dxa"/>
          </w:tcPr>
          <w:p w14:paraId="43053541" w14:textId="77777777" w:rsidR="00A7549A" w:rsidRDefault="00594411">
            <w:pPr>
              <w:widowControl w:val="0"/>
              <w:overflowPunct w:val="0"/>
              <w:autoSpaceDE w:val="0"/>
              <w:autoSpaceDN w:val="0"/>
              <w:adjustRightInd w:val="0"/>
              <w:spacing w:after="0"/>
              <w:jc w:val="center"/>
              <w:rPr>
                <w:rFonts w:ascii="Times New Roman" w:hAnsi="Times New Roman"/>
                <w:sz w:val="24"/>
                <w:szCs w:val="24"/>
              </w:rPr>
            </w:pPr>
            <w:r>
              <w:rPr>
                <w:rFonts w:ascii="Times New Roman" w:hAnsi="Times New Roman"/>
                <w:sz w:val="24"/>
                <w:szCs w:val="24"/>
              </w:rPr>
              <w:t>2</w:t>
            </w:r>
          </w:p>
        </w:tc>
        <w:tc>
          <w:tcPr>
            <w:tcW w:w="1134" w:type="dxa"/>
          </w:tcPr>
          <w:p w14:paraId="39D8C785" w14:textId="77777777" w:rsidR="00A7549A" w:rsidRDefault="00A7549A">
            <w:pPr>
              <w:widowControl w:val="0"/>
              <w:overflowPunct w:val="0"/>
              <w:autoSpaceDE w:val="0"/>
              <w:autoSpaceDN w:val="0"/>
              <w:adjustRightInd w:val="0"/>
              <w:spacing w:after="0"/>
              <w:jc w:val="center"/>
              <w:rPr>
                <w:rFonts w:ascii="Times New Roman" w:hAnsi="Times New Roman"/>
                <w:sz w:val="24"/>
                <w:szCs w:val="24"/>
              </w:rPr>
            </w:pPr>
          </w:p>
        </w:tc>
        <w:tc>
          <w:tcPr>
            <w:tcW w:w="1417" w:type="dxa"/>
          </w:tcPr>
          <w:p w14:paraId="4C6B090A" w14:textId="77777777" w:rsidR="00A7549A" w:rsidRDefault="00A7549A">
            <w:pPr>
              <w:widowControl w:val="0"/>
              <w:overflowPunct w:val="0"/>
              <w:autoSpaceDE w:val="0"/>
              <w:autoSpaceDN w:val="0"/>
              <w:adjustRightInd w:val="0"/>
              <w:spacing w:after="0"/>
              <w:jc w:val="center"/>
              <w:rPr>
                <w:rFonts w:ascii="Times New Roman" w:hAnsi="Times New Roman"/>
                <w:sz w:val="24"/>
                <w:szCs w:val="24"/>
              </w:rPr>
            </w:pPr>
          </w:p>
        </w:tc>
        <w:tc>
          <w:tcPr>
            <w:tcW w:w="1559" w:type="dxa"/>
          </w:tcPr>
          <w:p w14:paraId="4146A8AA" w14:textId="77777777" w:rsidR="00A7549A" w:rsidRDefault="00A7549A">
            <w:pPr>
              <w:widowControl w:val="0"/>
              <w:overflowPunct w:val="0"/>
              <w:autoSpaceDE w:val="0"/>
              <w:autoSpaceDN w:val="0"/>
              <w:adjustRightInd w:val="0"/>
              <w:spacing w:after="0"/>
              <w:jc w:val="center"/>
              <w:rPr>
                <w:rFonts w:ascii="Times New Roman" w:hAnsi="Times New Roman"/>
                <w:sz w:val="24"/>
                <w:szCs w:val="24"/>
              </w:rPr>
            </w:pPr>
          </w:p>
        </w:tc>
        <w:tc>
          <w:tcPr>
            <w:tcW w:w="1276" w:type="dxa"/>
          </w:tcPr>
          <w:p w14:paraId="4EC1480A" w14:textId="77777777" w:rsidR="00A7549A" w:rsidRDefault="00A7549A">
            <w:pPr>
              <w:widowControl w:val="0"/>
              <w:overflowPunct w:val="0"/>
              <w:autoSpaceDE w:val="0"/>
              <w:autoSpaceDN w:val="0"/>
              <w:adjustRightInd w:val="0"/>
              <w:spacing w:after="0"/>
              <w:jc w:val="center"/>
              <w:rPr>
                <w:rFonts w:ascii="Times New Roman" w:hAnsi="Times New Roman"/>
                <w:sz w:val="24"/>
                <w:szCs w:val="24"/>
              </w:rPr>
            </w:pPr>
          </w:p>
        </w:tc>
      </w:tr>
      <w:tr w:rsidR="00A7549A" w14:paraId="41959B07" w14:textId="77777777">
        <w:tc>
          <w:tcPr>
            <w:tcW w:w="709" w:type="dxa"/>
          </w:tcPr>
          <w:p w14:paraId="52A2778A" w14:textId="77777777" w:rsidR="00A7549A" w:rsidRDefault="00594411">
            <w:pPr>
              <w:widowControl w:val="0"/>
              <w:overflowPunct w:val="0"/>
              <w:autoSpaceDE w:val="0"/>
              <w:autoSpaceDN w:val="0"/>
              <w:adjustRightInd w:val="0"/>
              <w:spacing w:after="0"/>
              <w:jc w:val="center"/>
              <w:rPr>
                <w:rFonts w:ascii="Times New Roman" w:hAnsi="Times New Roman"/>
                <w:sz w:val="24"/>
                <w:szCs w:val="24"/>
              </w:rPr>
            </w:pPr>
            <w:r>
              <w:rPr>
                <w:rFonts w:ascii="Times New Roman" w:hAnsi="Times New Roman"/>
                <w:sz w:val="24"/>
                <w:szCs w:val="24"/>
              </w:rPr>
              <w:t>3</w:t>
            </w:r>
          </w:p>
        </w:tc>
        <w:tc>
          <w:tcPr>
            <w:tcW w:w="1134" w:type="dxa"/>
          </w:tcPr>
          <w:p w14:paraId="3DD0C8AB" w14:textId="77777777" w:rsidR="00A7549A" w:rsidRDefault="00A7549A">
            <w:pPr>
              <w:widowControl w:val="0"/>
              <w:overflowPunct w:val="0"/>
              <w:autoSpaceDE w:val="0"/>
              <w:autoSpaceDN w:val="0"/>
              <w:adjustRightInd w:val="0"/>
              <w:spacing w:after="0"/>
              <w:jc w:val="center"/>
              <w:rPr>
                <w:rFonts w:ascii="Times New Roman" w:hAnsi="Times New Roman"/>
                <w:sz w:val="24"/>
                <w:szCs w:val="24"/>
              </w:rPr>
            </w:pPr>
          </w:p>
        </w:tc>
        <w:tc>
          <w:tcPr>
            <w:tcW w:w="1417" w:type="dxa"/>
          </w:tcPr>
          <w:p w14:paraId="0DAF124E" w14:textId="77777777" w:rsidR="00A7549A" w:rsidRDefault="00A7549A">
            <w:pPr>
              <w:widowControl w:val="0"/>
              <w:overflowPunct w:val="0"/>
              <w:autoSpaceDE w:val="0"/>
              <w:autoSpaceDN w:val="0"/>
              <w:adjustRightInd w:val="0"/>
              <w:spacing w:after="0"/>
              <w:jc w:val="center"/>
              <w:rPr>
                <w:rFonts w:ascii="Times New Roman" w:hAnsi="Times New Roman"/>
                <w:sz w:val="24"/>
                <w:szCs w:val="24"/>
              </w:rPr>
            </w:pPr>
          </w:p>
        </w:tc>
        <w:tc>
          <w:tcPr>
            <w:tcW w:w="1559" w:type="dxa"/>
          </w:tcPr>
          <w:p w14:paraId="105DE712" w14:textId="77777777" w:rsidR="00A7549A" w:rsidRDefault="00A7549A">
            <w:pPr>
              <w:widowControl w:val="0"/>
              <w:overflowPunct w:val="0"/>
              <w:autoSpaceDE w:val="0"/>
              <w:autoSpaceDN w:val="0"/>
              <w:adjustRightInd w:val="0"/>
              <w:spacing w:after="0"/>
              <w:jc w:val="center"/>
              <w:rPr>
                <w:rFonts w:ascii="Times New Roman" w:hAnsi="Times New Roman"/>
                <w:sz w:val="24"/>
                <w:szCs w:val="24"/>
              </w:rPr>
            </w:pPr>
          </w:p>
        </w:tc>
        <w:tc>
          <w:tcPr>
            <w:tcW w:w="1276" w:type="dxa"/>
          </w:tcPr>
          <w:p w14:paraId="7D7661DF" w14:textId="77777777" w:rsidR="00A7549A" w:rsidRDefault="00A7549A">
            <w:pPr>
              <w:widowControl w:val="0"/>
              <w:overflowPunct w:val="0"/>
              <w:autoSpaceDE w:val="0"/>
              <w:autoSpaceDN w:val="0"/>
              <w:adjustRightInd w:val="0"/>
              <w:spacing w:after="0"/>
              <w:jc w:val="center"/>
              <w:rPr>
                <w:rFonts w:ascii="Times New Roman" w:hAnsi="Times New Roman"/>
                <w:sz w:val="24"/>
                <w:szCs w:val="24"/>
              </w:rPr>
            </w:pPr>
          </w:p>
        </w:tc>
      </w:tr>
      <w:tr w:rsidR="009869AC" w14:paraId="0ED24D58" w14:textId="77777777">
        <w:tc>
          <w:tcPr>
            <w:tcW w:w="709" w:type="dxa"/>
          </w:tcPr>
          <w:p w14:paraId="23692E7E" w14:textId="77777777" w:rsidR="009869AC" w:rsidRDefault="009869AC">
            <w:pPr>
              <w:widowControl w:val="0"/>
              <w:overflowPunct w:val="0"/>
              <w:autoSpaceDE w:val="0"/>
              <w:autoSpaceDN w:val="0"/>
              <w:adjustRightInd w:val="0"/>
              <w:spacing w:after="0"/>
              <w:jc w:val="center"/>
              <w:rPr>
                <w:rFonts w:ascii="Times New Roman" w:hAnsi="Times New Roman"/>
                <w:sz w:val="24"/>
                <w:szCs w:val="24"/>
              </w:rPr>
            </w:pPr>
            <w:r>
              <w:rPr>
                <w:rFonts w:ascii="Times New Roman" w:hAnsi="Times New Roman"/>
                <w:sz w:val="24"/>
                <w:szCs w:val="24"/>
              </w:rPr>
              <w:t>4</w:t>
            </w:r>
          </w:p>
        </w:tc>
        <w:tc>
          <w:tcPr>
            <w:tcW w:w="1134" w:type="dxa"/>
          </w:tcPr>
          <w:p w14:paraId="15294E2D" w14:textId="77777777" w:rsidR="009869AC" w:rsidRDefault="009869AC">
            <w:pPr>
              <w:widowControl w:val="0"/>
              <w:overflowPunct w:val="0"/>
              <w:autoSpaceDE w:val="0"/>
              <w:autoSpaceDN w:val="0"/>
              <w:adjustRightInd w:val="0"/>
              <w:spacing w:after="0"/>
              <w:jc w:val="center"/>
              <w:rPr>
                <w:rFonts w:ascii="Times New Roman" w:hAnsi="Times New Roman"/>
                <w:sz w:val="24"/>
                <w:szCs w:val="24"/>
              </w:rPr>
            </w:pPr>
          </w:p>
        </w:tc>
        <w:tc>
          <w:tcPr>
            <w:tcW w:w="1417" w:type="dxa"/>
          </w:tcPr>
          <w:p w14:paraId="6CA8C2E0" w14:textId="77777777" w:rsidR="009869AC" w:rsidRDefault="009869AC">
            <w:pPr>
              <w:widowControl w:val="0"/>
              <w:overflowPunct w:val="0"/>
              <w:autoSpaceDE w:val="0"/>
              <w:autoSpaceDN w:val="0"/>
              <w:adjustRightInd w:val="0"/>
              <w:spacing w:after="0"/>
              <w:jc w:val="center"/>
              <w:rPr>
                <w:rFonts w:ascii="Times New Roman" w:hAnsi="Times New Roman"/>
                <w:sz w:val="24"/>
                <w:szCs w:val="24"/>
              </w:rPr>
            </w:pPr>
          </w:p>
        </w:tc>
        <w:tc>
          <w:tcPr>
            <w:tcW w:w="1559" w:type="dxa"/>
          </w:tcPr>
          <w:p w14:paraId="214903DD" w14:textId="77777777" w:rsidR="009869AC" w:rsidRDefault="009869AC">
            <w:pPr>
              <w:widowControl w:val="0"/>
              <w:overflowPunct w:val="0"/>
              <w:autoSpaceDE w:val="0"/>
              <w:autoSpaceDN w:val="0"/>
              <w:adjustRightInd w:val="0"/>
              <w:spacing w:after="0"/>
              <w:jc w:val="center"/>
              <w:rPr>
                <w:rFonts w:ascii="Times New Roman" w:hAnsi="Times New Roman"/>
                <w:sz w:val="24"/>
                <w:szCs w:val="24"/>
              </w:rPr>
            </w:pPr>
          </w:p>
        </w:tc>
        <w:tc>
          <w:tcPr>
            <w:tcW w:w="1276" w:type="dxa"/>
          </w:tcPr>
          <w:p w14:paraId="0925EBC3" w14:textId="77777777" w:rsidR="009869AC" w:rsidRDefault="009869AC">
            <w:pPr>
              <w:widowControl w:val="0"/>
              <w:overflowPunct w:val="0"/>
              <w:autoSpaceDE w:val="0"/>
              <w:autoSpaceDN w:val="0"/>
              <w:adjustRightInd w:val="0"/>
              <w:spacing w:after="0"/>
              <w:jc w:val="center"/>
              <w:rPr>
                <w:rFonts w:ascii="Times New Roman" w:hAnsi="Times New Roman"/>
                <w:sz w:val="24"/>
                <w:szCs w:val="24"/>
              </w:rPr>
            </w:pPr>
          </w:p>
        </w:tc>
      </w:tr>
      <w:tr w:rsidR="0051389B" w14:paraId="23D37754" w14:textId="77777777">
        <w:tc>
          <w:tcPr>
            <w:tcW w:w="709" w:type="dxa"/>
          </w:tcPr>
          <w:p w14:paraId="34EDD09B" w14:textId="77777777" w:rsidR="0051389B" w:rsidRDefault="009869AC">
            <w:pPr>
              <w:widowControl w:val="0"/>
              <w:overflowPunct w:val="0"/>
              <w:autoSpaceDE w:val="0"/>
              <w:autoSpaceDN w:val="0"/>
              <w:adjustRightInd w:val="0"/>
              <w:spacing w:after="0"/>
              <w:jc w:val="center"/>
              <w:rPr>
                <w:rFonts w:ascii="Times New Roman" w:hAnsi="Times New Roman"/>
                <w:sz w:val="24"/>
                <w:szCs w:val="24"/>
              </w:rPr>
            </w:pPr>
            <w:r>
              <w:rPr>
                <w:rFonts w:ascii="Times New Roman" w:hAnsi="Times New Roman"/>
                <w:sz w:val="24"/>
                <w:szCs w:val="24"/>
              </w:rPr>
              <w:t>5</w:t>
            </w:r>
          </w:p>
        </w:tc>
        <w:tc>
          <w:tcPr>
            <w:tcW w:w="1134" w:type="dxa"/>
          </w:tcPr>
          <w:p w14:paraId="2268A786" w14:textId="77777777" w:rsidR="0051389B" w:rsidRDefault="0051389B">
            <w:pPr>
              <w:widowControl w:val="0"/>
              <w:overflowPunct w:val="0"/>
              <w:autoSpaceDE w:val="0"/>
              <w:autoSpaceDN w:val="0"/>
              <w:adjustRightInd w:val="0"/>
              <w:spacing w:after="0"/>
              <w:jc w:val="center"/>
              <w:rPr>
                <w:rFonts w:ascii="Times New Roman" w:hAnsi="Times New Roman"/>
                <w:sz w:val="24"/>
                <w:szCs w:val="24"/>
              </w:rPr>
            </w:pPr>
          </w:p>
        </w:tc>
        <w:tc>
          <w:tcPr>
            <w:tcW w:w="1417" w:type="dxa"/>
          </w:tcPr>
          <w:p w14:paraId="23EF71A9" w14:textId="77777777" w:rsidR="0051389B" w:rsidRDefault="0051389B">
            <w:pPr>
              <w:widowControl w:val="0"/>
              <w:overflowPunct w:val="0"/>
              <w:autoSpaceDE w:val="0"/>
              <w:autoSpaceDN w:val="0"/>
              <w:adjustRightInd w:val="0"/>
              <w:spacing w:after="0"/>
              <w:jc w:val="center"/>
              <w:rPr>
                <w:rFonts w:ascii="Times New Roman" w:hAnsi="Times New Roman"/>
                <w:sz w:val="24"/>
                <w:szCs w:val="24"/>
              </w:rPr>
            </w:pPr>
          </w:p>
        </w:tc>
        <w:tc>
          <w:tcPr>
            <w:tcW w:w="1559" w:type="dxa"/>
          </w:tcPr>
          <w:p w14:paraId="33E819CA" w14:textId="77777777" w:rsidR="0051389B" w:rsidRDefault="0051389B">
            <w:pPr>
              <w:widowControl w:val="0"/>
              <w:overflowPunct w:val="0"/>
              <w:autoSpaceDE w:val="0"/>
              <w:autoSpaceDN w:val="0"/>
              <w:adjustRightInd w:val="0"/>
              <w:spacing w:after="0"/>
              <w:jc w:val="center"/>
              <w:rPr>
                <w:rFonts w:ascii="Times New Roman" w:hAnsi="Times New Roman"/>
                <w:sz w:val="24"/>
                <w:szCs w:val="24"/>
              </w:rPr>
            </w:pPr>
          </w:p>
        </w:tc>
        <w:tc>
          <w:tcPr>
            <w:tcW w:w="1276" w:type="dxa"/>
          </w:tcPr>
          <w:p w14:paraId="6A323977" w14:textId="77777777" w:rsidR="0051389B" w:rsidRDefault="0051389B">
            <w:pPr>
              <w:widowControl w:val="0"/>
              <w:overflowPunct w:val="0"/>
              <w:autoSpaceDE w:val="0"/>
              <w:autoSpaceDN w:val="0"/>
              <w:adjustRightInd w:val="0"/>
              <w:spacing w:after="0"/>
              <w:jc w:val="center"/>
              <w:rPr>
                <w:rFonts w:ascii="Times New Roman" w:hAnsi="Times New Roman"/>
                <w:sz w:val="24"/>
                <w:szCs w:val="24"/>
              </w:rPr>
            </w:pPr>
          </w:p>
        </w:tc>
      </w:tr>
    </w:tbl>
    <w:p w14:paraId="029596FA" w14:textId="77777777" w:rsidR="00A7549A" w:rsidRDefault="00A7549A">
      <w:pPr>
        <w:widowControl w:val="0"/>
        <w:overflowPunct w:val="0"/>
        <w:autoSpaceDE w:val="0"/>
        <w:autoSpaceDN w:val="0"/>
        <w:adjustRightInd w:val="0"/>
        <w:spacing w:after="0" w:line="240" w:lineRule="auto"/>
        <w:jc w:val="both"/>
        <w:rPr>
          <w:rFonts w:ascii="Times New Roman" w:hAnsi="Times New Roman"/>
          <w:sz w:val="24"/>
          <w:szCs w:val="24"/>
        </w:rPr>
      </w:pPr>
    </w:p>
    <w:p w14:paraId="3FCDB6E8" w14:textId="77777777" w:rsidR="00A7549A" w:rsidRDefault="00A7549A">
      <w:pPr>
        <w:widowControl w:val="0"/>
        <w:overflowPunct w:val="0"/>
        <w:autoSpaceDE w:val="0"/>
        <w:autoSpaceDN w:val="0"/>
        <w:adjustRightInd w:val="0"/>
        <w:spacing w:after="0" w:line="240" w:lineRule="auto"/>
        <w:jc w:val="both"/>
        <w:rPr>
          <w:rFonts w:ascii="Times New Roman" w:hAnsi="Times New Roman"/>
          <w:sz w:val="24"/>
          <w:szCs w:val="24"/>
        </w:rPr>
      </w:pPr>
    </w:p>
    <w:p w14:paraId="51EEC410" w14:textId="77777777" w:rsidR="00A7549A" w:rsidRDefault="00594411">
      <w:pPr>
        <w:widowControl w:val="0"/>
        <w:overflowPunct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Ответить на вопросы:</w:t>
      </w:r>
    </w:p>
    <w:p w14:paraId="4FE48C3A" w14:textId="77777777" w:rsidR="00A7549A" w:rsidRDefault="00594411" w:rsidP="00EF5E62">
      <w:pPr>
        <w:pStyle w:val="af1"/>
        <w:widowControl w:val="0"/>
        <w:numPr>
          <w:ilvl w:val="0"/>
          <w:numId w:val="15"/>
        </w:numPr>
        <w:overflowPunct w:val="0"/>
        <w:autoSpaceDE w:val="0"/>
        <w:autoSpaceDN w:val="0"/>
        <w:adjustRightInd w:val="0"/>
        <w:spacing w:after="0" w:line="240" w:lineRule="auto"/>
        <w:ind w:hanging="644"/>
        <w:jc w:val="both"/>
        <w:rPr>
          <w:rFonts w:ascii="Times New Roman" w:hAnsi="Times New Roman"/>
          <w:sz w:val="24"/>
          <w:szCs w:val="24"/>
        </w:rPr>
      </w:pPr>
      <w:r>
        <w:rPr>
          <w:rFonts w:ascii="Times New Roman" w:hAnsi="Times New Roman"/>
          <w:sz w:val="24"/>
          <w:szCs w:val="24"/>
        </w:rPr>
        <w:t>Дать определение абсолютной и относительной  влажности воздуха.</w:t>
      </w:r>
    </w:p>
    <w:p w14:paraId="0DE474ED" w14:textId="77777777" w:rsidR="00A7549A" w:rsidRDefault="00594411" w:rsidP="00EF5E62">
      <w:pPr>
        <w:pStyle w:val="af1"/>
        <w:widowControl w:val="0"/>
        <w:numPr>
          <w:ilvl w:val="0"/>
          <w:numId w:val="15"/>
        </w:numPr>
        <w:overflowPunct w:val="0"/>
        <w:autoSpaceDE w:val="0"/>
        <w:autoSpaceDN w:val="0"/>
        <w:adjustRightInd w:val="0"/>
        <w:spacing w:after="0" w:line="240" w:lineRule="auto"/>
        <w:ind w:left="0" w:firstLine="0"/>
        <w:jc w:val="both"/>
        <w:rPr>
          <w:rFonts w:ascii="Times New Roman" w:hAnsi="Times New Roman"/>
          <w:sz w:val="24"/>
          <w:szCs w:val="24"/>
        </w:rPr>
      </w:pPr>
      <w:r>
        <w:rPr>
          <w:rFonts w:ascii="Times New Roman" w:hAnsi="Times New Roman"/>
          <w:sz w:val="24"/>
          <w:szCs w:val="24"/>
        </w:rPr>
        <w:t>Что такое насыщенный пар?</w:t>
      </w:r>
    </w:p>
    <w:p w14:paraId="10665223" w14:textId="77777777" w:rsidR="00A7549A" w:rsidRDefault="00594411" w:rsidP="00EF5E62">
      <w:pPr>
        <w:pStyle w:val="af1"/>
        <w:widowControl w:val="0"/>
        <w:numPr>
          <w:ilvl w:val="0"/>
          <w:numId w:val="15"/>
        </w:numPr>
        <w:overflowPunct w:val="0"/>
        <w:autoSpaceDE w:val="0"/>
        <w:autoSpaceDN w:val="0"/>
        <w:adjustRightInd w:val="0"/>
        <w:spacing w:after="0" w:line="240" w:lineRule="auto"/>
        <w:ind w:hanging="644"/>
        <w:jc w:val="both"/>
        <w:rPr>
          <w:rFonts w:ascii="Times New Roman" w:hAnsi="Times New Roman"/>
          <w:sz w:val="24"/>
          <w:szCs w:val="24"/>
        </w:rPr>
      </w:pPr>
      <w:r>
        <w:rPr>
          <w:rFonts w:ascii="Times New Roman" w:hAnsi="Times New Roman"/>
          <w:sz w:val="24"/>
          <w:szCs w:val="24"/>
        </w:rPr>
        <w:t>Что такое точка росы?</w:t>
      </w:r>
    </w:p>
    <w:p w14:paraId="4069B85F" w14:textId="77777777" w:rsidR="00A7549A" w:rsidRDefault="00594411" w:rsidP="00EF5E62">
      <w:pPr>
        <w:pStyle w:val="af1"/>
        <w:widowControl w:val="0"/>
        <w:numPr>
          <w:ilvl w:val="0"/>
          <w:numId w:val="15"/>
        </w:numPr>
        <w:overflowPunct w:val="0"/>
        <w:autoSpaceDE w:val="0"/>
        <w:autoSpaceDN w:val="0"/>
        <w:adjustRightInd w:val="0"/>
        <w:spacing w:after="0" w:line="240" w:lineRule="auto"/>
        <w:ind w:hanging="644"/>
        <w:jc w:val="both"/>
        <w:rPr>
          <w:rFonts w:ascii="Times New Roman" w:hAnsi="Times New Roman"/>
          <w:sz w:val="24"/>
          <w:szCs w:val="24"/>
        </w:rPr>
      </w:pPr>
      <w:r>
        <w:rPr>
          <w:rFonts w:ascii="Times New Roman" w:hAnsi="Times New Roman"/>
          <w:color w:val="000000"/>
          <w:sz w:val="24"/>
          <w:szCs w:val="28"/>
        </w:rPr>
        <w:t>Какому внешнему воздействию нужно подвергнуть ненасыщенный пар, что бы он стал насыщенным?</w:t>
      </w:r>
    </w:p>
    <w:p w14:paraId="32D2DC12" w14:textId="77777777" w:rsidR="00A7549A" w:rsidRDefault="00594411" w:rsidP="00EF5E62">
      <w:pPr>
        <w:pStyle w:val="af1"/>
        <w:widowControl w:val="0"/>
        <w:numPr>
          <w:ilvl w:val="0"/>
          <w:numId w:val="15"/>
        </w:numPr>
        <w:overflowPunct w:val="0"/>
        <w:autoSpaceDE w:val="0"/>
        <w:autoSpaceDN w:val="0"/>
        <w:adjustRightInd w:val="0"/>
        <w:spacing w:after="0" w:line="240" w:lineRule="auto"/>
        <w:ind w:hanging="644"/>
        <w:jc w:val="both"/>
        <w:rPr>
          <w:rFonts w:ascii="Times New Roman" w:hAnsi="Times New Roman"/>
          <w:sz w:val="24"/>
          <w:szCs w:val="24"/>
        </w:rPr>
      </w:pPr>
      <w:r>
        <w:rPr>
          <w:rFonts w:ascii="Times New Roman" w:hAnsi="Times New Roman"/>
          <w:color w:val="000000"/>
          <w:sz w:val="24"/>
          <w:szCs w:val="28"/>
        </w:rPr>
        <w:t>Относительная влажность воздуха при температуре 293 К равна 44%. Что показывает влажный термометр психрометра?</w:t>
      </w:r>
    </w:p>
    <w:p w14:paraId="5E5163EC" w14:textId="77777777" w:rsidR="00A7549A" w:rsidRDefault="00594411" w:rsidP="00EF5E62">
      <w:pPr>
        <w:pStyle w:val="af1"/>
        <w:widowControl w:val="0"/>
        <w:numPr>
          <w:ilvl w:val="0"/>
          <w:numId w:val="15"/>
        </w:numPr>
        <w:overflowPunct w:val="0"/>
        <w:autoSpaceDE w:val="0"/>
        <w:autoSpaceDN w:val="0"/>
        <w:adjustRightInd w:val="0"/>
        <w:spacing w:after="0" w:line="240" w:lineRule="auto"/>
        <w:ind w:hanging="644"/>
        <w:jc w:val="both"/>
        <w:rPr>
          <w:rFonts w:ascii="Times New Roman" w:hAnsi="Times New Roman"/>
          <w:sz w:val="24"/>
          <w:szCs w:val="24"/>
        </w:rPr>
      </w:pPr>
      <w:r>
        <w:rPr>
          <w:rFonts w:ascii="Times New Roman" w:hAnsi="Times New Roman"/>
          <w:color w:val="000000"/>
          <w:sz w:val="24"/>
          <w:szCs w:val="28"/>
        </w:rPr>
        <w:t>Определить относительную влажность воздуха, если сухой термометр психрометра показывает 294 К, а влажный – 286 К.</w:t>
      </w:r>
    </w:p>
    <w:p w14:paraId="73733637" w14:textId="77777777" w:rsidR="00A7549A" w:rsidRDefault="00594411" w:rsidP="00EF5E62">
      <w:pPr>
        <w:pStyle w:val="af1"/>
        <w:widowControl w:val="0"/>
        <w:numPr>
          <w:ilvl w:val="0"/>
          <w:numId w:val="15"/>
        </w:numPr>
        <w:spacing w:before="2"/>
        <w:ind w:right="504" w:hanging="644"/>
        <w:jc w:val="both"/>
        <w:rPr>
          <w:rFonts w:ascii="Times New Roman" w:hAnsi="Times New Roman"/>
          <w:color w:val="000000"/>
          <w:sz w:val="24"/>
          <w:szCs w:val="28"/>
        </w:rPr>
      </w:pPr>
      <w:r>
        <w:rPr>
          <w:rFonts w:ascii="Times New Roman" w:hAnsi="Times New Roman"/>
          <w:color w:val="000000"/>
          <w:sz w:val="24"/>
          <w:szCs w:val="28"/>
        </w:rPr>
        <w:t>Как изменяется влажность воздуха с повышением температуры?</w:t>
      </w:r>
    </w:p>
    <w:p w14:paraId="25F3C1E3" w14:textId="77777777" w:rsidR="00A7549A" w:rsidRDefault="00594411" w:rsidP="00EF5E62">
      <w:pPr>
        <w:pStyle w:val="af1"/>
        <w:widowControl w:val="0"/>
        <w:numPr>
          <w:ilvl w:val="0"/>
          <w:numId w:val="15"/>
        </w:numPr>
        <w:overflowPunct w:val="0"/>
        <w:autoSpaceDE w:val="0"/>
        <w:autoSpaceDN w:val="0"/>
        <w:adjustRightInd w:val="0"/>
        <w:spacing w:after="0" w:line="240" w:lineRule="auto"/>
        <w:ind w:hanging="644"/>
        <w:jc w:val="both"/>
        <w:rPr>
          <w:rFonts w:ascii="Times New Roman" w:hAnsi="Times New Roman"/>
          <w:sz w:val="24"/>
          <w:szCs w:val="24"/>
        </w:rPr>
      </w:pPr>
      <w:r>
        <w:rPr>
          <w:rFonts w:ascii="Times New Roman" w:hAnsi="Times New Roman"/>
          <w:color w:val="000000"/>
          <w:sz w:val="24"/>
          <w:szCs w:val="28"/>
        </w:rPr>
        <w:t>Почему вода гасит огонь? Что быстрее потушит пламя – кипяток или холодная вода? Почему?</w:t>
      </w:r>
    </w:p>
    <w:p w14:paraId="1361D624" w14:textId="77777777" w:rsidR="00A7549A" w:rsidRDefault="00594411" w:rsidP="00EF5E62">
      <w:pPr>
        <w:pStyle w:val="af1"/>
        <w:widowControl w:val="0"/>
        <w:numPr>
          <w:ilvl w:val="0"/>
          <w:numId w:val="15"/>
        </w:numPr>
        <w:overflowPunct w:val="0"/>
        <w:autoSpaceDE w:val="0"/>
        <w:autoSpaceDN w:val="0"/>
        <w:adjustRightInd w:val="0"/>
        <w:spacing w:after="0" w:line="240" w:lineRule="auto"/>
        <w:ind w:hanging="644"/>
        <w:jc w:val="both"/>
        <w:rPr>
          <w:rFonts w:ascii="Times New Roman" w:hAnsi="Times New Roman"/>
          <w:sz w:val="24"/>
          <w:szCs w:val="24"/>
        </w:rPr>
      </w:pPr>
      <w:r>
        <w:rPr>
          <w:rFonts w:ascii="Times New Roman" w:hAnsi="Times New Roman"/>
          <w:color w:val="000000"/>
          <w:sz w:val="24"/>
          <w:szCs w:val="28"/>
        </w:rPr>
        <w:t>Относительная влажность воздуха при 20</w:t>
      </w:r>
      <w:r>
        <w:rPr>
          <w:rFonts w:ascii="Times New Roman" w:hAnsi="Times New Roman"/>
          <w:color w:val="000000"/>
          <w:sz w:val="24"/>
          <w:szCs w:val="28"/>
          <w:vertAlign w:val="superscript"/>
        </w:rPr>
        <w:t>0</w:t>
      </w:r>
      <w:r>
        <w:rPr>
          <w:rFonts w:ascii="Times New Roman" w:hAnsi="Times New Roman"/>
          <w:color w:val="000000"/>
          <w:sz w:val="24"/>
          <w:szCs w:val="28"/>
        </w:rPr>
        <w:t>C равна 58%. При какой максимальной температуре выпадает роса?</w:t>
      </w:r>
    </w:p>
    <w:p w14:paraId="2B60F128" w14:textId="77777777" w:rsidR="00A7549A" w:rsidRDefault="00A7549A">
      <w:pPr>
        <w:widowControl w:val="0"/>
        <w:overflowPunct w:val="0"/>
        <w:autoSpaceDE w:val="0"/>
        <w:autoSpaceDN w:val="0"/>
        <w:adjustRightInd w:val="0"/>
        <w:spacing w:after="0" w:line="240" w:lineRule="auto"/>
        <w:jc w:val="both"/>
        <w:rPr>
          <w:rFonts w:ascii="Times New Roman" w:hAnsi="Times New Roman"/>
          <w:sz w:val="24"/>
          <w:szCs w:val="24"/>
        </w:rPr>
      </w:pPr>
    </w:p>
    <w:p w14:paraId="41104959" w14:textId="77777777" w:rsidR="00A7549A" w:rsidRDefault="00A7549A">
      <w:pPr>
        <w:widowControl w:val="0"/>
        <w:spacing w:before="2" w:line="239" w:lineRule="auto"/>
        <w:ind w:right="504" w:firstLine="566"/>
        <w:jc w:val="both"/>
        <w:rPr>
          <w:rFonts w:ascii="Times New Roman" w:hAnsi="Times New Roman"/>
          <w:color w:val="000000"/>
          <w:sz w:val="24"/>
          <w:szCs w:val="28"/>
        </w:rPr>
      </w:pPr>
    </w:p>
    <w:p w14:paraId="28DAAF8E" w14:textId="77777777" w:rsidR="00EF48CB" w:rsidRDefault="00EF48CB">
      <w:pPr>
        <w:widowControl w:val="0"/>
        <w:spacing w:before="2" w:line="239" w:lineRule="auto"/>
        <w:ind w:right="504" w:firstLine="566"/>
        <w:jc w:val="center"/>
        <w:rPr>
          <w:rFonts w:ascii="Times New Roman" w:hAnsi="Times New Roman"/>
          <w:b/>
          <w:sz w:val="24"/>
          <w:szCs w:val="24"/>
        </w:rPr>
      </w:pPr>
      <w:r>
        <w:rPr>
          <w:rFonts w:ascii="Times New Roman" w:hAnsi="Times New Roman"/>
          <w:b/>
          <w:sz w:val="24"/>
          <w:szCs w:val="24"/>
        </w:rPr>
        <w:lastRenderedPageBreak/>
        <w:t>2.28. Практическое занятие № 28</w:t>
      </w:r>
    </w:p>
    <w:p w14:paraId="688D945A" w14:textId="77777777" w:rsidR="00EF48CB" w:rsidRDefault="00EF48CB">
      <w:pPr>
        <w:widowControl w:val="0"/>
        <w:spacing w:before="2" w:line="239" w:lineRule="auto"/>
        <w:ind w:right="504" w:firstLine="566"/>
        <w:jc w:val="center"/>
        <w:rPr>
          <w:rFonts w:ascii="Times New Roman" w:hAnsi="Times New Roman"/>
          <w:b/>
          <w:sz w:val="24"/>
          <w:szCs w:val="24"/>
        </w:rPr>
      </w:pPr>
      <w:r>
        <w:rPr>
          <w:rFonts w:ascii="Times New Roman" w:hAnsi="Times New Roman"/>
          <w:b/>
          <w:bCs/>
          <w:iCs/>
          <w:sz w:val="24"/>
          <w:szCs w:val="24"/>
        </w:rPr>
        <w:t xml:space="preserve">Тема: </w:t>
      </w:r>
      <w:r w:rsidRPr="00EF48CB">
        <w:rPr>
          <w:rFonts w:ascii="Times New Roman" w:hAnsi="Times New Roman"/>
          <w:b/>
          <w:bCs/>
          <w:iCs/>
          <w:sz w:val="24"/>
          <w:szCs w:val="24"/>
        </w:rPr>
        <w:t>Изучение свойств реального газа</w:t>
      </w:r>
    </w:p>
    <w:p w14:paraId="1A8142A0" w14:textId="77777777" w:rsidR="00EF48CB" w:rsidRDefault="00EF48CB" w:rsidP="00EF48CB">
      <w:pPr>
        <w:spacing w:after="0"/>
        <w:rPr>
          <w:rFonts w:ascii="Times New Roman" w:hAnsi="Times New Roman"/>
          <w:b/>
          <w:bCs/>
          <w:i/>
          <w:iCs/>
          <w:sz w:val="24"/>
          <w:szCs w:val="24"/>
        </w:rPr>
      </w:pPr>
      <w:r>
        <w:rPr>
          <w:rFonts w:ascii="Times New Roman" w:hAnsi="Times New Roman"/>
          <w:b/>
          <w:i/>
        </w:rPr>
        <w:t xml:space="preserve">Цель </w:t>
      </w:r>
      <w:r>
        <w:rPr>
          <w:rFonts w:ascii="Times New Roman" w:hAnsi="Times New Roman"/>
          <w:b/>
          <w:bCs/>
          <w:i/>
          <w:iCs/>
          <w:sz w:val="24"/>
          <w:szCs w:val="24"/>
        </w:rPr>
        <w:t>занятия:</w:t>
      </w:r>
    </w:p>
    <w:p w14:paraId="6BE5A640" w14:textId="77777777" w:rsidR="00EF48CB" w:rsidRDefault="00EF48CB" w:rsidP="00EF48CB">
      <w:pPr>
        <w:shd w:val="clear" w:color="auto" w:fill="FFFFFF"/>
        <w:spacing w:after="0"/>
        <w:rPr>
          <w:rFonts w:ascii="Times New Roman" w:hAnsi="Times New Roman"/>
          <w:color w:val="000000" w:themeColor="text1"/>
          <w:sz w:val="24"/>
          <w:szCs w:val="24"/>
        </w:rPr>
      </w:pPr>
      <w:r>
        <w:rPr>
          <w:rFonts w:ascii="Times New Roman" w:hAnsi="Times New Roman"/>
          <w:color w:val="000000" w:themeColor="text1"/>
          <w:sz w:val="24"/>
          <w:szCs w:val="24"/>
        </w:rPr>
        <w:t xml:space="preserve">- повторить и  закрепить знания обучающихся о </w:t>
      </w:r>
      <w:r w:rsidRPr="00EF48CB">
        <w:rPr>
          <w:rFonts w:ascii="Times New Roman" w:hAnsi="Times New Roman"/>
          <w:bCs/>
          <w:iCs/>
          <w:sz w:val="24"/>
          <w:szCs w:val="24"/>
        </w:rPr>
        <w:t>свойствах реального газа</w:t>
      </w:r>
      <w:r>
        <w:rPr>
          <w:rFonts w:ascii="Times New Roman" w:hAnsi="Times New Roman"/>
          <w:color w:val="000000" w:themeColor="text1"/>
          <w:sz w:val="24"/>
          <w:szCs w:val="24"/>
        </w:rPr>
        <w:t>;</w:t>
      </w:r>
    </w:p>
    <w:p w14:paraId="6427D2F1" w14:textId="77777777" w:rsidR="00EF48CB" w:rsidRDefault="00EF48CB" w:rsidP="00EF48CB">
      <w:pPr>
        <w:shd w:val="clear" w:color="auto" w:fill="FFFFFF"/>
        <w:spacing w:after="0"/>
        <w:rPr>
          <w:rFonts w:ascii="Times New Roman" w:hAnsi="Times New Roman"/>
          <w:color w:val="000000" w:themeColor="text1"/>
          <w:sz w:val="24"/>
          <w:szCs w:val="24"/>
        </w:rPr>
      </w:pPr>
      <w:r>
        <w:rPr>
          <w:rFonts w:ascii="Times New Roman" w:hAnsi="Times New Roman"/>
          <w:color w:val="000000" w:themeColor="text1"/>
          <w:sz w:val="24"/>
          <w:szCs w:val="24"/>
        </w:rPr>
        <w:t>– научиться применять полученные знания для решения задач по этой теме.</w:t>
      </w:r>
    </w:p>
    <w:p w14:paraId="66D464C1" w14:textId="77777777" w:rsidR="00EF48CB" w:rsidRDefault="00EF48CB" w:rsidP="00EF48CB">
      <w:pPr>
        <w:shd w:val="clear" w:color="auto" w:fill="FFFFFF"/>
        <w:spacing w:after="0"/>
        <w:rPr>
          <w:rFonts w:ascii="Times New Roman" w:hAnsi="Times New Roman"/>
          <w:color w:val="000000" w:themeColor="text1"/>
          <w:sz w:val="24"/>
          <w:szCs w:val="24"/>
        </w:rPr>
      </w:pPr>
    </w:p>
    <w:p w14:paraId="7D2A2DF4" w14:textId="77777777" w:rsidR="00EF48CB" w:rsidRDefault="00EF48CB" w:rsidP="00EF48CB">
      <w:pPr>
        <w:widowControl w:val="0"/>
        <w:spacing w:before="2" w:line="239" w:lineRule="auto"/>
        <w:ind w:right="504" w:firstLine="566"/>
        <w:jc w:val="center"/>
        <w:rPr>
          <w:rFonts w:ascii="Times New Roman" w:hAnsi="Times New Roman"/>
          <w:b/>
          <w:color w:val="000000"/>
          <w:sz w:val="24"/>
          <w:szCs w:val="28"/>
        </w:rPr>
      </w:pPr>
      <w:r>
        <w:rPr>
          <w:rFonts w:ascii="Times New Roman" w:hAnsi="Times New Roman"/>
          <w:b/>
          <w:color w:val="000000"/>
          <w:sz w:val="24"/>
          <w:szCs w:val="28"/>
        </w:rPr>
        <w:t>Краткие теоретические сведения:</w:t>
      </w:r>
    </w:p>
    <w:p w14:paraId="5631F4C8" w14:textId="77777777" w:rsidR="00075428" w:rsidRPr="00075428" w:rsidRDefault="00075428" w:rsidP="00075428">
      <w:pPr>
        <w:widowControl w:val="0"/>
        <w:spacing w:before="2" w:line="360" w:lineRule="auto"/>
        <w:ind w:right="504" w:firstLine="566"/>
        <w:jc w:val="both"/>
        <w:rPr>
          <w:rFonts w:ascii="Times New Roman" w:hAnsi="Times New Roman"/>
          <w:color w:val="000000"/>
          <w:sz w:val="24"/>
          <w:szCs w:val="28"/>
        </w:rPr>
      </w:pPr>
      <w:r>
        <w:rPr>
          <w:rFonts w:ascii="Times New Roman" w:hAnsi="Times New Roman"/>
          <w:color w:val="000000"/>
          <w:sz w:val="24"/>
          <w:szCs w:val="28"/>
        </w:rPr>
        <w:t>Реальные газы – газы, свойства которых зависят от взаимодействия молекул. В обычных условиях, когда средняя потенциальная энергия межмолекулярного взаимодействия много меньше средней кинетической энергии молекул, свойства реальных и идеальных газов отличаются незначительно. Поведение этих газов резко различно при высоких давлениях и низких температурах, когда начинают проявляться квантовые эффекты.</w:t>
      </w:r>
    </w:p>
    <w:p w14:paraId="55888255" w14:textId="77777777" w:rsidR="00E91901" w:rsidRPr="004B32A1" w:rsidRDefault="00E91901" w:rsidP="004B32A1">
      <w:pPr>
        <w:pStyle w:val="ae"/>
        <w:shd w:val="clear" w:color="auto" w:fill="FFFFFF"/>
        <w:spacing w:line="360" w:lineRule="auto"/>
        <w:jc w:val="both"/>
        <w:rPr>
          <w:color w:val="000000"/>
        </w:rPr>
      </w:pPr>
      <w:r w:rsidRPr="004B32A1">
        <w:rPr>
          <w:color w:val="000000"/>
        </w:rPr>
        <w:t>В отличие от идеального газа, где молекулы считаются материальными точками без объёма и не взаимодействуют друг с другом, в реальном газе нужно учитывать два важных фактора:</w:t>
      </w:r>
    </w:p>
    <w:p w14:paraId="70FCE35F" w14:textId="77777777" w:rsidR="00E91901" w:rsidRPr="004B32A1" w:rsidRDefault="00E91901" w:rsidP="00672368">
      <w:pPr>
        <w:numPr>
          <w:ilvl w:val="0"/>
          <w:numId w:val="95"/>
        </w:numPr>
        <w:shd w:val="clear" w:color="auto" w:fill="FFFFFF"/>
        <w:spacing w:before="100" w:beforeAutospacing="1" w:after="100" w:afterAutospacing="1" w:line="360" w:lineRule="auto"/>
        <w:jc w:val="both"/>
        <w:rPr>
          <w:rFonts w:ascii="Times New Roman" w:hAnsi="Times New Roman"/>
          <w:color w:val="000000"/>
          <w:sz w:val="24"/>
          <w:szCs w:val="24"/>
        </w:rPr>
      </w:pPr>
      <w:r w:rsidRPr="004B32A1">
        <w:rPr>
          <w:rStyle w:val="a5"/>
          <w:rFonts w:ascii="Times New Roman" w:hAnsi="Times New Roman"/>
          <w:color w:val="000000"/>
          <w:sz w:val="24"/>
          <w:szCs w:val="24"/>
        </w:rPr>
        <w:t>Конечный объём молекул.</w:t>
      </w:r>
      <w:r w:rsidRPr="004B32A1">
        <w:rPr>
          <w:rFonts w:ascii="Times New Roman" w:hAnsi="Times New Roman"/>
          <w:color w:val="000000"/>
          <w:sz w:val="24"/>
          <w:szCs w:val="24"/>
        </w:rPr>
        <w:t> Нельзя пренебречь собственным объёмом частиц — они занимают часть пространства, доступного для движения.</w:t>
      </w:r>
    </w:p>
    <w:p w14:paraId="30ABB451" w14:textId="77777777" w:rsidR="00E91901" w:rsidRPr="004B32A1" w:rsidRDefault="00E91901" w:rsidP="00672368">
      <w:pPr>
        <w:numPr>
          <w:ilvl w:val="0"/>
          <w:numId w:val="95"/>
        </w:numPr>
        <w:shd w:val="clear" w:color="auto" w:fill="FFFFFF"/>
        <w:spacing w:beforeAutospacing="1" w:after="0" w:afterAutospacing="1" w:line="360" w:lineRule="auto"/>
        <w:jc w:val="both"/>
        <w:rPr>
          <w:rFonts w:ascii="Times New Roman" w:hAnsi="Times New Roman"/>
          <w:color w:val="000000"/>
          <w:sz w:val="24"/>
          <w:szCs w:val="24"/>
        </w:rPr>
      </w:pPr>
      <w:r w:rsidRPr="004B32A1">
        <w:rPr>
          <w:rStyle w:val="a5"/>
          <w:rFonts w:ascii="Times New Roman" w:hAnsi="Times New Roman"/>
          <w:color w:val="000000"/>
          <w:sz w:val="24"/>
          <w:szCs w:val="24"/>
        </w:rPr>
        <w:t>Силы взаимодействия между молекулами.</w:t>
      </w:r>
      <w:r w:rsidRPr="004B32A1">
        <w:rPr>
          <w:rFonts w:ascii="Times New Roman" w:hAnsi="Times New Roman"/>
          <w:color w:val="000000"/>
          <w:sz w:val="24"/>
          <w:szCs w:val="24"/>
        </w:rPr>
        <w:t> Между частицами действуют силы притяжения (и отталкивания на очень малых расстояниях). Это влияет на давление: притяжение молекул друг к другу снижает силу ударов о стенки сосуда по сравнению с идеальным газом. </w:t>
      </w:r>
      <w:r w:rsidR="004B32A1" w:rsidRPr="004B32A1">
        <w:rPr>
          <w:rFonts w:ascii="Times New Roman" w:hAnsi="Times New Roman"/>
          <w:color w:val="000000"/>
          <w:sz w:val="24"/>
          <w:szCs w:val="24"/>
        </w:rPr>
        <w:t xml:space="preserve"> </w:t>
      </w:r>
    </w:p>
    <w:p w14:paraId="46314431" w14:textId="77777777" w:rsidR="004B32A1" w:rsidRPr="004B32A1" w:rsidRDefault="00E91901" w:rsidP="004B32A1">
      <w:pPr>
        <w:pStyle w:val="ae"/>
        <w:shd w:val="clear" w:color="auto" w:fill="FFFFFF"/>
        <w:spacing w:line="360" w:lineRule="auto"/>
        <w:jc w:val="both"/>
        <w:rPr>
          <w:color w:val="000000"/>
        </w:rPr>
      </w:pPr>
      <w:r w:rsidRPr="004B32A1">
        <w:rPr>
          <w:color w:val="000000"/>
        </w:rPr>
        <w:t xml:space="preserve">Из-за этих особенностей поведение реального газа сложнее, и для его описания используют специальные уравнения состояния. </w:t>
      </w:r>
    </w:p>
    <w:p w14:paraId="6B11F18D" w14:textId="77777777" w:rsidR="00F87D03" w:rsidRDefault="00E91901" w:rsidP="00F87D03">
      <w:pPr>
        <w:pStyle w:val="ae"/>
        <w:shd w:val="clear" w:color="auto" w:fill="FFFFFF"/>
        <w:spacing w:before="0" w:beforeAutospacing="0" w:after="0" w:afterAutospacing="0" w:line="360" w:lineRule="auto"/>
        <w:jc w:val="both"/>
        <w:rPr>
          <w:color w:val="000000"/>
        </w:rPr>
      </w:pPr>
      <w:r w:rsidRPr="004B32A1">
        <w:rPr>
          <w:rStyle w:val="a5"/>
          <w:color w:val="000000"/>
        </w:rPr>
        <w:t>Уравнение Ван-дер-Ваальса.</w:t>
      </w:r>
      <w:r w:rsidRPr="004B32A1">
        <w:rPr>
          <w:color w:val="000000"/>
        </w:rPr>
        <w:t> Одно из самых известных. Для одного моля оно выглядит так: </w:t>
      </w:r>
      <w:r w:rsidR="00EA3FD3">
        <w:rPr>
          <w:color w:val="000000"/>
        </w:rPr>
        <w:t xml:space="preserve">      </w:t>
      </w:r>
      <w:r w:rsidRPr="004B32A1">
        <w:rPr>
          <w:rStyle w:val="HTML"/>
          <w:rFonts w:ascii="Times New Roman" w:hAnsi="Times New Roman" w:cs="Times New Roman"/>
          <w:color w:val="000000"/>
          <w:sz w:val="24"/>
          <w:szCs w:val="24"/>
        </w:rPr>
        <w:t>(p + a/V²)</w:t>
      </w:r>
      <w:r w:rsidR="00EA3FD3">
        <w:rPr>
          <w:rStyle w:val="HTML"/>
          <w:rFonts w:ascii="Times New Roman" w:hAnsi="Times New Roman" w:cs="Times New Roman"/>
          <w:color w:val="000000"/>
          <w:sz w:val="24"/>
          <w:szCs w:val="24"/>
        </w:rPr>
        <w:t>*</w:t>
      </w:r>
      <w:r w:rsidRPr="004B32A1">
        <w:rPr>
          <w:rStyle w:val="HTML"/>
          <w:rFonts w:ascii="Times New Roman" w:hAnsi="Times New Roman" w:cs="Times New Roman"/>
          <w:color w:val="000000"/>
          <w:sz w:val="24"/>
          <w:szCs w:val="24"/>
        </w:rPr>
        <w:t>(V – b) = RT</w:t>
      </w:r>
      <w:r w:rsidRPr="004B32A1">
        <w:rPr>
          <w:color w:val="000000"/>
        </w:rPr>
        <w:t>. Здесь </w:t>
      </w:r>
      <w:r w:rsidRPr="004B32A1">
        <w:rPr>
          <w:rStyle w:val="HTML"/>
          <w:rFonts w:ascii="Times New Roman" w:hAnsi="Times New Roman" w:cs="Times New Roman"/>
          <w:color w:val="000000"/>
          <w:sz w:val="24"/>
          <w:szCs w:val="24"/>
        </w:rPr>
        <w:t>a</w:t>
      </w:r>
      <w:r w:rsidRPr="004B32A1">
        <w:rPr>
          <w:color w:val="000000"/>
        </w:rPr>
        <w:t> — поправка на внутреннее давление (из-за притяжения молекул), </w:t>
      </w:r>
      <w:r w:rsidRPr="004B32A1">
        <w:rPr>
          <w:rStyle w:val="HTML"/>
          <w:rFonts w:ascii="Times New Roman" w:hAnsi="Times New Roman" w:cs="Times New Roman"/>
          <w:color w:val="000000"/>
          <w:sz w:val="24"/>
          <w:szCs w:val="24"/>
        </w:rPr>
        <w:t>b</w:t>
      </w:r>
      <w:r w:rsidRPr="004B32A1">
        <w:rPr>
          <w:color w:val="000000"/>
        </w:rPr>
        <w:t> — поправка на объём самих молекул. Для произвольного количества вещества </w:t>
      </w:r>
      <w:r w:rsidRPr="004B32A1">
        <w:rPr>
          <w:rStyle w:val="HTML"/>
          <w:rFonts w:ascii="Times New Roman" w:hAnsi="Times New Roman" w:cs="Times New Roman"/>
          <w:color w:val="000000"/>
          <w:sz w:val="24"/>
          <w:szCs w:val="24"/>
        </w:rPr>
        <w:t>ν</w:t>
      </w:r>
      <w:r w:rsidRPr="004B32A1">
        <w:rPr>
          <w:color w:val="000000"/>
        </w:rPr>
        <w:t> уравнение принимает вид: </w:t>
      </w:r>
      <w:r w:rsidRPr="004B32A1">
        <w:rPr>
          <w:rStyle w:val="HTML"/>
          <w:rFonts w:ascii="Times New Roman" w:hAnsi="Times New Roman" w:cs="Times New Roman"/>
          <w:color w:val="000000"/>
          <w:sz w:val="24"/>
          <w:szCs w:val="24"/>
        </w:rPr>
        <w:t>(p + ν²a</w:t>
      </w:r>
      <w:r w:rsidR="00EA3FD3">
        <w:rPr>
          <w:rStyle w:val="HTML"/>
          <w:rFonts w:ascii="Times New Roman" w:hAnsi="Times New Roman" w:cs="Times New Roman"/>
          <w:color w:val="000000"/>
          <w:sz w:val="24"/>
          <w:szCs w:val="24"/>
        </w:rPr>
        <w:t xml:space="preserve"> </w:t>
      </w:r>
      <w:r w:rsidRPr="004B32A1">
        <w:rPr>
          <w:rStyle w:val="HTML"/>
          <w:rFonts w:ascii="Times New Roman" w:hAnsi="Times New Roman" w:cs="Times New Roman"/>
          <w:color w:val="000000"/>
          <w:sz w:val="24"/>
          <w:szCs w:val="24"/>
        </w:rPr>
        <w:t>/</w:t>
      </w:r>
      <w:r w:rsidR="00EA3FD3">
        <w:rPr>
          <w:rStyle w:val="HTML"/>
          <w:rFonts w:ascii="Times New Roman" w:hAnsi="Times New Roman" w:cs="Times New Roman"/>
          <w:color w:val="000000"/>
          <w:sz w:val="24"/>
          <w:szCs w:val="24"/>
        </w:rPr>
        <w:t xml:space="preserve"> </w:t>
      </w:r>
      <w:r w:rsidRPr="004B32A1">
        <w:rPr>
          <w:rStyle w:val="HTML"/>
          <w:rFonts w:ascii="Times New Roman" w:hAnsi="Times New Roman" w:cs="Times New Roman"/>
          <w:color w:val="000000"/>
          <w:sz w:val="24"/>
          <w:szCs w:val="24"/>
        </w:rPr>
        <w:t>V²)</w:t>
      </w:r>
      <w:r w:rsidR="00F36901">
        <w:rPr>
          <w:rStyle w:val="HTML"/>
          <w:rFonts w:ascii="Times New Roman" w:hAnsi="Times New Roman" w:cs="Times New Roman"/>
          <w:color w:val="000000"/>
          <w:sz w:val="24"/>
          <w:szCs w:val="24"/>
        </w:rPr>
        <w:t>*</w:t>
      </w:r>
      <w:r w:rsidRPr="004B32A1">
        <w:rPr>
          <w:rStyle w:val="HTML"/>
          <w:rFonts w:ascii="Times New Roman" w:hAnsi="Times New Roman" w:cs="Times New Roman"/>
          <w:color w:val="000000"/>
          <w:sz w:val="24"/>
          <w:szCs w:val="24"/>
        </w:rPr>
        <w:t>(V – νb) = νRT</w:t>
      </w:r>
      <w:r w:rsidRPr="004B32A1">
        <w:rPr>
          <w:color w:val="000000"/>
        </w:rPr>
        <w:t>. </w:t>
      </w:r>
      <w:r w:rsidR="00EA3FD3">
        <w:rPr>
          <w:color w:val="000000"/>
        </w:rPr>
        <w:t xml:space="preserve">   </w:t>
      </w:r>
    </w:p>
    <w:p w14:paraId="2A6CA1B0" w14:textId="77777777" w:rsidR="00EA3FD3" w:rsidRPr="004B32A1" w:rsidRDefault="00EA3FD3" w:rsidP="00F87D03">
      <w:pPr>
        <w:pStyle w:val="ae"/>
        <w:shd w:val="clear" w:color="auto" w:fill="FFFFFF"/>
        <w:spacing w:before="0" w:beforeAutospacing="0" w:after="0" w:afterAutospacing="0" w:line="360" w:lineRule="auto"/>
        <w:jc w:val="both"/>
        <w:rPr>
          <w:color w:val="000000"/>
        </w:rPr>
      </w:pPr>
      <w:r>
        <w:rPr>
          <w:color w:val="000000"/>
        </w:rPr>
        <w:t>Где</w:t>
      </w:r>
      <w:r w:rsidR="00F87D03">
        <w:rPr>
          <w:color w:val="000000"/>
        </w:rPr>
        <w:t xml:space="preserve">  </w:t>
      </w:r>
      <w:r w:rsidRPr="004B32A1">
        <w:rPr>
          <w:rStyle w:val="HTML"/>
          <w:rFonts w:ascii="Times New Roman" w:hAnsi="Times New Roman" w:cs="Times New Roman"/>
          <w:color w:val="000000"/>
          <w:sz w:val="24"/>
          <w:szCs w:val="24"/>
        </w:rPr>
        <w:t>ν</w:t>
      </w:r>
      <w:r w:rsidR="00F87D03">
        <w:rPr>
          <w:rStyle w:val="HTML"/>
          <w:rFonts w:ascii="Times New Roman" w:hAnsi="Times New Roman" w:cs="Times New Roman"/>
          <w:color w:val="000000"/>
          <w:sz w:val="24"/>
          <w:szCs w:val="24"/>
        </w:rPr>
        <w:t xml:space="preserve"> – количество молей реального газа</w:t>
      </w:r>
    </w:p>
    <w:p w14:paraId="2483B355" w14:textId="77777777" w:rsidR="00EA3FD3" w:rsidRDefault="00E91901" w:rsidP="00F87D03">
      <w:pPr>
        <w:spacing w:line="360" w:lineRule="auto"/>
        <w:ind w:firstLine="709"/>
        <w:rPr>
          <w:rFonts w:ascii="Times New Roman" w:hAnsi="Times New Roman"/>
          <w:sz w:val="24"/>
          <w:szCs w:val="24"/>
        </w:rPr>
      </w:pPr>
      <w:r w:rsidRPr="00F87D03">
        <w:rPr>
          <w:rFonts w:ascii="Times New Roman" w:hAnsi="Times New Roman"/>
          <w:sz w:val="24"/>
          <w:szCs w:val="24"/>
        </w:rPr>
        <w:t>Ещё одна важная характеристика — критическая точка. У каждого газа есть свои критические параметры: температура (Tкр), давление (p</w:t>
      </w:r>
      <w:r w:rsidRPr="00F87D03">
        <w:rPr>
          <w:rFonts w:ascii="Times New Roman" w:hAnsi="Times New Roman"/>
          <w:sz w:val="24"/>
          <w:szCs w:val="24"/>
          <w:vertAlign w:val="subscript"/>
        </w:rPr>
        <w:t>кр</w:t>
      </w:r>
      <w:r w:rsidRPr="00F87D03">
        <w:rPr>
          <w:rFonts w:ascii="Times New Roman" w:hAnsi="Times New Roman"/>
          <w:sz w:val="24"/>
          <w:szCs w:val="24"/>
        </w:rPr>
        <w:t>) и объём (Vкр). В этой точке исчезают различия между жидкостью и паром.</w:t>
      </w:r>
    </w:p>
    <w:p w14:paraId="6B8387E9" w14:textId="77777777" w:rsidR="00075428" w:rsidRDefault="00075428" w:rsidP="00F87D03">
      <w:pPr>
        <w:spacing w:line="360" w:lineRule="auto"/>
        <w:ind w:firstLine="709"/>
        <w:rPr>
          <w:rFonts w:ascii="Times New Roman" w:hAnsi="Times New Roman"/>
          <w:sz w:val="24"/>
          <w:szCs w:val="24"/>
        </w:rPr>
      </w:pPr>
    </w:p>
    <w:p w14:paraId="3001F327" w14:textId="77777777" w:rsidR="00075428" w:rsidRDefault="00075428" w:rsidP="00F87D03">
      <w:pPr>
        <w:spacing w:line="360" w:lineRule="auto"/>
        <w:ind w:firstLine="709"/>
        <w:rPr>
          <w:rFonts w:ascii="Times New Roman" w:hAnsi="Times New Roman"/>
          <w:sz w:val="24"/>
          <w:szCs w:val="24"/>
        </w:rPr>
      </w:pPr>
    </w:p>
    <w:p w14:paraId="55D9DC3C" w14:textId="77777777" w:rsidR="00EA3FD3" w:rsidRDefault="00E91901" w:rsidP="00EA3FD3">
      <w:pPr>
        <w:spacing w:after="0" w:line="360" w:lineRule="auto"/>
        <w:jc w:val="center"/>
        <w:outlineLvl w:val="1"/>
        <w:rPr>
          <w:rFonts w:ascii="Times New Roman" w:hAnsi="Times New Roman"/>
          <w:b/>
          <w:color w:val="000000"/>
          <w:sz w:val="24"/>
          <w:szCs w:val="24"/>
        </w:rPr>
      </w:pPr>
      <w:r w:rsidRPr="004B32A1">
        <w:rPr>
          <w:rFonts w:ascii="Times New Roman" w:hAnsi="Times New Roman"/>
          <w:color w:val="000000"/>
          <w:sz w:val="24"/>
          <w:szCs w:val="24"/>
        </w:rPr>
        <w:lastRenderedPageBreak/>
        <w:t> </w:t>
      </w:r>
      <w:r w:rsidR="00EA3FD3">
        <w:rPr>
          <w:rFonts w:ascii="Times New Roman" w:hAnsi="Times New Roman"/>
          <w:b/>
          <w:color w:val="000000"/>
          <w:sz w:val="24"/>
          <w:szCs w:val="24"/>
        </w:rPr>
        <w:t>Задания для самостоятельной работы:</w:t>
      </w:r>
    </w:p>
    <w:p w14:paraId="21E2C510" w14:textId="77777777" w:rsidR="00F36901" w:rsidRDefault="00F36901" w:rsidP="00E72470">
      <w:pPr>
        <w:pStyle w:val="ae"/>
        <w:shd w:val="clear" w:color="auto" w:fill="FFFFFF"/>
        <w:spacing w:line="360" w:lineRule="auto"/>
        <w:rPr>
          <w:rStyle w:val="a5"/>
          <w:color w:val="000000"/>
        </w:rPr>
      </w:pPr>
      <w:r>
        <w:rPr>
          <w:rStyle w:val="a5"/>
          <w:color w:val="000000"/>
        </w:rPr>
        <w:t>Задание 1. Решить задачу</w:t>
      </w:r>
    </w:p>
    <w:p w14:paraId="13AEB36F" w14:textId="77777777" w:rsidR="00EA3FD3" w:rsidRDefault="00E91901" w:rsidP="00F36901">
      <w:pPr>
        <w:pStyle w:val="ae"/>
        <w:shd w:val="clear" w:color="auto" w:fill="FFFFFF"/>
        <w:spacing w:before="0" w:beforeAutospacing="0" w:after="0" w:afterAutospacing="0" w:line="360" w:lineRule="auto"/>
        <w:rPr>
          <w:color w:val="000000"/>
        </w:rPr>
      </w:pPr>
      <w:r w:rsidRPr="00EA3FD3">
        <w:rPr>
          <w:rStyle w:val="a5"/>
          <w:color w:val="000000"/>
        </w:rPr>
        <w:t>Задача  (на уравнение Ван-дер-Ваальса).</w:t>
      </w:r>
      <w:r w:rsidRPr="00EA3FD3">
        <w:rPr>
          <w:color w:val="000000"/>
        </w:rPr>
        <w:t> </w:t>
      </w:r>
    </w:p>
    <w:p w14:paraId="30265AC7" w14:textId="77777777" w:rsidR="00E91901" w:rsidRPr="00EA3FD3" w:rsidRDefault="00E91901" w:rsidP="00F36901">
      <w:pPr>
        <w:pStyle w:val="ae"/>
        <w:shd w:val="clear" w:color="auto" w:fill="FFFFFF"/>
        <w:spacing w:before="0" w:beforeAutospacing="0" w:after="0" w:afterAutospacing="0" w:line="360" w:lineRule="auto"/>
        <w:rPr>
          <w:color w:val="000000"/>
        </w:rPr>
      </w:pPr>
      <w:r w:rsidRPr="00EA3FD3">
        <w:rPr>
          <w:color w:val="000000"/>
        </w:rPr>
        <w:t>В сосуде объёмом 0,1 м³ наход</w:t>
      </w:r>
      <w:r w:rsidR="00EA3FD3">
        <w:rPr>
          <w:color w:val="000000"/>
        </w:rPr>
        <w:t>я</w:t>
      </w:r>
      <w:r w:rsidRPr="00EA3FD3">
        <w:rPr>
          <w:color w:val="000000"/>
        </w:rPr>
        <w:t>тся 2 моля газа при температуре 300 К. Рассчитайте давление, если для этого газа </w:t>
      </w:r>
      <w:r w:rsidRPr="00EA3FD3">
        <w:rPr>
          <w:rStyle w:val="HTML"/>
          <w:rFonts w:ascii="Times New Roman" w:hAnsi="Times New Roman" w:cs="Times New Roman"/>
          <w:color w:val="000000"/>
          <w:sz w:val="24"/>
          <w:szCs w:val="24"/>
        </w:rPr>
        <w:t>a = 0,5 Па·м</w:t>
      </w:r>
      <w:r w:rsidRPr="00EA3FD3">
        <w:rPr>
          <w:rStyle w:val="HTML"/>
          <w:rFonts w:ascii="Cambria Math" w:hAnsi="Cambria Math" w:cs="Times New Roman"/>
          <w:color w:val="000000"/>
          <w:sz w:val="24"/>
          <w:szCs w:val="24"/>
        </w:rPr>
        <w:t>⁶</w:t>
      </w:r>
      <w:r w:rsidRPr="00EA3FD3">
        <w:rPr>
          <w:rStyle w:val="HTML"/>
          <w:rFonts w:ascii="Times New Roman" w:hAnsi="Times New Roman" w:cs="Times New Roman"/>
          <w:color w:val="000000"/>
          <w:sz w:val="24"/>
          <w:szCs w:val="24"/>
        </w:rPr>
        <w:t>/моль²</w:t>
      </w:r>
      <w:r w:rsidR="00EA3FD3">
        <w:rPr>
          <w:color w:val="000000"/>
        </w:rPr>
        <w:t xml:space="preserve">; </w:t>
      </w:r>
      <w:r w:rsidRPr="00EA3FD3">
        <w:rPr>
          <w:color w:val="000000"/>
        </w:rPr>
        <w:t> </w:t>
      </w:r>
      <w:r w:rsidRPr="00EA3FD3">
        <w:rPr>
          <w:rStyle w:val="HTML"/>
          <w:rFonts w:ascii="Times New Roman" w:hAnsi="Times New Roman" w:cs="Times New Roman"/>
          <w:color w:val="000000"/>
          <w:sz w:val="24"/>
          <w:szCs w:val="24"/>
        </w:rPr>
        <w:t>b = 0,02 м³/моль</w:t>
      </w:r>
      <w:r w:rsidRPr="00EA3FD3">
        <w:rPr>
          <w:color w:val="000000"/>
        </w:rPr>
        <w:t>. Сравните результат с давлением, полученным по уравнению Менделеева — Клапейрона.</w:t>
      </w:r>
    </w:p>
    <w:p w14:paraId="4A7559A3" w14:textId="77777777" w:rsidR="00F87D03" w:rsidRDefault="00E91901" w:rsidP="00F87D03">
      <w:pPr>
        <w:pStyle w:val="ae"/>
        <w:shd w:val="clear" w:color="auto" w:fill="FFFFFF"/>
        <w:spacing w:before="0" w:beforeAutospacing="0" w:after="0" w:afterAutospacing="0" w:line="360" w:lineRule="auto"/>
        <w:rPr>
          <w:color w:val="000000"/>
        </w:rPr>
      </w:pPr>
      <w:r w:rsidRPr="00EA3FD3">
        <w:rPr>
          <w:rStyle w:val="a3"/>
          <w:color w:val="000000"/>
        </w:rPr>
        <w:t>Решение:</w:t>
      </w:r>
      <w:r w:rsidRPr="00EA3FD3">
        <w:rPr>
          <w:color w:val="000000"/>
        </w:rPr>
        <w:t> </w:t>
      </w:r>
    </w:p>
    <w:p w14:paraId="12FC97C9" w14:textId="77777777" w:rsidR="000B1A14" w:rsidRDefault="00F87D03" w:rsidP="000B1A14">
      <w:pPr>
        <w:pStyle w:val="ae"/>
        <w:shd w:val="clear" w:color="auto" w:fill="FFFFFF"/>
        <w:spacing w:before="0" w:beforeAutospacing="0" w:after="0" w:afterAutospacing="0" w:line="360" w:lineRule="auto"/>
        <w:rPr>
          <w:color w:val="000000"/>
        </w:rPr>
      </w:pPr>
      <w:r>
        <w:rPr>
          <w:color w:val="000000"/>
        </w:rPr>
        <w:t>1.</w:t>
      </w:r>
      <w:r w:rsidR="00E91901" w:rsidRPr="00EA3FD3">
        <w:rPr>
          <w:color w:val="000000"/>
        </w:rPr>
        <w:t>Подставляем данные в уравнение Ван-дер-Ваальса: </w:t>
      </w:r>
      <w:r w:rsidR="00E91901" w:rsidRPr="00EA3FD3">
        <w:rPr>
          <w:rStyle w:val="HTML"/>
          <w:rFonts w:ascii="Times New Roman" w:hAnsi="Times New Roman" w:cs="Times New Roman"/>
          <w:color w:val="000000"/>
          <w:sz w:val="24"/>
          <w:szCs w:val="24"/>
        </w:rPr>
        <w:t>p = [RT/(V – νb)] – ν²a/V²</w:t>
      </w:r>
      <w:r w:rsidR="00E91901" w:rsidRPr="00EA3FD3">
        <w:rPr>
          <w:color w:val="000000"/>
        </w:rPr>
        <w:t xml:space="preserve">. </w:t>
      </w:r>
      <w:r>
        <w:rPr>
          <w:color w:val="000000"/>
        </w:rPr>
        <w:t xml:space="preserve">   Производим в</w:t>
      </w:r>
      <w:r w:rsidR="00E91901" w:rsidRPr="00EA3FD3">
        <w:rPr>
          <w:color w:val="000000"/>
        </w:rPr>
        <w:t>ычисл</w:t>
      </w:r>
      <w:r>
        <w:rPr>
          <w:color w:val="000000"/>
        </w:rPr>
        <w:t>ени</w:t>
      </w:r>
      <w:r w:rsidR="00E91901" w:rsidRPr="00EA3FD3">
        <w:rPr>
          <w:color w:val="000000"/>
        </w:rPr>
        <w:t>я</w:t>
      </w:r>
      <w:r>
        <w:rPr>
          <w:color w:val="000000"/>
        </w:rPr>
        <w:t>.</w:t>
      </w:r>
      <w:r w:rsidR="00E91901" w:rsidRPr="00EA3FD3">
        <w:rPr>
          <w:color w:val="000000"/>
        </w:rPr>
        <w:t xml:space="preserve"> </w:t>
      </w:r>
    </w:p>
    <w:p w14:paraId="7F57BE20" w14:textId="77777777" w:rsidR="000B1A14" w:rsidRDefault="00E91901" w:rsidP="000B1A14">
      <w:pPr>
        <w:pStyle w:val="ae"/>
        <w:shd w:val="clear" w:color="auto" w:fill="FFFFFF"/>
        <w:spacing w:before="0" w:beforeAutospacing="0" w:after="0" w:afterAutospacing="0" w:line="360" w:lineRule="auto"/>
        <w:rPr>
          <w:rStyle w:val="HTML"/>
          <w:rFonts w:ascii="Times New Roman" w:hAnsi="Times New Roman" w:cs="Times New Roman"/>
          <w:color w:val="000000"/>
          <w:sz w:val="24"/>
          <w:szCs w:val="24"/>
        </w:rPr>
      </w:pPr>
      <w:r w:rsidRPr="00EA3FD3">
        <w:rPr>
          <w:color w:val="000000"/>
        </w:rPr>
        <w:t xml:space="preserve"> </w:t>
      </w:r>
      <w:r w:rsidR="00F87D03">
        <w:rPr>
          <w:color w:val="000000"/>
        </w:rPr>
        <w:t>2.Находим давление этого газа  из</w:t>
      </w:r>
      <w:r w:rsidR="00F87D03" w:rsidRPr="00EA3FD3">
        <w:rPr>
          <w:color w:val="000000"/>
        </w:rPr>
        <w:t xml:space="preserve"> уравнени</w:t>
      </w:r>
      <w:r w:rsidR="00F87D03">
        <w:rPr>
          <w:color w:val="000000"/>
        </w:rPr>
        <w:t>я</w:t>
      </w:r>
      <w:r w:rsidR="00F87D03" w:rsidRPr="00EA3FD3">
        <w:rPr>
          <w:color w:val="000000"/>
        </w:rPr>
        <w:t xml:space="preserve"> Менделеева — Клапейрона</w:t>
      </w:r>
      <w:r w:rsidR="00F87D03">
        <w:rPr>
          <w:color w:val="000000"/>
        </w:rPr>
        <w:t xml:space="preserve">:    </w:t>
      </w:r>
      <w:r w:rsidR="00F87D03" w:rsidRPr="00EA3FD3">
        <w:rPr>
          <w:rStyle w:val="HTML"/>
          <w:rFonts w:ascii="Times New Roman" w:hAnsi="Times New Roman" w:cs="Times New Roman"/>
          <w:color w:val="000000"/>
          <w:sz w:val="24"/>
          <w:szCs w:val="24"/>
        </w:rPr>
        <w:t>p = νRT/V</w:t>
      </w:r>
    </w:p>
    <w:p w14:paraId="6425D619" w14:textId="77777777" w:rsidR="00E91901" w:rsidRPr="00EA3FD3" w:rsidRDefault="00F87D03" w:rsidP="000B1A14">
      <w:pPr>
        <w:pStyle w:val="ae"/>
        <w:shd w:val="clear" w:color="auto" w:fill="FFFFFF"/>
        <w:spacing w:before="0" w:beforeAutospacing="0" w:after="0" w:afterAutospacing="0" w:line="360" w:lineRule="auto"/>
        <w:rPr>
          <w:color w:val="000000"/>
        </w:rPr>
      </w:pPr>
      <w:r>
        <w:rPr>
          <w:color w:val="000000"/>
        </w:rPr>
        <w:t>С</w:t>
      </w:r>
      <w:r w:rsidR="00E91901" w:rsidRPr="00EA3FD3">
        <w:rPr>
          <w:color w:val="000000"/>
        </w:rPr>
        <w:t xml:space="preserve">равниваем </w:t>
      </w:r>
      <w:r>
        <w:rPr>
          <w:color w:val="000000"/>
        </w:rPr>
        <w:t>получ</w:t>
      </w:r>
      <w:r w:rsidR="000B1A14">
        <w:rPr>
          <w:color w:val="000000"/>
        </w:rPr>
        <w:t>е</w:t>
      </w:r>
      <w:r>
        <w:rPr>
          <w:color w:val="000000"/>
        </w:rPr>
        <w:t>нные</w:t>
      </w:r>
      <w:r w:rsidR="000B1A14">
        <w:rPr>
          <w:color w:val="000000"/>
        </w:rPr>
        <w:t xml:space="preserve"> результаты</w:t>
      </w:r>
      <w:r w:rsidR="00E91901" w:rsidRPr="00EA3FD3">
        <w:rPr>
          <w:color w:val="000000"/>
        </w:rPr>
        <w:t>. Разница покажет, насколько заметно влияние реальных свойств</w:t>
      </w:r>
      <w:r w:rsidR="000B1A14">
        <w:rPr>
          <w:color w:val="000000"/>
        </w:rPr>
        <w:t xml:space="preserve"> газа</w:t>
      </w:r>
      <w:r w:rsidR="00E91901" w:rsidRPr="00EA3FD3">
        <w:rPr>
          <w:color w:val="000000"/>
        </w:rPr>
        <w:t>. </w:t>
      </w:r>
    </w:p>
    <w:p w14:paraId="1A935C52" w14:textId="77777777" w:rsidR="00EF48CB" w:rsidRDefault="00EF48CB">
      <w:pPr>
        <w:widowControl w:val="0"/>
        <w:spacing w:before="2" w:line="239" w:lineRule="auto"/>
        <w:ind w:right="504" w:firstLine="566"/>
        <w:jc w:val="center"/>
        <w:rPr>
          <w:rFonts w:ascii="Times New Roman" w:hAnsi="Times New Roman"/>
          <w:b/>
          <w:sz w:val="24"/>
          <w:szCs w:val="24"/>
        </w:rPr>
      </w:pPr>
    </w:p>
    <w:p w14:paraId="22496419" w14:textId="77777777" w:rsidR="00F36901" w:rsidRDefault="00F36901" w:rsidP="00F36901">
      <w:pPr>
        <w:pStyle w:val="ae"/>
        <w:shd w:val="clear" w:color="auto" w:fill="FFFFFF"/>
        <w:spacing w:before="0" w:beforeAutospacing="0" w:after="0" w:afterAutospacing="0" w:line="360" w:lineRule="auto"/>
        <w:rPr>
          <w:rStyle w:val="a5"/>
          <w:color w:val="000000"/>
        </w:rPr>
      </w:pPr>
      <w:r>
        <w:rPr>
          <w:rStyle w:val="a5"/>
          <w:color w:val="000000"/>
        </w:rPr>
        <w:t xml:space="preserve">Задание 2. </w:t>
      </w:r>
    </w:p>
    <w:p w14:paraId="7491D04C" w14:textId="77777777" w:rsidR="00F36901" w:rsidRPr="00F36901" w:rsidRDefault="00F36901" w:rsidP="00F36901">
      <w:pPr>
        <w:pStyle w:val="ae"/>
        <w:shd w:val="clear" w:color="auto" w:fill="FFFFFF"/>
        <w:spacing w:before="0" w:beforeAutospacing="0" w:after="0" w:afterAutospacing="0" w:line="360" w:lineRule="auto"/>
        <w:rPr>
          <w:rStyle w:val="a5"/>
          <w:b w:val="0"/>
          <w:color w:val="000000"/>
        </w:rPr>
      </w:pPr>
      <w:r w:rsidRPr="00F36901">
        <w:rPr>
          <w:rStyle w:val="a5"/>
          <w:b w:val="0"/>
          <w:color w:val="000000"/>
        </w:rPr>
        <w:t>Дать сравнительный анализ  свойств идеального и реального газа</w:t>
      </w:r>
    </w:p>
    <w:p w14:paraId="18F0DCD0" w14:textId="77777777" w:rsidR="00F36901" w:rsidRPr="00F36901" w:rsidRDefault="00F36901" w:rsidP="00F36901">
      <w:pPr>
        <w:pStyle w:val="ae"/>
        <w:shd w:val="clear" w:color="auto" w:fill="FFFFFF"/>
        <w:spacing w:before="0" w:beforeAutospacing="0" w:after="0" w:afterAutospacing="0" w:line="360" w:lineRule="auto"/>
        <w:rPr>
          <w:rStyle w:val="a5"/>
          <w:b w:val="0"/>
          <w:color w:val="000000"/>
        </w:rPr>
      </w:pPr>
      <w:r w:rsidRPr="00F36901">
        <w:rPr>
          <w:rStyle w:val="a5"/>
          <w:b w:val="0"/>
          <w:color w:val="000000"/>
        </w:rPr>
        <w:t>Записать отличие</w:t>
      </w:r>
      <w:r>
        <w:rPr>
          <w:rStyle w:val="a5"/>
          <w:color w:val="000000"/>
        </w:rPr>
        <w:t xml:space="preserve"> </w:t>
      </w:r>
      <w:r w:rsidRPr="00F36901">
        <w:rPr>
          <w:rStyle w:val="a5"/>
          <w:b w:val="0"/>
          <w:color w:val="000000"/>
        </w:rPr>
        <w:t>реального газа от идеального</w:t>
      </w:r>
    </w:p>
    <w:p w14:paraId="6B53CBEF" w14:textId="77777777" w:rsidR="00EF48CB" w:rsidRDefault="00EF48CB" w:rsidP="00F36901">
      <w:pPr>
        <w:widowControl w:val="0"/>
        <w:spacing w:after="0" w:line="239" w:lineRule="auto"/>
        <w:ind w:right="504" w:firstLine="566"/>
        <w:jc w:val="center"/>
        <w:rPr>
          <w:rFonts w:ascii="Times New Roman" w:hAnsi="Times New Roman"/>
          <w:b/>
          <w:sz w:val="24"/>
          <w:szCs w:val="24"/>
        </w:rPr>
      </w:pPr>
    </w:p>
    <w:p w14:paraId="08C38EC2" w14:textId="77777777" w:rsidR="00EF48CB" w:rsidRDefault="00EF48CB">
      <w:pPr>
        <w:widowControl w:val="0"/>
        <w:spacing w:before="2" w:line="239" w:lineRule="auto"/>
        <w:ind w:right="504" w:firstLine="566"/>
        <w:jc w:val="center"/>
        <w:rPr>
          <w:rFonts w:ascii="Times New Roman" w:hAnsi="Times New Roman"/>
          <w:b/>
          <w:sz w:val="24"/>
          <w:szCs w:val="24"/>
        </w:rPr>
      </w:pPr>
    </w:p>
    <w:p w14:paraId="51485090" w14:textId="77777777" w:rsidR="00DA346D" w:rsidRDefault="00DA346D">
      <w:pPr>
        <w:widowControl w:val="0"/>
        <w:spacing w:before="2" w:line="239" w:lineRule="auto"/>
        <w:ind w:right="504" w:firstLine="566"/>
        <w:jc w:val="center"/>
        <w:rPr>
          <w:rFonts w:ascii="Times New Roman" w:hAnsi="Times New Roman"/>
          <w:b/>
          <w:sz w:val="24"/>
          <w:szCs w:val="24"/>
        </w:rPr>
      </w:pPr>
    </w:p>
    <w:p w14:paraId="5E4784F8" w14:textId="77777777" w:rsidR="00DA346D" w:rsidRDefault="00DA346D">
      <w:pPr>
        <w:widowControl w:val="0"/>
        <w:spacing w:before="2" w:line="239" w:lineRule="auto"/>
        <w:ind w:right="504" w:firstLine="566"/>
        <w:jc w:val="center"/>
        <w:rPr>
          <w:rFonts w:ascii="Times New Roman" w:hAnsi="Times New Roman"/>
          <w:b/>
          <w:sz w:val="24"/>
          <w:szCs w:val="24"/>
        </w:rPr>
      </w:pPr>
    </w:p>
    <w:p w14:paraId="78C50411" w14:textId="77777777" w:rsidR="00DA346D" w:rsidRDefault="00DA346D">
      <w:pPr>
        <w:widowControl w:val="0"/>
        <w:spacing w:before="2" w:line="239" w:lineRule="auto"/>
        <w:ind w:right="504" w:firstLine="566"/>
        <w:jc w:val="center"/>
        <w:rPr>
          <w:rFonts w:ascii="Times New Roman" w:hAnsi="Times New Roman"/>
          <w:b/>
          <w:sz w:val="24"/>
          <w:szCs w:val="24"/>
        </w:rPr>
      </w:pPr>
    </w:p>
    <w:p w14:paraId="393A088C" w14:textId="77777777" w:rsidR="00DA346D" w:rsidRDefault="00DA346D">
      <w:pPr>
        <w:widowControl w:val="0"/>
        <w:spacing w:before="2" w:line="239" w:lineRule="auto"/>
        <w:ind w:right="504" w:firstLine="566"/>
        <w:jc w:val="center"/>
        <w:rPr>
          <w:rFonts w:ascii="Times New Roman" w:hAnsi="Times New Roman"/>
          <w:b/>
          <w:sz w:val="24"/>
          <w:szCs w:val="24"/>
        </w:rPr>
      </w:pPr>
    </w:p>
    <w:p w14:paraId="0266ACD1" w14:textId="77777777" w:rsidR="00DA346D" w:rsidRDefault="00DA346D">
      <w:pPr>
        <w:widowControl w:val="0"/>
        <w:spacing w:before="2" w:line="239" w:lineRule="auto"/>
        <w:ind w:right="504" w:firstLine="566"/>
        <w:jc w:val="center"/>
        <w:rPr>
          <w:rFonts w:ascii="Times New Roman" w:hAnsi="Times New Roman"/>
          <w:b/>
          <w:sz w:val="24"/>
          <w:szCs w:val="24"/>
        </w:rPr>
      </w:pPr>
    </w:p>
    <w:p w14:paraId="38008C1E" w14:textId="77777777" w:rsidR="00DA346D" w:rsidRDefault="00DA346D">
      <w:pPr>
        <w:widowControl w:val="0"/>
        <w:spacing w:before="2" w:line="239" w:lineRule="auto"/>
        <w:ind w:right="504" w:firstLine="566"/>
        <w:jc w:val="center"/>
        <w:rPr>
          <w:rFonts w:ascii="Times New Roman" w:hAnsi="Times New Roman"/>
          <w:b/>
          <w:sz w:val="24"/>
          <w:szCs w:val="24"/>
        </w:rPr>
      </w:pPr>
    </w:p>
    <w:p w14:paraId="080C2B9A" w14:textId="77777777" w:rsidR="00DA346D" w:rsidRDefault="00DA346D">
      <w:pPr>
        <w:widowControl w:val="0"/>
        <w:spacing w:before="2" w:line="239" w:lineRule="auto"/>
        <w:ind w:right="504" w:firstLine="566"/>
        <w:jc w:val="center"/>
        <w:rPr>
          <w:rFonts w:ascii="Times New Roman" w:hAnsi="Times New Roman"/>
          <w:b/>
          <w:sz w:val="24"/>
          <w:szCs w:val="24"/>
        </w:rPr>
      </w:pPr>
    </w:p>
    <w:p w14:paraId="55F16F1D" w14:textId="77777777" w:rsidR="00DA346D" w:rsidRDefault="00DA346D">
      <w:pPr>
        <w:widowControl w:val="0"/>
        <w:spacing w:before="2" w:line="239" w:lineRule="auto"/>
        <w:ind w:right="504" w:firstLine="566"/>
        <w:jc w:val="center"/>
        <w:rPr>
          <w:rFonts w:ascii="Times New Roman" w:hAnsi="Times New Roman"/>
          <w:b/>
          <w:sz w:val="24"/>
          <w:szCs w:val="24"/>
        </w:rPr>
      </w:pPr>
    </w:p>
    <w:p w14:paraId="2A407FE8" w14:textId="77777777" w:rsidR="00DA346D" w:rsidRDefault="00DA346D">
      <w:pPr>
        <w:widowControl w:val="0"/>
        <w:spacing w:before="2" w:line="239" w:lineRule="auto"/>
        <w:ind w:right="504" w:firstLine="566"/>
        <w:jc w:val="center"/>
        <w:rPr>
          <w:rFonts w:ascii="Times New Roman" w:hAnsi="Times New Roman"/>
          <w:b/>
          <w:sz w:val="24"/>
          <w:szCs w:val="24"/>
        </w:rPr>
      </w:pPr>
    </w:p>
    <w:p w14:paraId="0777AEFE" w14:textId="77777777" w:rsidR="00DA346D" w:rsidRDefault="00DA346D">
      <w:pPr>
        <w:widowControl w:val="0"/>
        <w:spacing w:before="2" w:line="239" w:lineRule="auto"/>
        <w:ind w:right="504" w:firstLine="566"/>
        <w:jc w:val="center"/>
        <w:rPr>
          <w:rFonts w:ascii="Times New Roman" w:hAnsi="Times New Roman"/>
          <w:b/>
          <w:sz w:val="24"/>
          <w:szCs w:val="24"/>
        </w:rPr>
      </w:pPr>
    </w:p>
    <w:p w14:paraId="1580F33C" w14:textId="77777777" w:rsidR="00DA346D" w:rsidRDefault="00DA346D">
      <w:pPr>
        <w:widowControl w:val="0"/>
        <w:spacing w:before="2" w:line="239" w:lineRule="auto"/>
        <w:ind w:right="504" w:firstLine="566"/>
        <w:jc w:val="center"/>
        <w:rPr>
          <w:rFonts w:ascii="Times New Roman" w:hAnsi="Times New Roman"/>
          <w:b/>
          <w:sz w:val="24"/>
          <w:szCs w:val="24"/>
        </w:rPr>
      </w:pPr>
    </w:p>
    <w:p w14:paraId="0EFFF7AD" w14:textId="77777777" w:rsidR="00DA346D" w:rsidRDefault="00DA346D">
      <w:pPr>
        <w:widowControl w:val="0"/>
        <w:spacing w:before="2" w:line="239" w:lineRule="auto"/>
        <w:ind w:right="504" w:firstLine="566"/>
        <w:jc w:val="center"/>
        <w:rPr>
          <w:rFonts w:ascii="Times New Roman" w:hAnsi="Times New Roman"/>
          <w:b/>
          <w:sz w:val="24"/>
          <w:szCs w:val="24"/>
        </w:rPr>
      </w:pPr>
    </w:p>
    <w:p w14:paraId="0CCD6824" w14:textId="77777777" w:rsidR="00DA346D" w:rsidRDefault="00DA346D">
      <w:pPr>
        <w:widowControl w:val="0"/>
        <w:spacing w:before="2" w:line="239" w:lineRule="auto"/>
        <w:ind w:right="504" w:firstLine="566"/>
        <w:jc w:val="center"/>
        <w:rPr>
          <w:rFonts w:ascii="Times New Roman" w:hAnsi="Times New Roman"/>
          <w:b/>
          <w:sz w:val="24"/>
          <w:szCs w:val="24"/>
        </w:rPr>
      </w:pPr>
    </w:p>
    <w:p w14:paraId="3F20DAB6" w14:textId="77777777" w:rsidR="00DA346D" w:rsidRDefault="00DA346D">
      <w:pPr>
        <w:widowControl w:val="0"/>
        <w:spacing w:before="2" w:line="239" w:lineRule="auto"/>
        <w:ind w:right="504" w:firstLine="566"/>
        <w:jc w:val="center"/>
        <w:rPr>
          <w:rFonts w:ascii="Times New Roman" w:hAnsi="Times New Roman"/>
          <w:b/>
          <w:sz w:val="24"/>
          <w:szCs w:val="24"/>
        </w:rPr>
      </w:pPr>
    </w:p>
    <w:p w14:paraId="6A734358" w14:textId="77777777" w:rsidR="00A7549A" w:rsidRDefault="00594411">
      <w:pPr>
        <w:widowControl w:val="0"/>
        <w:spacing w:before="2" w:line="239" w:lineRule="auto"/>
        <w:ind w:right="504" w:firstLine="566"/>
        <w:jc w:val="center"/>
        <w:rPr>
          <w:rFonts w:ascii="Times New Roman" w:hAnsi="Times New Roman"/>
          <w:b/>
          <w:sz w:val="24"/>
          <w:szCs w:val="24"/>
        </w:rPr>
      </w:pPr>
      <w:r>
        <w:rPr>
          <w:rFonts w:ascii="Times New Roman" w:hAnsi="Times New Roman"/>
          <w:b/>
          <w:sz w:val="24"/>
          <w:szCs w:val="24"/>
        </w:rPr>
        <w:lastRenderedPageBreak/>
        <w:t>2.</w:t>
      </w:r>
      <w:r w:rsidR="00E97318">
        <w:rPr>
          <w:rFonts w:ascii="Times New Roman" w:hAnsi="Times New Roman"/>
          <w:b/>
          <w:sz w:val="24"/>
          <w:szCs w:val="24"/>
        </w:rPr>
        <w:t>29</w:t>
      </w:r>
      <w:r>
        <w:rPr>
          <w:rFonts w:ascii="Times New Roman" w:hAnsi="Times New Roman"/>
          <w:b/>
          <w:sz w:val="24"/>
          <w:szCs w:val="24"/>
        </w:rPr>
        <w:t>. Практическое занятие №</w:t>
      </w:r>
      <w:r w:rsidR="00E97318">
        <w:rPr>
          <w:rFonts w:ascii="Times New Roman" w:hAnsi="Times New Roman"/>
          <w:b/>
          <w:sz w:val="24"/>
          <w:szCs w:val="24"/>
        </w:rPr>
        <w:t xml:space="preserve"> 29</w:t>
      </w:r>
      <w:r>
        <w:rPr>
          <w:rFonts w:ascii="Times New Roman" w:hAnsi="Times New Roman"/>
          <w:b/>
          <w:sz w:val="24"/>
          <w:szCs w:val="24"/>
        </w:rPr>
        <w:t>.</w:t>
      </w:r>
    </w:p>
    <w:p w14:paraId="62EB6EE4" w14:textId="77777777" w:rsidR="00A7549A" w:rsidRDefault="00594411">
      <w:pPr>
        <w:widowControl w:val="0"/>
        <w:spacing w:before="2" w:line="239" w:lineRule="auto"/>
        <w:ind w:right="504" w:firstLine="566"/>
        <w:jc w:val="center"/>
        <w:rPr>
          <w:rFonts w:ascii="Times New Roman" w:hAnsi="Times New Roman"/>
          <w:b/>
          <w:color w:val="000000"/>
          <w:sz w:val="24"/>
          <w:szCs w:val="28"/>
        </w:rPr>
      </w:pPr>
      <w:r>
        <w:rPr>
          <w:rFonts w:ascii="Times New Roman" w:hAnsi="Times New Roman"/>
          <w:b/>
          <w:bCs/>
          <w:iCs/>
          <w:sz w:val="24"/>
          <w:szCs w:val="24"/>
        </w:rPr>
        <w:t>Тема: Изучение поверхностного натяжения и капиллярных явлений</w:t>
      </w:r>
    </w:p>
    <w:p w14:paraId="7D0A1E8E" w14:textId="77777777" w:rsidR="00A7549A" w:rsidRDefault="00594411">
      <w:pPr>
        <w:spacing w:after="0"/>
        <w:rPr>
          <w:rFonts w:ascii="Times New Roman" w:hAnsi="Times New Roman"/>
          <w:b/>
          <w:bCs/>
          <w:color w:val="000000"/>
          <w:sz w:val="24"/>
          <w:szCs w:val="28"/>
        </w:rPr>
      </w:pPr>
      <w:r>
        <w:rPr>
          <w:rFonts w:ascii="Times New Roman" w:hAnsi="Times New Roman"/>
          <w:b/>
          <w:bCs/>
          <w:i/>
          <w:color w:val="000000"/>
          <w:sz w:val="24"/>
          <w:szCs w:val="28"/>
        </w:rPr>
        <w:t>Цель</w:t>
      </w:r>
      <w:r>
        <w:rPr>
          <w:rFonts w:ascii="Times New Roman" w:hAnsi="Times New Roman"/>
          <w:b/>
          <w:bCs/>
          <w:i/>
          <w:iCs/>
          <w:sz w:val="24"/>
          <w:szCs w:val="24"/>
        </w:rPr>
        <w:t xml:space="preserve"> занятия:</w:t>
      </w:r>
    </w:p>
    <w:p w14:paraId="084325D9" w14:textId="77777777" w:rsidR="00A7549A" w:rsidRDefault="00594411">
      <w:pPr>
        <w:shd w:val="clear" w:color="auto" w:fill="FFFFFF"/>
        <w:spacing w:after="0"/>
        <w:rPr>
          <w:rFonts w:ascii="Times New Roman" w:hAnsi="Times New Roman"/>
          <w:color w:val="000000" w:themeColor="text1"/>
          <w:sz w:val="24"/>
          <w:szCs w:val="24"/>
        </w:rPr>
      </w:pPr>
      <w:r>
        <w:rPr>
          <w:rFonts w:ascii="Times New Roman" w:hAnsi="Times New Roman"/>
          <w:color w:val="000000"/>
          <w:sz w:val="24"/>
          <w:szCs w:val="28"/>
        </w:rPr>
        <w:t xml:space="preserve">- </w:t>
      </w:r>
      <w:r>
        <w:rPr>
          <w:rFonts w:ascii="Times New Roman" w:hAnsi="Times New Roman"/>
          <w:color w:val="000000" w:themeColor="text1"/>
          <w:sz w:val="24"/>
          <w:szCs w:val="24"/>
        </w:rPr>
        <w:t>повторить, обобщить и  закрепить знания обучающихся о свойствах жидкостей;</w:t>
      </w:r>
    </w:p>
    <w:p w14:paraId="130FBDD7" w14:textId="77777777" w:rsidR="00A7549A" w:rsidRDefault="00594411">
      <w:pPr>
        <w:widowControl w:val="0"/>
        <w:spacing w:after="0"/>
        <w:ind w:right="210"/>
        <w:jc w:val="both"/>
        <w:rPr>
          <w:rFonts w:ascii="Times New Roman" w:hAnsi="Times New Roman"/>
          <w:color w:val="000000" w:themeColor="text1"/>
          <w:sz w:val="24"/>
          <w:szCs w:val="24"/>
        </w:rPr>
      </w:pPr>
      <w:r>
        <w:rPr>
          <w:rFonts w:ascii="Times New Roman" w:hAnsi="Times New Roman"/>
          <w:color w:val="000000" w:themeColor="text1"/>
          <w:sz w:val="24"/>
          <w:szCs w:val="24"/>
        </w:rPr>
        <w:t>-наблюдать явления и делать выводы.</w:t>
      </w:r>
    </w:p>
    <w:p w14:paraId="5DF2A9EF" w14:textId="77777777" w:rsidR="00A7549A" w:rsidRDefault="00A7549A">
      <w:pPr>
        <w:widowControl w:val="0"/>
        <w:spacing w:after="0"/>
        <w:ind w:left="567" w:right="1570" w:hanging="567"/>
        <w:jc w:val="both"/>
        <w:rPr>
          <w:rFonts w:ascii="Times New Roman" w:hAnsi="Times New Roman"/>
          <w:color w:val="000000"/>
          <w:sz w:val="24"/>
          <w:szCs w:val="28"/>
        </w:rPr>
      </w:pPr>
    </w:p>
    <w:p w14:paraId="416E24F1" w14:textId="77777777" w:rsidR="00A7549A" w:rsidRDefault="00594411">
      <w:pPr>
        <w:widowControl w:val="0"/>
        <w:spacing w:before="2" w:line="239" w:lineRule="auto"/>
        <w:ind w:right="504" w:firstLine="566"/>
        <w:jc w:val="center"/>
        <w:rPr>
          <w:rFonts w:ascii="Times New Roman" w:hAnsi="Times New Roman"/>
          <w:b/>
          <w:color w:val="000000"/>
          <w:sz w:val="24"/>
          <w:szCs w:val="28"/>
        </w:rPr>
      </w:pPr>
      <w:r>
        <w:rPr>
          <w:rFonts w:ascii="Times New Roman" w:hAnsi="Times New Roman"/>
          <w:b/>
          <w:color w:val="000000"/>
          <w:sz w:val="24"/>
          <w:szCs w:val="28"/>
        </w:rPr>
        <w:t>Краткие теоретические сведения:</w:t>
      </w:r>
    </w:p>
    <w:p w14:paraId="398C19B4" w14:textId="77777777" w:rsidR="00A7549A" w:rsidRDefault="00594411" w:rsidP="009A5727">
      <w:pPr>
        <w:shd w:val="clear" w:color="auto" w:fill="FFFFFF"/>
        <w:spacing w:after="135"/>
        <w:jc w:val="both"/>
        <w:rPr>
          <w:rFonts w:ascii="Times New Roman" w:hAnsi="Times New Roman"/>
          <w:color w:val="000000" w:themeColor="text1"/>
          <w:sz w:val="24"/>
          <w:szCs w:val="24"/>
        </w:rPr>
      </w:pPr>
      <w:r>
        <w:rPr>
          <w:rFonts w:ascii="Times New Roman" w:hAnsi="Times New Roman"/>
          <w:b/>
          <w:color w:val="000000" w:themeColor="text1"/>
          <w:sz w:val="24"/>
          <w:szCs w:val="24"/>
        </w:rPr>
        <w:t>Поверхностное натяжение</w:t>
      </w:r>
      <w:r>
        <w:rPr>
          <w:rFonts w:ascii="Times New Roman" w:hAnsi="Times New Roman"/>
          <w:color w:val="000000" w:themeColor="text1"/>
          <w:sz w:val="24"/>
          <w:szCs w:val="24"/>
        </w:rPr>
        <w:t xml:space="preserve"> – явление молекулярного давления на жидкость, вызванное притяжением молекул поверхностного слоя к молекулам внутри жидкости.</w:t>
      </w:r>
    </w:p>
    <w:p w14:paraId="4EC2D44C" w14:textId="77777777" w:rsidR="00A7549A" w:rsidRDefault="00594411" w:rsidP="009A5727">
      <w:pPr>
        <w:shd w:val="clear" w:color="auto" w:fill="FFFFFF"/>
        <w:spacing w:after="135"/>
        <w:jc w:val="both"/>
        <w:rPr>
          <w:rFonts w:ascii="Times New Roman" w:hAnsi="Times New Roman"/>
          <w:color w:val="000000" w:themeColor="text1"/>
          <w:sz w:val="24"/>
          <w:szCs w:val="24"/>
        </w:rPr>
      </w:pPr>
      <w:r>
        <w:rPr>
          <w:rFonts w:ascii="Times New Roman" w:hAnsi="Times New Roman"/>
          <w:b/>
          <w:color w:val="000000" w:themeColor="text1"/>
          <w:sz w:val="24"/>
          <w:szCs w:val="24"/>
        </w:rPr>
        <w:t xml:space="preserve">Капиллярность </w:t>
      </w:r>
      <w:r>
        <w:rPr>
          <w:rFonts w:ascii="Times New Roman" w:hAnsi="Times New Roman"/>
          <w:color w:val="000000" w:themeColor="text1"/>
          <w:sz w:val="24"/>
          <w:szCs w:val="24"/>
        </w:rPr>
        <w:t xml:space="preserve">–явление подъема или опускания жидкости в капиллярах (узких сосудах). Смачивающая жидкость поднимается в капилляре; несмачивающая жидкость опускается в капилляре. </w:t>
      </w:r>
    </w:p>
    <w:p w14:paraId="23575382" w14:textId="77777777" w:rsidR="00A7549A" w:rsidRDefault="00594411">
      <w:pPr>
        <w:shd w:val="clear" w:color="auto" w:fill="FFFFFF"/>
        <w:spacing w:after="135"/>
        <w:jc w:val="both"/>
        <w:rPr>
          <w:rFonts w:ascii="Times New Roman" w:hAnsi="Times New Roman"/>
          <w:b/>
          <w:color w:val="000000" w:themeColor="text1"/>
          <w:sz w:val="24"/>
          <w:szCs w:val="24"/>
        </w:rPr>
      </w:pPr>
      <w:r>
        <w:rPr>
          <w:rFonts w:ascii="Times New Roman" w:hAnsi="Times New Roman"/>
          <w:b/>
          <w:color w:val="000000" w:themeColor="text1"/>
          <w:sz w:val="24"/>
          <w:szCs w:val="24"/>
        </w:rPr>
        <w:t>Ход занятия:</w:t>
      </w:r>
    </w:p>
    <w:p w14:paraId="682B6B48" w14:textId="77777777" w:rsidR="00A7549A" w:rsidRDefault="00594411" w:rsidP="00EF5E62">
      <w:pPr>
        <w:pStyle w:val="af1"/>
        <w:numPr>
          <w:ilvl w:val="0"/>
          <w:numId w:val="16"/>
        </w:numPr>
        <w:shd w:val="clear" w:color="auto" w:fill="FFFFFF"/>
        <w:spacing w:after="135"/>
        <w:jc w:val="both"/>
        <w:rPr>
          <w:rFonts w:ascii="Times New Roman" w:hAnsi="Times New Roman"/>
          <w:color w:val="000000" w:themeColor="text1"/>
          <w:sz w:val="24"/>
          <w:szCs w:val="24"/>
        </w:rPr>
      </w:pPr>
      <w:r>
        <w:rPr>
          <w:rFonts w:ascii="Times New Roman" w:hAnsi="Times New Roman"/>
          <w:b/>
          <w:bCs/>
          <w:color w:val="000000" w:themeColor="text1"/>
          <w:sz w:val="24"/>
          <w:szCs w:val="24"/>
        </w:rPr>
        <w:t>Задание 1  Работа в  парах (небольших группах).</w:t>
      </w:r>
    </w:p>
    <w:p w14:paraId="64BF86D1" w14:textId="77777777" w:rsidR="00A7549A" w:rsidRDefault="0087095D" w:rsidP="009A5727">
      <w:pPr>
        <w:shd w:val="clear" w:color="auto" w:fill="FFFFFF"/>
        <w:spacing w:after="135"/>
        <w:ind w:left="360" w:hanging="360"/>
        <w:jc w:val="both"/>
        <w:rPr>
          <w:rFonts w:ascii="Times New Roman" w:hAnsi="Times New Roman"/>
          <w:color w:val="000000" w:themeColor="text1"/>
          <w:sz w:val="24"/>
          <w:szCs w:val="24"/>
        </w:rPr>
      </w:pPr>
      <w:r>
        <w:rPr>
          <w:rFonts w:ascii="Times New Roman" w:hAnsi="Times New Roman"/>
          <w:noProof/>
          <w:color w:val="000000" w:themeColor="text1"/>
          <w:sz w:val="24"/>
          <w:szCs w:val="24"/>
        </w:rPr>
        <w:drawing>
          <wp:anchor distT="0" distB="0" distL="114300" distR="114300" simplePos="0" relativeHeight="251720704" behindDoc="0" locked="0" layoutInCell="1" allowOverlap="1" wp14:anchorId="630EDE8C" wp14:editId="4C7C9812">
            <wp:simplePos x="0" y="0"/>
            <wp:positionH relativeFrom="column">
              <wp:posOffset>3923714</wp:posOffset>
            </wp:positionH>
            <wp:positionV relativeFrom="paragraph">
              <wp:posOffset>412457</wp:posOffset>
            </wp:positionV>
            <wp:extent cx="2222988" cy="254977"/>
            <wp:effectExtent l="19050" t="0" r="5862" b="0"/>
            <wp:wrapNone/>
            <wp:docPr id="263" name="Рисунок 8" descr="&amp;Pcy;&amp;rcy;&amp;ocy;&amp;iecy;&amp;kcy;&amp;tcy;: &quot;&amp;Ucy;&amp;dcy;&amp;icy;&amp;vcy;&amp;icy;&amp;tcy;&amp;iecy;&amp;lcy;&amp;softcy;&amp;ncy;&amp;acy;&amp;yacy; &amp;vcy;&amp;ocy;&amp;dcy;&amp;acy; &amp;icy;&amp;lcy;&amp;icy; &amp;scy;&amp;iecy;&amp;kcy;&amp;rcy;&amp;iecy;&amp;tcy;&amp;ycy; &amp;ucy;&amp;mcy;&amp;ncy;&amp;ocy;&amp;jcy; &amp;kcy;&amp;acy;&amp;pcy;&amp;iecy;&amp;lcy;&amp;softcy;&amp;kcy;&amp;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8" descr="&amp;Pcy;&amp;rcy;&amp;ocy;&amp;iecy;&amp;kcy;&amp;tcy;: &quot;&amp;Ucy;&amp;dcy;&amp;icy;&amp;vcy;&amp;icy;&amp;tcy;&amp;iecy;&amp;lcy;&amp;softcy;&amp;ncy;&amp;acy;&amp;yacy; &amp;vcy;&amp;ocy;&amp;dcy;&amp;acy; &amp;icy;&amp;lcy;&amp;icy; &amp;scy;&amp;iecy;&amp;kcy;&amp;rcy;&amp;iecy;&amp;tcy;&amp;ycy; &amp;ucy;&amp;mcy;&amp;ncy;&amp;ocy;&amp;jcy; &amp;kcy;&amp;acy;&amp;pcy;&amp;iecy;&amp;lcy;&amp;softcy;&amp;kcy;&amp;icy;."/>
                    <pic:cNvPicPr>
                      <a:picLocks noChangeAspect="1" noChangeArrowheads="1"/>
                    </pic:cNvPicPr>
                  </pic:nvPicPr>
                  <pic:blipFill>
                    <a:blip r:embed="rId41"/>
                    <a:srcRect l="24077" t="10068" r="22646" b="82602"/>
                    <a:stretch>
                      <a:fillRect/>
                    </a:stretch>
                  </pic:blipFill>
                  <pic:spPr>
                    <a:xfrm>
                      <a:off x="0" y="0"/>
                      <a:ext cx="2222988" cy="254977"/>
                    </a:xfrm>
                    <a:prstGeom prst="rect">
                      <a:avLst/>
                    </a:prstGeom>
                    <a:noFill/>
                    <a:ln w="9525">
                      <a:noFill/>
                      <a:miter lim="800000"/>
                      <a:headEnd/>
                      <a:tailEnd/>
                    </a:ln>
                  </pic:spPr>
                </pic:pic>
              </a:graphicData>
            </a:graphic>
          </wp:anchor>
        </w:drawing>
      </w:r>
      <w:r w:rsidR="009A5727">
        <w:rPr>
          <w:rFonts w:ascii="Times New Roman" w:hAnsi="Times New Roman"/>
          <w:noProof/>
          <w:color w:val="000000" w:themeColor="text1"/>
          <w:sz w:val="24"/>
          <w:szCs w:val="24"/>
        </w:rPr>
        <w:drawing>
          <wp:anchor distT="0" distB="0" distL="114300" distR="114300" simplePos="0" relativeHeight="251718656" behindDoc="0" locked="0" layoutInCell="1" allowOverlap="1" wp14:anchorId="62E2C400" wp14:editId="30862F8F">
            <wp:simplePos x="0" y="0"/>
            <wp:positionH relativeFrom="column">
              <wp:posOffset>28575</wp:posOffset>
            </wp:positionH>
            <wp:positionV relativeFrom="paragraph">
              <wp:posOffset>413385</wp:posOffset>
            </wp:positionV>
            <wp:extent cx="3613150" cy="2725420"/>
            <wp:effectExtent l="19050" t="0" r="6350" b="0"/>
            <wp:wrapNone/>
            <wp:docPr id="25" name="Рисунок 5" descr="&amp;Pcy;&amp;rcy;&amp;iecy;&amp;zcy;&amp;iecy;&amp;ncy;&amp;tcy;&amp;acy;&amp;tscy;&amp;icy;&amp;yacy; &amp;pcy;&amp;ocy; &amp;fcy;&amp;icy;&amp;zcy;&amp;icy;&amp;kcy;&amp;iecy; &quot;&amp;Pcy;&amp;ocy;&amp;vcy;&amp;iecy;&amp;rcy;&amp;khcy;&amp;ncy;&amp;ocy;&amp;scy;&amp;tcy;&amp;ncy;&amp;ocy;&amp;iecy; &amp;ncy;&amp;acy;&amp;tcy;&amp;yacy;&amp;zhcy;&amp;iecy;&amp;ncy;&amp;icy;&amp;iecy; &amp;zhcy;&amp;icy;&amp;dcy;&amp;kcy;&amp;ocy;&amp;scy;&amp;tcy;&amp;iecy;&amp;jcy;&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5" descr="&amp;Pcy;&amp;rcy;&amp;iecy;&amp;zcy;&amp;iecy;&amp;ncy;&amp;tcy;&amp;acy;&amp;tscy;&amp;icy;&amp;yacy; &amp;pcy;&amp;ocy; &amp;fcy;&amp;icy;&amp;zcy;&amp;icy;&amp;kcy;&amp;iecy; &quot;&amp;Pcy;&amp;ocy;&amp;vcy;&amp;iecy;&amp;rcy;&amp;khcy;&amp;ncy;&amp;ocy;&amp;scy;&amp;tcy;&amp;ncy;&amp;ocy;&amp;iecy; &amp;ncy;&amp;acy;&amp;tcy;&amp;yacy;&amp;zhcy;&amp;iecy;&amp;ncy;&amp;icy;&amp;iecy; &amp;zhcy;&amp;icy;&amp;dcy;&amp;kcy;&amp;ocy;&amp;scy;&amp;tcy;&amp;iecy;&amp;jcy;&quot;"/>
                    <pic:cNvPicPr>
                      <a:picLocks noChangeAspect="1" noChangeArrowheads="1"/>
                    </pic:cNvPicPr>
                  </pic:nvPicPr>
                  <pic:blipFill>
                    <a:blip r:embed="rId42"/>
                    <a:srcRect l="9097" t="1996" b="6200"/>
                    <a:stretch>
                      <a:fillRect/>
                    </a:stretch>
                  </pic:blipFill>
                  <pic:spPr>
                    <a:xfrm>
                      <a:off x="0" y="0"/>
                      <a:ext cx="3613150" cy="2725420"/>
                    </a:xfrm>
                    <a:prstGeom prst="rect">
                      <a:avLst/>
                    </a:prstGeom>
                    <a:noFill/>
                    <a:ln w="9525">
                      <a:noFill/>
                      <a:miter lim="800000"/>
                      <a:headEnd/>
                      <a:tailEnd/>
                    </a:ln>
                  </pic:spPr>
                </pic:pic>
              </a:graphicData>
            </a:graphic>
          </wp:anchor>
        </w:drawing>
      </w:r>
      <w:r w:rsidR="00594411">
        <w:rPr>
          <w:rFonts w:ascii="Times New Roman" w:hAnsi="Times New Roman"/>
          <w:color w:val="000000" w:themeColor="text1"/>
          <w:sz w:val="24"/>
          <w:szCs w:val="24"/>
        </w:rPr>
        <w:t xml:space="preserve"> Выполнить несколько  экспериментов,  доказывающие существование сил поверхностного натяжения.</w:t>
      </w:r>
    </w:p>
    <w:p w14:paraId="22A3DBB7" w14:textId="77777777" w:rsidR="00A7549A" w:rsidRDefault="0087095D">
      <w:pPr>
        <w:shd w:val="clear" w:color="auto" w:fill="FFFFFF"/>
        <w:spacing w:after="135" w:line="360" w:lineRule="auto"/>
        <w:jc w:val="both"/>
        <w:rPr>
          <w:rFonts w:ascii="Times New Roman" w:hAnsi="Times New Roman"/>
          <w:color w:val="000000" w:themeColor="text1"/>
          <w:sz w:val="24"/>
          <w:szCs w:val="24"/>
        </w:rPr>
      </w:pPr>
      <w:r>
        <w:rPr>
          <w:rFonts w:ascii="Times New Roman" w:hAnsi="Times New Roman"/>
          <w:noProof/>
          <w:color w:val="000000" w:themeColor="text1"/>
          <w:sz w:val="24"/>
          <w:szCs w:val="24"/>
        </w:rPr>
        <w:drawing>
          <wp:anchor distT="0" distB="0" distL="114300" distR="114300" simplePos="0" relativeHeight="251661312" behindDoc="0" locked="0" layoutInCell="1" allowOverlap="1" wp14:anchorId="26DB4895" wp14:editId="457C487B">
            <wp:simplePos x="0" y="0"/>
            <wp:positionH relativeFrom="column">
              <wp:posOffset>4248785</wp:posOffset>
            </wp:positionH>
            <wp:positionV relativeFrom="paragraph">
              <wp:posOffset>319405</wp:posOffset>
            </wp:positionV>
            <wp:extent cx="1624965" cy="1943100"/>
            <wp:effectExtent l="19050" t="0" r="0" b="0"/>
            <wp:wrapNone/>
            <wp:docPr id="6" name="Рисунок 8" descr="&amp;Pcy;&amp;rcy;&amp;ocy;&amp;iecy;&amp;kcy;&amp;tcy;: &quot;&amp;Ucy;&amp;dcy;&amp;icy;&amp;vcy;&amp;icy;&amp;tcy;&amp;iecy;&amp;lcy;&amp;softcy;&amp;ncy;&amp;acy;&amp;yacy; &amp;vcy;&amp;ocy;&amp;dcy;&amp;acy; &amp;icy;&amp;lcy;&amp;icy; &amp;scy;&amp;iecy;&amp;kcy;&amp;rcy;&amp;iecy;&amp;tcy;&amp;ycy; &amp;ucy;&amp;mcy;&amp;ncy;&amp;ocy;&amp;jcy; &amp;kcy;&amp;acy;&amp;pcy;&amp;iecy;&amp;lcy;&amp;softcy;&amp;kcy;&amp;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8" descr="&amp;Pcy;&amp;rcy;&amp;ocy;&amp;iecy;&amp;kcy;&amp;tcy;: &quot;&amp;Ucy;&amp;dcy;&amp;icy;&amp;vcy;&amp;icy;&amp;tcy;&amp;iecy;&amp;lcy;&amp;softcy;&amp;ncy;&amp;acy;&amp;yacy; &amp;vcy;&amp;ocy;&amp;dcy;&amp;acy; &amp;icy;&amp;lcy;&amp;icy; &amp;scy;&amp;iecy;&amp;kcy;&amp;rcy;&amp;iecy;&amp;tcy;&amp;ycy; &amp;ucy;&amp;mcy;&amp;ncy;&amp;ocy;&amp;jcy; &amp;kcy;&amp;acy;&amp;pcy;&amp;iecy;&amp;lcy;&amp;softcy;&amp;kcy;&amp;icy;."/>
                    <pic:cNvPicPr>
                      <a:picLocks noChangeAspect="1" noChangeArrowheads="1"/>
                    </pic:cNvPicPr>
                  </pic:nvPicPr>
                  <pic:blipFill>
                    <a:blip r:embed="rId41"/>
                    <a:srcRect l="53075" t="16570" r="8003" b="20956"/>
                    <a:stretch>
                      <a:fillRect/>
                    </a:stretch>
                  </pic:blipFill>
                  <pic:spPr>
                    <a:xfrm>
                      <a:off x="0" y="0"/>
                      <a:ext cx="1624965" cy="1943100"/>
                    </a:xfrm>
                    <a:prstGeom prst="rect">
                      <a:avLst/>
                    </a:prstGeom>
                    <a:noFill/>
                    <a:ln w="9525">
                      <a:noFill/>
                      <a:miter lim="800000"/>
                      <a:headEnd/>
                      <a:tailEnd/>
                    </a:ln>
                  </pic:spPr>
                </pic:pic>
              </a:graphicData>
            </a:graphic>
          </wp:anchor>
        </w:drawing>
      </w:r>
    </w:p>
    <w:p w14:paraId="0330C284" w14:textId="77777777" w:rsidR="00A7549A" w:rsidRDefault="00A7549A">
      <w:pPr>
        <w:shd w:val="clear" w:color="auto" w:fill="FFFFFF"/>
        <w:spacing w:after="135" w:line="360" w:lineRule="auto"/>
        <w:jc w:val="center"/>
        <w:rPr>
          <w:rFonts w:ascii="Times New Roman" w:hAnsi="Times New Roman"/>
          <w:color w:val="000000" w:themeColor="text1"/>
          <w:sz w:val="24"/>
          <w:szCs w:val="24"/>
        </w:rPr>
      </w:pPr>
    </w:p>
    <w:p w14:paraId="00A2FCED" w14:textId="77777777" w:rsidR="00A7549A" w:rsidRDefault="00A7549A">
      <w:pPr>
        <w:shd w:val="clear" w:color="auto" w:fill="FFFFFF"/>
        <w:spacing w:after="135" w:line="360" w:lineRule="auto"/>
        <w:jc w:val="both"/>
        <w:rPr>
          <w:rFonts w:ascii="Times New Roman" w:hAnsi="Times New Roman"/>
          <w:color w:val="000000" w:themeColor="text1"/>
          <w:sz w:val="24"/>
          <w:szCs w:val="24"/>
        </w:rPr>
      </w:pPr>
    </w:p>
    <w:p w14:paraId="07CDC1B5" w14:textId="77777777" w:rsidR="00A7549A" w:rsidRDefault="00A7549A">
      <w:pPr>
        <w:shd w:val="clear" w:color="auto" w:fill="FFFFFF"/>
        <w:spacing w:after="135" w:line="360" w:lineRule="auto"/>
        <w:jc w:val="both"/>
        <w:rPr>
          <w:rFonts w:ascii="Times New Roman" w:hAnsi="Times New Roman"/>
          <w:color w:val="000000" w:themeColor="text1"/>
          <w:sz w:val="24"/>
          <w:szCs w:val="24"/>
        </w:rPr>
      </w:pPr>
    </w:p>
    <w:p w14:paraId="7B8CEA4D" w14:textId="77777777" w:rsidR="00A7549A" w:rsidRDefault="00A7549A">
      <w:pPr>
        <w:shd w:val="clear" w:color="auto" w:fill="FFFFFF"/>
        <w:spacing w:after="135" w:line="360" w:lineRule="auto"/>
        <w:jc w:val="both"/>
        <w:rPr>
          <w:rFonts w:ascii="Times New Roman" w:hAnsi="Times New Roman"/>
          <w:color w:val="000000" w:themeColor="text1"/>
          <w:sz w:val="24"/>
          <w:szCs w:val="24"/>
        </w:rPr>
      </w:pPr>
    </w:p>
    <w:p w14:paraId="680589D5" w14:textId="77777777" w:rsidR="00A7549A" w:rsidRDefault="00A7549A">
      <w:pPr>
        <w:shd w:val="clear" w:color="auto" w:fill="FFFFFF"/>
        <w:spacing w:after="135" w:line="360" w:lineRule="auto"/>
        <w:jc w:val="both"/>
        <w:rPr>
          <w:rFonts w:ascii="Times New Roman" w:hAnsi="Times New Roman"/>
          <w:color w:val="000000" w:themeColor="text1"/>
          <w:sz w:val="24"/>
          <w:szCs w:val="24"/>
        </w:rPr>
      </w:pPr>
    </w:p>
    <w:p w14:paraId="37859828" w14:textId="77777777" w:rsidR="00A7549A" w:rsidRDefault="00A7549A">
      <w:pPr>
        <w:shd w:val="clear" w:color="auto" w:fill="FFFFFF"/>
        <w:spacing w:after="135" w:line="360" w:lineRule="auto"/>
        <w:jc w:val="both"/>
        <w:rPr>
          <w:rFonts w:ascii="Times New Roman" w:hAnsi="Times New Roman"/>
          <w:color w:val="000000" w:themeColor="text1"/>
          <w:sz w:val="24"/>
          <w:szCs w:val="24"/>
        </w:rPr>
      </w:pPr>
    </w:p>
    <w:p w14:paraId="1B2AFFF7" w14:textId="77777777" w:rsidR="00A7549A" w:rsidRDefault="0087095D">
      <w:pPr>
        <w:shd w:val="clear" w:color="auto" w:fill="FFFFFF"/>
        <w:spacing w:after="135" w:line="360" w:lineRule="auto"/>
        <w:jc w:val="both"/>
        <w:rPr>
          <w:rFonts w:ascii="Times New Roman" w:hAnsi="Times New Roman"/>
          <w:b/>
          <w:bCs/>
          <w:color w:val="000000" w:themeColor="text1"/>
          <w:sz w:val="24"/>
          <w:szCs w:val="24"/>
        </w:rPr>
      </w:pPr>
      <w:r>
        <w:rPr>
          <w:rFonts w:ascii="Times New Roman" w:hAnsi="Times New Roman"/>
          <w:b/>
          <w:bCs/>
          <w:noProof/>
          <w:color w:val="000000" w:themeColor="text1"/>
          <w:sz w:val="24"/>
          <w:szCs w:val="24"/>
        </w:rPr>
        <w:drawing>
          <wp:anchor distT="0" distB="0" distL="114300" distR="114300" simplePos="0" relativeHeight="251663360" behindDoc="0" locked="0" layoutInCell="1" allowOverlap="1" wp14:anchorId="4BF5740B" wp14:editId="2271B046">
            <wp:simplePos x="0" y="0"/>
            <wp:positionH relativeFrom="column">
              <wp:posOffset>1365152</wp:posOffset>
            </wp:positionH>
            <wp:positionV relativeFrom="paragraph">
              <wp:posOffset>121530</wp:posOffset>
            </wp:positionV>
            <wp:extent cx="4060581" cy="3042138"/>
            <wp:effectExtent l="19050" t="0" r="0" b="0"/>
            <wp:wrapNone/>
            <wp:docPr id="15" name="Рисунок 14" descr="&amp;Pcy;&amp;rcy;&amp;iecy;&amp;zcy;&amp;iecy;&amp;ncy;&amp;tcy;&amp;acy;&amp;tscy;&amp;icy;&amp;yacy; &amp;ncy;&amp;acy; &amp;tcy;&amp;iecy;&amp;mcy;&amp;ucy; &quot;&amp;Ucy;&amp;dcy;&amp;icy;&amp;vcy;&amp;icy;&amp;tcy;&amp;iecy;&amp;lcy;&amp;softcy;&amp;ncy;&amp;ycy;&amp;iecy; &amp;ocy;&amp;pcy;&amp;ycy;&amp;tcy;&amp;ycy; &amp;scy; &amp;acy;&amp;tcy;&amp;mcy;&amp;ocy;&amp;scy;&amp;fcy;&amp;iecy;&amp;rcy;&amp;ncy;&amp;ycy;&amp;mcy; &amp;dcy;&amp;acy;&amp;vcy;&amp;lcy;&amp;iecy;&amp;ncy;&amp;icy;&amp;iecy;&amp;mcy;&quot;. &amp;Fcy;&amp;ocy;&amp;rcy;&amp;mcy;&amp;acy;&amp;tcy; pptx. &amp;O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4" descr="&amp;Pcy;&amp;rcy;&amp;iecy;&amp;zcy;&amp;iecy;&amp;ncy;&amp;tcy;&amp;acy;&amp;tscy;&amp;icy;&amp;yacy; &amp;ncy;&amp;acy; &amp;tcy;&amp;iecy;&amp;mcy;&amp;ucy; &quot;&amp;Ucy;&amp;dcy;&amp;icy;&amp;vcy;&amp;icy;&amp;tcy;&amp;iecy;&amp;lcy;&amp;softcy;&amp;ncy;&amp;ycy;&amp;iecy; &amp;ocy;&amp;pcy;&amp;ycy;&amp;tcy;&amp;ycy; &amp;scy; &amp;acy;&amp;tcy;&amp;mcy;&amp;ocy;&amp;scy;&amp;fcy;&amp;iecy;&amp;rcy;&amp;ncy;&amp;ycy;&amp;mcy; &amp;dcy;&amp;acy;&amp;vcy;&amp;lcy;&amp;iecy;&amp;ncy;&amp;icy;&amp;iecy;&amp;mcy;&quot;. &amp;Fcy;&amp;ocy;&amp;rcy;&amp;mcy;&amp;acy;&amp;tcy; pptx. &amp;Ocy;"/>
                    <pic:cNvPicPr>
                      <a:picLocks noChangeAspect="1" noChangeArrowheads="1"/>
                    </pic:cNvPicPr>
                  </pic:nvPicPr>
                  <pic:blipFill>
                    <a:blip r:embed="rId43"/>
                    <a:srcRect/>
                    <a:stretch>
                      <a:fillRect/>
                    </a:stretch>
                  </pic:blipFill>
                  <pic:spPr>
                    <a:xfrm>
                      <a:off x="0" y="0"/>
                      <a:ext cx="4060581" cy="3042138"/>
                    </a:xfrm>
                    <a:prstGeom prst="rect">
                      <a:avLst/>
                    </a:prstGeom>
                    <a:noFill/>
                    <a:ln w="9525">
                      <a:noFill/>
                      <a:miter lim="800000"/>
                      <a:headEnd/>
                      <a:tailEnd/>
                    </a:ln>
                  </pic:spPr>
                </pic:pic>
              </a:graphicData>
            </a:graphic>
          </wp:anchor>
        </w:drawing>
      </w:r>
      <w:r w:rsidR="00594411">
        <w:rPr>
          <w:rFonts w:ascii="Times New Roman" w:hAnsi="Times New Roman"/>
          <w:b/>
          <w:bCs/>
          <w:color w:val="000000" w:themeColor="text1"/>
          <w:sz w:val="24"/>
          <w:szCs w:val="24"/>
        </w:rPr>
        <w:t> </w:t>
      </w:r>
    </w:p>
    <w:p w14:paraId="5BAA5A81" w14:textId="77777777" w:rsidR="00A7549A" w:rsidRDefault="00A7549A">
      <w:pPr>
        <w:shd w:val="clear" w:color="auto" w:fill="FFFFFF"/>
        <w:spacing w:after="135" w:line="360" w:lineRule="auto"/>
        <w:jc w:val="both"/>
        <w:rPr>
          <w:rFonts w:ascii="Times New Roman" w:hAnsi="Times New Roman"/>
          <w:b/>
          <w:bCs/>
          <w:color w:val="000000" w:themeColor="text1"/>
          <w:sz w:val="24"/>
          <w:szCs w:val="24"/>
        </w:rPr>
      </w:pPr>
    </w:p>
    <w:p w14:paraId="315EF469" w14:textId="77777777" w:rsidR="00A7549A" w:rsidRDefault="00A7549A">
      <w:pPr>
        <w:shd w:val="clear" w:color="auto" w:fill="FFFFFF"/>
        <w:spacing w:after="135" w:line="360" w:lineRule="auto"/>
        <w:jc w:val="both"/>
        <w:rPr>
          <w:rFonts w:ascii="Times New Roman" w:hAnsi="Times New Roman"/>
          <w:b/>
          <w:bCs/>
          <w:color w:val="000000" w:themeColor="text1"/>
          <w:sz w:val="24"/>
          <w:szCs w:val="24"/>
        </w:rPr>
      </w:pPr>
    </w:p>
    <w:p w14:paraId="22D3290D" w14:textId="77777777" w:rsidR="00A7549A" w:rsidRDefault="00A7549A">
      <w:pPr>
        <w:shd w:val="clear" w:color="auto" w:fill="FFFFFF"/>
        <w:spacing w:after="135" w:line="360" w:lineRule="auto"/>
        <w:jc w:val="both"/>
        <w:rPr>
          <w:rFonts w:ascii="Times New Roman" w:hAnsi="Times New Roman"/>
          <w:b/>
          <w:bCs/>
          <w:color w:val="000000" w:themeColor="text1"/>
          <w:sz w:val="24"/>
          <w:szCs w:val="24"/>
        </w:rPr>
      </w:pPr>
    </w:p>
    <w:p w14:paraId="19DAA773" w14:textId="77777777" w:rsidR="00A7549A" w:rsidRDefault="00A7549A">
      <w:pPr>
        <w:shd w:val="clear" w:color="auto" w:fill="FFFFFF"/>
        <w:spacing w:after="135" w:line="360" w:lineRule="auto"/>
        <w:jc w:val="both"/>
      </w:pPr>
    </w:p>
    <w:p w14:paraId="7456A471" w14:textId="77777777" w:rsidR="0087095D" w:rsidRDefault="0087095D">
      <w:pPr>
        <w:shd w:val="clear" w:color="auto" w:fill="FFFFFF"/>
        <w:spacing w:after="135" w:line="360" w:lineRule="auto"/>
        <w:ind w:left="426"/>
        <w:jc w:val="both"/>
        <w:rPr>
          <w:rFonts w:ascii="Times New Roman" w:hAnsi="Times New Roman"/>
          <w:b/>
          <w:bCs/>
          <w:color w:val="000000" w:themeColor="text1"/>
          <w:sz w:val="24"/>
          <w:szCs w:val="24"/>
        </w:rPr>
      </w:pPr>
    </w:p>
    <w:p w14:paraId="3AEF6FB3" w14:textId="77777777" w:rsidR="0087095D" w:rsidRDefault="0087095D">
      <w:pPr>
        <w:shd w:val="clear" w:color="auto" w:fill="FFFFFF"/>
        <w:spacing w:after="135" w:line="360" w:lineRule="auto"/>
        <w:ind w:left="426"/>
        <w:jc w:val="both"/>
        <w:rPr>
          <w:rFonts w:ascii="Times New Roman" w:hAnsi="Times New Roman"/>
          <w:b/>
          <w:bCs/>
          <w:color w:val="000000" w:themeColor="text1"/>
          <w:sz w:val="24"/>
          <w:szCs w:val="24"/>
        </w:rPr>
      </w:pPr>
    </w:p>
    <w:p w14:paraId="0E9CE831" w14:textId="77777777" w:rsidR="0087095D" w:rsidRDefault="0087095D">
      <w:pPr>
        <w:shd w:val="clear" w:color="auto" w:fill="FFFFFF"/>
        <w:spacing w:after="135" w:line="360" w:lineRule="auto"/>
        <w:ind w:left="426"/>
        <w:jc w:val="both"/>
        <w:rPr>
          <w:rFonts w:ascii="Times New Roman" w:hAnsi="Times New Roman"/>
          <w:b/>
          <w:bCs/>
          <w:color w:val="000000" w:themeColor="text1"/>
          <w:sz w:val="24"/>
          <w:szCs w:val="24"/>
        </w:rPr>
      </w:pPr>
    </w:p>
    <w:p w14:paraId="34846230" w14:textId="77777777" w:rsidR="00A7549A" w:rsidRDefault="00594411">
      <w:pPr>
        <w:shd w:val="clear" w:color="auto" w:fill="FFFFFF"/>
        <w:spacing w:after="135" w:line="360" w:lineRule="auto"/>
        <w:ind w:left="426"/>
        <w:jc w:val="both"/>
        <w:rPr>
          <w:rFonts w:ascii="Times New Roman" w:hAnsi="Times New Roman"/>
          <w:color w:val="000000" w:themeColor="text1"/>
          <w:sz w:val="24"/>
          <w:szCs w:val="24"/>
        </w:rPr>
      </w:pPr>
      <w:r>
        <w:rPr>
          <w:rFonts w:ascii="Times New Roman" w:hAnsi="Times New Roman"/>
          <w:b/>
          <w:bCs/>
          <w:color w:val="000000" w:themeColor="text1"/>
          <w:sz w:val="24"/>
          <w:szCs w:val="24"/>
        </w:rPr>
        <w:lastRenderedPageBreak/>
        <w:t>2.Задание 2 Работа в  парах (небольших группах).</w:t>
      </w:r>
    </w:p>
    <w:p w14:paraId="55B7A2BA" w14:textId="77777777" w:rsidR="00A7549A" w:rsidRDefault="00594411">
      <w:pPr>
        <w:shd w:val="clear" w:color="auto" w:fill="FFFFFF"/>
        <w:spacing w:after="0"/>
        <w:ind w:left="36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Выполнить   эксперимент,  показывающий зависимость высоты подъема жидкости от радиуса </w:t>
      </w:r>
    </w:p>
    <w:p w14:paraId="00EAAADE" w14:textId="77777777" w:rsidR="00A7549A" w:rsidRDefault="00594411">
      <w:pPr>
        <w:shd w:val="clear" w:color="auto" w:fill="FFFFFF"/>
        <w:spacing w:after="0"/>
        <w:ind w:left="360"/>
        <w:jc w:val="both"/>
        <w:rPr>
          <w:rFonts w:ascii="Times New Roman" w:hAnsi="Times New Roman"/>
          <w:color w:val="000000" w:themeColor="text1"/>
          <w:sz w:val="24"/>
          <w:szCs w:val="24"/>
        </w:rPr>
      </w:pPr>
      <w:r>
        <w:rPr>
          <w:rFonts w:ascii="Times New Roman" w:hAnsi="Times New Roman"/>
          <w:color w:val="000000" w:themeColor="text1"/>
          <w:sz w:val="24"/>
          <w:szCs w:val="24"/>
        </w:rPr>
        <w:t>капилляра.</w:t>
      </w:r>
    </w:p>
    <w:p w14:paraId="45A9AC56" w14:textId="77777777" w:rsidR="00A7549A" w:rsidRDefault="00A7549A">
      <w:pPr>
        <w:shd w:val="clear" w:color="auto" w:fill="FFFFFF"/>
        <w:spacing w:after="0"/>
        <w:ind w:left="360"/>
        <w:jc w:val="both"/>
        <w:rPr>
          <w:rFonts w:ascii="Times New Roman" w:hAnsi="Times New Roman"/>
          <w:color w:val="000000" w:themeColor="text1"/>
          <w:sz w:val="24"/>
          <w:szCs w:val="24"/>
        </w:rPr>
      </w:pPr>
    </w:p>
    <w:p w14:paraId="19454719" w14:textId="77777777" w:rsidR="00A7549A" w:rsidRDefault="00A7549A">
      <w:pPr>
        <w:shd w:val="clear" w:color="auto" w:fill="FFFFFF"/>
        <w:spacing w:after="0"/>
        <w:ind w:left="360"/>
        <w:jc w:val="both"/>
        <w:rPr>
          <w:rFonts w:ascii="Times New Roman" w:hAnsi="Times New Roman"/>
          <w:color w:val="000000" w:themeColor="text1"/>
          <w:sz w:val="24"/>
          <w:szCs w:val="24"/>
        </w:rPr>
      </w:pPr>
    </w:p>
    <w:p w14:paraId="11C53F95" w14:textId="77777777" w:rsidR="00A7549A" w:rsidRDefault="00594411">
      <w:pPr>
        <w:shd w:val="clear" w:color="auto" w:fill="FFFFFF"/>
        <w:spacing w:after="135" w:line="360" w:lineRule="auto"/>
        <w:ind w:left="426"/>
        <w:jc w:val="both"/>
        <w:rPr>
          <w:rFonts w:ascii="Times New Roman" w:hAnsi="Times New Roman"/>
          <w:color w:val="000000" w:themeColor="text1"/>
          <w:sz w:val="24"/>
          <w:szCs w:val="24"/>
        </w:rPr>
      </w:pPr>
      <w:r>
        <w:rPr>
          <w:noProof/>
        </w:rPr>
        <w:drawing>
          <wp:anchor distT="0" distB="0" distL="114300" distR="114300" simplePos="0" relativeHeight="251665408" behindDoc="0" locked="0" layoutInCell="1" allowOverlap="1" wp14:anchorId="7E8444F1" wp14:editId="3355D7C0">
            <wp:simplePos x="0" y="0"/>
            <wp:positionH relativeFrom="column">
              <wp:posOffset>3395345</wp:posOffset>
            </wp:positionH>
            <wp:positionV relativeFrom="paragraph">
              <wp:posOffset>-2540</wp:posOffset>
            </wp:positionV>
            <wp:extent cx="2364105" cy="1562100"/>
            <wp:effectExtent l="19050" t="0" r="0" b="0"/>
            <wp:wrapNone/>
            <wp:docPr id="19" name="Рисунок 26" descr="Harnessing Capillary Action and Solar Energy to Improve Evaporation and Produ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26" descr="Harnessing Capillary Action and Solar Energy to Improve Evaporation and Produce "/>
                    <pic:cNvPicPr>
                      <a:picLocks noChangeAspect="1" noChangeArrowheads="1"/>
                    </pic:cNvPicPr>
                  </pic:nvPicPr>
                  <pic:blipFill>
                    <a:blip r:embed="rId44"/>
                    <a:srcRect/>
                    <a:stretch>
                      <a:fillRect/>
                    </a:stretch>
                  </pic:blipFill>
                  <pic:spPr>
                    <a:xfrm>
                      <a:off x="0" y="0"/>
                      <a:ext cx="2364150" cy="1562400"/>
                    </a:xfrm>
                    <a:prstGeom prst="rect">
                      <a:avLst/>
                    </a:prstGeom>
                    <a:noFill/>
                    <a:ln w="9525">
                      <a:noFill/>
                      <a:miter lim="800000"/>
                      <a:headEnd/>
                      <a:tailEnd/>
                    </a:ln>
                  </pic:spPr>
                </pic:pic>
              </a:graphicData>
            </a:graphic>
          </wp:anchor>
        </w:drawing>
      </w:r>
      <w:r>
        <w:rPr>
          <w:noProof/>
        </w:rPr>
        <w:drawing>
          <wp:inline distT="0" distB="0" distL="0" distR="0" wp14:anchorId="7F42A083" wp14:editId="3A14B189">
            <wp:extent cx="2498090" cy="1468755"/>
            <wp:effectExtent l="19050" t="0" r="0" b="0"/>
            <wp:docPr id="18" name="Рисунок 23" descr="2 &amp;Pcy;&amp;ocy;&amp;rcy;&amp;icy;&amp;scy;&amp;tcy;&amp;ocy;&amp;scy;&amp;tcy;&amp;soft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23" descr="2 &amp;Pcy;&amp;ocy;&amp;rcy;&amp;icy;&amp;scy;&amp;tcy;&amp;ocy;&amp;scy;&amp;tcy;&amp;softcy;"/>
                    <pic:cNvPicPr>
                      <a:picLocks noChangeAspect="1" noChangeArrowheads="1"/>
                    </pic:cNvPicPr>
                  </pic:nvPicPr>
                  <pic:blipFill>
                    <a:blip r:embed="rId45"/>
                    <a:srcRect/>
                    <a:stretch>
                      <a:fillRect/>
                    </a:stretch>
                  </pic:blipFill>
                  <pic:spPr>
                    <a:xfrm>
                      <a:off x="0" y="0"/>
                      <a:ext cx="2498090" cy="1468755"/>
                    </a:xfrm>
                    <a:prstGeom prst="rect">
                      <a:avLst/>
                    </a:prstGeom>
                    <a:noFill/>
                    <a:ln w="9525">
                      <a:noFill/>
                      <a:miter lim="800000"/>
                      <a:headEnd/>
                      <a:tailEnd/>
                    </a:ln>
                  </pic:spPr>
                </pic:pic>
              </a:graphicData>
            </a:graphic>
          </wp:inline>
        </w:drawing>
      </w:r>
    </w:p>
    <w:p w14:paraId="57250521" w14:textId="77777777" w:rsidR="00A7549A" w:rsidRDefault="00594411">
      <w:pPr>
        <w:shd w:val="clear" w:color="auto" w:fill="FFFFFF"/>
        <w:spacing w:after="135" w:line="360" w:lineRule="auto"/>
        <w:ind w:left="426"/>
        <w:jc w:val="center"/>
        <w:rPr>
          <w:rFonts w:ascii="Times New Roman" w:hAnsi="Times New Roman"/>
          <w:color w:val="000000" w:themeColor="text1"/>
          <w:sz w:val="24"/>
          <w:szCs w:val="24"/>
        </w:rPr>
      </w:pPr>
      <w:r>
        <w:rPr>
          <w:noProof/>
        </w:rPr>
        <w:drawing>
          <wp:inline distT="0" distB="0" distL="0" distR="0" wp14:anchorId="46EB96A2" wp14:editId="56FE91BA">
            <wp:extent cx="4404946" cy="3297864"/>
            <wp:effectExtent l="19050" t="0" r="0" b="0"/>
            <wp:docPr id="29" name="Рисунок 29" descr="https://avatars.mds.yandex.net/i?id=09e9816b43613fa05bfd859a4af8fc95c07cb304-7054524-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29" descr="https://avatars.mds.yandex.net/i?id=09e9816b43613fa05bfd859a4af8fc95c07cb304-7054524-images-thumbs&amp;n=13"/>
                    <pic:cNvPicPr>
                      <a:picLocks noChangeAspect="1" noChangeArrowheads="1"/>
                    </pic:cNvPicPr>
                  </pic:nvPicPr>
                  <pic:blipFill>
                    <a:blip r:embed="rId46"/>
                    <a:srcRect/>
                    <a:stretch>
                      <a:fillRect/>
                    </a:stretch>
                  </pic:blipFill>
                  <pic:spPr>
                    <a:xfrm>
                      <a:off x="0" y="0"/>
                      <a:ext cx="4414179" cy="3304776"/>
                    </a:xfrm>
                    <a:prstGeom prst="rect">
                      <a:avLst/>
                    </a:prstGeom>
                    <a:noFill/>
                    <a:ln w="9525">
                      <a:noFill/>
                      <a:miter lim="800000"/>
                      <a:headEnd/>
                      <a:tailEnd/>
                    </a:ln>
                  </pic:spPr>
                </pic:pic>
              </a:graphicData>
            </a:graphic>
          </wp:inline>
        </w:drawing>
      </w:r>
    </w:p>
    <w:p w14:paraId="4242A033" w14:textId="77777777" w:rsidR="00A7549A" w:rsidRDefault="00594411">
      <w:pPr>
        <w:shd w:val="clear" w:color="auto" w:fill="FFFFFF"/>
        <w:spacing w:after="135" w:line="360" w:lineRule="auto"/>
        <w:jc w:val="center"/>
        <w:rPr>
          <w:rFonts w:ascii="Times New Roman" w:hAnsi="Times New Roman"/>
          <w:color w:val="000000" w:themeColor="text1"/>
          <w:sz w:val="24"/>
          <w:szCs w:val="24"/>
        </w:rPr>
      </w:pPr>
      <w:r>
        <w:rPr>
          <w:rFonts w:ascii="Times New Roman" w:hAnsi="Times New Roman"/>
          <w:b/>
          <w:color w:val="000000" w:themeColor="text1"/>
          <w:sz w:val="24"/>
          <w:szCs w:val="24"/>
        </w:rPr>
        <w:t>3 Оформите отчет о проделанной работе по образцу</w:t>
      </w:r>
      <w:r>
        <w:rPr>
          <w:rFonts w:ascii="Times New Roman" w:hAnsi="Times New Roman"/>
          <w:color w:val="000000" w:themeColor="text1"/>
          <w:sz w:val="24"/>
          <w:szCs w:val="24"/>
        </w:rPr>
        <w:t>:</w:t>
      </w:r>
    </w:p>
    <w:tbl>
      <w:tblPr>
        <w:tblW w:w="6946" w:type="dxa"/>
        <w:tblInd w:w="1493" w:type="dxa"/>
        <w:tblCellMar>
          <w:left w:w="0" w:type="dxa"/>
          <w:right w:w="0" w:type="dxa"/>
        </w:tblCellMar>
        <w:tblLook w:val="04A0" w:firstRow="1" w:lastRow="0" w:firstColumn="1" w:lastColumn="0" w:noHBand="0" w:noVBand="1"/>
      </w:tblPr>
      <w:tblGrid>
        <w:gridCol w:w="3402"/>
        <w:gridCol w:w="3544"/>
      </w:tblGrid>
      <w:tr w:rsidR="00A7549A" w14:paraId="732604DD" w14:textId="77777777">
        <w:trPr>
          <w:trHeight w:val="390"/>
        </w:trPr>
        <w:tc>
          <w:tcPr>
            <w:tcW w:w="3402"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tcPr>
          <w:p w14:paraId="11089CDF" w14:textId="77777777" w:rsidR="00A7549A" w:rsidRDefault="00594411" w:rsidP="009A5727">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Название эксперимента</w:t>
            </w:r>
          </w:p>
        </w:tc>
        <w:tc>
          <w:tcPr>
            <w:tcW w:w="3544" w:type="dxa"/>
            <w:tcBorders>
              <w:top w:val="outset" w:sz="8" w:space="0" w:color="000000"/>
              <w:left w:val="nil"/>
              <w:bottom w:val="outset" w:sz="8" w:space="0" w:color="000000"/>
              <w:right w:val="outset" w:sz="8" w:space="0" w:color="000000"/>
            </w:tcBorders>
            <w:tcMar>
              <w:top w:w="75" w:type="dxa"/>
              <w:left w:w="75" w:type="dxa"/>
              <w:bottom w:w="75" w:type="dxa"/>
              <w:right w:w="75" w:type="dxa"/>
            </w:tcMar>
          </w:tcPr>
          <w:p w14:paraId="1276D069" w14:textId="77777777" w:rsidR="00A7549A" w:rsidRDefault="00594411" w:rsidP="009A5727">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Вывод</w:t>
            </w:r>
          </w:p>
        </w:tc>
      </w:tr>
      <w:tr w:rsidR="00A7549A" w14:paraId="508A5FE6" w14:textId="77777777">
        <w:trPr>
          <w:trHeight w:val="390"/>
        </w:trPr>
        <w:tc>
          <w:tcPr>
            <w:tcW w:w="3402" w:type="dxa"/>
            <w:tcBorders>
              <w:top w:val="nil"/>
              <w:left w:val="outset" w:sz="8" w:space="0" w:color="000000"/>
              <w:bottom w:val="outset" w:sz="8" w:space="0" w:color="000000"/>
              <w:right w:val="outset" w:sz="8" w:space="0" w:color="000000"/>
            </w:tcBorders>
            <w:tcMar>
              <w:top w:w="75" w:type="dxa"/>
              <w:left w:w="75" w:type="dxa"/>
              <w:bottom w:w="75" w:type="dxa"/>
              <w:right w:w="75" w:type="dxa"/>
            </w:tcMar>
          </w:tcPr>
          <w:p w14:paraId="14957F62" w14:textId="77777777" w:rsidR="00A7549A" w:rsidRDefault="00594411" w:rsidP="009A5727">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w:t>
            </w:r>
          </w:p>
        </w:tc>
        <w:tc>
          <w:tcPr>
            <w:tcW w:w="3544" w:type="dxa"/>
            <w:tcBorders>
              <w:top w:val="nil"/>
              <w:left w:val="nil"/>
              <w:bottom w:val="outset" w:sz="8" w:space="0" w:color="000000"/>
              <w:right w:val="outset" w:sz="8" w:space="0" w:color="000000"/>
            </w:tcBorders>
            <w:tcMar>
              <w:top w:w="75" w:type="dxa"/>
              <w:left w:w="75" w:type="dxa"/>
              <w:bottom w:w="75" w:type="dxa"/>
              <w:right w:w="75" w:type="dxa"/>
            </w:tcMar>
          </w:tcPr>
          <w:p w14:paraId="4644980F" w14:textId="77777777" w:rsidR="00A7549A" w:rsidRDefault="00594411" w:rsidP="009A5727">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w:t>
            </w:r>
          </w:p>
        </w:tc>
      </w:tr>
      <w:tr w:rsidR="00A7549A" w14:paraId="7381B995" w14:textId="77777777">
        <w:trPr>
          <w:trHeight w:val="390"/>
        </w:trPr>
        <w:tc>
          <w:tcPr>
            <w:tcW w:w="3402" w:type="dxa"/>
            <w:tcBorders>
              <w:top w:val="nil"/>
              <w:left w:val="outset" w:sz="8" w:space="0" w:color="000000"/>
              <w:bottom w:val="outset" w:sz="8" w:space="0" w:color="000000"/>
              <w:right w:val="outset" w:sz="8" w:space="0" w:color="000000"/>
            </w:tcBorders>
            <w:tcMar>
              <w:top w:w="75" w:type="dxa"/>
              <w:left w:w="75" w:type="dxa"/>
              <w:bottom w:w="75" w:type="dxa"/>
              <w:right w:w="75" w:type="dxa"/>
            </w:tcMar>
          </w:tcPr>
          <w:p w14:paraId="678DDC56" w14:textId="77777777" w:rsidR="00A7549A" w:rsidRDefault="00594411" w:rsidP="009A5727">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w:t>
            </w:r>
          </w:p>
        </w:tc>
        <w:tc>
          <w:tcPr>
            <w:tcW w:w="3544" w:type="dxa"/>
            <w:tcBorders>
              <w:top w:val="nil"/>
              <w:left w:val="nil"/>
              <w:bottom w:val="outset" w:sz="8" w:space="0" w:color="000000"/>
              <w:right w:val="outset" w:sz="8" w:space="0" w:color="000000"/>
            </w:tcBorders>
            <w:tcMar>
              <w:top w:w="75" w:type="dxa"/>
              <w:left w:w="75" w:type="dxa"/>
              <w:bottom w:w="75" w:type="dxa"/>
              <w:right w:w="75" w:type="dxa"/>
            </w:tcMar>
          </w:tcPr>
          <w:p w14:paraId="484AAAA8" w14:textId="77777777" w:rsidR="00A7549A" w:rsidRDefault="00594411" w:rsidP="009A5727">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w:t>
            </w:r>
          </w:p>
        </w:tc>
      </w:tr>
      <w:tr w:rsidR="00A7549A" w14:paraId="5FA73655" w14:textId="77777777">
        <w:trPr>
          <w:trHeight w:val="18"/>
        </w:trPr>
        <w:tc>
          <w:tcPr>
            <w:tcW w:w="3402" w:type="dxa"/>
            <w:tcBorders>
              <w:top w:val="nil"/>
              <w:left w:val="outset" w:sz="8" w:space="0" w:color="000000"/>
              <w:bottom w:val="outset" w:sz="8" w:space="0" w:color="000000"/>
              <w:right w:val="outset" w:sz="8" w:space="0" w:color="000000"/>
            </w:tcBorders>
            <w:tcMar>
              <w:top w:w="75" w:type="dxa"/>
              <w:left w:w="75" w:type="dxa"/>
              <w:bottom w:w="75" w:type="dxa"/>
              <w:right w:w="75" w:type="dxa"/>
            </w:tcMar>
          </w:tcPr>
          <w:p w14:paraId="52B97F11" w14:textId="77777777" w:rsidR="00A7549A" w:rsidRDefault="00A7549A" w:rsidP="009A5727">
            <w:pPr>
              <w:spacing w:after="0" w:line="240" w:lineRule="auto"/>
              <w:jc w:val="both"/>
              <w:rPr>
                <w:rFonts w:ascii="Times New Roman" w:hAnsi="Times New Roman"/>
                <w:color w:val="000000" w:themeColor="text1"/>
                <w:sz w:val="24"/>
                <w:szCs w:val="24"/>
              </w:rPr>
            </w:pPr>
          </w:p>
        </w:tc>
        <w:tc>
          <w:tcPr>
            <w:tcW w:w="3544" w:type="dxa"/>
            <w:tcBorders>
              <w:top w:val="nil"/>
              <w:left w:val="nil"/>
              <w:bottom w:val="outset" w:sz="8" w:space="0" w:color="000000"/>
              <w:right w:val="outset" w:sz="8" w:space="0" w:color="000000"/>
            </w:tcBorders>
            <w:tcMar>
              <w:top w:w="75" w:type="dxa"/>
              <w:left w:w="75" w:type="dxa"/>
              <w:bottom w:w="75" w:type="dxa"/>
              <w:right w:w="75" w:type="dxa"/>
            </w:tcMar>
          </w:tcPr>
          <w:p w14:paraId="314C856B" w14:textId="77777777" w:rsidR="00A7549A" w:rsidRDefault="00A7549A" w:rsidP="009A5727">
            <w:pPr>
              <w:spacing w:after="0" w:line="240" w:lineRule="auto"/>
              <w:jc w:val="both"/>
              <w:rPr>
                <w:rFonts w:ascii="Times New Roman" w:hAnsi="Times New Roman"/>
                <w:color w:val="000000" w:themeColor="text1"/>
                <w:sz w:val="24"/>
                <w:szCs w:val="24"/>
              </w:rPr>
            </w:pPr>
          </w:p>
        </w:tc>
      </w:tr>
    </w:tbl>
    <w:p w14:paraId="2CDC3A44" w14:textId="77777777" w:rsidR="00A7549A" w:rsidRDefault="00A7549A">
      <w:pPr>
        <w:shd w:val="clear" w:color="auto" w:fill="FFFFFF"/>
        <w:spacing w:after="135" w:line="360" w:lineRule="auto"/>
        <w:jc w:val="both"/>
        <w:rPr>
          <w:rFonts w:ascii="Times New Roman" w:hAnsi="Times New Roman"/>
          <w:color w:val="000000" w:themeColor="text1"/>
          <w:sz w:val="24"/>
          <w:szCs w:val="24"/>
        </w:rPr>
      </w:pPr>
    </w:p>
    <w:p w14:paraId="17B3FEF3" w14:textId="77777777" w:rsidR="00A7549A" w:rsidRDefault="00594411">
      <w:pPr>
        <w:shd w:val="clear" w:color="auto" w:fill="FFFFFF"/>
        <w:spacing w:after="135"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Ответить на вопрос: Где   примен</w:t>
      </w:r>
      <w:r w:rsidR="009A5727">
        <w:rPr>
          <w:rFonts w:ascii="Times New Roman" w:hAnsi="Times New Roman"/>
          <w:color w:val="000000" w:themeColor="text1"/>
          <w:sz w:val="24"/>
          <w:szCs w:val="24"/>
        </w:rPr>
        <w:t>яется</w:t>
      </w:r>
      <w:r>
        <w:rPr>
          <w:rFonts w:ascii="Times New Roman" w:hAnsi="Times New Roman"/>
          <w:color w:val="000000" w:themeColor="text1"/>
          <w:sz w:val="24"/>
          <w:szCs w:val="24"/>
        </w:rPr>
        <w:t xml:space="preserve"> свойство капиллярности?</w:t>
      </w:r>
    </w:p>
    <w:p w14:paraId="6F486540" w14:textId="77777777" w:rsidR="0087095D" w:rsidRDefault="0087095D">
      <w:pPr>
        <w:jc w:val="center"/>
        <w:rPr>
          <w:rFonts w:ascii="Times New Roman" w:hAnsi="Times New Roman"/>
          <w:b/>
          <w:sz w:val="24"/>
          <w:szCs w:val="24"/>
        </w:rPr>
      </w:pPr>
    </w:p>
    <w:p w14:paraId="47613233" w14:textId="77777777" w:rsidR="0087095D" w:rsidRDefault="0087095D">
      <w:pPr>
        <w:jc w:val="center"/>
        <w:rPr>
          <w:rFonts w:ascii="Times New Roman" w:hAnsi="Times New Roman"/>
          <w:b/>
          <w:sz w:val="24"/>
          <w:szCs w:val="24"/>
        </w:rPr>
      </w:pPr>
    </w:p>
    <w:p w14:paraId="76CFA25E" w14:textId="77777777" w:rsidR="00D8194D" w:rsidRDefault="00D8194D" w:rsidP="00D8194D">
      <w:pPr>
        <w:pStyle w:val="af3"/>
        <w:jc w:val="center"/>
        <w:rPr>
          <w:rFonts w:ascii="Times New Roman" w:hAnsi="Times New Roman"/>
          <w:bCs/>
          <w:sz w:val="24"/>
          <w:szCs w:val="24"/>
        </w:rPr>
      </w:pPr>
      <w:r>
        <w:rPr>
          <w:rFonts w:ascii="Times New Roman" w:hAnsi="Times New Roman"/>
          <w:b/>
          <w:sz w:val="24"/>
          <w:szCs w:val="24"/>
        </w:rPr>
        <w:lastRenderedPageBreak/>
        <w:t>2.30. Практическое занятие № 30.</w:t>
      </w:r>
      <w:r>
        <w:rPr>
          <w:rFonts w:ascii="Times New Roman" w:hAnsi="Times New Roman"/>
          <w:bCs/>
          <w:sz w:val="24"/>
          <w:szCs w:val="24"/>
        </w:rPr>
        <w:t xml:space="preserve"> </w:t>
      </w:r>
    </w:p>
    <w:p w14:paraId="1694FA2B" w14:textId="77777777" w:rsidR="00D8194D" w:rsidRDefault="00D8194D" w:rsidP="00D8194D">
      <w:pPr>
        <w:pStyle w:val="af3"/>
        <w:jc w:val="center"/>
        <w:rPr>
          <w:rFonts w:ascii="Times New Roman" w:hAnsi="Times New Roman"/>
          <w:b/>
          <w:sz w:val="24"/>
          <w:szCs w:val="24"/>
        </w:rPr>
      </w:pPr>
      <w:r w:rsidRPr="00D8194D">
        <w:rPr>
          <w:rFonts w:ascii="Times New Roman" w:hAnsi="Times New Roman"/>
          <w:b/>
          <w:bCs/>
          <w:sz w:val="24"/>
          <w:szCs w:val="24"/>
        </w:rPr>
        <w:t>Тема: Деформация</w:t>
      </w:r>
      <w:r w:rsidR="00F25609">
        <w:rPr>
          <w:rFonts w:ascii="Times New Roman" w:hAnsi="Times New Roman"/>
          <w:b/>
          <w:bCs/>
          <w:sz w:val="24"/>
          <w:szCs w:val="24"/>
        </w:rPr>
        <w:t>, п</w:t>
      </w:r>
      <w:r w:rsidRPr="00D8194D">
        <w:rPr>
          <w:rFonts w:ascii="Times New Roman" w:hAnsi="Times New Roman"/>
          <w:b/>
          <w:bCs/>
          <w:sz w:val="24"/>
          <w:szCs w:val="24"/>
        </w:rPr>
        <w:t>рочность   твердых  тел</w:t>
      </w:r>
      <w:r w:rsidRPr="00D8194D">
        <w:rPr>
          <w:rFonts w:ascii="Times New Roman" w:hAnsi="Times New Roman"/>
          <w:b/>
          <w:sz w:val="24"/>
          <w:szCs w:val="24"/>
        </w:rPr>
        <w:t>.</w:t>
      </w:r>
    </w:p>
    <w:p w14:paraId="6C4E0D93" w14:textId="77777777" w:rsidR="00D8194D" w:rsidRDefault="00D8194D" w:rsidP="00D8194D">
      <w:pPr>
        <w:pStyle w:val="af3"/>
        <w:rPr>
          <w:rFonts w:ascii="Times New Roman" w:hAnsi="Times New Roman"/>
          <w:b/>
          <w:sz w:val="24"/>
          <w:szCs w:val="24"/>
        </w:rPr>
      </w:pPr>
    </w:p>
    <w:p w14:paraId="096BA4F6" w14:textId="77777777" w:rsidR="00D8194D" w:rsidRDefault="00D8194D" w:rsidP="00D8194D">
      <w:pPr>
        <w:spacing w:after="0"/>
        <w:rPr>
          <w:rFonts w:ascii="Times New Roman" w:hAnsi="Times New Roman"/>
          <w:b/>
          <w:bCs/>
          <w:color w:val="000000"/>
          <w:sz w:val="24"/>
          <w:szCs w:val="28"/>
        </w:rPr>
      </w:pPr>
      <w:r>
        <w:rPr>
          <w:rFonts w:ascii="Times New Roman" w:hAnsi="Times New Roman"/>
          <w:b/>
          <w:bCs/>
          <w:i/>
          <w:color w:val="000000"/>
          <w:sz w:val="24"/>
          <w:szCs w:val="28"/>
        </w:rPr>
        <w:t>Цель</w:t>
      </w:r>
      <w:r>
        <w:rPr>
          <w:rFonts w:ascii="Times New Roman" w:hAnsi="Times New Roman"/>
          <w:b/>
          <w:bCs/>
          <w:i/>
          <w:iCs/>
          <w:sz w:val="24"/>
          <w:szCs w:val="24"/>
        </w:rPr>
        <w:t xml:space="preserve"> занятия:</w:t>
      </w:r>
    </w:p>
    <w:p w14:paraId="01A41BDB" w14:textId="77777777" w:rsidR="00D8194D" w:rsidRDefault="00D8194D" w:rsidP="00D8194D">
      <w:pPr>
        <w:shd w:val="clear" w:color="auto" w:fill="FFFFFF"/>
        <w:spacing w:after="0"/>
        <w:rPr>
          <w:rFonts w:ascii="Times New Roman" w:hAnsi="Times New Roman"/>
          <w:color w:val="000000" w:themeColor="text1"/>
          <w:sz w:val="24"/>
          <w:szCs w:val="24"/>
        </w:rPr>
      </w:pPr>
      <w:r>
        <w:rPr>
          <w:rFonts w:ascii="Times New Roman" w:hAnsi="Times New Roman"/>
          <w:color w:val="000000" w:themeColor="text1"/>
          <w:sz w:val="24"/>
          <w:szCs w:val="24"/>
        </w:rPr>
        <w:t xml:space="preserve">- повторить и  закрепить знания обучающихся о механических </w:t>
      </w:r>
      <w:r w:rsidRPr="00EF48CB">
        <w:rPr>
          <w:rFonts w:ascii="Times New Roman" w:hAnsi="Times New Roman"/>
          <w:bCs/>
          <w:iCs/>
          <w:sz w:val="24"/>
          <w:szCs w:val="24"/>
        </w:rPr>
        <w:t xml:space="preserve">свойствах </w:t>
      </w:r>
      <w:r>
        <w:rPr>
          <w:rFonts w:ascii="Times New Roman" w:hAnsi="Times New Roman"/>
          <w:bCs/>
          <w:iCs/>
          <w:sz w:val="24"/>
          <w:szCs w:val="24"/>
        </w:rPr>
        <w:t>твердых тел</w:t>
      </w:r>
      <w:r>
        <w:rPr>
          <w:rFonts w:ascii="Times New Roman" w:hAnsi="Times New Roman"/>
          <w:color w:val="000000" w:themeColor="text1"/>
          <w:sz w:val="24"/>
          <w:szCs w:val="24"/>
        </w:rPr>
        <w:t>;</w:t>
      </w:r>
    </w:p>
    <w:p w14:paraId="0FCD53AA" w14:textId="77777777" w:rsidR="00D8194D" w:rsidRDefault="00D8194D" w:rsidP="00D8194D">
      <w:pPr>
        <w:shd w:val="clear" w:color="auto" w:fill="FFFFFF"/>
        <w:spacing w:after="0"/>
        <w:rPr>
          <w:rFonts w:ascii="Times New Roman" w:hAnsi="Times New Roman"/>
          <w:color w:val="000000" w:themeColor="text1"/>
          <w:sz w:val="24"/>
          <w:szCs w:val="24"/>
        </w:rPr>
      </w:pPr>
      <w:r>
        <w:rPr>
          <w:rFonts w:ascii="Times New Roman" w:hAnsi="Times New Roman"/>
          <w:color w:val="000000" w:themeColor="text1"/>
          <w:sz w:val="24"/>
          <w:szCs w:val="24"/>
        </w:rPr>
        <w:t>– научиться применять полученные знания для решения задач по этой теме.</w:t>
      </w:r>
    </w:p>
    <w:p w14:paraId="530F4F97" w14:textId="77777777" w:rsidR="00D8194D" w:rsidRDefault="00D8194D" w:rsidP="00D8194D">
      <w:pPr>
        <w:shd w:val="clear" w:color="auto" w:fill="FFFFFF"/>
        <w:spacing w:after="0"/>
        <w:rPr>
          <w:rFonts w:ascii="Times New Roman" w:hAnsi="Times New Roman"/>
          <w:color w:val="000000" w:themeColor="text1"/>
          <w:sz w:val="24"/>
          <w:szCs w:val="24"/>
        </w:rPr>
      </w:pPr>
    </w:p>
    <w:p w14:paraId="0D6D26FE" w14:textId="77777777" w:rsidR="00010980" w:rsidRDefault="00010980" w:rsidP="00010980">
      <w:pPr>
        <w:widowControl w:val="0"/>
        <w:spacing w:before="2" w:line="239" w:lineRule="auto"/>
        <w:ind w:right="504" w:firstLine="566"/>
        <w:jc w:val="center"/>
        <w:rPr>
          <w:rFonts w:ascii="Times New Roman" w:hAnsi="Times New Roman"/>
          <w:b/>
          <w:color w:val="000000"/>
          <w:sz w:val="24"/>
          <w:szCs w:val="28"/>
        </w:rPr>
      </w:pPr>
      <w:r>
        <w:rPr>
          <w:rFonts w:ascii="Times New Roman" w:hAnsi="Times New Roman"/>
          <w:b/>
          <w:color w:val="000000"/>
          <w:sz w:val="24"/>
          <w:szCs w:val="28"/>
        </w:rPr>
        <w:t>Краткие теоретические сведения</w:t>
      </w:r>
    </w:p>
    <w:p w14:paraId="2F7D92E0" w14:textId="77777777" w:rsidR="00010980" w:rsidRDefault="00010980" w:rsidP="00010980">
      <w:pPr>
        <w:pStyle w:val="ae"/>
      </w:pPr>
      <w:r>
        <w:rPr>
          <w:rStyle w:val="a5"/>
        </w:rPr>
        <w:t>Деформация</w:t>
      </w:r>
      <w:r>
        <w:t> — это изменение формы и/или объёма твёрдого тела под действием внешних сил.</w:t>
      </w:r>
    </w:p>
    <w:p w14:paraId="7F78627A" w14:textId="77777777" w:rsidR="00010980" w:rsidRPr="00010980" w:rsidRDefault="00010980" w:rsidP="00010980">
      <w:pPr>
        <w:rPr>
          <w:rFonts w:ascii="Times New Roman" w:hAnsi="Times New Roman"/>
          <w:sz w:val="24"/>
          <w:szCs w:val="24"/>
        </w:rPr>
      </w:pPr>
      <w:r w:rsidRPr="00010980">
        <w:rPr>
          <w:rFonts w:ascii="Times New Roman" w:hAnsi="Times New Roman"/>
          <w:sz w:val="24"/>
          <w:szCs w:val="24"/>
        </w:rPr>
        <w:t>Различают два вида деформаций -</w:t>
      </w:r>
      <w:r>
        <w:rPr>
          <w:rFonts w:ascii="Times New Roman" w:hAnsi="Times New Roman"/>
          <w:sz w:val="24"/>
          <w:szCs w:val="24"/>
        </w:rPr>
        <w:t xml:space="preserve"> </w:t>
      </w:r>
      <w:r w:rsidRPr="00010980">
        <w:rPr>
          <w:rFonts w:ascii="Times New Roman" w:hAnsi="Times New Roman"/>
          <w:b/>
          <w:sz w:val="24"/>
          <w:szCs w:val="24"/>
        </w:rPr>
        <w:t>упругую и пластическую</w:t>
      </w:r>
      <w:r>
        <w:rPr>
          <w:rFonts w:ascii="Times New Roman" w:hAnsi="Times New Roman"/>
          <w:sz w:val="24"/>
          <w:szCs w:val="24"/>
        </w:rPr>
        <w:t>.</w:t>
      </w:r>
    </w:p>
    <w:p w14:paraId="4866F0FC" w14:textId="77777777" w:rsidR="00010980" w:rsidRPr="00010980" w:rsidRDefault="00010980" w:rsidP="00010980">
      <w:pPr>
        <w:jc w:val="both"/>
        <w:rPr>
          <w:rFonts w:ascii="Times New Roman" w:hAnsi="Times New Roman"/>
          <w:sz w:val="24"/>
          <w:szCs w:val="24"/>
        </w:rPr>
      </w:pPr>
      <w:r w:rsidRPr="00010980">
        <w:rPr>
          <w:rFonts w:ascii="Times New Roman" w:hAnsi="Times New Roman"/>
          <w:b/>
          <w:sz w:val="24"/>
          <w:szCs w:val="24"/>
        </w:rPr>
        <w:t>Упругая деформация</w:t>
      </w:r>
      <w:r w:rsidRPr="00010980">
        <w:rPr>
          <w:rFonts w:ascii="Times New Roman" w:hAnsi="Times New Roman"/>
          <w:sz w:val="24"/>
          <w:szCs w:val="24"/>
        </w:rPr>
        <w:t xml:space="preserve"> обратима: после снятия нагрузки тело восстанавливает форму и размеры. Обусловлена небольшими смещениями атомов в кристаллической решётке.</w:t>
      </w:r>
    </w:p>
    <w:p w14:paraId="3037C765" w14:textId="77777777" w:rsidR="00010980" w:rsidRPr="00010980" w:rsidRDefault="00010980" w:rsidP="00010980">
      <w:pPr>
        <w:jc w:val="both"/>
        <w:rPr>
          <w:rFonts w:ascii="Times New Roman" w:hAnsi="Times New Roman"/>
          <w:sz w:val="24"/>
          <w:szCs w:val="24"/>
        </w:rPr>
      </w:pPr>
      <w:r w:rsidRPr="00010980">
        <w:rPr>
          <w:rFonts w:ascii="Times New Roman" w:hAnsi="Times New Roman"/>
          <w:b/>
          <w:sz w:val="24"/>
          <w:szCs w:val="24"/>
        </w:rPr>
        <w:t>Пластическая деформация</w:t>
      </w:r>
      <w:r w:rsidRPr="00010980">
        <w:rPr>
          <w:rFonts w:ascii="Times New Roman" w:hAnsi="Times New Roman"/>
          <w:sz w:val="24"/>
          <w:szCs w:val="24"/>
        </w:rPr>
        <w:t xml:space="preserve"> необратима: тело сохраняет изменённую форму. Связана с необратимым перемещением дислокаций и сдвигом слоёв кристаллической решётки.</w:t>
      </w:r>
    </w:p>
    <w:p w14:paraId="66E92AFB" w14:textId="77777777" w:rsidR="00010980" w:rsidRDefault="00010980" w:rsidP="00010980">
      <w:pPr>
        <w:pStyle w:val="ae"/>
      </w:pPr>
      <w:r>
        <w:t>Материалы по характеру деформации делят на:</w:t>
      </w:r>
    </w:p>
    <w:p w14:paraId="1A22CF5B" w14:textId="77777777" w:rsidR="00010980" w:rsidRPr="00010980" w:rsidRDefault="00010980" w:rsidP="00672368">
      <w:pPr>
        <w:numPr>
          <w:ilvl w:val="0"/>
          <w:numId w:val="96"/>
        </w:numPr>
        <w:spacing w:before="100" w:beforeAutospacing="1" w:after="100" w:afterAutospacing="1"/>
        <w:jc w:val="both"/>
        <w:rPr>
          <w:rFonts w:ascii="Times New Roman" w:hAnsi="Times New Roman"/>
          <w:sz w:val="24"/>
          <w:szCs w:val="24"/>
        </w:rPr>
      </w:pPr>
      <w:r w:rsidRPr="00010980">
        <w:rPr>
          <w:rStyle w:val="a5"/>
          <w:rFonts w:ascii="Times New Roman" w:hAnsi="Times New Roman"/>
          <w:sz w:val="24"/>
          <w:szCs w:val="24"/>
        </w:rPr>
        <w:t>Пластичные</w:t>
      </w:r>
      <w:r w:rsidRPr="00010980">
        <w:rPr>
          <w:rFonts w:ascii="Times New Roman" w:hAnsi="Times New Roman"/>
          <w:sz w:val="24"/>
          <w:szCs w:val="24"/>
        </w:rPr>
        <w:t xml:space="preserve"> (медь, алюминий, низкоуглеродистая сталь) — способны сильно деформироваться перед разрушением.</w:t>
      </w:r>
    </w:p>
    <w:p w14:paraId="44798650" w14:textId="77777777" w:rsidR="00010980" w:rsidRDefault="00010980" w:rsidP="00672368">
      <w:pPr>
        <w:numPr>
          <w:ilvl w:val="0"/>
          <w:numId w:val="96"/>
        </w:numPr>
        <w:spacing w:before="100" w:beforeAutospacing="1" w:after="100" w:afterAutospacing="1"/>
        <w:jc w:val="both"/>
      </w:pPr>
      <w:r w:rsidRPr="00010980">
        <w:rPr>
          <w:rStyle w:val="a5"/>
          <w:rFonts w:ascii="Times New Roman" w:hAnsi="Times New Roman"/>
          <w:sz w:val="24"/>
          <w:szCs w:val="24"/>
        </w:rPr>
        <w:t>Хрупкие</w:t>
      </w:r>
      <w:r w:rsidRPr="00010980">
        <w:rPr>
          <w:rFonts w:ascii="Times New Roman" w:hAnsi="Times New Roman"/>
          <w:sz w:val="24"/>
          <w:szCs w:val="24"/>
        </w:rPr>
        <w:t xml:space="preserve"> (чугун, стекло, керамика) — разрушаются при малых деформациях, почти без пластической стадии</w:t>
      </w:r>
      <w:r>
        <w:t>.</w:t>
      </w:r>
    </w:p>
    <w:p w14:paraId="05228402" w14:textId="77777777" w:rsidR="00010980" w:rsidRPr="00BD0D98" w:rsidRDefault="00010980" w:rsidP="00010980">
      <w:pPr>
        <w:rPr>
          <w:rFonts w:ascii="Times New Roman" w:hAnsi="Times New Roman"/>
          <w:b/>
          <w:sz w:val="24"/>
          <w:szCs w:val="24"/>
        </w:rPr>
      </w:pPr>
      <w:r w:rsidRPr="00BD0D98">
        <w:rPr>
          <w:rFonts w:ascii="Times New Roman" w:hAnsi="Times New Roman"/>
          <w:b/>
          <w:sz w:val="24"/>
          <w:szCs w:val="24"/>
        </w:rPr>
        <w:t>Прочность — способность материала сопротивляться разрушению под действием нагрузок.</w:t>
      </w:r>
    </w:p>
    <w:p w14:paraId="182EE525" w14:textId="77777777" w:rsidR="008142CA" w:rsidRDefault="00010980" w:rsidP="002F7FBA">
      <w:pPr>
        <w:jc w:val="both"/>
        <w:rPr>
          <w:rFonts w:ascii="Times New Roman" w:hAnsi="Times New Roman"/>
          <w:sz w:val="24"/>
          <w:szCs w:val="24"/>
        </w:rPr>
      </w:pPr>
      <w:r w:rsidRPr="008142CA">
        <w:rPr>
          <w:rFonts w:ascii="Times New Roman" w:hAnsi="Times New Roman"/>
          <w:b/>
          <w:sz w:val="24"/>
          <w:szCs w:val="24"/>
        </w:rPr>
        <w:t>Механическое напряжение</w:t>
      </w:r>
      <w:r w:rsidRPr="00010980">
        <w:rPr>
          <w:rFonts w:ascii="Times New Roman" w:hAnsi="Times New Roman"/>
          <w:sz w:val="24"/>
          <w:szCs w:val="24"/>
        </w:rPr>
        <w:t xml:space="preserve"> (σ)</w:t>
      </w:r>
      <w:r w:rsidR="002F7FBA">
        <w:rPr>
          <w:rFonts w:ascii="Times New Roman" w:hAnsi="Times New Roman"/>
          <w:sz w:val="24"/>
          <w:szCs w:val="24"/>
        </w:rPr>
        <w:t xml:space="preserve"> </w:t>
      </w:r>
      <w:r w:rsidRPr="00010980">
        <w:rPr>
          <w:rFonts w:ascii="Times New Roman" w:hAnsi="Times New Roman"/>
          <w:sz w:val="24"/>
          <w:szCs w:val="24"/>
        </w:rPr>
        <w:t xml:space="preserve"> — отношение силы </w:t>
      </w:r>
      <w:r w:rsidR="002F7FBA">
        <w:rPr>
          <w:rFonts w:ascii="Times New Roman" w:hAnsi="Times New Roman"/>
          <w:sz w:val="24"/>
          <w:szCs w:val="24"/>
        </w:rPr>
        <w:t xml:space="preserve">упругости </w:t>
      </w:r>
      <w:r w:rsidRPr="00010980">
        <w:rPr>
          <w:rFonts w:ascii="Times New Roman" w:hAnsi="Times New Roman"/>
          <w:sz w:val="24"/>
          <w:szCs w:val="24"/>
        </w:rPr>
        <w:t xml:space="preserve">(F) к площади поперечного сечения (S): </w:t>
      </w:r>
    </w:p>
    <w:p w14:paraId="5A197A8E" w14:textId="77777777" w:rsidR="00010980" w:rsidRDefault="00010980" w:rsidP="00010980">
      <w:pPr>
        <w:rPr>
          <w:rFonts w:ascii="Times New Roman" w:hAnsi="Times New Roman"/>
          <w:sz w:val="24"/>
          <w:szCs w:val="24"/>
        </w:rPr>
      </w:pPr>
      <w:r w:rsidRPr="00503B54">
        <w:rPr>
          <w:rFonts w:ascii="Times New Roman" w:hAnsi="Times New Roman"/>
          <w:b/>
          <w:sz w:val="24"/>
          <w:szCs w:val="24"/>
        </w:rPr>
        <w:t>σ=</w:t>
      </w:r>
      <w:r w:rsidR="008142CA" w:rsidRPr="00503B54">
        <w:rPr>
          <w:rFonts w:ascii="Times New Roman" w:hAnsi="Times New Roman"/>
          <w:b/>
          <w:sz w:val="24"/>
          <w:szCs w:val="24"/>
        </w:rPr>
        <w:t xml:space="preserve"> </w:t>
      </w:r>
      <w:r w:rsidRPr="00503B54">
        <w:rPr>
          <w:rFonts w:ascii="Times New Roman" w:hAnsi="Times New Roman"/>
          <w:b/>
          <w:sz w:val="24"/>
          <w:szCs w:val="24"/>
        </w:rPr>
        <w:t>F</w:t>
      </w:r>
      <w:r w:rsidR="008142CA" w:rsidRPr="00503B54">
        <w:rPr>
          <w:rFonts w:ascii="Times New Roman" w:hAnsi="Times New Roman"/>
          <w:b/>
          <w:sz w:val="24"/>
          <w:szCs w:val="24"/>
        </w:rPr>
        <w:t xml:space="preserve"> ̸  </w:t>
      </w:r>
      <w:r w:rsidRPr="00503B54">
        <w:rPr>
          <w:rFonts w:ascii="Times New Roman" w:hAnsi="Times New Roman"/>
          <w:b/>
          <w:sz w:val="24"/>
          <w:szCs w:val="24"/>
        </w:rPr>
        <w:t>S​.</w:t>
      </w:r>
      <w:r w:rsidRPr="00010980">
        <w:rPr>
          <w:rFonts w:ascii="Times New Roman" w:hAnsi="Times New Roman"/>
          <w:sz w:val="24"/>
          <w:szCs w:val="24"/>
        </w:rPr>
        <w:t xml:space="preserve"> Единица измерения </w:t>
      </w:r>
      <w:r w:rsidR="008142CA">
        <w:rPr>
          <w:rFonts w:ascii="Times New Roman" w:hAnsi="Times New Roman"/>
          <w:sz w:val="24"/>
          <w:szCs w:val="24"/>
        </w:rPr>
        <w:t xml:space="preserve">напряжения </w:t>
      </w:r>
      <w:r w:rsidRPr="00010980">
        <w:rPr>
          <w:rFonts w:ascii="Times New Roman" w:hAnsi="Times New Roman"/>
          <w:sz w:val="24"/>
          <w:szCs w:val="24"/>
        </w:rPr>
        <w:t>— паскаль (Па).</w:t>
      </w:r>
    </w:p>
    <w:p w14:paraId="1E7F89AE" w14:textId="77777777" w:rsidR="002F7FBA" w:rsidRPr="002F7FBA" w:rsidRDefault="002F7FBA" w:rsidP="00010980">
      <w:pPr>
        <w:rPr>
          <w:rFonts w:ascii="Times New Roman" w:hAnsi="Times New Roman"/>
          <w:sz w:val="24"/>
          <w:szCs w:val="24"/>
        </w:rPr>
      </w:pPr>
      <w:r>
        <w:rPr>
          <w:rFonts w:ascii="Times New Roman" w:hAnsi="Times New Roman"/>
          <w:sz w:val="24"/>
          <w:szCs w:val="24"/>
        </w:rPr>
        <w:t xml:space="preserve">По закону Гука для силы упругости:  </w:t>
      </w:r>
      <w:r w:rsidRPr="00503B54">
        <w:rPr>
          <w:rFonts w:ascii="Times New Roman" w:hAnsi="Times New Roman"/>
          <w:b/>
          <w:sz w:val="24"/>
          <w:szCs w:val="24"/>
        </w:rPr>
        <w:t>F</w:t>
      </w:r>
      <w:r>
        <w:rPr>
          <w:rFonts w:ascii="Times New Roman" w:hAnsi="Times New Roman"/>
          <w:b/>
          <w:sz w:val="24"/>
          <w:szCs w:val="24"/>
        </w:rPr>
        <w:t>=</w:t>
      </w:r>
      <w:r w:rsidRPr="00503B54">
        <w:rPr>
          <w:rFonts w:ascii="Times New Roman" w:hAnsi="Times New Roman"/>
          <w:b/>
          <w:sz w:val="24"/>
          <w:szCs w:val="24"/>
        </w:rPr>
        <w:t xml:space="preserve"> ̸</w:t>
      </w:r>
      <w:r w:rsidRPr="00503B54">
        <w:rPr>
          <w:rFonts w:ascii="Times New Roman" w:hAnsi="Times New Roman"/>
          <w:b/>
          <w:i/>
          <w:sz w:val="24"/>
          <w:szCs w:val="24"/>
          <w:lang w:val="en-US"/>
        </w:rPr>
        <w:t>k</w:t>
      </w:r>
      <w:r>
        <w:rPr>
          <w:rFonts w:ascii="Times New Roman" w:hAnsi="Times New Roman"/>
          <w:b/>
          <w:i/>
          <w:sz w:val="24"/>
          <w:szCs w:val="24"/>
        </w:rPr>
        <w:t>*</w:t>
      </w:r>
      <w:r w:rsidRPr="002F7FBA">
        <w:rPr>
          <w:rFonts w:ascii="Times New Roman" w:hAnsi="Times New Roman"/>
          <w:b/>
          <w:sz w:val="24"/>
          <w:szCs w:val="24"/>
        </w:rPr>
        <w:t xml:space="preserve"> </w:t>
      </w:r>
      <w:r w:rsidRPr="00503B54">
        <w:rPr>
          <w:rFonts w:ascii="Times New Roman" w:hAnsi="Times New Roman"/>
          <w:b/>
          <w:sz w:val="24"/>
          <w:szCs w:val="24"/>
        </w:rPr>
        <w:t>Δ</w:t>
      </w:r>
      <w:r w:rsidRPr="00503B54">
        <w:rPr>
          <w:rFonts w:ascii="Times New Roman" w:hAnsi="Times New Roman"/>
          <w:b/>
          <w:i/>
          <w:sz w:val="24"/>
          <w:szCs w:val="24"/>
        </w:rPr>
        <w:t>l</w:t>
      </w:r>
      <w:r>
        <w:rPr>
          <w:rFonts w:ascii="Times New Roman" w:hAnsi="Times New Roman"/>
          <w:b/>
          <w:i/>
          <w:sz w:val="24"/>
          <w:szCs w:val="24"/>
        </w:rPr>
        <w:t xml:space="preserve">       </w:t>
      </w:r>
      <w:r>
        <w:rPr>
          <w:rFonts w:ascii="Times New Roman" w:hAnsi="Times New Roman"/>
          <w:b/>
          <w:sz w:val="24"/>
          <w:szCs w:val="24"/>
        </w:rPr>
        <w:t xml:space="preserve">где </w:t>
      </w:r>
      <w:r w:rsidRPr="00503B54">
        <w:rPr>
          <w:rFonts w:ascii="Times New Roman" w:hAnsi="Times New Roman"/>
          <w:b/>
          <w:i/>
          <w:sz w:val="24"/>
          <w:szCs w:val="24"/>
          <w:lang w:val="en-US"/>
        </w:rPr>
        <w:t>k</w:t>
      </w:r>
      <w:r>
        <w:rPr>
          <w:rFonts w:ascii="Times New Roman" w:hAnsi="Times New Roman"/>
          <w:b/>
          <w:i/>
          <w:sz w:val="24"/>
          <w:szCs w:val="24"/>
        </w:rPr>
        <w:t xml:space="preserve"> </w:t>
      </w:r>
      <w:r w:rsidR="004F3B8D">
        <w:rPr>
          <w:rFonts w:ascii="Times New Roman" w:hAnsi="Times New Roman"/>
          <w:b/>
          <w:i/>
          <w:sz w:val="24"/>
          <w:szCs w:val="24"/>
        </w:rPr>
        <w:t>–</w:t>
      </w:r>
      <w:r>
        <w:rPr>
          <w:rFonts w:ascii="Times New Roman" w:hAnsi="Times New Roman"/>
          <w:b/>
          <w:i/>
          <w:sz w:val="24"/>
          <w:szCs w:val="24"/>
        </w:rPr>
        <w:t xml:space="preserve"> </w:t>
      </w:r>
      <w:r>
        <w:rPr>
          <w:rFonts w:ascii="Times New Roman" w:hAnsi="Times New Roman"/>
          <w:b/>
          <w:sz w:val="24"/>
          <w:szCs w:val="24"/>
        </w:rPr>
        <w:t>жесткость</w:t>
      </w:r>
      <w:r w:rsidR="004F3B8D">
        <w:rPr>
          <w:rFonts w:ascii="Times New Roman" w:hAnsi="Times New Roman"/>
          <w:b/>
          <w:sz w:val="24"/>
          <w:szCs w:val="24"/>
        </w:rPr>
        <w:t xml:space="preserve">, </w:t>
      </w:r>
      <w:r w:rsidR="004F3B8D" w:rsidRPr="00010980">
        <w:rPr>
          <w:rFonts w:ascii="Times New Roman" w:hAnsi="Times New Roman"/>
          <w:sz w:val="24"/>
          <w:szCs w:val="24"/>
        </w:rPr>
        <w:t>Δ</w:t>
      </w:r>
      <w:r w:rsidR="004F3B8D" w:rsidRPr="008142CA">
        <w:rPr>
          <w:rFonts w:ascii="Times New Roman" w:hAnsi="Times New Roman"/>
          <w:i/>
          <w:sz w:val="24"/>
          <w:szCs w:val="24"/>
        </w:rPr>
        <w:t>l</w:t>
      </w:r>
      <w:r w:rsidR="004F3B8D">
        <w:rPr>
          <w:rFonts w:ascii="Times New Roman" w:hAnsi="Times New Roman"/>
          <w:i/>
          <w:sz w:val="24"/>
          <w:szCs w:val="24"/>
        </w:rPr>
        <w:t xml:space="preserve">- </w:t>
      </w:r>
      <w:r w:rsidR="004F3B8D" w:rsidRPr="00010980">
        <w:rPr>
          <w:rFonts w:ascii="Times New Roman" w:hAnsi="Times New Roman"/>
          <w:sz w:val="24"/>
          <w:szCs w:val="24"/>
        </w:rPr>
        <w:t>изменени</w:t>
      </w:r>
      <w:r w:rsidR="004F3B8D">
        <w:rPr>
          <w:rFonts w:ascii="Times New Roman" w:hAnsi="Times New Roman"/>
          <w:sz w:val="24"/>
          <w:szCs w:val="24"/>
        </w:rPr>
        <w:t>е</w:t>
      </w:r>
      <w:r w:rsidR="004F3B8D" w:rsidRPr="00010980">
        <w:rPr>
          <w:rFonts w:ascii="Times New Roman" w:hAnsi="Times New Roman"/>
          <w:sz w:val="24"/>
          <w:szCs w:val="24"/>
        </w:rPr>
        <w:t xml:space="preserve"> длины</w:t>
      </w:r>
      <w:r w:rsidR="004F3B8D">
        <w:rPr>
          <w:rFonts w:ascii="Times New Roman" w:hAnsi="Times New Roman"/>
          <w:sz w:val="24"/>
          <w:szCs w:val="24"/>
        </w:rPr>
        <w:t xml:space="preserve"> (удлинение).</w:t>
      </w:r>
    </w:p>
    <w:p w14:paraId="1DD1A7DD" w14:textId="77777777" w:rsidR="00010980" w:rsidRDefault="00010980" w:rsidP="00010980">
      <w:pPr>
        <w:rPr>
          <w:rFonts w:ascii="Times New Roman" w:hAnsi="Times New Roman"/>
          <w:sz w:val="24"/>
          <w:szCs w:val="24"/>
        </w:rPr>
      </w:pPr>
      <w:r w:rsidRPr="008142CA">
        <w:rPr>
          <w:rFonts w:ascii="Times New Roman" w:hAnsi="Times New Roman"/>
          <w:b/>
          <w:sz w:val="24"/>
          <w:szCs w:val="24"/>
        </w:rPr>
        <w:t>Относительная деформация</w:t>
      </w:r>
      <w:r w:rsidR="008142CA">
        <w:rPr>
          <w:rFonts w:ascii="Times New Roman" w:hAnsi="Times New Roman"/>
          <w:sz w:val="24"/>
          <w:szCs w:val="24"/>
        </w:rPr>
        <w:t xml:space="preserve">, или </w:t>
      </w:r>
      <w:r w:rsidR="008142CA" w:rsidRPr="0051714C">
        <w:rPr>
          <w:rFonts w:ascii="Times New Roman" w:hAnsi="Times New Roman"/>
          <w:b/>
          <w:sz w:val="24"/>
          <w:szCs w:val="24"/>
        </w:rPr>
        <w:t>относительное удлинение</w:t>
      </w:r>
      <w:r w:rsidR="008142CA">
        <w:rPr>
          <w:rFonts w:ascii="Times New Roman" w:hAnsi="Times New Roman"/>
          <w:sz w:val="24"/>
          <w:szCs w:val="24"/>
        </w:rPr>
        <w:t xml:space="preserve">   </w:t>
      </w:r>
      <w:r w:rsidRPr="00010980">
        <w:rPr>
          <w:rFonts w:ascii="Times New Roman" w:hAnsi="Times New Roman"/>
          <w:sz w:val="24"/>
          <w:szCs w:val="24"/>
        </w:rPr>
        <w:t>(ε) — отношение изменения длины (Δ</w:t>
      </w:r>
      <w:r w:rsidRPr="008142CA">
        <w:rPr>
          <w:rFonts w:ascii="Times New Roman" w:hAnsi="Times New Roman"/>
          <w:i/>
          <w:sz w:val="24"/>
          <w:szCs w:val="24"/>
        </w:rPr>
        <w:t>l</w:t>
      </w:r>
      <w:r w:rsidRPr="00010980">
        <w:rPr>
          <w:rFonts w:ascii="Times New Roman" w:hAnsi="Times New Roman"/>
          <w:sz w:val="24"/>
          <w:szCs w:val="24"/>
        </w:rPr>
        <w:t xml:space="preserve">) к </w:t>
      </w:r>
      <w:r w:rsidR="008142CA">
        <w:rPr>
          <w:rFonts w:ascii="Times New Roman" w:hAnsi="Times New Roman"/>
          <w:sz w:val="24"/>
          <w:szCs w:val="24"/>
        </w:rPr>
        <w:t>первоначал</w:t>
      </w:r>
      <w:r w:rsidR="00503B54">
        <w:rPr>
          <w:rFonts w:ascii="Times New Roman" w:hAnsi="Times New Roman"/>
          <w:sz w:val="24"/>
          <w:szCs w:val="24"/>
        </w:rPr>
        <w:t>ь</w:t>
      </w:r>
      <w:r w:rsidR="008142CA">
        <w:rPr>
          <w:rFonts w:ascii="Times New Roman" w:hAnsi="Times New Roman"/>
          <w:sz w:val="24"/>
          <w:szCs w:val="24"/>
        </w:rPr>
        <w:t>ной</w:t>
      </w:r>
      <w:r w:rsidRPr="00010980">
        <w:rPr>
          <w:rFonts w:ascii="Times New Roman" w:hAnsi="Times New Roman"/>
          <w:sz w:val="24"/>
          <w:szCs w:val="24"/>
        </w:rPr>
        <w:t xml:space="preserve"> длине</w:t>
      </w:r>
      <w:r w:rsidR="00503B54">
        <w:rPr>
          <w:rFonts w:ascii="Times New Roman" w:hAnsi="Times New Roman"/>
          <w:sz w:val="24"/>
          <w:szCs w:val="24"/>
        </w:rPr>
        <w:t xml:space="preserve"> </w:t>
      </w:r>
      <w:r w:rsidR="00503B54" w:rsidRPr="00503B54">
        <w:rPr>
          <w:rFonts w:ascii="Times New Roman" w:hAnsi="Times New Roman"/>
          <w:b/>
          <w:i/>
          <w:sz w:val="24"/>
          <w:szCs w:val="24"/>
        </w:rPr>
        <w:t>l</w:t>
      </w:r>
      <w:r w:rsidR="00503B54" w:rsidRPr="00503B54">
        <w:rPr>
          <w:rFonts w:ascii="Times New Roman" w:hAnsi="Times New Roman"/>
          <w:b/>
          <w:sz w:val="24"/>
          <w:szCs w:val="24"/>
          <w:vertAlign w:val="subscript"/>
        </w:rPr>
        <w:t>0</w:t>
      </w:r>
      <w:r w:rsidRPr="00503B54">
        <w:rPr>
          <w:rFonts w:ascii="Times New Roman" w:hAnsi="Times New Roman"/>
          <w:b/>
          <w:sz w:val="24"/>
          <w:szCs w:val="24"/>
        </w:rPr>
        <w:t>:</w:t>
      </w:r>
      <w:r w:rsidR="008142CA" w:rsidRPr="00503B54">
        <w:rPr>
          <w:rFonts w:ascii="Times New Roman" w:hAnsi="Times New Roman"/>
          <w:b/>
          <w:sz w:val="24"/>
          <w:szCs w:val="24"/>
        </w:rPr>
        <w:t xml:space="preserve">       </w:t>
      </w:r>
      <w:r w:rsidRPr="00503B54">
        <w:rPr>
          <w:rFonts w:ascii="Times New Roman" w:hAnsi="Times New Roman"/>
          <w:b/>
          <w:sz w:val="24"/>
          <w:szCs w:val="24"/>
        </w:rPr>
        <w:t xml:space="preserve"> </w:t>
      </w:r>
      <w:r w:rsidRPr="00503B54">
        <w:rPr>
          <w:rFonts w:ascii="Times New Roman" w:hAnsi="Times New Roman"/>
          <w:b/>
          <w:sz w:val="28"/>
          <w:szCs w:val="28"/>
        </w:rPr>
        <w:t>ε</w:t>
      </w:r>
      <w:r w:rsidR="00503B54" w:rsidRPr="000E2DD4">
        <w:rPr>
          <w:rFonts w:ascii="Times New Roman" w:hAnsi="Times New Roman"/>
          <w:b/>
          <w:sz w:val="24"/>
          <w:szCs w:val="24"/>
        </w:rPr>
        <w:t xml:space="preserve"> </w:t>
      </w:r>
      <w:r w:rsidRPr="00503B54">
        <w:rPr>
          <w:rFonts w:ascii="Times New Roman" w:hAnsi="Times New Roman"/>
          <w:b/>
          <w:sz w:val="24"/>
          <w:szCs w:val="24"/>
        </w:rPr>
        <w:t>=Δ</w:t>
      </w:r>
      <w:r w:rsidRPr="00503B54">
        <w:rPr>
          <w:rFonts w:ascii="Times New Roman" w:hAnsi="Times New Roman"/>
          <w:b/>
          <w:i/>
          <w:sz w:val="24"/>
          <w:szCs w:val="24"/>
        </w:rPr>
        <w:t>l</w:t>
      </w:r>
      <w:r w:rsidR="00503B54" w:rsidRPr="00503B54">
        <w:rPr>
          <w:rFonts w:ascii="Times New Roman" w:hAnsi="Times New Roman"/>
          <w:b/>
          <w:i/>
          <w:sz w:val="24"/>
          <w:szCs w:val="24"/>
        </w:rPr>
        <w:t xml:space="preserve"> </w:t>
      </w:r>
      <w:r w:rsidR="008142CA" w:rsidRPr="00503B54">
        <w:rPr>
          <w:rFonts w:ascii="Times New Roman" w:hAnsi="Times New Roman"/>
          <w:b/>
          <w:sz w:val="24"/>
          <w:szCs w:val="24"/>
        </w:rPr>
        <w:t xml:space="preserve"> ̸ </w:t>
      </w:r>
      <w:r w:rsidR="00503B54" w:rsidRPr="00503B54">
        <w:rPr>
          <w:rFonts w:ascii="Times New Roman" w:hAnsi="Times New Roman"/>
          <w:b/>
          <w:i/>
          <w:sz w:val="24"/>
          <w:szCs w:val="24"/>
        </w:rPr>
        <w:t>l</w:t>
      </w:r>
      <w:r w:rsidR="00503B54" w:rsidRPr="00503B54">
        <w:rPr>
          <w:rFonts w:ascii="Times New Roman" w:hAnsi="Times New Roman"/>
          <w:b/>
          <w:sz w:val="24"/>
          <w:szCs w:val="24"/>
          <w:vertAlign w:val="subscript"/>
        </w:rPr>
        <w:t>0</w:t>
      </w:r>
      <w:r w:rsidR="008142CA">
        <w:rPr>
          <w:rFonts w:ascii="Times New Roman" w:hAnsi="Times New Roman"/>
          <w:i/>
          <w:sz w:val="24"/>
          <w:szCs w:val="24"/>
        </w:rPr>
        <w:t xml:space="preserve"> </w:t>
      </w:r>
      <w:r w:rsidR="008142CA">
        <w:rPr>
          <w:rFonts w:ascii="Times New Roman" w:hAnsi="Times New Roman"/>
          <w:sz w:val="24"/>
          <w:szCs w:val="24"/>
        </w:rPr>
        <w:t xml:space="preserve"> </w:t>
      </w:r>
      <w:r w:rsidRPr="00010980">
        <w:rPr>
          <w:rFonts w:ascii="Times New Roman" w:hAnsi="Times New Roman"/>
          <w:sz w:val="24"/>
          <w:szCs w:val="24"/>
        </w:rPr>
        <w:t>​.</w:t>
      </w:r>
    </w:p>
    <w:p w14:paraId="0F217FFC" w14:textId="77777777" w:rsidR="00503B54" w:rsidRPr="0051714C" w:rsidRDefault="00503B54" w:rsidP="00010980">
      <w:pPr>
        <w:rPr>
          <w:rFonts w:ascii="Times New Roman" w:hAnsi="Times New Roman"/>
          <w:b/>
          <w:sz w:val="24"/>
          <w:szCs w:val="24"/>
        </w:rPr>
      </w:pPr>
      <w:r>
        <w:rPr>
          <w:rFonts w:ascii="Times New Roman" w:hAnsi="Times New Roman"/>
          <w:b/>
          <w:sz w:val="24"/>
          <w:szCs w:val="24"/>
        </w:rPr>
        <w:t>Или</w:t>
      </w:r>
      <w:r w:rsidR="002F7FBA">
        <w:rPr>
          <w:rFonts w:ascii="Times New Roman" w:hAnsi="Times New Roman"/>
          <w:b/>
          <w:sz w:val="24"/>
          <w:szCs w:val="24"/>
        </w:rPr>
        <w:t xml:space="preserve"> </w:t>
      </w:r>
      <w:r w:rsidR="004F3B8D">
        <w:rPr>
          <w:rFonts w:ascii="Times New Roman" w:hAnsi="Times New Roman"/>
          <w:b/>
          <w:sz w:val="24"/>
          <w:szCs w:val="24"/>
        </w:rPr>
        <w:t>м</w:t>
      </w:r>
      <w:r w:rsidR="004F3B8D" w:rsidRPr="008142CA">
        <w:rPr>
          <w:rFonts w:ascii="Times New Roman" w:hAnsi="Times New Roman"/>
          <w:b/>
          <w:sz w:val="24"/>
          <w:szCs w:val="24"/>
        </w:rPr>
        <w:t>еханическое напряжение</w:t>
      </w:r>
      <w:r>
        <w:rPr>
          <w:rFonts w:ascii="Times New Roman" w:hAnsi="Times New Roman"/>
          <w:b/>
          <w:sz w:val="24"/>
          <w:szCs w:val="24"/>
        </w:rPr>
        <w:t xml:space="preserve">:   </w:t>
      </w:r>
      <w:r w:rsidRPr="00503B54">
        <w:rPr>
          <w:rFonts w:ascii="Times New Roman" w:hAnsi="Times New Roman"/>
          <w:b/>
          <w:sz w:val="24"/>
          <w:szCs w:val="24"/>
        </w:rPr>
        <w:t>σ</w:t>
      </w:r>
      <w:r>
        <w:rPr>
          <w:rFonts w:ascii="Times New Roman" w:hAnsi="Times New Roman"/>
          <w:b/>
          <w:sz w:val="24"/>
          <w:szCs w:val="24"/>
        </w:rPr>
        <w:t xml:space="preserve"> </w:t>
      </w:r>
      <w:r w:rsidRPr="00503B54">
        <w:rPr>
          <w:rFonts w:ascii="Times New Roman" w:hAnsi="Times New Roman"/>
          <w:b/>
          <w:sz w:val="24"/>
          <w:szCs w:val="24"/>
        </w:rPr>
        <w:t>=</w:t>
      </w:r>
      <w:r>
        <w:rPr>
          <w:rFonts w:ascii="Times New Roman" w:hAnsi="Times New Roman"/>
          <w:b/>
          <w:sz w:val="24"/>
          <w:szCs w:val="24"/>
        </w:rPr>
        <w:t xml:space="preserve"> (</w:t>
      </w:r>
      <w:r w:rsidRPr="00503B54">
        <w:rPr>
          <w:rFonts w:ascii="Times New Roman" w:hAnsi="Times New Roman"/>
          <w:b/>
          <w:i/>
          <w:sz w:val="24"/>
          <w:szCs w:val="24"/>
          <w:lang w:val="en-US"/>
        </w:rPr>
        <w:t>k</w:t>
      </w:r>
      <w:r w:rsidRPr="00503B54">
        <w:rPr>
          <w:rFonts w:ascii="Times New Roman" w:hAnsi="Times New Roman"/>
          <w:b/>
          <w:i/>
          <w:sz w:val="24"/>
          <w:szCs w:val="24"/>
        </w:rPr>
        <w:t xml:space="preserve"> l</w:t>
      </w:r>
      <w:r w:rsidRPr="00503B54">
        <w:rPr>
          <w:rFonts w:ascii="Times New Roman" w:hAnsi="Times New Roman"/>
          <w:b/>
          <w:sz w:val="24"/>
          <w:szCs w:val="24"/>
          <w:vertAlign w:val="subscript"/>
        </w:rPr>
        <w:t>0</w:t>
      </w:r>
      <w:r w:rsidRPr="000E2DD4">
        <w:rPr>
          <w:rFonts w:ascii="Times New Roman" w:hAnsi="Times New Roman"/>
          <w:b/>
          <w:sz w:val="24"/>
          <w:szCs w:val="24"/>
          <w:vertAlign w:val="subscript"/>
        </w:rPr>
        <w:t xml:space="preserve"> </w:t>
      </w:r>
      <w:r w:rsidRPr="00503B54">
        <w:rPr>
          <w:rFonts w:ascii="Times New Roman" w:hAnsi="Times New Roman"/>
          <w:b/>
          <w:sz w:val="24"/>
          <w:szCs w:val="24"/>
        </w:rPr>
        <w:t xml:space="preserve"> ̸</w:t>
      </w:r>
      <w:r w:rsidRPr="000E2DD4">
        <w:rPr>
          <w:rFonts w:ascii="Times New Roman" w:hAnsi="Times New Roman"/>
          <w:b/>
          <w:sz w:val="24"/>
          <w:szCs w:val="24"/>
        </w:rPr>
        <w:t xml:space="preserve"> </w:t>
      </w:r>
      <w:r w:rsidRPr="00503B54">
        <w:rPr>
          <w:rFonts w:ascii="Times New Roman" w:hAnsi="Times New Roman"/>
          <w:b/>
          <w:sz w:val="24"/>
          <w:szCs w:val="24"/>
        </w:rPr>
        <w:t>S</w:t>
      </w:r>
      <w:r w:rsidRPr="000E2DD4">
        <w:rPr>
          <w:rFonts w:ascii="Times New Roman" w:hAnsi="Times New Roman"/>
          <w:b/>
          <w:sz w:val="24"/>
          <w:szCs w:val="24"/>
        </w:rPr>
        <w:t>)*</w:t>
      </w:r>
      <w:r w:rsidRPr="00503B54">
        <w:rPr>
          <w:rFonts w:ascii="Times New Roman" w:hAnsi="Times New Roman"/>
          <w:b/>
          <w:sz w:val="28"/>
          <w:szCs w:val="28"/>
        </w:rPr>
        <w:t xml:space="preserve"> ε</w:t>
      </w:r>
      <w:r w:rsidR="00D70A83">
        <w:rPr>
          <w:rFonts w:ascii="Times New Roman" w:hAnsi="Times New Roman"/>
          <w:b/>
          <w:sz w:val="28"/>
          <w:szCs w:val="28"/>
        </w:rPr>
        <w:t xml:space="preserve"> = Е</w:t>
      </w:r>
      <w:r w:rsidRPr="000E2DD4">
        <w:rPr>
          <w:rFonts w:ascii="Times New Roman" w:hAnsi="Times New Roman"/>
          <w:b/>
          <w:sz w:val="24"/>
          <w:szCs w:val="24"/>
        </w:rPr>
        <w:tab/>
      </w:r>
      <w:r w:rsidR="00D70A83" w:rsidRPr="000E2DD4">
        <w:rPr>
          <w:rFonts w:ascii="Times New Roman" w:hAnsi="Times New Roman"/>
          <w:b/>
          <w:sz w:val="24"/>
          <w:szCs w:val="24"/>
        </w:rPr>
        <w:t>*</w:t>
      </w:r>
      <w:r w:rsidR="00D70A83" w:rsidRPr="00503B54">
        <w:rPr>
          <w:rFonts w:ascii="Times New Roman" w:hAnsi="Times New Roman"/>
          <w:b/>
          <w:sz w:val="28"/>
          <w:szCs w:val="28"/>
        </w:rPr>
        <w:t xml:space="preserve"> ε</w:t>
      </w:r>
      <w:r w:rsidR="00D70A83">
        <w:rPr>
          <w:rFonts w:ascii="Times New Roman" w:hAnsi="Times New Roman"/>
          <w:b/>
          <w:sz w:val="28"/>
          <w:szCs w:val="28"/>
        </w:rPr>
        <w:t xml:space="preserve"> </w:t>
      </w:r>
    </w:p>
    <w:p w14:paraId="1337B0F4" w14:textId="77777777" w:rsidR="00503B54" w:rsidRDefault="00503B54" w:rsidP="00010980">
      <w:pPr>
        <w:rPr>
          <w:rFonts w:ascii="Times New Roman" w:hAnsi="Times New Roman"/>
          <w:sz w:val="24"/>
          <w:szCs w:val="24"/>
        </w:rPr>
      </w:pPr>
      <w:r w:rsidRPr="00503B54">
        <w:rPr>
          <w:rFonts w:ascii="Times New Roman" w:hAnsi="Times New Roman"/>
          <w:sz w:val="24"/>
          <w:szCs w:val="24"/>
        </w:rPr>
        <w:t>Коэффициент</w:t>
      </w:r>
      <w:r>
        <w:rPr>
          <w:rFonts w:ascii="Times New Roman" w:hAnsi="Times New Roman"/>
          <w:sz w:val="24"/>
          <w:szCs w:val="24"/>
        </w:rPr>
        <w:t xml:space="preserve"> пропорциональности </w:t>
      </w:r>
      <w:r w:rsidR="00D70A83">
        <w:rPr>
          <w:rFonts w:ascii="Times New Roman" w:hAnsi="Times New Roman"/>
          <w:sz w:val="24"/>
          <w:szCs w:val="24"/>
        </w:rPr>
        <w:t>Е=</w:t>
      </w:r>
      <w:r>
        <w:rPr>
          <w:rFonts w:ascii="Times New Roman" w:hAnsi="Times New Roman"/>
          <w:sz w:val="24"/>
          <w:szCs w:val="24"/>
        </w:rPr>
        <w:t xml:space="preserve"> </w:t>
      </w:r>
      <w:r w:rsidRPr="00503B54">
        <w:rPr>
          <w:rFonts w:ascii="Times New Roman" w:hAnsi="Times New Roman"/>
          <w:b/>
          <w:i/>
          <w:sz w:val="24"/>
          <w:szCs w:val="24"/>
          <w:lang w:val="en-US"/>
        </w:rPr>
        <w:t>k</w:t>
      </w:r>
      <w:r w:rsidRPr="00503B54">
        <w:rPr>
          <w:rFonts w:ascii="Times New Roman" w:hAnsi="Times New Roman"/>
          <w:b/>
          <w:i/>
          <w:sz w:val="24"/>
          <w:szCs w:val="24"/>
        </w:rPr>
        <w:t xml:space="preserve"> l</w:t>
      </w:r>
      <w:r w:rsidRPr="00503B54">
        <w:rPr>
          <w:rFonts w:ascii="Times New Roman" w:hAnsi="Times New Roman"/>
          <w:b/>
          <w:sz w:val="24"/>
          <w:szCs w:val="24"/>
          <w:vertAlign w:val="subscript"/>
        </w:rPr>
        <w:t>0</w:t>
      </w:r>
      <w:r w:rsidRPr="000E2DD4">
        <w:rPr>
          <w:rFonts w:ascii="Times New Roman" w:hAnsi="Times New Roman"/>
          <w:b/>
          <w:sz w:val="24"/>
          <w:szCs w:val="24"/>
          <w:vertAlign w:val="subscript"/>
        </w:rPr>
        <w:t xml:space="preserve"> </w:t>
      </w:r>
      <w:r w:rsidRPr="00503B54">
        <w:rPr>
          <w:rFonts w:ascii="Times New Roman" w:hAnsi="Times New Roman"/>
          <w:b/>
          <w:sz w:val="24"/>
          <w:szCs w:val="24"/>
        </w:rPr>
        <w:t xml:space="preserve"> ̸</w:t>
      </w:r>
      <w:r w:rsidRPr="000E2DD4">
        <w:rPr>
          <w:rFonts w:ascii="Times New Roman" w:hAnsi="Times New Roman"/>
          <w:b/>
          <w:sz w:val="24"/>
          <w:szCs w:val="24"/>
        </w:rPr>
        <w:t xml:space="preserve"> </w:t>
      </w:r>
      <w:r w:rsidRPr="00503B54">
        <w:rPr>
          <w:rFonts w:ascii="Times New Roman" w:hAnsi="Times New Roman"/>
          <w:b/>
          <w:sz w:val="24"/>
          <w:szCs w:val="24"/>
        </w:rPr>
        <w:t>S</w:t>
      </w:r>
      <w:r>
        <w:rPr>
          <w:rFonts w:ascii="Times New Roman" w:hAnsi="Times New Roman"/>
          <w:b/>
          <w:sz w:val="24"/>
          <w:szCs w:val="24"/>
        </w:rPr>
        <w:t xml:space="preserve"> </w:t>
      </w:r>
      <w:r w:rsidRPr="00503B54">
        <w:rPr>
          <w:rFonts w:ascii="Times New Roman" w:hAnsi="Times New Roman"/>
          <w:sz w:val="24"/>
          <w:szCs w:val="24"/>
        </w:rPr>
        <w:t xml:space="preserve">между </w:t>
      </w:r>
      <w:r>
        <w:rPr>
          <w:rFonts w:ascii="Times New Roman" w:hAnsi="Times New Roman"/>
          <w:sz w:val="24"/>
          <w:szCs w:val="24"/>
        </w:rPr>
        <w:t xml:space="preserve">напряжением </w:t>
      </w:r>
      <w:r w:rsidRPr="00503B54">
        <w:rPr>
          <w:rFonts w:ascii="Times New Roman" w:hAnsi="Times New Roman"/>
          <w:sz w:val="24"/>
          <w:szCs w:val="24"/>
        </w:rPr>
        <w:t>σ и  относительным удлинением</w:t>
      </w:r>
      <w:r>
        <w:rPr>
          <w:rFonts w:ascii="Times New Roman" w:hAnsi="Times New Roman"/>
          <w:sz w:val="24"/>
          <w:szCs w:val="24"/>
        </w:rPr>
        <w:t xml:space="preserve"> называется </w:t>
      </w:r>
      <w:r w:rsidRPr="00503B54">
        <w:rPr>
          <w:rFonts w:ascii="Times New Roman" w:hAnsi="Times New Roman"/>
          <w:b/>
          <w:sz w:val="24"/>
          <w:szCs w:val="24"/>
        </w:rPr>
        <w:t>модулем упругости, или модулем Юнга</w:t>
      </w:r>
      <w:r>
        <w:rPr>
          <w:rFonts w:ascii="Times New Roman" w:hAnsi="Times New Roman"/>
          <w:b/>
          <w:sz w:val="24"/>
          <w:szCs w:val="24"/>
        </w:rPr>
        <w:t xml:space="preserve"> (Е)</w:t>
      </w:r>
      <w:r>
        <w:rPr>
          <w:rFonts w:ascii="Times New Roman" w:hAnsi="Times New Roman"/>
          <w:sz w:val="24"/>
          <w:szCs w:val="24"/>
        </w:rPr>
        <w:t xml:space="preserve">. </w:t>
      </w:r>
    </w:p>
    <w:p w14:paraId="5A8C4247" w14:textId="77777777" w:rsidR="0051714C" w:rsidRDefault="00503B54" w:rsidP="00010980">
      <w:pPr>
        <w:rPr>
          <w:rFonts w:ascii="Times New Roman" w:hAnsi="Times New Roman"/>
          <w:b/>
          <w:sz w:val="24"/>
          <w:szCs w:val="24"/>
        </w:rPr>
      </w:pPr>
      <w:r w:rsidRPr="0051714C">
        <w:rPr>
          <w:rFonts w:ascii="Times New Roman" w:hAnsi="Times New Roman"/>
          <w:b/>
          <w:sz w:val="24"/>
          <w:szCs w:val="24"/>
        </w:rPr>
        <w:t>Е =</w:t>
      </w:r>
      <w:r>
        <w:rPr>
          <w:rFonts w:ascii="Times New Roman" w:hAnsi="Times New Roman"/>
          <w:sz w:val="24"/>
          <w:szCs w:val="24"/>
        </w:rPr>
        <w:t xml:space="preserve"> </w:t>
      </w:r>
      <w:r w:rsidRPr="00503B54">
        <w:rPr>
          <w:rFonts w:ascii="Times New Roman" w:hAnsi="Times New Roman"/>
          <w:b/>
          <w:i/>
          <w:sz w:val="24"/>
          <w:szCs w:val="24"/>
          <w:lang w:val="en-US"/>
        </w:rPr>
        <w:t>k</w:t>
      </w:r>
      <w:r w:rsidRPr="00503B54">
        <w:rPr>
          <w:rFonts w:ascii="Times New Roman" w:hAnsi="Times New Roman"/>
          <w:b/>
          <w:i/>
          <w:sz w:val="24"/>
          <w:szCs w:val="24"/>
        </w:rPr>
        <w:t xml:space="preserve"> l</w:t>
      </w:r>
      <w:r w:rsidRPr="00503B54">
        <w:rPr>
          <w:rFonts w:ascii="Times New Roman" w:hAnsi="Times New Roman"/>
          <w:b/>
          <w:sz w:val="24"/>
          <w:szCs w:val="24"/>
          <w:vertAlign w:val="subscript"/>
        </w:rPr>
        <w:t>0</w:t>
      </w:r>
      <w:r w:rsidRPr="000E2DD4">
        <w:rPr>
          <w:rFonts w:ascii="Times New Roman" w:hAnsi="Times New Roman"/>
          <w:b/>
          <w:sz w:val="24"/>
          <w:szCs w:val="24"/>
          <w:vertAlign w:val="subscript"/>
        </w:rPr>
        <w:t xml:space="preserve"> </w:t>
      </w:r>
      <w:r w:rsidRPr="00503B54">
        <w:rPr>
          <w:rFonts w:ascii="Times New Roman" w:hAnsi="Times New Roman"/>
          <w:b/>
          <w:sz w:val="24"/>
          <w:szCs w:val="24"/>
        </w:rPr>
        <w:t xml:space="preserve"> ̸</w:t>
      </w:r>
      <w:r w:rsidRPr="000E2DD4">
        <w:rPr>
          <w:rFonts w:ascii="Times New Roman" w:hAnsi="Times New Roman"/>
          <w:b/>
          <w:sz w:val="24"/>
          <w:szCs w:val="24"/>
        </w:rPr>
        <w:t xml:space="preserve"> </w:t>
      </w:r>
      <w:r w:rsidRPr="00503B54">
        <w:rPr>
          <w:rFonts w:ascii="Times New Roman" w:hAnsi="Times New Roman"/>
          <w:b/>
          <w:sz w:val="24"/>
          <w:szCs w:val="24"/>
        </w:rPr>
        <w:t>S</w:t>
      </w:r>
      <w:r>
        <w:rPr>
          <w:rFonts w:ascii="Times New Roman" w:hAnsi="Times New Roman"/>
          <w:b/>
          <w:sz w:val="24"/>
          <w:szCs w:val="24"/>
        </w:rPr>
        <w:t xml:space="preserve"> .</w:t>
      </w:r>
      <w:r w:rsidR="0051714C">
        <w:rPr>
          <w:rFonts w:ascii="Times New Roman" w:hAnsi="Times New Roman"/>
          <w:b/>
          <w:sz w:val="24"/>
          <w:szCs w:val="24"/>
        </w:rPr>
        <w:t xml:space="preserve">  М</w:t>
      </w:r>
      <w:r w:rsidR="0051714C" w:rsidRPr="00503B54">
        <w:rPr>
          <w:rFonts w:ascii="Times New Roman" w:hAnsi="Times New Roman"/>
          <w:b/>
          <w:sz w:val="24"/>
          <w:szCs w:val="24"/>
        </w:rPr>
        <w:t>одул</w:t>
      </w:r>
      <w:r w:rsidR="0051714C">
        <w:rPr>
          <w:rFonts w:ascii="Times New Roman" w:hAnsi="Times New Roman"/>
          <w:b/>
          <w:sz w:val="24"/>
          <w:szCs w:val="24"/>
        </w:rPr>
        <w:t>ь</w:t>
      </w:r>
      <w:r w:rsidR="0051714C" w:rsidRPr="00503B54">
        <w:rPr>
          <w:rFonts w:ascii="Times New Roman" w:hAnsi="Times New Roman"/>
          <w:b/>
          <w:sz w:val="24"/>
          <w:szCs w:val="24"/>
        </w:rPr>
        <w:t xml:space="preserve"> Юнга</w:t>
      </w:r>
      <w:r w:rsidR="0051714C">
        <w:rPr>
          <w:rFonts w:ascii="Times New Roman" w:hAnsi="Times New Roman"/>
          <w:b/>
          <w:sz w:val="24"/>
          <w:szCs w:val="24"/>
        </w:rPr>
        <w:t xml:space="preserve"> измеряется в паскалях (Па).</w:t>
      </w:r>
      <w:r w:rsidR="002974F5">
        <w:rPr>
          <w:rFonts w:ascii="Times New Roman" w:hAnsi="Times New Roman"/>
          <w:b/>
          <w:sz w:val="24"/>
          <w:szCs w:val="24"/>
        </w:rPr>
        <w:t xml:space="preserve">          где </w:t>
      </w:r>
      <w:r w:rsidR="002974F5" w:rsidRPr="00503B54">
        <w:rPr>
          <w:rFonts w:ascii="Times New Roman" w:hAnsi="Times New Roman"/>
          <w:b/>
          <w:i/>
          <w:sz w:val="24"/>
          <w:szCs w:val="24"/>
          <w:lang w:val="en-US"/>
        </w:rPr>
        <w:t>k</w:t>
      </w:r>
      <w:r w:rsidR="002974F5">
        <w:rPr>
          <w:rFonts w:ascii="Times New Roman" w:hAnsi="Times New Roman"/>
          <w:b/>
          <w:i/>
          <w:sz w:val="24"/>
          <w:szCs w:val="24"/>
        </w:rPr>
        <w:t xml:space="preserve"> – </w:t>
      </w:r>
      <w:r w:rsidR="002974F5">
        <w:rPr>
          <w:rFonts w:ascii="Times New Roman" w:hAnsi="Times New Roman"/>
          <w:b/>
          <w:sz w:val="24"/>
          <w:szCs w:val="24"/>
        </w:rPr>
        <w:t>жесткость</w:t>
      </w:r>
    </w:p>
    <w:p w14:paraId="51D77C20" w14:textId="77777777" w:rsidR="00503B54" w:rsidRPr="00503B54" w:rsidRDefault="0051714C" w:rsidP="00010980">
      <w:pPr>
        <w:rPr>
          <w:rFonts w:ascii="Times New Roman" w:hAnsi="Times New Roman"/>
          <w:sz w:val="24"/>
          <w:szCs w:val="24"/>
        </w:rPr>
      </w:pPr>
      <w:r>
        <w:rPr>
          <w:rFonts w:ascii="Times New Roman" w:hAnsi="Times New Roman"/>
          <w:b/>
          <w:sz w:val="24"/>
          <w:szCs w:val="24"/>
        </w:rPr>
        <w:t xml:space="preserve"> М</w:t>
      </w:r>
      <w:r w:rsidRPr="00503B54">
        <w:rPr>
          <w:rFonts w:ascii="Times New Roman" w:hAnsi="Times New Roman"/>
          <w:b/>
          <w:sz w:val="24"/>
          <w:szCs w:val="24"/>
        </w:rPr>
        <w:t>одул</w:t>
      </w:r>
      <w:r>
        <w:rPr>
          <w:rFonts w:ascii="Times New Roman" w:hAnsi="Times New Roman"/>
          <w:b/>
          <w:sz w:val="24"/>
          <w:szCs w:val="24"/>
        </w:rPr>
        <w:t>ь</w:t>
      </w:r>
      <w:r w:rsidRPr="00503B54">
        <w:rPr>
          <w:rFonts w:ascii="Times New Roman" w:hAnsi="Times New Roman"/>
          <w:b/>
          <w:sz w:val="24"/>
          <w:szCs w:val="24"/>
        </w:rPr>
        <w:t xml:space="preserve"> Юнга</w:t>
      </w:r>
      <w:r>
        <w:rPr>
          <w:rFonts w:ascii="Times New Roman" w:hAnsi="Times New Roman"/>
          <w:b/>
          <w:sz w:val="24"/>
          <w:szCs w:val="24"/>
        </w:rPr>
        <w:t xml:space="preserve"> </w:t>
      </w:r>
      <w:r w:rsidRPr="00010980">
        <w:rPr>
          <w:rFonts w:ascii="Times New Roman" w:hAnsi="Times New Roman"/>
          <w:sz w:val="24"/>
          <w:szCs w:val="24"/>
        </w:rPr>
        <w:t xml:space="preserve">(модуль упругости) </w:t>
      </w:r>
      <w:r>
        <w:rPr>
          <w:rFonts w:ascii="Times New Roman" w:hAnsi="Times New Roman"/>
          <w:sz w:val="24"/>
          <w:szCs w:val="24"/>
        </w:rPr>
        <w:t xml:space="preserve">- </w:t>
      </w:r>
      <w:r>
        <w:rPr>
          <w:rFonts w:ascii="Times New Roman" w:hAnsi="Times New Roman"/>
          <w:b/>
          <w:sz w:val="24"/>
          <w:szCs w:val="24"/>
        </w:rPr>
        <w:t>характеристика материала</w:t>
      </w:r>
    </w:p>
    <w:p w14:paraId="52C1CBC3" w14:textId="77777777" w:rsidR="00010980" w:rsidRPr="00010980" w:rsidRDefault="00010980" w:rsidP="00654449">
      <w:pPr>
        <w:spacing w:after="0" w:line="360" w:lineRule="auto"/>
        <w:ind w:firstLine="709"/>
        <w:rPr>
          <w:rFonts w:ascii="Times New Roman" w:hAnsi="Times New Roman"/>
          <w:sz w:val="24"/>
          <w:szCs w:val="24"/>
        </w:rPr>
      </w:pPr>
      <w:r w:rsidRPr="0051714C">
        <w:rPr>
          <w:rFonts w:ascii="Times New Roman" w:hAnsi="Times New Roman"/>
          <w:b/>
          <w:sz w:val="24"/>
          <w:szCs w:val="24"/>
        </w:rPr>
        <w:t>Закон Гука.</w:t>
      </w:r>
      <w:r w:rsidRPr="00010980">
        <w:rPr>
          <w:rFonts w:ascii="Times New Roman" w:hAnsi="Times New Roman"/>
          <w:sz w:val="24"/>
          <w:szCs w:val="24"/>
        </w:rPr>
        <w:t xml:space="preserve"> </w:t>
      </w:r>
      <w:r w:rsidRPr="00D70A83">
        <w:rPr>
          <w:rFonts w:ascii="Times New Roman" w:hAnsi="Times New Roman"/>
          <w:b/>
          <w:sz w:val="24"/>
          <w:szCs w:val="24"/>
        </w:rPr>
        <w:t xml:space="preserve">Для упругих деформаций напряжение </w:t>
      </w:r>
      <w:r w:rsidR="0051714C" w:rsidRPr="00D70A83">
        <w:rPr>
          <w:rFonts w:ascii="Times New Roman" w:hAnsi="Times New Roman"/>
          <w:b/>
          <w:sz w:val="24"/>
          <w:szCs w:val="24"/>
        </w:rPr>
        <w:t xml:space="preserve">прямо </w:t>
      </w:r>
      <w:r w:rsidRPr="00D70A83">
        <w:rPr>
          <w:rFonts w:ascii="Times New Roman" w:hAnsi="Times New Roman"/>
          <w:b/>
          <w:sz w:val="24"/>
          <w:szCs w:val="24"/>
        </w:rPr>
        <w:t xml:space="preserve">пропорционально </w:t>
      </w:r>
      <w:r w:rsidR="0051714C" w:rsidRPr="00D70A83">
        <w:rPr>
          <w:rFonts w:ascii="Times New Roman" w:hAnsi="Times New Roman"/>
          <w:b/>
          <w:sz w:val="24"/>
          <w:szCs w:val="24"/>
        </w:rPr>
        <w:t>относительному удлинению тела</w:t>
      </w:r>
      <w:r w:rsidR="0051714C">
        <w:rPr>
          <w:rFonts w:ascii="Times New Roman" w:hAnsi="Times New Roman"/>
          <w:sz w:val="24"/>
          <w:szCs w:val="24"/>
        </w:rPr>
        <w:t xml:space="preserve">:     </w:t>
      </w:r>
      <w:r w:rsidRPr="0051714C">
        <w:rPr>
          <w:rFonts w:ascii="Times New Roman" w:hAnsi="Times New Roman"/>
          <w:b/>
          <w:sz w:val="24"/>
          <w:szCs w:val="24"/>
        </w:rPr>
        <w:t>σ=E</w:t>
      </w:r>
      <w:r w:rsidRPr="0051714C">
        <w:rPr>
          <w:rFonts w:ascii="Cambria Math" w:hAnsi="Cambria Math"/>
          <w:b/>
          <w:sz w:val="24"/>
          <w:szCs w:val="24"/>
        </w:rPr>
        <w:t>⋅</w:t>
      </w:r>
      <w:r w:rsidRPr="0051714C">
        <w:rPr>
          <w:rFonts w:ascii="Times New Roman" w:hAnsi="Times New Roman"/>
          <w:b/>
          <w:sz w:val="24"/>
          <w:szCs w:val="24"/>
        </w:rPr>
        <w:t>ε.</w:t>
      </w:r>
    </w:p>
    <w:p w14:paraId="6FB2E682" w14:textId="77777777" w:rsidR="00010980" w:rsidRPr="00010980" w:rsidRDefault="00010980" w:rsidP="00654449">
      <w:pPr>
        <w:spacing w:after="0"/>
        <w:ind w:firstLine="709"/>
        <w:rPr>
          <w:rFonts w:ascii="Times New Roman" w:hAnsi="Times New Roman"/>
          <w:sz w:val="24"/>
          <w:szCs w:val="24"/>
        </w:rPr>
      </w:pPr>
      <w:r w:rsidRPr="00654449">
        <w:rPr>
          <w:rFonts w:ascii="Times New Roman" w:hAnsi="Times New Roman"/>
          <w:b/>
          <w:sz w:val="24"/>
          <w:szCs w:val="24"/>
        </w:rPr>
        <w:lastRenderedPageBreak/>
        <w:t>Предел упругости</w:t>
      </w:r>
      <w:r w:rsidRPr="00010980">
        <w:rPr>
          <w:rFonts w:ascii="Times New Roman" w:hAnsi="Times New Roman"/>
          <w:sz w:val="24"/>
          <w:szCs w:val="24"/>
        </w:rPr>
        <w:t>. Максимальное напряжение, после которого деформация остаётся обратимой. Если нагрузку снять до достижения этого предела, тело вернётся к исходной форме.</w:t>
      </w:r>
    </w:p>
    <w:p w14:paraId="3D41EDEE" w14:textId="77777777" w:rsidR="00010980" w:rsidRPr="00010980" w:rsidRDefault="00010980" w:rsidP="00E72470">
      <w:pPr>
        <w:spacing w:after="0"/>
        <w:ind w:firstLine="709"/>
        <w:rPr>
          <w:rFonts w:ascii="Times New Roman" w:hAnsi="Times New Roman"/>
          <w:sz w:val="24"/>
          <w:szCs w:val="24"/>
        </w:rPr>
      </w:pPr>
      <w:r w:rsidRPr="00654449">
        <w:rPr>
          <w:rFonts w:ascii="Times New Roman" w:hAnsi="Times New Roman"/>
          <w:b/>
          <w:sz w:val="24"/>
          <w:szCs w:val="24"/>
        </w:rPr>
        <w:t>Предел текучести</w:t>
      </w:r>
      <w:r w:rsidRPr="00010980">
        <w:rPr>
          <w:rFonts w:ascii="Times New Roman" w:hAnsi="Times New Roman"/>
          <w:sz w:val="24"/>
          <w:szCs w:val="24"/>
        </w:rPr>
        <w:t>. Напряжение, при котором начинается пластическая деформация — тело уже не восстанавливает форму после снятия нагрузки.</w:t>
      </w:r>
    </w:p>
    <w:p w14:paraId="2551A219" w14:textId="77777777" w:rsidR="00010980" w:rsidRPr="00010980" w:rsidRDefault="00010980" w:rsidP="00E72470">
      <w:pPr>
        <w:tabs>
          <w:tab w:val="left" w:pos="851"/>
        </w:tabs>
        <w:spacing w:after="0"/>
        <w:ind w:firstLine="709"/>
        <w:rPr>
          <w:rFonts w:ascii="Times New Roman" w:hAnsi="Times New Roman"/>
          <w:sz w:val="24"/>
          <w:szCs w:val="24"/>
        </w:rPr>
      </w:pPr>
      <w:r w:rsidRPr="00654449">
        <w:rPr>
          <w:rFonts w:ascii="Times New Roman" w:hAnsi="Times New Roman"/>
          <w:b/>
          <w:sz w:val="24"/>
          <w:szCs w:val="24"/>
        </w:rPr>
        <w:t>Предел прочности</w:t>
      </w:r>
      <w:r w:rsidRPr="00010980">
        <w:rPr>
          <w:rFonts w:ascii="Times New Roman" w:hAnsi="Times New Roman"/>
          <w:sz w:val="24"/>
          <w:szCs w:val="24"/>
        </w:rPr>
        <w:t>. Максимальное напряжение, которое материал выдерживает перед разрушением.</w:t>
      </w:r>
    </w:p>
    <w:p w14:paraId="47C45C5E" w14:textId="77777777" w:rsidR="00010980" w:rsidRDefault="00010980" w:rsidP="00010980">
      <w:pPr>
        <w:spacing w:after="0"/>
      </w:pPr>
    </w:p>
    <w:p w14:paraId="53186055" w14:textId="77777777" w:rsidR="00F56A7E" w:rsidRDefault="00F56A7E" w:rsidP="00F56A7E">
      <w:pPr>
        <w:spacing w:after="0" w:line="360" w:lineRule="auto"/>
        <w:jc w:val="center"/>
        <w:outlineLvl w:val="1"/>
        <w:rPr>
          <w:rFonts w:ascii="Times New Roman" w:hAnsi="Times New Roman"/>
          <w:b/>
          <w:color w:val="000000"/>
          <w:sz w:val="24"/>
          <w:szCs w:val="24"/>
        </w:rPr>
      </w:pPr>
      <w:r>
        <w:rPr>
          <w:rFonts w:ascii="Times New Roman" w:hAnsi="Times New Roman"/>
          <w:b/>
          <w:color w:val="000000"/>
          <w:sz w:val="24"/>
          <w:szCs w:val="24"/>
        </w:rPr>
        <w:t>Задания для самостоятельной работы:</w:t>
      </w:r>
    </w:p>
    <w:p w14:paraId="69348314" w14:textId="77777777" w:rsidR="00D8194D" w:rsidRDefault="00E72470">
      <w:pPr>
        <w:jc w:val="center"/>
        <w:rPr>
          <w:rFonts w:ascii="Times New Roman" w:hAnsi="Times New Roman"/>
          <w:b/>
          <w:sz w:val="24"/>
          <w:szCs w:val="24"/>
        </w:rPr>
      </w:pPr>
      <w:r>
        <w:rPr>
          <w:rFonts w:ascii="Times New Roman" w:hAnsi="Times New Roman"/>
          <w:b/>
          <w:sz w:val="24"/>
          <w:szCs w:val="24"/>
        </w:rPr>
        <w:t>Задание 1. Решить з</w:t>
      </w:r>
      <w:r w:rsidR="00F56A7E">
        <w:rPr>
          <w:rFonts w:ascii="Times New Roman" w:hAnsi="Times New Roman"/>
          <w:b/>
          <w:sz w:val="24"/>
          <w:szCs w:val="24"/>
        </w:rPr>
        <w:t>адачи.</w:t>
      </w:r>
    </w:p>
    <w:p w14:paraId="1E958D2E" w14:textId="77777777" w:rsidR="00F56A7E" w:rsidRDefault="00630658" w:rsidP="00E72470">
      <w:pPr>
        <w:spacing w:after="0"/>
        <w:ind w:firstLine="709"/>
        <w:jc w:val="both"/>
        <w:rPr>
          <w:rFonts w:ascii="Times New Roman" w:hAnsi="Times New Roman"/>
          <w:color w:val="000000"/>
          <w:sz w:val="27"/>
          <w:szCs w:val="27"/>
          <w:shd w:val="clear" w:color="auto" w:fill="FFFFFF"/>
        </w:rPr>
      </w:pPr>
      <w:r>
        <w:rPr>
          <w:rFonts w:ascii="Times New Roman" w:hAnsi="Times New Roman"/>
          <w:b/>
          <w:sz w:val="24"/>
          <w:szCs w:val="24"/>
        </w:rPr>
        <w:t xml:space="preserve">Задача </w:t>
      </w:r>
      <w:r w:rsidR="002F7FBA">
        <w:rPr>
          <w:rFonts w:ascii="Times New Roman" w:hAnsi="Times New Roman"/>
          <w:b/>
          <w:sz w:val="24"/>
          <w:szCs w:val="24"/>
        </w:rPr>
        <w:t>1</w:t>
      </w:r>
      <w:r w:rsidR="002F7FBA" w:rsidRPr="002F7FBA">
        <w:rPr>
          <w:rFonts w:ascii="Times New Roman" w:hAnsi="Times New Roman"/>
          <w:b/>
          <w:sz w:val="24"/>
          <w:szCs w:val="24"/>
        </w:rPr>
        <w:t>.</w:t>
      </w:r>
      <w:r w:rsidR="002F7FBA" w:rsidRPr="002F7FBA">
        <w:rPr>
          <w:rFonts w:ascii="Times New Roman" w:hAnsi="Times New Roman"/>
          <w:color w:val="000000"/>
          <w:sz w:val="27"/>
          <w:szCs w:val="27"/>
          <w:shd w:val="clear" w:color="auto" w:fill="FFFFFF"/>
        </w:rPr>
        <w:t xml:space="preserve"> Под действием силы 8 Н пружина удлинилась на 0,02 м. Найдите её жёсткость. </w:t>
      </w:r>
      <w:r w:rsidR="00E72470">
        <w:rPr>
          <w:rFonts w:ascii="Times New Roman" w:hAnsi="Times New Roman"/>
          <w:color w:val="000000"/>
          <w:sz w:val="27"/>
          <w:szCs w:val="27"/>
          <w:shd w:val="clear" w:color="auto" w:fill="FFFFFF"/>
        </w:rPr>
        <w:t xml:space="preserve"> </w:t>
      </w:r>
      <w:r w:rsidR="00E72470" w:rsidRPr="00E72470">
        <w:rPr>
          <w:rFonts w:ascii="Times New Roman" w:hAnsi="Times New Roman"/>
          <w:i/>
          <w:color w:val="000000"/>
          <w:sz w:val="27"/>
          <w:szCs w:val="27"/>
          <w:shd w:val="clear" w:color="auto" w:fill="FFFFFF"/>
        </w:rPr>
        <w:t>Указания</w:t>
      </w:r>
      <w:r w:rsidR="002F7FBA" w:rsidRPr="002F7FBA">
        <w:rPr>
          <w:rStyle w:val="a3"/>
          <w:rFonts w:ascii="Times New Roman" w:hAnsi="Times New Roman"/>
          <w:color w:val="000000"/>
          <w:sz w:val="27"/>
          <w:szCs w:val="27"/>
          <w:shd w:val="clear" w:color="auto" w:fill="FFFFFF"/>
        </w:rPr>
        <w:t>:</w:t>
      </w:r>
      <w:r w:rsidR="002F7FBA" w:rsidRPr="002F7FBA">
        <w:rPr>
          <w:rFonts w:ascii="Times New Roman" w:hAnsi="Times New Roman"/>
          <w:color w:val="000000"/>
          <w:sz w:val="27"/>
          <w:szCs w:val="27"/>
          <w:shd w:val="clear" w:color="auto" w:fill="FFFFFF"/>
        </w:rPr>
        <w:t> Из закона Гука </w:t>
      </w:r>
      <w:r w:rsidR="004F3B8D">
        <w:rPr>
          <w:rFonts w:ascii="Times New Roman" w:hAnsi="Times New Roman"/>
          <w:color w:val="000000"/>
          <w:sz w:val="27"/>
          <w:szCs w:val="27"/>
          <w:shd w:val="clear" w:color="auto" w:fill="FFFFFF"/>
        </w:rPr>
        <w:t xml:space="preserve">    </w:t>
      </w:r>
      <w:r w:rsidR="004F3B8D" w:rsidRPr="00503B54">
        <w:rPr>
          <w:rFonts w:ascii="Times New Roman" w:hAnsi="Times New Roman"/>
          <w:b/>
          <w:sz w:val="24"/>
          <w:szCs w:val="24"/>
        </w:rPr>
        <w:t>F</w:t>
      </w:r>
      <w:r w:rsidR="004F3B8D">
        <w:rPr>
          <w:rFonts w:ascii="Times New Roman" w:hAnsi="Times New Roman"/>
          <w:b/>
          <w:sz w:val="24"/>
          <w:szCs w:val="24"/>
        </w:rPr>
        <w:t>=</w:t>
      </w:r>
      <w:r w:rsidR="004F3B8D" w:rsidRPr="00503B54">
        <w:rPr>
          <w:rFonts w:ascii="Times New Roman" w:hAnsi="Times New Roman"/>
          <w:b/>
          <w:sz w:val="24"/>
          <w:szCs w:val="24"/>
        </w:rPr>
        <w:t xml:space="preserve"> ̸</w:t>
      </w:r>
      <w:r w:rsidR="004F3B8D" w:rsidRPr="00503B54">
        <w:rPr>
          <w:rFonts w:ascii="Times New Roman" w:hAnsi="Times New Roman"/>
          <w:b/>
          <w:i/>
          <w:sz w:val="24"/>
          <w:szCs w:val="24"/>
          <w:lang w:val="en-US"/>
        </w:rPr>
        <w:t>k</w:t>
      </w:r>
      <w:r w:rsidR="004F3B8D">
        <w:rPr>
          <w:rFonts w:ascii="Times New Roman" w:hAnsi="Times New Roman"/>
          <w:b/>
          <w:i/>
          <w:sz w:val="24"/>
          <w:szCs w:val="24"/>
        </w:rPr>
        <w:t>*</w:t>
      </w:r>
      <w:r w:rsidR="004F3B8D" w:rsidRPr="002F7FBA">
        <w:rPr>
          <w:rFonts w:ascii="Times New Roman" w:hAnsi="Times New Roman"/>
          <w:b/>
          <w:sz w:val="24"/>
          <w:szCs w:val="24"/>
        </w:rPr>
        <w:t xml:space="preserve"> </w:t>
      </w:r>
      <w:r w:rsidR="004F3B8D" w:rsidRPr="00503B54">
        <w:rPr>
          <w:rFonts w:ascii="Times New Roman" w:hAnsi="Times New Roman"/>
          <w:b/>
          <w:sz w:val="24"/>
          <w:szCs w:val="24"/>
        </w:rPr>
        <w:t>Δ</w:t>
      </w:r>
      <w:r w:rsidR="004F3B8D" w:rsidRPr="00503B54">
        <w:rPr>
          <w:rFonts w:ascii="Times New Roman" w:hAnsi="Times New Roman"/>
          <w:b/>
          <w:i/>
          <w:sz w:val="24"/>
          <w:szCs w:val="24"/>
        </w:rPr>
        <w:t>l</w:t>
      </w:r>
      <w:r w:rsidR="004F3B8D">
        <w:rPr>
          <w:rFonts w:ascii="Times New Roman" w:hAnsi="Times New Roman"/>
          <w:b/>
          <w:i/>
          <w:sz w:val="24"/>
          <w:szCs w:val="24"/>
        </w:rPr>
        <w:t xml:space="preserve">       </w:t>
      </w:r>
      <w:r w:rsidR="004F3B8D" w:rsidRPr="004F3B8D">
        <w:rPr>
          <w:rFonts w:ascii="Times New Roman" w:hAnsi="Times New Roman"/>
          <w:b/>
          <w:sz w:val="24"/>
          <w:szCs w:val="24"/>
        </w:rPr>
        <w:t xml:space="preserve">Отсюда   </w:t>
      </w:r>
      <w:r w:rsidR="002F7FBA" w:rsidRPr="002F7FBA">
        <w:rPr>
          <w:rStyle w:val="katex-mathml"/>
          <w:rFonts w:ascii="Times New Roman" w:hAnsi="Times New Roman"/>
          <w:color w:val="000000"/>
          <w:sz w:val="27"/>
          <w:szCs w:val="27"/>
          <w:bdr w:val="none" w:sz="0" w:space="0" w:color="auto" w:frame="1"/>
          <w:shd w:val="clear" w:color="auto" w:fill="FFFFFF"/>
        </w:rPr>
        <w:t>k=F/</w:t>
      </w:r>
      <w:r w:rsidR="004F3B8D" w:rsidRPr="004F3B8D">
        <w:rPr>
          <w:rFonts w:ascii="Times New Roman" w:hAnsi="Times New Roman"/>
          <w:b/>
          <w:sz w:val="24"/>
          <w:szCs w:val="24"/>
        </w:rPr>
        <w:t xml:space="preserve"> </w:t>
      </w:r>
      <w:r w:rsidR="004F3B8D" w:rsidRPr="00503B54">
        <w:rPr>
          <w:rFonts w:ascii="Times New Roman" w:hAnsi="Times New Roman"/>
          <w:b/>
          <w:sz w:val="24"/>
          <w:szCs w:val="24"/>
        </w:rPr>
        <w:t>Δ</w:t>
      </w:r>
      <w:r w:rsidR="004F3B8D" w:rsidRPr="00503B54">
        <w:rPr>
          <w:rFonts w:ascii="Times New Roman" w:hAnsi="Times New Roman"/>
          <w:b/>
          <w:i/>
          <w:sz w:val="24"/>
          <w:szCs w:val="24"/>
        </w:rPr>
        <w:t>l</w:t>
      </w:r>
      <w:r w:rsidR="004F3B8D">
        <w:rPr>
          <w:rFonts w:ascii="Times New Roman" w:hAnsi="Times New Roman"/>
          <w:b/>
          <w:i/>
          <w:sz w:val="24"/>
          <w:szCs w:val="24"/>
        </w:rPr>
        <w:t xml:space="preserve"> </w:t>
      </w:r>
      <w:r w:rsidR="002F7FBA" w:rsidRPr="002F7FBA">
        <w:rPr>
          <w:rFonts w:ascii="Times New Roman" w:hAnsi="Times New Roman"/>
          <w:color w:val="000000"/>
          <w:sz w:val="27"/>
          <w:szCs w:val="27"/>
          <w:shd w:val="clear" w:color="auto" w:fill="FFFFFF"/>
        </w:rPr>
        <w:t>.</w:t>
      </w:r>
    </w:p>
    <w:p w14:paraId="6A55DB4D" w14:textId="77777777" w:rsidR="00E72470" w:rsidRDefault="00E72470" w:rsidP="00E72470">
      <w:pPr>
        <w:spacing w:after="0"/>
        <w:ind w:firstLine="709"/>
        <w:jc w:val="both"/>
        <w:rPr>
          <w:rFonts w:ascii="Times New Roman" w:hAnsi="Times New Roman"/>
          <w:color w:val="000000"/>
          <w:sz w:val="27"/>
          <w:szCs w:val="27"/>
          <w:shd w:val="clear" w:color="auto" w:fill="FFFFFF"/>
        </w:rPr>
      </w:pPr>
    </w:p>
    <w:p w14:paraId="7ACAFEA6" w14:textId="77777777" w:rsidR="00D70A83" w:rsidRPr="00630658" w:rsidRDefault="00630658" w:rsidP="00E72470">
      <w:pPr>
        <w:spacing w:after="0"/>
        <w:ind w:left="360" w:firstLine="349"/>
        <w:jc w:val="both"/>
        <w:rPr>
          <w:rFonts w:ascii="Times New Roman" w:hAnsi="Times New Roman"/>
          <w:color w:val="000000"/>
          <w:sz w:val="24"/>
          <w:szCs w:val="24"/>
          <w:shd w:val="clear" w:color="auto" w:fill="FFFFFF"/>
        </w:rPr>
      </w:pPr>
      <w:r w:rsidRPr="00630658">
        <w:rPr>
          <w:rFonts w:ascii="Times New Roman" w:hAnsi="Times New Roman"/>
          <w:b/>
          <w:color w:val="000000"/>
          <w:sz w:val="24"/>
          <w:szCs w:val="24"/>
          <w:shd w:val="clear" w:color="auto" w:fill="FFFFFF"/>
        </w:rPr>
        <w:t>Задача 2</w:t>
      </w:r>
      <w:r w:rsidR="004F3B8D" w:rsidRPr="00630658">
        <w:rPr>
          <w:rFonts w:ascii="Arial" w:hAnsi="Arial" w:cs="Arial"/>
          <w:b/>
          <w:color w:val="000000"/>
          <w:sz w:val="27"/>
          <w:szCs w:val="27"/>
          <w:shd w:val="clear" w:color="auto" w:fill="FFFFFF"/>
        </w:rPr>
        <w:t> </w:t>
      </w:r>
      <w:r w:rsidR="004F3B8D" w:rsidRPr="00630658">
        <w:rPr>
          <w:rFonts w:ascii="Times New Roman" w:hAnsi="Times New Roman"/>
          <w:color w:val="000000"/>
          <w:sz w:val="24"/>
          <w:szCs w:val="24"/>
          <w:shd w:val="clear" w:color="auto" w:fill="FFFFFF"/>
        </w:rPr>
        <w:t>Латунная проволока диаметром 0,8 мм и длиной 3,6 м под действием силы 25 Н удлинилась на 2 мм. Определите модуль Юнга для латуни. </w:t>
      </w:r>
    </w:p>
    <w:p w14:paraId="589812CD" w14:textId="77777777" w:rsidR="00E72470" w:rsidRDefault="002974F5" w:rsidP="00E72470">
      <w:pPr>
        <w:spacing w:after="0"/>
        <w:rPr>
          <w:rFonts w:ascii="Times New Roman" w:hAnsi="Times New Roman"/>
          <w:color w:val="000000"/>
          <w:sz w:val="24"/>
          <w:szCs w:val="24"/>
          <w:shd w:val="clear" w:color="auto" w:fill="FFFFFF"/>
        </w:rPr>
      </w:pPr>
      <w:r>
        <w:rPr>
          <w:rStyle w:val="a3"/>
          <w:rFonts w:ascii="Times New Roman" w:hAnsi="Times New Roman"/>
          <w:color w:val="000000"/>
          <w:sz w:val="24"/>
          <w:szCs w:val="24"/>
          <w:shd w:val="clear" w:color="auto" w:fill="FFFFFF"/>
        </w:rPr>
        <w:t>Указания</w:t>
      </w:r>
      <w:r w:rsidR="004F3B8D" w:rsidRPr="00D70A83">
        <w:rPr>
          <w:rStyle w:val="a3"/>
          <w:rFonts w:ascii="Times New Roman" w:hAnsi="Times New Roman"/>
          <w:color w:val="000000"/>
          <w:sz w:val="24"/>
          <w:szCs w:val="24"/>
          <w:shd w:val="clear" w:color="auto" w:fill="FFFFFF"/>
        </w:rPr>
        <w:t>:</w:t>
      </w:r>
      <w:r w:rsidR="004F3B8D" w:rsidRPr="00D70A83">
        <w:rPr>
          <w:rFonts w:ascii="Times New Roman" w:hAnsi="Times New Roman"/>
          <w:color w:val="000000"/>
          <w:sz w:val="24"/>
          <w:szCs w:val="24"/>
          <w:shd w:val="clear" w:color="auto" w:fill="FFFFFF"/>
        </w:rPr>
        <w:t> Сначала найдём площадь сечения: </w:t>
      </w:r>
      <w:r w:rsidR="004F3B8D" w:rsidRPr="00D70A83">
        <w:rPr>
          <w:rStyle w:val="katex-mathml"/>
          <w:rFonts w:ascii="Times New Roman" w:hAnsi="Times New Roman"/>
          <w:color w:val="000000"/>
          <w:sz w:val="24"/>
          <w:szCs w:val="24"/>
          <w:bdr w:val="none" w:sz="0" w:space="0" w:color="auto" w:frame="1"/>
          <w:shd w:val="clear" w:color="auto" w:fill="FFFFFF"/>
        </w:rPr>
        <w:t>S=π</w:t>
      </w:r>
      <w:r w:rsidR="004F3B8D" w:rsidRPr="00D70A83">
        <w:rPr>
          <w:rStyle w:val="katex-mathml"/>
          <w:rFonts w:ascii="Times New Roman" w:hAnsi="Cambria Math"/>
          <w:color w:val="000000"/>
          <w:sz w:val="24"/>
          <w:szCs w:val="24"/>
          <w:bdr w:val="none" w:sz="0" w:space="0" w:color="auto" w:frame="1"/>
          <w:shd w:val="clear" w:color="auto" w:fill="FFFFFF"/>
        </w:rPr>
        <w:t>⋅</w:t>
      </w:r>
      <w:r w:rsidR="004F3B8D" w:rsidRPr="00D70A83">
        <w:rPr>
          <w:rStyle w:val="katex-mathml"/>
          <w:rFonts w:ascii="Times New Roman" w:hAnsi="Times New Roman"/>
          <w:color w:val="000000"/>
          <w:sz w:val="24"/>
          <w:szCs w:val="24"/>
          <w:bdr w:val="none" w:sz="0" w:space="0" w:color="auto" w:frame="1"/>
          <w:shd w:val="clear" w:color="auto" w:fill="FFFFFF"/>
        </w:rPr>
        <w:t>d</w:t>
      </w:r>
      <w:r w:rsidR="004F3B8D" w:rsidRPr="00D70A83">
        <w:rPr>
          <w:rStyle w:val="katex-mathml"/>
          <w:rFonts w:ascii="Times New Roman" w:hAnsi="Times New Roman"/>
          <w:color w:val="000000"/>
          <w:sz w:val="24"/>
          <w:szCs w:val="24"/>
          <w:bdr w:val="none" w:sz="0" w:space="0" w:color="auto" w:frame="1"/>
          <w:shd w:val="clear" w:color="auto" w:fill="FFFFFF"/>
          <w:vertAlign w:val="superscript"/>
        </w:rPr>
        <w:t>2</w:t>
      </w:r>
      <w:r w:rsidR="004F3B8D" w:rsidRPr="00D70A83">
        <w:rPr>
          <w:rStyle w:val="katex-mathml"/>
          <w:rFonts w:ascii="Times New Roman" w:hAnsi="Times New Roman"/>
          <w:color w:val="000000"/>
          <w:sz w:val="24"/>
          <w:szCs w:val="24"/>
          <w:bdr w:val="none" w:sz="0" w:space="0" w:color="auto" w:frame="1"/>
          <w:shd w:val="clear" w:color="auto" w:fill="FFFFFF"/>
        </w:rPr>
        <w:t>/4</w:t>
      </w:r>
      <w:r w:rsidR="00D70A83">
        <w:rPr>
          <w:rStyle w:val="katex-mathml"/>
          <w:rFonts w:ascii="Times New Roman" w:hAnsi="Times New Roman"/>
          <w:color w:val="000000"/>
          <w:sz w:val="24"/>
          <w:szCs w:val="24"/>
          <w:bdr w:val="none" w:sz="0" w:space="0" w:color="auto" w:frame="1"/>
          <w:shd w:val="clear" w:color="auto" w:fill="FFFFFF"/>
        </w:rPr>
        <w:t xml:space="preserve">  </w:t>
      </w:r>
      <w:r w:rsidR="004F3B8D" w:rsidRPr="00D70A83">
        <w:rPr>
          <w:rFonts w:ascii="Times New Roman" w:hAnsi="Times New Roman"/>
          <w:color w:val="000000"/>
          <w:sz w:val="24"/>
          <w:szCs w:val="24"/>
          <w:shd w:val="clear" w:color="auto" w:fill="FFFFFF"/>
        </w:rPr>
        <w:t>. Затем используем формулу из закона Гука для твёрдых тел: </w:t>
      </w:r>
      <w:r w:rsidR="00D70A83">
        <w:rPr>
          <w:rFonts w:ascii="Times New Roman" w:hAnsi="Times New Roman"/>
          <w:color w:val="000000"/>
          <w:sz w:val="24"/>
          <w:szCs w:val="24"/>
          <w:shd w:val="clear" w:color="auto" w:fill="FFFFFF"/>
        </w:rPr>
        <w:t xml:space="preserve">напряжение </w:t>
      </w:r>
      <w:r w:rsidR="004F3B8D" w:rsidRPr="00D70A83">
        <w:rPr>
          <w:rStyle w:val="katex-mathml"/>
          <w:rFonts w:ascii="Times New Roman" w:hAnsi="Times New Roman"/>
          <w:color w:val="000000"/>
          <w:sz w:val="24"/>
          <w:szCs w:val="24"/>
          <w:bdr w:val="none" w:sz="0" w:space="0" w:color="auto" w:frame="1"/>
          <w:shd w:val="clear" w:color="auto" w:fill="FFFFFF"/>
        </w:rPr>
        <w:t>σ=E</w:t>
      </w:r>
      <w:r w:rsidR="004F3B8D" w:rsidRPr="00D70A83">
        <w:rPr>
          <w:rStyle w:val="katex-mathml"/>
          <w:rFonts w:ascii="Times New Roman" w:hAnsi="Cambria Math"/>
          <w:color w:val="000000"/>
          <w:sz w:val="24"/>
          <w:szCs w:val="24"/>
          <w:bdr w:val="none" w:sz="0" w:space="0" w:color="auto" w:frame="1"/>
          <w:shd w:val="clear" w:color="auto" w:fill="FFFFFF"/>
        </w:rPr>
        <w:t>⋅</w:t>
      </w:r>
      <w:r w:rsidR="004F3B8D" w:rsidRPr="00D70A83">
        <w:rPr>
          <w:rStyle w:val="katex-mathml"/>
          <w:rFonts w:ascii="Times New Roman" w:hAnsi="Times New Roman"/>
          <w:color w:val="000000"/>
          <w:sz w:val="24"/>
          <w:szCs w:val="24"/>
          <w:bdr w:val="none" w:sz="0" w:space="0" w:color="auto" w:frame="1"/>
          <w:shd w:val="clear" w:color="auto" w:fill="FFFFFF"/>
        </w:rPr>
        <w:t>ε</w:t>
      </w:r>
      <w:r w:rsidR="00D70A83">
        <w:rPr>
          <w:rStyle w:val="katex-mathml"/>
          <w:rFonts w:ascii="Times New Roman" w:hAnsi="Times New Roman"/>
          <w:color w:val="000000"/>
          <w:sz w:val="24"/>
          <w:szCs w:val="24"/>
          <w:bdr w:val="none" w:sz="0" w:space="0" w:color="auto" w:frame="1"/>
          <w:shd w:val="clear" w:color="auto" w:fill="FFFFFF"/>
        </w:rPr>
        <w:t xml:space="preserve"> </w:t>
      </w:r>
      <w:r w:rsidR="004F3B8D" w:rsidRPr="00D70A83">
        <w:rPr>
          <w:rFonts w:ascii="Times New Roman" w:hAnsi="Times New Roman"/>
          <w:color w:val="000000"/>
          <w:sz w:val="24"/>
          <w:szCs w:val="24"/>
          <w:shd w:val="clear" w:color="auto" w:fill="FFFFFF"/>
        </w:rPr>
        <w:t xml:space="preserve">, </w:t>
      </w:r>
      <w:r w:rsidR="00D70A83">
        <w:rPr>
          <w:rFonts w:ascii="Times New Roman" w:hAnsi="Times New Roman"/>
          <w:color w:val="000000"/>
          <w:sz w:val="24"/>
          <w:szCs w:val="24"/>
          <w:shd w:val="clear" w:color="auto" w:fill="FFFFFF"/>
        </w:rPr>
        <w:t xml:space="preserve">отсюда  </w:t>
      </w:r>
      <w:r w:rsidR="00D70A83" w:rsidRPr="00630658">
        <w:rPr>
          <w:rStyle w:val="katex-mathml"/>
          <w:rFonts w:ascii="Times New Roman" w:hAnsi="Times New Roman"/>
          <w:b/>
          <w:color w:val="000000"/>
          <w:sz w:val="24"/>
          <w:szCs w:val="24"/>
          <w:bdr w:val="none" w:sz="0" w:space="0" w:color="auto" w:frame="1"/>
          <w:shd w:val="clear" w:color="auto" w:fill="FFFFFF"/>
        </w:rPr>
        <w:t>E = σ / ε</w:t>
      </w:r>
      <w:r w:rsidR="00D70A83" w:rsidRPr="00D70A83">
        <w:rPr>
          <w:rStyle w:val="katex-mathml"/>
          <w:rFonts w:ascii="Times New Roman" w:hAnsi="Times New Roman"/>
          <w:color w:val="000000"/>
          <w:sz w:val="24"/>
          <w:szCs w:val="24"/>
          <w:bdr w:val="none" w:sz="0" w:space="0" w:color="auto" w:frame="1"/>
          <w:shd w:val="clear" w:color="auto" w:fill="FFFFFF"/>
        </w:rPr>
        <w:t xml:space="preserve"> </w:t>
      </w:r>
      <w:r w:rsidR="00E72470">
        <w:rPr>
          <w:rStyle w:val="katex-mathml"/>
          <w:rFonts w:ascii="Times New Roman" w:hAnsi="Times New Roman"/>
          <w:color w:val="000000"/>
          <w:sz w:val="24"/>
          <w:szCs w:val="24"/>
          <w:bdr w:val="none" w:sz="0" w:space="0" w:color="auto" w:frame="1"/>
          <w:shd w:val="clear" w:color="auto" w:fill="FFFFFF"/>
        </w:rPr>
        <w:t xml:space="preserve">,  </w:t>
      </w:r>
      <w:r w:rsidR="004F3B8D" w:rsidRPr="00D70A83">
        <w:rPr>
          <w:rFonts w:ascii="Times New Roman" w:hAnsi="Times New Roman"/>
          <w:color w:val="000000"/>
          <w:sz w:val="24"/>
          <w:szCs w:val="24"/>
          <w:shd w:val="clear" w:color="auto" w:fill="FFFFFF"/>
        </w:rPr>
        <w:t>где </w:t>
      </w:r>
      <w:r w:rsidR="004F3B8D" w:rsidRPr="00D70A83">
        <w:rPr>
          <w:rStyle w:val="katex-mathml"/>
          <w:rFonts w:ascii="Times New Roman" w:hAnsi="Times New Roman"/>
          <w:color w:val="000000"/>
          <w:sz w:val="24"/>
          <w:szCs w:val="24"/>
          <w:bdr w:val="none" w:sz="0" w:space="0" w:color="auto" w:frame="1"/>
          <w:shd w:val="clear" w:color="auto" w:fill="FFFFFF"/>
        </w:rPr>
        <w:t>σ=F/S</w:t>
      </w:r>
      <w:r w:rsidR="00E72470">
        <w:rPr>
          <w:rFonts w:ascii="Times New Roman" w:hAnsi="Times New Roman"/>
          <w:color w:val="000000"/>
          <w:sz w:val="24"/>
          <w:szCs w:val="24"/>
          <w:shd w:val="clear" w:color="auto" w:fill="FFFFFF"/>
        </w:rPr>
        <w:t>.</w:t>
      </w:r>
      <w:r w:rsidR="00D70A83">
        <w:rPr>
          <w:rFonts w:ascii="Times New Roman" w:hAnsi="Times New Roman"/>
          <w:color w:val="000000"/>
          <w:sz w:val="24"/>
          <w:szCs w:val="24"/>
          <w:shd w:val="clear" w:color="auto" w:fill="FFFFFF"/>
        </w:rPr>
        <w:t xml:space="preserve"> </w:t>
      </w:r>
      <w:r w:rsidR="00630658">
        <w:rPr>
          <w:rFonts w:ascii="Times New Roman" w:hAnsi="Times New Roman"/>
          <w:color w:val="000000"/>
          <w:sz w:val="24"/>
          <w:szCs w:val="24"/>
          <w:shd w:val="clear" w:color="auto" w:fill="FFFFFF"/>
        </w:rPr>
        <w:t xml:space="preserve">   </w:t>
      </w:r>
    </w:p>
    <w:p w14:paraId="5D161CE9" w14:textId="77777777" w:rsidR="004F3B8D" w:rsidRDefault="00E72470" w:rsidP="00E72470">
      <w:pPr>
        <w:spacing w:after="0"/>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О</w:t>
      </w:r>
      <w:r w:rsidR="00630658" w:rsidRPr="00D70A83">
        <w:rPr>
          <w:rFonts w:ascii="Times New Roman" w:hAnsi="Times New Roman"/>
          <w:color w:val="000000"/>
          <w:sz w:val="24"/>
          <w:szCs w:val="24"/>
          <w:shd w:val="clear" w:color="auto" w:fill="FFFFFF"/>
        </w:rPr>
        <w:t>тносительное удлинение</w:t>
      </w:r>
      <w:r w:rsidR="00630658" w:rsidRPr="00D70A83">
        <w:rPr>
          <w:rStyle w:val="katex-mathml"/>
          <w:rFonts w:ascii="Times New Roman" w:hAnsi="Times New Roman"/>
          <w:color w:val="000000"/>
          <w:sz w:val="24"/>
          <w:szCs w:val="24"/>
          <w:bdr w:val="none" w:sz="0" w:space="0" w:color="auto" w:frame="1"/>
          <w:shd w:val="clear" w:color="auto" w:fill="FFFFFF"/>
        </w:rPr>
        <w:t xml:space="preserve"> </w:t>
      </w:r>
      <w:r w:rsidR="00630658">
        <w:rPr>
          <w:rStyle w:val="katex-mathml"/>
          <w:rFonts w:ascii="Times New Roman" w:hAnsi="Times New Roman"/>
          <w:color w:val="000000"/>
          <w:sz w:val="24"/>
          <w:szCs w:val="24"/>
          <w:bdr w:val="none" w:sz="0" w:space="0" w:color="auto" w:frame="1"/>
          <w:shd w:val="clear" w:color="auto" w:fill="FFFFFF"/>
        </w:rPr>
        <w:t xml:space="preserve"> </w:t>
      </w:r>
      <w:r w:rsidR="004F3B8D" w:rsidRPr="00D70A83">
        <w:rPr>
          <w:rStyle w:val="katex-mathml"/>
          <w:rFonts w:ascii="Times New Roman" w:hAnsi="Times New Roman"/>
          <w:color w:val="000000"/>
          <w:sz w:val="24"/>
          <w:szCs w:val="24"/>
          <w:bdr w:val="none" w:sz="0" w:space="0" w:color="auto" w:frame="1"/>
          <w:shd w:val="clear" w:color="auto" w:fill="FFFFFF"/>
        </w:rPr>
        <w:t>ε=Δl/l</w:t>
      </w:r>
      <w:r w:rsidR="004F3B8D" w:rsidRPr="00D70A83">
        <w:rPr>
          <w:rStyle w:val="katex-mathml"/>
          <w:rFonts w:ascii="Times New Roman" w:hAnsi="Times New Roman"/>
          <w:color w:val="000000"/>
          <w:sz w:val="24"/>
          <w:szCs w:val="24"/>
          <w:bdr w:val="none" w:sz="0" w:space="0" w:color="auto" w:frame="1"/>
          <w:shd w:val="clear" w:color="auto" w:fill="FFFFFF"/>
          <w:vertAlign w:val="subscript"/>
        </w:rPr>
        <w:t>0</w:t>
      </w:r>
      <w:r w:rsidR="004F3B8D" w:rsidRPr="00D70A83">
        <w:rPr>
          <w:rStyle w:val="vlist-s"/>
          <w:rFonts w:ascii="Times New Roman" w:hAnsi="Times New Roman"/>
          <w:sz w:val="24"/>
          <w:szCs w:val="24"/>
        </w:rPr>
        <w:t>​</w:t>
      </w:r>
      <w:r w:rsidR="004F3B8D" w:rsidRPr="00D70A83">
        <w:rPr>
          <w:rFonts w:ascii="Times New Roman" w:hAnsi="Times New Roman"/>
          <w:color w:val="000000"/>
          <w:sz w:val="24"/>
          <w:szCs w:val="24"/>
          <w:shd w:val="clear" w:color="auto" w:fill="FFFFFF"/>
        </w:rPr>
        <w:t xml:space="preserve"> . </w:t>
      </w:r>
      <w:r w:rsidR="00630658">
        <w:rPr>
          <w:rFonts w:ascii="Times New Roman" w:hAnsi="Times New Roman"/>
          <w:color w:val="000000"/>
          <w:sz w:val="24"/>
          <w:szCs w:val="24"/>
          <w:shd w:val="clear" w:color="auto" w:fill="FFFFFF"/>
        </w:rPr>
        <w:t xml:space="preserve">Подставив данные в системе СИ, Находим </w:t>
      </w:r>
      <w:r w:rsidR="004F3B8D" w:rsidRPr="00D70A83">
        <w:rPr>
          <w:rStyle w:val="katex-mathml"/>
          <w:rFonts w:ascii="Times New Roman" w:hAnsi="Times New Roman"/>
          <w:color w:val="000000"/>
          <w:sz w:val="24"/>
          <w:szCs w:val="24"/>
          <w:bdr w:val="none" w:sz="0" w:space="0" w:color="auto" w:frame="1"/>
          <w:shd w:val="clear" w:color="auto" w:fill="FFFFFF"/>
        </w:rPr>
        <w:t>E</w:t>
      </w:r>
      <w:r>
        <w:rPr>
          <w:rStyle w:val="katex-mathml"/>
          <w:rFonts w:ascii="Times New Roman" w:hAnsi="Times New Roman"/>
          <w:color w:val="000000"/>
          <w:sz w:val="24"/>
          <w:szCs w:val="24"/>
          <w:bdr w:val="none" w:sz="0" w:space="0" w:color="auto" w:frame="1"/>
          <w:shd w:val="clear" w:color="auto" w:fill="FFFFFF"/>
        </w:rPr>
        <w:t xml:space="preserve"> =</w:t>
      </w:r>
      <w:r w:rsidR="00630658">
        <w:rPr>
          <w:rStyle w:val="katex-mathml"/>
          <w:rFonts w:ascii="Times New Roman" w:hAnsi="Times New Roman"/>
          <w:color w:val="000000"/>
          <w:sz w:val="24"/>
          <w:szCs w:val="24"/>
          <w:bdr w:val="none" w:sz="0" w:space="0" w:color="auto" w:frame="1"/>
          <w:shd w:val="clear" w:color="auto" w:fill="FFFFFF"/>
        </w:rPr>
        <w:t xml:space="preserve">. </w:t>
      </w:r>
      <w:r w:rsidRPr="00630658">
        <w:rPr>
          <w:rStyle w:val="katex-mathml"/>
          <w:rFonts w:ascii="Times New Roman" w:hAnsi="Times New Roman"/>
          <w:b/>
          <w:color w:val="000000"/>
          <w:sz w:val="24"/>
          <w:szCs w:val="24"/>
          <w:bdr w:val="none" w:sz="0" w:space="0" w:color="auto" w:frame="1"/>
          <w:shd w:val="clear" w:color="auto" w:fill="FFFFFF"/>
        </w:rPr>
        <w:t>E = σ / ε</w:t>
      </w:r>
      <w:r w:rsidRPr="00D70A83">
        <w:rPr>
          <w:rStyle w:val="katex-mathml"/>
          <w:rFonts w:ascii="Times New Roman" w:hAnsi="Times New Roman"/>
          <w:color w:val="000000"/>
          <w:sz w:val="24"/>
          <w:szCs w:val="24"/>
          <w:bdr w:val="none" w:sz="0" w:space="0" w:color="auto" w:frame="1"/>
          <w:shd w:val="clear" w:color="auto" w:fill="FFFFFF"/>
        </w:rPr>
        <w:t xml:space="preserve"> </w:t>
      </w:r>
      <w:r>
        <w:rPr>
          <w:rStyle w:val="katex-mathml"/>
          <w:rFonts w:ascii="Times New Roman" w:hAnsi="Times New Roman"/>
          <w:color w:val="000000"/>
          <w:sz w:val="24"/>
          <w:szCs w:val="24"/>
          <w:bdr w:val="none" w:sz="0" w:space="0" w:color="auto" w:frame="1"/>
          <w:shd w:val="clear" w:color="auto" w:fill="FFFFFF"/>
        </w:rPr>
        <w:t xml:space="preserve"> </w:t>
      </w:r>
      <w:r w:rsidR="00630658">
        <w:rPr>
          <w:rStyle w:val="katex-mathml"/>
          <w:rFonts w:ascii="Times New Roman" w:hAnsi="Times New Roman"/>
          <w:color w:val="000000"/>
          <w:sz w:val="24"/>
          <w:szCs w:val="24"/>
          <w:bdr w:val="none" w:sz="0" w:space="0" w:color="auto" w:frame="1"/>
          <w:shd w:val="clear" w:color="auto" w:fill="FFFFFF"/>
        </w:rPr>
        <w:t>(Па)</w:t>
      </w:r>
      <w:r w:rsidR="004F3B8D" w:rsidRPr="00D70A83">
        <w:rPr>
          <w:rFonts w:ascii="Times New Roman" w:hAnsi="Times New Roman"/>
          <w:color w:val="000000"/>
          <w:sz w:val="24"/>
          <w:szCs w:val="24"/>
          <w:shd w:val="clear" w:color="auto" w:fill="FFFFFF"/>
        </w:rPr>
        <w:t>.</w:t>
      </w:r>
    </w:p>
    <w:p w14:paraId="345FF9B3" w14:textId="77777777" w:rsidR="00E72470" w:rsidRPr="00D70A83" w:rsidRDefault="00E72470" w:rsidP="00E72470">
      <w:pPr>
        <w:spacing w:after="0"/>
        <w:rPr>
          <w:rFonts w:ascii="Times New Roman" w:hAnsi="Times New Roman"/>
          <w:color w:val="000000"/>
          <w:sz w:val="24"/>
          <w:szCs w:val="24"/>
          <w:shd w:val="clear" w:color="auto" w:fill="FFFFFF"/>
        </w:rPr>
      </w:pPr>
    </w:p>
    <w:p w14:paraId="60FB26CF" w14:textId="77777777" w:rsidR="00630658" w:rsidRDefault="00630658" w:rsidP="00E72470">
      <w:pPr>
        <w:spacing w:after="0"/>
        <w:ind w:firstLine="709"/>
        <w:rPr>
          <w:rFonts w:ascii="Times New Roman" w:hAnsi="Times New Roman"/>
          <w:color w:val="000000"/>
          <w:sz w:val="24"/>
          <w:szCs w:val="24"/>
          <w:shd w:val="clear" w:color="auto" w:fill="FFFFFF"/>
        </w:rPr>
      </w:pPr>
      <w:r w:rsidRPr="00630658">
        <w:rPr>
          <w:rFonts w:ascii="Times New Roman" w:hAnsi="Times New Roman"/>
          <w:b/>
          <w:color w:val="000000"/>
          <w:sz w:val="24"/>
          <w:szCs w:val="24"/>
          <w:shd w:val="clear" w:color="auto" w:fill="FFFFFF"/>
        </w:rPr>
        <w:t>Задача 3</w:t>
      </w:r>
      <w:r>
        <w:rPr>
          <w:rFonts w:ascii="Times New Roman" w:hAnsi="Times New Roman"/>
          <w:color w:val="000000"/>
          <w:sz w:val="24"/>
          <w:szCs w:val="24"/>
          <w:shd w:val="clear" w:color="auto" w:fill="FFFFFF"/>
        </w:rPr>
        <w:t xml:space="preserve">. </w:t>
      </w:r>
      <w:r w:rsidR="004F3B8D" w:rsidRPr="00630658">
        <w:rPr>
          <w:rFonts w:ascii="Times New Roman" w:hAnsi="Times New Roman"/>
          <w:color w:val="000000"/>
          <w:sz w:val="24"/>
          <w:szCs w:val="24"/>
          <w:shd w:val="clear" w:color="auto" w:fill="FFFFFF"/>
        </w:rPr>
        <w:t> К проволоке из углеродистой стали подвешен груз массой 100 кг. Длина проволоки 1 м, диаметр 2 мм. Модуль Юнга для стали </w:t>
      </w:r>
      <w:r w:rsidR="004F3B8D" w:rsidRPr="00630658">
        <w:rPr>
          <w:rStyle w:val="katex-mathml"/>
          <w:rFonts w:ascii="Times New Roman" w:hAnsi="Times New Roman"/>
          <w:color w:val="000000"/>
          <w:sz w:val="24"/>
          <w:szCs w:val="24"/>
          <w:bdr w:val="none" w:sz="0" w:space="0" w:color="auto" w:frame="1"/>
          <w:shd w:val="clear" w:color="auto" w:fill="FFFFFF"/>
        </w:rPr>
        <w:t>E=2</w:t>
      </w:r>
      <w:r w:rsidR="004F3B8D" w:rsidRPr="00630658">
        <w:rPr>
          <w:rStyle w:val="katex-mathml"/>
          <w:rFonts w:ascii="Times New Roman" w:hAnsi="Cambria Math"/>
          <w:color w:val="000000"/>
          <w:sz w:val="24"/>
          <w:szCs w:val="24"/>
          <w:bdr w:val="none" w:sz="0" w:space="0" w:color="auto" w:frame="1"/>
          <w:shd w:val="clear" w:color="auto" w:fill="FFFFFF"/>
        </w:rPr>
        <w:t>⋅</w:t>
      </w:r>
      <w:r w:rsidR="004F3B8D" w:rsidRPr="00630658">
        <w:rPr>
          <w:rStyle w:val="katex-mathml"/>
          <w:rFonts w:ascii="Times New Roman" w:hAnsi="Times New Roman"/>
          <w:color w:val="000000"/>
          <w:sz w:val="24"/>
          <w:szCs w:val="24"/>
          <w:bdr w:val="none" w:sz="0" w:space="0" w:color="auto" w:frame="1"/>
          <w:shd w:val="clear" w:color="auto" w:fill="FFFFFF"/>
        </w:rPr>
        <w:t>10</w:t>
      </w:r>
      <w:r w:rsidR="004F3B8D" w:rsidRPr="00630658">
        <w:rPr>
          <w:rStyle w:val="katex-mathml"/>
          <w:rFonts w:ascii="Times New Roman" w:hAnsi="Times New Roman"/>
          <w:color w:val="000000"/>
          <w:sz w:val="24"/>
          <w:szCs w:val="24"/>
          <w:bdr w:val="none" w:sz="0" w:space="0" w:color="auto" w:frame="1"/>
          <w:shd w:val="clear" w:color="auto" w:fill="FFFFFF"/>
          <w:vertAlign w:val="superscript"/>
        </w:rPr>
        <w:t>11</w:t>
      </w:r>
      <w:r w:rsidR="004F3B8D" w:rsidRPr="00630658">
        <w:rPr>
          <w:rFonts w:ascii="Times New Roman" w:hAnsi="Times New Roman"/>
          <w:color w:val="000000"/>
          <w:sz w:val="24"/>
          <w:szCs w:val="24"/>
          <w:shd w:val="clear" w:color="auto" w:fill="FFFFFF"/>
        </w:rPr>
        <w:t> Па, предел прочности — 330 МПа. На сколько увеличится длина проволоки? Превышает ли приложенное напряжение предел прочности?</w:t>
      </w:r>
    </w:p>
    <w:p w14:paraId="1E0CCACA" w14:textId="77777777" w:rsidR="004F3B8D" w:rsidRDefault="004F3B8D" w:rsidP="00E72470">
      <w:pPr>
        <w:spacing w:after="0"/>
        <w:rPr>
          <w:rFonts w:ascii="Times New Roman" w:hAnsi="Times New Roman"/>
          <w:color w:val="000000"/>
          <w:sz w:val="24"/>
          <w:szCs w:val="24"/>
          <w:shd w:val="clear" w:color="auto" w:fill="FFFFFF"/>
        </w:rPr>
      </w:pPr>
      <w:r w:rsidRPr="00630658">
        <w:rPr>
          <w:rFonts w:ascii="Times New Roman" w:hAnsi="Times New Roman"/>
          <w:color w:val="000000"/>
          <w:sz w:val="24"/>
          <w:szCs w:val="24"/>
          <w:shd w:val="clear" w:color="auto" w:fill="FFFFFF"/>
        </w:rPr>
        <w:t> </w:t>
      </w:r>
      <w:r w:rsidR="002974F5" w:rsidRPr="002974F5">
        <w:rPr>
          <w:rFonts w:ascii="Times New Roman" w:hAnsi="Times New Roman"/>
          <w:i/>
          <w:color w:val="000000"/>
          <w:sz w:val="24"/>
          <w:szCs w:val="24"/>
          <w:shd w:val="clear" w:color="auto" w:fill="FFFFFF"/>
        </w:rPr>
        <w:t>Указания</w:t>
      </w:r>
      <w:r w:rsidRPr="00630658">
        <w:rPr>
          <w:rStyle w:val="a3"/>
          <w:rFonts w:ascii="Times New Roman" w:hAnsi="Times New Roman"/>
          <w:color w:val="000000"/>
          <w:sz w:val="24"/>
          <w:szCs w:val="24"/>
          <w:shd w:val="clear" w:color="auto" w:fill="FFFFFF"/>
        </w:rPr>
        <w:t>:</w:t>
      </w:r>
      <w:r w:rsidRPr="00630658">
        <w:rPr>
          <w:rFonts w:ascii="Times New Roman" w:hAnsi="Times New Roman"/>
          <w:color w:val="000000"/>
          <w:sz w:val="24"/>
          <w:szCs w:val="24"/>
          <w:shd w:val="clear" w:color="auto" w:fill="FFFFFF"/>
        </w:rPr>
        <w:t> Сначала находим силу (</w:t>
      </w:r>
      <w:r w:rsidRPr="00630658">
        <w:rPr>
          <w:rStyle w:val="katex-mathml"/>
          <w:rFonts w:ascii="Times New Roman" w:hAnsi="Times New Roman"/>
          <w:color w:val="000000"/>
          <w:sz w:val="24"/>
          <w:szCs w:val="24"/>
          <w:bdr w:val="none" w:sz="0" w:space="0" w:color="auto" w:frame="1"/>
          <w:shd w:val="clear" w:color="auto" w:fill="FFFFFF"/>
        </w:rPr>
        <w:t>F=m</w:t>
      </w:r>
      <w:r w:rsidRPr="00630658">
        <w:rPr>
          <w:rStyle w:val="katex-mathml"/>
          <w:rFonts w:ascii="Times New Roman" w:hAnsi="Cambria Math"/>
          <w:color w:val="000000"/>
          <w:sz w:val="24"/>
          <w:szCs w:val="24"/>
          <w:bdr w:val="none" w:sz="0" w:space="0" w:color="auto" w:frame="1"/>
          <w:shd w:val="clear" w:color="auto" w:fill="FFFFFF"/>
        </w:rPr>
        <w:t>⋅</w:t>
      </w:r>
      <w:r w:rsidRPr="00630658">
        <w:rPr>
          <w:rStyle w:val="katex-mathml"/>
          <w:rFonts w:ascii="Times New Roman" w:hAnsi="Times New Roman"/>
          <w:color w:val="000000"/>
          <w:sz w:val="24"/>
          <w:szCs w:val="24"/>
          <w:bdr w:val="none" w:sz="0" w:space="0" w:color="auto" w:frame="1"/>
          <w:shd w:val="clear" w:color="auto" w:fill="FFFFFF"/>
        </w:rPr>
        <w:t>g</w:t>
      </w:r>
      <w:r w:rsidRPr="00630658">
        <w:rPr>
          <w:rFonts w:ascii="Times New Roman" w:hAnsi="Times New Roman"/>
          <w:color w:val="000000"/>
          <w:sz w:val="24"/>
          <w:szCs w:val="24"/>
          <w:shd w:val="clear" w:color="auto" w:fill="FFFFFF"/>
        </w:rPr>
        <w:t>), затем напряжение (</w:t>
      </w:r>
      <w:r w:rsidRPr="00630658">
        <w:rPr>
          <w:rStyle w:val="katex-mathml"/>
          <w:rFonts w:ascii="Times New Roman" w:hAnsi="Times New Roman"/>
          <w:color w:val="000000"/>
          <w:sz w:val="24"/>
          <w:szCs w:val="24"/>
          <w:bdr w:val="none" w:sz="0" w:space="0" w:color="auto" w:frame="1"/>
          <w:shd w:val="clear" w:color="auto" w:fill="FFFFFF"/>
        </w:rPr>
        <w:t>σ=F/S</w:t>
      </w:r>
      <w:r w:rsidRPr="00630658">
        <w:rPr>
          <w:rFonts w:ascii="Times New Roman" w:hAnsi="Times New Roman"/>
          <w:color w:val="000000"/>
          <w:sz w:val="24"/>
          <w:szCs w:val="24"/>
          <w:shd w:val="clear" w:color="auto" w:fill="FFFFFF"/>
        </w:rPr>
        <w:t>). Сравниваем полученное напряжение с пределом прочности. Если оно меньше — проволока не разрушится.</w:t>
      </w:r>
      <w:r w:rsidR="002974F5">
        <w:rPr>
          <w:rFonts w:ascii="Times New Roman" w:hAnsi="Times New Roman"/>
          <w:color w:val="000000"/>
          <w:sz w:val="24"/>
          <w:szCs w:val="24"/>
          <w:shd w:val="clear" w:color="auto" w:fill="FFFFFF"/>
        </w:rPr>
        <w:t xml:space="preserve"> </w:t>
      </w:r>
    </w:p>
    <w:p w14:paraId="6BCC56F6" w14:textId="77777777" w:rsidR="002974F5" w:rsidRDefault="002974F5" w:rsidP="00E72470">
      <w:pPr>
        <w:spacing w:after="0"/>
        <w:rPr>
          <w:rFonts w:ascii="Times New Roman" w:hAnsi="Times New Roman"/>
          <w:sz w:val="24"/>
          <w:szCs w:val="24"/>
        </w:rPr>
      </w:pPr>
      <w:r w:rsidRPr="002974F5">
        <w:rPr>
          <w:rStyle w:val="katex-mathml"/>
          <w:rFonts w:ascii="Times New Roman" w:hAnsi="Times New Roman"/>
          <w:color w:val="000000"/>
          <w:sz w:val="24"/>
          <w:szCs w:val="24"/>
          <w:bdr w:val="none" w:sz="0" w:space="0" w:color="auto" w:frame="1"/>
          <w:shd w:val="clear" w:color="auto" w:fill="FFFFFF"/>
        </w:rPr>
        <w:t xml:space="preserve">Из формулы E = σ / ε </w:t>
      </w:r>
      <w:r>
        <w:rPr>
          <w:rStyle w:val="katex-mathml"/>
          <w:rFonts w:ascii="Times New Roman" w:hAnsi="Times New Roman"/>
          <w:color w:val="000000"/>
          <w:sz w:val="24"/>
          <w:szCs w:val="24"/>
          <w:bdr w:val="none" w:sz="0" w:space="0" w:color="auto" w:frame="1"/>
          <w:shd w:val="clear" w:color="auto" w:fill="FFFFFF"/>
        </w:rPr>
        <w:t xml:space="preserve"> находим  </w:t>
      </w:r>
      <w:r w:rsidRPr="002974F5">
        <w:rPr>
          <w:rStyle w:val="katex-mathml"/>
          <w:rFonts w:ascii="Times New Roman" w:hAnsi="Times New Roman"/>
          <w:color w:val="000000"/>
          <w:sz w:val="24"/>
          <w:szCs w:val="24"/>
          <w:bdr w:val="none" w:sz="0" w:space="0" w:color="auto" w:frame="1"/>
          <w:shd w:val="clear" w:color="auto" w:fill="FFFFFF"/>
        </w:rPr>
        <w:t>ε</w:t>
      </w:r>
      <w:r>
        <w:rPr>
          <w:rStyle w:val="katex-mathml"/>
          <w:rFonts w:ascii="Times New Roman" w:hAnsi="Times New Roman"/>
          <w:color w:val="000000"/>
          <w:sz w:val="24"/>
          <w:szCs w:val="24"/>
          <w:bdr w:val="none" w:sz="0" w:space="0" w:color="auto" w:frame="1"/>
          <w:shd w:val="clear" w:color="auto" w:fill="FFFFFF"/>
        </w:rPr>
        <w:t xml:space="preserve"> . Из формулы </w:t>
      </w:r>
      <w:r w:rsidR="00FC4FF0" w:rsidRPr="00503B54">
        <w:rPr>
          <w:rFonts w:ascii="Times New Roman" w:hAnsi="Times New Roman"/>
          <w:b/>
          <w:sz w:val="28"/>
          <w:szCs w:val="28"/>
        </w:rPr>
        <w:t>ε</w:t>
      </w:r>
      <w:r w:rsidR="00FC4FF0" w:rsidRPr="000E2DD4">
        <w:rPr>
          <w:rFonts w:ascii="Times New Roman" w:hAnsi="Times New Roman"/>
          <w:b/>
          <w:sz w:val="24"/>
          <w:szCs w:val="24"/>
        </w:rPr>
        <w:t xml:space="preserve"> </w:t>
      </w:r>
      <w:r w:rsidR="00FC4FF0" w:rsidRPr="00503B54">
        <w:rPr>
          <w:rFonts w:ascii="Times New Roman" w:hAnsi="Times New Roman"/>
          <w:b/>
          <w:sz w:val="24"/>
          <w:szCs w:val="24"/>
        </w:rPr>
        <w:t>=Δ</w:t>
      </w:r>
      <w:r w:rsidR="00FC4FF0" w:rsidRPr="00503B54">
        <w:rPr>
          <w:rFonts w:ascii="Times New Roman" w:hAnsi="Times New Roman"/>
          <w:b/>
          <w:i/>
          <w:sz w:val="24"/>
          <w:szCs w:val="24"/>
        </w:rPr>
        <w:t xml:space="preserve">l </w:t>
      </w:r>
      <w:r w:rsidR="00FC4FF0" w:rsidRPr="00503B54">
        <w:rPr>
          <w:rFonts w:ascii="Times New Roman" w:hAnsi="Times New Roman"/>
          <w:b/>
          <w:sz w:val="24"/>
          <w:szCs w:val="24"/>
        </w:rPr>
        <w:t xml:space="preserve"> ̸ </w:t>
      </w:r>
      <w:r w:rsidR="00FC4FF0" w:rsidRPr="00503B54">
        <w:rPr>
          <w:rFonts w:ascii="Times New Roman" w:hAnsi="Times New Roman"/>
          <w:b/>
          <w:i/>
          <w:sz w:val="24"/>
          <w:szCs w:val="24"/>
        </w:rPr>
        <w:t>l</w:t>
      </w:r>
      <w:r w:rsidR="00FC4FF0" w:rsidRPr="00503B54">
        <w:rPr>
          <w:rFonts w:ascii="Times New Roman" w:hAnsi="Times New Roman"/>
          <w:b/>
          <w:sz w:val="24"/>
          <w:szCs w:val="24"/>
          <w:vertAlign w:val="subscript"/>
        </w:rPr>
        <w:t>0</w:t>
      </w:r>
      <w:r w:rsidR="00FC4FF0">
        <w:rPr>
          <w:rFonts w:ascii="Times New Roman" w:hAnsi="Times New Roman"/>
          <w:i/>
          <w:sz w:val="24"/>
          <w:szCs w:val="24"/>
        </w:rPr>
        <w:t xml:space="preserve"> </w:t>
      </w:r>
      <w:r w:rsidR="00FC4FF0">
        <w:rPr>
          <w:rFonts w:ascii="Times New Roman" w:hAnsi="Times New Roman"/>
          <w:sz w:val="24"/>
          <w:szCs w:val="24"/>
        </w:rPr>
        <w:t xml:space="preserve"> </w:t>
      </w:r>
      <w:r w:rsidR="00FC4FF0" w:rsidRPr="00010980">
        <w:rPr>
          <w:rFonts w:ascii="Times New Roman" w:hAnsi="Times New Roman"/>
          <w:sz w:val="24"/>
          <w:szCs w:val="24"/>
        </w:rPr>
        <w:t>​</w:t>
      </w:r>
      <w:r w:rsidR="00FC4FF0">
        <w:rPr>
          <w:rFonts w:ascii="Times New Roman" w:hAnsi="Times New Roman"/>
          <w:sz w:val="24"/>
          <w:szCs w:val="24"/>
        </w:rPr>
        <w:t xml:space="preserve">находим </w:t>
      </w:r>
      <w:r w:rsidR="00FC4FF0" w:rsidRPr="00503B54">
        <w:rPr>
          <w:rFonts w:ascii="Times New Roman" w:hAnsi="Times New Roman"/>
          <w:b/>
          <w:sz w:val="24"/>
          <w:szCs w:val="24"/>
        </w:rPr>
        <w:t>Δ</w:t>
      </w:r>
      <w:r w:rsidR="00FC4FF0" w:rsidRPr="00503B54">
        <w:rPr>
          <w:rFonts w:ascii="Times New Roman" w:hAnsi="Times New Roman"/>
          <w:b/>
          <w:i/>
          <w:sz w:val="24"/>
          <w:szCs w:val="24"/>
        </w:rPr>
        <w:t>l</w:t>
      </w:r>
      <w:r w:rsidR="00FC4FF0">
        <w:rPr>
          <w:rFonts w:ascii="Times New Roman" w:hAnsi="Times New Roman"/>
          <w:sz w:val="24"/>
          <w:szCs w:val="24"/>
        </w:rPr>
        <w:t xml:space="preserve"> – удлинение проволоки</w:t>
      </w:r>
      <w:r w:rsidR="00FC4FF0" w:rsidRPr="00010980">
        <w:rPr>
          <w:rFonts w:ascii="Times New Roman" w:hAnsi="Times New Roman"/>
          <w:sz w:val="24"/>
          <w:szCs w:val="24"/>
        </w:rPr>
        <w:t>.</w:t>
      </w:r>
    </w:p>
    <w:p w14:paraId="19310252" w14:textId="77777777" w:rsidR="00E72470" w:rsidRPr="002974F5" w:rsidRDefault="00E72470" w:rsidP="00E72470">
      <w:pPr>
        <w:spacing w:after="0"/>
        <w:rPr>
          <w:rFonts w:ascii="Times New Roman" w:hAnsi="Times New Roman"/>
          <w:color w:val="000000"/>
          <w:sz w:val="24"/>
          <w:szCs w:val="24"/>
          <w:shd w:val="clear" w:color="auto" w:fill="FFFFFF"/>
        </w:rPr>
      </w:pPr>
    </w:p>
    <w:p w14:paraId="0832CD73" w14:textId="77777777" w:rsidR="00DC72C1" w:rsidRDefault="00FC4FF0" w:rsidP="00E72470">
      <w:pPr>
        <w:spacing w:after="0"/>
        <w:ind w:firstLine="709"/>
        <w:rPr>
          <w:rFonts w:ascii="Times New Roman" w:hAnsi="Times New Roman"/>
          <w:color w:val="000000"/>
          <w:sz w:val="24"/>
          <w:szCs w:val="24"/>
          <w:shd w:val="clear" w:color="auto" w:fill="FFFFFF"/>
        </w:rPr>
      </w:pPr>
      <w:r>
        <w:rPr>
          <w:rStyle w:val="a5"/>
          <w:rFonts w:ascii="Times New Roman" w:hAnsi="Times New Roman"/>
          <w:color w:val="000000"/>
          <w:sz w:val="24"/>
          <w:szCs w:val="24"/>
          <w:shd w:val="clear" w:color="auto" w:fill="FFFFFF"/>
        </w:rPr>
        <w:t>Задача 4.</w:t>
      </w:r>
      <w:r w:rsidR="004F3B8D" w:rsidRPr="00FC4FF0">
        <w:rPr>
          <w:rFonts w:ascii="Times New Roman" w:hAnsi="Times New Roman"/>
          <w:color w:val="000000"/>
          <w:sz w:val="24"/>
          <w:szCs w:val="24"/>
          <w:shd w:val="clear" w:color="auto" w:fill="FFFFFF"/>
        </w:rPr>
        <w:t> Какой наибольшей высоты можно выложить башню из кирпича, если предел прочности кирпича </w:t>
      </w:r>
      <w:r w:rsidRPr="00FC4FF0">
        <w:rPr>
          <w:rStyle w:val="katex-mathml"/>
          <w:rFonts w:ascii="Times New Roman" w:hAnsi="Times New Roman"/>
          <w:color w:val="000000"/>
          <w:sz w:val="24"/>
          <w:szCs w:val="24"/>
          <w:bdr w:val="none" w:sz="0" w:space="0" w:color="auto" w:frame="1"/>
          <w:shd w:val="clear" w:color="auto" w:fill="FFFFFF"/>
        </w:rPr>
        <w:t>σ</w:t>
      </w:r>
      <w:r w:rsidRPr="00FC4FF0">
        <w:rPr>
          <w:rStyle w:val="katex-mathml"/>
          <w:rFonts w:ascii="Times New Roman" w:hAnsi="Times New Roman"/>
          <w:color w:val="000000"/>
          <w:sz w:val="24"/>
          <w:szCs w:val="24"/>
          <w:bdr w:val="none" w:sz="0" w:space="0" w:color="auto" w:frame="1"/>
          <w:shd w:val="clear" w:color="auto" w:fill="FFFFFF"/>
          <w:vertAlign w:val="subscript"/>
        </w:rPr>
        <w:t>прочн</w:t>
      </w:r>
      <w:r>
        <w:rPr>
          <w:rStyle w:val="katex-mathml"/>
          <w:rFonts w:ascii="Times New Roman" w:hAnsi="Times New Roman"/>
          <w:color w:val="000000"/>
          <w:sz w:val="24"/>
          <w:szCs w:val="24"/>
          <w:bdr w:val="none" w:sz="0" w:space="0" w:color="auto" w:frame="1"/>
          <w:shd w:val="clear" w:color="auto" w:fill="FFFFFF"/>
        </w:rPr>
        <w:t xml:space="preserve"> =</w:t>
      </w:r>
      <w:r w:rsidR="004F3B8D" w:rsidRPr="00FC4FF0">
        <w:rPr>
          <w:rStyle w:val="katex-mathml"/>
          <w:rFonts w:ascii="Times New Roman" w:hAnsi="Times New Roman"/>
          <w:color w:val="000000"/>
          <w:sz w:val="24"/>
          <w:szCs w:val="24"/>
          <w:bdr w:val="none" w:sz="0" w:space="0" w:color="auto" w:frame="1"/>
          <w:shd w:val="clear" w:color="auto" w:fill="FFFFFF"/>
        </w:rPr>
        <w:t>6</w:t>
      </w:r>
      <w:r w:rsidR="004F3B8D" w:rsidRPr="00FC4FF0">
        <w:rPr>
          <w:rStyle w:val="katex-mathml"/>
          <w:rFonts w:ascii="Times New Roman" w:hAnsi="Cambria Math"/>
          <w:color w:val="000000"/>
          <w:sz w:val="24"/>
          <w:szCs w:val="24"/>
          <w:bdr w:val="none" w:sz="0" w:space="0" w:color="auto" w:frame="1"/>
          <w:shd w:val="clear" w:color="auto" w:fill="FFFFFF"/>
        </w:rPr>
        <w:t>⋅</w:t>
      </w:r>
      <w:r w:rsidR="004F3B8D" w:rsidRPr="00FC4FF0">
        <w:rPr>
          <w:rStyle w:val="mord"/>
          <w:rFonts w:ascii="Times New Roman" w:hAnsi="Times New Roman"/>
          <w:color w:val="000000"/>
          <w:sz w:val="24"/>
          <w:szCs w:val="24"/>
          <w:shd w:val="clear" w:color="auto" w:fill="FFFFFF"/>
        </w:rPr>
        <w:t>10</w:t>
      </w:r>
      <w:r w:rsidR="004F3B8D" w:rsidRPr="00FC4FF0">
        <w:rPr>
          <w:rStyle w:val="mord"/>
          <w:rFonts w:ascii="Times New Roman" w:hAnsi="Times New Roman"/>
          <w:color w:val="000000"/>
          <w:sz w:val="24"/>
          <w:szCs w:val="24"/>
          <w:shd w:val="clear" w:color="auto" w:fill="FFFFFF"/>
          <w:vertAlign w:val="superscript"/>
        </w:rPr>
        <w:t>6</w:t>
      </w:r>
      <w:r w:rsidR="004F3B8D" w:rsidRPr="00FC4FF0">
        <w:rPr>
          <w:rFonts w:ascii="Times New Roman" w:hAnsi="Times New Roman"/>
          <w:color w:val="000000"/>
          <w:sz w:val="24"/>
          <w:szCs w:val="24"/>
          <w:shd w:val="clear" w:color="auto" w:fill="FFFFFF"/>
        </w:rPr>
        <w:t xml:space="preserve"> Па, плотность </w:t>
      </w:r>
      <w:r w:rsidRPr="008D4A07">
        <w:rPr>
          <w:rStyle w:val="katex-mathml"/>
          <w:rFonts w:ascii="Times New Roman" w:hAnsi="Times New Roman"/>
          <w:i/>
          <w:color w:val="000000"/>
          <w:sz w:val="24"/>
          <w:szCs w:val="24"/>
          <w:bdr w:val="none" w:sz="0" w:space="0" w:color="auto" w:frame="1"/>
          <w:shd w:val="clear" w:color="auto" w:fill="FFFFFF"/>
        </w:rPr>
        <w:t>ρ</w:t>
      </w:r>
      <w:r w:rsidRPr="00FC4FF0">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w:t>
      </w:r>
      <w:r w:rsidR="004F3B8D" w:rsidRPr="00FC4FF0">
        <w:rPr>
          <w:rFonts w:ascii="Times New Roman" w:hAnsi="Times New Roman"/>
          <w:color w:val="000000"/>
          <w:sz w:val="24"/>
          <w:szCs w:val="24"/>
          <w:shd w:val="clear" w:color="auto" w:fill="FFFFFF"/>
        </w:rPr>
        <w:t xml:space="preserve">1800 кг/м³, а запас прочности принят равным </w:t>
      </w:r>
      <w:r w:rsidRPr="00FC4FF0">
        <w:rPr>
          <w:rStyle w:val="mord"/>
          <w:rFonts w:ascii="Times New Roman" w:hAnsi="Times New Roman"/>
          <w:i/>
          <w:iCs/>
          <w:color w:val="000000"/>
          <w:sz w:val="24"/>
          <w:szCs w:val="24"/>
          <w:shd w:val="clear" w:color="auto" w:fill="FFFFFF"/>
        </w:rPr>
        <w:t>n</w:t>
      </w:r>
      <w:r w:rsidRPr="00FC4FF0">
        <w:rPr>
          <w:rFonts w:ascii="Times New Roman" w:hAnsi="Times New Roman"/>
          <w:color w:val="000000"/>
          <w:sz w:val="24"/>
          <w:szCs w:val="24"/>
          <w:shd w:val="clear" w:color="auto" w:fill="FFFFFF"/>
        </w:rPr>
        <w:t> </w:t>
      </w:r>
      <w:r>
        <w:rPr>
          <w:rFonts w:ascii="Times New Roman" w:hAnsi="Times New Roman"/>
          <w:color w:val="000000"/>
          <w:sz w:val="24"/>
          <w:szCs w:val="24"/>
          <w:shd w:val="clear" w:color="auto" w:fill="FFFFFF"/>
        </w:rPr>
        <w:t>=</w:t>
      </w:r>
      <w:r w:rsidRPr="00FC4FF0">
        <w:rPr>
          <w:rFonts w:ascii="Times New Roman" w:hAnsi="Times New Roman"/>
          <w:color w:val="000000"/>
          <w:sz w:val="24"/>
          <w:szCs w:val="24"/>
          <w:shd w:val="clear" w:color="auto" w:fill="FFFFFF"/>
        </w:rPr>
        <w:t xml:space="preserve"> </w:t>
      </w:r>
      <w:r w:rsidR="004F3B8D" w:rsidRPr="00FC4FF0">
        <w:rPr>
          <w:rFonts w:ascii="Times New Roman" w:hAnsi="Times New Roman"/>
          <w:color w:val="000000"/>
          <w:sz w:val="24"/>
          <w:szCs w:val="24"/>
          <w:shd w:val="clear" w:color="auto" w:fill="FFFFFF"/>
        </w:rPr>
        <w:t>10? </w:t>
      </w:r>
      <w:r>
        <w:rPr>
          <w:rFonts w:ascii="Times New Roman" w:hAnsi="Times New Roman"/>
          <w:color w:val="000000"/>
          <w:sz w:val="24"/>
          <w:szCs w:val="24"/>
          <w:shd w:val="clear" w:color="auto" w:fill="FFFFFF"/>
        </w:rPr>
        <w:t xml:space="preserve"> </w:t>
      </w:r>
    </w:p>
    <w:p w14:paraId="20005719" w14:textId="77777777" w:rsidR="00DC72C1" w:rsidRDefault="00FC4FF0" w:rsidP="00E72470">
      <w:pPr>
        <w:spacing w:after="0"/>
        <w:ind w:firstLine="709"/>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Указания</w:t>
      </w:r>
      <w:r w:rsidR="004F3B8D" w:rsidRPr="00FC4FF0">
        <w:rPr>
          <w:rStyle w:val="a3"/>
          <w:rFonts w:ascii="Times New Roman" w:hAnsi="Times New Roman"/>
          <w:color w:val="000000"/>
          <w:sz w:val="24"/>
          <w:szCs w:val="24"/>
        </w:rPr>
        <w:t>:</w:t>
      </w:r>
      <w:r w:rsidR="004F3B8D" w:rsidRPr="00FC4FF0">
        <w:rPr>
          <w:rFonts w:ascii="Times New Roman" w:hAnsi="Times New Roman"/>
          <w:color w:val="000000"/>
          <w:sz w:val="24"/>
          <w:szCs w:val="24"/>
          <w:shd w:val="clear" w:color="auto" w:fill="FFFFFF"/>
        </w:rPr>
        <w:t> .</w:t>
      </w:r>
      <w:r w:rsidR="00331757">
        <w:rPr>
          <w:rFonts w:ascii="Times New Roman" w:hAnsi="Times New Roman"/>
          <w:color w:val="000000"/>
          <w:sz w:val="24"/>
          <w:szCs w:val="24"/>
          <w:shd w:val="clear" w:color="auto" w:fill="FFFFFF"/>
        </w:rPr>
        <w:t>1.</w:t>
      </w:r>
      <w:r w:rsidR="004F3B8D" w:rsidRPr="00FC4FF0">
        <w:rPr>
          <w:rFonts w:ascii="Times New Roman" w:hAnsi="Times New Roman"/>
          <w:color w:val="000000"/>
          <w:sz w:val="24"/>
          <w:szCs w:val="24"/>
          <w:shd w:val="clear" w:color="auto" w:fill="FFFFFF"/>
        </w:rPr>
        <w:t xml:space="preserve"> </w:t>
      </w:r>
      <w:r w:rsidR="00DC72C1">
        <w:rPr>
          <w:rFonts w:ascii="Times New Roman" w:hAnsi="Times New Roman"/>
          <w:color w:val="000000"/>
          <w:sz w:val="24"/>
          <w:szCs w:val="24"/>
          <w:shd w:val="clear" w:color="auto" w:fill="FFFFFF"/>
        </w:rPr>
        <w:t>Н</w:t>
      </w:r>
      <w:r w:rsidR="00331757">
        <w:rPr>
          <w:rFonts w:ascii="Times New Roman" w:hAnsi="Times New Roman"/>
          <w:color w:val="000000"/>
          <w:sz w:val="24"/>
          <w:szCs w:val="24"/>
          <w:shd w:val="clear" w:color="auto" w:fill="FFFFFF"/>
        </w:rPr>
        <w:t xml:space="preserve">аходим  </w:t>
      </w:r>
      <w:r w:rsidR="004F3B8D" w:rsidRPr="00FC4FF0">
        <w:rPr>
          <w:rFonts w:ascii="Times New Roman" w:hAnsi="Times New Roman"/>
          <w:color w:val="000000"/>
          <w:sz w:val="24"/>
          <w:szCs w:val="24"/>
          <w:shd w:val="clear" w:color="auto" w:fill="FFFFFF"/>
        </w:rPr>
        <w:t> </w:t>
      </w:r>
      <w:r w:rsidR="00DC72C1">
        <w:rPr>
          <w:rFonts w:ascii="Times New Roman" w:hAnsi="Times New Roman"/>
          <w:color w:val="000000"/>
          <w:sz w:val="24"/>
          <w:szCs w:val="24"/>
          <w:shd w:val="clear" w:color="auto" w:fill="FFFFFF"/>
        </w:rPr>
        <w:t>напряжение из</w:t>
      </w:r>
      <w:r w:rsidR="004F3B8D" w:rsidRPr="00FC4FF0">
        <w:rPr>
          <w:rFonts w:ascii="Arial" w:hAnsi="Arial" w:cs="Arial"/>
          <w:color w:val="000000"/>
          <w:sz w:val="27"/>
          <w:szCs w:val="27"/>
          <w:shd w:val="clear" w:color="auto" w:fill="FFFFFF"/>
        </w:rPr>
        <w:t xml:space="preserve"> </w:t>
      </w:r>
      <w:r w:rsidR="00DC72C1" w:rsidRPr="00DC72C1">
        <w:rPr>
          <w:rFonts w:ascii="Times New Roman" w:hAnsi="Times New Roman"/>
          <w:color w:val="000000"/>
          <w:sz w:val="24"/>
          <w:szCs w:val="24"/>
          <w:shd w:val="clear" w:color="auto" w:fill="FFFFFF"/>
        </w:rPr>
        <w:t>у</w:t>
      </w:r>
      <w:r w:rsidR="004F3B8D" w:rsidRPr="00FC4FF0">
        <w:rPr>
          <w:rFonts w:ascii="Times New Roman" w:hAnsi="Times New Roman"/>
          <w:color w:val="000000"/>
          <w:sz w:val="24"/>
          <w:szCs w:val="24"/>
          <w:shd w:val="clear" w:color="auto" w:fill="FFFFFF"/>
        </w:rPr>
        <w:t>слови</w:t>
      </w:r>
      <w:r w:rsidR="00DC72C1">
        <w:rPr>
          <w:rFonts w:ascii="Times New Roman" w:hAnsi="Times New Roman"/>
          <w:color w:val="000000"/>
          <w:sz w:val="24"/>
          <w:szCs w:val="24"/>
          <w:shd w:val="clear" w:color="auto" w:fill="FFFFFF"/>
        </w:rPr>
        <w:t>я</w:t>
      </w:r>
      <w:r w:rsidR="004F3B8D" w:rsidRPr="00FC4FF0">
        <w:rPr>
          <w:rFonts w:ascii="Times New Roman" w:hAnsi="Times New Roman"/>
          <w:color w:val="000000"/>
          <w:sz w:val="24"/>
          <w:szCs w:val="24"/>
          <w:shd w:val="clear" w:color="auto" w:fill="FFFFFF"/>
        </w:rPr>
        <w:t xml:space="preserve"> прочности: </w:t>
      </w:r>
      <w:r w:rsidR="00331757" w:rsidRPr="002974F5">
        <w:rPr>
          <w:rStyle w:val="katex-mathml"/>
          <w:rFonts w:ascii="Times New Roman" w:hAnsi="Times New Roman"/>
          <w:color w:val="000000"/>
          <w:sz w:val="24"/>
          <w:szCs w:val="24"/>
          <w:bdr w:val="none" w:sz="0" w:space="0" w:color="auto" w:frame="1"/>
          <w:shd w:val="clear" w:color="auto" w:fill="FFFFFF"/>
        </w:rPr>
        <w:t>σ</w:t>
      </w:r>
      <w:r w:rsidR="00331757">
        <w:rPr>
          <w:rStyle w:val="katex-mathml"/>
          <w:rFonts w:ascii="Times New Roman" w:hAnsi="Times New Roman"/>
          <w:color w:val="000000"/>
          <w:sz w:val="24"/>
          <w:szCs w:val="24"/>
          <w:bdr w:val="none" w:sz="0" w:space="0" w:color="auto" w:frame="1"/>
          <w:shd w:val="clear" w:color="auto" w:fill="FFFFFF"/>
        </w:rPr>
        <w:t xml:space="preserve"> </w:t>
      </w:r>
      <w:r w:rsidR="004F3B8D" w:rsidRPr="00FC4FF0">
        <w:rPr>
          <w:rStyle w:val="katex-mathml"/>
          <w:rFonts w:ascii="Times New Roman" w:hAnsi="Times New Roman"/>
          <w:color w:val="000000"/>
          <w:sz w:val="24"/>
          <w:szCs w:val="24"/>
          <w:bdr w:val="none" w:sz="0" w:space="0" w:color="auto" w:frame="1"/>
          <w:shd w:val="clear" w:color="auto" w:fill="FFFFFF"/>
        </w:rPr>
        <w:t>≤</w:t>
      </w:r>
      <w:r>
        <w:rPr>
          <w:rStyle w:val="katex-mathml"/>
          <w:rFonts w:ascii="Times New Roman" w:hAnsi="Times New Roman"/>
          <w:color w:val="000000"/>
          <w:sz w:val="24"/>
          <w:szCs w:val="24"/>
          <w:bdr w:val="none" w:sz="0" w:space="0" w:color="auto" w:frame="1"/>
          <w:shd w:val="clear" w:color="auto" w:fill="FFFFFF"/>
        </w:rPr>
        <w:t xml:space="preserve"> </w:t>
      </w:r>
      <w:r w:rsidR="004F3B8D" w:rsidRPr="00FC4FF0">
        <w:rPr>
          <w:rStyle w:val="katex-mathml"/>
          <w:rFonts w:ascii="Times New Roman" w:hAnsi="Times New Roman"/>
          <w:color w:val="000000"/>
          <w:sz w:val="24"/>
          <w:szCs w:val="24"/>
          <w:bdr w:val="none" w:sz="0" w:space="0" w:color="auto" w:frame="1"/>
          <w:shd w:val="clear" w:color="auto" w:fill="FFFFFF"/>
        </w:rPr>
        <w:t>σ</w:t>
      </w:r>
      <w:r w:rsidR="004F3B8D" w:rsidRPr="00FC4FF0">
        <w:rPr>
          <w:rStyle w:val="katex-mathml"/>
          <w:rFonts w:ascii="Times New Roman" w:hAnsi="Times New Roman"/>
          <w:color w:val="000000"/>
          <w:sz w:val="24"/>
          <w:szCs w:val="24"/>
          <w:bdr w:val="none" w:sz="0" w:space="0" w:color="auto" w:frame="1"/>
          <w:shd w:val="clear" w:color="auto" w:fill="FFFFFF"/>
          <w:vertAlign w:val="subscript"/>
        </w:rPr>
        <w:t>прочн</w:t>
      </w:r>
      <w:r>
        <w:rPr>
          <w:rStyle w:val="katex-mathml"/>
          <w:rFonts w:ascii="Times New Roman" w:hAnsi="Times New Roman"/>
          <w:color w:val="000000"/>
          <w:sz w:val="24"/>
          <w:szCs w:val="24"/>
          <w:bdr w:val="none" w:sz="0" w:space="0" w:color="auto" w:frame="1"/>
          <w:shd w:val="clear" w:color="auto" w:fill="FFFFFF"/>
        </w:rPr>
        <w:t xml:space="preserve"> </w:t>
      </w:r>
      <w:r w:rsidR="004F3B8D" w:rsidRPr="00FC4FF0">
        <w:rPr>
          <w:rStyle w:val="katex-mathml"/>
          <w:rFonts w:ascii="Times New Roman" w:hAnsi="Times New Roman"/>
          <w:color w:val="000000"/>
          <w:sz w:val="24"/>
          <w:szCs w:val="24"/>
          <w:bdr w:val="none" w:sz="0" w:space="0" w:color="auto" w:frame="1"/>
          <w:shd w:val="clear" w:color="auto" w:fill="FFFFFF"/>
        </w:rPr>
        <w:t>/</w:t>
      </w:r>
      <w:r w:rsidRPr="00FC4FF0">
        <w:rPr>
          <w:rStyle w:val="mord"/>
          <w:rFonts w:ascii="Times New Roman" w:hAnsi="Times New Roman"/>
          <w:i/>
          <w:iCs/>
          <w:color w:val="000000"/>
          <w:sz w:val="24"/>
          <w:szCs w:val="24"/>
          <w:shd w:val="clear" w:color="auto" w:fill="FFFFFF"/>
        </w:rPr>
        <w:t xml:space="preserve"> n</w:t>
      </w:r>
      <w:r w:rsidRPr="00FC4FF0">
        <w:rPr>
          <w:rFonts w:ascii="Times New Roman" w:hAnsi="Times New Roman"/>
          <w:color w:val="000000"/>
          <w:sz w:val="24"/>
          <w:szCs w:val="24"/>
          <w:shd w:val="clear" w:color="auto" w:fill="FFFFFF"/>
        </w:rPr>
        <w:t> </w:t>
      </w:r>
      <w:r w:rsidRPr="00FC4FF0">
        <w:rPr>
          <w:rStyle w:val="katex-mathml"/>
          <w:rFonts w:ascii="Times New Roman" w:hAnsi="Times New Roman"/>
          <w:color w:val="000000"/>
          <w:sz w:val="24"/>
          <w:szCs w:val="24"/>
          <w:bdr w:val="none" w:sz="0" w:space="0" w:color="auto" w:frame="1"/>
          <w:shd w:val="clear" w:color="auto" w:fill="FFFFFF"/>
        </w:rPr>
        <w:t xml:space="preserve"> </w:t>
      </w:r>
      <w:r w:rsidR="004F3B8D" w:rsidRPr="00FC4FF0">
        <w:rPr>
          <w:rFonts w:ascii="Times New Roman" w:hAnsi="Times New Roman"/>
          <w:color w:val="000000"/>
          <w:sz w:val="24"/>
          <w:szCs w:val="24"/>
          <w:shd w:val="clear" w:color="auto" w:fill="FFFFFF"/>
        </w:rPr>
        <w:t>, где </w:t>
      </w:r>
      <w:r>
        <w:rPr>
          <w:rStyle w:val="katex-mathml"/>
          <w:rFonts w:ascii="Times New Roman" w:hAnsi="Times New Roman"/>
          <w:color w:val="000000"/>
          <w:sz w:val="24"/>
          <w:szCs w:val="24"/>
          <w:bdr w:val="none" w:sz="0" w:space="0" w:color="auto" w:frame="1"/>
          <w:shd w:val="clear" w:color="auto" w:fill="FFFFFF"/>
        </w:rPr>
        <w:t xml:space="preserve"> </w:t>
      </w:r>
      <w:r w:rsidR="004F3B8D" w:rsidRPr="00FC4FF0">
        <w:rPr>
          <w:rStyle w:val="mord"/>
          <w:rFonts w:ascii="Times New Roman" w:hAnsi="Times New Roman"/>
          <w:i/>
          <w:iCs/>
          <w:color w:val="000000"/>
          <w:sz w:val="24"/>
          <w:szCs w:val="24"/>
          <w:shd w:val="clear" w:color="auto" w:fill="FFFFFF"/>
        </w:rPr>
        <w:t>n</w:t>
      </w:r>
      <w:r w:rsidR="004F3B8D" w:rsidRPr="00FC4FF0">
        <w:rPr>
          <w:rFonts w:ascii="Times New Roman" w:hAnsi="Times New Roman"/>
          <w:color w:val="000000"/>
          <w:sz w:val="24"/>
          <w:szCs w:val="24"/>
          <w:shd w:val="clear" w:color="auto" w:fill="FFFFFF"/>
        </w:rPr>
        <w:t xml:space="preserve"> — запас прочности. </w:t>
      </w:r>
      <w:r w:rsidR="00331757">
        <w:rPr>
          <w:rFonts w:ascii="Times New Roman" w:hAnsi="Times New Roman"/>
          <w:color w:val="000000"/>
          <w:sz w:val="24"/>
          <w:szCs w:val="24"/>
          <w:shd w:val="clear" w:color="auto" w:fill="FFFFFF"/>
        </w:rPr>
        <w:t xml:space="preserve">  </w:t>
      </w:r>
      <w:r w:rsidR="00DC72C1">
        <w:rPr>
          <w:rFonts w:ascii="Times New Roman" w:hAnsi="Times New Roman"/>
          <w:color w:val="000000"/>
          <w:sz w:val="24"/>
          <w:szCs w:val="24"/>
          <w:shd w:val="clear" w:color="auto" w:fill="FFFFFF"/>
        </w:rPr>
        <w:t xml:space="preserve">Отсюда </w:t>
      </w:r>
      <w:r w:rsidR="00331757">
        <w:rPr>
          <w:rFonts w:ascii="Times New Roman" w:hAnsi="Times New Roman"/>
          <w:color w:val="000000"/>
          <w:sz w:val="24"/>
          <w:szCs w:val="24"/>
          <w:shd w:val="clear" w:color="auto" w:fill="FFFFFF"/>
        </w:rPr>
        <w:t xml:space="preserve">  </w:t>
      </w:r>
      <w:r w:rsidR="00DC72C1" w:rsidRPr="002974F5">
        <w:rPr>
          <w:rStyle w:val="katex-mathml"/>
          <w:rFonts w:ascii="Times New Roman" w:hAnsi="Times New Roman"/>
          <w:color w:val="000000"/>
          <w:sz w:val="24"/>
          <w:szCs w:val="24"/>
          <w:bdr w:val="none" w:sz="0" w:space="0" w:color="auto" w:frame="1"/>
          <w:shd w:val="clear" w:color="auto" w:fill="FFFFFF"/>
        </w:rPr>
        <w:t>σ</w:t>
      </w:r>
      <w:r w:rsidR="00DC72C1">
        <w:rPr>
          <w:rStyle w:val="katex-mathml"/>
          <w:rFonts w:ascii="Times New Roman" w:hAnsi="Times New Roman"/>
          <w:color w:val="000000"/>
          <w:sz w:val="24"/>
          <w:szCs w:val="24"/>
          <w:bdr w:val="none" w:sz="0" w:space="0" w:color="auto" w:frame="1"/>
          <w:shd w:val="clear" w:color="auto" w:fill="FFFFFF"/>
        </w:rPr>
        <w:t xml:space="preserve"> = </w:t>
      </w:r>
      <w:r w:rsidR="00DC72C1" w:rsidRPr="00FC4FF0">
        <w:rPr>
          <w:rStyle w:val="katex-mathml"/>
          <w:rFonts w:ascii="Times New Roman" w:hAnsi="Times New Roman"/>
          <w:color w:val="000000"/>
          <w:sz w:val="24"/>
          <w:szCs w:val="24"/>
          <w:bdr w:val="none" w:sz="0" w:space="0" w:color="auto" w:frame="1"/>
          <w:shd w:val="clear" w:color="auto" w:fill="FFFFFF"/>
        </w:rPr>
        <w:t>σ</w:t>
      </w:r>
      <w:r w:rsidR="00DC72C1" w:rsidRPr="00FC4FF0">
        <w:rPr>
          <w:rStyle w:val="katex-mathml"/>
          <w:rFonts w:ascii="Times New Roman" w:hAnsi="Times New Roman"/>
          <w:color w:val="000000"/>
          <w:sz w:val="24"/>
          <w:szCs w:val="24"/>
          <w:bdr w:val="none" w:sz="0" w:space="0" w:color="auto" w:frame="1"/>
          <w:shd w:val="clear" w:color="auto" w:fill="FFFFFF"/>
          <w:vertAlign w:val="subscript"/>
        </w:rPr>
        <w:t>прочн</w:t>
      </w:r>
      <w:r w:rsidR="00DC72C1">
        <w:rPr>
          <w:rStyle w:val="katex-mathml"/>
          <w:rFonts w:ascii="Times New Roman" w:hAnsi="Times New Roman"/>
          <w:color w:val="000000"/>
          <w:sz w:val="24"/>
          <w:szCs w:val="24"/>
          <w:bdr w:val="none" w:sz="0" w:space="0" w:color="auto" w:frame="1"/>
          <w:shd w:val="clear" w:color="auto" w:fill="FFFFFF"/>
        </w:rPr>
        <w:t xml:space="preserve"> </w:t>
      </w:r>
      <w:r w:rsidR="00DC72C1" w:rsidRPr="00FC4FF0">
        <w:rPr>
          <w:rStyle w:val="katex-mathml"/>
          <w:rFonts w:ascii="Times New Roman" w:hAnsi="Times New Roman"/>
          <w:color w:val="000000"/>
          <w:sz w:val="24"/>
          <w:szCs w:val="24"/>
          <w:bdr w:val="none" w:sz="0" w:space="0" w:color="auto" w:frame="1"/>
          <w:shd w:val="clear" w:color="auto" w:fill="FFFFFF"/>
        </w:rPr>
        <w:t>/</w:t>
      </w:r>
      <w:r w:rsidR="00DC72C1" w:rsidRPr="00FC4FF0">
        <w:rPr>
          <w:rStyle w:val="mord"/>
          <w:rFonts w:ascii="Times New Roman" w:hAnsi="Times New Roman"/>
          <w:i/>
          <w:iCs/>
          <w:color w:val="000000"/>
          <w:sz w:val="24"/>
          <w:szCs w:val="24"/>
          <w:shd w:val="clear" w:color="auto" w:fill="FFFFFF"/>
        </w:rPr>
        <w:t xml:space="preserve"> n</w:t>
      </w:r>
      <w:r w:rsidR="00DC72C1" w:rsidRPr="00FC4FF0">
        <w:rPr>
          <w:rFonts w:ascii="Times New Roman" w:hAnsi="Times New Roman"/>
          <w:color w:val="000000"/>
          <w:sz w:val="24"/>
          <w:szCs w:val="24"/>
          <w:shd w:val="clear" w:color="auto" w:fill="FFFFFF"/>
        </w:rPr>
        <w:t> </w:t>
      </w:r>
    </w:p>
    <w:p w14:paraId="481A14E7" w14:textId="77777777" w:rsidR="004F3B8D" w:rsidRPr="00FC4FF0" w:rsidRDefault="00DC72C1" w:rsidP="00E72470">
      <w:pPr>
        <w:spacing w:after="0"/>
        <w:ind w:firstLine="709"/>
        <w:rPr>
          <w:rFonts w:ascii="Times New Roman" w:hAnsi="Times New Roman"/>
          <w:b/>
          <w:sz w:val="24"/>
          <w:szCs w:val="24"/>
        </w:rPr>
      </w:pPr>
      <w:r>
        <w:rPr>
          <w:rFonts w:ascii="Times New Roman" w:hAnsi="Times New Roman"/>
          <w:color w:val="000000"/>
          <w:sz w:val="24"/>
          <w:szCs w:val="24"/>
          <w:shd w:val="clear" w:color="auto" w:fill="FFFFFF"/>
        </w:rPr>
        <w:t>2.Напряжение (д</w:t>
      </w:r>
      <w:r w:rsidRPr="00FC4FF0">
        <w:rPr>
          <w:rFonts w:ascii="Times New Roman" w:hAnsi="Times New Roman"/>
          <w:color w:val="000000"/>
          <w:sz w:val="24"/>
          <w:szCs w:val="24"/>
          <w:shd w:val="clear" w:color="auto" w:fill="FFFFFF"/>
        </w:rPr>
        <w:t>авление</w:t>
      </w:r>
      <w:r>
        <w:rPr>
          <w:rFonts w:ascii="Times New Roman" w:hAnsi="Times New Roman"/>
          <w:color w:val="000000"/>
          <w:sz w:val="24"/>
          <w:szCs w:val="24"/>
          <w:shd w:val="clear" w:color="auto" w:fill="FFFFFF"/>
        </w:rPr>
        <w:t xml:space="preserve">) </w:t>
      </w:r>
      <w:r w:rsidRPr="002974F5">
        <w:rPr>
          <w:rStyle w:val="katex-mathml"/>
          <w:rFonts w:ascii="Times New Roman" w:hAnsi="Times New Roman"/>
          <w:color w:val="000000"/>
          <w:sz w:val="24"/>
          <w:szCs w:val="24"/>
          <w:bdr w:val="none" w:sz="0" w:space="0" w:color="auto" w:frame="1"/>
          <w:shd w:val="clear" w:color="auto" w:fill="FFFFFF"/>
        </w:rPr>
        <w:t>σ</w:t>
      </w:r>
      <w:r w:rsidRPr="00FC4FF0">
        <w:rPr>
          <w:rStyle w:val="katex-mathml"/>
          <w:rFonts w:ascii="Times New Roman" w:hAnsi="Times New Roman"/>
          <w:color w:val="000000"/>
          <w:sz w:val="24"/>
          <w:szCs w:val="24"/>
          <w:bdr w:val="none" w:sz="0" w:space="0" w:color="auto" w:frame="1"/>
          <w:shd w:val="clear" w:color="auto" w:fill="FFFFFF"/>
        </w:rPr>
        <w:t>=</w:t>
      </w:r>
      <w:r w:rsidRPr="008D4A07">
        <w:rPr>
          <w:rStyle w:val="katex-mathml"/>
          <w:rFonts w:ascii="Times New Roman" w:hAnsi="Times New Roman"/>
          <w:i/>
          <w:color w:val="000000"/>
          <w:sz w:val="24"/>
          <w:szCs w:val="24"/>
          <w:bdr w:val="none" w:sz="0" w:space="0" w:color="auto" w:frame="1"/>
          <w:shd w:val="clear" w:color="auto" w:fill="FFFFFF"/>
        </w:rPr>
        <w:t>ρ</w:t>
      </w:r>
      <w:r w:rsidRPr="00FC4FF0">
        <w:rPr>
          <w:rStyle w:val="katex-mathml"/>
          <w:rFonts w:ascii="Times New Roman" w:hAnsi="Cambria Math"/>
          <w:color w:val="000000"/>
          <w:sz w:val="24"/>
          <w:szCs w:val="24"/>
          <w:bdr w:val="none" w:sz="0" w:space="0" w:color="auto" w:frame="1"/>
          <w:shd w:val="clear" w:color="auto" w:fill="FFFFFF"/>
        </w:rPr>
        <w:t>⋅</w:t>
      </w:r>
      <w:r w:rsidRPr="00FC4FF0">
        <w:rPr>
          <w:rStyle w:val="katex-mathml"/>
          <w:rFonts w:ascii="Times New Roman" w:hAnsi="Times New Roman"/>
          <w:color w:val="000000"/>
          <w:sz w:val="24"/>
          <w:szCs w:val="24"/>
          <w:bdr w:val="none" w:sz="0" w:space="0" w:color="auto" w:frame="1"/>
          <w:shd w:val="clear" w:color="auto" w:fill="FFFFFF"/>
        </w:rPr>
        <w:t>g</w:t>
      </w:r>
      <w:r w:rsidRPr="00FC4FF0">
        <w:rPr>
          <w:rStyle w:val="katex-mathml"/>
          <w:rFonts w:ascii="Times New Roman" w:hAnsi="Cambria Math"/>
          <w:color w:val="000000"/>
          <w:sz w:val="24"/>
          <w:szCs w:val="24"/>
          <w:bdr w:val="none" w:sz="0" w:space="0" w:color="auto" w:frame="1"/>
          <w:shd w:val="clear" w:color="auto" w:fill="FFFFFF"/>
        </w:rPr>
        <w:t>⋅</w:t>
      </w:r>
      <w:r w:rsidRPr="00FC4FF0">
        <w:rPr>
          <w:rStyle w:val="katex-mathml"/>
          <w:rFonts w:ascii="Times New Roman" w:hAnsi="Times New Roman"/>
          <w:color w:val="000000"/>
          <w:sz w:val="24"/>
          <w:szCs w:val="24"/>
          <w:bdr w:val="none" w:sz="0" w:space="0" w:color="auto" w:frame="1"/>
          <w:shd w:val="clear" w:color="auto" w:fill="FFFFFF"/>
        </w:rPr>
        <w:t>h</w:t>
      </w:r>
      <w:r w:rsidRPr="00FC4FF0">
        <w:rPr>
          <w:rStyle w:val="mord"/>
          <w:rFonts w:ascii="Times New Roman" w:hAnsi="Times New Roman"/>
          <w:iCs/>
          <w:color w:val="000000"/>
          <w:sz w:val="24"/>
          <w:szCs w:val="24"/>
          <w:shd w:val="clear" w:color="auto" w:fill="FFFFFF"/>
        </w:rPr>
        <w:t xml:space="preserve"> </w:t>
      </w:r>
      <w:r>
        <w:rPr>
          <w:rStyle w:val="mord"/>
          <w:rFonts w:ascii="Times New Roman" w:hAnsi="Times New Roman"/>
          <w:iCs/>
          <w:color w:val="000000"/>
          <w:sz w:val="24"/>
          <w:szCs w:val="24"/>
          <w:shd w:val="clear" w:color="auto" w:fill="FFFFFF"/>
        </w:rPr>
        <w:t xml:space="preserve"> отсюда  </w:t>
      </w:r>
      <w:r w:rsidR="004F3B8D" w:rsidRPr="00FC4FF0">
        <w:rPr>
          <w:rStyle w:val="mord"/>
          <w:rFonts w:ascii="Times New Roman" w:hAnsi="Times New Roman"/>
          <w:iCs/>
          <w:color w:val="000000"/>
          <w:sz w:val="24"/>
          <w:szCs w:val="24"/>
          <w:shd w:val="clear" w:color="auto" w:fill="FFFFFF"/>
        </w:rPr>
        <w:t>h</w:t>
      </w:r>
      <w:r w:rsidR="004F3B8D" w:rsidRPr="00FC4FF0">
        <w:rPr>
          <w:rFonts w:ascii="Times New Roman" w:hAnsi="Times New Roman"/>
          <w:color w:val="000000"/>
          <w:sz w:val="24"/>
          <w:szCs w:val="24"/>
          <w:shd w:val="clear" w:color="auto" w:fill="FFFFFF"/>
        </w:rPr>
        <w:t>.</w:t>
      </w:r>
      <w:r w:rsidR="00FC4FF0">
        <w:rPr>
          <w:rFonts w:ascii="Times New Roman" w:hAnsi="Times New Roman"/>
          <w:color w:val="000000"/>
          <w:sz w:val="24"/>
          <w:szCs w:val="24"/>
          <w:shd w:val="clear" w:color="auto" w:fill="FFFFFF"/>
        </w:rPr>
        <w:t>=</w:t>
      </w:r>
      <w:r w:rsidR="00FC4FF0" w:rsidRPr="00FC4FF0">
        <w:rPr>
          <w:rStyle w:val="katex-mathml"/>
          <w:rFonts w:ascii="Times New Roman" w:hAnsi="Times New Roman"/>
          <w:color w:val="000000"/>
          <w:sz w:val="24"/>
          <w:szCs w:val="24"/>
          <w:bdr w:val="none" w:sz="0" w:space="0" w:color="auto" w:frame="1"/>
          <w:shd w:val="clear" w:color="auto" w:fill="FFFFFF"/>
        </w:rPr>
        <w:t xml:space="preserve"> </w:t>
      </w:r>
      <w:r w:rsidR="00331757" w:rsidRPr="002974F5">
        <w:rPr>
          <w:rStyle w:val="katex-mathml"/>
          <w:rFonts w:ascii="Times New Roman" w:hAnsi="Times New Roman"/>
          <w:color w:val="000000"/>
          <w:sz w:val="24"/>
          <w:szCs w:val="24"/>
          <w:bdr w:val="none" w:sz="0" w:space="0" w:color="auto" w:frame="1"/>
          <w:shd w:val="clear" w:color="auto" w:fill="FFFFFF"/>
        </w:rPr>
        <w:t>σ</w:t>
      </w:r>
      <w:r w:rsidR="00331757" w:rsidRPr="00FC4FF0">
        <w:rPr>
          <w:rStyle w:val="katex-mathml"/>
          <w:rFonts w:ascii="Times New Roman" w:hAnsi="Times New Roman"/>
          <w:color w:val="000000"/>
          <w:sz w:val="24"/>
          <w:szCs w:val="24"/>
          <w:bdr w:val="none" w:sz="0" w:space="0" w:color="auto" w:frame="1"/>
          <w:shd w:val="clear" w:color="auto" w:fill="FFFFFF"/>
        </w:rPr>
        <w:t xml:space="preserve"> </w:t>
      </w:r>
      <w:r w:rsidR="00FC4FF0" w:rsidRPr="00FC4FF0">
        <w:rPr>
          <w:rStyle w:val="katex-mathml"/>
          <w:rFonts w:ascii="Times New Roman" w:hAnsi="Times New Roman"/>
          <w:color w:val="000000"/>
          <w:sz w:val="24"/>
          <w:szCs w:val="24"/>
          <w:bdr w:val="none" w:sz="0" w:space="0" w:color="auto" w:frame="1"/>
          <w:shd w:val="clear" w:color="auto" w:fill="FFFFFF"/>
        </w:rPr>
        <w:t>/</w:t>
      </w:r>
      <w:r w:rsidR="00FC4FF0" w:rsidRPr="00FC4FF0">
        <w:rPr>
          <w:rStyle w:val="mord"/>
          <w:rFonts w:ascii="Times New Roman" w:hAnsi="Times New Roman"/>
          <w:i/>
          <w:iCs/>
          <w:color w:val="000000"/>
          <w:sz w:val="24"/>
          <w:szCs w:val="24"/>
          <w:shd w:val="clear" w:color="auto" w:fill="FFFFFF"/>
        </w:rPr>
        <w:t xml:space="preserve"> </w:t>
      </w:r>
      <w:r w:rsidR="00FC4FF0" w:rsidRPr="00FC4FF0">
        <w:rPr>
          <w:rStyle w:val="katex-mathml"/>
          <w:rFonts w:ascii="Times New Roman" w:hAnsi="Times New Roman"/>
          <w:color w:val="000000"/>
          <w:sz w:val="24"/>
          <w:szCs w:val="24"/>
          <w:bdr w:val="none" w:sz="0" w:space="0" w:color="auto" w:frame="1"/>
          <w:shd w:val="clear" w:color="auto" w:fill="FFFFFF"/>
        </w:rPr>
        <w:t>ρ</w:t>
      </w:r>
      <w:r w:rsidR="00FC4FF0" w:rsidRPr="00FC4FF0">
        <w:rPr>
          <w:rStyle w:val="katex-mathml"/>
          <w:rFonts w:ascii="Times New Roman" w:hAnsi="Cambria Math"/>
          <w:color w:val="000000"/>
          <w:sz w:val="24"/>
          <w:szCs w:val="24"/>
          <w:bdr w:val="none" w:sz="0" w:space="0" w:color="auto" w:frame="1"/>
          <w:shd w:val="clear" w:color="auto" w:fill="FFFFFF"/>
        </w:rPr>
        <w:t>⋅</w:t>
      </w:r>
      <w:r w:rsidR="00FC4FF0" w:rsidRPr="00FC4FF0">
        <w:rPr>
          <w:rStyle w:val="katex-mathml"/>
          <w:rFonts w:ascii="Times New Roman" w:hAnsi="Times New Roman"/>
          <w:color w:val="000000"/>
          <w:sz w:val="24"/>
          <w:szCs w:val="24"/>
          <w:bdr w:val="none" w:sz="0" w:space="0" w:color="auto" w:frame="1"/>
          <w:shd w:val="clear" w:color="auto" w:fill="FFFFFF"/>
        </w:rPr>
        <w:t>g</w:t>
      </w:r>
    </w:p>
    <w:p w14:paraId="2BA0ABF3" w14:textId="77777777" w:rsidR="00D8194D" w:rsidRPr="00FC4FF0" w:rsidRDefault="00D8194D">
      <w:pPr>
        <w:jc w:val="center"/>
        <w:rPr>
          <w:rFonts w:ascii="Times New Roman" w:hAnsi="Times New Roman"/>
          <w:b/>
          <w:sz w:val="24"/>
          <w:szCs w:val="24"/>
        </w:rPr>
      </w:pPr>
    </w:p>
    <w:p w14:paraId="4DF14E70" w14:textId="77777777" w:rsidR="00D8194D" w:rsidRDefault="00E72470" w:rsidP="00E72470">
      <w:pPr>
        <w:rPr>
          <w:rFonts w:ascii="Times New Roman" w:hAnsi="Times New Roman"/>
          <w:b/>
          <w:color w:val="000000"/>
          <w:sz w:val="24"/>
          <w:szCs w:val="24"/>
          <w:shd w:val="clear" w:color="auto" w:fill="FFFFFF"/>
        </w:rPr>
      </w:pPr>
      <w:r>
        <w:rPr>
          <w:rFonts w:ascii="Times New Roman" w:hAnsi="Times New Roman"/>
          <w:b/>
          <w:sz w:val="24"/>
          <w:szCs w:val="24"/>
        </w:rPr>
        <w:t>З</w:t>
      </w:r>
      <w:r>
        <w:rPr>
          <w:rFonts w:ascii="Times New Roman" w:hAnsi="Times New Roman"/>
          <w:b/>
          <w:color w:val="000000"/>
          <w:sz w:val="24"/>
          <w:szCs w:val="24"/>
          <w:shd w:val="clear" w:color="auto" w:fill="FFFFFF"/>
        </w:rPr>
        <w:t>адание 2. Ответить на вопросы.</w:t>
      </w:r>
    </w:p>
    <w:p w14:paraId="3D5AEB44" w14:textId="77777777" w:rsidR="00E72470" w:rsidRDefault="00E72470" w:rsidP="00E72470">
      <w:pPr>
        <w:pStyle w:val="af1"/>
        <w:numPr>
          <w:ilvl w:val="3"/>
          <w:numId w:val="16"/>
        </w:numPr>
        <w:tabs>
          <w:tab w:val="left" w:pos="284"/>
        </w:tabs>
        <w:spacing w:line="360" w:lineRule="auto"/>
        <w:ind w:left="0" w:firstLine="0"/>
        <w:rPr>
          <w:rFonts w:ascii="Times New Roman" w:hAnsi="Times New Roman"/>
          <w:sz w:val="24"/>
          <w:szCs w:val="24"/>
        </w:rPr>
      </w:pPr>
      <w:r w:rsidRPr="00E72470">
        <w:rPr>
          <w:rFonts w:ascii="Times New Roman" w:hAnsi="Times New Roman"/>
          <w:sz w:val="24"/>
          <w:szCs w:val="24"/>
        </w:rPr>
        <w:t xml:space="preserve"> Сформулируйте </w:t>
      </w:r>
      <w:r>
        <w:rPr>
          <w:rFonts w:ascii="Times New Roman" w:hAnsi="Times New Roman"/>
          <w:sz w:val="24"/>
          <w:szCs w:val="24"/>
        </w:rPr>
        <w:t>определение деформации твердого тела</w:t>
      </w:r>
    </w:p>
    <w:p w14:paraId="64005B9B" w14:textId="77777777" w:rsidR="00E72470" w:rsidRDefault="00513A48" w:rsidP="00E72470">
      <w:pPr>
        <w:pStyle w:val="af1"/>
        <w:numPr>
          <w:ilvl w:val="3"/>
          <w:numId w:val="16"/>
        </w:numPr>
        <w:tabs>
          <w:tab w:val="left" w:pos="284"/>
        </w:tabs>
        <w:spacing w:line="360" w:lineRule="auto"/>
        <w:ind w:left="0" w:firstLine="0"/>
        <w:rPr>
          <w:rFonts w:ascii="Times New Roman" w:hAnsi="Times New Roman"/>
          <w:sz w:val="24"/>
          <w:szCs w:val="24"/>
        </w:rPr>
      </w:pPr>
      <w:r w:rsidRPr="00E72470">
        <w:rPr>
          <w:rFonts w:ascii="Times New Roman" w:hAnsi="Times New Roman"/>
          <w:sz w:val="24"/>
          <w:szCs w:val="24"/>
        </w:rPr>
        <w:t>Сформулируйте</w:t>
      </w:r>
      <w:r>
        <w:rPr>
          <w:rFonts w:ascii="Times New Roman" w:hAnsi="Times New Roman"/>
          <w:sz w:val="24"/>
          <w:szCs w:val="24"/>
        </w:rPr>
        <w:t xml:space="preserve"> </w:t>
      </w:r>
      <w:r w:rsidR="00E72470">
        <w:rPr>
          <w:rFonts w:ascii="Times New Roman" w:hAnsi="Times New Roman"/>
          <w:sz w:val="24"/>
          <w:szCs w:val="24"/>
        </w:rPr>
        <w:t>определения  упругих и пластических деформаций. Приведите примеры.</w:t>
      </w:r>
    </w:p>
    <w:p w14:paraId="7CC72338" w14:textId="77777777" w:rsidR="00E72470" w:rsidRDefault="00513A48" w:rsidP="00E72470">
      <w:pPr>
        <w:pStyle w:val="af1"/>
        <w:numPr>
          <w:ilvl w:val="3"/>
          <w:numId w:val="16"/>
        </w:numPr>
        <w:tabs>
          <w:tab w:val="left" w:pos="284"/>
        </w:tabs>
        <w:spacing w:line="360" w:lineRule="auto"/>
        <w:ind w:left="0" w:firstLine="0"/>
        <w:rPr>
          <w:rFonts w:ascii="Times New Roman" w:hAnsi="Times New Roman"/>
          <w:sz w:val="24"/>
          <w:szCs w:val="24"/>
        </w:rPr>
      </w:pPr>
      <w:r w:rsidRPr="00E72470">
        <w:rPr>
          <w:rFonts w:ascii="Times New Roman" w:hAnsi="Times New Roman"/>
          <w:sz w:val="24"/>
          <w:szCs w:val="24"/>
        </w:rPr>
        <w:t>Сформулируйте</w:t>
      </w:r>
      <w:r>
        <w:rPr>
          <w:rFonts w:ascii="Times New Roman" w:hAnsi="Times New Roman"/>
          <w:sz w:val="24"/>
          <w:szCs w:val="24"/>
        </w:rPr>
        <w:t xml:space="preserve"> закон Гука и определение напряжения. В каких единицах  измеряется напряжение?</w:t>
      </w:r>
    </w:p>
    <w:p w14:paraId="7E9F1A58" w14:textId="77777777" w:rsidR="00513A48" w:rsidRDefault="00513A48" w:rsidP="00E72470">
      <w:pPr>
        <w:pStyle w:val="af1"/>
        <w:numPr>
          <w:ilvl w:val="3"/>
          <w:numId w:val="16"/>
        </w:numPr>
        <w:tabs>
          <w:tab w:val="left" w:pos="284"/>
        </w:tabs>
        <w:spacing w:line="360" w:lineRule="auto"/>
        <w:ind w:left="0" w:firstLine="0"/>
        <w:rPr>
          <w:rFonts w:ascii="Times New Roman" w:hAnsi="Times New Roman"/>
          <w:sz w:val="24"/>
          <w:szCs w:val="24"/>
        </w:rPr>
      </w:pPr>
      <w:r>
        <w:rPr>
          <w:rFonts w:ascii="Times New Roman" w:hAnsi="Times New Roman"/>
          <w:sz w:val="24"/>
          <w:szCs w:val="24"/>
        </w:rPr>
        <w:t>Какое напряжение в материале называют пределом упругости?</w:t>
      </w:r>
    </w:p>
    <w:p w14:paraId="38C29DAD" w14:textId="77777777" w:rsidR="00513A48" w:rsidRPr="00E72470" w:rsidRDefault="00513A48" w:rsidP="00E72470">
      <w:pPr>
        <w:pStyle w:val="af1"/>
        <w:numPr>
          <w:ilvl w:val="3"/>
          <w:numId w:val="16"/>
        </w:numPr>
        <w:tabs>
          <w:tab w:val="left" w:pos="284"/>
        </w:tabs>
        <w:spacing w:line="360" w:lineRule="auto"/>
        <w:ind w:left="0" w:firstLine="0"/>
        <w:rPr>
          <w:rFonts w:ascii="Times New Roman" w:hAnsi="Times New Roman"/>
          <w:sz w:val="24"/>
          <w:szCs w:val="24"/>
        </w:rPr>
      </w:pPr>
      <w:r>
        <w:rPr>
          <w:rFonts w:ascii="Times New Roman" w:hAnsi="Times New Roman"/>
          <w:sz w:val="24"/>
          <w:szCs w:val="24"/>
        </w:rPr>
        <w:t>Что показывает модуль Юнга? В каких единицах  измеряется модуль Юнга?</w:t>
      </w:r>
    </w:p>
    <w:p w14:paraId="1D27CB7E" w14:textId="77777777" w:rsidR="00513A48" w:rsidRDefault="00513A48" w:rsidP="00513A48">
      <w:pPr>
        <w:pStyle w:val="af3"/>
        <w:ind w:left="360"/>
        <w:jc w:val="center"/>
        <w:rPr>
          <w:rFonts w:ascii="Times New Roman" w:hAnsi="Times New Roman"/>
          <w:b/>
          <w:sz w:val="24"/>
          <w:szCs w:val="24"/>
        </w:rPr>
      </w:pPr>
      <w:r>
        <w:rPr>
          <w:rFonts w:ascii="Times New Roman" w:hAnsi="Times New Roman"/>
          <w:b/>
          <w:sz w:val="24"/>
          <w:szCs w:val="24"/>
        </w:rPr>
        <w:lastRenderedPageBreak/>
        <w:t xml:space="preserve">2.31. Практическое занятие № 31. </w:t>
      </w:r>
    </w:p>
    <w:p w14:paraId="1AB66BDB" w14:textId="77777777" w:rsidR="00513A48" w:rsidRPr="00513A48" w:rsidRDefault="00513A48" w:rsidP="00513A48">
      <w:pPr>
        <w:pStyle w:val="af3"/>
        <w:ind w:left="360"/>
        <w:jc w:val="center"/>
        <w:rPr>
          <w:rFonts w:ascii="Times New Roman" w:hAnsi="Times New Roman"/>
          <w:b/>
          <w:sz w:val="24"/>
          <w:szCs w:val="24"/>
        </w:rPr>
      </w:pPr>
      <w:r>
        <w:rPr>
          <w:rFonts w:ascii="Times New Roman" w:hAnsi="Times New Roman"/>
          <w:b/>
          <w:sz w:val="24"/>
          <w:szCs w:val="24"/>
        </w:rPr>
        <w:t xml:space="preserve">Тема: </w:t>
      </w:r>
      <w:r w:rsidRPr="00513A48">
        <w:rPr>
          <w:rFonts w:ascii="Times New Roman" w:hAnsi="Times New Roman"/>
          <w:b/>
          <w:bCs/>
          <w:iCs/>
          <w:sz w:val="24"/>
          <w:szCs w:val="24"/>
        </w:rPr>
        <w:t>Решение задач на закон Кулона.</w:t>
      </w:r>
    </w:p>
    <w:p w14:paraId="6354642F" w14:textId="77777777" w:rsidR="00513A48" w:rsidRDefault="00513A48" w:rsidP="00513A48">
      <w:pPr>
        <w:spacing w:after="0"/>
        <w:jc w:val="center"/>
        <w:rPr>
          <w:rFonts w:ascii="Times New Roman" w:hAnsi="Times New Roman"/>
          <w:b/>
          <w:bCs/>
          <w:iCs/>
          <w:sz w:val="24"/>
          <w:szCs w:val="24"/>
        </w:rPr>
      </w:pPr>
      <w:r>
        <w:rPr>
          <w:rFonts w:ascii="Times New Roman" w:hAnsi="Times New Roman"/>
          <w:b/>
          <w:sz w:val="24"/>
          <w:szCs w:val="24"/>
        </w:rPr>
        <w:tab/>
      </w:r>
    </w:p>
    <w:p w14:paraId="37943EAF" w14:textId="77777777" w:rsidR="00513A48" w:rsidRDefault="00513A48" w:rsidP="00513A48">
      <w:pPr>
        <w:spacing w:after="0"/>
        <w:rPr>
          <w:rFonts w:ascii="Times New Roman" w:hAnsi="Times New Roman"/>
          <w:b/>
          <w:bCs/>
          <w:color w:val="000000"/>
          <w:sz w:val="24"/>
          <w:szCs w:val="28"/>
        </w:rPr>
      </w:pPr>
      <w:r>
        <w:rPr>
          <w:rFonts w:ascii="Times New Roman" w:hAnsi="Times New Roman"/>
          <w:b/>
          <w:bCs/>
          <w:i/>
          <w:color w:val="000000"/>
          <w:sz w:val="24"/>
          <w:szCs w:val="28"/>
        </w:rPr>
        <w:t>Цель</w:t>
      </w:r>
      <w:r>
        <w:rPr>
          <w:rFonts w:ascii="Times New Roman" w:hAnsi="Times New Roman"/>
          <w:b/>
          <w:bCs/>
          <w:i/>
          <w:iCs/>
          <w:sz w:val="24"/>
          <w:szCs w:val="24"/>
        </w:rPr>
        <w:t xml:space="preserve"> занятия:</w:t>
      </w:r>
    </w:p>
    <w:p w14:paraId="4D3590B9" w14:textId="77777777" w:rsidR="00513A48" w:rsidRDefault="00513A48" w:rsidP="00513A48">
      <w:pPr>
        <w:shd w:val="clear" w:color="auto" w:fill="FFFFFF"/>
        <w:spacing w:after="0"/>
        <w:rPr>
          <w:rFonts w:ascii="Times New Roman" w:hAnsi="Times New Roman"/>
          <w:color w:val="000000" w:themeColor="text1"/>
          <w:sz w:val="24"/>
          <w:szCs w:val="24"/>
        </w:rPr>
      </w:pPr>
      <w:r>
        <w:rPr>
          <w:rFonts w:ascii="Times New Roman" w:hAnsi="Times New Roman"/>
          <w:color w:val="000000"/>
          <w:sz w:val="24"/>
          <w:szCs w:val="28"/>
        </w:rPr>
        <w:t xml:space="preserve">- </w:t>
      </w:r>
      <w:r>
        <w:rPr>
          <w:rFonts w:ascii="Times New Roman" w:hAnsi="Times New Roman"/>
          <w:color w:val="000000" w:themeColor="text1"/>
          <w:sz w:val="24"/>
          <w:szCs w:val="24"/>
        </w:rPr>
        <w:t>повторить и  закрепить знания обучающихся о свойствах и законе сохранения электрических  зарядов, электризации тел;</w:t>
      </w:r>
    </w:p>
    <w:p w14:paraId="1AFDD82F" w14:textId="77777777" w:rsidR="00513A48" w:rsidRDefault="00513A48" w:rsidP="00513A48">
      <w:pPr>
        <w:shd w:val="clear" w:color="auto" w:fill="FFFFFF"/>
        <w:spacing w:after="0"/>
        <w:rPr>
          <w:rFonts w:ascii="Times New Roman" w:hAnsi="Times New Roman"/>
          <w:sz w:val="24"/>
          <w:szCs w:val="24"/>
        </w:rPr>
      </w:pPr>
      <w:r>
        <w:rPr>
          <w:rFonts w:ascii="Times New Roman" w:hAnsi="Times New Roman"/>
          <w:color w:val="000000" w:themeColor="text1"/>
          <w:sz w:val="24"/>
          <w:szCs w:val="24"/>
        </w:rPr>
        <w:t>- у</w:t>
      </w:r>
      <w:r>
        <w:rPr>
          <w:rFonts w:ascii="Times New Roman" w:hAnsi="Times New Roman"/>
          <w:sz w:val="24"/>
          <w:szCs w:val="24"/>
        </w:rPr>
        <w:t xml:space="preserve">мение решать задачи на закон </w:t>
      </w:r>
      <w:r>
        <w:rPr>
          <w:rFonts w:ascii="Times New Roman" w:hAnsi="Times New Roman"/>
          <w:bCs/>
          <w:iCs/>
          <w:sz w:val="24"/>
          <w:szCs w:val="24"/>
        </w:rPr>
        <w:t>Кулона.</w:t>
      </w:r>
    </w:p>
    <w:p w14:paraId="175B47C9" w14:textId="77777777" w:rsidR="00513A48" w:rsidRDefault="00513A48" w:rsidP="00513A48">
      <w:pPr>
        <w:shd w:val="clear" w:color="auto" w:fill="FFFFFF"/>
        <w:spacing w:after="0"/>
        <w:rPr>
          <w:rFonts w:ascii="Times New Roman" w:hAnsi="Times New Roman"/>
          <w:color w:val="000000" w:themeColor="text1"/>
          <w:sz w:val="24"/>
          <w:szCs w:val="24"/>
        </w:rPr>
      </w:pPr>
    </w:p>
    <w:p w14:paraId="23DDB327" w14:textId="77777777" w:rsidR="00513A48" w:rsidRDefault="00513A48" w:rsidP="00513A48">
      <w:pPr>
        <w:widowControl w:val="0"/>
        <w:spacing w:before="2" w:line="239" w:lineRule="auto"/>
        <w:ind w:right="504" w:firstLine="566"/>
        <w:jc w:val="center"/>
        <w:rPr>
          <w:rFonts w:ascii="Times New Roman" w:hAnsi="Times New Roman"/>
          <w:b/>
          <w:color w:val="000000"/>
          <w:sz w:val="24"/>
          <w:szCs w:val="28"/>
        </w:rPr>
      </w:pPr>
      <w:r>
        <w:rPr>
          <w:rFonts w:ascii="Times New Roman" w:hAnsi="Times New Roman"/>
          <w:b/>
          <w:color w:val="000000"/>
          <w:sz w:val="24"/>
          <w:szCs w:val="28"/>
        </w:rPr>
        <w:t>Краткие теоретические сведения</w:t>
      </w:r>
    </w:p>
    <w:p w14:paraId="0B2E9D70" w14:textId="77777777" w:rsidR="00513A48" w:rsidRDefault="00513A48" w:rsidP="00513A48">
      <w:pPr>
        <w:widowControl w:val="0"/>
        <w:spacing w:after="0"/>
        <w:ind w:right="504"/>
        <w:rPr>
          <w:rFonts w:ascii="Times New Roman" w:hAnsi="Times New Roman"/>
          <w:color w:val="000000" w:themeColor="text1"/>
          <w:sz w:val="24"/>
          <w:szCs w:val="24"/>
        </w:rPr>
      </w:pPr>
      <w:r>
        <w:rPr>
          <w:rFonts w:ascii="Times New Roman" w:hAnsi="Times New Roman"/>
          <w:b/>
          <w:color w:val="000000" w:themeColor="text1"/>
          <w:sz w:val="24"/>
          <w:szCs w:val="24"/>
        </w:rPr>
        <w:t xml:space="preserve">     Электрический  заряд</w:t>
      </w:r>
      <w:r>
        <w:rPr>
          <w:rFonts w:ascii="Times New Roman" w:hAnsi="Times New Roman"/>
          <w:color w:val="000000" w:themeColor="text1"/>
          <w:sz w:val="24"/>
          <w:szCs w:val="24"/>
        </w:rPr>
        <w:t xml:space="preserve"> – физическая величина, определяющая силу электромагнитного взаимодействия.  Обозначается буквой  </w:t>
      </w:r>
      <w:r>
        <w:rPr>
          <w:rFonts w:ascii="Times New Roman" w:hAnsi="Times New Roman"/>
          <w:color w:val="000000" w:themeColor="text1"/>
          <w:sz w:val="24"/>
          <w:szCs w:val="24"/>
          <w:lang w:val="en-US"/>
        </w:rPr>
        <w:t>Q</w:t>
      </w:r>
      <w:r>
        <w:rPr>
          <w:rFonts w:ascii="Times New Roman" w:hAnsi="Times New Roman"/>
          <w:color w:val="000000" w:themeColor="text1"/>
          <w:sz w:val="24"/>
          <w:szCs w:val="24"/>
        </w:rPr>
        <w:t xml:space="preserve"> или </w:t>
      </w:r>
      <w:r>
        <w:rPr>
          <w:rFonts w:ascii="Times New Roman" w:hAnsi="Times New Roman"/>
          <w:color w:val="000000" w:themeColor="text1"/>
          <w:sz w:val="24"/>
          <w:szCs w:val="24"/>
          <w:lang w:val="en-US"/>
        </w:rPr>
        <w:t>q</w:t>
      </w:r>
    </w:p>
    <w:p w14:paraId="165A82FE" w14:textId="77777777" w:rsidR="00513A48" w:rsidRDefault="00513A48" w:rsidP="00513A48">
      <w:pPr>
        <w:widowControl w:val="0"/>
        <w:spacing w:after="0"/>
        <w:ind w:right="504"/>
        <w:rPr>
          <w:rFonts w:ascii="Times New Roman" w:hAnsi="Times New Roman"/>
          <w:color w:val="000000" w:themeColor="text1"/>
          <w:sz w:val="24"/>
          <w:szCs w:val="24"/>
        </w:rPr>
      </w:pPr>
      <w:r>
        <w:rPr>
          <w:rFonts w:ascii="Times New Roman" w:hAnsi="Times New Roman"/>
          <w:color w:val="000000" w:themeColor="text1"/>
          <w:sz w:val="24"/>
          <w:szCs w:val="24"/>
        </w:rPr>
        <w:t>Единица измерения заряда – Кулон ( Кл , международное – С)</w:t>
      </w:r>
    </w:p>
    <w:p w14:paraId="296011AF" w14:textId="77777777" w:rsidR="00513A48" w:rsidRDefault="00513A48" w:rsidP="00513A48">
      <w:pPr>
        <w:widowControl w:val="0"/>
        <w:spacing w:after="0"/>
        <w:ind w:right="504"/>
        <w:rPr>
          <w:rFonts w:ascii="Times New Roman" w:hAnsi="Times New Roman"/>
          <w:color w:val="000000" w:themeColor="text1"/>
          <w:sz w:val="24"/>
          <w:szCs w:val="24"/>
        </w:rPr>
      </w:pPr>
      <w:r>
        <w:rPr>
          <w:rFonts w:ascii="Times New Roman" w:hAnsi="Times New Roman"/>
          <w:color w:val="000000" w:themeColor="text1"/>
          <w:sz w:val="24"/>
          <w:szCs w:val="24"/>
        </w:rPr>
        <w:t>Наименьший электрический заряд имеют элементарные частицы: протон обладает минимальным положительным зарядом (+</w:t>
      </w:r>
      <w:r>
        <w:rPr>
          <w:rFonts w:ascii="Times New Roman" w:hAnsi="Times New Roman"/>
          <w:i/>
          <w:color w:val="000000" w:themeColor="text1"/>
          <w:sz w:val="24"/>
          <w:szCs w:val="24"/>
        </w:rPr>
        <w:t>е</w:t>
      </w:r>
      <w:r>
        <w:rPr>
          <w:rFonts w:ascii="Times New Roman" w:hAnsi="Times New Roman"/>
          <w:color w:val="000000" w:themeColor="text1"/>
          <w:sz w:val="24"/>
          <w:szCs w:val="24"/>
        </w:rPr>
        <w:t>): электрон - минимальным отрицательным зарядом (-</w:t>
      </w:r>
      <w:r>
        <w:rPr>
          <w:rFonts w:ascii="Times New Roman" w:hAnsi="Times New Roman"/>
          <w:i/>
          <w:color w:val="000000" w:themeColor="text1"/>
          <w:sz w:val="24"/>
          <w:szCs w:val="24"/>
        </w:rPr>
        <w:t>е</w:t>
      </w:r>
      <w:r>
        <w:rPr>
          <w:rFonts w:ascii="Times New Roman" w:hAnsi="Times New Roman"/>
          <w:color w:val="000000" w:themeColor="text1"/>
          <w:sz w:val="24"/>
          <w:szCs w:val="24"/>
        </w:rPr>
        <w:t xml:space="preserve">).      </w:t>
      </w:r>
      <w:r>
        <w:rPr>
          <w:rFonts w:ascii="Times New Roman" w:hAnsi="Times New Roman"/>
          <w:i/>
          <w:color w:val="000000" w:themeColor="text1"/>
          <w:sz w:val="24"/>
          <w:szCs w:val="24"/>
        </w:rPr>
        <w:t xml:space="preserve">е = </w:t>
      </w:r>
      <w:r>
        <w:rPr>
          <w:rFonts w:ascii="Times New Roman" w:hAnsi="Times New Roman"/>
          <w:color w:val="000000" w:themeColor="text1"/>
          <w:sz w:val="24"/>
          <w:szCs w:val="24"/>
        </w:rPr>
        <w:t>1,6∙10</w:t>
      </w:r>
      <w:r>
        <w:rPr>
          <w:rFonts w:ascii="Times New Roman" w:hAnsi="Times New Roman"/>
          <w:color w:val="000000" w:themeColor="text1"/>
          <w:sz w:val="24"/>
          <w:szCs w:val="24"/>
          <w:vertAlign w:val="superscript"/>
        </w:rPr>
        <w:t xml:space="preserve">-19 </w:t>
      </w:r>
      <w:r>
        <w:rPr>
          <w:rFonts w:ascii="Times New Roman" w:hAnsi="Times New Roman"/>
          <w:color w:val="000000" w:themeColor="text1"/>
          <w:sz w:val="24"/>
          <w:szCs w:val="24"/>
        </w:rPr>
        <w:t>Кл.</w:t>
      </w:r>
    </w:p>
    <w:p w14:paraId="65931E05" w14:textId="77777777" w:rsidR="00513A48" w:rsidRDefault="00513A48" w:rsidP="00513A48">
      <w:pPr>
        <w:widowControl w:val="0"/>
        <w:spacing w:after="0"/>
        <w:ind w:right="504"/>
        <w:rPr>
          <w:rFonts w:ascii="Times New Roman" w:hAnsi="Times New Roman"/>
          <w:color w:val="000000" w:themeColor="text1"/>
          <w:sz w:val="24"/>
          <w:szCs w:val="24"/>
        </w:rPr>
      </w:pPr>
      <w:r>
        <w:rPr>
          <w:rFonts w:ascii="Times New Roman" w:hAnsi="Times New Roman"/>
          <w:b/>
          <w:bCs/>
          <w:iCs/>
          <w:sz w:val="24"/>
          <w:szCs w:val="24"/>
        </w:rPr>
        <w:t xml:space="preserve">Электризация – </w:t>
      </w:r>
      <w:r>
        <w:rPr>
          <w:rFonts w:ascii="Times New Roman" w:hAnsi="Times New Roman"/>
          <w:bCs/>
          <w:iCs/>
          <w:sz w:val="24"/>
          <w:szCs w:val="24"/>
        </w:rPr>
        <w:t>процесс получения</w:t>
      </w:r>
      <w:r w:rsidR="001D60A3">
        <w:rPr>
          <w:rFonts w:ascii="Times New Roman" w:hAnsi="Times New Roman"/>
          <w:bCs/>
          <w:iCs/>
          <w:sz w:val="24"/>
          <w:szCs w:val="24"/>
        </w:rPr>
        <w:t xml:space="preserve"> </w:t>
      </w:r>
      <w:r>
        <w:rPr>
          <w:rFonts w:ascii="Times New Roman" w:hAnsi="Times New Roman"/>
          <w:color w:val="000000" w:themeColor="text1"/>
          <w:sz w:val="24"/>
          <w:szCs w:val="24"/>
        </w:rPr>
        <w:t>электрически заряженных тел из электронейтральных. Знак заряда тел в результате электризации определяется тем, что одни вещества при трении отдают электроны, а другие их присоединяют.</w:t>
      </w:r>
    </w:p>
    <w:p w14:paraId="57F38F8A" w14:textId="77777777" w:rsidR="00513A48" w:rsidRDefault="00513A48" w:rsidP="00513A48">
      <w:pPr>
        <w:widowControl w:val="0"/>
        <w:spacing w:after="0"/>
        <w:ind w:right="504"/>
        <w:rPr>
          <w:rFonts w:ascii="Times New Roman" w:hAnsi="Times New Roman"/>
          <w:color w:val="000000" w:themeColor="text1"/>
          <w:sz w:val="24"/>
          <w:szCs w:val="24"/>
        </w:rPr>
      </w:pPr>
      <w:r>
        <w:rPr>
          <w:rFonts w:ascii="Times New Roman" w:hAnsi="Times New Roman"/>
          <w:b/>
          <w:color w:val="000000" w:themeColor="text1"/>
          <w:sz w:val="24"/>
          <w:szCs w:val="24"/>
        </w:rPr>
        <w:t>Закон сохранения заряда</w:t>
      </w:r>
      <w:r>
        <w:rPr>
          <w:rFonts w:ascii="Times New Roman" w:hAnsi="Times New Roman"/>
          <w:color w:val="000000" w:themeColor="text1"/>
          <w:sz w:val="24"/>
          <w:szCs w:val="24"/>
        </w:rPr>
        <w:t>: алгебраическая сумма зарядов электрически изолированной системы постоянна.</w:t>
      </w:r>
    </w:p>
    <w:p w14:paraId="35D68649" w14:textId="77777777" w:rsidR="00513A48" w:rsidRDefault="00513A48" w:rsidP="00513A48">
      <w:pPr>
        <w:widowControl w:val="0"/>
        <w:spacing w:after="0"/>
        <w:ind w:right="504"/>
        <w:rPr>
          <w:rFonts w:ascii="Times New Roman" w:hAnsi="Times New Roman"/>
          <w:color w:val="000000" w:themeColor="text1"/>
          <w:sz w:val="24"/>
          <w:szCs w:val="24"/>
        </w:rPr>
      </w:pPr>
      <w:r>
        <w:rPr>
          <w:rFonts w:ascii="Times New Roman" w:hAnsi="Times New Roman"/>
          <w:b/>
          <w:color w:val="000000" w:themeColor="text1"/>
          <w:sz w:val="24"/>
          <w:szCs w:val="24"/>
        </w:rPr>
        <w:t xml:space="preserve">Закон Кулона: </w:t>
      </w:r>
      <w:r>
        <w:rPr>
          <w:rFonts w:ascii="Times New Roman" w:hAnsi="Times New Roman"/>
          <w:color w:val="000000" w:themeColor="text1"/>
          <w:sz w:val="24"/>
          <w:szCs w:val="24"/>
        </w:rPr>
        <w:t>Сила взаимоде</w:t>
      </w:r>
      <w:r>
        <w:rPr>
          <w:rFonts w:ascii="Times New Roman" w:hAnsi="Times New Roman"/>
          <w:sz w:val="24"/>
          <w:szCs w:val="24"/>
        </w:rPr>
        <w:t>йствия между двумя неподвижными  точечными зарядами</w:t>
      </w:r>
      <w:r w:rsidR="001D60A3">
        <w:rPr>
          <w:rFonts w:ascii="Times New Roman" w:hAnsi="Times New Roman"/>
          <w:sz w:val="24"/>
          <w:szCs w:val="24"/>
        </w:rPr>
        <w:t xml:space="preserve"> </w:t>
      </w:r>
      <w:r>
        <w:rPr>
          <w:rFonts w:ascii="Times New Roman" w:hAnsi="Times New Roman"/>
          <w:sz w:val="24"/>
          <w:szCs w:val="24"/>
        </w:rPr>
        <w:t>прямо пропорциональна произведению модулей зарядов</w:t>
      </w:r>
      <w:r>
        <w:rPr>
          <w:rFonts w:ascii="Times New Roman" w:hAnsi="Times New Roman"/>
          <w:color w:val="000000" w:themeColor="text1"/>
          <w:sz w:val="24"/>
          <w:szCs w:val="24"/>
        </w:rPr>
        <w:t>, обратно пропорциональна  квадрату расстояния между ними.</w:t>
      </w:r>
    </w:p>
    <w:p w14:paraId="01EA809B" w14:textId="77777777" w:rsidR="00513A48" w:rsidRDefault="00513A48" w:rsidP="00513A48">
      <w:pPr>
        <w:widowControl w:val="0"/>
        <w:spacing w:after="0"/>
        <w:ind w:right="504"/>
        <w:jc w:val="center"/>
        <w:rPr>
          <w:rFonts w:ascii="Times New Roman" w:hAnsi="Times New Roman"/>
          <w:color w:val="000000" w:themeColor="text1"/>
          <w:sz w:val="24"/>
          <w:szCs w:val="24"/>
          <w:vertAlign w:val="superscript"/>
        </w:rPr>
      </w:pPr>
      <w:r>
        <w:rPr>
          <w:rFonts w:ascii="Times New Roman" w:hAnsi="Times New Roman"/>
          <w:color w:val="000000" w:themeColor="text1"/>
          <w:sz w:val="24"/>
          <w:szCs w:val="24"/>
          <w:lang w:val="en-US"/>
        </w:rPr>
        <w:t>F</w:t>
      </w:r>
      <w:r>
        <w:rPr>
          <w:rFonts w:ascii="Times New Roman" w:hAnsi="Times New Roman"/>
          <w:color w:val="000000" w:themeColor="text1"/>
          <w:sz w:val="24"/>
          <w:szCs w:val="24"/>
        </w:rPr>
        <w:t>=</w:t>
      </w:r>
      <w:r>
        <w:rPr>
          <w:rFonts w:ascii="Times New Roman" w:hAnsi="Times New Roman"/>
          <w:color w:val="000000" w:themeColor="text1"/>
          <w:sz w:val="24"/>
          <w:szCs w:val="24"/>
          <w:lang w:val="en-US"/>
        </w:rPr>
        <w:t>k</w:t>
      </w:r>
      <m:oMath>
        <m:f>
          <m:fPr>
            <m:ctrlPr>
              <w:rPr>
                <w:rFonts w:ascii="Cambria Math" w:hAnsi="Cambria Math"/>
                <w:i/>
                <w:color w:val="000000" w:themeColor="text1"/>
                <w:sz w:val="32"/>
                <w:szCs w:val="32"/>
                <w:lang w:val="en-US"/>
              </w:rPr>
            </m:ctrlPr>
          </m:fPr>
          <m:num>
            <m:sSub>
              <m:sSubPr>
                <m:ctrlPr>
                  <w:rPr>
                    <w:rFonts w:ascii="Cambria Math" w:hAnsi="Cambria Math"/>
                    <w:i/>
                    <w:color w:val="000000" w:themeColor="text1"/>
                    <w:sz w:val="32"/>
                    <w:szCs w:val="32"/>
                    <w:lang w:val="en-US"/>
                  </w:rPr>
                </m:ctrlPr>
              </m:sSubPr>
              <m:e>
                <m:sSub>
                  <m:sSubPr>
                    <m:ctrlPr>
                      <w:rPr>
                        <w:rFonts w:ascii="Cambria Math" w:hAnsi="Cambria Math"/>
                        <w:i/>
                        <w:color w:val="000000" w:themeColor="text1"/>
                        <w:sz w:val="32"/>
                        <w:szCs w:val="32"/>
                        <w:lang w:val="en-US"/>
                      </w:rPr>
                    </m:ctrlPr>
                  </m:sSubPr>
                  <m:e>
                    <m:r>
                      <w:rPr>
                        <w:rFonts w:ascii="Cambria Math" w:hAnsi="Cambria Math"/>
                        <w:color w:val="000000" w:themeColor="text1"/>
                        <w:sz w:val="32"/>
                        <w:szCs w:val="32"/>
                        <w:lang w:val="en-US"/>
                      </w:rPr>
                      <m:t>q</m:t>
                    </m:r>
                  </m:e>
                  <m:sub>
                    <m:r>
                      <w:rPr>
                        <w:rFonts w:ascii="Cambria Math" w:hAnsi="Cambria Math"/>
                        <w:color w:val="000000" w:themeColor="text1"/>
                        <w:sz w:val="32"/>
                        <w:szCs w:val="32"/>
                      </w:rPr>
                      <m:t>1</m:t>
                    </m:r>
                  </m:sub>
                </m:sSub>
                <m:r>
                  <w:rPr>
                    <w:rFonts w:ascii="Cambria Math" w:hAnsi="Cambria Math"/>
                    <w:color w:val="000000" w:themeColor="text1"/>
                    <w:sz w:val="32"/>
                    <w:szCs w:val="32"/>
                    <w:lang w:val="en-US"/>
                  </w:rPr>
                  <m:t>q</m:t>
                </m:r>
              </m:e>
              <m:sub>
                <m:r>
                  <w:rPr>
                    <w:rFonts w:ascii="Cambria Math" w:hAnsi="Cambria Math"/>
                    <w:color w:val="000000" w:themeColor="text1"/>
                    <w:sz w:val="32"/>
                    <w:szCs w:val="32"/>
                  </w:rPr>
                  <m:t>2</m:t>
                </m:r>
              </m:sub>
            </m:sSub>
          </m:num>
          <m:den>
            <m:r>
              <w:rPr>
                <w:rFonts w:ascii="Cambria Math" w:hAnsi="Cambria Math"/>
                <w:color w:val="000000" w:themeColor="text1"/>
                <w:sz w:val="32"/>
                <w:szCs w:val="32"/>
                <w:lang w:val="en-US"/>
              </w:rPr>
              <m:t>ԑ</m:t>
            </m:r>
            <m:sSup>
              <m:sSupPr>
                <m:ctrlPr>
                  <w:rPr>
                    <w:rFonts w:ascii="Cambria Math" w:hAnsi="Cambria Math"/>
                    <w:i/>
                    <w:color w:val="000000" w:themeColor="text1"/>
                    <w:sz w:val="32"/>
                    <w:szCs w:val="32"/>
                    <w:lang w:val="en-US"/>
                  </w:rPr>
                </m:ctrlPr>
              </m:sSupPr>
              <m:e>
                <m:r>
                  <w:rPr>
                    <w:rFonts w:ascii="Cambria Math" w:hAnsi="Cambria Math"/>
                    <w:color w:val="000000" w:themeColor="text1"/>
                    <w:sz w:val="32"/>
                    <w:szCs w:val="32"/>
                    <w:lang w:val="en-US"/>
                  </w:rPr>
                  <m:t>r</m:t>
                </m:r>
              </m:e>
              <m:sup>
                <m:r>
                  <w:rPr>
                    <w:rFonts w:ascii="Cambria Math" w:hAnsi="Cambria Math"/>
                    <w:color w:val="000000" w:themeColor="text1"/>
                    <w:sz w:val="32"/>
                    <w:szCs w:val="32"/>
                  </w:rPr>
                  <m:t>2</m:t>
                </m:r>
              </m:sup>
            </m:sSup>
          </m:den>
        </m:f>
      </m:oMath>
      <w:r>
        <w:rPr>
          <w:rFonts w:ascii="Times New Roman" w:hAnsi="Times New Roman"/>
          <w:color w:val="000000" w:themeColor="text1"/>
          <w:sz w:val="24"/>
          <w:szCs w:val="24"/>
        </w:rPr>
        <w:t>(</w:t>
      </w:r>
      <w:r>
        <w:rPr>
          <w:rFonts w:ascii="Times New Roman" w:hAnsi="Times New Roman"/>
          <w:color w:val="000000" w:themeColor="text1"/>
          <w:sz w:val="24"/>
          <w:szCs w:val="24"/>
          <w:lang w:val="en-US"/>
        </w:rPr>
        <w:t>H</w:t>
      </w:r>
      <w:r>
        <w:rPr>
          <w:rFonts w:ascii="Times New Roman" w:hAnsi="Times New Roman"/>
          <w:color w:val="000000" w:themeColor="text1"/>
          <w:sz w:val="24"/>
          <w:szCs w:val="24"/>
        </w:rPr>
        <w:t xml:space="preserve">)       </w:t>
      </w:r>
      <w:r>
        <w:rPr>
          <w:rFonts w:ascii="Times New Roman" w:hAnsi="Times New Roman"/>
          <w:color w:val="000000" w:themeColor="text1"/>
          <w:sz w:val="24"/>
          <w:szCs w:val="24"/>
          <w:lang w:val="en-US"/>
        </w:rPr>
        <w:t>k</w:t>
      </w:r>
      <w:r>
        <w:rPr>
          <w:rFonts w:ascii="Times New Roman" w:hAnsi="Times New Roman"/>
          <w:color w:val="000000" w:themeColor="text1"/>
          <w:sz w:val="24"/>
          <w:szCs w:val="24"/>
        </w:rPr>
        <w:t xml:space="preserve"> =  1 ̸ (4πԑ</w:t>
      </w:r>
      <w:r>
        <w:rPr>
          <w:rFonts w:ascii="Times New Roman" w:hAnsi="Times New Roman"/>
          <w:color w:val="000000" w:themeColor="text1"/>
          <w:sz w:val="24"/>
          <w:szCs w:val="24"/>
          <w:vertAlign w:val="subscript"/>
        </w:rPr>
        <w:t>0</w:t>
      </w:r>
      <w:r>
        <w:rPr>
          <w:rFonts w:ascii="Times New Roman" w:hAnsi="Times New Roman"/>
          <w:color w:val="000000" w:themeColor="text1"/>
          <w:sz w:val="24"/>
          <w:szCs w:val="24"/>
        </w:rPr>
        <w:t>)  =  9∙10</w:t>
      </w:r>
      <w:r>
        <w:rPr>
          <w:rFonts w:ascii="Times New Roman" w:hAnsi="Times New Roman"/>
          <w:color w:val="000000" w:themeColor="text1"/>
          <w:sz w:val="24"/>
          <w:szCs w:val="24"/>
          <w:vertAlign w:val="superscript"/>
        </w:rPr>
        <w:t xml:space="preserve">9 </w:t>
      </w:r>
      <w:r>
        <w:rPr>
          <w:rFonts w:ascii="Times New Roman" w:hAnsi="Times New Roman"/>
          <w:color w:val="000000" w:themeColor="text1"/>
          <w:sz w:val="24"/>
          <w:szCs w:val="24"/>
        </w:rPr>
        <w:t xml:space="preserve">  Н∙м</w:t>
      </w:r>
      <w:r>
        <w:rPr>
          <w:rFonts w:ascii="Times New Roman" w:hAnsi="Times New Roman"/>
          <w:color w:val="000000" w:themeColor="text1"/>
          <w:sz w:val="24"/>
          <w:szCs w:val="24"/>
          <w:vertAlign w:val="superscript"/>
        </w:rPr>
        <w:t>2</w:t>
      </w:r>
      <w:r>
        <w:rPr>
          <w:rFonts w:ascii="Times New Roman" w:hAnsi="Times New Roman"/>
          <w:color w:val="000000" w:themeColor="text1"/>
          <w:sz w:val="24"/>
          <w:szCs w:val="24"/>
        </w:rPr>
        <w:t xml:space="preserve"> ̸ Кл</w:t>
      </w:r>
      <w:r>
        <w:rPr>
          <w:rFonts w:ascii="Times New Roman" w:hAnsi="Times New Roman"/>
          <w:color w:val="000000" w:themeColor="text1"/>
          <w:sz w:val="24"/>
          <w:szCs w:val="24"/>
          <w:vertAlign w:val="superscript"/>
        </w:rPr>
        <w:t>2</w:t>
      </w:r>
    </w:p>
    <w:p w14:paraId="1C5464DF" w14:textId="77777777" w:rsidR="00513A48" w:rsidRDefault="00513A48" w:rsidP="00513A48">
      <w:pPr>
        <w:widowControl w:val="0"/>
        <w:spacing w:after="0"/>
        <w:ind w:right="504"/>
        <w:jc w:val="center"/>
        <w:rPr>
          <w:rFonts w:ascii="Times New Roman" w:hAnsi="Times New Roman"/>
          <w:color w:val="000000" w:themeColor="text1"/>
          <w:sz w:val="24"/>
          <w:szCs w:val="24"/>
          <w:vertAlign w:val="superscript"/>
        </w:rPr>
      </w:pPr>
    </w:p>
    <w:p w14:paraId="6CAE7915" w14:textId="77777777" w:rsidR="00513A48" w:rsidRDefault="00513A48" w:rsidP="00513A48">
      <w:pPr>
        <w:widowControl w:val="0"/>
        <w:spacing w:after="0"/>
        <w:ind w:right="504"/>
        <w:rPr>
          <w:rFonts w:ascii="Times New Roman" w:hAnsi="Times New Roman"/>
          <w:color w:val="000000" w:themeColor="text1"/>
          <w:sz w:val="24"/>
          <w:szCs w:val="24"/>
        </w:rPr>
      </w:pPr>
      <w:r>
        <w:rPr>
          <w:rFonts w:ascii="Times New Roman" w:hAnsi="Times New Roman"/>
          <w:color w:val="000000" w:themeColor="text1"/>
          <w:sz w:val="24"/>
          <w:szCs w:val="24"/>
        </w:rPr>
        <w:t>ԑ</w:t>
      </w:r>
      <w:r>
        <w:rPr>
          <w:rFonts w:ascii="Times New Roman" w:hAnsi="Times New Roman"/>
          <w:color w:val="000000" w:themeColor="text1"/>
          <w:sz w:val="24"/>
          <w:szCs w:val="24"/>
          <w:vertAlign w:val="subscript"/>
        </w:rPr>
        <w:t>0</w:t>
      </w:r>
      <w:r>
        <w:rPr>
          <w:rFonts w:ascii="Times New Roman" w:hAnsi="Times New Roman"/>
          <w:color w:val="000000" w:themeColor="text1"/>
          <w:sz w:val="24"/>
          <w:szCs w:val="24"/>
        </w:rPr>
        <w:t xml:space="preserve"> = 8, 85 ∙ 10 </w:t>
      </w:r>
      <w:r>
        <w:rPr>
          <w:rFonts w:ascii="Times New Roman" w:hAnsi="Times New Roman"/>
          <w:color w:val="000000" w:themeColor="text1"/>
          <w:sz w:val="24"/>
          <w:szCs w:val="24"/>
          <w:vertAlign w:val="superscript"/>
        </w:rPr>
        <w:t xml:space="preserve">-12   </w:t>
      </w:r>
      <w:r>
        <w:rPr>
          <w:rFonts w:ascii="Times New Roman" w:hAnsi="Times New Roman"/>
          <w:color w:val="000000" w:themeColor="text1"/>
          <w:sz w:val="24"/>
          <w:szCs w:val="24"/>
        </w:rPr>
        <w:t>Кл</w:t>
      </w:r>
      <w:r>
        <w:rPr>
          <w:rFonts w:ascii="Times New Roman" w:hAnsi="Times New Roman"/>
          <w:color w:val="000000" w:themeColor="text1"/>
          <w:sz w:val="24"/>
          <w:szCs w:val="24"/>
          <w:vertAlign w:val="superscript"/>
        </w:rPr>
        <w:t>2</w:t>
      </w:r>
      <w:r>
        <w:rPr>
          <w:rFonts w:ascii="Times New Roman" w:hAnsi="Times New Roman"/>
          <w:color w:val="000000" w:themeColor="text1"/>
          <w:sz w:val="24"/>
          <w:szCs w:val="24"/>
        </w:rPr>
        <w:t xml:space="preserve"> ̸  (Н∙м</w:t>
      </w:r>
      <w:r>
        <w:rPr>
          <w:rFonts w:ascii="Times New Roman" w:hAnsi="Times New Roman"/>
          <w:color w:val="000000" w:themeColor="text1"/>
          <w:sz w:val="24"/>
          <w:szCs w:val="24"/>
          <w:vertAlign w:val="superscript"/>
        </w:rPr>
        <w:t>2</w:t>
      </w:r>
      <w:r>
        <w:rPr>
          <w:rFonts w:ascii="Times New Roman" w:hAnsi="Times New Roman"/>
          <w:color w:val="000000" w:themeColor="text1"/>
          <w:sz w:val="24"/>
          <w:szCs w:val="24"/>
        </w:rPr>
        <w:t>)</w:t>
      </w:r>
    </w:p>
    <w:p w14:paraId="7C6802B3" w14:textId="77777777" w:rsidR="00513A48" w:rsidRDefault="00513A48" w:rsidP="00513A48">
      <w:pPr>
        <w:widowControl w:val="0"/>
        <w:spacing w:after="0"/>
        <w:ind w:right="504"/>
        <w:rPr>
          <w:rFonts w:ascii="Times New Roman" w:hAnsi="Times New Roman"/>
          <w:color w:val="000000" w:themeColor="text1"/>
          <w:sz w:val="24"/>
          <w:szCs w:val="24"/>
        </w:rPr>
      </w:pPr>
      <w:r>
        <w:rPr>
          <w:rFonts w:ascii="Times New Roman" w:hAnsi="Times New Roman"/>
          <w:color w:val="000000" w:themeColor="text1"/>
          <w:sz w:val="24"/>
          <w:szCs w:val="24"/>
        </w:rPr>
        <w:t>ԑ - относительная диэлектрическая проницаемость среды.  Для вакуума ԑ =1</w:t>
      </w:r>
    </w:p>
    <w:p w14:paraId="3D3C98C5" w14:textId="77777777" w:rsidR="00513A48" w:rsidRDefault="00513A48" w:rsidP="00513A48">
      <w:pPr>
        <w:widowControl w:val="0"/>
        <w:spacing w:after="0"/>
        <w:ind w:right="504"/>
        <w:rPr>
          <w:rFonts w:ascii="Times New Roman" w:hAnsi="Times New Roman"/>
          <w:color w:val="000000" w:themeColor="text1"/>
          <w:sz w:val="24"/>
          <w:szCs w:val="24"/>
        </w:rPr>
      </w:pPr>
    </w:p>
    <w:p w14:paraId="58BD8E43" w14:textId="77777777" w:rsidR="00513A48" w:rsidRDefault="00513A48" w:rsidP="00513A48">
      <w:pPr>
        <w:spacing w:after="0" w:line="360" w:lineRule="auto"/>
        <w:jc w:val="center"/>
        <w:rPr>
          <w:rFonts w:ascii="Times New Roman" w:hAnsi="Times New Roman"/>
          <w:b/>
          <w:kern w:val="2"/>
          <w:sz w:val="24"/>
          <w:szCs w:val="24"/>
        </w:rPr>
      </w:pPr>
      <w:r>
        <w:rPr>
          <w:rFonts w:ascii="Times New Roman" w:hAnsi="Times New Roman"/>
          <w:b/>
          <w:kern w:val="2"/>
          <w:sz w:val="24"/>
          <w:szCs w:val="24"/>
        </w:rPr>
        <w:t>Задания для обучающихся</w:t>
      </w:r>
    </w:p>
    <w:p w14:paraId="7B07923A" w14:textId="77777777" w:rsidR="00513A48" w:rsidRDefault="00513A48" w:rsidP="00513A48">
      <w:pPr>
        <w:spacing w:after="0" w:line="360" w:lineRule="auto"/>
        <w:rPr>
          <w:rFonts w:ascii="Times New Roman" w:hAnsi="Times New Roman"/>
          <w:b/>
          <w:kern w:val="2"/>
          <w:sz w:val="24"/>
          <w:szCs w:val="24"/>
        </w:rPr>
      </w:pPr>
      <w:r>
        <w:rPr>
          <w:rFonts w:ascii="Times New Roman" w:hAnsi="Times New Roman"/>
          <w:b/>
          <w:kern w:val="2"/>
          <w:sz w:val="24"/>
          <w:szCs w:val="24"/>
        </w:rPr>
        <w:t>Задачи</w:t>
      </w:r>
    </w:p>
    <w:p w14:paraId="6C81BEDE" w14:textId="77777777" w:rsidR="00513A48" w:rsidRDefault="00513A48" w:rsidP="00672368">
      <w:pPr>
        <w:pStyle w:val="af1"/>
        <w:numPr>
          <w:ilvl w:val="0"/>
          <w:numId w:val="17"/>
        </w:numPr>
        <w:spacing w:after="0" w:line="360" w:lineRule="auto"/>
        <w:ind w:left="284" w:hanging="284"/>
        <w:rPr>
          <w:rFonts w:ascii="Times New Roman" w:hAnsi="Times New Roman"/>
          <w:b/>
          <w:sz w:val="24"/>
          <w:szCs w:val="24"/>
        </w:rPr>
      </w:pPr>
      <w:r>
        <w:rPr>
          <w:rFonts w:ascii="Times New Roman" w:hAnsi="Times New Roman"/>
          <w:kern w:val="2"/>
          <w:sz w:val="24"/>
          <w:szCs w:val="24"/>
        </w:rPr>
        <w:t>Найти силу взаимодействия двух одинаковых точечных зарядов по 1 мкКл</w:t>
      </w:r>
      <w:r>
        <w:rPr>
          <w:rFonts w:ascii="Times New Roman" w:hAnsi="Times New Roman"/>
          <w:color w:val="000000" w:themeColor="text1"/>
          <w:sz w:val="24"/>
          <w:szCs w:val="24"/>
        </w:rPr>
        <w:t xml:space="preserve">, находящихся </w:t>
      </w:r>
      <w:r>
        <w:rPr>
          <w:rFonts w:ascii="Times New Roman" w:hAnsi="Times New Roman"/>
          <w:kern w:val="2"/>
          <w:sz w:val="24"/>
          <w:szCs w:val="24"/>
        </w:rPr>
        <w:t xml:space="preserve"> на расстоянии 30 см друг от друга  в вакууме                                                                        (0</w:t>
      </w:r>
      <w:r>
        <w:rPr>
          <w:rFonts w:ascii="Times New Roman" w:hAnsi="Times New Roman"/>
          <w:color w:val="000000" w:themeColor="text1"/>
          <w:sz w:val="24"/>
          <w:szCs w:val="24"/>
        </w:rPr>
        <w:t>,1 Н)</w:t>
      </w:r>
    </w:p>
    <w:p w14:paraId="488437F8" w14:textId="77777777" w:rsidR="00513A48" w:rsidRDefault="00513A48" w:rsidP="00672368">
      <w:pPr>
        <w:pStyle w:val="af1"/>
        <w:numPr>
          <w:ilvl w:val="0"/>
          <w:numId w:val="17"/>
        </w:numPr>
        <w:spacing w:after="0" w:line="360" w:lineRule="auto"/>
        <w:ind w:left="284" w:hanging="284"/>
        <w:rPr>
          <w:rFonts w:ascii="Times New Roman" w:hAnsi="Times New Roman"/>
          <w:b/>
          <w:sz w:val="24"/>
          <w:szCs w:val="24"/>
        </w:rPr>
      </w:pPr>
      <w:r>
        <w:rPr>
          <w:rFonts w:ascii="Times New Roman" w:hAnsi="Times New Roman"/>
          <w:kern w:val="2"/>
          <w:sz w:val="24"/>
          <w:szCs w:val="24"/>
        </w:rPr>
        <w:t>Сила взаимодействия в вакууме  двух одинаковых точечных зарядов</w:t>
      </w:r>
      <w:r>
        <w:rPr>
          <w:rFonts w:ascii="Times New Roman" w:hAnsi="Times New Roman"/>
          <w:color w:val="000000" w:themeColor="text1"/>
          <w:sz w:val="24"/>
          <w:szCs w:val="24"/>
        </w:rPr>
        <w:t xml:space="preserve">, находящихся </w:t>
      </w:r>
      <w:r>
        <w:rPr>
          <w:rFonts w:ascii="Times New Roman" w:hAnsi="Times New Roman"/>
          <w:kern w:val="2"/>
          <w:sz w:val="24"/>
          <w:szCs w:val="24"/>
        </w:rPr>
        <w:t xml:space="preserve"> на расстоянии 0</w:t>
      </w:r>
      <w:r>
        <w:rPr>
          <w:rFonts w:ascii="Times New Roman" w:hAnsi="Times New Roman"/>
          <w:color w:val="000000" w:themeColor="text1"/>
          <w:sz w:val="24"/>
          <w:szCs w:val="24"/>
        </w:rPr>
        <w:t>,5 м</w:t>
      </w:r>
      <w:r>
        <w:rPr>
          <w:rFonts w:ascii="Times New Roman" w:hAnsi="Times New Roman"/>
          <w:kern w:val="2"/>
          <w:sz w:val="24"/>
          <w:szCs w:val="24"/>
        </w:rPr>
        <w:t xml:space="preserve"> друг от друга</w:t>
      </w:r>
      <w:r>
        <w:rPr>
          <w:rFonts w:ascii="Times New Roman" w:hAnsi="Times New Roman"/>
          <w:color w:val="000000" w:themeColor="text1"/>
          <w:sz w:val="24"/>
          <w:szCs w:val="24"/>
        </w:rPr>
        <w:t xml:space="preserve">, </w:t>
      </w:r>
      <w:r>
        <w:rPr>
          <w:rFonts w:ascii="Times New Roman" w:hAnsi="Times New Roman"/>
          <w:kern w:val="2"/>
          <w:sz w:val="24"/>
          <w:szCs w:val="24"/>
        </w:rPr>
        <w:t xml:space="preserve">  равна 3</w:t>
      </w:r>
      <w:r>
        <w:rPr>
          <w:rFonts w:ascii="Times New Roman" w:hAnsi="Times New Roman"/>
          <w:color w:val="000000" w:themeColor="text1"/>
          <w:sz w:val="24"/>
          <w:szCs w:val="24"/>
        </w:rPr>
        <w:t>,6 Н.   Найти величины этих зарядов</w:t>
      </w:r>
      <w:r>
        <w:rPr>
          <w:rFonts w:ascii="Times New Roman" w:hAnsi="Times New Roman"/>
          <w:kern w:val="2"/>
          <w:sz w:val="24"/>
          <w:szCs w:val="24"/>
        </w:rPr>
        <w:t xml:space="preserve">               (10</w:t>
      </w:r>
      <w:r>
        <w:rPr>
          <w:rFonts w:ascii="Times New Roman" w:hAnsi="Times New Roman"/>
          <w:kern w:val="2"/>
          <w:sz w:val="24"/>
          <w:szCs w:val="24"/>
          <w:vertAlign w:val="superscript"/>
        </w:rPr>
        <w:t xml:space="preserve">-5  </w:t>
      </w:r>
      <w:r>
        <w:rPr>
          <w:rFonts w:ascii="Times New Roman" w:hAnsi="Times New Roman"/>
          <w:sz w:val="24"/>
          <w:szCs w:val="24"/>
        </w:rPr>
        <w:t xml:space="preserve">Кл)   </w:t>
      </w:r>
    </w:p>
    <w:p w14:paraId="1363FF89" w14:textId="77777777" w:rsidR="00513A48" w:rsidRDefault="00513A48" w:rsidP="00672368">
      <w:pPr>
        <w:pStyle w:val="af1"/>
        <w:numPr>
          <w:ilvl w:val="0"/>
          <w:numId w:val="17"/>
        </w:numPr>
        <w:spacing w:after="0" w:line="360" w:lineRule="auto"/>
        <w:ind w:left="284" w:hanging="284"/>
        <w:rPr>
          <w:rFonts w:ascii="Times New Roman" w:hAnsi="Times New Roman"/>
          <w:b/>
          <w:sz w:val="24"/>
          <w:szCs w:val="24"/>
        </w:rPr>
      </w:pPr>
      <w:r>
        <w:rPr>
          <w:rFonts w:ascii="Times New Roman" w:hAnsi="Times New Roman"/>
          <w:sz w:val="24"/>
          <w:szCs w:val="24"/>
        </w:rPr>
        <w:t xml:space="preserve">  С какой силой   взаимодействуют  в воде два заряда по 3 Кл</w:t>
      </w:r>
      <w:r>
        <w:rPr>
          <w:rFonts w:ascii="Times New Roman" w:hAnsi="Times New Roman"/>
          <w:color w:val="000000" w:themeColor="text1"/>
          <w:sz w:val="24"/>
          <w:szCs w:val="24"/>
        </w:rPr>
        <w:t xml:space="preserve">, находящихся </w:t>
      </w:r>
      <w:r>
        <w:rPr>
          <w:rFonts w:ascii="Times New Roman" w:hAnsi="Times New Roman"/>
          <w:kern w:val="2"/>
          <w:sz w:val="24"/>
          <w:szCs w:val="24"/>
        </w:rPr>
        <w:t xml:space="preserve"> на расстоянии 3 м друг от друга ?  О</w:t>
      </w:r>
      <w:r>
        <w:rPr>
          <w:rFonts w:ascii="Times New Roman" w:hAnsi="Times New Roman"/>
          <w:color w:val="000000" w:themeColor="text1"/>
          <w:sz w:val="24"/>
          <w:szCs w:val="24"/>
        </w:rPr>
        <w:t>тносительная диэлектрическая проницаемость</w:t>
      </w:r>
      <w:r>
        <w:rPr>
          <w:rFonts w:ascii="Times New Roman" w:hAnsi="Times New Roman"/>
          <w:kern w:val="2"/>
          <w:sz w:val="24"/>
          <w:szCs w:val="24"/>
        </w:rPr>
        <w:t xml:space="preserve"> воды   </w:t>
      </w:r>
      <w:r>
        <w:rPr>
          <w:rFonts w:ascii="Times New Roman" w:hAnsi="Times New Roman"/>
          <w:color w:val="000000" w:themeColor="text1"/>
          <w:sz w:val="24"/>
          <w:szCs w:val="24"/>
        </w:rPr>
        <w:t>ԑ = 81</w:t>
      </w:r>
    </w:p>
    <w:p w14:paraId="7E4EE775" w14:textId="77777777" w:rsidR="00513A48" w:rsidRDefault="00513A48" w:rsidP="00672368">
      <w:pPr>
        <w:pStyle w:val="af1"/>
        <w:numPr>
          <w:ilvl w:val="0"/>
          <w:numId w:val="17"/>
        </w:numPr>
        <w:spacing w:after="0" w:line="360" w:lineRule="auto"/>
        <w:ind w:left="284" w:hanging="284"/>
        <w:rPr>
          <w:rFonts w:ascii="Times New Roman" w:hAnsi="Times New Roman"/>
          <w:b/>
          <w:sz w:val="24"/>
          <w:szCs w:val="24"/>
        </w:rPr>
      </w:pPr>
      <w:r>
        <w:rPr>
          <w:rFonts w:ascii="Times New Roman" w:hAnsi="Times New Roman"/>
          <w:kern w:val="2"/>
          <w:sz w:val="24"/>
          <w:szCs w:val="24"/>
        </w:rPr>
        <w:t>Во сколько раз надо изменить расстояние между зарядами при увеличении  одного из них                          в 4  раза</w:t>
      </w:r>
      <w:r>
        <w:rPr>
          <w:rFonts w:ascii="Times New Roman" w:hAnsi="Times New Roman"/>
          <w:color w:val="000000" w:themeColor="text1"/>
          <w:sz w:val="24"/>
          <w:szCs w:val="24"/>
        </w:rPr>
        <w:t>,</w:t>
      </w:r>
      <w:r>
        <w:rPr>
          <w:rFonts w:ascii="Times New Roman" w:hAnsi="Times New Roman"/>
          <w:kern w:val="2"/>
          <w:sz w:val="24"/>
          <w:szCs w:val="24"/>
        </w:rPr>
        <w:t xml:space="preserve">  чтобы сила взаимодействия осталась прежней ?</w:t>
      </w:r>
      <w:r>
        <w:rPr>
          <w:rFonts w:ascii="Times New Roman" w:hAnsi="Times New Roman"/>
          <w:sz w:val="24"/>
          <w:szCs w:val="24"/>
        </w:rPr>
        <w:t xml:space="preserve">                          (Увел.в 2 раза)      </w:t>
      </w:r>
    </w:p>
    <w:p w14:paraId="341278A7" w14:textId="77777777" w:rsidR="00513A48" w:rsidRDefault="00513A48" w:rsidP="00672368">
      <w:pPr>
        <w:pStyle w:val="af1"/>
        <w:numPr>
          <w:ilvl w:val="0"/>
          <w:numId w:val="17"/>
        </w:numPr>
        <w:spacing w:after="0" w:line="360" w:lineRule="auto"/>
        <w:ind w:left="284" w:hanging="284"/>
        <w:rPr>
          <w:rFonts w:ascii="Times New Roman" w:hAnsi="Times New Roman"/>
          <w:b/>
          <w:sz w:val="24"/>
          <w:szCs w:val="24"/>
        </w:rPr>
      </w:pPr>
      <w:r>
        <w:rPr>
          <w:rFonts w:ascii="Times New Roman" w:hAnsi="Times New Roman"/>
          <w:sz w:val="24"/>
          <w:szCs w:val="24"/>
        </w:rPr>
        <w:t>Во сколько раз изменится сила</w:t>
      </w:r>
      <w:r>
        <w:rPr>
          <w:rFonts w:ascii="Times New Roman" w:hAnsi="Times New Roman"/>
          <w:kern w:val="2"/>
          <w:sz w:val="24"/>
          <w:szCs w:val="24"/>
        </w:rPr>
        <w:t xml:space="preserve"> взаимодействия</w:t>
      </w:r>
      <w:r>
        <w:rPr>
          <w:rFonts w:ascii="Times New Roman" w:hAnsi="Times New Roman"/>
          <w:sz w:val="24"/>
          <w:szCs w:val="24"/>
        </w:rPr>
        <w:t xml:space="preserve"> между двумя зарядами при увеличении расстояния в 2 раза?</w:t>
      </w:r>
    </w:p>
    <w:p w14:paraId="43AB6FF7" w14:textId="77777777" w:rsidR="00513A48" w:rsidRDefault="00513A48" w:rsidP="00672368">
      <w:pPr>
        <w:pStyle w:val="af1"/>
        <w:numPr>
          <w:ilvl w:val="0"/>
          <w:numId w:val="17"/>
        </w:numPr>
        <w:spacing w:after="0" w:line="360" w:lineRule="auto"/>
        <w:ind w:left="284" w:hanging="284"/>
        <w:rPr>
          <w:rFonts w:ascii="Times New Roman" w:hAnsi="Times New Roman"/>
          <w:b/>
          <w:sz w:val="24"/>
          <w:szCs w:val="24"/>
        </w:rPr>
      </w:pPr>
      <w:r>
        <w:rPr>
          <w:rFonts w:ascii="Times New Roman" w:hAnsi="Times New Roman"/>
          <w:sz w:val="24"/>
          <w:szCs w:val="24"/>
        </w:rPr>
        <w:t>Сформулировать закон Кулона для любой среды.</w:t>
      </w:r>
    </w:p>
    <w:p w14:paraId="22F333A5" w14:textId="77777777" w:rsidR="001D60A3" w:rsidRDefault="001D60A3" w:rsidP="001D60A3">
      <w:pPr>
        <w:spacing w:after="0"/>
        <w:ind w:left="284"/>
        <w:jc w:val="center"/>
        <w:rPr>
          <w:rFonts w:ascii="Times New Roman" w:hAnsi="Times New Roman"/>
          <w:b/>
          <w:sz w:val="24"/>
          <w:szCs w:val="24"/>
        </w:rPr>
      </w:pPr>
      <w:r w:rsidRPr="001D60A3">
        <w:rPr>
          <w:rFonts w:ascii="Times New Roman" w:hAnsi="Times New Roman"/>
          <w:b/>
          <w:sz w:val="24"/>
          <w:szCs w:val="24"/>
        </w:rPr>
        <w:lastRenderedPageBreak/>
        <w:t xml:space="preserve">2.32. Практическое занятие № 32. </w:t>
      </w:r>
    </w:p>
    <w:p w14:paraId="6710FD68" w14:textId="77777777" w:rsidR="00A7549A" w:rsidRDefault="00594411">
      <w:pPr>
        <w:pStyle w:val="af1"/>
        <w:spacing w:after="0" w:line="360" w:lineRule="auto"/>
        <w:ind w:left="284"/>
        <w:jc w:val="center"/>
        <w:rPr>
          <w:rFonts w:ascii="Times New Roman" w:hAnsi="Times New Roman"/>
          <w:b/>
          <w:sz w:val="24"/>
          <w:szCs w:val="24"/>
        </w:rPr>
      </w:pPr>
      <w:r>
        <w:rPr>
          <w:rFonts w:ascii="Times New Roman" w:hAnsi="Times New Roman"/>
          <w:b/>
          <w:sz w:val="24"/>
          <w:szCs w:val="24"/>
        </w:rPr>
        <w:t>Тема:  Напряженность электрического поля от двух  зарядов</w:t>
      </w:r>
      <w:r>
        <w:rPr>
          <w:rFonts w:ascii="Times New Roman" w:hAnsi="Times New Roman"/>
          <w:sz w:val="24"/>
          <w:szCs w:val="24"/>
        </w:rPr>
        <w:t>.</w:t>
      </w:r>
    </w:p>
    <w:p w14:paraId="11D66F07" w14:textId="77777777" w:rsidR="00A7549A" w:rsidRDefault="00594411">
      <w:pPr>
        <w:spacing w:after="0" w:line="240" w:lineRule="auto"/>
        <w:jc w:val="both"/>
        <w:rPr>
          <w:rFonts w:ascii="Times New Roman" w:hAnsi="Times New Roman"/>
          <w:sz w:val="24"/>
          <w:szCs w:val="24"/>
        </w:rPr>
      </w:pPr>
      <w:r>
        <w:rPr>
          <w:rFonts w:ascii="Times New Roman" w:hAnsi="Times New Roman"/>
          <w:b/>
          <w:i/>
          <w:sz w:val="24"/>
          <w:szCs w:val="24"/>
        </w:rPr>
        <w:t>Цель занятия</w:t>
      </w:r>
      <w:r>
        <w:rPr>
          <w:rFonts w:ascii="Times New Roman" w:hAnsi="Times New Roman"/>
          <w:b/>
          <w:sz w:val="24"/>
          <w:szCs w:val="24"/>
        </w:rPr>
        <w:t xml:space="preserve">: </w:t>
      </w:r>
      <w:r>
        <w:rPr>
          <w:rFonts w:ascii="Times New Roman" w:hAnsi="Times New Roman"/>
          <w:sz w:val="24"/>
          <w:szCs w:val="24"/>
        </w:rPr>
        <w:t>Определение напряженности электрического поля от двух зарядов,  исходя из принципа суперпозиции полей.</w:t>
      </w:r>
    </w:p>
    <w:p w14:paraId="6A6E16C3" w14:textId="77777777" w:rsidR="00A7549A" w:rsidRDefault="00A7549A">
      <w:pPr>
        <w:spacing w:after="0" w:line="240" w:lineRule="auto"/>
        <w:rPr>
          <w:rFonts w:ascii="Times New Roman" w:hAnsi="Times New Roman"/>
          <w:sz w:val="24"/>
          <w:szCs w:val="24"/>
        </w:rPr>
      </w:pPr>
    </w:p>
    <w:p w14:paraId="1C6C3206" w14:textId="77777777" w:rsidR="00A7549A" w:rsidRDefault="00594411">
      <w:pPr>
        <w:widowControl w:val="0"/>
        <w:spacing w:before="2" w:line="239" w:lineRule="auto"/>
        <w:ind w:right="504" w:firstLine="566"/>
        <w:jc w:val="center"/>
        <w:rPr>
          <w:rFonts w:ascii="Times New Roman" w:hAnsi="Times New Roman"/>
          <w:b/>
          <w:color w:val="000000"/>
          <w:sz w:val="24"/>
          <w:szCs w:val="28"/>
        </w:rPr>
      </w:pPr>
      <w:r>
        <w:rPr>
          <w:rFonts w:ascii="Times New Roman" w:hAnsi="Times New Roman"/>
          <w:b/>
          <w:color w:val="000000"/>
          <w:sz w:val="24"/>
          <w:szCs w:val="28"/>
        </w:rPr>
        <w:t>Краткие теоретические сведения</w:t>
      </w:r>
    </w:p>
    <w:p w14:paraId="7DC7DB54" w14:textId="77777777" w:rsidR="00A7549A" w:rsidRDefault="00594411">
      <w:pPr>
        <w:spacing w:after="0"/>
        <w:rPr>
          <w:rFonts w:ascii="Times New Roman" w:hAnsi="Times New Roman"/>
          <w:color w:val="000000" w:themeColor="text1"/>
          <w:sz w:val="24"/>
          <w:szCs w:val="24"/>
        </w:rPr>
      </w:pPr>
      <w:r>
        <w:rPr>
          <w:rFonts w:ascii="Times New Roman" w:hAnsi="Times New Roman"/>
          <w:b/>
          <w:sz w:val="24"/>
          <w:szCs w:val="24"/>
        </w:rPr>
        <w:t>Напряженность</w:t>
      </w:r>
      <w:r>
        <w:rPr>
          <w:rFonts w:ascii="Times New Roman" w:hAnsi="Times New Roman"/>
          <w:sz w:val="24"/>
          <w:szCs w:val="24"/>
        </w:rPr>
        <w:t xml:space="preserve"> электростатического поля – векторная физическая величина, равная отношению силы Кулона на заряд.      Е = </w:t>
      </w:r>
      <w:r>
        <w:rPr>
          <w:rFonts w:ascii="Times New Roman" w:hAnsi="Times New Roman"/>
          <w:sz w:val="24"/>
          <w:szCs w:val="24"/>
          <w:lang w:val="en-US"/>
        </w:rPr>
        <w:t>F</w:t>
      </w:r>
      <w:r>
        <w:rPr>
          <w:rFonts w:ascii="Times New Roman" w:hAnsi="Times New Roman"/>
          <w:color w:val="000000" w:themeColor="text1"/>
          <w:sz w:val="24"/>
          <w:szCs w:val="24"/>
        </w:rPr>
        <w:t xml:space="preserve"> ̸ </w:t>
      </w:r>
      <m:oMath>
        <m:r>
          <w:rPr>
            <w:rFonts w:ascii="Cambria Math" w:hAnsi="Cambria Math"/>
            <w:color w:val="000000" w:themeColor="text1"/>
            <w:sz w:val="24"/>
            <w:szCs w:val="24"/>
            <w:lang w:val="en-US"/>
          </w:rPr>
          <m:t>q</m:t>
        </m:r>
      </m:oMath>
    </w:p>
    <w:p w14:paraId="77362CD5" w14:textId="77777777" w:rsidR="00A7549A" w:rsidRDefault="00A7549A">
      <w:pPr>
        <w:spacing w:after="0"/>
        <w:rPr>
          <w:rFonts w:ascii="Times New Roman" w:hAnsi="Times New Roman"/>
          <w:color w:val="000000" w:themeColor="text1"/>
          <w:sz w:val="24"/>
          <w:szCs w:val="24"/>
        </w:rPr>
      </w:pPr>
    </w:p>
    <w:p w14:paraId="7462E960" w14:textId="77777777" w:rsidR="00A7549A" w:rsidRDefault="00594411">
      <w:pPr>
        <w:spacing w:after="0"/>
        <w:rPr>
          <w:rFonts w:ascii="Times New Roman" w:hAnsi="Times New Roman"/>
          <w:color w:val="000000" w:themeColor="text1"/>
          <w:sz w:val="24"/>
          <w:szCs w:val="24"/>
        </w:rPr>
      </w:pPr>
      <w:r>
        <w:rPr>
          <w:rFonts w:ascii="Times New Roman" w:hAnsi="Times New Roman"/>
          <w:color w:val="000000" w:themeColor="text1"/>
          <w:sz w:val="24"/>
          <w:szCs w:val="24"/>
        </w:rPr>
        <w:t>Единица н</w:t>
      </w:r>
      <w:r>
        <w:rPr>
          <w:rFonts w:ascii="Times New Roman" w:hAnsi="Times New Roman"/>
          <w:sz w:val="24"/>
          <w:szCs w:val="24"/>
        </w:rPr>
        <w:t>апряженности – Ньютон на Кулон  (Н</w:t>
      </w:r>
      <w:r>
        <w:rPr>
          <w:rFonts w:ascii="Times New Roman" w:hAnsi="Times New Roman"/>
          <w:color w:val="000000" w:themeColor="text1"/>
          <w:sz w:val="24"/>
          <w:szCs w:val="24"/>
        </w:rPr>
        <w:t xml:space="preserve"> ̸ Кл) </w:t>
      </w:r>
      <w:r>
        <w:rPr>
          <w:rFonts w:ascii="Times New Roman" w:hAnsi="Times New Roman"/>
          <w:sz w:val="24"/>
          <w:szCs w:val="24"/>
        </w:rPr>
        <w:t>, или Вольт на метр (В</w:t>
      </w:r>
      <w:r>
        <w:rPr>
          <w:rFonts w:ascii="Times New Roman" w:hAnsi="Times New Roman"/>
          <w:color w:val="000000" w:themeColor="text1"/>
          <w:sz w:val="24"/>
          <w:szCs w:val="24"/>
        </w:rPr>
        <w:t xml:space="preserve"> ̸ м)</w:t>
      </w:r>
    </w:p>
    <w:p w14:paraId="11A00DC6" w14:textId="77777777" w:rsidR="00A7549A" w:rsidRDefault="00594411">
      <w:pPr>
        <w:spacing w:after="0"/>
        <w:rPr>
          <w:rFonts w:ascii="Times New Roman" w:hAnsi="Times New Roman"/>
          <w:sz w:val="24"/>
          <w:szCs w:val="24"/>
        </w:rPr>
      </w:pPr>
      <w:r>
        <w:rPr>
          <w:rFonts w:ascii="Times New Roman" w:hAnsi="Times New Roman"/>
          <w:sz w:val="24"/>
          <w:szCs w:val="24"/>
        </w:rPr>
        <w:t>Е</w:t>
      </w:r>
      <w:r>
        <w:rPr>
          <w:rFonts w:ascii="Times New Roman" w:hAnsi="Times New Roman"/>
          <w:color w:val="000000" w:themeColor="text1"/>
          <w:sz w:val="24"/>
          <w:szCs w:val="24"/>
        </w:rPr>
        <w:t xml:space="preserve"> =</w:t>
      </w:r>
      <w:r>
        <w:rPr>
          <w:rFonts w:ascii="Times New Roman" w:hAnsi="Times New Roman"/>
          <w:color w:val="000000" w:themeColor="text1"/>
          <w:sz w:val="24"/>
          <w:szCs w:val="24"/>
          <w:lang w:val="en-US"/>
        </w:rPr>
        <w:t>k</w:t>
      </w:r>
      <m:oMath>
        <m:f>
          <m:fPr>
            <m:ctrlPr>
              <w:rPr>
                <w:rFonts w:ascii="Cambria Math" w:hAnsi="Cambria Math"/>
                <w:i/>
                <w:color w:val="000000" w:themeColor="text1"/>
                <w:sz w:val="32"/>
                <w:szCs w:val="32"/>
                <w:lang w:val="en-US"/>
              </w:rPr>
            </m:ctrlPr>
          </m:fPr>
          <m:num>
            <m:r>
              <w:rPr>
                <w:rFonts w:ascii="Cambria Math" w:hAnsi="Cambria Math"/>
                <w:color w:val="000000" w:themeColor="text1"/>
                <w:sz w:val="32"/>
                <w:szCs w:val="32"/>
                <w:lang w:val="en-US"/>
              </w:rPr>
              <m:t>Q</m:t>
            </m:r>
          </m:num>
          <m:den>
            <m:r>
              <w:rPr>
                <w:rFonts w:ascii="Cambria Math" w:hAnsi="Cambria Math"/>
                <w:color w:val="000000" w:themeColor="text1"/>
                <w:sz w:val="32"/>
                <w:szCs w:val="32"/>
                <w:lang w:val="en-US"/>
              </w:rPr>
              <m:t>ԑ</m:t>
            </m:r>
            <m:sSup>
              <m:sSupPr>
                <m:ctrlPr>
                  <w:rPr>
                    <w:rFonts w:ascii="Cambria Math" w:hAnsi="Cambria Math"/>
                    <w:i/>
                    <w:color w:val="000000" w:themeColor="text1"/>
                    <w:sz w:val="32"/>
                    <w:szCs w:val="32"/>
                    <w:lang w:val="en-US"/>
                  </w:rPr>
                </m:ctrlPr>
              </m:sSupPr>
              <m:e>
                <m:r>
                  <w:rPr>
                    <w:rFonts w:ascii="Cambria Math" w:hAnsi="Cambria Math"/>
                    <w:color w:val="000000" w:themeColor="text1"/>
                    <w:sz w:val="32"/>
                    <w:szCs w:val="32"/>
                    <w:lang w:val="en-US"/>
                  </w:rPr>
                  <m:t>r</m:t>
                </m:r>
              </m:e>
              <m:sup>
                <m:r>
                  <w:rPr>
                    <w:rFonts w:ascii="Cambria Math" w:hAnsi="Cambria Math"/>
                    <w:color w:val="000000" w:themeColor="text1"/>
                    <w:sz w:val="32"/>
                    <w:szCs w:val="32"/>
                  </w:rPr>
                  <m:t>2</m:t>
                </m:r>
              </m:sup>
            </m:sSup>
          </m:den>
        </m:f>
      </m:oMath>
      <w:r>
        <w:rPr>
          <w:rFonts w:ascii="Times New Roman" w:hAnsi="Times New Roman"/>
          <w:color w:val="000000" w:themeColor="text1"/>
          <w:sz w:val="24"/>
          <w:szCs w:val="24"/>
        </w:rPr>
        <w:t>(</w:t>
      </w:r>
      <w:r>
        <w:rPr>
          <w:rFonts w:ascii="Times New Roman" w:hAnsi="Times New Roman"/>
          <w:color w:val="000000" w:themeColor="text1"/>
          <w:sz w:val="24"/>
          <w:szCs w:val="24"/>
          <w:lang w:val="en-US"/>
        </w:rPr>
        <w:t>H</w:t>
      </w:r>
      <w:r>
        <w:rPr>
          <w:rFonts w:ascii="Times New Roman" w:hAnsi="Times New Roman"/>
          <w:color w:val="000000" w:themeColor="text1"/>
          <w:sz w:val="24"/>
          <w:szCs w:val="24"/>
        </w:rPr>
        <w:t xml:space="preserve">  ̸ Кл) ;     </w:t>
      </w:r>
      <w:r>
        <w:rPr>
          <w:rFonts w:ascii="Times New Roman" w:hAnsi="Times New Roman"/>
          <w:color w:val="000000" w:themeColor="text1"/>
          <w:sz w:val="24"/>
          <w:szCs w:val="24"/>
          <w:lang w:val="en-US"/>
        </w:rPr>
        <w:t>k</w:t>
      </w:r>
      <w:r>
        <w:rPr>
          <w:rFonts w:ascii="Times New Roman" w:hAnsi="Times New Roman"/>
          <w:color w:val="000000" w:themeColor="text1"/>
          <w:sz w:val="24"/>
          <w:szCs w:val="24"/>
        </w:rPr>
        <w:t xml:space="preserve"> =  1 ̸ (4πԑ</w:t>
      </w:r>
      <w:r>
        <w:rPr>
          <w:rFonts w:ascii="Times New Roman" w:hAnsi="Times New Roman"/>
          <w:color w:val="000000" w:themeColor="text1"/>
          <w:sz w:val="24"/>
          <w:szCs w:val="24"/>
          <w:vertAlign w:val="subscript"/>
        </w:rPr>
        <w:t>0</w:t>
      </w:r>
      <w:r>
        <w:rPr>
          <w:rFonts w:ascii="Times New Roman" w:hAnsi="Times New Roman"/>
          <w:color w:val="000000" w:themeColor="text1"/>
          <w:sz w:val="24"/>
          <w:szCs w:val="24"/>
        </w:rPr>
        <w:t xml:space="preserve">)   (1) ; </w:t>
      </w:r>
      <w:r>
        <w:rPr>
          <w:rFonts w:ascii="Times New Roman" w:hAnsi="Times New Roman"/>
          <w:sz w:val="24"/>
          <w:szCs w:val="24"/>
        </w:rPr>
        <w:t xml:space="preserve">   ε</w:t>
      </w:r>
      <w:r>
        <w:rPr>
          <w:rFonts w:ascii="Times New Roman" w:hAnsi="Times New Roman"/>
          <w:sz w:val="24"/>
          <w:szCs w:val="24"/>
          <w:vertAlign w:val="subscript"/>
        </w:rPr>
        <w:t xml:space="preserve">0  </w:t>
      </w:r>
      <w:r>
        <w:rPr>
          <w:rFonts w:ascii="Times New Roman" w:hAnsi="Times New Roman"/>
          <w:sz w:val="24"/>
          <w:szCs w:val="24"/>
        </w:rPr>
        <w:t xml:space="preserve">=  8,85·10 </w:t>
      </w:r>
      <w:r>
        <w:rPr>
          <w:rFonts w:ascii="Times New Roman" w:hAnsi="Times New Roman"/>
          <w:sz w:val="24"/>
          <w:szCs w:val="24"/>
          <w:vertAlign w:val="superscript"/>
        </w:rPr>
        <w:t>-12</w:t>
      </w:r>
      <w:r>
        <w:rPr>
          <w:rFonts w:ascii="Times New Roman" w:hAnsi="Times New Roman"/>
          <w:sz w:val="24"/>
          <w:szCs w:val="24"/>
        </w:rPr>
        <w:t xml:space="preserve"> Ф/м     Подставим ε</w:t>
      </w:r>
      <w:r>
        <w:rPr>
          <w:rFonts w:ascii="Times New Roman" w:hAnsi="Times New Roman"/>
          <w:sz w:val="24"/>
          <w:szCs w:val="24"/>
          <w:vertAlign w:val="subscript"/>
        </w:rPr>
        <w:t>0</w:t>
      </w:r>
      <w:r>
        <w:rPr>
          <w:rFonts w:ascii="Times New Roman" w:hAnsi="Times New Roman"/>
          <w:sz w:val="24"/>
          <w:szCs w:val="24"/>
        </w:rPr>
        <w:t xml:space="preserve"> в формулу (1) ,</w:t>
      </w:r>
    </w:p>
    <w:p w14:paraId="443D2F2F" w14:textId="77777777" w:rsidR="00A7549A" w:rsidRDefault="00594411">
      <w:pPr>
        <w:spacing w:after="0"/>
        <w:rPr>
          <w:rFonts w:ascii="Times New Roman" w:hAnsi="Times New Roman"/>
          <w:color w:val="000000" w:themeColor="text1"/>
          <w:sz w:val="24"/>
          <w:szCs w:val="24"/>
          <w:vertAlign w:val="superscript"/>
        </w:rPr>
      </w:pPr>
      <w:r>
        <w:rPr>
          <w:rFonts w:ascii="Times New Roman" w:hAnsi="Times New Roman"/>
          <w:sz w:val="24"/>
          <w:szCs w:val="24"/>
        </w:rPr>
        <w:t xml:space="preserve">                   Получим        </w:t>
      </w:r>
      <w:r>
        <w:rPr>
          <w:rFonts w:ascii="Times New Roman" w:hAnsi="Times New Roman"/>
          <w:color w:val="000000" w:themeColor="text1"/>
          <w:sz w:val="24"/>
          <w:szCs w:val="24"/>
          <w:lang w:val="en-US"/>
        </w:rPr>
        <w:t>k</w:t>
      </w:r>
      <w:r>
        <w:rPr>
          <w:rFonts w:ascii="Times New Roman" w:hAnsi="Times New Roman"/>
          <w:color w:val="000000" w:themeColor="text1"/>
          <w:sz w:val="24"/>
          <w:szCs w:val="24"/>
        </w:rPr>
        <w:t xml:space="preserve"> =  9∙10</w:t>
      </w:r>
      <w:r>
        <w:rPr>
          <w:rFonts w:ascii="Times New Roman" w:hAnsi="Times New Roman"/>
          <w:color w:val="000000" w:themeColor="text1"/>
          <w:sz w:val="24"/>
          <w:szCs w:val="24"/>
          <w:vertAlign w:val="superscript"/>
        </w:rPr>
        <w:t xml:space="preserve">9 </w:t>
      </w:r>
      <w:r>
        <w:rPr>
          <w:rFonts w:ascii="Times New Roman" w:hAnsi="Times New Roman"/>
          <w:color w:val="000000" w:themeColor="text1"/>
          <w:sz w:val="24"/>
          <w:szCs w:val="24"/>
        </w:rPr>
        <w:t xml:space="preserve">  Н∙м</w:t>
      </w:r>
      <w:r>
        <w:rPr>
          <w:rFonts w:ascii="Times New Roman" w:hAnsi="Times New Roman"/>
          <w:color w:val="000000" w:themeColor="text1"/>
          <w:sz w:val="24"/>
          <w:szCs w:val="24"/>
          <w:vertAlign w:val="superscript"/>
        </w:rPr>
        <w:t>2</w:t>
      </w:r>
      <w:r>
        <w:rPr>
          <w:rFonts w:ascii="Times New Roman" w:hAnsi="Times New Roman"/>
          <w:color w:val="000000" w:themeColor="text1"/>
          <w:sz w:val="24"/>
          <w:szCs w:val="24"/>
        </w:rPr>
        <w:t xml:space="preserve"> ̸ Кл</w:t>
      </w:r>
      <w:r>
        <w:rPr>
          <w:rFonts w:ascii="Times New Roman" w:hAnsi="Times New Roman"/>
          <w:color w:val="000000" w:themeColor="text1"/>
          <w:sz w:val="24"/>
          <w:szCs w:val="24"/>
          <w:vertAlign w:val="superscript"/>
        </w:rPr>
        <w:t>2</w:t>
      </w:r>
    </w:p>
    <w:p w14:paraId="7A47F823" w14:textId="77777777" w:rsidR="00A7549A" w:rsidRDefault="00A7549A">
      <w:pPr>
        <w:spacing w:after="0"/>
        <w:rPr>
          <w:rFonts w:ascii="Times New Roman" w:hAnsi="Times New Roman"/>
          <w:color w:val="000000" w:themeColor="text1"/>
          <w:sz w:val="24"/>
          <w:szCs w:val="24"/>
          <w:vertAlign w:val="superscript"/>
        </w:rPr>
      </w:pPr>
    </w:p>
    <w:p w14:paraId="36073D4B" w14:textId="77777777" w:rsidR="00A7549A" w:rsidRDefault="00594411">
      <w:pPr>
        <w:spacing w:after="0"/>
        <w:jc w:val="both"/>
        <w:rPr>
          <w:rFonts w:ascii="Times New Roman" w:hAnsi="Times New Roman"/>
          <w:color w:val="000000" w:themeColor="text1"/>
          <w:sz w:val="24"/>
          <w:szCs w:val="24"/>
        </w:rPr>
      </w:pPr>
      <w:r>
        <w:rPr>
          <w:rFonts w:ascii="Times New Roman" w:hAnsi="Times New Roman"/>
          <w:b/>
          <w:color w:val="000000" w:themeColor="text1"/>
          <w:sz w:val="24"/>
          <w:szCs w:val="24"/>
        </w:rPr>
        <w:t>Линии напряженности</w:t>
      </w:r>
      <w:r w:rsidR="001D60A3">
        <w:rPr>
          <w:rFonts w:ascii="Times New Roman" w:hAnsi="Times New Roman"/>
          <w:b/>
          <w:color w:val="000000" w:themeColor="text1"/>
          <w:sz w:val="24"/>
          <w:szCs w:val="24"/>
        </w:rPr>
        <w:t xml:space="preserve"> </w:t>
      </w:r>
      <w:r>
        <w:rPr>
          <w:rFonts w:ascii="Times New Roman" w:hAnsi="Times New Roman"/>
          <w:sz w:val="24"/>
          <w:szCs w:val="24"/>
        </w:rPr>
        <w:t xml:space="preserve">электростатического поля, созданного точечным </w:t>
      </w:r>
      <w:r>
        <w:rPr>
          <w:rFonts w:ascii="Times New Roman" w:hAnsi="Times New Roman"/>
          <w:b/>
          <w:sz w:val="24"/>
          <w:szCs w:val="24"/>
        </w:rPr>
        <w:t>положительным</w:t>
      </w:r>
      <w:r>
        <w:rPr>
          <w:rFonts w:ascii="Times New Roman" w:hAnsi="Times New Roman"/>
          <w:sz w:val="24"/>
          <w:szCs w:val="24"/>
        </w:rPr>
        <w:t xml:space="preserve"> зарядом, направлены радиально </w:t>
      </w:r>
      <w:r>
        <w:rPr>
          <w:rFonts w:ascii="Times New Roman" w:hAnsi="Times New Roman"/>
          <w:b/>
          <w:sz w:val="24"/>
          <w:szCs w:val="24"/>
        </w:rPr>
        <w:t>от заряда</w:t>
      </w:r>
      <w:r>
        <w:rPr>
          <w:rFonts w:ascii="Times New Roman" w:hAnsi="Times New Roman"/>
          <w:sz w:val="24"/>
          <w:szCs w:val="24"/>
        </w:rPr>
        <w:t xml:space="preserve">. </w:t>
      </w:r>
    </w:p>
    <w:p w14:paraId="4EC73359" w14:textId="77777777" w:rsidR="00A7549A" w:rsidRDefault="00594411">
      <w:pPr>
        <w:spacing w:after="0"/>
        <w:jc w:val="both"/>
        <w:rPr>
          <w:rFonts w:ascii="Times New Roman" w:hAnsi="Times New Roman"/>
          <w:sz w:val="24"/>
          <w:szCs w:val="24"/>
        </w:rPr>
      </w:pPr>
      <w:r>
        <w:rPr>
          <w:rFonts w:ascii="Times New Roman" w:hAnsi="Times New Roman"/>
          <w:color w:val="000000" w:themeColor="text1"/>
          <w:sz w:val="24"/>
          <w:szCs w:val="24"/>
        </w:rPr>
        <w:t xml:space="preserve">Линии напряженности </w:t>
      </w:r>
      <w:r>
        <w:rPr>
          <w:rFonts w:ascii="Times New Roman" w:hAnsi="Times New Roman"/>
          <w:sz w:val="24"/>
          <w:szCs w:val="24"/>
        </w:rPr>
        <w:t xml:space="preserve">электростатического поля, созданного точечным </w:t>
      </w:r>
      <w:r>
        <w:rPr>
          <w:rFonts w:ascii="Times New Roman" w:hAnsi="Times New Roman"/>
          <w:b/>
          <w:sz w:val="24"/>
          <w:szCs w:val="24"/>
        </w:rPr>
        <w:t xml:space="preserve">отрицательным </w:t>
      </w:r>
      <w:r>
        <w:rPr>
          <w:rFonts w:ascii="Times New Roman" w:hAnsi="Times New Roman"/>
          <w:sz w:val="24"/>
          <w:szCs w:val="24"/>
        </w:rPr>
        <w:t xml:space="preserve">зарядом, направлены радиально </w:t>
      </w:r>
      <w:r>
        <w:rPr>
          <w:rFonts w:ascii="Times New Roman" w:hAnsi="Times New Roman"/>
          <w:b/>
          <w:sz w:val="24"/>
          <w:szCs w:val="24"/>
        </w:rPr>
        <w:t xml:space="preserve">к заряду  </w:t>
      </w:r>
      <w:r>
        <w:rPr>
          <w:rFonts w:ascii="Times New Roman" w:hAnsi="Times New Roman"/>
          <w:sz w:val="24"/>
          <w:szCs w:val="24"/>
        </w:rPr>
        <w:t>(рисунок 1)</w:t>
      </w:r>
    </w:p>
    <w:p w14:paraId="4B09B3A6" w14:textId="77777777" w:rsidR="00A7549A" w:rsidRDefault="00A7549A">
      <w:pPr>
        <w:spacing w:after="0"/>
        <w:rPr>
          <w:rFonts w:ascii="Times New Roman" w:hAnsi="Times New Roman"/>
          <w:b/>
          <w:sz w:val="24"/>
          <w:szCs w:val="24"/>
        </w:rPr>
      </w:pPr>
    </w:p>
    <w:p w14:paraId="4E3DCABC" w14:textId="77777777" w:rsidR="00A7549A" w:rsidRDefault="00594411">
      <w:pPr>
        <w:spacing w:after="0" w:line="240" w:lineRule="auto"/>
        <w:jc w:val="center"/>
        <w:rPr>
          <w:rFonts w:ascii="Times New Roman" w:hAnsi="Times New Roman"/>
          <w:sz w:val="24"/>
          <w:szCs w:val="24"/>
        </w:rPr>
      </w:pPr>
      <w:r>
        <w:rPr>
          <w:noProof/>
        </w:rPr>
        <w:drawing>
          <wp:inline distT="0" distB="0" distL="0" distR="0" wp14:anchorId="7F297458" wp14:editId="746143C2">
            <wp:extent cx="3782695" cy="1230630"/>
            <wp:effectExtent l="19050" t="0" r="7645" b="0"/>
            <wp:docPr id="256" name="Рисунок 5" descr="https://avatars.mds.yandex.net/i?id=5cff53a161159ca380559ea8cb67547061847012-4098469-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Рисунок 5" descr="https://avatars.mds.yandex.net/i?id=5cff53a161159ca380559ea8cb67547061847012-4098469-images-thumbs&amp;n=13"/>
                    <pic:cNvPicPr>
                      <a:picLocks noChangeAspect="1" noChangeArrowheads="1"/>
                    </pic:cNvPicPr>
                  </pic:nvPicPr>
                  <pic:blipFill>
                    <a:blip r:embed="rId47"/>
                    <a:srcRect l="12490" t="55084" r="51064" b="23809"/>
                    <a:stretch>
                      <a:fillRect/>
                    </a:stretch>
                  </pic:blipFill>
                  <pic:spPr>
                    <a:xfrm>
                      <a:off x="0" y="0"/>
                      <a:ext cx="3784642" cy="1231317"/>
                    </a:xfrm>
                    <a:prstGeom prst="rect">
                      <a:avLst/>
                    </a:prstGeom>
                    <a:noFill/>
                    <a:ln w="9525">
                      <a:noFill/>
                      <a:miter lim="800000"/>
                      <a:headEnd/>
                      <a:tailEnd/>
                    </a:ln>
                  </pic:spPr>
                </pic:pic>
              </a:graphicData>
            </a:graphic>
          </wp:inline>
        </w:drawing>
      </w:r>
      <w:r>
        <w:rPr>
          <w:rFonts w:ascii="Times New Roman" w:hAnsi="Times New Roman"/>
          <w:sz w:val="24"/>
          <w:szCs w:val="24"/>
        </w:rPr>
        <w:t>.</w:t>
      </w:r>
    </w:p>
    <w:p w14:paraId="33976990" w14:textId="77777777" w:rsidR="00A7549A" w:rsidRDefault="00A7549A">
      <w:pPr>
        <w:spacing w:after="0" w:line="240" w:lineRule="auto"/>
        <w:jc w:val="center"/>
        <w:rPr>
          <w:rFonts w:ascii="Times New Roman" w:hAnsi="Times New Roman"/>
          <w:sz w:val="24"/>
          <w:szCs w:val="24"/>
        </w:rPr>
      </w:pPr>
    </w:p>
    <w:p w14:paraId="52B975EE" w14:textId="77777777" w:rsidR="00A7549A" w:rsidRDefault="00594411">
      <w:pPr>
        <w:spacing w:after="0" w:line="240" w:lineRule="auto"/>
        <w:rPr>
          <w:rFonts w:ascii="Times New Roman" w:hAnsi="Times New Roman"/>
          <w:sz w:val="24"/>
          <w:szCs w:val="24"/>
        </w:rPr>
      </w:pPr>
      <w:r>
        <w:rPr>
          <w:rFonts w:ascii="Times New Roman" w:hAnsi="Times New Roman"/>
          <w:sz w:val="24"/>
          <w:szCs w:val="24"/>
        </w:rPr>
        <w:t xml:space="preserve">        Рисунок 1. Линии напряженности точечного положительного и отрицательного зарядов</w:t>
      </w:r>
    </w:p>
    <w:p w14:paraId="2FEE0347" w14:textId="77777777" w:rsidR="00A7549A" w:rsidRDefault="00A7549A">
      <w:pPr>
        <w:spacing w:after="0" w:line="240" w:lineRule="auto"/>
        <w:rPr>
          <w:rFonts w:ascii="Times New Roman" w:hAnsi="Times New Roman"/>
          <w:sz w:val="24"/>
          <w:szCs w:val="24"/>
        </w:rPr>
      </w:pPr>
    </w:p>
    <w:p w14:paraId="59009023" w14:textId="77777777" w:rsidR="00A7549A" w:rsidRDefault="00A7549A">
      <w:pPr>
        <w:spacing w:after="0" w:line="240" w:lineRule="auto"/>
        <w:rPr>
          <w:rFonts w:ascii="Times New Roman" w:hAnsi="Times New Roman"/>
          <w:sz w:val="24"/>
          <w:szCs w:val="24"/>
        </w:rPr>
      </w:pPr>
    </w:p>
    <w:p w14:paraId="05A66449" w14:textId="77777777" w:rsidR="00A7549A" w:rsidRDefault="00594411">
      <w:pPr>
        <w:spacing w:after="0"/>
        <w:rPr>
          <w:rFonts w:ascii="Times New Roman" w:hAnsi="Times New Roman"/>
          <w:b/>
          <w:sz w:val="24"/>
          <w:szCs w:val="24"/>
        </w:rPr>
      </w:pPr>
      <w:r>
        <w:rPr>
          <w:rFonts w:ascii="Times New Roman" w:hAnsi="Times New Roman"/>
          <w:b/>
          <w:sz w:val="24"/>
          <w:szCs w:val="24"/>
        </w:rPr>
        <w:t xml:space="preserve">Принцип суперпозиции электростатических полей: </w:t>
      </w:r>
    </w:p>
    <w:p w14:paraId="5B6208A1" w14:textId="77777777" w:rsidR="00A7549A" w:rsidRDefault="00594411">
      <w:pPr>
        <w:spacing w:after="0"/>
        <w:rPr>
          <w:rFonts w:ascii="Times New Roman" w:hAnsi="Times New Roman"/>
          <w:sz w:val="24"/>
          <w:szCs w:val="24"/>
        </w:rPr>
      </w:pPr>
      <w:r>
        <w:rPr>
          <w:rFonts w:ascii="Times New Roman" w:hAnsi="Times New Roman"/>
          <w:b/>
          <w:sz w:val="24"/>
          <w:szCs w:val="24"/>
        </w:rPr>
        <w:t>Напряженность</w:t>
      </w:r>
      <w:r>
        <w:rPr>
          <w:rFonts w:ascii="Times New Roman" w:hAnsi="Times New Roman"/>
          <w:sz w:val="24"/>
          <w:szCs w:val="24"/>
        </w:rPr>
        <w:t xml:space="preserve">  поля системы зарядов в данной точке равна геометрической (векторной) сумме напряженностей  полей, созданных в этой точке каждым зарядом в отдельности (рисунок 2). </w:t>
      </w:r>
    </w:p>
    <w:p w14:paraId="5AF1E699" w14:textId="77777777" w:rsidR="00A7549A" w:rsidRDefault="00A7549A">
      <w:pPr>
        <w:spacing w:after="0"/>
        <w:rPr>
          <w:rFonts w:ascii="Times New Roman" w:hAnsi="Times New Roman"/>
          <w:sz w:val="24"/>
          <w:szCs w:val="24"/>
        </w:rPr>
      </w:pPr>
    </w:p>
    <w:p w14:paraId="0D285AD2" w14:textId="77777777" w:rsidR="00A7549A" w:rsidRDefault="00A7549A">
      <w:pPr>
        <w:spacing w:after="0"/>
        <w:rPr>
          <w:rFonts w:ascii="Times New Roman" w:hAnsi="Times New Roman"/>
          <w:sz w:val="24"/>
          <w:szCs w:val="24"/>
        </w:rPr>
      </w:pPr>
    </w:p>
    <w:p w14:paraId="6030D898" w14:textId="77777777" w:rsidR="00A7549A" w:rsidRDefault="00594411">
      <w:pPr>
        <w:spacing w:after="0"/>
        <w:jc w:val="center"/>
        <w:rPr>
          <w:rFonts w:ascii="Times New Roman" w:hAnsi="Times New Roman"/>
          <w:sz w:val="24"/>
          <w:szCs w:val="24"/>
        </w:rPr>
      </w:pPr>
      <w:r>
        <w:rPr>
          <w:noProof/>
        </w:rPr>
        <w:drawing>
          <wp:inline distT="0" distB="0" distL="0" distR="0" wp14:anchorId="527169FA" wp14:editId="63FB8970">
            <wp:extent cx="1735455" cy="1634490"/>
            <wp:effectExtent l="19050" t="0" r="0" b="0"/>
            <wp:docPr id="258" name="Рисунок 8" descr="&amp;Pcy;&amp;rcy;&amp;icy;&amp;ncy;&amp;tscy;&amp;icy;&amp;pcy; &amp;scy;&amp;ucy;&amp;pcy;&amp;iecy;&amp;rcy;&amp;pcy;&amp;ocy;&amp;zcy;&amp;icy;&amp;tscy;&amp;icy;&amp;icy; &amp;ecy;&amp;lcy;&amp;iecy;&amp;kcy;&amp;tcy;&amp;rcy;&amp;ocy;&amp;scy;&amp;tcy;&amp;acy;&amp;tcy;&amp;icy;&amp;chcy;&amp;iecy;&amp;scy;&amp;kcy;&amp;icy;&amp;khcy; &amp;pcy;&amp;ocy;&amp;lcy;&amp;iecy;&amp;j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Рисунок 8" descr="&amp;Pcy;&amp;rcy;&amp;icy;&amp;ncy;&amp;tscy;&amp;icy;&amp;pcy; &amp;scy;&amp;ucy;&amp;pcy;&amp;iecy;&amp;rcy;&amp;pcy;&amp;ocy;&amp;zcy;&amp;icy;&amp;tscy;&amp;icy;&amp;icy; &amp;ecy;&amp;lcy;&amp;iecy;&amp;kcy;&amp;tcy;&amp;rcy;&amp;ocy;&amp;scy;&amp;tcy;&amp;acy;&amp;tcy;&amp;icy;&amp;chcy;&amp;iecy;&amp;scy;&amp;kcy;&amp;icy;&amp;khcy; &amp;pcy;&amp;ocy;&amp;lcy;&amp;iecy;&amp;jcy;."/>
                    <pic:cNvPicPr>
                      <a:picLocks noChangeAspect="1" noChangeArrowheads="1"/>
                    </pic:cNvPicPr>
                  </pic:nvPicPr>
                  <pic:blipFill>
                    <a:blip r:embed="rId48"/>
                    <a:srcRect/>
                    <a:stretch>
                      <a:fillRect/>
                    </a:stretch>
                  </pic:blipFill>
                  <pic:spPr>
                    <a:xfrm>
                      <a:off x="0" y="0"/>
                      <a:ext cx="1735455" cy="1634490"/>
                    </a:xfrm>
                    <a:prstGeom prst="rect">
                      <a:avLst/>
                    </a:prstGeom>
                    <a:noFill/>
                    <a:ln w="9525">
                      <a:noFill/>
                      <a:miter lim="800000"/>
                      <a:headEnd/>
                      <a:tailEnd/>
                    </a:ln>
                  </pic:spPr>
                </pic:pic>
              </a:graphicData>
            </a:graphic>
          </wp:inline>
        </w:drawing>
      </w:r>
    </w:p>
    <w:p w14:paraId="4CF222CC" w14:textId="77777777" w:rsidR="00A7549A" w:rsidRDefault="00594411">
      <w:pPr>
        <w:spacing w:after="0"/>
        <w:jc w:val="center"/>
        <w:rPr>
          <w:rFonts w:ascii="Times New Roman" w:hAnsi="Times New Roman"/>
          <w:sz w:val="24"/>
          <w:szCs w:val="24"/>
        </w:rPr>
      </w:pPr>
      <w:r>
        <w:rPr>
          <w:rFonts w:ascii="Times New Roman" w:hAnsi="Times New Roman"/>
          <w:sz w:val="24"/>
          <w:szCs w:val="24"/>
        </w:rPr>
        <w:t xml:space="preserve">Рисунок 2. Напряженность  поля в точке </w:t>
      </w:r>
      <w:r>
        <w:rPr>
          <w:rFonts w:ascii="Times New Roman" w:hAnsi="Times New Roman"/>
          <w:i/>
          <w:sz w:val="24"/>
          <w:szCs w:val="24"/>
        </w:rPr>
        <w:t>а</w:t>
      </w:r>
      <w:r>
        <w:rPr>
          <w:rFonts w:ascii="Times New Roman" w:hAnsi="Times New Roman"/>
          <w:sz w:val="24"/>
          <w:szCs w:val="24"/>
        </w:rPr>
        <w:t xml:space="preserve"> от двух зарядов</w:t>
      </w:r>
    </w:p>
    <w:p w14:paraId="002DD550" w14:textId="77777777" w:rsidR="00A7549A" w:rsidRDefault="00A7549A">
      <w:pPr>
        <w:spacing w:after="0"/>
        <w:jc w:val="center"/>
        <w:rPr>
          <w:rFonts w:ascii="Times New Roman" w:hAnsi="Times New Roman"/>
          <w:sz w:val="24"/>
          <w:szCs w:val="24"/>
        </w:rPr>
      </w:pPr>
    </w:p>
    <w:p w14:paraId="795D126F" w14:textId="77777777" w:rsidR="00A7549A" w:rsidRDefault="00A7549A">
      <w:pPr>
        <w:spacing w:after="0"/>
        <w:jc w:val="center"/>
        <w:rPr>
          <w:rFonts w:ascii="Times New Roman" w:hAnsi="Times New Roman"/>
          <w:sz w:val="24"/>
          <w:szCs w:val="24"/>
        </w:rPr>
      </w:pPr>
    </w:p>
    <w:p w14:paraId="02992B42" w14:textId="77777777" w:rsidR="00A7549A" w:rsidRDefault="00594411">
      <w:pPr>
        <w:spacing w:after="0"/>
        <w:jc w:val="both"/>
        <w:rPr>
          <w:rFonts w:ascii="Times New Roman" w:hAnsi="Times New Roman"/>
          <w:sz w:val="24"/>
          <w:szCs w:val="24"/>
        </w:rPr>
      </w:pPr>
      <w:r>
        <w:rPr>
          <w:rFonts w:ascii="Times New Roman" w:hAnsi="Times New Roman"/>
          <w:b/>
          <w:sz w:val="24"/>
          <w:szCs w:val="24"/>
        </w:rPr>
        <w:lastRenderedPageBreak/>
        <w:t>Задание:</w:t>
      </w:r>
      <w:r>
        <w:rPr>
          <w:rFonts w:ascii="Times New Roman" w:hAnsi="Times New Roman"/>
          <w:sz w:val="24"/>
          <w:szCs w:val="24"/>
        </w:rPr>
        <w:t xml:space="preserve"> Определить в  точке А  аналитическим и графическим методами напряженность электрического поля, образованного двумя зарядами,  находящимися в воздухе  (рисунок 3).  </w:t>
      </w:r>
    </w:p>
    <w:p w14:paraId="491D394D" w14:textId="77777777" w:rsidR="00A7549A" w:rsidRDefault="00594411">
      <w:pPr>
        <w:spacing w:after="0"/>
        <w:jc w:val="both"/>
        <w:rPr>
          <w:rFonts w:ascii="Times New Roman" w:hAnsi="Times New Roman"/>
          <w:sz w:val="24"/>
          <w:szCs w:val="24"/>
        </w:rPr>
      </w:pPr>
      <w:r>
        <w:rPr>
          <w:rFonts w:ascii="Times New Roman" w:hAnsi="Times New Roman"/>
          <w:sz w:val="24"/>
          <w:szCs w:val="24"/>
        </w:rPr>
        <w:t>Округление производить до десятых долей.</w:t>
      </w:r>
    </w:p>
    <w:p w14:paraId="012C0CE8" w14:textId="77777777" w:rsidR="00A7549A" w:rsidRDefault="00A7549A">
      <w:pPr>
        <w:spacing w:after="0"/>
        <w:jc w:val="both"/>
        <w:rPr>
          <w:rFonts w:ascii="Times New Roman" w:hAnsi="Times New Roman"/>
          <w:sz w:val="24"/>
          <w:szCs w:val="24"/>
        </w:rPr>
      </w:pPr>
    </w:p>
    <w:tbl>
      <w:tblPr>
        <w:tblStyle w:val="af0"/>
        <w:tblW w:w="9355" w:type="dxa"/>
        <w:tblInd w:w="392" w:type="dxa"/>
        <w:tblLook w:val="04A0" w:firstRow="1" w:lastRow="0" w:firstColumn="1" w:lastColumn="0" w:noHBand="0" w:noVBand="1"/>
      </w:tblPr>
      <w:tblGrid>
        <w:gridCol w:w="992"/>
        <w:gridCol w:w="709"/>
        <w:gridCol w:w="709"/>
        <w:gridCol w:w="708"/>
        <w:gridCol w:w="709"/>
        <w:gridCol w:w="709"/>
        <w:gridCol w:w="709"/>
        <w:gridCol w:w="708"/>
        <w:gridCol w:w="684"/>
        <w:gridCol w:w="592"/>
        <w:gridCol w:w="567"/>
        <w:gridCol w:w="709"/>
        <w:gridCol w:w="850"/>
      </w:tblGrid>
      <w:tr w:rsidR="00A7549A" w14:paraId="722D6043" w14:textId="77777777">
        <w:tc>
          <w:tcPr>
            <w:tcW w:w="992" w:type="dxa"/>
          </w:tcPr>
          <w:p w14:paraId="11F7C0CE" w14:textId="77777777" w:rsidR="00A7549A" w:rsidRDefault="00594411">
            <w:pPr>
              <w:pStyle w:val="aa"/>
              <w:rPr>
                <w:sz w:val="20"/>
              </w:rPr>
            </w:pPr>
            <w:r>
              <w:rPr>
                <w:sz w:val="20"/>
              </w:rPr>
              <w:t>№ вар.</w:t>
            </w:r>
          </w:p>
        </w:tc>
        <w:tc>
          <w:tcPr>
            <w:tcW w:w="709" w:type="dxa"/>
          </w:tcPr>
          <w:p w14:paraId="68AC4BDE" w14:textId="77777777" w:rsidR="00A7549A" w:rsidRDefault="00594411">
            <w:pPr>
              <w:pStyle w:val="aa"/>
              <w:rPr>
                <w:sz w:val="24"/>
                <w:szCs w:val="24"/>
              </w:rPr>
            </w:pPr>
            <w:r>
              <w:rPr>
                <w:sz w:val="24"/>
                <w:szCs w:val="24"/>
              </w:rPr>
              <w:t>1</w:t>
            </w:r>
          </w:p>
        </w:tc>
        <w:tc>
          <w:tcPr>
            <w:tcW w:w="709" w:type="dxa"/>
          </w:tcPr>
          <w:p w14:paraId="34E76F5C" w14:textId="77777777" w:rsidR="00A7549A" w:rsidRDefault="00594411">
            <w:pPr>
              <w:pStyle w:val="aa"/>
              <w:rPr>
                <w:sz w:val="24"/>
                <w:szCs w:val="24"/>
              </w:rPr>
            </w:pPr>
            <w:r>
              <w:rPr>
                <w:sz w:val="24"/>
                <w:szCs w:val="24"/>
              </w:rPr>
              <w:t>2</w:t>
            </w:r>
          </w:p>
        </w:tc>
        <w:tc>
          <w:tcPr>
            <w:tcW w:w="708" w:type="dxa"/>
          </w:tcPr>
          <w:p w14:paraId="2DA7E734" w14:textId="77777777" w:rsidR="00A7549A" w:rsidRDefault="00594411">
            <w:pPr>
              <w:pStyle w:val="aa"/>
              <w:rPr>
                <w:sz w:val="24"/>
                <w:szCs w:val="24"/>
              </w:rPr>
            </w:pPr>
            <w:r>
              <w:rPr>
                <w:sz w:val="24"/>
                <w:szCs w:val="24"/>
              </w:rPr>
              <w:t>3</w:t>
            </w:r>
          </w:p>
        </w:tc>
        <w:tc>
          <w:tcPr>
            <w:tcW w:w="709" w:type="dxa"/>
          </w:tcPr>
          <w:p w14:paraId="1D5D7402" w14:textId="77777777" w:rsidR="00A7549A" w:rsidRDefault="00594411">
            <w:pPr>
              <w:pStyle w:val="aa"/>
              <w:rPr>
                <w:sz w:val="24"/>
                <w:szCs w:val="24"/>
              </w:rPr>
            </w:pPr>
            <w:r>
              <w:rPr>
                <w:sz w:val="24"/>
                <w:szCs w:val="24"/>
              </w:rPr>
              <w:t>4</w:t>
            </w:r>
          </w:p>
        </w:tc>
        <w:tc>
          <w:tcPr>
            <w:tcW w:w="709" w:type="dxa"/>
          </w:tcPr>
          <w:p w14:paraId="25383A75" w14:textId="77777777" w:rsidR="00A7549A" w:rsidRDefault="00594411">
            <w:pPr>
              <w:pStyle w:val="aa"/>
              <w:rPr>
                <w:sz w:val="24"/>
                <w:szCs w:val="24"/>
              </w:rPr>
            </w:pPr>
            <w:r>
              <w:rPr>
                <w:sz w:val="24"/>
                <w:szCs w:val="24"/>
              </w:rPr>
              <w:t>5</w:t>
            </w:r>
          </w:p>
        </w:tc>
        <w:tc>
          <w:tcPr>
            <w:tcW w:w="709" w:type="dxa"/>
          </w:tcPr>
          <w:p w14:paraId="79276A26" w14:textId="77777777" w:rsidR="00A7549A" w:rsidRDefault="00594411">
            <w:pPr>
              <w:pStyle w:val="aa"/>
              <w:rPr>
                <w:sz w:val="24"/>
                <w:szCs w:val="24"/>
              </w:rPr>
            </w:pPr>
            <w:r>
              <w:rPr>
                <w:sz w:val="24"/>
                <w:szCs w:val="24"/>
              </w:rPr>
              <w:t>6</w:t>
            </w:r>
          </w:p>
        </w:tc>
        <w:tc>
          <w:tcPr>
            <w:tcW w:w="708" w:type="dxa"/>
          </w:tcPr>
          <w:p w14:paraId="7820373A" w14:textId="77777777" w:rsidR="00A7549A" w:rsidRDefault="00594411">
            <w:pPr>
              <w:pStyle w:val="aa"/>
              <w:rPr>
                <w:sz w:val="24"/>
                <w:szCs w:val="24"/>
              </w:rPr>
            </w:pPr>
            <w:r>
              <w:rPr>
                <w:sz w:val="24"/>
                <w:szCs w:val="24"/>
              </w:rPr>
              <w:t>7</w:t>
            </w:r>
          </w:p>
        </w:tc>
        <w:tc>
          <w:tcPr>
            <w:tcW w:w="684" w:type="dxa"/>
          </w:tcPr>
          <w:p w14:paraId="06F39CFE" w14:textId="77777777" w:rsidR="00A7549A" w:rsidRDefault="00594411">
            <w:pPr>
              <w:pStyle w:val="aa"/>
              <w:rPr>
                <w:sz w:val="24"/>
                <w:szCs w:val="24"/>
              </w:rPr>
            </w:pPr>
            <w:r>
              <w:rPr>
                <w:sz w:val="24"/>
                <w:szCs w:val="24"/>
              </w:rPr>
              <w:t>8</w:t>
            </w:r>
          </w:p>
        </w:tc>
        <w:tc>
          <w:tcPr>
            <w:tcW w:w="592" w:type="dxa"/>
          </w:tcPr>
          <w:p w14:paraId="4ADA658F" w14:textId="77777777" w:rsidR="00A7549A" w:rsidRDefault="00594411">
            <w:pPr>
              <w:pStyle w:val="aa"/>
              <w:rPr>
                <w:sz w:val="24"/>
                <w:szCs w:val="24"/>
              </w:rPr>
            </w:pPr>
            <w:r>
              <w:rPr>
                <w:sz w:val="24"/>
                <w:szCs w:val="24"/>
              </w:rPr>
              <w:t>9</w:t>
            </w:r>
          </w:p>
        </w:tc>
        <w:tc>
          <w:tcPr>
            <w:tcW w:w="567" w:type="dxa"/>
          </w:tcPr>
          <w:p w14:paraId="3776FC03" w14:textId="77777777" w:rsidR="00A7549A" w:rsidRDefault="00594411">
            <w:pPr>
              <w:pStyle w:val="aa"/>
              <w:rPr>
                <w:sz w:val="24"/>
                <w:szCs w:val="24"/>
              </w:rPr>
            </w:pPr>
            <w:r>
              <w:rPr>
                <w:sz w:val="24"/>
                <w:szCs w:val="24"/>
              </w:rPr>
              <w:t>10</w:t>
            </w:r>
          </w:p>
        </w:tc>
        <w:tc>
          <w:tcPr>
            <w:tcW w:w="709" w:type="dxa"/>
          </w:tcPr>
          <w:p w14:paraId="6AAEC97E" w14:textId="77777777" w:rsidR="00A7549A" w:rsidRDefault="00594411">
            <w:pPr>
              <w:pStyle w:val="aa"/>
              <w:rPr>
                <w:sz w:val="24"/>
                <w:szCs w:val="24"/>
              </w:rPr>
            </w:pPr>
            <w:r>
              <w:rPr>
                <w:sz w:val="24"/>
                <w:szCs w:val="24"/>
              </w:rPr>
              <w:t>11</w:t>
            </w:r>
          </w:p>
        </w:tc>
        <w:tc>
          <w:tcPr>
            <w:tcW w:w="850" w:type="dxa"/>
          </w:tcPr>
          <w:p w14:paraId="4E74CEC6" w14:textId="77777777" w:rsidR="00A7549A" w:rsidRDefault="00594411">
            <w:pPr>
              <w:pStyle w:val="aa"/>
              <w:rPr>
                <w:sz w:val="24"/>
                <w:szCs w:val="24"/>
              </w:rPr>
            </w:pPr>
            <w:r>
              <w:rPr>
                <w:sz w:val="24"/>
                <w:szCs w:val="24"/>
              </w:rPr>
              <w:t>12</w:t>
            </w:r>
          </w:p>
        </w:tc>
      </w:tr>
      <w:tr w:rsidR="00A7549A" w14:paraId="0D317793" w14:textId="77777777">
        <w:tc>
          <w:tcPr>
            <w:tcW w:w="992" w:type="dxa"/>
          </w:tcPr>
          <w:p w14:paraId="51D2DE7A" w14:textId="77777777" w:rsidR="00A7549A" w:rsidRDefault="00594411">
            <w:pPr>
              <w:spacing w:after="0"/>
              <w:rPr>
                <w:rFonts w:ascii="Times New Roman" w:hAnsi="Times New Roman"/>
                <w:vertAlign w:val="subscript"/>
              </w:rPr>
            </w:pPr>
            <w:r>
              <w:rPr>
                <w:rFonts w:ascii="Times New Roman" w:hAnsi="Times New Roman"/>
              </w:rPr>
              <w:t>Q</w:t>
            </w:r>
            <w:r>
              <w:rPr>
                <w:rFonts w:ascii="Times New Roman" w:hAnsi="Times New Roman"/>
                <w:vertAlign w:val="subscript"/>
              </w:rPr>
              <w:t>1</w:t>
            </w:r>
            <w:r>
              <w:rPr>
                <w:rFonts w:ascii="Times New Roman" w:hAnsi="Times New Roman"/>
              </w:rPr>
              <w:t>·10</w:t>
            </w:r>
            <w:r>
              <w:rPr>
                <w:rFonts w:ascii="Times New Roman" w:hAnsi="Times New Roman"/>
                <w:vertAlign w:val="superscript"/>
              </w:rPr>
              <w:t>-13</w:t>
            </w:r>
          </w:p>
          <w:p w14:paraId="21ADDD24" w14:textId="77777777" w:rsidR="00A7549A" w:rsidRDefault="00594411">
            <w:pPr>
              <w:spacing w:after="0"/>
              <w:rPr>
                <w:rFonts w:ascii="Times New Roman" w:hAnsi="Times New Roman"/>
                <w:sz w:val="24"/>
                <w:szCs w:val="24"/>
              </w:rPr>
            </w:pPr>
            <w:r>
              <w:rPr>
                <w:rFonts w:ascii="Times New Roman" w:hAnsi="Times New Roman"/>
              </w:rPr>
              <w:t>Кл</w:t>
            </w:r>
          </w:p>
        </w:tc>
        <w:tc>
          <w:tcPr>
            <w:tcW w:w="709" w:type="dxa"/>
          </w:tcPr>
          <w:p w14:paraId="26097A5B" w14:textId="77777777" w:rsidR="00A7549A" w:rsidRDefault="00594411">
            <w:pPr>
              <w:spacing w:after="0"/>
              <w:rPr>
                <w:rFonts w:ascii="Times New Roman" w:hAnsi="Times New Roman"/>
                <w:sz w:val="24"/>
                <w:szCs w:val="24"/>
              </w:rPr>
            </w:pPr>
            <w:r>
              <w:rPr>
                <w:rFonts w:ascii="Times New Roman" w:hAnsi="Times New Roman"/>
                <w:sz w:val="24"/>
                <w:szCs w:val="24"/>
              </w:rPr>
              <w:t>+ 2</w:t>
            </w:r>
          </w:p>
        </w:tc>
        <w:tc>
          <w:tcPr>
            <w:tcW w:w="709" w:type="dxa"/>
          </w:tcPr>
          <w:p w14:paraId="54A7CB73" w14:textId="77777777" w:rsidR="00A7549A" w:rsidRDefault="00594411">
            <w:pPr>
              <w:spacing w:after="0"/>
              <w:rPr>
                <w:rFonts w:ascii="Times New Roman" w:hAnsi="Times New Roman"/>
                <w:sz w:val="24"/>
                <w:szCs w:val="24"/>
              </w:rPr>
            </w:pPr>
            <w:r>
              <w:rPr>
                <w:rFonts w:ascii="Times New Roman" w:hAnsi="Times New Roman"/>
                <w:sz w:val="24"/>
                <w:szCs w:val="24"/>
              </w:rPr>
              <w:t>+4</w:t>
            </w:r>
          </w:p>
        </w:tc>
        <w:tc>
          <w:tcPr>
            <w:tcW w:w="708" w:type="dxa"/>
          </w:tcPr>
          <w:p w14:paraId="4434E52D" w14:textId="77777777" w:rsidR="00A7549A" w:rsidRDefault="00594411">
            <w:pPr>
              <w:spacing w:after="0"/>
              <w:rPr>
                <w:rFonts w:ascii="Times New Roman" w:hAnsi="Times New Roman"/>
                <w:sz w:val="24"/>
                <w:szCs w:val="24"/>
              </w:rPr>
            </w:pPr>
            <w:r>
              <w:rPr>
                <w:rFonts w:ascii="Times New Roman" w:hAnsi="Times New Roman"/>
                <w:sz w:val="24"/>
                <w:szCs w:val="24"/>
              </w:rPr>
              <w:t>+5</w:t>
            </w:r>
          </w:p>
        </w:tc>
        <w:tc>
          <w:tcPr>
            <w:tcW w:w="709" w:type="dxa"/>
          </w:tcPr>
          <w:p w14:paraId="3C48C67D" w14:textId="77777777" w:rsidR="00A7549A" w:rsidRDefault="00594411">
            <w:pPr>
              <w:spacing w:after="0"/>
              <w:rPr>
                <w:rFonts w:ascii="Times New Roman" w:hAnsi="Times New Roman"/>
                <w:sz w:val="24"/>
                <w:szCs w:val="24"/>
              </w:rPr>
            </w:pPr>
            <w:r>
              <w:rPr>
                <w:rFonts w:ascii="Times New Roman" w:hAnsi="Times New Roman"/>
                <w:sz w:val="24"/>
                <w:szCs w:val="24"/>
              </w:rPr>
              <w:t>+7</w:t>
            </w:r>
          </w:p>
        </w:tc>
        <w:tc>
          <w:tcPr>
            <w:tcW w:w="709" w:type="dxa"/>
          </w:tcPr>
          <w:p w14:paraId="4EF38CC4" w14:textId="77777777" w:rsidR="00A7549A" w:rsidRDefault="00594411">
            <w:pPr>
              <w:spacing w:after="0"/>
              <w:rPr>
                <w:rFonts w:ascii="Times New Roman" w:hAnsi="Times New Roman"/>
                <w:sz w:val="24"/>
                <w:szCs w:val="24"/>
              </w:rPr>
            </w:pPr>
            <w:r>
              <w:rPr>
                <w:rFonts w:ascii="Times New Roman" w:hAnsi="Times New Roman"/>
                <w:sz w:val="24"/>
                <w:szCs w:val="24"/>
              </w:rPr>
              <w:t>+12</w:t>
            </w:r>
          </w:p>
        </w:tc>
        <w:tc>
          <w:tcPr>
            <w:tcW w:w="709" w:type="dxa"/>
          </w:tcPr>
          <w:p w14:paraId="706C0F7F" w14:textId="77777777" w:rsidR="00A7549A" w:rsidRDefault="00594411">
            <w:pPr>
              <w:spacing w:after="0"/>
              <w:rPr>
                <w:rFonts w:ascii="Times New Roman" w:hAnsi="Times New Roman"/>
                <w:sz w:val="24"/>
                <w:szCs w:val="24"/>
              </w:rPr>
            </w:pPr>
            <w:r>
              <w:rPr>
                <w:rFonts w:ascii="Times New Roman" w:hAnsi="Times New Roman"/>
                <w:sz w:val="24"/>
                <w:szCs w:val="24"/>
              </w:rPr>
              <w:t>+15</w:t>
            </w:r>
          </w:p>
        </w:tc>
        <w:tc>
          <w:tcPr>
            <w:tcW w:w="708" w:type="dxa"/>
          </w:tcPr>
          <w:p w14:paraId="7C9B623C" w14:textId="77777777" w:rsidR="00A7549A" w:rsidRDefault="00594411">
            <w:pPr>
              <w:spacing w:after="0"/>
              <w:rPr>
                <w:rFonts w:ascii="Times New Roman" w:hAnsi="Times New Roman"/>
                <w:sz w:val="24"/>
                <w:szCs w:val="24"/>
              </w:rPr>
            </w:pPr>
            <w:r>
              <w:rPr>
                <w:rFonts w:ascii="Times New Roman" w:hAnsi="Times New Roman"/>
                <w:sz w:val="24"/>
                <w:szCs w:val="24"/>
              </w:rPr>
              <w:t>+20</w:t>
            </w:r>
          </w:p>
        </w:tc>
        <w:tc>
          <w:tcPr>
            <w:tcW w:w="684" w:type="dxa"/>
          </w:tcPr>
          <w:p w14:paraId="70149599" w14:textId="77777777" w:rsidR="00A7549A" w:rsidRDefault="00594411">
            <w:pPr>
              <w:spacing w:after="0"/>
              <w:rPr>
                <w:rFonts w:ascii="Times New Roman" w:hAnsi="Times New Roman"/>
                <w:sz w:val="24"/>
                <w:szCs w:val="24"/>
              </w:rPr>
            </w:pPr>
            <w:r>
              <w:rPr>
                <w:rFonts w:ascii="Times New Roman" w:hAnsi="Times New Roman"/>
                <w:sz w:val="24"/>
                <w:szCs w:val="24"/>
              </w:rPr>
              <w:t>+15</w:t>
            </w:r>
          </w:p>
        </w:tc>
        <w:tc>
          <w:tcPr>
            <w:tcW w:w="592" w:type="dxa"/>
          </w:tcPr>
          <w:p w14:paraId="60BC0DE2" w14:textId="77777777" w:rsidR="00A7549A" w:rsidRDefault="00594411">
            <w:pPr>
              <w:spacing w:after="0"/>
              <w:rPr>
                <w:rFonts w:ascii="Times New Roman" w:hAnsi="Times New Roman"/>
                <w:sz w:val="24"/>
                <w:szCs w:val="24"/>
              </w:rPr>
            </w:pPr>
            <w:r>
              <w:rPr>
                <w:rFonts w:ascii="Times New Roman" w:hAnsi="Times New Roman"/>
                <w:sz w:val="24"/>
                <w:szCs w:val="24"/>
              </w:rPr>
              <w:t>+10</w:t>
            </w:r>
          </w:p>
        </w:tc>
        <w:tc>
          <w:tcPr>
            <w:tcW w:w="567" w:type="dxa"/>
          </w:tcPr>
          <w:p w14:paraId="296D8852" w14:textId="77777777" w:rsidR="00A7549A" w:rsidRDefault="00594411">
            <w:pPr>
              <w:spacing w:after="0"/>
              <w:rPr>
                <w:rFonts w:ascii="Times New Roman" w:hAnsi="Times New Roman"/>
                <w:sz w:val="24"/>
                <w:szCs w:val="24"/>
              </w:rPr>
            </w:pPr>
            <w:r>
              <w:rPr>
                <w:rFonts w:ascii="Times New Roman" w:hAnsi="Times New Roman"/>
                <w:sz w:val="24"/>
                <w:szCs w:val="24"/>
              </w:rPr>
              <w:t>-11</w:t>
            </w:r>
          </w:p>
        </w:tc>
        <w:tc>
          <w:tcPr>
            <w:tcW w:w="709" w:type="dxa"/>
          </w:tcPr>
          <w:p w14:paraId="6A1376DF" w14:textId="77777777" w:rsidR="00A7549A" w:rsidRDefault="00594411">
            <w:pPr>
              <w:spacing w:after="0"/>
              <w:rPr>
                <w:rFonts w:ascii="Times New Roman" w:hAnsi="Times New Roman"/>
                <w:sz w:val="24"/>
                <w:szCs w:val="24"/>
              </w:rPr>
            </w:pPr>
            <w:r>
              <w:rPr>
                <w:rFonts w:ascii="Times New Roman" w:hAnsi="Times New Roman"/>
                <w:sz w:val="24"/>
                <w:szCs w:val="24"/>
              </w:rPr>
              <w:t>-22</w:t>
            </w:r>
          </w:p>
        </w:tc>
        <w:tc>
          <w:tcPr>
            <w:tcW w:w="850" w:type="dxa"/>
          </w:tcPr>
          <w:p w14:paraId="07C434FD" w14:textId="77777777" w:rsidR="00A7549A" w:rsidRDefault="00594411">
            <w:pPr>
              <w:spacing w:after="0"/>
              <w:rPr>
                <w:rFonts w:ascii="Times New Roman" w:hAnsi="Times New Roman"/>
                <w:sz w:val="24"/>
                <w:szCs w:val="24"/>
              </w:rPr>
            </w:pPr>
            <w:r>
              <w:rPr>
                <w:rFonts w:ascii="Times New Roman" w:hAnsi="Times New Roman"/>
                <w:sz w:val="24"/>
                <w:szCs w:val="24"/>
              </w:rPr>
              <w:t>-15</w:t>
            </w:r>
          </w:p>
        </w:tc>
      </w:tr>
      <w:tr w:rsidR="00A7549A" w14:paraId="777122E8" w14:textId="77777777">
        <w:tc>
          <w:tcPr>
            <w:tcW w:w="992" w:type="dxa"/>
          </w:tcPr>
          <w:p w14:paraId="3DC4F594" w14:textId="77777777" w:rsidR="00A7549A" w:rsidRDefault="00594411">
            <w:pPr>
              <w:spacing w:after="0"/>
              <w:rPr>
                <w:rFonts w:ascii="Times New Roman" w:hAnsi="Times New Roman"/>
                <w:vertAlign w:val="subscript"/>
              </w:rPr>
            </w:pPr>
            <w:r>
              <w:rPr>
                <w:rFonts w:ascii="Times New Roman" w:hAnsi="Times New Roman"/>
              </w:rPr>
              <w:t>Q</w:t>
            </w:r>
            <w:r>
              <w:rPr>
                <w:rFonts w:ascii="Times New Roman" w:hAnsi="Times New Roman"/>
                <w:vertAlign w:val="subscript"/>
              </w:rPr>
              <w:t>2</w:t>
            </w:r>
            <w:r>
              <w:rPr>
                <w:rFonts w:ascii="Times New Roman" w:hAnsi="Times New Roman"/>
              </w:rPr>
              <w:t>·10</w:t>
            </w:r>
            <w:r>
              <w:rPr>
                <w:rFonts w:ascii="Times New Roman" w:hAnsi="Times New Roman"/>
                <w:vertAlign w:val="superscript"/>
              </w:rPr>
              <w:t>-13</w:t>
            </w:r>
          </w:p>
          <w:p w14:paraId="480E0AED" w14:textId="77777777" w:rsidR="00A7549A" w:rsidRDefault="00594411">
            <w:pPr>
              <w:spacing w:after="0"/>
              <w:rPr>
                <w:rFonts w:ascii="Times New Roman" w:hAnsi="Times New Roman"/>
                <w:sz w:val="24"/>
                <w:szCs w:val="24"/>
              </w:rPr>
            </w:pPr>
            <w:r>
              <w:rPr>
                <w:rFonts w:ascii="Times New Roman" w:hAnsi="Times New Roman"/>
              </w:rPr>
              <w:t>Кл</w:t>
            </w:r>
          </w:p>
        </w:tc>
        <w:tc>
          <w:tcPr>
            <w:tcW w:w="709" w:type="dxa"/>
          </w:tcPr>
          <w:p w14:paraId="5DC60FF8" w14:textId="77777777" w:rsidR="00A7549A" w:rsidRDefault="00594411">
            <w:pPr>
              <w:spacing w:after="0"/>
              <w:rPr>
                <w:rFonts w:ascii="Times New Roman" w:hAnsi="Times New Roman"/>
                <w:sz w:val="24"/>
                <w:szCs w:val="24"/>
              </w:rPr>
            </w:pPr>
            <w:r>
              <w:rPr>
                <w:rFonts w:ascii="Times New Roman" w:hAnsi="Times New Roman"/>
                <w:sz w:val="24"/>
                <w:szCs w:val="24"/>
              </w:rPr>
              <w:t>-20</w:t>
            </w:r>
          </w:p>
        </w:tc>
        <w:tc>
          <w:tcPr>
            <w:tcW w:w="709" w:type="dxa"/>
          </w:tcPr>
          <w:p w14:paraId="125F9030" w14:textId="77777777" w:rsidR="00A7549A" w:rsidRDefault="00594411">
            <w:pPr>
              <w:spacing w:after="0"/>
              <w:rPr>
                <w:rFonts w:ascii="Times New Roman" w:hAnsi="Times New Roman"/>
                <w:sz w:val="24"/>
                <w:szCs w:val="24"/>
              </w:rPr>
            </w:pPr>
            <w:r>
              <w:rPr>
                <w:rFonts w:ascii="Times New Roman" w:hAnsi="Times New Roman"/>
                <w:sz w:val="24"/>
                <w:szCs w:val="24"/>
              </w:rPr>
              <w:t>-10</w:t>
            </w:r>
          </w:p>
        </w:tc>
        <w:tc>
          <w:tcPr>
            <w:tcW w:w="708" w:type="dxa"/>
          </w:tcPr>
          <w:p w14:paraId="772B34E9" w14:textId="77777777" w:rsidR="00A7549A" w:rsidRDefault="00594411">
            <w:pPr>
              <w:spacing w:after="0"/>
              <w:rPr>
                <w:rFonts w:ascii="Times New Roman" w:hAnsi="Times New Roman"/>
                <w:sz w:val="24"/>
                <w:szCs w:val="24"/>
              </w:rPr>
            </w:pPr>
            <w:r>
              <w:rPr>
                <w:rFonts w:ascii="Times New Roman" w:hAnsi="Times New Roman"/>
                <w:sz w:val="24"/>
                <w:szCs w:val="24"/>
              </w:rPr>
              <w:t>-7</w:t>
            </w:r>
          </w:p>
        </w:tc>
        <w:tc>
          <w:tcPr>
            <w:tcW w:w="709" w:type="dxa"/>
          </w:tcPr>
          <w:p w14:paraId="4F99C6AE" w14:textId="77777777" w:rsidR="00A7549A" w:rsidRDefault="00594411">
            <w:pPr>
              <w:spacing w:after="0"/>
              <w:rPr>
                <w:rFonts w:ascii="Times New Roman" w:hAnsi="Times New Roman"/>
                <w:sz w:val="24"/>
                <w:szCs w:val="24"/>
              </w:rPr>
            </w:pPr>
            <w:r>
              <w:rPr>
                <w:rFonts w:ascii="Times New Roman" w:hAnsi="Times New Roman"/>
                <w:sz w:val="24"/>
                <w:szCs w:val="24"/>
              </w:rPr>
              <w:t>-8</w:t>
            </w:r>
          </w:p>
        </w:tc>
        <w:tc>
          <w:tcPr>
            <w:tcW w:w="709" w:type="dxa"/>
          </w:tcPr>
          <w:p w14:paraId="5967DAC0" w14:textId="77777777" w:rsidR="00A7549A" w:rsidRDefault="00594411">
            <w:pPr>
              <w:spacing w:after="0"/>
              <w:rPr>
                <w:rFonts w:ascii="Times New Roman" w:hAnsi="Times New Roman"/>
                <w:sz w:val="24"/>
                <w:szCs w:val="24"/>
              </w:rPr>
            </w:pPr>
            <w:r>
              <w:rPr>
                <w:rFonts w:ascii="Times New Roman" w:hAnsi="Times New Roman"/>
                <w:sz w:val="24"/>
                <w:szCs w:val="24"/>
              </w:rPr>
              <w:t>-9</w:t>
            </w:r>
          </w:p>
        </w:tc>
        <w:tc>
          <w:tcPr>
            <w:tcW w:w="709" w:type="dxa"/>
          </w:tcPr>
          <w:p w14:paraId="003FD3EB" w14:textId="77777777" w:rsidR="00A7549A" w:rsidRDefault="00594411">
            <w:pPr>
              <w:spacing w:after="0"/>
              <w:rPr>
                <w:rFonts w:ascii="Times New Roman" w:hAnsi="Times New Roman"/>
                <w:sz w:val="24"/>
                <w:szCs w:val="24"/>
              </w:rPr>
            </w:pPr>
            <w:r>
              <w:rPr>
                <w:rFonts w:ascii="Times New Roman" w:hAnsi="Times New Roman"/>
                <w:sz w:val="24"/>
                <w:szCs w:val="24"/>
              </w:rPr>
              <w:t>+ 8</w:t>
            </w:r>
          </w:p>
        </w:tc>
        <w:tc>
          <w:tcPr>
            <w:tcW w:w="708" w:type="dxa"/>
          </w:tcPr>
          <w:p w14:paraId="2BB17B85" w14:textId="77777777" w:rsidR="00A7549A" w:rsidRDefault="00594411">
            <w:pPr>
              <w:spacing w:after="0"/>
              <w:rPr>
                <w:rFonts w:ascii="Times New Roman" w:hAnsi="Times New Roman"/>
                <w:sz w:val="24"/>
                <w:szCs w:val="24"/>
              </w:rPr>
            </w:pPr>
            <w:r>
              <w:rPr>
                <w:rFonts w:ascii="Times New Roman" w:hAnsi="Times New Roman"/>
                <w:sz w:val="24"/>
                <w:szCs w:val="24"/>
              </w:rPr>
              <w:t>+5</w:t>
            </w:r>
          </w:p>
        </w:tc>
        <w:tc>
          <w:tcPr>
            <w:tcW w:w="684" w:type="dxa"/>
          </w:tcPr>
          <w:p w14:paraId="52DC6A0B" w14:textId="77777777" w:rsidR="00A7549A" w:rsidRDefault="00594411">
            <w:pPr>
              <w:spacing w:after="0"/>
              <w:rPr>
                <w:rFonts w:ascii="Times New Roman" w:hAnsi="Times New Roman"/>
                <w:sz w:val="24"/>
                <w:szCs w:val="24"/>
              </w:rPr>
            </w:pPr>
            <w:r>
              <w:rPr>
                <w:rFonts w:ascii="Times New Roman" w:hAnsi="Times New Roman"/>
                <w:sz w:val="24"/>
                <w:szCs w:val="24"/>
              </w:rPr>
              <w:t>+6</w:t>
            </w:r>
          </w:p>
        </w:tc>
        <w:tc>
          <w:tcPr>
            <w:tcW w:w="592" w:type="dxa"/>
          </w:tcPr>
          <w:p w14:paraId="6CDD1038" w14:textId="77777777" w:rsidR="00A7549A" w:rsidRDefault="00594411">
            <w:pPr>
              <w:spacing w:after="0"/>
              <w:rPr>
                <w:rFonts w:ascii="Times New Roman" w:hAnsi="Times New Roman"/>
                <w:sz w:val="24"/>
                <w:szCs w:val="24"/>
              </w:rPr>
            </w:pPr>
            <w:r>
              <w:rPr>
                <w:rFonts w:ascii="Times New Roman" w:hAnsi="Times New Roman"/>
                <w:sz w:val="24"/>
                <w:szCs w:val="24"/>
              </w:rPr>
              <w:t>-7</w:t>
            </w:r>
          </w:p>
        </w:tc>
        <w:tc>
          <w:tcPr>
            <w:tcW w:w="567" w:type="dxa"/>
          </w:tcPr>
          <w:p w14:paraId="77C42795" w14:textId="77777777" w:rsidR="00A7549A" w:rsidRDefault="00594411">
            <w:pPr>
              <w:spacing w:after="0"/>
              <w:rPr>
                <w:rFonts w:ascii="Times New Roman" w:hAnsi="Times New Roman"/>
                <w:sz w:val="24"/>
                <w:szCs w:val="24"/>
              </w:rPr>
            </w:pPr>
            <w:r>
              <w:rPr>
                <w:rFonts w:ascii="Times New Roman" w:hAnsi="Times New Roman"/>
                <w:sz w:val="24"/>
                <w:szCs w:val="24"/>
              </w:rPr>
              <w:t>-4</w:t>
            </w:r>
          </w:p>
        </w:tc>
        <w:tc>
          <w:tcPr>
            <w:tcW w:w="709" w:type="dxa"/>
          </w:tcPr>
          <w:p w14:paraId="3B2F670E" w14:textId="77777777" w:rsidR="00A7549A" w:rsidRDefault="00594411">
            <w:pPr>
              <w:spacing w:after="0"/>
              <w:rPr>
                <w:rFonts w:ascii="Times New Roman" w:hAnsi="Times New Roman"/>
                <w:sz w:val="24"/>
                <w:szCs w:val="24"/>
              </w:rPr>
            </w:pPr>
            <w:r>
              <w:rPr>
                <w:rFonts w:ascii="Times New Roman" w:hAnsi="Times New Roman"/>
                <w:sz w:val="24"/>
                <w:szCs w:val="24"/>
              </w:rPr>
              <w:t>-5</w:t>
            </w:r>
          </w:p>
        </w:tc>
        <w:tc>
          <w:tcPr>
            <w:tcW w:w="850" w:type="dxa"/>
          </w:tcPr>
          <w:p w14:paraId="24915B87" w14:textId="77777777" w:rsidR="00A7549A" w:rsidRDefault="00594411">
            <w:pPr>
              <w:spacing w:after="0"/>
              <w:rPr>
                <w:rFonts w:ascii="Times New Roman" w:hAnsi="Times New Roman"/>
                <w:sz w:val="24"/>
                <w:szCs w:val="24"/>
              </w:rPr>
            </w:pPr>
            <w:r>
              <w:rPr>
                <w:rFonts w:ascii="Times New Roman" w:hAnsi="Times New Roman"/>
                <w:sz w:val="24"/>
                <w:szCs w:val="24"/>
              </w:rPr>
              <w:t>+15</w:t>
            </w:r>
          </w:p>
        </w:tc>
      </w:tr>
      <w:tr w:rsidR="00A7549A" w14:paraId="71D5D497" w14:textId="77777777">
        <w:tc>
          <w:tcPr>
            <w:tcW w:w="992" w:type="dxa"/>
          </w:tcPr>
          <w:p w14:paraId="4A550874" w14:textId="77777777" w:rsidR="00A7549A" w:rsidRDefault="00594411">
            <w:pPr>
              <w:spacing w:after="0"/>
              <w:rPr>
                <w:rFonts w:ascii="Times New Roman" w:hAnsi="Times New Roman"/>
                <w:sz w:val="24"/>
                <w:szCs w:val="24"/>
              </w:rPr>
            </w:pPr>
            <w:r>
              <w:rPr>
                <w:rFonts w:ascii="Times New Roman" w:hAnsi="Times New Roman"/>
                <w:sz w:val="24"/>
                <w:szCs w:val="24"/>
              </w:rPr>
              <w:t>r</w:t>
            </w:r>
            <w:r>
              <w:rPr>
                <w:rFonts w:ascii="Times New Roman" w:hAnsi="Times New Roman"/>
                <w:sz w:val="24"/>
                <w:szCs w:val="24"/>
                <w:vertAlign w:val="subscript"/>
              </w:rPr>
              <w:t>1</w:t>
            </w:r>
            <w:r>
              <w:rPr>
                <w:rFonts w:ascii="Times New Roman" w:hAnsi="Times New Roman"/>
                <w:sz w:val="24"/>
                <w:szCs w:val="24"/>
              </w:rPr>
              <w:t>,   см</w:t>
            </w:r>
          </w:p>
        </w:tc>
        <w:tc>
          <w:tcPr>
            <w:tcW w:w="709" w:type="dxa"/>
          </w:tcPr>
          <w:p w14:paraId="3B3232D1" w14:textId="77777777" w:rsidR="00A7549A" w:rsidRDefault="00594411">
            <w:pPr>
              <w:rPr>
                <w:rFonts w:ascii="Times New Roman" w:hAnsi="Times New Roman"/>
                <w:sz w:val="24"/>
                <w:szCs w:val="24"/>
              </w:rPr>
            </w:pPr>
            <w:r>
              <w:rPr>
                <w:rFonts w:ascii="Times New Roman" w:hAnsi="Times New Roman"/>
                <w:sz w:val="24"/>
                <w:szCs w:val="24"/>
              </w:rPr>
              <w:t>4</w:t>
            </w:r>
          </w:p>
        </w:tc>
        <w:tc>
          <w:tcPr>
            <w:tcW w:w="709" w:type="dxa"/>
          </w:tcPr>
          <w:p w14:paraId="0FD44C41" w14:textId="77777777" w:rsidR="00A7549A" w:rsidRDefault="00594411">
            <w:pPr>
              <w:rPr>
                <w:rFonts w:ascii="Times New Roman" w:hAnsi="Times New Roman"/>
                <w:sz w:val="24"/>
                <w:szCs w:val="24"/>
              </w:rPr>
            </w:pPr>
            <w:r>
              <w:rPr>
                <w:rFonts w:ascii="Times New Roman" w:hAnsi="Times New Roman"/>
                <w:sz w:val="24"/>
                <w:szCs w:val="24"/>
              </w:rPr>
              <w:t>5</w:t>
            </w:r>
          </w:p>
        </w:tc>
        <w:tc>
          <w:tcPr>
            <w:tcW w:w="708" w:type="dxa"/>
          </w:tcPr>
          <w:p w14:paraId="5E7E024C" w14:textId="77777777" w:rsidR="00A7549A" w:rsidRDefault="00594411">
            <w:pPr>
              <w:rPr>
                <w:rFonts w:ascii="Times New Roman" w:hAnsi="Times New Roman"/>
                <w:sz w:val="24"/>
                <w:szCs w:val="24"/>
              </w:rPr>
            </w:pPr>
            <w:r>
              <w:rPr>
                <w:rFonts w:ascii="Times New Roman" w:hAnsi="Times New Roman"/>
                <w:sz w:val="24"/>
                <w:szCs w:val="24"/>
              </w:rPr>
              <w:t>5</w:t>
            </w:r>
          </w:p>
        </w:tc>
        <w:tc>
          <w:tcPr>
            <w:tcW w:w="709" w:type="dxa"/>
          </w:tcPr>
          <w:p w14:paraId="232B0FA7" w14:textId="77777777" w:rsidR="00A7549A" w:rsidRDefault="00594411">
            <w:pPr>
              <w:rPr>
                <w:rFonts w:ascii="Times New Roman" w:hAnsi="Times New Roman"/>
                <w:sz w:val="24"/>
                <w:szCs w:val="24"/>
              </w:rPr>
            </w:pPr>
            <w:r>
              <w:rPr>
                <w:rFonts w:ascii="Times New Roman" w:hAnsi="Times New Roman"/>
                <w:sz w:val="24"/>
                <w:szCs w:val="24"/>
              </w:rPr>
              <w:t>6</w:t>
            </w:r>
          </w:p>
        </w:tc>
        <w:tc>
          <w:tcPr>
            <w:tcW w:w="709" w:type="dxa"/>
          </w:tcPr>
          <w:p w14:paraId="46043EAD" w14:textId="77777777" w:rsidR="00A7549A" w:rsidRDefault="00594411">
            <w:pPr>
              <w:rPr>
                <w:rFonts w:ascii="Times New Roman" w:hAnsi="Times New Roman"/>
                <w:sz w:val="24"/>
                <w:szCs w:val="24"/>
              </w:rPr>
            </w:pPr>
            <w:r>
              <w:rPr>
                <w:rFonts w:ascii="Times New Roman" w:hAnsi="Times New Roman"/>
                <w:sz w:val="24"/>
                <w:szCs w:val="24"/>
              </w:rPr>
              <w:t>7</w:t>
            </w:r>
          </w:p>
        </w:tc>
        <w:tc>
          <w:tcPr>
            <w:tcW w:w="709" w:type="dxa"/>
          </w:tcPr>
          <w:p w14:paraId="2BE557DA" w14:textId="77777777" w:rsidR="00A7549A" w:rsidRDefault="00594411">
            <w:pPr>
              <w:rPr>
                <w:rFonts w:ascii="Times New Roman" w:hAnsi="Times New Roman"/>
                <w:sz w:val="24"/>
                <w:szCs w:val="24"/>
              </w:rPr>
            </w:pPr>
            <w:r>
              <w:rPr>
                <w:rFonts w:ascii="Times New Roman" w:hAnsi="Times New Roman"/>
                <w:sz w:val="24"/>
                <w:szCs w:val="24"/>
              </w:rPr>
              <w:t>8</w:t>
            </w:r>
          </w:p>
        </w:tc>
        <w:tc>
          <w:tcPr>
            <w:tcW w:w="708" w:type="dxa"/>
          </w:tcPr>
          <w:p w14:paraId="18681A58" w14:textId="77777777" w:rsidR="00A7549A" w:rsidRDefault="00594411">
            <w:pPr>
              <w:rPr>
                <w:rFonts w:ascii="Times New Roman" w:hAnsi="Times New Roman"/>
                <w:sz w:val="24"/>
                <w:szCs w:val="24"/>
              </w:rPr>
            </w:pPr>
            <w:r>
              <w:rPr>
                <w:rFonts w:ascii="Times New Roman" w:hAnsi="Times New Roman"/>
                <w:sz w:val="24"/>
                <w:szCs w:val="24"/>
              </w:rPr>
              <w:t>9</w:t>
            </w:r>
          </w:p>
        </w:tc>
        <w:tc>
          <w:tcPr>
            <w:tcW w:w="684" w:type="dxa"/>
          </w:tcPr>
          <w:p w14:paraId="6CC754C5" w14:textId="77777777" w:rsidR="00A7549A" w:rsidRDefault="00594411">
            <w:pPr>
              <w:rPr>
                <w:rFonts w:ascii="Times New Roman" w:hAnsi="Times New Roman"/>
                <w:sz w:val="24"/>
                <w:szCs w:val="24"/>
              </w:rPr>
            </w:pPr>
            <w:r>
              <w:rPr>
                <w:rFonts w:ascii="Times New Roman" w:hAnsi="Times New Roman"/>
                <w:sz w:val="24"/>
                <w:szCs w:val="24"/>
              </w:rPr>
              <w:t>7</w:t>
            </w:r>
          </w:p>
        </w:tc>
        <w:tc>
          <w:tcPr>
            <w:tcW w:w="592" w:type="dxa"/>
          </w:tcPr>
          <w:p w14:paraId="360BE940" w14:textId="77777777" w:rsidR="00A7549A" w:rsidRDefault="00594411">
            <w:pPr>
              <w:rPr>
                <w:rFonts w:ascii="Times New Roman" w:hAnsi="Times New Roman"/>
                <w:sz w:val="24"/>
                <w:szCs w:val="24"/>
              </w:rPr>
            </w:pPr>
            <w:r>
              <w:rPr>
                <w:rFonts w:ascii="Times New Roman" w:hAnsi="Times New Roman"/>
                <w:sz w:val="24"/>
                <w:szCs w:val="24"/>
              </w:rPr>
              <w:t>6</w:t>
            </w:r>
          </w:p>
        </w:tc>
        <w:tc>
          <w:tcPr>
            <w:tcW w:w="567" w:type="dxa"/>
          </w:tcPr>
          <w:p w14:paraId="02001472" w14:textId="77777777" w:rsidR="00A7549A" w:rsidRDefault="00594411">
            <w:pPr>
              <w:rPr>
                <w:rFonts w:ascii="Times New Roman" w:hAnsi="Times New Roman"/>
                <w:sz w:val="24"/>
                <w:szCs w:val="24"/>
              </w:rPr>
            </w:pPr>
            <w:r>
              <w:rPr>
                <w:rFonts w:ascii="Times New Roman" w:hAnsi="Times New Roman"/>
                <w:sz w:val="24"/>
                <w:szCs w:val="24"/>
              </w:rPr>
              <w:t>7</w:t>
            </w:r>
          </w:p>
        </w:tc>
        <w:tc>
          <w:tcPr>
            <w:tcW w:w="709" w:type="dxa"/>
          </w:tcPr>
          <w:p w14:paraId="581D04DF" w14:textId="77777777" w:rsidR="00A7549A" w:rsidRDefault="00594411">
            <w:pPr>
              <w:rPr>
                <w:rFonts w:ascii="Times New Roman" w:hAnsi="Times New Roman"/>
                <w:sz w:val="24"/>
                <w:szCs w:val="24"/>
              </w:rPr>
            </w:pPr>
            <w:r>
              <w:rPr>
                <w:rFonts w:ascii="Times New Roman" w:hAnsi="Times New Roman"/>
                <w:sz w:val="24"/>
                <w:szCs w:val="24"/>
              </w:rPr>
              <w:t>8</w:t>
            </w:r>
          </w:p>
        </w:tc>
        <w:tc>
          <w:tcPr>
            <w:tcW w:w="850" w:type="dxa"/>
          </w:tcPr>
          <w:p w14:paraId="6C50C656" w14:textId="77777777" w:rsidR="00A7549A" w:rsidRDefault="00594411">
            <w:pPr>
              <w:rPr>
                <w:rFonts w:ascii="Times New Roman" w:hAnsi="Times New Roman"/>
                <w:sz w:val="24"/>
                <w:szCs w:val="24"/>
              </w:rPr>
            </w:pPr>
            <w:r>
              <w:rPr>
                <w:rFonts w:ascii="Times New Roman" w:hAnsi="Times New Roman"/>
                <w:sz w:val="24"/>
                <w:szCs w:val="24"/>
              </w:rPr>
              <w:t>9</w:t>
            </w:r>
          </w:p>
        </w:tc>
      </w:tr>
      <w:tr w:rsidR="00A7549A" w14:paraId="64817ED6" w14:textId="77777777">
        <w:tc>
          <w:tcPr>
            <w:tcW w:w="992" w:type="dxa"/>
          </w:tcPr>
          <w:p w14:paraId="33498EBB" w14:textId="77777777" w:rsidR="00A7549A" w:rsidRDefault="00594411">
            <w:pPr>
              <w:rPr>
                <w:rFonts w:ascii="Times New Roman" w:hAnsi="Times New Roman"/>
                <w:sz w:val="24"/>
                <w:szCs w:val="24"/>
              </w:rPr>
            </w:pPr>
            <w:r>
              <w:rPr>
                <w:rFonts w:ascii="Times New Roman" w:hAnsi="Times New Roman"/>
                <w:sz w:val="24"/>
                <w:szCs w:val="24"/>
              </w:rPr>
              <w:t>r</w:t>
            </w:r>
            <w:r>
              <w:rPr>
                <w:rFonts w:ascii="Times New Roman" w:hAnsi="Times New Roman"/>
                <w:sz w:val="24"/>
                <w:szCs w:val="24"/>
                <w:vertAlign w:val="subscript"/>
              </w:rPr>
              <w:t>2</w:t>
            </w:r>
            <w:r>
              <w:rPr>
                <w:rFonts w:ascii="Times New Roman" w:hAnsi="Times New Roman"/>
                <w:sz w:val="24"/>
                <w:szCs w:val="24"/>
              </w:rPr>
              <w:t>,  см</w:t>
            </w:r>
          </w:p>
        </w:tc>
        <w:tc>
          <w:tcPr>
            <w:tcW w:w="709" w:type="dxa"/>
          </w:tcPr>
          <w:p w14:paraId="27F568BD" w14:textId="77777777" w:rsidR="00A7549A" w:rsidRDefault="00594411">
            <w:pPr>
              <w:rPr>
                <w:rFonts w:ascii="Times New Roman" w:hAnsi="Times New Roman"/>
                <w:sz w:val="24"/>
                <w:szCs w:val="24"/>
              </w:rPr>
            </w:pPr>
            <w:r>
              <w:rPr>
                <w:rFonts w:ascii="Times New Roman" w:hAnsi="Times New Roman"/>
                <w:sz w:val="24"/>
                <w:szCs w:val="24"/>
              </w:rPr>
              <w:t>10</w:t>
            </w:r>
          </w:p>
        </w:tc>
        <w:tc>
          <w:tcPr>
            <w:tcW w:w="709" w:type="dxa"/>
          </w:tcPr>
          <w:p w14:paraId="0CBFD51C" w14:textId="77777777" w:rsidR="00A7549A" w:rsidRDefault="00594411">
            <w:pPr>
              <w:rPr>
                <w:rFonts w:ascii="Times New Roman" w:hAnsi="Times New Roman"/>
                <w:sz w:val="24"/>
                <w:szCs w:val="24"/>
              </w:rPr>
            </w:pPr>
            <w:r>
              <w:rPr>
                <w:rFonts w:ascii="Times New Roman" w:hAnsi="Times New Roman"/>
                <w:sz w:val="24"/>
                <w:szCs w:val="24"/>
              </w:rPr>
              <w:t>8</w:t>
            </w:r>
          </w:p>
        </w:tc>
        <w:tc>
          <w:tcPr>
            <w:tcW w:w="708" w:type="dxa"/>
          </w:tcPr>
          <w:p w14:paraId="365F3A5C" w14:textId="77777777" w:rsidR="00A7549A" w:rsidRDefault="00594411">
            <w:pPr>
              <w:rPr>
                <w:rFonts w:ascii="Times New Roman" w:hAnsi="Times New Roman"/>
                <w:sz w:val="24"/>
                <w:szCs w:val="24"/>
              </w:rPr>
            </w:pPr>
            <w:r>
              <w:rPr>
                <w:rFonts w:ascii="Times New Roman" w:hAnsi="Times New Roman"/>
                <w:sz w:val="24"/>
                <w:szCs w:val="24"/>
              </w:rPr>
              <w:t>7</w:t>
            </w:r>
          </w:p>
        </w:tc>
        <w:tc>
          <w:tcPr>
            <w:tcW w:w="709" w:type="dxa"/>
          </w:tcPr>
          <w:p w14:paraId="7E4EB52F" w14:textId="77777777" w:rsidR="00A7549A" w:rsidRDefault="00594411">
            <w:pPr>
              <w:rPr>
                <w:rFonts w:ascii="Times New Roman" w:hAnsi="Times New Roman"/>
                <w:sz w:val="24"/>
                <w:szCs w:val="24"/>
              </w:rPr>
            </w:pPr>
            <w:r>
              <w:rPr>
                <w:rFonts w:ascii="Times New Roman" w:hAnsi="Times New Roman"/>
                <w:sz w:val="24"/>
                <w:szCs w:val="24"/>
              </w:rPr>
              <w:t>6</w:t>
            </w:r>
          </w:p>
        </w:tc>
        <w:tc>
          <w:tcPr>
            <w:tcW w:w="709" w:type="dxa"/>
          </w:tcPr>
          <w:p w14:paraId="2C89BD24" w14:textId="77777777" w:rsidR="00A7549A" w:rsidRDefault="00594411">
            <w:pPr>
              <w:rPr>
                <w:rFonts w:ascii="Times New Roman" w:hAnsi="Times New Roman"/>
                <w:sz w:val="24"/>
                <w:szCs w:val="24"/>
              </w:rPr>
            </w:pPr>
            <w:r>
              <w:rPr>
                <w:rFonts w:ascii="Times New Roman" w:hAnsi="Times New Roman"/>
                <w:sz w:val="24"/>
                <w:szCs w:val="24"/>
              </w:rPr>
              <w:t>5</w:t>
            </w:r>
          </w:p>
        </w:tc>
        <w:tc>
          <w:tcPr>
            <w:tcW w:w="709" w:type="dxa"/>
          </w:tcPr>
          <w:p w14:paraId="3B29EBAA" w14:textId="77777777" w:rsidR="00A7549A" w:rsidRDefault="00594411">
            <w:pPr>
              <w:rPr>
                <w:rFonts w:ascii="Times New Roman" w:hAnsi="Times New Roman"/>
                <w:sz w:val="24"/>
                <w:szCs w:val="24"/>
              </w:rPr>
            </w:pPr>
            <w:r>
              <w:rPr>
                <w:rFonts w:ascii="Times New Roman" w:hAnsi="Times New Roman"/>
                <w:sz w:val="24"/>
                <w:szCs w:val="24"/>
              </w:rPr>
              <w:t>5</w:t>
            </w:r>
          </w:p>
        </w:tc>
        <w:tc>
          <w:tcPr>
            <w:tcW w:w="708" w:type="dxa"/>
          </w:tcPr>
          <w:p w14:paraId="5242AD93" w14:textId="77777777" w:rsidR="00A7549A" w:rsidRDefault="00594411">
            <w:pPr>
              <w:rPr>
                <w:rFonts w:ascii="Times New Roman" w:hAnsi="Times New Roman"/>
                <w:sz w:val="24"/>
                <w:szCs w:val="24"/>
              </w:rPr>
            </w:pPr>
            <w:r>
              <w:rPr>
                <w:rFonts w:ascii="Times New Roman" w:hAnsi="Times New Roman"/>
                <w:sz w:val="24"/>
                <w:szCs w:val="24"/>
              </w:rPr>
              <w:t>4</w:t>
            </w:r>
          </w:p>
        </w:tc>
        <w:tc>
          <w:tcPr>
            <w:tcW w:w="684" w:type="dxa"/>
          </w:tcPr>
          <w:p w14:paraId="6309D1EB" w14:textId="77777777" w:rsidR="00A7549A" w:rsidRDefault="00594411">
            <w:pPr>
              <w:rPr>
                <w:rFonts w:ascii="Times New Roman" w:hAnsi="Times New Roman"/>
                <w:sz w:val="24"/>
                <w:szCs w:val="24"/>
              </w:rPr>
            </w:pPr>
            <w:r>
              <w:rPr>
                <w:rFonts w:ascii="Times New Roman" w:hAnsi="Times New Roman"/>
                <w:sz w:val="24"/>
                <w:szCs w:val="24"/>
              </w:rPr>
              <w:t>4</w:t>
            </w:r>
          </w:p>
        </w:tc>
        <w:tc>
          <w:tcPr>
            <w:tcW w:w="592" w:type="dxa"/>
          </w:tcPr>
          <w:p w14:paraId="0AC70555" w14:textId="77777777" w:rsidR="00A7549A" w:rsidRDefault="00594411">
            <w:pPr>
              <w:rPr>
                <w:rFonts w:ascii="Times New Roman" w:hAnsi="Times New Roman"/>
                <w:sz w:val="24"/>
                <w:szCs w:val="24"/>
              </w:rPr>
            </w:pPr>
            <w:r>
              <w:rPr>
                <w:rFonts w:ascii="Times New Roman" w:hAnsi="Times New Roman"/>
                <w:sz w:val="24"/>
                <w:szCs w:val="24"/>
              </w:rPr>
              <w:t>5</w:t>
            </w:r>
          </w:p>
        </w:tc>
        <w:tc>
          <w:tcPr>
            <w:tcW w:w="567" w:type="dxa"/>
          </w:tcPr>
          <w:p w14:paraId="10244302" w14:textId="77777777" w:rsidR="00A7549A" w:rsidRDefault="00594411">
            <w:pPr>
              <w:rPr>
                <w:rFonts w:ascii="Times New Roman" w:hAnsi="Times New Roman"/>
                <w:sz w:val="24"/>
                <w:szCs w:val="24"/>
              </w:rPr>
            </w:pPr>
            <w:r>
              <w:rPr>
                <w:rFonts w:ascii="Times New Roman" w:hAnsi="Times New Roman"/>
                <w:sz w:val="24"/>
                <w:szCs w:val="24"/>
              </w:rPr>
              <w:t>4</w:t>
            </w:r>
          </w:p>
        </w:tc>
        <w:tc>
          <w:tcPr>
            <w:tcW w:w="709" w:type="dxa"/>
          </w:tcPr>
          <w:p w14:paraId="5A2B4EE2" w14:textId="77777777" w:rsidR="00A7549A" w:rsidRDefault="00594411">
            <w:pPr>
              <w:rPr>
                <w:rFonts w:ascii="Times New Roman" w:hAnsi="Times New Roman"/>
                <w:sz w:val="24"/>
                <w:szCs w:val="24"/>
              </w:rPr>
            </w:pPr>
            <w:r>
              <w:rPr>
                <w:rFonts w:ascii="Times New Roman" w:hAnsi="Times New Roman"/>
                <w:sz w:val="24"/>
                <w:szCs w:val="24"/>
              </w:rPr>
              <w:t>5</w:t>
            </w:r>
          </w:p>
        </w:tc>
        <w:tc>
          <w:tcPr>
            <w:tcW w:w="850" w:type="dxa"/>
          </w:tcPr>
          <w:p w14:paraId="4A7E25EB" w14:textId="77777777" w:rsidR="00A7549A" w:rsidRDefault="00594411">
            <w:pPr>
              <w:rPr>
                <w:rFonts w:ascii="Times New Roman" w:hAnsi="Times New Roman"/>
                <w:sz w:val="24"/>
                <w:szCs w:val="24"/>
              </w:rPr>
            </w:pPr>
            <w:r>
              <w:rPr>
                <w:rFonts w:ascii="Times New Roman" w:hAnsi="Times New Roman"/>
                <w:sz w:val="24"/>
                <w:szCs w:val="24"/>
              </w:rPr>
              <w:t>6</w:t>
            </w:r>
          </w:p>
        </w:tc>
      </w:tr>
      <w:tr w:rsidR="00A7549A" w14:paraId="42EE9E16" w14:textId="77777777">
        <w:tc>
          <w:tcPr>
            <w:tcW w:w="992" w:type="dxa"/>
          </w:tcPr>
          <w:p w14:paraId="56EBC91C" w14:textId="77777777" w:rsidR="00A7549A" w:rsidRDefault="00594411">
            <w:pPr>
              <w:pStyle w:val="aa"/>
              <w:rPr>
                <w:sz w:val="28"/>
                <w:szCs w:val="28"/>
              </w:rPr>
            </w:pPr>
            <w:r>
              <w:rPr>
                <w:sz w:val="28"/>
                <w:szCs w:val="28"/>
                <w:lang w:val="en-US"/>
              </w:rPr>
              <w:t>φ</w:t>
            </w:r>
            <w:r>
              <w:rPr>
                <w:sz w:val="28"/>
                <w:szCs w:val="28"/>
                <w:vertAlign w:val="subscript"/>
              </w:rPr>
              <w:t xml:space="preserve"> 1 </w:t>
            </w:r>
          </w:p>
        </w:tc>
        <w:tc>
          <w:tcPr>
            <w:tcW w:w="709" w:type="dxa"/>
          </w:tcPr>
          <w:p w14:paraId="2E8F0A32" w14:textId="77777777" w:rsidR="00A7549A" w:rsidRDefault="00594411">
            <w:pPr>
              <w:rPr>
                <w:rFonts w:ascii="Times New Roman" w:hAnsi="Times New Roman"/>
                <w:sz w:val="24"/>
                <w:szCs w:val="24"/>
              </w:rPr>
            </w:pPr>
            <w:r>
              <w:rPr>
                <w:rFonts w:ascii="Times New Roman" w:hAnsi="Times New Roman"/>
                <w:sz w:val="24"/>
                <w:szCs w:val="24"/>
              </w:rPr>
              <w:t>30</w:t>
            </w:r>
            <w:r>
              <w:rPr>
                <w:rFonts w:ascii="Times New Roman" w:hAnsi="Times New Roman"/>
                <w:sz w:val="24"/>
                <w:szCs w:val="24"/>
                <w:vertAlign w:val="superscript"/>
              </w:rPr>
              <w:t>0</w:t>
            </w:r>
          </w:p>
        </w:tc>
        <w:tc>
          <w:tcPr>
            <w:tcW w:w="709" w:type="dxa"/>
          </w:tcPr>
          <w:p w14:paraId="4086DD88" w14:textId="77777777" w:rsidR="00A7549A" w:rsidRDefault="00594411">
            <w:pPr>
              <w:rPr>
                <w:rFonts w:ascii="Times New Roman" w:hAnsi="Times New Roman"/>
                <w:sz w:val="24"/>
                <w:szCs w:val="24"/>
              </w:rPr>
            </w:pPr>
            <w:r>
              <w:rPr>
                <w:rFonts w:ascii="Times New Roman" w:hAnsi="Times New Roman"/>
                <w:sz w:val="24"/>
                <w:szCs w:val="24"/>
              </w:rPr>
              <w:t>40</w:t>
            </w:r>
            <w:r>
              <w:rPr>
                <w:rFonts w:ascii="Times New Roman" w:hAnsi="Times New Roman"/>
                <w:sz w:val="24"/>
                <w:szCs w:val="24"/>
                <w:vertAlign w:val="superscript"/>
              </w:rPr>
              <w:t>0</w:t>
            </w:r>
          </w:p>
        </w:tc>
        <w:tc>
          <w:tcPr>
            <w:tcW w:w="708" w:type="dxa"/>
          </w:tcPr>
          <w:p w14:paraId="10ED7B2F" w14:textId="77777777" w:rsidR="00A7549A" w:rsidRDefault="00594411">
            <w:pPr>
              <w:rPr>
                <w:rFonts w:ascii="Times New Roman" w:hAnsi="Times New Roman"/>
                <w:sz w:val="24"/>
                <w:szCs w:val="24"/>
              </w:rPr>
            </w:pPr>
            <w:r>
              <w:rPr>
                <w:rFonts w:ascii="Times New Roman" w:hAnsi="Times New Roman"/>
                <w:sz w:val="24"/>
                <w:szCs w:val="24"/>
              </w:rPr>
              <w:t>45</w:t>
            </w:r>
            <w:r>
              <w:rPr>
                <w:rFonts w:ascii="Times New Roman" w:hAnsi="Times New Roman"/>
                <w:sz w:val="24"/>
                <w:szCs w:val="24"/>
                <w:vertAlign w:val="superscript"/>
              </w:rPr>
              <w:t>0</w:t>
            </w:r>
          </w:p>
        </w:tc>
        <w:tc>
          <w:tcPr>
            <w:tcW w:w="709" w:type="dxa"/>
          </w:tcPr>
          <w:p w14:paraId="019B6636" w14:textId="77777777" w:rsidR="00A7549A" w:rsidRDefault="00594411">
            <w:pPr>
              <w:rPr>
                <w:rFonts w:ascii="Times New Roman" w:hAnsi="Times New Roman"/>
                <w:sz w:val="24"/>
                <w:szCs w:val="24"/>
              </w:rPr>
            </w:pPr>
            <w:r>
              <w:rPr>
                <w:rFonts w:ascii="Times New Roman" w:hAnsi="Times New Roman"/>
                <w:sz w:val="24"/>
                <w:szCs w:val="24"/>
              </w:rPr>
              <w:t>50</w:t>
            </w:r>
            <w:r>
              <w:rPr>
                <w:rFonts w:ascii="Times New Roman" w:hAnsi="Times New Roman"/>
                <w:sz w:val="24"/>
                <w:szCs w:val="24"/>
                <w:vertAlign w:val="superscript"/>
              </w:rPr>
              <w:t>0</w:t>
            </w:r>
          </w:p>
        </w:tc>
        <w:tc>
          <w:tcPr>
            <w:tcW w:w="709" w:type="dxa"/>
          </w:tcPr>
          <w:p w14:paraId="41ACD892" w14:textId="77777777" w:rsidR="00A7549A" w:rsidRDefault="00594411">
            <w:pPr>
              <w:rPr>
                <w:rFonts w:ascii="Times New Roman" w:hAnsi="Times New Roman"/>
                <w:sz w:val="24"/>
                <w:szCs w:val="24"/>
              </w:rPr>
            </w:pPr>
            <w:r>
              <w:rPr>
                <w:rFonts w:ascii="Times New Roman" w:hAnsi="Times New Roman"/>
                <w:sz w:val="24"/>
                <w:szCs w:val="24"/>
              </w:rPr>
              <w:t>55</w:t>
            </w:r>
            <w:r>
              <w:rPr>
                <w:rFonts w:ascii="Times New Roman" w:hAnsi="Times New Roman"/>
                <w:sz w:val="24"/>
                <w:szCs w:val="24"/>
                <w:vertAlign w:val="superscript"/>
              </w:rPr>
              <w:t>0</w:t>
            </w:r>
          </w:p>
        </w:tc>
        <w:tc>
          <w:tcPr>
            <w:tcW w:w="709" w:type="dxa"/>
          </w:tcPr>
          <w:p w14:paraId="1EFD204D" w14:textId="77777777" w:rsidR="00A7549A" w:rsidRDefault="00594411">
            <w:pPr>
              <w:rPr>
                <w:rFonts w:ascii="Times New Roman" w:hAnsi="Times New Roman"/>
                <w:sz w:val="24"/>
                <w:szCs w:val="24"/>
              </w:rPr>
            </w:pPr>
            <w:r>
              <w:rPr>
                <w:rFonts w:ascii="Times New Roman" w:hAnsi="Times New Roman"/>
                <w:sz w:val="24"/>
                <w:szCs w:val="24"/>
              </w:rPr>
              <w:t>60</w:t>
            </w:r>
            <w:r>
              <w:rPr>
                <w:rFonts w:ascii="Times New Roman" w:hAnsi="Times New Roman"/>
                <w:sz w:val="24"/>
                <w:szCs w:val="24"/>
                <w:vertAlign w:val="superscript"/>
              </w:rPr>
              <w:t>0</w:t>
            </w:r>
          </w:p>
        </w:tc>
        <w:tc>
          <w:tcPr>
            <w:tcW w:w="708" w:type="dxa"/>
          </w:tcPr>
          <w:p w14:paraId="6FCCDEF2" w14:textId="77777777" w:rsidR="00A7549A" w:rsidRDefault="00594411">
            <w:pPr>
              <w:rPr>
                <w:rFonts w:ascii="Times New Roman" w:hAnsi="Times New Roman"/>
                <w:sz w:val="24"/>
                <w:szCs w:val="24"/>
              </w:rPr>
            </w:pPr>
            <w:r>
              <w:rPr>
                <w:rFonts w:ascii="Times New Roman" w:hAnsi="Times New Roman"/>
                <w:sz w:val="24"/>
                <w:szCs w:val="24"/>
              </w:rPr>
              <w:t>70</w:t>
            </w:r>
            <w:r>
              <w:rPr>
                <w:rFonts w:ascii="Times New Roman" w:hAnsi="Times New Roman"/>
                <w:sz w:val="24"/>
                <w:szCs w:val="24"/>
                <w:vertAlign w:val="superscript"/>
              </w:rPr>
              <w:t>0</w:t>
            </w:r>
          </w:p>
        </w:tc>
        <w:tc>
          <w:tcPr>
            <w:tcW w:w="684" w:type="dxa"/>
          </w:tcPr>
          <w:p w14:paraId="2191D3DD" w14:textId="77777777" w:rsidR="00A7549A" w:rsidRDefault="00594411">
            <w:pPr>
              <w:rPr>
                <w:rFonts w:ascii="Times New Roman" w:hAnsi="Times New Roman"/>
                <w:sz w:val="24"/>
                <w:szCs w:val="24"/>
              </w:rPr>
            </w:pPr>
            <w:r>
              <w:rPr>
                <w:rFonts w:ascii="Times New Roman" w:hAnsi="Times New Roman"/>
                <w:sz w:val="24"/>
                <w:szCs w:val="24"/>
              </w:rPr>
              <w:t>80</w:t>
            </w:r>
            <w:r>
              <w:rPr>
                <w:rFonts w:ascii="Times New Roman" w:hAnsi="Times New Roman"/>
                <w:sz w:val="24"/>
                <w:szCs w:val="24"/>
                <w:vertAlign w:val="superscript"/>
              </w:rPr>
              <w:t>0</w:t>
            </w:r>
          </w:p>
        </w:tc>
        <w:tc>
          <w:tcPr>
            <w:tcW w:w="592" w:type="dxa"/>
          </w:tcPr>
          <w:p w14:paraId="72799921" w14:textId="77777777" w:rsidR="00A7549A" w:rsidRDefault="00594411">
            <w:pPr>
              <w:rPr>
                <w:rFonts w:ascii="Times New Roman" w:hAnsi="Times New Roman"/>
                <w:sz w:val="24"/>
                <w:szCs w:val="24"/>
              </w:rPr>
            </w:pPr>
            <w:r>
              <w:rPr>
                <w:rFonts w:ascii="Times New Roman" w:hAnsi="Times New Roman"/>
                <w:sz w:val="24"/>
                <w:szCs w:val="24"/>
              </w:rPr>
              <w:t>35</w:t>
            </w:r>
            <w:r>
              <w:rPr>
                <w:rFonts w:ascii="Times New Roman" w:hAnsi="Times New Roman"/>
                <w:sz w:val="24"/>
                <w:szCs w:val="24"/>
                <w:vertAlign w:val="superscript"/>
              </w:rPr>
              <w:t>0</w:t>
            </w:r>
          </w:p>
        </w:tc>
        <w:tc>
          <w:tcPr>
            <w:tcW w:w="567" w:type="dxa"/>
          </w:tcPr>
          <w:p w14:paraId="3DF46AA5" w14:textId="77777777" w:rsidR="00A7549A" w:rsidRDefault="00594411">
            <w:pPr>
              <w:rPr>
                <w:rFonts w:ascii="Times New Roman" w:hAnsi="Times New Roman"/>
                <w:sz w:val="24"/>
                <w:szCs w:val="24"/>
              </w:rPr>
            </w:pPr>
            <w:r>
              <w:rPr>
                <w:rFonts w:ascii="Times New Roman" w:hAnsi="Times New Roman"/>
                <w:sz w:val="24"/>
                <w:szCs w:val="24"/>
              </w:rPr>
              <w:t>65</w:t>
            </w:r>
            <w:r>
              <w:rPr>
                <w:rFonts w:ascii="Times New Roman" w:hAnsi="Times New Roman"/>
                <w:sz w:val="24"/>
                <w:szCs w:val="24"/>
                <w:vertAlign w:val="superscript"/>
              </w:rPr>
              <w:t>0</w:t>
            </w:r>
          </w:p>
        </w:tc>
        <w:tc>
          <w:tcPr>
            <w:tcW w:w="709" w:type="dxa"/>
          </w:tcPr>
          <w:p w14:paraId="64AC05E5" w14:textId="77777777" w:rsidR="00A7549A" w:rsidRDefault="00594411">
            <w:pPr>
              <w:rPr>
                <w:rFonts w:ascii="Times New Roman" w:hAnsi="Times New Roman"/>
                <w:sz w:val="24"/>
                <w:szCs w:val="24"/>
              </w:rPr>
            </w:pPr>
            <w:r>
              <w:rPr>
                <w:rFonts w:ascii="Times New Roman" w:hAnsi="Times New Roman"/>
                <w:sz w:val="24"/>
                <w:szCs w:val="24"/>
              </w:rPr>
              <w:t>50</w:t>
            </w:r>
            <w:r>
              <w:rPr>
                <w:rFonts w:ascii="Times New Roman" w:hAnsi="Times New Roman"/>
                <w:sz w:val="24"/>
                <w:szCs w:val="24"/>
                <w:vertAlign w:val="superscript"/>
              </w:rPr>
              <w:t>0</w:t>
            </w:r>
          </w:p>
        </w:tc>
        <w:tc>
          <w:tcPr>
            <w:tcW w:w="850" w:type="dxa"/>
          </w:tcPr>
          <w:p w14:paraId="366B06BF" w14:textId="77777777" w:rsidR="00A7549A" w:rsidRDefault="00594411">
            <w:pPr>
              <w:rPr>
                <w:rFonts w:ascii="Times New Roman" w:hAnsi="Times New Roman"/>
                <w:sz w:val="24"/>
                <w:szCs w:val="24"/>
              </w:rPr>
            </w:pPr>
            <w:r>
              <w:rPr>
                <w:rFonts w:ascii="Times New Roman" w:hAnsi="Times New Roman"/>
                <w:sz w:val="24"/>
                <w:szCs w:val="24"/>
              </w:rPr>
              <w:t>75</w:t>
            </w:r>
            <w:r>
              <w:rPr>
                <w:rFonts w:ascii="Times New Roman" w:hAnsi="Times New Roman"/>
                <w:sz w:val="24"/>
                <w:szCs w:val="24"/>
                <w:vertAlign w:val="superscript"/>
              </w:rPr>
              <w:t>0</w:t>
            </w:r>
          </w:p>
        </w:tc>
      </w:tr>
      <w:tr w:rsidR="00A7549A" w14:paraId="0E0F11A5" w14:textId="77777777">
        <w:tc>
          <w:tcPr>
            <w:tcW w:w="992" w:type="dxa"/>
          </w:tcPr>
          <w:p w14:paraId="57337D85" w14:textId="77777777" w:rsidR="00A7549A" w:rsidRDefault="00594411">
            <w:pPr>
              <w:pStyle w:val="aa"/>
              <w:rPr>
                <w:sz w:val="28"/>
                <w:szCs w:val="28"/>
              </w:rPr>
            </w:pPr>
            <w:r>
              <w:rPr>
                <w:sz w:val="28"/>
                <w:szCs w:val="28"/>
                <w:lang w:val="en-US"/>
              </w:rPr>
              <w:t>φ</w:t>
            </w:r>
            <w:r>
              <w:rPr>
                <w:sz w:val="28"/>
                <w:szCs w:val="28"/>
                <w:vertAlign w:val="subscript"/>
              </w:rPr>
              <w:t>2</w:t>
            </w:r>
          </w:p>
        </w:tc>
        <w:tc>
          <w:tcPr>
            <w:tcW w:w="709" w:type="dxa"/>
          </w:tcPr>
          <w:p w14:paraId="6D6334C0" w14:textId="77777777" w:rsidR="00A7549A" w:rsidRDefault="00594411">
            <w:pPr>
              <w:rPr>
                <w:rFonts w:ascii="Times New Roman" w:hAnsi="Times New Roman"/>
                <w:sz w:val="24"/>
                <w:szCs w:val="24"/>
              </w:rPr>
            </w:pPr>
            <w:r>
              <w:rPr>
                <w:rFonts w:ascii="Times New Roman" w:hAnsi="Times New Roman"/>
                <w:sz w:val="24"/>
                <w:szCs w:val="24"/>
              </w:rPr>
              <w:t>55</w:t>
            </w:r>
            <w:r>
              <w:rPr>
                <w:rFonts w:ascii="Times New Roman" w:hAnsi="Times New Roman"/>
                <w:sz w:val="24"/>
                <w:szCs w:val="24"/>
                <w:vertAlign w:val="superscript"/>
              </w:rPr>
              <w:t>0</w:t>
            </w:r>
          </w:p>
        </w:tc>
        <w:tc>
          <w:tcPr>
            <w:tcW w:w="709" w:type="dxa"/>
          </w:tcPr>
          <w:p w14:paraId="11EB9700" w14:textId="77777777" w:rsidR="00A7549A" w:rsidRDefault="00594411">
            <w:pPr>
              <w:rPr>
                <w:rFonts w:ascii="Times New Roman" w:hAnsi="Times New Roman"/>
                <w:sz w:val="24"/>
                <w:szCs w:val="24"/>
              </w:rPr>
            </w:pPr>
            <w:r>
              <w:rPr>
                <w:rFonts w:ascii="Times New Roman" w:hAnsi="Times New Roman"/>
                <w:sz w:val="24"/>
                <w:szCs w:val="24"/>
              </w:rPr>
              <w:t>60</w:t>
            </w:r>
            <w:r>
              <w:rPr>
                <w:rFonts w:ascii="Times New Roman" w:hAnsi="Times New Roman"/>
                <w:sz w:val="24"/>
                <w:szCs w:val="24"/>
                <w:vertAlign w:val="superscript"/>
              </w:rPr>
              <w:t>0</w:t>
            </w:r>
          </w:p>
        </w:tc>
        <w:tc>
          <w:tcPr>
            <w:tcW w:w="708" w:type="dxa"/>
          </w:tcPr>
          <w:p w14:paraId="160C882F" w14:textId="77777777" w:rsidR="00A7549A" w:rsidRDefault="00594411">
            <w:pPr>
              <w:rPr>
                <w:rFonts w:ascii="Times New Roman" w:hAnsi="Times New Roman"/>
                <w:sz w:val="24"/>
                <w:szCs w:val="24"/>
              </w:rPr>
            </w:pPr>
            <w:r>
              <w:rPr>
                <w:rFonts w:ascii="Times New Roman" w:hAnsi="Times New Roman"/>
                <w:sz w:val="24"/>
                <w:szCs w:val="24"/>
              </w:rPr>
              <w:t>70</w:t>
            </w:r>
            <w:r>
              <w:rPr>
                <w:rFonts w:ascii="Times New Roman" w:hAnsi="Times New Roman"/>
                <w:sz w:val="24"/>
                <w:szCs w:val="24"/>
                <w:vertAlign w:val="superscript"/>
              </w:rPr>
              <w:t>0</w:t>
            </w:r>
          </w:p>
        </w:tc>
        <w:tc>
          <w:tcPr>
            <w:tcW w:w="709" w:type="dxa"/>
          </w:tcPr>
          <w:p w14:paraId="79D13ADA" w14:textId="77777777" w:rsidR="00A7549A" w:rsidRDefault="00594411">
            <w:pPr>
              <w:rPr>
                <w:rFonts w:ascii="Times New Roman" w:hAnsi="Times New Roman"/>
                <w:sz w:val="24"/>
                <w:szCs w:val="24"/>
              </w:rPr>
            </w:pPr>
            <w:r>
              <w:rPr>
                <w:rFonts w:ascii="Times New Roman" w:hAnsi="Times New Roman"/>
                <w:sz w:val="24"/>
                <w:szCs w:val="24"/>
              </w:rPr>
              <w:t>30</w:t>
            </w:r>
            <w:r>
              <w:rPr>
                <w:rFonts w:ascii="Times New Roman" w:hAnsi="Times New Roman"/>
                <w:sz w:val="24"/>
                <w:szCs w:val="24"/>
                <w:vertAlign w:val="superscript"/>
              </w:rPr>
              <w:t>0</w:t>
            </w:r>
          </w:p>
        </w:tc>
        <w:tc>
          <w:tcPr>
            <w:tcW w:w="709" w:type="dxa"/>
          </w:tcPr>
          <w:p w14:paraId="6ACBBDD8" w14:textId="77777777" w:rsidR="00A7549A" w:rsidRDefault="00594411">
            <w:pPr>
              <w:rPr>
                <w:rFonts w:ascii="Times New Roman" w:hAnsi="Times New Roman"/>
                <w:sz w:val="24"/>
                <w:szCs w:val="24"/>
              </w:rPr>
            </w:pPr>
            <w:r>
              <w:rPr>
                <w:rFonts w:ascii="Times New Roman" w:hAnsi="Times New Roman"/>
                <w:sz w:val="24"/>
                <w:szCs w:val="24"/>
              </w:rPr>
              <w:t>40</w:t>
            </w:r>
            <w:r>
              <w:rPr>
                <w:rFonts w:ascii="Times New Roman" w:hAnsi="Times New Roman"/>
                <w:sz w:val="24"/>
                <w:szCs w:val="24"/>
                <w:vertAlign w:val="superscript"/>
              </w:rPr>
              <w:t>0</w:t>
            </w:r>
          </w:p>
        </w:tc>
        <w:tc>
          <w:tcPr>
            <w:tcW w:w="709" w:type="dxa"/>
          </w:tcPr>
          <w:p w14:paraId="253F0307" w14:textId="77777777" w:rsidR="00A7549A" w:rsidRDefault="00594411">
            <w:pPr>
              <w:rPr>
                <w:rFonts w:ascii="Times New Roman" w:hAnsi="Times New Roman"/>
                <w:sz w:val="24"/>
                <w:szCs w:val="24"/>
              </w:rPr>
            </w:pPr>
            <w:r>
              <w:rPr>
                <w:rFonts w:ascii="Times New Roman" w:hAnsi="Times New Roman"/>
                <w:sz w:val="24"/>
                <w:szCs w:val="24"/>
              </w:rPr>
              <w:t>45</w:t>
            </w:r>
            <w:r>
              <w:rPr>
                <w:rFonts w:ascii="Times New Roman" w:hAnsi="Times New Roman"/>
                <w:sz w:val="24"/>
                <w:szCs w:val="24"/>
                <w:vertAlign w:val="superscript"/>
              </w:rPr>
              <w:t>0</w:t>
            </w:r>
          </w:p>
        </w:tc>
        <w:tc>
          <w:tcPr>
            <w:tcW w:w="708" w:type="dxa"/>
          </w:tcPr>
          <w:p w14:paraId="7D63EB3F" w14:textId="77777777" w:rsidR="00A7549A" w:rsidRDefault="00594411">
            <w:pPr>
              <w:rPr>
                <w:rFonts w:ascii="Times New Roman" w:hAnsi="Times New Roman"/>
                <w:sz w:val="24"/>
                <w:szCs w:val="24"/>
              </w:rPr>
            </w:pPr>
            <w:r>
              <w:rPr>
                <w:rFonts w:ascii="Times New Roman" w:hAnsi="Times New Roman"/>
                <w:sz w:val="24"/>
                <w:szCs w:val="24"/>
              </w:rPr>
              <w:t>30</w:t>
            </w:r>
            <w:r>
              <w:rPr>
                <w:rFonts w:ascii="Times New Roman" w:hAnsi="Times New Roman"/>
                <w:sz w:val="24"/>
                <w:szCs w:val="24"/>
                <w:vertAlign w:val="superscript"/>
              </w:rPr>
              <w:t>0</w:t>
            </w:r>
          </w:p>
        </w:tc>
        <w:tc>
          <w:tcPr>
            <w:tcW w:w="684" w:type="dxa"/>
          </w:tcPr>
          <w:p w14:paraId="7D44C991" w14:textId="77777777" w:rsidR="00A7549A" w:rsidRDefault="00594411">
            <w:pPr>
              <w:rPr>
                <w:rFonts w:ascii="Times New Roman" w:hAnsi="Times New Roman"/>
                <w:sz w:val="24"/>
                <w:szCs w:val="24"/>
              </w:rPr>
            </w:pPr>
            <w:r>
              <w:rPr>
                <w:rFonts w:ascii="Times New Roman" w:hAnsi="Times New Roman"/>
                <w:sz w:val="24"/>
                <w:szCs w:val="24"/>
              </w:rPr>
              <w:t>40</w:t>
            </w:r>
            <w:r>
              <w:rPr>
                <w:rFonts w:ascii="Times New Roman" w:hAnsi="Times New Roman"/>
                <w:sz w:val="24"/>
                <w:szCs w:val="24"/>
                <w:vertAlign w:val="superscript"/>
              </w:rPr>
              <w:t>0</w:t>
            </w:r>
          </w:p>
        </w:tc>
        <w:tc>
          <w:tcPr>
            <w:tcW w:w="592" w:type="dxa"/>
          </w:tcPr>
          <w:p w14:paraId="52F5BF47" w14:textId="77777777" w:rsidR="00A7549A" w:rsidRDefault="00594411">
            <w:pPr>
              <w:rPr>
                <w:rFonts w:ascii="Times New Roman" w:hAnsi="Times New Roman"/>
                <w:sz w:val="24"/>
                <w:szCs w:val="24"/>
              </w:rPr>
            </w:pPr>
            <w:r>
              <w:rPr>
                <w:rFonts w:ascii="Times New Roman" w:hAnsi="Times New Roman"/>
                <w:sz w:val="24"/>
                <w:szCs w:val="24"/>
              </w:rPr>
              <w:t>45</w:t>
            </w:r>
            <w:r>
              <w:rPr>
                <w:rFonts w:ascii="Times New Roman" w:hAnsi="Times New Roman"/>
                <w:sz w:val="24"/>
                <w:szCs w:val="24"/>
                <w:vertAlign w:val="superscript"/>
              </w:rPr>
              <w:t>0</w:t>
            </w:r>
          </w:p>
        </w:tc>
        <w:tc>
          <w:tcPr>
            <w:tcW w:w="567" w:type="dxa"/>
          </w:tcPr>
          <w:p w14:paraId="38B7ED85" w14:textId="77777777" w:rsidR="00A7549A" w:rsidRDefault="00594411">
            <w:pPr>
              <w:rPr>
                <w:rFonts w:ascii="Times New Roman" w:hAnsi="Times New Roman"/>
                <w:sz w:val="24"/>
                <w:szCs w:val="24"/>
              </w:rPr>
            </w:pPr>
            <w:r>
              <w:rPr>
                <w:rFonts w:ascii="Times New Roman" w:hAnsi="Times New Roman"/>
                <w:sz w:val="24"/>
                <w:szCs w:val="24"/>
              </w:rPr>
              <w:t>50</w:t>
            </w:r>
            <w:r>
              <w:rPr>
                <w:rFonts w:ascii="Times New Roman" w:hAnsi="Times New Roman"/>
                <w:sz w:val="24"/>
                <w:szCs w:val="24"/>
                <w:vertAlign w:val="superscript"/>
              </w:rPr>
              <w:t>0</w:t>
            </w:r>
          </w:p>
        </w:tc>
        <w:tc>
          <w:tcPr>
            <w:tcW w:w="709" w:type="dxa"/>
          </w:tcPr>
          <w:p w14:paraId="031FE249" w14:textId="77777777" w:rsidR="00A7549A" w:rsidRDefault="00594411">
            <w:pPr>
              <w:rPr>
                <w:rFonts w:ascii="Times New Roman" w:hAnsi="Times New Roman"/>
                <w:sz w:val="24"/>
                <w:szCs w:val="24"/>
              </w:rPr>
            </w:pPr>
            <w:r>
              <w:rPr>
                <w:rFonts w:ascii="Times New Roman" w:hAnsi="Times New Roman"/>
                <w:sz w:val="24"/>
                <w:szCs w:val="24"/>
              </w:rPr>
              <w:t>30</w:t>
            </w:r>
            <w:r>
              <w:rPr>
                <w:rFonts w:ascii="Times New Roman" w:hAnsi="Times New Roman"/>
                <w:sz w:val="24"/>
                <w:szCs w:val="24"/>
                <w:vertAlign w:val="superscript"/>
              </w:rPr>
              <w:t>0</w:t>
            </w:r>
          </w:p>
        </w:tc>
        <w:tc>
          <w:tcPr>
            <w:tcW w:w="850" w:type="dxa"/>
          </w:tcPr>
          <w:p w14:paraId="7938AB43" w14:textId="77777777" w:rsidR="00A7549A" w:rsidRDefault="00594411">
            <w:pPr>
              <w:rPr>
                <w:rFonts w:ascii="Times New Roman" w:hAnsi="Times New Roman"/>
                <w:sz w:val="24"/>
                <w:szCs w:val="24"/>
              </w:rPr>
            </w:pPr>
            <w:r>
              <w:rPr>
                <w:rFonts w:ascii="Times New Roman" w:hAnsi="Times New Roman"/>
                <w:sz w:val="24"/>
                <w:szCs w:val="24"/>
              </w:rPr>
              <w:t>40</w:t>
            </w:r>
            <w:r>
              <w:rPr>
                <w:rFonts w:ascii="Times New Roman" w:hAnsi="Times New Roman"/>
                <w:sz w:val="24"/>
                <w:szCs w:val="24"/>
                <w:vertAlign w:val="superscript"/>
              </w:rPr>
              <w:t>0</w:t>
            </w:r>
          </w:p>
        </w:tc>
      </w:tr>
    </w:tbl>
    <w:p w14:paraId="7324AB7F" w14:textId="77777777" w:rsidR="00A7549A" w:rsidRDefault="00A7549A">
      <w:pPr>
        <w:spacing w:after="0" w:line="240" w:lineRule="auto"/>
        <w:rPr>
          <w:rFonts w:ascii="Times New Roman" w:hAnsi="Times New Roman"/>
          <w:sz w:val="24"/>
          <w:szCs w:val="24"/>
        </w:rPr>
      </w:pPr>
    </w:p>
    <w:p w14:paraId="60D42F0E" w14:textId="77777777" w:rsidR="00A7549A" w:rsidRDefault="00A7549A">
      <w:pPr>
        <w:spacing w:after="0" w:line="240" w:lineRule="auto"/>
        <w:rPr>
          <w:rFonts w:ascii="Times New Roman" w:hAnsi="Times New Roman"/>
          <w:sz w:val="24"/>
          <w:szCs w:val="24"/>
        </w:rPr>
      </w:pPr>
    </w:p>
    <w:p w14:paraId="471E191B" w14:textId="77777777" w:rsidR="00A7549A" w:rsidRDefault="00594411">
      <w:pPr>
        <w:spacing w:after="0" w:line="240" w:lineRule="auto"/>
        <w:rPr>
          <w:rFonts w:ascii="Times New Roman" w:hAnsi="Times New Roman"/>
          <w:sz w:val="24"/>
          <w:szCs w:val="24"/>
        </w:rPr>
      </w:pPr>
      <w:r>
        <w:rPr>
          <w:rFonts w:ascii="Times New Roman" w:hAnsi="Times New Roman"/>
          <w:sz w:val="24"/>
          <w:szCs w:val="24"/>
        </w:rPr>
        <w:t xml:space="preserve">                                           Формулы для вычисления:</w:t>
      </w:r>
    </w:p>
    <w:p w14:paraId="68B605A9" w14:textId="77777777" w:rsidR="00A7549A" w:rsidRDefault="00594411">
      <w:pPr>
        <w:widowControl w:val="0"/>
        <w:spacing w:after="0"/>
        <w:ind w:right="504"/>
        <w:jc w:val="center"/>
        <w:rPr>
          <w:rFonts w:ascii="Times New Roman" w:hAnsi="Times New Roman"/>
          <w:color w:val="000000" w:themeColor="text1"/>
          <w:sz w:val="24"/>
          <w:szCs w:val="24"/>
          <w:vertAlign w:val="superscript"/>
        </w:rPr>
      </w:pPr>
      <w:r>
        <w:rPr>
          <w:rFonts w:ascii="Times New Roman" w:hAnsi="Times New Roman"/>
          <w:sz w:val="24"/>
          <w:szCs w:val="24"/>
        </w:rPr>
        <w:t>Так как  для воздуха  ε =1 ,  то Е</w:t>
      </w:r>
      <w:r>
        <w:rPr>
          <w:rFonts w:ascii="Times New Roman" w:hAnsi="Times New Roman"/>
          <w:color w:val="000000" w:themeColor="text1"/>
          <w:sz w:val="24"/>
          <w:szCs w:val="24"/>
        </w:rPr>
        <w:t xml:space="preserve"> =</w:t>
      </w:r>
      <w:r>
        <w:rPr>
          <w:rFonts w:ascii="Times New Roman" w:hAnsi="Times New Roman"/>
          <w:color w:val="000000" w:themeColor="text1"/>
          <w:sz w:val="24"/>
          <w:szCs w:val="24"/>
          <w:lang w:val="en-US"/>
        </w:rPr>
        <w:t>k</w:t>
      </w:r>
      <m:oMath>
        <m:f>
          <m:fPr>
            <m:ctrlPr>
              <w:rPr>
                <w:rFonts w:ascii="Cambria Math" w:hAnsi="Cambria Math"/>
                <w:i/>
                <w:color w:val="000000" w:themeColor="text1"/>
                <w:sz w:val="32"/>
                <w:szCs w:val="32"/>
                <w:lang w:val="en-US"/>
              </w:rPr>
            </m:ctrlPr>
          </m:fPr>
          <m:num>
            <m:r>
              <w:rPr>
                <w:rFonts w:ascii="Cambria Math" w:hAnsi="Cambria Math"/>
                <w:color w:val="000000" w:themeColor="text1"/>
                <w:sz w:val="32"/>
                <w:szCs w:val="32"/>
                <w:lang w:val="en-US"/>
              </w:rPr>
              <m:t>Q</m:t>
            </m:r>
          </m:num>
          <m:den>
            <m:sSup>
              <m:sSupPr>
                <m:ctrlPr>
                  <w:rPr>
                    <w:rFonts w:ascii="Cambria Math" w:hAnsi="Cambria Math"/>
                    <w:i/>
                    <w:color w:val="000000" w:themeColor="text1"/>
                    <w:sz w:val="32"/>
                    <w:szCs w:val="32"/>
                    <w:lang w:val="en-US"/>
                  </w:rPr>
                </m:ctrlPr>
              </m:sSupPr>
              <m:e>
                <m:r>
                  <w:rPr>
                    <w:rFonts w:ascii="Cambria Math" w:hAnsi="Cambria Math"/>
                    <w:color w:val="000000" w:themeColor="text1"/>
                    <w:sz w:val="32"/>
                    <w:szCs w:val="32"/>
                    <w:lang w:val="en-US"/>
                  </w:rPr>
                  <m:t>r</m:t>
                </m:r>
              </m:e>
              <m:sup>
                <m:r>
                  <w:rPr>
                    <w:rFonts w:ascii="Cambria Math" w:hAnsi="Cambria Math"/>
                    <w:color w:val="000000" w:themeColor="text1"/>
                    <w:sz w:val="32"/>
                    <w:szCs w:val="32"/>
                  </w:rPr>
                  <m:t>2</m:t>
                </m:r>
              </m:sup>
            </m:sSup>
          </m:den>
        </m:f>
      </m:oMath>
      <w:r>
        <w:rPr>
          <w:rFonts w:ascii="Times New Roman" w:hAnsi="Times New Roman"/>
          <w:color w:val="000000" w:themeColor="text1"/>
          <w:sz w:val="24"/>
          <w:szCs w:val="24"/>
        </w:rPr>
        <w:t>(</w:t>
      </w:r>
      <w:r>
        <w:rPr>
          <w:rFonts w:ascii="Times New Roman" w:hAnsi="Times New Roman"/>
          <w:color w:val="000000" w:themeColor="text1"/>
          <w:sz w:val="24"/>
          <w:szCs w:val="24"/>
          <w:lang w:val="en-US"/>
        </w:rPr>
        <w:t>H</w:t>
      </w:r>
      <w:r>
        <w:rPr>
          <w:rFonts w:ascii="Times New Roman" w:hAnsi="Times New Roman"/>
          <w:color w:val="000000" w:themeColor="text1"/>
          <w:sz w:val="24"/>
          <w:szCs w:val="24"/>
        </w:rPr>
        <w:t xml:space="preserve">  ̸ Кл)       </w:t>
      </w:r>
      <w:r>
        <w:rPr>
          <w:rFonts w:ascii="Times New Roman" w:hAnsi="Times New Roman"/>
          <w:color w:val="000000" w:themeColor="text1"/>
          <w:sz w:val="24"/>
          <w:szCs w:val="24"/>
          <w:lang w:val="en-US"/>
        </w:rPr>
        <w:t>k</w:t>
      </w:r>
      <w:r>
        <w:rPr>
          <w:rFonts w:ascii="Times New Roman" w:hAnsi="Times New Roman"/>
          <w:color w:val="000000" w:themeColor="text1"/>
          <w:sz w:val="24"/>
          <w:szCs w:val="24"/>
        </w:rPr>
        <w:t xml:space="preserve"> =  1 ̸ (4πԑ</w:t>
      </w:r>
      <w:r>
        <w:rPr>
          <w:rFonts w:ascii="Times New Roman" w:hAnsi="Times New Roman"/>
          <w:color w:val="000000" w:themeColor="text1"/>
          <w:sz w:val="24"/>
          <w:szCs w:val="24"/>
          <w:vertAlign w:val="subscript"/>
        </w:rPr>
        <w:t>0</w:t>
      </w:r>
      <w:r>
        <w:rPr>
          <w:rFonts w:ascii="Times New Roman" w:hAnsi="Times New Roman"/>
          <w:color w:val="000000" w:themeColor="text1"/>
          <w:sz w:val="24"/>
          <w:szCs w:val="24"/>
        </w:rPr>
        <w:t>)  =  9∙10</w:t>
      </w:r>
      <w:r>
        <w:rPr>
          <w:rFonts w:ascii="Times New Roman" w:hAnsi="Times New Roman"/>
          <w:color w:val="000000" w:themeColor="text1"/>
          <w:sz w:val="24"/>
          <w:szCs w:val="24"/>
          <w:vertAlign w:val="superscript"/>
        </w:rPr>
        <w:t xml:space="preserve">9 </w:t>
      </w:r>
      <w:r>
        <w:rPr>
          <w:rFonts w:ascii="Times New Roman" w:hAnsi="Times New Roman"/>
          <w:color w:val="000000" w:themeColor="text1"/>
          <w:sz w:val="24"/>
          <w:szCs w:val="24"/>
        </w:rPr>
        <w:t xml:space="preserve">  Н∙м</w:t>
      </w:r>
      <w:r>
        <w:rPr>
          <w:rFonts w:ascii="Times New Roman" w:hAnsi="Times New Roman"/>
          <w:color w:val="000000" w:themeColor="text1"/>
          <w:sz w:val="24"/>
          <w:szCs w:val="24"/>
          <w:vertAlign w:val="superscript"/>
        </w:rPr>
        <w:t>2</w:t>
      </w:r>
      <w:r>
        <w:rPr>
          <w:rFonts w:ascii="Times New Roman" w:hAnsi="Times New Roman"/>
          <w:color w:val="000000" w:themeColor="text1"/>
          <w:sz w:val="24"/>
          <w:szCs w:val="24"/>
        </w:rPr>
        <w:t xml:space="preserve"> ̸ Кл</w:t>
      </w:r>
      <w:r>
        <w:rPr>
          <w:rFonts w:ascii="Times New Roman" w:hAnsi="Times New Roman"/>
          <w:color w:val="000000" w:themeColor="text1"/>
          <w:sz w:val="24"/>
          <w:szCs w:val="24"/>
          <w:vertAlign w:val="superscript"/>
        </w:rPr>
        <w:t>2</w:t>
      </w:r>
    </w:p>
    <w:p w14:paraId="2A0410F8" w14:textId="77777777" w:rsidR="00A7549A" w:rsidRDefault="00594411">
      <w:pPr>
        <w:spacing w:after="0" w:line="240" w:lineRule="auto"/>
        <w:rPr>
          <w:rFonts w:ascii="Times New Roman" w:hAnsi="Times New Roman"/>
          <w:sz w:val="24"/>
          <w:szCs w:val="24"/>
        </w:rPr>
      </w:pPr>
      <w:r>
        <w:rPr>
          <w:rFonts w:ascii="Times New Roman" w:hAnsi="Times New Roman"/>
          <w:sz w:val="24"/>
          <w:szCs w:val="24"/>
        </w:rPr>
        <w:t>Е</w:t>
      </w:r>
      <w:r>
        <w:rPr>
          <w:rFonts w:ascii="Times New Roman" w:hAnsi="Times New Roman"/>
          <w:sz w:val="24"/>
          <w:szCs w:val="24"/>
          <w:vertAlign w:val="subscript"/>
        </w:rPr>
        <w:t xml:space="preserve">1 </w:t>
      </w:r>
      <w:r>
        <w:rPr>
          <w:rFonts w:ascii="Times New Roman" w:hAnsi="Times New Roman"/>
          <w:sz w:val="24"/>
          <w:szCs w:val="24"/>
        </w:rPr>
        <w:t xml:space="preserve">= </w:t>
      </w:r>
      <w:r>
        <w:rPr>
          <w:rFonts w:ascii="Times New Roman" w:hAnsi="Times New Roman"/>
          <w:color w:val="000000" w:themeColor="text1"/>
          <w:sz w:val="24"/>
          <w:szCs w:val="24"/>
          <w:lang w:val="en-US"/>
        </w:rPr>
        <w:t>k</w:t>
      </w:r>
      <w:r>
        <w:rPr>
          <w:rFonts w:ascii="Times New Roman" w:hAnsi="Times New Roman"/>
          <w:color w:val="000000" w:themeColor="text1"/>
          <w:sz w:val="24"/>
          <w:szCs w:val="24"/>
        </w:rPr>
        <w:t>*</w:t>
      </w:r>
      <w:r>
        <w:rPr>
          <w:rFonts w:ascii="Times New Roman" w:hAnsi="Times New Roman"/>
          <w:sz w:val="28"/>
          <w:szCs w:val="28"/>
          <w:rtl/>
          <w:lang w:bidi="he-IL"/>
        </w:rPr>
        <w:t>׀</w:t>
      </w:r>
      <w:r>
        <w:rPr>
          <w:rFonts w:ascii="Times New Roman" w:hAnsi="Times New Roman"/>
          <w:sz w:val="24"/>
          <w:szCs w:val="24"/>
          <w:lang w:val="en-US"/>
        </w:rPr>
        <w:t>Q</w:t>
      </w:r>
      <w:r>
        <w:rPr>
          <w:rFonts w:ascii="Times New Roman" w:hAnsi="Times New Roman"/>
          <w:sz w:val="24"/>
          <w:szCs w:val="24"/>
          <w:vertAlign w:val="subscript"/>
        </w:rPr>
        <w:t>1</w:t>
      </w:r>
      <w:r>
        <w:rPr>
          <w:rFonts w:ascii="Times New Roman" w:hAnsi="Times New Roman"/>
          <w:sz w:val="28"/>
          <w:szCs w:val="28"/>
          <w:rtl/>
          <w:lang w:bidi="he-IL"/>
        </w:rPr>
        <w:t>׀</w:t>
      </w:r>
      <w:r>
        <w:rPr>
          <w:rFonts w:ascii="Times New Roman" w:hAnsi="Times New Roman"/>
          <w:sz w:val="24"/>
          <w:szCs w:val="24"/>
        </w:rPr>
        <w:t xml:space="preserve">/ </w:t>
      </w:r>
      <w:r>
        <w:rPr>
          <w:rFonts w:ascii="Times New Roman" w:hAnsi="Times New Roman"/>
          <w:sz w:val="24"/>
          <w:szCs w:val="24"/>
          <w:lang w:val="en-US"/>
        </w:rPr>
        <w:t>r</w:t>
      </w:r>
      <w:r>
        <w:rPr>
          <w:rFonts w:ascii="Times New Roman" w:hAnsi="Times New Roman"/>
          <w:sz w:val="24"/>
          <w:szCs w:val="24"/>
          <w:vertAlign w:val="subscript"/>
        </w:rPr>
        <w:t>1</w:t>
      </w:r>
      <w:r>
        <w:rPr>
          <w:rFonts w:ascii="Times New Roman" w:hAnsi="Times New Roman"/>
          <w:sz w:val="24"/>
          <w:szCs w:val="24"/>
          <w:vertAlign w:val="superscript"/>
        </w:rPr>
        <w:t>2</w:t>
      </w:r>
      <w:r>
        <w:rPr>
          <w:rFonts w:ascii="Times New Roman" w:hAnsi="Times New Roman"/>
          <w:sz w:val="24"/>
          <w:szCs w:val="24"/>
        </w:rPr>
        <w:t>;    Е</w:t>
      </w:r>
      <w:r>
        <w:rPr>
          <w:rFonts w:ascii="Times New Roman" w:hAnsi="Times New Roman"/>
          <w:sz w:val="24"/>
          <w:szCs w:val="24"/>
          <w:vertAlign w:val="subscript"/>
        </w:rPr>
        <w:t xml:space="preserve">2 </w:t>
      </w:r>
      <w:r>
        <w:rPr>
          <w:rFonts w:ascii="Times New Roman" w:hAnsi="Times New Roman"/>
          <w:sz w:val="24"/>
          <w:szCs w:val="24"/>
        </w:rPr>
        <w:t>=</w:t>
      </w:r>
      <w:r>
        <w:rPr>
          <w:rFonts w:ascii="Times New Roman" w:hAnsi="Times New Roman"/>
          <w:color w:val="000000" w:themeColor="text1"/>
          <w:sz w:val="24"/>
          <w:szCs w:val="24"/>
          <w:lang w:val="en-US"/>
        </w:rPr>
        <w:t>k</w:t>
      </w:r>
      <w:r>
        <w:rPr>
          <w:rFonts w:ascii="Times New Roman" w:hAnsi="Times New Roman"/>
          <w:color w:val="000000" w:themeColor="text1"/>
          <w:sz w:val="24"/>
          <w:szCs w:val="24"/>
        </w:rPr>
        <w:t>*</w:t>
      </w:r>
      <w:r>
        <w:rPr>
          <w:rFonts w:ascii="Times New Roman" w:hAnsi="Times New Roman"/>
          <w:sz w:val="28"/>
          <w:szCs w:val="28"/>
          <w:rtl/>
          <w:lang w:bidi="he-IL"/>
        </w:rPr>
        <w:t>׀</w:t>
      </w:r>
      <w:r>
        <w:rPr>
          <w:rFonts w:ascii="Times New Roman" w:hAnsi="Times New Roman"/>
          <w:sz w:val="24"/>
          <w:szCs w:val="24"/>
          <w:lang w:val="en-US"/>
        </w:rPr>
        <w:t>Q</w:t>
      </w:r>
      <w:r>
        <w:rPr>
          <w:rFonts w:ascii="Times New Roman" w:hAnsi="Times New Roman"/>
          <w:sz w:val="24"/>
          <w:szCs w:val="24"/>
          <w:vertAlign w:val="subscript"/>
        </w:rPr>
        <w:t>2</w:t>
      </w:r>
      <w:r>
        <w:rPr>
          <w:rFonts w:ascii="Times New Roman" w:hAnsi="Times New Roman"/>
          <w:sz w:val="28"/>
          <w:szCs w:val="28"/>
          <w:rtl/>
          <w:lang w:bidi="he-IL"/>
        </w:rPr>
        <w:t>׀</w:t>
      </w:r>
      <w:r>
        <w:rPr>
          <w:rFonts w:ascii="Times New Roman" w:hAnsi="Times New Roman"/>
          <w:sz w:val="24"/>
          <w:szCs w:val="24"/>
        </w:rPr>
        <w:t xml:space="preserve">  / </w:t>
      </w:r>
      <w:r>
        <w:rPr>
          <w:rFonts w:ascii="Times New Roman" w:hAnsi="Times New Roman"/>
          <w:sz w:val="24"/>
          <w:szCs w:val="24"/>
          <w:lang w:val="en-US"/>
        </w:rPr>
        <w:t>r</w:t>
      </w:r>
      <w:r>
        <w:rPr>
          <w:rFonts w:ascii="Times New Roman" w:hAnsi="Times New Roman"/>
          <w:sz w:val="24"/>
          <w:szCs w:val="24"/>
          <w:vertAlign w:val="subscript"/>
        </w:rPr>
        <w:t>2</w:t>
      </w:r>
      <w:r>
        <w:rPr>
          <w:rFonts w:ascii="Times New Roman" w:hAnsi="Times New Roman"/>
          <w:sz w:val="24"/>
          <w:szCs w:val="24"/>
          <w:vertAlign w:val="superscript"/>
        </w:rPr>
        <w:t>2</w:t>
      </w:r>
      <w:r>
        <w:rPr>
          <w:rFonts w:ascii="Times New Roman" w:hAnsi="Times New Roman"/>
          <w:sz w:val="24"/>
          <w:szCs w:val="24"/>
        </w:rPr>
        <w:t xml:space="preserve">;    </w:t>
      </w:r>
    </w:p>
    <w:p w14:paraId="790BB522" w14:textId="77777777" w:rsidR="00A7549A" w:rsidRDefault="00A7549A">
      <w:pPr>
        <w:spacing w:after="0" w:line="240" w:lineRule="auto"/>
        <w:rPr>
          <w:rFonts w:ascii="Times New Roman" w:hAnsi="Times New Roman"/>
          <w:sz w:val="24"/>
          <w:szCs w:val="24"/>
        </w:rPr>
      </w:pPr>
    </w:p>
    <w:p w14:paraId="5130DEA6" w14:textId="77777777" w:rsidR="00A7549A" w:rsidRDefault="00594411">
      <w:pPr>
        <w:spacing w:after="0"/>
        <w:rPr>
          <w:rFonts w:ascii="Times New Roman" w:hAnsi="Times New Roman"/>
          <w:sz w:val="24"/>
          <w:szCs w:val="24"/>
          <w:vertAlign w:val="subscript"/>
        </w:rPr>
      </w:pPr>
      <w:r>
        <w:rPr>
          <w:rFonts w:ascii="Times New Roman" w:hAnsi="Times New Roman"/>
          <w:sz w:val="24"/>
          <w:szCs w:val="24"/>
        </w:rPr>
        <w:t>Для одноименных зарядов:  Е</w:t>
      </w:r>
      <w:r>
        <w:rPr>
          <w:rFonts w:ascii="Times New Roman" w:hAnsi="Times New Roman"/>
          <w:sz w:val="24"/>
          <w:szCs w:val="24"/>
          <w:vertAlign w:val="subscript"/>
        </w:rPr>
        <w:t>А</w:t>
      </w:r>
      <w:r>
        <w:rPr>
          <w:rFonts w:ascii="Times New Roman" w:hAnsi="Times New Roman"/>
          <w:sz w:val="24"/>
          <w:szCs w:val="24"/>
        </w:rPr>
        <w:t>=</w:t>
      </w:r>
      <m:oMath>
        <m:rad>
          <m:radPr>
            <m:degHide m:val="1"/>
            <m:ctrlPr>
              <w:rPr>
                <w:rFonts w:ascii="Cambria Math" w:hAnsi="Cambria Math"/>
                <w:i/>
                <w:sz w:val="24"/>
                <w:szCs w:val="24"/>
              </w:rPr>
            </m:ctrlPr>
          </m:radPr>
          <m:deg/>
          <m:e>
            <m:sSup>
              <m:sSupPr>
                <m:ctrlPr>
                  <w:rPr>
                    <w:rFonts w:ascii="Cambria Math" w:hAnsi="Cambria Math"/>
                    <w:i/>
                    <w:sz w:val="24"/>
                    <w:szCs w:val="24"/>
                  </w:rPr>
                </m:ctrlPr>
              </m:sSupPr>
              <m:e>
                <m:r>
                  <m:rPr>
                    <m:sty m:val="p"/>
                  </m:rPr>
                  <w:rPr>
                    <w:rFonts w:ascii="Cambria Math" w:hAnsi="Cambria Math"/>
                    <w:sz w:val="24"/>
                    <w:szCs w:val="24"/>
                  </w:rPr>
                  <m:t>Е</m:t>
                </m:r>
                <m:r>
                  <m:rPr>
                    <m:sty m:val="p"/>
                  </m:rPr>
                  <w:rPr>
                    <w:rFonts w:ascii="Cambria Math" w:hAnsi="Cambria Math"/>
                    <w:sz w:val="24"/>
                    <w:szCs w:val="24"/>
                    <w:vertAlign w:val="subscript"/>
                  </w:rPr>
                  <m:t>1</m:t>
                </m:r>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r>
                  <m:rPr>
                    <m:sty m:val="p"/>
                  </m:rPr>
                  <w:rPr>
                    <w:rFonts w:ascii="Cambria Math" w:hAnsi="Cambria Math"/>
                    <w:sz w:val="24"/>
                    <w:szCs w:val="24"/>
                  </w:rPr>
                  <m:t>Е</m:t>
                </m:r>
                <m:r>
                  <m:rPr>
                    <m:sty m:val="p"/>
                  </m:rPr>
                  <w:rPr>
                    <w:rFonts w:ascii="Cambria Math" w:hAnsi="Cambria Math"/>
                    <w:sz w:val="24"/>
                    <w:szCs w:val="24"/>
                    <w:vertAlign w:val="subscript"/>
                  </w:rPr>
                  <m:t>2</m:t>
                </m:r>
              </m:e>
              <m:sup>
                <m:r>
                  <w:rPr>
                    <w:rFonts w:ascii="Cambria Math" w:hAnsi="Cambria Math"/>
                    <w:sz w:val="24"/>
                    <w:szCs w:val="24"/>
                  </w:rPr>
                  <m:t>2</m:t>
                </m:r>
              </m:sup>
            </m:sSup>
            <m:r>
              <w:rPr>
                <w:rFonts w:ascii="Cambria Math" w:hAnsi="Cambria Math"/>
                <w:sz w:val="24"/>
                <w:szCs w:val="24"/>
              </w:rPr>
              <m:t>+2Е1Е2со</m:t>
            </m:r>
            <m:r>
              <w:rPr>
                <w:rFonts w:ascii="Cambria Math" w:hAnsi="Cambria Math"/>
                <w:sz w:val="24"/>
                <w:szCs w:val="24"/>
                <w:lang w:val="en-US"/>
              </w:rPr>
              <m:t>s</m:t>
            </m:r>
            <m:r>
              <m:rPr>
                <m:sty m:val="p"/>
              </m:rPr>
              <w:rPr>
                <w:rFonts w:ascii="Cambria Math" w:hAnsi="Cambria Math"/>
                <w:sz w:val="28"/>
                <w:szCs w:val="28"/>
                <w:lang w:val="en-US"/>
              </w:rPr>
              <m:t>φ</m:t>
            </m:r>
            <m:r>
              <m:rPr>
                <m:sty m:val="p"/>
              </m:rPr>
              <w:rPr>
                <w:rFonts w:ascii="Cambria Math" w:hAnsi="Cambria Math"/>
                <w:sz w:val="28"/>
                <w:szCs w:val="28"/>
                <w:vertAlign w:val="subscript"/>
              </w:rPr>
              <m:t>1</m:t>
            </m:r>
          </m:e>
        </m:rad>
      </m:oMath>
      <w:r>
        <w:rPr>
          <w:rFonts w:ascii="Times New Roman" w:hAnsi="Times New Roman"/>
          <w:sz w:val="24"/>
          <w:szCs w:val="24"/>
        </w:rPr>
        <w:t xml:space="preserve">       В/м  (Н</w:t>
      </w:r>
      <w:r>
        <w:rPr>
          <w:rFonts w:ascii="Times New Roman" w:hAnsi="Times New Roman"/>
          <w:color w:val="000000" w:themeColor="text1"/>
          <w:sz w:val="24"/>
          <w:szCs w:val="24"/>
        </w:rPr>
        <w:t xml:space="preserve"> ̸ Кл)</w:t>
      </w:r>
    </w:p>
    <w:p w14:paraId="5ADA658A" w14:textId="77777777" w:rsidR="00A7549A" w:rsidRDefault="00594411">
      <w:pPr>
        <w:spacing w:after="0"/>
        <w:rPr>
          <w:rFonts w:ascii="Times New Roman" w:hAnsi="Times New Roman"/>
          <w:sz w:val="24"/>
          <w:szCs w:val="24"/>
        </w:rPr>
      </w:pPr>
      <w:r>
        <w:rPr>
          <w:rFonts w:ascii="Times New Roman" w:hAnsi="Times New Roman"/>
          <w:sz w:val="24"/>
          <w:szCs w:val="24"/>
        </w:rPr>
        <w:t>Для разноименных зарядов:  Е</w:t>
      </w:r>
      <w:r>
        <w:rPr>
          <w:rFonts w:ascii="Times New Roman" w:hAnsi="Times New Roman"/>
          <w:sz w:val="24"/>
          <w:szCs w:val="24"/>
          <w:vertAlign w:val="subscript"/>
        </w:rPr>
        <w:t>А</w:t>
      </w:r>
      <w:r>
        <w:rPr>
          <w:rFonts w:ascii="Times New Roman" w:hAnsi="Times New Roman"/>
          <w:sz w:val="24"/>
          <w:szCs w:val="24"/>
        </w:rPr>
        <w:t>=</w:t>
      </w:r>
      <m:oMath>
        <m:rad>
          <m:radPr>
            <m:degHide m:val="1"/>
            <m:ctrlPr>
              <w:rPr>
                <w:rFonts w:ascii="Cambria Math" w:hAnsi="Cambria Math"/>
                <w:i/>
                <w:sz w:val="24"/>
                <w:szCs w:val="24"/>
              </w:rPr>
            </m:ctrlPr>
          </m:radPr>
          <m:deg/>
          <m:e>
            <m:sSup>
              <m:sSupPr>
                <m:ctrlPr>
                  <w:rPr>
                    <w:rFonts w:ascii="Cambria Math" w:hAnsi="Cambria Math"/>
                    <w:i/>
                    <w:sz w:val="24"/>
                    <w:szCs w:val="24"/>
                  </w:rPr>
                </m:ctrlPr>
              </m:sSupPr>
              <m:e>
                <m:r>
                  <m:rPr>
                    <m:sty m:val="p"/>
                  </m:rPr>
                  <w:rPr>
                    <w:rFonts w:ascii="Cambria Math" w:hAnsi="Cambria Math"/>
                    <w:sz w:val="24"/>
                    <w:szCs w:val="24"/>
                  </w:rPr>
                  <m:t>Е</m:t>
                </m:r>
                <m:r>
                  <m:rPr>
                    <m:sty m:val="p"/>
                  </m:rPr>
                  <w:rPr>
                    <w:rFonts w:ascii="Cambria Math" w:hAnsi="Cambria Math"/>
                    <w:sz w:val="24"/>
                    <w:szCs w:val="24"/>
                    <w:vertAlign w:val="subscript"/>
                  </w:rPr>
                  <m:t>1</m:t>
                </m:r>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r>
                  <m:rPr>
                    <m:sty m:val="p"/>
                  </m:rPr>
                  <w:rPr>
                    <w:rFonts w:ascii="Cambria Math" w:hAnsi="Cambria Math"/>
                    <w:sz w:val="24"/>
                    <w:szCs w:val="24"/>
                  </w:rPr>
                  <m:t>Е</m:t>
                </m:r>
                <m:r>
                  <m:rPr>
                    <m:sty m:val="p"/>
                  </m:rPr>
                  <w:rPr>
                    <w:rFonts w:ascii="Cambria Math" w:hAnsi="Cambria Math"/>
                    <w:sz w:val="24"/>
                    <w:szCs w:val="24"/>
                    <w:vertAlign w:val="subscript"/>
                  </w:rPr>
                  <m:t>2</m:t>
                </m:r>
              </m:e>
              <m:sup>
                <m:r>
                  <w:rPr>
                    <w:rFonts w:ascii="Cambria Math" w:hAnsi="Cambria Math"/>
                    <w:sz w:val="24"/>
                    <w:szCs w:val="24"/>
                  </w:rPr>
                  <m:t>2</m:t>
                </m:r>
              </m:sup>
            </m:sSup>
            <m:r>
              <w:rPr>
                <w:rFonts w:ascii="Cambria Math" w:hAnsi="Cambria Math"/>
                <w:sz w:val="24"/>
                <w:szCs w:val="24"/>
              </w:rPr>
              <m:t>-2Е1Е2со</m:t>
            </m:r>
            <m:r>
              <w:rPr>
                <w:rFonts w:ascii="Cambria Math" w:hAnsi="Cambria Math"/>
                <w:sz w:val="24"/>
                <w:szCs w:val="24"/>
                <w:lang w:val="en-US"/>
              </w:rPr>
              <m:t>s</m:t>
            </m:r>
            <m:r>
              <m:rPr>
                <m:sty m:val="p"/>
              </m:rPr>
              <w:rPr>
                <w:rFonts w:ascii="Cambria Math" w:hAnsi="Cambria Math"/>
                <w:sz w:val="28"/>
                <w:szCs w:val="28"/>
                <w:lang w:val="en-US"/>
              </w:rPr>
              <m:t>φ</m:t>
            </m:r>
            <m:r>
              <m:rPr>
                <m:sty m:val="p"/>
              </m:rPr>
              <w:rPr>
                <w:rFonts w:ascii="Cambria Math" w:hAnsi="Cambria Math"/>
                <w:sz w:val="28"/>
                <w:szCs w:val="28"/>
                <w:vertAlign w:val="subscript"/>
              </w:rPr>
              <m:t>1</m:t>
            </m:r>
          </m:e>
        </m:rad>
        <m:r>
          <m:rPr>
            <m:sty m:val="p"/>
          </m:rPr>
          <w:rPr>
            <w:rFonts w:ascii="Cambria Math" w:hAnsi="Cambria Math"/>
            <w:sz w:val="24"/>
            <w:szCs w:val="24"/>
          </w:rPr>
          <m:t xml:space="preserve">      В/м (Н</m:t>
        </m:r>
        <m:r>
          <m:rPr>
            <m:sty m:val="p"/>
          </m:rPr>
          <w:rPr>
            <w:rFonts w:ascii="Cambria Math" w:hAnsi="Cambria Math"/>
            <w:color w:val="000000" w:themeColor="text1"/>
            <w:sz w:val="24"/>
            <w:szCs w:val="24"/>
          </w:rPr>
          <m:t xml:space="preserve"> ̸ Кл)</m:t>
        </m:r>
      </m:oMath>
    </w:p>
    <w:p w14:paraId="077633CE" w14:textId="77777777" w:rsidR="00A7549A" w:rsidRDefault="00A7549A">
      <w:pPr>
        <w:spacing w:after="0" w:line="240" w:lineRule="auto"/>
        <w:rPr>
          <w:rFonts w:ascii="Times New Roman" w:hAnsi="Times New Roman"/>
          <w:sz w:val="24"/>
          <w:szCs w:val="24"/>
        </w:rPr>
      </w:pPr>
    </w:p>
    <w:p w14:paraId="5CAE230D" w14:textId="77777777" w:rsidR="00A7549A" w:rsidRDefault="00594411">
      <w:pPr>
        <w:ind w:left="2552"/>
        <w:jc w:val="center"/>
        <w:rPr>
          <w:rFonts w:ascii="Times New Roman" w:hAnsi="Times New Roman"/>
          <w:b/>
          <w:sz w:val="24"/>
          <w:szCs w:val="24"/>
        </w:rPr>
      </w:pPr>
      <w:r>
        <w:rPr>
          <w:rFonts w:ascii="Times New Roman" w:hAnsi="Times New Roman"/>
          <w:b/>
          <w:noProof/>
          <w:sz w:val="24"/>
          <w:szCs w:val="24"/>
        </w:rPr>
        <w:drawing>
          <wp:anchor distT="0" distB="0" distL="114300" distR="114300" simplePos="0" relativeHeight="251666432" behindDoc="0" locked="0" layoutInCell="1" allowOverlap="1" wp14:anchorId="43D483ED" wp14:editId="4AD5E6B3">
            <wp:simplePos x="0" y="0"/>
            <wp:positionH relativeFrom="column">
              <wp:align>left</wp:align>
            </wp:positionH>
            <wp:positionV relativeFrom="paragraph">
              <wp:align>top</wp:align>
            </wp:positionV>
            <wp:extent cx="2838450" cy="2198370"/>
            <wp:effectExtent l="19050" t="0" r="0" b="0"/>
            <wp:wrapSquare wrapText="bothSides"/>
            <wp:docPr id="2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Рисунок 1"/>
                    <pic:cNvPicPr>
                      <a:picLocks noChangeAspect="1" noChangeArrowheads="1"/>
                    </pic:cNvPicPr>
                  </pic:nvPicPr>
                  <pic:blipFill>
                    <a:blip r:embed="rId49" cstate="print"/>
                    <a:srcRect/>
                    <a:stretch>
                      <a:fillRect/>
                    </a:stretch>
                  </pic:blipFill>
                  <pic:spPr>
                    <a:xfrm>
                      <a:off x="0" y="0"/>
                      <a:ext cx="2838450" cy="2198077"/>
                    </a:xfrm>
                    <a:prstGeom prst="rect">
                      <a:avLst/>
                    </a:prstGeom>
                    <a:noFill/>
                    <a:ln w="9525">
                      <a:noFill/>
                      <a:miter lim="800000"/>
                      <a:headEnd/>
                      <a:tailEnd/>
                    </a:ln>
                  </pic:spPr>
                </pic:pic>
              </a:graphicData>
            </a:graphic>
          </wp:anchor>
        </w:drawing>
      </w:r>
    </w:p>
    <w:p w14:paraId="1F8392ED" w14:textId="77777777" w:rsidR="00A7549A" w:rsidRDefault="00A7549A">
      <w:pPr>
        <w:jc w:val="center"/>
        <w:rPr>
          <w:rFonts w:ascii="Times New Roman" w:hAnsi="Times New Roman"/>
          <w:b/>
          <w:sz w:val="24"/>
          <w:szCs w:val="24"/>
        </w:rPr>
      </w:pPr>
    </w:p>
    <w:p w14:paraId="15A8427A" w14:textId="77777777" w:rsidR="00A7549A" w:rsidRDefault="00A7549A">
      <w:pPr>
        <w:jc w:val="center"/>
        <w:rPr>
          <w:rFonts w:ascii="Times New Roman" w:hAnsi="Times New Roman"/>
          <w:b/>
          <w:sz w:val="24"/>
          <w:szCs w:val="24"/>
        </w:rPr>
      </w:pPr>
    </w:p>
    <w:p w14:paraId="730AF485" w14:textId="77777777" w:rsidR="00A7549A" w:rsidRDefault="00A7549A">
      <w:pPr>
        <w:jc w:val="center"/>
        <w:rPr>
          <w:rFonts w:ascii="Times New Roman" w:hAnsi="Times New Roman"/>
          <w:b/>
          <w:sz w:val="24"/>
          <w:szCs w:val="24"/>
        </w:rPr>
      </w:pPr>
    </w:p>
    <w:p w14:paraId="065386FC" w14:textId="77777777" w:rsidR="00A7549A" w:rsidRDefault="00A7549A">
      <w:pPr>
        <w:jc w:val="center"/>
        <w:rPr>
          <w:rFonts w:ascii="Times New Roman" w:hAnsi="Times New Roman"/>
          <w:b/>
          <w:sz w:val="24"/>
          <w:szCs w:val="24"/>
        </w:rPr>
      </w:pPr>
    </w:p>
    <w:p w14:paraId="4D6E1DFB" w14:textId="77777777" w:rsidR="00A7549A" w:rsidRDefault="00A7549A">
      <w:pPr>
        <w:jc w:val="center"/>
        <w:rPr>
          <w:rFonts w:ascii="Times New Roman" w:hAnsi="Times New Roman"/>
          <w:b/>
          <w:sz w:val="24"/>
          <w:szCs w:val="24"/>
        </w:rPr>
      </w:pPr>
    </w:p>
    <w:p w14:paraId="1480F503" w14:textId="77777777" w:rsidR="00A7549A" w:rsidRDefault="00A7549A">
      <w:pPr>
        <w:jc w:val="center"/>
        <w:rPr>
          <w:rFonts w:ascii="Times New Roman" w:hAnsi="Times New Roman"/>
          <w:b/>
          <w:sz w:val="24"/>
          <w:szCs w:val="24"/>
        </w:rPr>
      </w:pPr>
    </w:p>
    <w:p w14:paraId="32442ADD" w14:textId="77777777" w:rsidR="00A7549A" w:rsidRDefault="00594411">
      <w:pPr>
        <w:jc w:val="center"/>
        <w:rPr>
          <w:rFonts w:ascii="Times New Roman" w:hAnsi="Times New Roman"/>
          <w:sz w:val="24"/>
          <w:szCs w:val="24"/>
        </w:rPr>
      </w:pPr>
      <w:r>
        <w:rPr>
          <w:rFonts w:ascii="Times New Roman" w:hAnsi="Times New Roman"/>
          <w:sz w:val="24"/>
          <w:szCs w:val="24"/>
        </w:rPr>
        <w:t>Рисунок 3. Расположение зарядов</w:t>
      </w:r>
    </w:p>
    <w:p w14:paraId="7C2D31A7" w14:textId="77777777" w:rsidR="00A7549A" w:rsidRDefault="00594411">
      <w:pPr>
        <w:rPr>
          <w:rFonts w:ascii="Times New Roman" w:hAnsi="Times New Roman"/>
          <w:sz w:val="24"/>
          <w:szCs w:val="24"/>
        </w:rPr>
      </w:pPr>
      <w:r>
        <w:rPr>
          <w:rFonts w:ascii="Times New Roman" w:hAnsi="Times New Roman"/>
          <w:sz w:val="24"/>
          <w:szCs w:val="24"/>
        </w:rPr>
        <w:t>Сформулировать принцип суперпозиции полей.  Сделать выводы по работе.</w:t>
      </w:r>
    </w:p>
    <w:p w14:paraId="6CD6DDE9" w14:textId="77777777" w:rsidR="00A7549A" w:rsidRDefault="00A7549A">
      <w:pPr>
        <w:jc w:val="center"/>
        <w:rPr>
          <w:rFonts w:ascii="Times New Roman" w:hAnsi="Times New Roman"/>
          <w:b/>
          <w:sz w:val="24"/>
          <w:szCs w:val="24"/>
        </w:rPr>
      </w:pPr>
    </w:p>
    <w:p w14:paraId="0A0C126F" w14:textId="77777777" w:rsidR="00A7549A" w:rsidRDefault="00A7549A">
      <w:pPr>
        <w:jc w:val="center"/>
        <w:rPr>
          <w:rFonts w:ascii="Times New Roman" w:hAnsi="Times New Roman"/>
          <w:b/>
          <w:sz w:val="24"/>
          <w:szCs w:val="24"/>
        </w:rPr>
      </w:pPr>
    </w:p>
    <w:p w14:paraId="0C2BD743" w14:textId="77777777" w:rsidR="00A7549A" w:rsidRDefault="00A7549A">
      <w:pPr>
        <w:jc w:val="center"/>
        <w:rPr>
          <w:rFonts w:ascii="Times New Roman" w:hAnsi="Times New Roman"/>
          <w:b/>
          <w:sz w:val="24"/>
          <w:szCs w:val="24"/>
        </w:rPr>
      </w:pPr>
    </w:p>
    <w:p w14:paraId="08EDDBE4" w14:textId="77777777" w:rsidR="00A7549A" w:rsidRDefault="00A7549A">
      <w:pPr>
        <w:jc w:val="center"/>
        <w:rPr>
          <w:rFonts w:ascii="Times New Roman" w:hAnsi="Times New Roman"/>
          <w:b/>
          <w:sz w:val="24"/>
          <w:szCs w:val="24"/>
        </w:rPr>
      </w:pPr>
    </w:p>
    <w:p w14:paraId="2819764C" w14:textId="77777777" w:rsidR="003E35BA" w:rsidRDefault="003E35BA">
      <w:pPr>
        <w:spacing w:after="0"/>
        <w:jc w:val="center"/>
        <w:rPr>
          <w:rFonts w:ascii="Times New Roman" w:hAnsi="Times New Roman"/>
          <w:b/>
          <w:sz w:val="24"/>
          <w:szCs w:val="24"/>
        </w:rPr>
      </w:pPr>
      <w:r>
        <w:rPr>
          <w:rFonts w:ascii="Times New Roman" w:hAnsi="Times New Roman"/>
          <w:b/>
          <w:sz w:val="24"/>
          <w:szCs w:val="24"/>
        </w:rPr>
        <w:lastRenderedPageBreak/>
        <w:t xml:space="preserve">2.33. Практическое занятие № 33.  </w:t>
      </w:r>
    </w:p>
    <w:p w14:paraId="73DC0B7C" w14:textId="77777777" w:rsidR="003E35BA" w:rsidRDefault="003E35BA" w:rsidP="003E35BA">
      <w:pPr>
        <w:pStyle w:val="af3"/>
        <w:spacing w:line="276" w:lineRule="auto"/>
        <w:jc w:val="center"/>
        <w:rPr>
          <w:rFonts w:ascii="Times New Roman" w:hAnsi="Times New Roman"/>
          <w:b/>
          <w:color w:val="000000"/>
          <w:sz w:val="24"/>
          <w:szCs w:val="28"/>
        </w:rPr>
      </w:pPr>
      <w:r>
        <w:rPr>
          <w:rFonts w:ascii="Times New Roman" w:hAnsi="Times New Roman"/>
          <w:b/>
          <w:bCs/>
          <w:iCs/>
          <w:sz w:val="24"/>
          <w:szCs w:val="24"/>
        </w:rPr>
        <w:t>Тема: Определение емкости нескольких конденсаторов.</w:t>
      </w:r>
    </w:p>
    <w:p w14:paraId="5BB197FF" w14:textId="77777777" w:rsidR="003E35BA" w:rsidRDefault="003E35BA" w:rsidP="003E35BA">
      <w:pPr>
        <w:pStyle w:val="ae"/>
        <w:shd w:val="clear" w:color="auto" w:fill="FFFFFF"/>
        <w:spacing w:before="0" w:beforeAutospacing="0" w:after="150" w:afterAutospacing="0"/>
        <w:jc w:val="both"/>
        <w:rPr>
          <w:i/>
          <w:color w:val="000000"/>
        </w:rPr>
      </w:pPr>
      <w:r>
        <w:rPr>
          <w:b/>
          <w:bCs/>
          <w:i/>
          <w:color w:val="000000"/>
        </w:rPr>
        <w:t>Цель занятия:</w:t>
      </w:r>
    </w:p>
    <w:p w14:paraId="4720E688" w14:textId="77777777" w:rsidR="003E35BA" w:rsidRDefault="003E35BA" w:rsidP="003E35BA">
      <w:pPr>
        <w:pStyle w:val="ae"/>
        <w:shd w:val="clear" w:color="auto" w:fill="FFFFFF"/>
        <w:spacing w:before="0" w:beforeAutospacing="0" w:after="150" w:afterAutospacing="0"/>
        <w:ind w:left="360"/>
        <w:jc w:val="both"/>
        <w:rPr>
          <w:color w:val="000000"/>
        </w:rPr>
      </w:pPr>
      <w:r>
        <w:rPr>
          <w:color w:val="000000"/>
        </w:rPr>
        <w:t>- Изучить устройство, работу и применение конденсаторов.</w:t>
      </w:r>
    </w:p>
    <w:p w14:paraId="5438C187" w14:textId="77777777" w:rsidR="003E35BA" w:rsidRDefault="003E35BA" w:rsidP="003E35BA">
      <w:pPr>
        <w:pStyle w:val="ae"/>
        <w:shd w:val="clear" w:color="auto" w:fill="FFFFFF"/>
        <w:spacing w:before="0" w:beforeAutospacing="0" w:after="150" w:afterAutospacing="0"/>
        <w:ind w:left="360"/>
        <w:jc w:val="both"/>
        <w:rPr>
          <w:color w:val="000000"/>
        </w:rPr>
      </w:pPr>
      <w:r>
        <w:rPr>
          <w:color w:val="000000"/>
        </w:rPr>
        <w:t>- Научиться решать задачи, применяя формулы ёмкости конденсатора и энергии заряжённого конденсатора.</w:t>
      </w:r>
    </w:p>
    <w:p w14:paraId="206534E2" w14:textId="77777777" w:rsidR="003E35BA" w:rsidRDefault="003E35BA" w:rsidP="003E35BA">
      <w:pPr>
        <w:widowControl w:val="0"/>
        <w:spacing w:before="2" w:line="239" w:lineRule="auto"/>
        <w:ind w:right="504" w:firstLine="566"/>
        <w:jc w:val="center"/>
        <w:rPr>
          <w:rFonts w:ascii="Times New Roman" w:hAnsi="Times New Roman"/>
          <w:b/>
          <w:color w:val="000000"/>
          <w:sz w:val="24"/>
          <w:szCs w:val="28"/>
        </w:rPr>
      </w:pPr>
      <w:r>
        <w:rPr>
          <w:rFonts w:ascii="Times New Roman" w:hAnsi="Times New Roman"/>
          <w:b/>
          <w:color w:val="000000"/>
          <w:sz w:val="24"/>
          <w:szCs w:val="28"/>
        </w:rPr>
        <w:t>Краткие теоретические сведения</w:t>
      </w:r>
    </w:p>
    <w:p w14:paraId="65AA7799" w14:textId="77777777" w:rsidR="003E35BA" w:rsidRDefault="003E35BA" w:rsidP="003E35BA">
      <w:pPr>
        <w:pStyle w:val="ae"/>
        <w:shd w:val="clear" w:color="auto" w:fill="FFFFFF"/>
        <w:spacing w:before="0" w:beforeAutospacing="0" w:after="150" w:afterAutospacing="0"/>
        <w:ind w:left="360"/>
        <w:jc w:val="both"/>
        <w:rPr>
          <w:color w:val="000000"/>
        </w:rPr>
      </w:pPr>
      <w:r>
        <w:rPr>
          <w:b/>
          <w:color w:val="000000"/>
        </w:rPr>
        <w:t>Электрическая ёмкость</w:t>
      </w:r>
      <w:r>
        <w:rPr>
          <w:color w:val="000000"/>
        </w:rPr>
        <w:t xml:space="preserve"> – способность элемента накапливать электрические заряды.</w:t>
      </w:r>
    </w:p>
    <w:p w14:paraId="57BB1CF2" w14:textId="77777777" w:rsidR="003E35BA" w:rsidRDefault="003E35BA" w:rsidP="003E35BA">
      <w:pPr>
        <w:pStyle w:val="ae"/>
        <w:shd w:val="clear" w:color="auto" w:fill="FFFFFF"/>
        <w:spacing w:before="0" w:beforeAutospacing="0" w:after="150" w:afterAutospacing="0"/>
        <w:ind w:left="360"/>
        <w:jc w:val="both"/>
        <w:rPr>
          <w:color w:val="000000"/>
        </w:rPr>
      </w:pPr>
      <w:r>
        <w:rPr>
          <w:color w:val="000000"/>
        </w:rPr>
        <w:t xml:space="preserve">Обозначение ёмкости – С.   Единица измерения в системе СИ– Фарад (Ф,  международное – </w:t>
      </w:r>
      <w:r>
        <w:rPr>
          <w:color w:val="000000"/>
          <w:lang w:val="en-US"/>
        </w:rPr>
        <w:t>F</w:t>
      </w:r>
      <w:r>
        <w:rPr>
          <w:color w:val="000000"/>
        </w:rPr>
        <w:t>)</w:t>
      </w:r>
    </w:p>
    <w:p w14:paraId="40524D20" w14:textId="77777777" w:rsidR="003E35BA" w:rsidRDefault="003E35BA" w:rsidP="003E35BA">
      <w:pPr>
        <w:pStyle w:val="ae"/>
        <w:shd w:val="clear" w:color="auto" w:fill="FFFFFF"/>
        <w:spacing w:before="0" w:beforeAutospacing="0" w:after="150" w:afterAutospacing="0"/>
        <w:ind w:left="360"/>
        <w:jc w:val="both"/>
      </w:pPr>
      <w:r>
        <w:rPr>
          <w:b/>
          <w:color w:val="000000"/>
        </w:rPr>
        <w:t xml:space="preserve">С = </w:t>
      </w:r>
      <w:r>
        <w:rPr>
          <w:b/>
          <w:color w:val="000000"/>
          <w:lang w:val="en-US"/>
        </w:rPr>
        <w:t>Q</w:t>
      </w:r>
      <w:r>
        <w:rPr>
          <w:b/>
        </w:rPr>
        <w:t xml:space="preserve">/ </w:t>
      </w:r>
      <w:r>
        <w:rPr>
          <w:b/>
          <w:lang w:val="en-US"/>
        </w:rPr>
        <w:t>U</w:t>
      </w:r>
      <w:r>
        <w:rPr>
          <w:b/>
        </w:rPr>
        <w:t xml:space="preserve"> – </w:t>
      </w:r>
      <w:r>
        <w:t>Емкость конденсатора</w:t>
      </w:r>
    </w:p>
    <w:p w14:paraId="30659CF7" w14:textId="77777777" w:rsidR="003E35BA" w:rsidRDefault="003E35BA" w:rsidP="003E35BA">
      <w:pPr>
        <w:pStyle w:val="ae"/>
        <w:shd w:val="clear" w:color="auto" w:fill="FFFFFF"/>
        <w:spacing w:before="0" w:beforeAutospacing="0" w:after="150" w:afterAutospacing="0"/>
        <w:ind w:left="360"/>
        <w:jc w:val="both"/>
        <w:rPr>
          <w:color w:val="000000"/>
        </w:rPr>
      </w:pPr>
      <w:r>
        <w:rPr>
          <w:color w:val="000000"/>
        </w:rPr>
        <w:t xml:space="preserve">Энергия электростатического поля,   запасенная в конденсаторе: </w:t>
      </w:r>
      <w:r>
        <w:rPr>
          <w:b/>
          <w:color w:val="000000"/>
          <w:lang w:val="en-US"/>
        </w:rPr>
        <w:t>W</w:t>
      </w:r>
      <w:r>
        <w:rPr>
          <w:b/>
          <w:color w:val="000000"/>
        </w:rPr>
        <w:t xml:space="preserve">= </w:t>
      </w:r>
      <w:r>
        <w:rPr>
          <w:b/>
          <w:color w:val="000000"/>
          <w:lang w:val="en-US"/>
        </w:rPr>
        <w:t>CU</w:t>
      </w:r>
      <w:r>
        <w:rPr>
          <w:b/>
          <w:color w:val="000000"/>
          <w:vertAlign w:val="superscript"/>
        </w:rPr>
        <w:t>2</w:t>
      </w:r>
      <w:r>
        <w:rPr>
          <w:b/>
        </w:rPr>
        <w:t>/ 2</w:t>
      </w:r>
    </w:p>
    <w:p w14:paraId="45438F7D" w14:textId="77777777" w:rsidR="003E35BA" w:rsidRDefault="003E35BA" w:rsidP="003E35BA">
      <w:pPr>
        <w:pStyle w:val="ae"/>
        <w:shd w:val="clear" w:color="auto" w:fill="FFFFFF"/>
        <w:spacing w:before="0" w:beforeAutospacing="0" w:after="0" w:afterAutospacing="0" w:line="276" w:lineRule="auto"/>
        <w:ind w:left="360"/>
        <w:jc w:val="both"/>
        <w:rPr>
          <w:color w:val="000000"/>
        </w:rPr>
      </w:pPr>
      <w:r>
        <w:rPr>
          <w:color w:val="000000"/>
        </w:rPr>
        <w:t>Часто применяются внесистемные единицы измерения емкости:</w:t>
      </w:r>
    </w:p>
    <w:p w14:paraId="4BE48D7E" w14:textId="77777777" w:rsidR="003E35BA" w:rsidRDefault="003E35BA" w:rsidP="003E35BA">
      <w:pPr>
        <w:pStyle w:val="ae"/>
        <w:shd w:val="clear" w:color="auto" w:fill="FFFFFF"/>
        <w:spacing w:before="0" w:beforeAutospacing="0" w:after="0" w:afterAutospacing="0" w:line="276" w:lineRule="auto"/>
        <w:ind w:left="360"/>
        <w:jc w:val="both"/>
        <w:rPr>
          <w:color w:val="000000"/>
        </w:rPr>
      </w:pPr>
      <w:r>
        <w:rPr>
          <w:color w:val="000000"/>
        </w:rPr>
        <w:t>- микрофарад (мкФ,  международное – μ</w:t>
      </w:r>
      <w:r>
        <w:rPr>
          <w:color w:val="000000"/>
          <w:lang w:val="en-US"/>
        </w:rPr>
        <w:t>F</w:t>
      </w:r>
      <w:r>
        <w:rPr>
          <w:color w:val="000000"/>
        </w:rPr>
        <w:t>)   1мкФ= 10</w:t>
      </w:r>
      <w:r>
        <w:rPr>
          <w:color w:val="000000"/>
          <w:vertAlign w:val="superscript"/>
        </w:rPr>
        <w:t xml:space="preserve">-6 </w:t>
      </w:r>
      <w:r>
        <w:rPr>
          <w:color w:val="000000"/>
        </w:rPr>
        <w:t>Ф</w:t>
      </w:r>
    </w:p>
    <w:p w14:paraId="1A1507DF" w14:textId="77777777" w:rsidR="003E35BA" w:rsidRDefault="003E35BA" w:rsidP="003E35BA">
      <w:pPr>
        <w:pStyle w:val="ae"/>
        <w:shd w:val="clear" w:color="auto" w:fill="FFFFFF"/>
        <w:spacing w:before="0" w:beforeAutospacing="0" w:after="0" w:afterAutospacing="0" w:line="276" w:lineRule="auto"/>
        <w:ind w:left="360"/>
        <w:jc w:val="both"/>
        <w:rPr>
          <w:color w:val="000000"/>
        </w:rPr>
      </w:pPr>
      <w:r>
        <w:rPr>
          <w:color w:val="000000"/>
        </w:rPr>
        <w:t xml:space="preserve">- нанофарад  (нФ,  международное – </w:t>
      </w:r>
      <w:r>
        <w:rPr>
          <w:color w:val="000000"/>
          <w:lang w:val="en-US"/>
        </w:rPr>
        <w:t>nF</w:t>
      </w:r>
      <w:r>
        <w:rPr>
          <w:color w:val="000000"/>
        </w:rPr>
        <w:t>)     1нФ= 10</w:t>
      </w:r>
      <w:r>
        <w:rPr>
          <w:color w:val="000000"/>
          <w:vertAlign w:val="superscript"/>
        </w:rPr>
        <w:t>-9</w:t>
      </w:r>
      <w:r>
        <w:rPr>
          <w:color w:val="000000"/>
        </w:rPr>
        <w:t xml:space="preserve"> Ф</w:t>
      </w:r>
    </w:p>
    <w:p w14:paraId="33DBBB79" w14:textId="77777777" w:rsidR="003E35BA" w:rsidRDefault="003E35BA" w:rsidP="003E35BA">
      <w:pPr>
        <w:pStyle w:val="ae"/>
        <w:shd w:val="clear" w:color="auto" w:fill="FFFFFF"/>
        <w:spacing w:before="0" w:beforeAutospacing="0" w:after="0" w:afterAutospacing="0" w:line="276" w:lineRule="auto"/>
        <w:ind w:left="360"/>
        <w:jc w:val="both"/>
        <w:rPr>
          <w:color w:val="000000"/>
        </w:rPr>
      </w:pPr>
      <w:r>
        <w:rPr>
          <w:color w:val="000000"/>
        </w:rPr>
        <w:t>- пикофарад - (пФ,  международное – р</w:t>
      </w:r>
      <w:r>
        <w:rPr>
          <w:color w:val="000000"/>
          <w:lang w:val="en-US"/>
        </w:rPr>
        <w:t>F</w:t>
      </w:r>
      <w:r>
        <w:rPr>
          <w:color w:val="000000"/>
        </w:rPr>
        <w:t>)     1рФ= 10</w:t>
      </w:r>
      <w:r>
        <w:rPr>
          <w:color w:val="000000"/>
          <w:vertAlign w:val="superscript"/>
        </w:rPr>
        <w:t>-12</w:t>
      </w:r>
      <w:r>
        <w:rPr>
          <w:color w:val="000000"/>
        </w:rPr>
        <w:t xml:space="preserve"> Ф</w:t>
      </w:r>
    </w:p>
    <w:p w14:paraId="0FB3D30C" w14:textId="77777777" w:rsidR="003E35BA" w:rsidRDefault="003E35BA" w:rsidP="003E35BA">
      <w:pPr>
        <w:pStyle w:val="ae"/>
        <w:shd w:val="clear" w:color="auto" w:fill="FFFFFF"/>
        <w:spacing w:before="0" w:beforeAutospacing="0" w:after="0" w:afterAutospacing="0" w:line="276" w:lineRule="auto"/>
        <w:ind w:left="360"/>
        <w:jc w:val="both"/>
        <w:rPr>
          <w:color w:val="000000"/>
        </w:rPr>
      </w:pPr>
    </w:p>
    <w:p w14:paraId="00B42EC8" w14:textId="77777777" w:rsidR="003E35BA" w:rsidRDefault="003E35BA" w:rsidP="003E35BA">
      <w:pPr>
        <w:jc w:val="both"/>
        <w:rPr>
          <w:rFonts w:ascii="Times New Roman" w:hAnsi="Times New Roman"/>
          <w:sz w:val="24"/>
          <w:szCs w:val="24"/>
        </w:rPr>
      </w:pPr>
      <w:r>
        <w:rPr>
          <w:rFonts w:ascii="Times New Roman" w:hAnsi="Times New Roman"/>
          <w:color w:val="000000"/>
          <w:sz w:val="24"/>
          <w:szCs w:val="24"/>
        </w:rPr>
        <w:t xml:space="preserve">Емкость плоского конденсатора определяется по формуле: </w:t>
      </w:r>
      <w:r>
        <w:rPr>
          <w:rFonts w:ascii="Times New Roman" w:hAnsi="Times New Roman"/>
          <w:b/>
          <w:sz w:val="24"/>
          <w:szCs w:val="24"/>
        </w:rPr>
        <w:t>С = ε ε</w:t>
      </w:r>
      <w:r>
        <w:rPr>
          <w:rFonts w:ascii="Times New Roman" w:hAnsi="Times New Roman"/>
          <w:b/>
          <w:sz w:val="24"/>
          <w:szCs w:val="24"/>
          <w:vertAlign w:val="subscript"/>
        </w:rPr>
        <w:t>0</w:t>
      </w:r>
      <w:r>
        <w:rPr>
          <w:rFonts w:ascii="Times New Roman" w:hAnsi="Times New Roman"/>
          <w:b/>
          <w:sz w:val="24"/>
          <w:szCs w:val="24"/>
        </w:rPr>
        <w:t xml:space="preserve"> S / d</w:t>
      </w:r>
      <w:r>
        <w:rPr>
          <w:rFonts w:ascii="Times New Roman" w:hAnsi="Times New Roman"/>
          <w:sz w:val="24"/>
          <w:szCs w:val="24"/>
        </w:rPr>
        <w:t>ε</w:t>
      </w:r>
      <w:r>
        <w:rPr>
          <w:rFonts w:ascii="Times New Roman" w:hAnsi="Times New Roman"/>
          <w:sz w:val="24"/>
          <w:szCs w:val="24"/>
          <w:vertAlign w:val="subscript"/>
        </w:rPr>
        <w:t xml:space="preserve">0  </w:t>
      </w:r>
      <w:r>
        <w:rPr>
          <w:rFonts w:ascii="Times New Roman" w:hAnsi="Times New Roman"/>
          <w:sz w:val="24"/>
          <w:szCs w:val="24"/>
        </w:rPr>
        <w:t xml:space="preserve">=  8,85·10 </w:t>
      </w:r>
      <w:r>
        <w:rPr>
          <w:rFonts w:ascii="Times New Roman" w:hAnsi="Times New Roman"/>
          <w:sz w:val="24"/>
          <w:szCs w:val="24"/>
          <w:vertAlign w:val="superscript"/>
        </w:rPr>
        <w:t>-12</w:t>
      </w:r>
      <w:r>
        <w:rPr>
          <w:rFonts w:ascii="Times New Roman" w:hAnsi="Times New Roman"/>
          <w:sz w:val="24"/>
          <w:szCs w:val="24"/>
        </w:rPr>
        <w:t xml:space="preserve"> Ф/м                      </w:t>
      </w:r>
    </w:p>
    <w:p w14:paraId="1B7363B5" w14:textId="77777777" w:rsidR="003E35BA" w:rsidRDefault="003E35BA" w:rsidP="003E35BA">
      <w:pPr>
        <w:pStyle w:val="ae"/>
        <w:shd w:val="clear" w:color="auto" w:fill="FFFFFF"/>
        <w:spacing w:before="0" w:beforeAutospacing="0" w:after="150" w:afterAutospacing="0"/>
        <w:ind w:left="360"/>
        <w:jc w:val="both"/>
        <w:rPr>
          <w:color w:val="000000"/>
        </w:rPr>
      </w:pPr>
      <w:r>
        <w:rPr>
          <w:color w:val="000000"/>
        </w:rPr>
        <w:t>При параллельном соединении нескольких конденсаторов общая емкость равна сумме емкостей конденсаторов.</w:t>
      </w:r>
    </w:p>
    <w:p w14:paraId="34C4E14F" w14:textId="77777777" w:rsidR="003E35BA" w:rsidRDefault="003E35BA" w:rsidP="003E35BA">
      <w:pPr>
        <w:pStyle w:val="ae"/>
        <w:shd w:val="clear" w:color="auto" w:fill="FFFFFF"/>
        <w:spacing w:before="0" w:beforeAutospacing="0" w:after="150" w:afterAutospacing="0"/>
        <w:ind w:left="360"/>
        <w:jc w:val="both"/>
        <w:rPr>
          <w:color w:val="000000" w:themeColor="text1"/>
        </w:rPr>
      </w:pPr>
      <w:r>
        <w:rPr>
          <w:color w:val="000000"/>
        </w:rPr>
        <w:t xml:space="preserve">При последовательном соединении </w:t>
      </w:r>
      <w:r>
        <w:rPr>
          <w:b/>
          <w:color w:val="000000"/>
        </w:rPr>
        <w:t>двух</w:t>
      </w:r>
      <w:r>
        <w:rPr>
          <w:color w:val="000000"/>
        </w:rPr>
        <w:t xml:space="preserve"> конденсаторов общая емкость определяется по формуле:  С</w:t>
      </w:r>
      <w:r>
        <w:rPr>
          <w:color w:val="000000"/>
          <w:vertAlign w:val="subscript"/>
        </w:rPr>
        <w:t xml:space="preserve">1,2 </w:t>
      </w:r>
      <w:r>
        <w:rPr>
          <w:color w:val="000000"/>
        </w:rPr>
        <w:t>= С</w:t>
      </w:r>
      <w:r>
        <w:rPr>
          <w:color w:val="000000"/>
          <w:vertAlign w:val="subscript"/>
        </w:rPr>
        <w:t>1</w:t>
      </w:r>
      <w:r>
        <w:rPr>
          <w:color w:val="000000"/>
        </w:rPr>
        <w:t>*С</w:t>
      </w:r>
      <w:r>
        <w:rPr>
          <w:color w:val="000000"/>
          <w:vertAlign w:val="subscript"/>
        </w:rPr>
        <w:t>2</w:t>
      </w:r>
      <w:r>
        <w:rPr>
          <w:color w:val="000000" w:themeColor="text1"/>
        </w:rPr>
        <w:t xml:space="preserve"> ̸ (</w:t>
      </w:r>
      <w:r>
        <w:rPr>
          <w:color w:val="000000"/>
        </w:rPr>
        <w:t>С</w:t>
      </w:r>
      <w:r>
        <w:rPr>
          <w:color w:val="000000"/>
          <w:vertAlign w:val="subscript"/>
        </w:rPr>
        <w:t>1</w:t>
      </w:r>
      <w:r>
        <w:rPr>
          <w:color w:val="000000"/>
        </w:rPr>
        <w:t>+С</w:t>
      </w:r>
      <w:r>
        <w:rPr>
          <w:color w:val="000000"/>
          <w:vertAlign w:val="subscript"/>
        </w:rPr>
        <w:t>2</w:t>
      </w:r>
      <w:r>
        <w:rPr>
          <w:color w:val="000000" w:themeColor="text1"/>
        </w:rPr>
        <w:t>)</w:t>
      </w:r>
    </w:p>
    <w:p w14:paraId="00046EC7" w14:textId="77777777" w:rsidR="003E35BA" w:rsidRDefault="003E35BA" w:rsidP="003E35BA">
      <w:pPr>
        <w:tabs>
          <w:tab w:val="left" w:pos="426"/>
        </w:tabs>
        <w:spacing w:after="0" w:line="240" w:lineRule="auto"/>
        <w:jc w:val="center"/>
        <w:rPr>
          <w:rFonts w:ascii="Times New Roman" w:hAnsi="Times New Roman"/>
          <w:b/>
          <w:sz w:val="24"/>
          <w:szCs w:val="24"/>
        </w:rPr>
      </w:pPr>
    </w:p>
    <w:p w14:paraId="451A86AC" w14:textId="77777777" w:rsidR="003E35BA" w:rsidRDefault="003E35BA" w:rsidP="003E35BA">
      <w:pPr>
        <w:spacing w:after="0" w:line="360" w:lineRule="auto"/>
        <w:jc w:val="center"/>
        <w:rPr>
          <w:rFonts w:ascii="Times New Roman" w:hAnsi="Times New Roman"/>
          <w:b/>
          <w:kern w:val="2"/>
          <w:sz w:val="24"/>
          <w:szCs w:val="24"/>
        </w:rPr>
      </w:pPr>
      <w:r>
        <w:rPr>
          <w:rFonts w:ascii="Times New Roman" w:hAnsi="Times New Roman"/>
          <w:b/>
          <w:kern w:val="2"/>
          <w:sz w:val="24"/>
          <w:szCs w:val="24"/>
        </w:rPr>
        <w:t>Задания для обучающихся</w:t>
      </w:r>
    </w:p>
    <w:p w14:paraId="25AD436D" w14:textId="77777777" w:rsidR="003E35BA" w:rsidRDefault="003E35BA" w:rsidP="003E35BA">
      <w:pPr>
        <w:tabs>
          <w:tab w:val="left" w:pos="426"/>
        </w:tabs>
        <w:spacing w:after="0" w:line="240" w:lineRule="auto"/>
        <w:jc w:val="center"/>
        <w:rPr>
          <w:rFonts w:ascii="Times New Roman" w:hAnsi="Times New Roman"/>
          <w:b/>
          <w:sz w:val="24"/>
          <w:szCs w:val="24"/>
        </w:rPr>
      </w:pPr>
      <w:r>
        <w:rPr>
          <w:rFonts w:ascii="Times New Roman" w:hAnsi="Times New Roman"/>
          <w:b/>
          <w:sz w:val="24"/>
          <w:szCs w:val="24"/>
        </w:rPr>
        <w:t>Задание №1</w:t>
      </w:r>
    </w:p>
    <w:p w14:paraId="03006878" w14:textId="77777777" w:rsidR="003E35BA" w:rsidRDefault="003E35BA" w:rsidP="003E35BA">
      <w:pPr>
        <w:tabs>
          <w:tab w:val="left" w:pos="426"/>
        </w:tabs>
        <w:spacing w:after="0" w:line="240" w:lineRule="auto"/>
        <w:jc w:val="center"/>
        <w:rPr>
          <w:rFonts w:ascii="Times New Roman" w:hAnsi="Times New Roman"/>
          <w:b/>
          <w:sz w:val="24"/>
          <w:szCs w:val="24"/>
        </w:rPr>
      </w:pPr>
    </w:p>
    <w:p w14:paraId="41B47C17" w14:textId="77777777" w:rsidR="003E35BA" w:rsidRDefault="003E35BA" w:rsidP="003E35BA">
      <w:pPr>
        <w:tabs>
          <w:tab w:val="left" w:pos="426"/>
        </w:tabs>
        <w:spacing w:after="0" w:line="240" w:lineRule="auto"/>
        <w:rPr>
          <w:rFonts w:ascii="Times New Roman" w:hAnsi="Times New Roman"/>
          <w:sz w:val="24"/>
          <w:szCs w:val="24"/>
        </w:rPr>
      </w:pPr>
      <w:r>
        <w:rPr>
          <w:rFonts w:ascii="Times New Roman" w:hAnsi="Times New Roman"/>
          <w:bCs/>
          <w:iCs/>
          <w:sz w:val="24"/>
          <w:szCs w:val="24"/>
        </w:rPr>
        <w:t xml:space="preserve">1. Определить емкость  плоского конденсатора.  Диэлектрик – слюда.    Для слюды   </w:t>
      </w:r>
      <w:r>
        <w:rPr>
          <w:rFonts w:ascii="Times New Roman" w:hAnsi="Times New Roman"/>
          <w:sz w:val="24"/>
          <w:szCs w:val="24"/>
        </w:rPr>
        <w:t xml:space="preserve">ε =7;    </w:t>
      </w:r>
    </w:p>
    <w:p w14:paraId="4409568C" w14:textId="77777777" w:rsidR="003E35BA" w:rsidRDefault="003E35BA" w:rsidP="003E35BA">
      <w:pPr>
        <w:tabs>
          <w:tab w:val="left" w:pos="426"/>
        </w:tabs>
        <w:spacing w:after="0" w:line="240" w:lineRule="auto"/>
        <w:rPr>
          <w:rFonts w:ascii="Times New Roman" w:hAnsi="Times New Roman"/>
          <w:bCs/>
          <w:iCs/>
          <w:sz w:val="24"/>
          <w:szCs w:val="24"/>
        </w:rPr>
      </w:pPr>
      <w:r>
        <w:rPr>
          <w:rFonts w:ascii="Times New Roman" w:hAnsi="Times New Roman"/>
          <w:bCs/>
          <w:iCs/>
          <w:sz w:val="24"/>
          <w:szCs w:val="24"/>
        </w:rPr>
        <w:t xml:space="preserve">Данные взять из таблицы 1  </w:t>
      </w:r>
    </w:p>
    <w:p w14:paraId="354A21AF" w14:textId="77777777" w:rsidR="003E35BA" w:rsidRDefault="003E35BA" w:rsidP="003E35BA">
      <w:pPr>
        <w:tabs>
          <w:tab w:val="left" w:pos="1701"/>
        </w:tabs>
        <w:spacing w:after="0" w:line="240" w:lineRule="auto"/>
        <w:rPr>
          <w:rFonts w:ascii="Times New Roman" w:hAnsi="Times New Roman"/>
          <w:bCs/>
          <w:iCs/>
          <w:sz w:val="24"/>
          <w:szCs w:val="24"/>
        </w:rPr>
      </w:pPr>
      <w:r>
        <w:rPr>
          <w:rFonts w:ascii="Times New Roman" w:hAnsi="Times New Roman"/>
          <w:bCs/>
          <w:iCs/>
          <w:sz w:val="24"/>
          <w:szCs w:val="24"/>
        </w:rPr>
        <w:t xml:space="preserve">                                                                                                                                    Таблица 1</w:t>
      </w:r>
    </w:p>
    <w:tbl>
      <w:tblPr>
        <w:tblStyle w:val="af0"/>
        <w:tblW w:w="9747" w:type="dxa"/>
        <w:tblLook w:val="04A0" w:firstRow="1" w:lastRow="0" w:firstColumn="1" w:lastColumn="0" w:noHBand="0" w:noVBand="1"/>
      </w:tblPr>
      <w:tblGrid>
        <w:gridCol w:w="528"/>
        <w:gridCol w:w="756"/>
        <w:gridCol w:w="756"/>
        <w:gridCol w:w="756"/>
        <w:gridCol w:w="756"/>
        <w:gridCol w:w="756"/>
        <w:gridCol w:w="756"/>
        <w:gridCol w:w="756"/>
        <w:gridCol w:w="756"/>
        <w:gridCol w:w="756"/>
        <w:gridCol w:w="636"/>
        <w:gridCol w:w="636"/>
        <w:gridCol w:w="636"/>
        <w:gridCol w:w="636"/>
      </w:tblGrid>
      <w:tr w:rsidR="003E35BA" w:rsidRPr="00D57F5B" w14:paraId="2918B5BC" w14:textId="77777777" w:rsidTr="009A7446">
        <w:tc>
          <w:tcPr>
            <w:tcW w:w="813" w:type="dxa"/>
          </w:tcPr>
          <w:p w14:paraId="77FB14D5" w14:textId="77777777" w:rsidR="003E35BA" w:rsidRPr="00D57F5B" w:rsidRDefault="003E35BA" w:rsidP="009A7446">
            <w:pPr>
              <w:spacing w:after="0" w:line="240" w:lineRule="auto"/>
              <w:rPr>
                <w:rFonts w:ascii="Times New Roman" w:hAnsi="Times New Roman"/>
              </w:rPr>
            </w:pPr>
            <w:r w:rsidRPr="00D57F5B">
              <w:rPr>
                <w:rFonts w:ascii="Times New Roman" w:hAnsi="Times New Roman"/>
              </w:rPr>
              <w:t>№  вар</w:t>
            </w:r>
          </w:p>
        </w:tc>
        <w:tc>
          <w:tcPr>
            <w:tcW w:w="717" w:type="dxa"/>
          </w:tcPr>
          <w:p w14:paraId="765B1C8C" w14:textId="77777777" w:rsidR="003E35BA" w:rsidRPr="00D57F5B" w:rsidRDefault="003E35BA" w:rsidP="009A7446">
            <w:pPr>
              <w:spacing w:after="0"/>
              <w:rPr>
                <w:rFonts w:ascii="Times New Roman" w:hAnsi="Times New Roman"/>
                <w:sz w:val="24"/>
                <w:szCs w:val="24"/>
              </w:rPr>
            </w:pPr>
            <w:r w:rsidRPr="00D57F5B">
              <w:rPr>
                <w:rFonts w:ascii="Times New Roman" w:hAnsi="Times New Roman"/>
                <w:sz w:val="24"/>
                <w:szCs w:val="24"/>
              </w:rPr>
              <w:t>1</w:t>
            </w:r>
          </w:p>
        </w:tc>
        <w:tc>
          <w:tcPr>
            <w:tcW w:w="717" w:type="dxa"/>
          </w:tcPr>
          <w:p w14:paraId="206319BA" w14:textId="77777777" w:rsidR="003E35BA" w:rsidRPr="00D57F5B" w:rsidRDefault="003E35BA" w:rsidP="009A7446">
            <w:pPr>
              <w:spacing w:after="0"/>
              <w:rPr>
                <w:rFonts w:ascii="Times New Roman" w:hAnsi="Times New Roman"/>
                <w:sz w:val="24"/>
                <w:szCs w:val="24"/>
              </w:rPr>
            </w:pPr>
            <w:r w:rsidRPr="00D57F5B">
              <w:rPr>
                <w:rFonts w:ascii="Times New Roman" w:hAnsi="Times New Roman"/>
                <w:sz w:val="24"/>
                <w:szCs w:val="24"/>
              </w:rPr>
              <w:t>2</w:t>
            </w:r>
          </w:p>
        </w:tc>
        <w:tc>
          <w:tcPr>
            <w:tcW w:w="717" w:type="dxa"/>
          </w:tcPr>
          <w:p w14:paraId="14DEB995" w14:textId="77777777" w:rsidR="003E35BA" w:rsidRPr="00D57F5B" w:rsidRDefault="003E35BA" w:rsidP="009A7446">
            <w:pPr>
              <w:spacing w:after="0"/>
              <w:rPr>
                <w:rFonts w:ascii="Times New Roman" w:hAnsi="Times New Roman"/>
                <w:sz w:val="24"/>
                <w:szCs w:val="24"/>
              </w:rPr>
            </w:pPr>
            <w:r w:rsidRPr="00D57F5B">
              <w:rPr>
                <w:rFonts w:ascii="Times New Roman" w:hAnsi="Times New Roman"/>
                <w:sz w:val="24"/>
                <w:szCs w:val="24"/>
              </w:rPr>
              <w:t>3</w:t>
            </w:r>
          </w:p>
        </w:tc>
        <w:tc>
          <w:tcPr>
            <w:tcW w:w="717" w:type="dxa"/>
          </w:tcPr>
          <w:p w14:paraId="3F8247C5" w14:textId="77777777" w:rsidR="003E35BA" w:rsidRPr="00D57F5B" w:rsidRDefault="003E35BA" w:rsidP="009A7446">
            <w:pPr>
              <w:spacing w:after="0"/>
              <w:rPr>
                <w:rFonts w:ascii="Times New Roman" w:hAnsi="Times New Roman"/>
                <w:sz w:val="24"/>
                <w:szCs w:val="24"/>
              </w:rPr>
            </w:pPr>
            <w:r w:rsidRPr="00D57F5B">
              <w:rPr>
                <w:rFonts w:ascii="Times New Roman" w:hAnsi="Times New Roman"/>
                <w:sz w:val="24"/>
                <w:szCs w:val="24"/>
              </w:rPr>
              <w:t>4</w:t>
            </w:r>
          </w:p>
        </w:tc>
        <w:tc>
          <w:tcPr>
            <w:tcW w:w="717" w:type="dxa"/>
          </w:tcPr>
          <w:p w14:paraId="040824B7" w14:textId="77777777" w:rsidR="003E35BA" w:rsidRPr="00D57F5B" w:rsidRDefault="003E35BA" w:rsidP="009A7446">
            <w:pPr>
              <w:spacing w:after="0"/>
              <w:rPr>
                <w:rFonts w:ascii="Times New Roman" w:hAnsi="Times New Roman"/>
                <w:sz w:val="24"/>
                <w:szCs w:val="24"/>
              </w:rPr>
            </w:pPr>
            <w:r w:rsidRPr="00D57F5B">
              <w:rPr>
                <w:rFonts w:ascii="Times New Roman" w:hAnsi="Times New Roman"/>
                <w:sz w:val="24"/>
                <w:szCs w:val="24"/>
              </w:rPr>
              <w:t>5</w:t>
            </w:r>
          </w:p>
        </w:tc>
        <w:tc>
          <w:tcPr>
            <w:tcW w:w="717" w:type="dxa"/>
          </w:tcPr>
          <w:p w14:paraId="47753348" w14:textId="77777777" w:rsidR="003E35BA" w:rsidRPr="00D57F5B" w:rsidRDefault="003E35BA" w:rsidP="009A7446">
            <w:pPr>
              <w:spacing w:after="0"/>
              <w:rPr>
                <w:rFonts w:ascii="Times New Roman" w:hAnsi="Times New Roman"/>
                <w:sz w:val="24"/>
                <w:szCs w:val="24"/>
              </w:rPr>
            </w:pPr>
            <w:r w:rsidRPr="00D57F5B">
              <w:rPr>
                <w:rFonts w:ascii="Times New Roman" w:hAnsi="Times New Roman"/>
                <w:sz w:val="24"/>
                <w:szCs w:val="24"/>
              </w:rPr>
              <w:t>6</w:t>
            </w:r>
          </w:p>
        </w:tc>
        <w:tc>
          <w:tcPr>
            <w:tcW w:w="717" w:type="dxa"/>
          </w:tcPr>
          <w:p w14:paraId="763D30D6" w14:textId="77777777" w:rsidR="003E35BA" w:rsidRPr="00D57F5B" w:rsidRDefault="003E35BA" w:rsidP="009A7446">
            <w:pPr>
              <w:spacing w:after="0"/>
              <w:rPr>
                <w:rFonts w:ascii="Times New Roman" w:hAnsi="Times New Roman"/>
                <w:sz w:val="24"/>
                <w:szCs w:val="24"/>
              </w:rPr>
            </w:pPr>
            <w:r w:rsidRPr="00D57F5B">
              <w:rPr>
                <w:rFonts w:ascii="Times New Roman" w:hAnsi="Times New Roman"/>
                <w:sz w:val="24"/>
                <w:szCs w:val="24"/>
              </w:rPr>
              <w:t>7</w:t>
            </w:r>
          </w:p>
        </w:tc>
        <w:tc>
          <w:tcPr>
            <w:tcW w:w="717" w:type="dxa"/>
          </w:tcPr>
          <w:p w14:paraId="24878039" w14:textId="77777777" w:rsidR="003E35BA" w:rsidRPr="00D57F5B" w:rsidRDefault="003E35BA" w:rsidP="009A7446">
            <w:pPr>
              <w:spacing w:after="0"/>
              <w:rPr>
                <w:rFonts w:ascii="Times New Roman" w:hAnsi="Times New Roman"/>
                <w:sz w:val="24"/>
                <w:szCs w:val="24"/>
              </w:rPr>
            </w:pPr>
            <w:r w:rsidRPr="00D57F5B">
              <w:rPr>
                <w:rFonts w:ascii="Times New Roman" w:hAnsi="Times New Roman"/>
                <w:sz w:val="24"/>
                <w:szCs w:val="24"/>
              </w:rPr>
              <w:t>8</w:t>
            </w:r>
          </w:p>
        </w:tc>
        <w:tc>
          <w:tcPr>
            <w:tcW w:w="717" w:type="dxa"/>
          </w:tcPr>
          <w:p w14:paraId="7D4ED58F" w14:textId="77777777" w:rsidR="003E35BA" w:rsidRPr="00D57F5B" w:rsidRDefault="003E35BA" w:rsidP="009A7446">
            <w:pPr>
              <w:spacing w:after="0"/>
              <w:rPr>
                <w:rFonts w:ascii="Times New Roman" w:hAnsi="Times New Roman"/>
                <w:sz w:val="24"/>
                <w:szCs w:val="24"/>
              </w:rPr>
            </w:pPr>
            <w:r w:rsidRPr="00D57F5B">
              <w:rPr>
                <w:rFonts w:ascii="Times New Roman" w:hAnsi="Times New Roman"/>
                <w:sz w:val="24"/>
                <w:szCs w:val="24"/>
              </w:rPr>
              <w:t>9</w:t>
            </w:r>
          </w:p>
        </w:tc>
        <w:tc>
          <w:tcPr>
            <w:tcW w:w="663" w:type="dxa"/>
          </w:tcPr>
          <w:p w14:paraId="5463BA65" w14:textId="77777777" w:rsidR="003E35BA" w:rsidRPr="00D57F5B" w:rsidRDefault="003E35BA" w:rsidP="009A7446">
            <w:pPr>
              <w:spacing w:after="0"/>
              <w:rPr>
                <w:rFonts w:ascii="Times New Roman" w:hAnsi="Times New Roman"/>
                <w:sz w:val="24"/>
                <w:szCs w:val="24"/>
              </w:rPr>
            </w:pPr>
            <w:r w:rsidRPr="00D57F5B">
              <w:rPr>
                <w:rFonts w:ascii="Times New Roman" w:hAnsi="Times New Roman"/>
                <w:sz w:val="24"/>
                <w:szCs w:val="24"/>
              </w:rPr>
              <w:t>10</w:t>
            </w:r>
          </w:p>
        </w:tc>
        <w:tc>
          <w:tcPr>
            <w:tcW w:w="606" w:type="dxa"/>
          </w:tcPr>
          <w:p w14:paraId="10F2A0D1" w14:textId="77777777" w:rsidR="003E35BA" w:rsidRPr="00D57F5B" w:rsidRDefault="003E35BA" w:rsidP="009A7446">
            <w:pPr>
              <w:spacing w:after="0"/>
              <w:rPr>
                <w:rFonts w:ascii="Times New Roman" w:hAnsi="Times New Roman"/>
                <w:sz w:val="24"/>
                <w:szCs w:val="24"/>
              </w:rPr>
            </w:pPr>
            <w:r w:rsidRPr="00D57F5B">
              <w:rPr>
                <w:rFonts w:ascii="Times New Roman" w:hAnsi="Times New Roman"/>
                <w:sz w:val="24"/>
                <w:szCs w:val="24"/>
              </w:rPr>
              <w:t>11</w:t>
            </w:r>
          </w:p>
        </w:tc>
        <w:tc>
          <w:tcPr>
            <w:tcW w:w="606" w:type="dxa"/>
          </w:tcPr>
          <w:p w14:paraId="47102986" w14:textId="77777777" w:rsidR="003E35BA" w:rsidRPr="00D57F5B" w:rsidRDefault="003E35BA" w:rsidP="009A7446">
            <w:pPr>
              <w:spacing w:after="0"/>
              <w:rPr>
                <w:rFonts w:ascii="Times New Roman" w:hAnsi="Times New Roman"/>
                <w:sz w:val="24"/>
                <w:szCs w:val="24"/>
              </w:rPr>
            </w:pPr>
            <w:r w:rsidRPr="00D57F5B">
              <w:rPr>
                <w:rFonts w:ascii="Times New Roman" w:hAnsi="Times New Roman"/>
                <w:sz w:val="24"/>
                <w:szCs w:val="24"/>
              </w:rPr>
              <w:t>12</w:t>
            </w:r>
          </w:p>
        </w:tc>
        <w:tc>
          <w:tcPr>
            <w:tcW w:w="606" w:type="dxa"/>
          </w:tcPr>
          <w:p w14:paraId="5215CAFA" w14:textId="77777777" w:rsidR="003E35BA" w:rsidRPr="00D57F5B" w:rsidRDefault="003E35BA" w:rsidP="009A7446">
            <w:pPr>
              <w:spacing w:after="0"/>
              <w:rPr>
                <w:rFonts w:ascii="Times New Roman" w:hAnsi="Times New Roman"/>
                <w:sz w:val="24"/>
                <w:szCs w:val="24"/>
              </w:rPr>
            </w:pPr>
            <w:r w:rsidRPr="00D57F5B">
              <w:rPr>
                <w:rFonts w:ascii="Times New Roman" w:hAnsi="Times New Roman"/>
                <w:sz w:val="24"/>
                <w:szCs w:val="24"/>
              </w:rPr>
              <w:t>13</w:t>
            </w:r>
          </w:p>
        </w:tc>
      </w:tr>
      <w:tr w:rsidR="003E35BA" w:rsidRPr="00D57F5B" w14:paraId="0D74B3F8" w14:textId="77777777" w:rsidTr="009A7446">
        <w:tc>
          <w:tcPr>
            <w:tcW w:w="813" w:type="dxa"/>
          </w:tcPr>
          <w:p w14:paraId="3400A9C4" w14:textId="77777777" w:rsidR="003E35BA" w:rsidRPr="00D57F5B" w:rsidRDefault="003E35BA" w:rsidP="009A7446">
            <w:pPr>
              <w:spacing w:after="0"/>
              <w:rPr>
                <w:rFonts w:ascii="Times New Roman" w:hAnsi="Times New Roman"/>
                <w:sz w:val="24"/>
                <w:szCs w:val="24"/>
              </w:rPr>
            </w:pPr>
            <w:r w:rsidRPr="00D57F5B">
              <w:rPr>
                <w:rFonts w:ascii="Times New Roman" w:hAnsi="Times New Roman"/>
                <w:sz w:val="24"/>
                <w:szCs w:val="24"/>
              </w:rPr>
              <w:t>S</w:t>
            </w:r>
            <w:r w:rsidRPr="00D57F5B">
              <w:rPr>
                <w:rFonts w:ascii="Times New Roman" w:hAnsi="Times New Roman"/>
                <w:sz w:val="24"/>
                <w:szCs w:val="24"/>
                <w:vertAlign w:val="subscript"/>
              </w:rPr>
              <w:t xml:space="preserve">, </w:t>
            </w:r>
            <w:r w:rsidRPr="00D57F5B">
              <w:rPr>
                <w:rFonts w:ascii="Times New Roman" w:hAnsi="Times New Roman"/>
                <w:sz w:val="24"/>
                <w:szCs w:val="24"/>
              </w:rPr>
              <w:t xml:space="preserve">  м</w:t>
            </w:r>
            <w:r w:rsidRPr="00D57F5B">
              <w:rPr>
                <w:rFonts w:ascii="Times New Roman" w:hAnsi="Times New Roman"/>
                <w:sz w:val="24"/>
                <w:szCs w:val="24"/>
                <w:vertAlign w:val="superscript"/>
              </w:rPr>
              <w:t>2</w:t>
            </w:r>
          </w:p>
        </w:tc>
        <w:tc>
          <w:tcPr>
            <w:tcW w:w="717" w:type="dxa"/>
          </w:tcPr>
          <w:p w14:paraId="187D8E16" w14:textId="77777777" w:rsidR="003E35BA" w:rsidRPr="00D57F5B" w:rsidRDefault="003E35BA" w:rsidP="009A7446">
            <w:pPr>
              <w:spacing w:after="0"/>
              <w:rPr>
                <w:rFonts w:ascii="Times New Roman" w:hAnsi="Times New Roman"/>
                <w:sz w:val="24"/>
                <w:szCs w:val="24"/>
              </w:rPr>
            </w:pPr>
            <w:r w:rsidRPr="00D57F5B">
              <w:rPr>
                <w:rFonts w:ascii="Times New Roman" w:hAnsi="Times New Roman"/>
                <w:sz w:val="24"/>
                <w:szCs w:val="24"/>
              </w:rPr>
              <w:t>0,001</w:t>
            </w:r>
          </w:p>
        </w:tc>
        <w:tc>
          <w:tcPr>
            <w:tcW w:w="717" w:type="dxa"/>
          </w:tcPr>
          <w:p w14:paraId="23C09937" w14:textId="77777777" w:rsidR="003E35BA" w:rsidRPr="00D57F5B" w:rsidRDefault="003E35BA" w:rsidP="009A7446">
            <w:pPr>
              <w:spacing w:after="0"/>
              <w:rPr>
                <w:rFonts w:ascii="Times New Roman" w:hAnsi="Times New Roman"/>
                <w:sz w:val="24"/>
                <w:szCs w:val="24"/>
              </w:rPr>
            </w:pPr>
            <w:r w:rsidRPr="00D57F5B">
              <w:rPr>
                <w:rFonts w:ascii="Times New Roman" w:hAnsi="Times New Roman"/>
                <w:sz w:val="24"/>
                <w:szCs w:val="24"/>
              </w:rPr>
              <w:t>0,002</w:t>
            </w:r>
          </w:p>
        </w:tc>
        <w:tc>
          <w:tcPr>
            <w:tcW w:w="717" w:type="dxa"/>
          </w:tcPr>
          <w:p w14:paraId="2EC2A7CD" w14:textId="77777777" w:rsidR="003E35BA" w:rsidRPr="00D57F5B" w:rsidRDefault="003E35BA" w:rsidP="009A7446">
            <w:pPr>
              <w:spacing w:after="0"/>
              <w:rPr>
                <w:rFonts w:ascii="Times New Roman" w:hAnsi="Times New Roman"/>
                <w:sz w:val="24"/>
                <w:szCs w:val="24"/>
              </w:rPr>
            </w:pPr>
            <w:r w:rsidRPr="00D57F5B">
              <w:rPr>
                <w:rFonts w:ascii="Times New Roman" w:hAnsi="Times New Roman"/>
                <w:sz w:val="24"/>
                <w:szCs w:val="24"/>
              </w:rPr>
              <w:t>0,003</w:t>
            </w:r>
          </w:p>
        </w:tc>
        <w:tc>
          <w:tcPr>
            <w:tcW w:w="717" w:type="dxa"/>
          </w:tcPr>
          <w:p w14:paraId="7CAC2E9F" w14:textId="77777777" w:rsidR="003E35BA" w:rsidRPr="00D57F5B" w:rsidRDefault="003E35BA" w:rsidP="009A7446">
            <w:pPr>
              <w:spacing w:after="0"/>
              <w:rPr>
                <w:rFonts w:ascii="Times New Roman" w:hAnsi="Times New Roman"/>
                <w:sz w:val="24"/>
                <w:szCs w:val="24"/>
              </w:rPr>
            </w:pPr>
            <w:r w:rsidRPr="00D57F5B">
              <w:rPr>
                <w:rFonts w:ascii="Times New Roman" w:hAnsi="Times New Roman"/>
                <w:sz w:val="24"/>
                <w:szCs w:val="24"/>
              </w:rPr>
              <w:t>0,004</w:t>
            </w:r>
          </w:p>
        </w:tc>
        <w:tc>
          <w:tcPr>
            <w:tcW w:w="717" w:type="dxa"/>
          </w:tcPr>
          <w:p w14:paraId="74859114" w14:textId="77777777" w:rsidR="003E35BA" w:rsidRPr="00D57F5B" w:rsidRDefault="003E35BA" w:rsidP="009A7446">
            <w:pPr>
              <w:spacing w:after="0"/>
              <w:rPr>
                <w:rFonts w:ascii="Times New Roman" w:hAnsi="Times New Roman"/>
                <w:sz w:val="24"/>
                <w:szCs w:val="24"/>
              </w:rPr>
            </w:pPr>
            <w:r w:rsidRPr="00D57F5B">
              <w:rPr>
                <w:rFonts w:ascii="Times New Roman" w:hAnsi="Times New Roman"/>
                <w:sz w:val="24"/>
                <w:szCs w:val="24"/>
              </w:rPr>
              <w:t>0,005</w:t>
            </w:r>
          </w:p>
        </w:tc>
        <w:tc>
          <w:tcPr>
            <w:tcW w:w="717" w:type="dxa"/>
          </w:tcPr>
          <w:p w14:paraId="431BAE44" w14:textId="77777777" w:rsidR="003E35BA" w:rsidRPr="00D57F5B" w:rsidRDefault="003E35BA" w:rsidP="009A7446">
            <w:pPr>
              <w:spacing w:after="0"/>
              <w:rPr>
                <w:rFonts w:ascii="Times New Roman" w:hAnsi="Times New Roman"/>
                <w:sz w:val="24"/>
                <w:szCs w:val="24"/>
              </w:rPr>
            </w:pPr>
            <w:r w:rsidRPr="00D57F5B">
              <w:rPr>
                <w:rFonts w:ascii="Times New Roman" w:hAnsi="Times New Roman"/>
                <w:sz w:val="24"/>
                <w:szCs w:val="24"/>
              </w:rPr>
              <w:t>0,006</w:t>
            </w:r>
          </w:p>
        </w:tc>
        <w:tc>
          <w:tcPr>
            <w:tcW w:w="717" w:type="dxa"/>
          </w:tcPr>
          <w:p w14:paraId="17F9463D" w14:textId="77777777" w:rsidR="003E35BA" w:rsidRPr="00D57F5B" w:rsidRDefault="003E35BA" w:rsidP="009A7446">
            <w:pPr>
              <w:spacing w:after="0"/>
              <w:rPr>
                <w:rFonts w:ascii="Times New Roman" w:hAnsi="Times New Roman"/>
                <w:sz w:val="24"/>
                <w:szCs w:val="24"/>
              </w:rPr>
            </w:pPr>
            <w:r w:rsidRPr="00D57F5B">
              <w:rPr>
                <w:rFonts w:ascii="Times New Roman" w:hAnsi="Times New Roman"/>
                <w:sz w:val="24"/>
                <w:szCs w:val="24"/>
              </w:rPr>
              <w:t>0,007</w:t>
            </w:r>
          </w:p>
        </w:tc>
        <w:tc>
          <w:tcPr>
            <w:tcW w:w="717" w:type="dxa"/>
          </w:tcPr>
          <w:p w14:paraId="51085C57" w14:textId="77777777" w:rsidR="003E35BA" w:rsidRPr="00D57F5B" w:rsidRDefault="003E35BA" w:rsidP="009A7446">
            <w:pPr>
              <w:spacing w:after="0"/>
              <w:rPr>
                <w:rFonts w:ascii="Times New Roman" w:hAnsi="Times New Roman"/>
                <w:sz w:val="24"/>
                <w:szCs w:val="24"/>
              </w:rPr>
            </w:pPr>
            <w:r w:rsidRPr="00D57F5B">
              <w:rPr>
                <w:rFonts w:ascii="Times New Roman" w:hAnsi="Times New Roman"/>
                <w:sz w:val="24"/>
                <w:szCs w:val="24"/>
              </w:rPr>
              <w:t>0,008</w:t>
            </w:r>
          </w:p>
        </w:tc>
        <w:tc>
          <w:tcPr>
            <w:tcW w:w="717" w:type="dxa"/>
          </w:tcPr>
          <w:p w14:paraId="48CB48B3" w14:textId="77777777" w:rsidR="003E35BA" w:rsidRPr="00D57F5B" w:rsidRDefault="003E35BA" w:rsidP="009A7446">
            <w:pPr>
              <w:spacing w:after="0"/>
              <w:rPr>
                <w:rFonts w:ascii="Times New Roman" w:hAnsi="Times New Roman"/>
                <w:sz w:val="24"/>
                <w:szCs w:val="24"/>
              </w:rPr>
            </w:pPr>
            <w:r w:rsidRPr="00D57F5B">
              <w:rPr>
                <w:rFonts w:ascii="Times New Roman" w:hAnsi="Times New Roman"/>
                <w:sz w:val="24"/>
                <w:szCs w:val="24"/>
              </w:rPr>
              <w:t>0,009</w:t>
            </w:r>
          </w:p>
        </w:tc>
        <w:tc>
          <w:tcPr>
            <w:tcW w:w="663" w:type="dxa"/>
          </w:tcPr>
          <w:p w14:paraId="39B0E5BA" w14:textId="77777777" w:rsidR="003E35BA" w:rsidRPr="00D57F5B" w:rsidRDefault="003E35BA" w:rsidP="009A7446">
            <w:pPr>
              <w:spacing w:after="0"/>
              <w:rPr>
                <w:rFonts w:ascii="Times New Roman" w:hAnsi="Times New Roman"/>
                <w:sz w:val="24"/>
                <w:szCs w:val="24"/>
              </w:rPr>
            </w:pPr>
            <w:r w:rsidRPr="00D57F5B">
              <w:rPr>
                <w:rFonts w:ascii="Times New Roman" w:hAnsi="Times New Roman"/>
                <w:sz w:val="24"/>
                <w:szCs w:val="24"/>
              </w:rPr>
              <w:t>0,01</w:t>
            </w:r>
          </w:p>
        </w:tc>
        <w:tc>
          <w:tcPr>
            <w:tcW w:w="606" w:type="dxa"/>
          </w:tcPr>
          <w:p w14:paraId="5269DD39" w14:textId="77777777" w:rsidR="003E35BA" w:rsidRPr="00D57F5B" w:rsidRDefault="003E35BA" w:rsidP="009A7446">
            <w:pPr>
              <w:spacing w:after="0"/>
              <w:rPr>
                <w:rFonts w:ascii="Times New Roman" w:hAnsi="Times New Roman"/>
                <w:sz w:val="24"/>
                <w:szCs w:val="24"/>
              </w:rPr>
            </w:pPr>
            <w:r w:rsidRPr="00D57F5B">
              <w:rPr>
                <w:rFonts w:ascii="Times New Roman" w:hAnsi="Times New Roman"/>
                <w:sz w:val="24"/>
                <w:szCs w:val="24"/>
              </w:rPr>
              <w:t>0,02</w:t>
            </w:r>
          </w:p>
        </w:tc>
        <w:tc>
          <w:tcPr>
            <w:tcW w:w="606" w:type="dxa"/>
          </w:tcPr>
          <w:p w14:paraId="4258A694" w14:textId="77777777" w:rsidR="003E35BA" w:rsidRPr="00D57F5B" w:rsidRDefault="003E35BA" w:rsidP="009A7446">
            <w:pPr>
              <w:spacing w:after="0"/>
              <w:rPr>
                <w:rFonts w:ascii="Times New Roman" w:hAnsi="Times New Roman"/>
                <w:sz w:val="24"/>
                <w:szCs w:val="24"/>
              </w:rPr>
            </w:pPr>
            <w:r w:rsidRPr="00D57F5B">
              <w:rPr>
                <w:rFonts w:ascii="Times New Roman" w:hAnsi="Times New Roman"/>
                <w:sz w:val="24"/>
                <w:szCs w:val="24"/>
              </w:rPr>
              <w:t>0,03</w:t>
            </w:r>
          </w:p>
        </w:tc>
        <w:tc>
          <w:tcPr>
            <w:tcW w:w="606" w:type="dxa"/>
          </w:tcPr>
          <w:p w14:paraId="5DFB518F" w14:textId="77777777" w:rsidR="003E35BA" w:rsidRPr="00D57F5B" w:rsidRDefault="003E35BA" w:rsidP="009A7446">
            <w:pPr>
              <w:spacing w:after="0"/>
              <w:rPr>
                <w:rFonts w:ascii="Times New Roman" w:hAnsi="Times New Roman"/>
                <w:sz w:val="24"/>
                <w:szCs w:val="24"/>
              </w:rPr>
            </w:pPr>
            <w:r w:rsidRPr="00D57F5B">
              <w:rPr>
                <w:rFonts w:ascii="Times New Roman" w:hAnsi="Times New Roman"/>
                <w:sz w:val="24"/>
                <w:szCs w:val="24"/>
              </w:rPr>
              <w:t>0,04</w:t>
            </w:r>
          </w:p>
        </w:tc>
      </w:tr>
      <w:tr w:rsidR="003E35BA" w:rsidRPr="00D57F5B" w14:paraId="3330626B" w14:textId="77777777" w:rsidTr="009A7446">
        <w:trPr>
          <w:trHeight w:val="332"/>
        </w:trPr>
        <w:tc>
          <w:tcPr>
            <w:tcW w:w="813" w:type="dxa"/>
            <w:tcBorders>
              <w:bottom w:val="single" w:sz="4" w:space="0" w:color="000000" w:themeColor="text1"/>
            </w:tcBorders>
          </w:tcPr>
          <w:p w14:paraId="5128DC7A" w14:textId="77777777" w:rsidR="003E35BA" w:rsidRPr="00D57F5B" w:rsidRDefault="003E35BA" w:rsidP="009A7446">
            <w:pPr>
              <w:spacing w:after="0" w:line="240" w:lineRule="auto"/>
              <w:rPr>
                <w:rFonts w:ascii="Times New Roman" w:hAnsi="Times New Roman"/>
                <w:sz w:val="24"/>
                <w:szCs w:val="24"/>
              </w:rPr>
            </w:pPr>
            <w:r w:rsidRPr="00D57F5B">
              <w:rPr>
                <w:rFonts w:ascii="Times New Roman" w:hAnsi="Times New Roman"/>
                <w:sz w:val="24"/>
                <w:szCs w:val="24"/>
              </w:rPr>
              <w:t>d, мм</w:t>
            </w:r>
          </w:p>
        </w:tc>
        <w:tc>
          <w:tcPr>
            <w:tcW w:w="717" w:type="dxa"/>
            <w:tcBorders>
              <w:bottom w:val="single" w:sz="4" w:space="0" w:color="000000" w:themeColor="text1"/>
            </w:tcBorders>
          </w:tcPr>
          <w:p w14:paraId="279F14AE" w14:textId="77777777" w:rsidR="003E35BA" w:rsidRPr="00D57F5B" w:rsidRDefault="003E35BA" w:rsidP="009A7446">
            <w:pPr>
              <w:spacing w:after="0"/>
              <w:rPr>
                <w:rFonts w:ascii="Times New Roman" w:hAnsi="Times New Roman"/>
                <w:sz w:val="24"/>
                <w:szCs w:val="24"/>
              </w:rPr>
            </w:pPr>
            <w:r w:rsidRPr="00D57F5B">
              <w:rPr>
                <w:rFonts w:ascii="Times New Roman" w:hAnsi="Times New Roman"/>
                <w:sz w:val="24"/>
                <w:szCs w:val="24"/>
              </w:rPr>
              <w:t>15</w:t>
            </w:r>
          </w:p>
        </w:tc>
        <w:tc>
          <w:tcPr>
            <w:tcW w:w="717" w:type="dxa"/>
            <w:tcBorders>
              <w:bottom w:val="single" w:sz="4" w:space="0" w:color="000000" w:themeColor="text1"/>
            </w:tcBorders>
          </w:tcPr>
          <w:p w14:paraId="1CE92151" w14:textId="77777777" w:rsidR="003E35BA" w:rsidRPr="00D57F5B" w:rsidRDefault="003E35BA" w:rsidP="009A7446">
            <w:pPr>
              <w:spacing w:after="0"/>
              <w:rPr>
                <w:rFonts w:ascii="Times New Roman" w:hAnsi="Times New Roman"/>
                <w:sz w:val="24"/>
                <w:szCs w:val="24"/>
              </w:rPr>
            </w:pPr>
            <w:r w:rsidRPr="00D57F5B">
              <w:rPr>
                <w:rFonts w:ascii="Times New Roman" w:hAnsi="Times New Roman"/>
                <w:sz w:val="24"/>
                <w:szCs w:val="24"/>
              </w:rPr>
              <w:t>17</w:t>
            </w:r>
          </w:p>
        </w:tc>
        <w:tc>
          <w:tcPr>
            <w:tcW w:w="717" w:type="dxa"/>
            <w:tcBorders>
              <w:bottom w:val="single" w:sz="4" w:space="0" w:color="000000" w:themeColor="text1"/>
            </w:tcBorders>
          </w:tcPr>
          <w:p w14:paraId="36AFEC8E" w14:textId="77777777" w:rsidR="003E35BA" w:rsidRPr="00D57F5B" w:rsidRDefault="003E35BA" w:rsidP="009A7446">
            <w:pPr>
              <w:spacing w:after="0"/>
              <w:rPr>
                <w:rFonts w:ascii="Times New Roman" w:hAnsi="Times New Roman"/>
                <w:sz w:val="24"/>
                <w:szCs w:val="24"/>
              </w:rPr>
            </w:pPr>
            <w:r w:rsidRPr="00D57F5B">
              <w:rPr>
                <w:rFonts w:ascii="Times New Roman" w:hAnsi="Times New Roman"/>
                <w:sz w:val="24"/>
                <w:szCs w:val="24"/>
              </w:rPr>
              <w:t>18</w:t>
            </w:r>
          </w:p>
        </w:tc>
        <w:tc>
          <w:tcPr>
            <w:tcW w:w="717" w:type="dxa"/>
            <w:tcBorders>
              <w:bottom w:val="single" w:sz="4" w:space="0" w:color="000000" w:themeColor="text1"/>
            </w:tcBorders>
          </w:tcPr>
          <w:p w14:paraId="1612CC0B" w14:textId="77777777" w:rsidR="003E35BA" w:rsidRPr="00D57F5B" w:rsidRDefault="003E35BA" w:rsidP="009A7446">
            <w:pPr>
              <w:spacing w:after="0"/>
              <w:rPr>
                <w:rFonts w:ascii="Times New Roman" w:hAnsi="Times New Roman"/>
                <w:sz w:val="24"/>
                <w:szCs w:val="24"/>
              </w:rPr>
            </w:pPr>
            <w:r w:rsidRPr="00D57F5B">
              <w:rPr>
                <w:rFonts w:ascii="Times New Roman" w:hAnsi="Times New Roman"/>
                <w:sz w:val="24"/>
                <w:szCs w:val="24"/>
              </w:rPr>
              <w:t>20</w:t>
            </w:r>
          </w:p>
        </w:tc>
        <w:tc>
          <w:tcPr>
            <w:tcW w:w="717" w:type="dxa"/>
            <w:tcBorders>
              <w:bottom w:val="single" w:sz="4" w:space="0" w:color="000000" w:themeColor="text1"/>
            </w:tcBorders>
          </w:tcPr>
          <w:p w14:paraId="6A2A8E45" w14:textId="77777777" w:rsidR="003E35BA" w:rsidRPr="00D57F5B" w:rsidRDefault="003E35BA" w:rsidP="009A7446">
            <w:pPr>
              <w:spacing w:after="0"/>
              <w:rPr>
                <w:rFonts w:ascii="Times New Roman" w:hAnsi="Times New Roman"/>
                <w:sz w:val="24"/>
                <w:szCs w:val="24"/>
              </w:rPr>
            </w:pPr>
            <w:r w:rsidRPr="00D57F5B">
              <w:rPr>
                <w:rFonts w:ascii="Times New Roman" w:hAnsi="Times New Roman"/>
                <w:sz w:val="24"/>
                <w:szCs w:val="24"/>
              </w:rPr>
              <w:t>22</w:t>
            </w:r>
          </w:p>
        </w:tc>
        <w:tc>
          <w:tcPr>
            <w:tcW w:w="717" w:type="dxa"/>
            <w:tcBorders>
              <w:bottom w:val="single" w:sz="4" w:space="0" w:color="000000" w:themeColor="text1"/>
            </w:tcBorders>
          </w:tcPr>
          <w:p w14:paraId="7DA0E9D2" w14:textId="77777777" w:rsidR="003E35BA" w:rsidRPr="00D57F5B" w:rsidRDefault="003E35BA" w:rsidP="009A7446">
            <w:pPr>
              <w:spacing w:after="0"/>
              <w:rPr>
                <w:rFonts w:ascii="Times New Roman" w:hAnsi="Times New Roman"/>
                <w:sz w:val="24"/>
                <w:szCs w:val="24"/>
              </w:rPr>
            </w:pPr>
            <w:r w:rsidRPr="00D57F5B">
              <w:rPr>
                <w:rFonts w:ascii="Times New Roman" w:hAnsi="Times New Roman"/>
                <w:sz w:val="24"/>
                <w:szCs w:val="24"/>
              </w:rPr>
              <w:t>24</w:t>
            </w:r>
          </w:p>
        </w:tc>
        <w:tc>
          <w:tcPr>
            <w:tcW w:w="717" w:type="dxa"/>
            <w:tcBorders>
              <w:bottom w:val="single" w:sz="4" w:space="0" w:color="000000" w:themeColor="text1"/>
            </w:tcBorders>
          </w:tcPr>
          <w:p w14:paraId="213707B0" w14:textId="77777777" w:rsidR="003E35BA" w:rsidRPr="00D57F5B" w:rsidRDefault="003E35BA" w:rsidP="009A7446">
            <w:pPr>
              <w:spacing w:after="0"/>
              <w:rPr>
                <w:rFonts w:ascii="Times New Roman" w:hAnsi="Times New Roman"/>
                <w:sz w:val="24"/>
                <w:szCs w:val="24"/>
              </w:rPr>
            </w:pPr>
            <w:r w:rsidRPr="00D57F5B">
              <w:rPr>
                <w:rFonts w:ascii="Times New Roman" w:hAnsi="Times New Roman"/>
                <w:sz w:val="24"/>
                <w:szCs w:val="24"/>
              </w:rPr>
              <w:t>26</w:t>
            </w:r>
          </w:p>
        </w:tc>
        <w:tc>
          <w:tcPr>
            <w:tcW w:w="717" w:type="dxa"/>
            <w:tcBorders>
              <w:bottom w:val="single" w:sz="4" w:space="0" w:color="000000" w:themeColor="text1"/>
            </w:tcBorders>
          </w:tcPr>
          <w:p w14:paraId="572EC214" w14:textId="77777777" w:rsidR="003E35BA" w:rsidRPr="00D57F5B" w:rsidRDefault="003E35BA" w:rsidP="009A7446">
            <w:pPr>
              <w:spacing w:after="0"/>
              <w:rPr>
                <w:rFonts w:ascii="Times New Roman" w:hAnsi="Times New Roman"/>
                <w:sz w:val="24"/>
                <w:szCs w:val="24"/>
              </w:rPr>
            </w:pPr>
            <w:r w:rsidRPr="00D57F5B">
              <w:rPr>
                <w:rFonts w:ascii="Times New Roman" w:hAnsi="Times New Roman"/>
                <w:sz w:val="24"/>
                <w:szCs w:val="24"/>
              </w:rPr>
              <w:t>28</w:t>
            </w:r>
          </w:p>
        </w:tc>
        <w:tc>
          <w:tcPr>
            <w:tcW w:w="717" w:type="dxa"/>
            <w:tcBorders>
              <w:bottom w:val="single" w:sz="4" w:space="0" w:color="000000" w:themeColor="text1"/>
            </w:tcBorders>
          </w:tcPr>
          <w:p w14:paraId="37D85C9F" w14:textId="77777777" w:rsidR="003E35BA" w:rsidRPr="00D57F5B" w:rsidRDefault="003E35BA" w:rsidP="009A7446">
            <w:pPr>
              <w:spacing w:after="0"/>
              <w:rPr>
                <w:rFonts w:ascii="Times New Roman" w:hAnsi="Times New Roman"/>
                <w:sz w:val="24"/>
                <w:szCs w:val="24"/>
              </w:rPr>
            </w:pPr>
            <w:r w:rsidRPr="00D57F5B">
              <w:rPr>
                <w:rFonts w:ascii="Times New Roman" w:hAnsi="Times New Roman"/>
                <w:sz w:val="24"/>
                <w:szCs w:val="24"/>
              </w:rPr>
              <w:t>30</w:t>
            </w:r>
          </w:p>
        </w:tc>
        <w:tc>
          <w:tcPr>
            <w:tcW w:w="663" w:type="dxa"/>
            <w:tcBorders>
              <w:bottom w:val="single" w:sz="4" w:space="0" w:color="000000" w:themeColor="text1"/>
            </w:tcBorders>
          </w:tcPr>
          <w:p w14:paraId="0266140F" w14:textId="77777777" w:rsidR="003E35BA" w:rsidRPr="00D57F5B" w:rsidRDefault="003E35BA" w:rsidP="009A7446">
            <w:pPr>
              <w:spacing w:after="0"/>
              <w:rPr>
                <w:rFonts w:ascii="Times New Roman" w:hAnsi="Times New Roman"/>
                <w:sz w:val="24"/>
                <w:szCs w:val="24"/>
              </w:rPr>
            </w:pPr>
            <w:r w:rsidRPr="00D57F5B">
              <w:rPr>
                <w:rFonts w:ascii="Times New Roman" w:hAnsi="Times New Roman"/>
                <w:sz w:val="24"/>
                <w:szCs w:val="24"/>
              </w:rPr>
              <w:t>32</w:t>
            </w:r>
          </w:p>
        </w:tc>
        <w:tc>
          <w:tcPr>
            <w:tcW w:w="606" w:type="dxa"/>
            <w:tcBorders>
              <w:bottom w:val="single" w:sz="4" w:space="0" w:color="000000" w:themeColor="text1"/>
            </w:tcBorders>
          </w:tcPr>
          <w:p w14:paraId="211C4431" w14:textId="77777777" w:rsidR="003E35BA" w:rsidRPr="00D57F5B" w:rsidRDefault="003E35BA" w:rsidP="009A7446">
            <w:pPr>
              <w:spacing w:after="0"/>
              <w:rPr>
                <w:rFonts w:ascii="Times New Roman" w:hAnsi="Times New Roman"/>
                <w:sz w:val="24"/>
                <w:szCs w:val="24"/>
              </w:rPr>
            </w:pPr>
            <w:r w:rsidRPr="00D57F5B">
              <w:rPr>
                <w:rFonts w:ascii="Times New Roman" w:hAnsi="Times New Roman"/>
                <w:sz w:val="24"/>
                <w:szCs w:val="24"/>
              </w:rPr>
              <w:t>34</w:t>
            </w:r>
          </w:p>
        </w:tc>
        <w:tc>
          <w:tcPr>
            <w:tcW w:w="606" w:type="dxa"/>
            <w:tcBorders>
              <w:bottom w:val="single" w:sz="4" w:space="0" w:color="000000" w:themeColor="text1"/>
            </w:tcBorders>
          </w:tcPr>
          <w:p w14:paraId="5470BCE1" w14:textId="77777777" w:rsidR="003E35BA" w:rsidRPr="00D57F5B" w:rsidRDefault="003E35BA" w:rsidP="009A7446">
            <w:pPr>
              <w:spacing w:after="0"/>
              <w:rPr>
                <w:rFonts w:ascii="Times New Roman" w:hAnsi="Times New Roman"/>
                <w:sz w:val="24"/>
                <w:szCs w:val="24"/>
              </w:rPr>
            </w:pPr>
            <w:r w:rsidRPr="00D57F5B">
              <w:rPr>
                <w:rFonts w:ascii="Times New Roman" w:hAnsi="Times New Roman"/>
                <w:sz w:val="24"/>
                <w:szCs w:val="24"/>
              </w:rPr>
              <w:t>38</w:t>
            </w:r>
          </w:p>
        </w:tc>
        <w:tc>
          <w:tcPr>
            <w:tcW w:w="606" w:type="dxa"/>
            <w:tcBorders>
              <w:bottom w:val="single" w:sz="4" w:space="0" w:color="000000" w:themeColor="text1"/>
            </w:tcBorders>
          </w:tcPr>
          <w:p w14:paraId="040AF39C" w14:textId="77777777" w:rsidR="003E35BA" w:rsidRPr="00D57F5B" w:rsidRDefault="003E35BA" w:rsidP="009A7446">
            <w:pPr>
              <w:spacing w:after="0"/>
              <w:rPr>
                <w:rFonts w:ascii="Times New Roman" w:hAnsi="Times New Roman"/>
                <w:sz w:val="24"/>
                <w:szCs w:val="24"/>
              </w:rPr>
            </w:pPr>
            <w:r w:rsidRPr="00D57F5B">
              <w:rPr>
                <w:rFonts w:ascii="Times New Roman" w:hAnsi="Times New Roman"/>
                <w:sz w:val="24"/>
                <w:szCs w:val="24"/>
              </w:rPr>
              <w:t>40</w:t>
            </w:r>
          </w:p>
        </w:tc>
      </w:tr>
    </w:tbl>
    <w:p w14:paraId="623C65EE" w14:textId="77777777" w:rsidR="003E35BA" w:rsidRDefault="003E35BA" w:rsidP="003E35BA">
      <w:pPr>
        <w:spacing w:after="0" w:line="240" w:lineRule="auto"/>
        <w:jc w:val="center"/>
        <w:rPr>
          <w:rFonts w:ascii="Times New Roman" w:hAnsi="Times New Roman"/>
          <w:b/>
          <w:sz w:val="24"/>
          <w:szCs w:val="24"/>
        </w:rPr>
      </w:pPr>
    </w:p>
    <w:p w14:paraId="421F4B1B" w14:textId="77777777" w:rsidR="003E35BA" w:rsidRDefault="003E35BA" w:rsidP="003E35BA">
      <w:pPr>
        <w:spacing w:after="0" w:line="240" w:lineRule="auto"/>
        <w:jc w:val="center"/>
        <w:rPr>
          <w:rFonts w:ascii="Times New Roman" w:hAnsi="Times New Roman"/>
          <w:b/>
          <w:sz w:val="24"/>
          <w:szCs w:val="24"/>
        </w:rPr>
      </w:pPr>
    </w:p>
    <w:p w14:paraId="45911703" w14:textId="77777777" w:rsidR="003E35BA" w:rsidRDefault="003E35BA" w:rsidP="003E35BA">
      <w:pPr>
        <w:spacing w:after="0" w:line="240" w:lineRule="auto"/>
        <w:jc w:val="center"/>
        <w:rPr>
          <w:rFonts w:ascii="Times New Roman" w:hAnsi="Times New Roman"/>
          <w:b/>
          <w:sz w:val="24"/>
          <w:szCs w:val="24"/>
        </w:rPr>
      </w:pPr>
    </w:p>
    <w:p w14:paraId="6A2C9D83" w14:textId="77777777" w:rsidR="003E35BA" w:rsidRPr="00D57F5B" w:rsidRDefault="003E35BA" w:rsidP="003E35BA">
      <w:pPr>
        <w:spacing w:after="0" w:line="240" w:lineRule="auto"/>
        <w:jc w:val="center"/>
        <w:rPr>
          <w:rFonts w:ascii="Times New Roman" w:hAnsi="Times New Roman"/>
          <w:b/>
          <w:sz w:val="24"/>
          <w:szCs w:val="24"/>
        </w:rPr>
      </w:pPr>
    </w:p>
    <w:p w14:paraId="4CA3991C" w14:textId="77777777" w:rsidR="003E35BA" w:rsidRDefault="003E35BA" w:rsidP="003E35BA">
      <w:pPr>
        <w:tabs>
          <w:tab w:val="left" w:pos="426"/>
        </w:tabs>
        <w:spacing w:after="0"/>
        <w:jc w:val="center"/>
        <w:rPr>
          <w:rFonts w:ascii="Times New Roman" w:hAnsi="Times New Roman"/>
          <w:b/>
          <w:sz w:val="24"/>
          <w:szCs w:val="24"/>
        </w:rPr>
      </w:pPr>
      <w:r>
        <w:rPr>
          <w:rFonts w:ascii="Times New Roman" w:hAnsi="Times New Roman"/>
          <w:b/>
          <w:sz w:val="24"/>
          <w:szCs w:val="24"/>
        </w:rPr>
        <w:t>Задание №2</w:t>
      </w:r>
    </w:p>
    <w:p w14:paraId="3B359DF1" w14:textId="77777777" w:rsidR="003E35BA" w:rsidRDefault="003E35BA" w:rsidP="003E35BA">
      <w:pPr>
        <w:tabs>
          <w:tab w:val="left" w:pos="426"/>
        </w:tabs>
        <w:spacing w:after="0" w:line="360" w:lineRule="auto"/>
        <w:rPr>
          <w:rFonts w:ascii="Times New Roman" w:hAnsi="Times New Roman"/>
          <w:bCs/>
          <w:iCs/>
          <w:sz w:val="24"/>
          <w:szCs w:val="24"/>
        </w:rPr>
      </w:pPr>
      <w:r>
        <w:rPr>
          <w:rFonts w:ascii="Times New Roman" w:hAnsi="Times New Roman"/>
          <w:bCs/>
          <w:iCs/>
          <w:sz w:val="24"/>
          <w:szCs w:val="24"/>
        </w:rPr>
        <w:t xml:space="preserve">1. Определить общую емкость   при </w:t>
      </w:r>
      <w:r>
        <w:rPr>
          <w:rFonts w:ascii="Times New Roman" w:hAnsi="Times New Roman"/>
          <w:b/>
          <w:bCs/>
          <w:iCs/>
          <w:sz w:val="24"/>
          <w:szCs w:val="24"/>
        </w:rPr>
        <w:t xml:space="preserve">последовательном </w:t>
      </w:r>
      <w:r>
        <w:rPr>
          <w:rFonts w:ascii="Times New Roman" w:hAnsi="Times New Roman"/>
          <w:bCs/>
          <w:iCs/>
          <w:sz w:val="24"/>
          <w:szCs w:val="24"/>
        </w:rPr>
        <w:t>соединении трех конденсаторов</w:t>
      </w:r>
      <w:r>
        <w:rPr>
          <w:rFonts w:ascii="Times New Roman" w:hAnsi="Times New Roman"/>
          <w:sz w:val="24"/>
          <w:szCs w:val="24"/>
        </w:rPr>
        <w:t>.</w:t>
      </w:r>
      <w:r>
        <w:rPr>
          <w:rFonts w:ascii="Times New Roman" w:hAnsi="Times New Roman"/>
          <w:b/>
          <w:sz w:val="24"/>
          <w:szCs w:val="24"/>
        </w:rPr>
        <w:t xml:space="preserve">          (</w:t>
      </w:r>
      <w:r>
        <w:rPr>
          <w:rFonts w:ascii="Times New Roman" w:hAnsi="Times New Roman"/>
          <w:bCs/>
          <w:iCs/>
          <w:sz w:val="24"/>
          <w:szCs w:val="24"/>
        </w:rPr>
        <w:t>Данные взять из таблицы 2)  .  .</w:t>
      </w:r>
    </w:p>
    <w:p w14:paraId="12F8E711" w14:textId="77777777" w:rsidR="003E35BA" w:rsidRDefault="003E35BA" w:rsidP="003E35BA">
      <w:pPr>
        <w:tabs>
          <w:tab w:val="left" w:pos="426"/>
        </w:tabs>
        <w:spacing w:after="0" w:line="360" w:lineRule="auto"/>
        <w:rPr>
          <w:rFonts w:ascii="Times New Roman" w:hAnsi="Times New Roman"/>
          <w:b/>
          <w:sz w:val="24"/>
          <w:szCs w:val="24"/>
        </w:rPr>
      </w:pPr>
      <w:r>
        <w:rPr>
          <w:rFonts w:ascii="Times New Roman" w:hAnsi="Times New Roman"/>
          <w:bCs/>
          <w:iCs/>
          <w:sz w:val="24"/>
          <w:szCs w:val="24"/>
        </w:rPr>
        <w:t>2.  Начертить схему включения конденсаторов.</w:t>
      </w:r>
    </w:p>
    <w:p w14:paraId="71C539B6" w14:textId="77777777" w:rsidR="003E35BA" w:rsidRDefault="003E35BA" w:rsidP="003E35BA">
      <w:pPr>
        <w:spacing w:after="0"/>
        <w:rPr>
          <w:rFonts w:ascii="Times New Roman" w:hAnsi="Times New Roman"/>
          <w:sz w:val="24"/>
          <w:szCs w:val="24"/>
        </w:rPr>
      </w:pPr>
      <w:r>
        <w:rPr>
          <w:rFonts w:ascii="Times New Roman" w:hAnsi="Times New Roman"/>
          <w:sz w:val="24"/>
          <w:szCs w:val="24"/>
        </w:rPr>
        <w:lastRenderedPageBreak/>
        <w:t>Таблица 2</w:t>
      </w:r>
    </w:p>
    <w:tbl>
      <w:tblPr>
        <w:tblStyle w:val="af0"/>
        <w:tblW w:w="9747" w:type="dxa"/>
        <w:tblLook w:val="04A0" w:firstRow="1" w:lastRow="0" w:firstColumn="1" w:lastColumn="0" w:noHBand="0" w:noVBand="1"/>
      </w:tblPr>
      <w:tblGrid>
        <w:gridCol w:w="1162"/>
        <w:gridCol w:w="701"/>
        <w:gridCol w:w="702"/>
        <w:gridCol w:w="702"/>
        <w:gridCol w:w="656"/>
        <w:gridCol w:w="685"/>
        <w:gridCol w:w="686"/>
        <w:gridCol w:w="702"/>
        <w:gridCol w:w="702"/>
        <w:gridCol w:w="701"/>
        <w:gridCol w:w="656"/>
        <w:gridCol w:w="564"/>
        <w:gridCol w:w="564"/>
        <w:gridCol w:w="564"/>
      </w:tblGrid>
      <w:tr w:rsidR="003E35BA" w14:paraId="3D424BB1" w14:textId="77777777" w:rsidTr="009A7446">
        <w:tc>
          <w:tcPr>
            <w:tcW w:w="1162" w:type="dxa"/>
          </w:tcPr>
          <w:p w14:paraId="3643E059" w14:textId="77777777" w:rsidR="003E35BA" w:rsidRDefault="003E35BA" w:rsidP="009A7446">
            <w:pPr>
              <w:spacing w:after="0" w:line="360" w:lineRule="auto"/>
              <w:rPr>
                <w:rFonts w:ascii="Times New Roman" w:hAnsi="Times New Roman"/>
              </w:rPr>
            </w:pPr>
            <w:r>
              <w:rPr>
                <w:rFonts w:ascii="Times New Roman" w:hAnsi="Times New Roman"/>
              </w:rPr>
              <w:t>№  вар</w:t>
            </w:r>
          </w:p>
        </w:tc>
        <w:tc>
          <w:tcPr>
            <w:tcW w:w="701" w:type="dxa"/>
          </w:tcPr>
          <w:p w14:paraId="65027917" w14:textId="77777777" w:rsidR="003E35BA" w:rsidRDefault="003E35BA" w:rsidP="009A7446">
            <w:pPr>
              <w:spacing w:after="0" w:line="360" w:lineRule="auto"/>
              <w:rPr>
                <w:rFonts w:ascii="Times New Roman" w:hAnsi="Times New Roman"/>
              </w:rPr>
            </w:pPr>
            <w:r>
              <w:rPr>
                <w:rFonts w:ascii="Times New Roman" w:hAnsi="Times New Roman"/>
              </w:rPr>
              <w:t>1</w:t>
            </w:r>
          </w:p>
        </w:tc>
        <w:tc>
          <w:tcPr>
            <w:tcW w:w="702" w:type="dxa"/>
          </w:tcPr>
          <w:p w14:paraId="2AEC617D" w14:textId="77777777" w:rsidR="003E35BA" w:rsidRDefault="003E35BA" w:rsidP="009A7446">
            <w:pPr>
              <w:spacing w:after="0" w:line="360" w:lineRule="auto"/>
              <w:rPr>
                <w:rFonts w:ascii="Times New Roman" w:hAnsi="Times New Roman"/>
              </w:rPr>
            </w:pPr>
            <w:r>
              <w:rPr>
                <w:rFonts w:ascii="Times New Roman" w:hAnsi="Times New Roman"/>
              </w:rPr>
              <w:t>2</w:t>
            </w:r>
          </w:p>
        </w:tc>
        <w:tc>
          <w:tcPr>
            <w:tcW w:w="702" w:type="dxa"/>
          </w:tcPr>
          <w:p w14:paraId="4964D519" w14:textId="77777777" w:rsidR="003E35BA" w:rsidRDefault="003E35BA" w:rsidP="009A7446">
            <w:pPr>
              <w:spacing w:after="0" w:line="360" w:lineRule="auto"/>
              <w:rPr>
                <w:rFonts w:ascii="Times New Roman" w:hAnsi="Times New Roman"/>
              </w:rPr>
            </w:pPr>
            <w:r>
              <w:rPr>
                <w:rFonts w:ascii="Times New Roman" w:hAnsi="Times New Roman"/>
              </w:rPr>
              <w:t>3</w:t>
            </w:r>
          </w:p>
        </w:tc>
        <w:tc>
          <w:tcPr>
            <w:tcW w:w="656" w:type="dxa"/>
          </w:tcPr>
          <w:p w14:paraId="3C4FEE02" w14:textId="77777777" w:rsidR="003E35BA" w:rsidRDefault="003E35BA" w:rsidP="009A7446">
            <w:pPr>
              <w:spacing w:after="0" w:line="360" w:lineRule="auto"/>
              <w:rPr>
                <w:rFonts w:ascii="Times New Roman" w:hAnsi="Times New Roman"/>
              </w:rPr>
            </w:pPr>
            <w:r>
              <w:rPr>
                <w:rFonts w:ascii="Times New Roman" w:hAnsi="Times New Roman"/>
              </w:rPr>
              <w:t>4</w:t>
            </w:r>
          </w:p>
        </w:tc>
        <w:tc>
          <w:tcPr>
            <w:tcW w:w="685" w:type="dxa"/>
          </w:tcPr>
          <w:p w14:paraId="616A98F8" w14:textId="77777777" w:rsidR="003E35BA" w:rsidRDefault="003E35BA" w:rsidP="009A7446">
            <w:pPr>
              <w:spacing w:after="0" w:line="360" w:lineRule="auto"/>
              <w:rPr>
                <w:rFonts w:ascii="Times New Roman" w:hAnsi="Times New Roman"/>
              </w:rPr>
            </w:pPr>
            <w:r>
              <w:rPr>
                <w:rFonts w:ascii="Times New Roman" w:hAnsi="Times New Roman"/>
              </w:rPr>
              <w:t>5</w:t>
            </w:r>
          </w:p>
        </w:tc>
        <w:tc>
          <w:tcPr>
            <w:tcW w:w="686" w:type="dxa"/>
          </w:tcPr>
          <w:p w14:paraId="517B3E8E" w14:textId="77777777" w:rsidR="003E35BA" w:rsidRDefault="003E35BA" w:rsidP="009A7446">
            <w:pPr>
              <w:spacing w:after="0" w:line="360" w:lineRule="auto"/>
              <w:rPr>
                <w:rFonts w:ascii="Times New Roman" w:hAnsi="Times New Roman"/>
              </w:rPr>
            </w:pPr>
            <w:r>
              <w:rPr>
                <w:rFonts w:ascii="Times New Roman" w:hAnsi="Times New Roman"/>
              </w:rPr>
              <w:t>6</w:t>
            </w:r>
          </w:p>
        </w:tc>
        <w:tc>
          <w:tcPr>
            <w:tcW w:w="702" w:type="dxa"/>
          </w:tcPr>
          <w:p w14:paraId="001BACF9" w14:textId="77777777" w:rsidR="003E35BA" w:rsidRDefault="003E35BA" w:rsidP="009A7446">
            <w:pPr>
              <w:spacing w:after="0" w:line="360" w:lineRule="auto"/>
              <w:rPr>
                <w:rFonts w:ascii="Times New Roman" w:hAnsi="Times New Roman"/>
              </w:rPr>
            </w:pPr>
            <w:r>
              <w:rPr>
                <w:rFonts w:ascii="Times New Roman" w:hAnsi="Times New Roman"/>
              </w:rPr>
              <w:t>7</w:t>
            </w:r>
          </w:p>
        </w:tc>
        <w:tc>
          <w:tcPr>
            <w:tcW w:w="702" w:type="dxa"/>
          </w:tcPr>
          <w:p w14:paraId="40C788B3" w14:textId="77777777" w:rsidR="003E35BA" w:rsidRDefault="003E35BA" w:rsidP="009A7446">
            <w:pPr>
              <w:spacing w:after="0" w:line="360" w:lineRule="auto"/>
              <w:rPr>
                <w:rFonts w:ascii="Times New Roman" w:hAnsi="Times New Roman"/>
              </w:rPr>
            </w:pPr>
            <w:r>
              <w:rPr>
                <w:rFonts w:ascii="Times New Roman" w:hAnsi="Times New Roman"/>
              </w:rPr>
              <w:t>8</w:t>
            </w:r>
          </w:p>
        </w:tc>
        <w:tc>
          <w:tcPr>
            <w:tcW w:w="701" w:type="dxa"/>
          </w:tcPr>
          <w:p w14:paraId="41D4165E" w14:textId="77777777" w:rsidR="003E35BA" w:rsidRDefault="003E35BA" w:rsidP="009A7446">
            <w:pPr>
              <w:spacing w:after="0" w:line="360" w:lineRule="auto"/>
              <w:rPr>
                <w:rFonts w:ascii="Times New Roman" w:hAnsi="Times New Roman"/>
              </w:rPr>
            </w:pPr>
            <w:r>
              <w:rPr>
                <w:rFonts w:ascii="Times New Roman" w:hAnsi="Times New Roman"/>
              </w:rPr>
              <w:t>9</w:t>
            </w:r>
          </w:p>
        </w:tc>
        <w:tc>
          <w:tcPr>
            <w:tcW w:w="656" w:type="dxa"/>
          </w:tcPr>
          <w:p w14:paraId="006AE620" w14:textId="77777777" w:rsidR="003E35BA" w:rsidRDefault="003E35BA" w:rsidP="009A7446">
            <w:pPr>
              <w:spacing w:after="0" w:line="360" w:lineRule="auto"/>
              <w:rPr>
                <w:rFonts w:ascii="Times New Roman" w:hAnsi="Times New Roman"/>
              </w:rPr>
            </w:pPr>
            <w:r>
              <w:rPr>
                <w:rFonts w:ascii="Times New Roman" w:hAnsi="Times New Roman"/>
              </w:rPr>
              <w:t>10</w:t>
            </w:r>
          </w:p>
        </w:tc>
        <w:tc>
          <w:tcPr>
            <w:tcW w:w="564" w:type="dxa"/>
          </w:tcPr>
          <w:p w14:paraId="200B022A" w14:textId="77777777" w:rsidR="003E35BA" w:rsidRDefault="003E35BA" w:rsidP="009A7446">
            <w:pPr>
              <w:spacing w:after="0" w:line="360" w:lineRule="auto"/>
              <w:rPr>
                <w:rFonts w:ascii="Times New Roman" w:hAnsi="Times New Roman"/>
              </w:rPr>
            </w:pPr>
            <w:r>
              <w:rPr>
                <w:rFonts w:ascii="Times New Roman" w:hAnsi="Times New Roman"/>
              </w:rPr>
              <w:t>11</w:t>
            </w:r>
          </w:p>
        </w:tc>
        <w:tc>
          <w:tcPr>
            <w:tcW w:w="564" w:type="dxa"/>
          </w:tcPr>
          <w:p w14:paraId="615EC300" w14:textId="77777777" w:rsidR="003E35BA" w:rsidRDefault="003E35BA" w:rsidP="009A7446">
            <w:pPr>
              <w:spacing w:after="0" w:line="360" w:lineRule="auto"/>
              <w:rPr>
                <w:rFonts w:ascii="Times New Roman" w:hAnsi="Times New Roman"/>
              </w:rPr>
            </w:pPr>
            <w:r>
              <w:rPr>
                <w:rFonts w:ascii="Times New Roman" w:hAnsi="Times New Roman"/>
              </w:rPr>
              <w:t>12</w:t>
            </w:r>
          </w:p>
        </w:tc>
        <w:tc>
          <w:tcPr>
            <w:tcW w:w="564" w:type="dxa"/>
          </w:tcPr>
          <w:p w14:paraId="0B6BAFC2" w14:textId="77777777" w:rsidR="003E35BA" w:rsidRDefault="003E35BA" w:rsidP="009A7446">
            <w:pPr>
              <w:spacing w:after="0" w:line="360" w:lineRule="auto"/>
              <w:rPr>
                <w:rFonts w:ascii="Times New Roman" w:hAnsi="Times New Roman"/>
              </w:rPr>
            </w:pPr>
            <w:r>
              <w:rPr>
                <w:rFonts w:ascii="Times New Roman" w:hAnsi="Times New Roman"/>
              </w:rPr>
              <w:t>13</w:t>
            </w:r>
          </w:p>
        </w:tc>
      </w:tr>
      <w:tr w:rsidR="003E35BA" w14:paraId="1B998A6B" w14:textId="77777777" w:rsidTr="009A7446">
        <w:tc>
          <w:tcPr>
            <w:tcW w:w="1162" w:type="dxa"/>
          </w:tcPr>
          <w:p w14:paraId="335E9134" w14:textId="77777777" w:rsidR="003E35BA" w:rsidRDefault="003E35BA" w:rsidP="009A7446">
            <w:pPr>
              <w:spacing w:after="0" w:line="360" w:lineRule="auto"/>
              <w:rPr>
                <w:rFonts w:ascii="Times New Roman" w:hAnsi="Times New Roman"/>
                <w:sz w:val="24"/>
                <w:szCs w:val="24"/>
              </w:rPr>
            </w:pPr>
            <w:r>
              <w:rPr>
                <w:rFonts w:ascii="Times New Roman" w:hAnsi="Times New Roman"/>
                <w:sz w:val="24"/>
                <w:szCs w:val="24"/>
              </w:rPr>
              <w:t>С</w:t>
            </w:r>
            <w:r>
              <w:rPr>
                <w:rFonts w:ascii="Times New Roman" w:hAnsi="Times New Roman"/>
                <w:sz w:val="24"/>
                <w:szCs w:val="24"/>
                <w:vertAlign w:val="subscript"/>
              </w:rPr>
              <w:t xml:space="preserve">1,  </w:t>
            </w:r>
            <w:r>
              <w:rPr>
                <w:rFonts w:ascii="Times New Roman" w:hAnsi="Times New Roman"/>
                <w:sz w:val="24"/>
                <w:szCs w:val="24"/>
              </w:rPr>
              <w:t>мкФ</w:t>
            </w:r>
          </w:p>
        </w:tc>
        <w:tc>
          <w:tcPr>
            <w:tcW w:w="701" w:type="dxa"/>
          </w:tcPr>
          <w:p w14:paraId="4DF551CE" w14:textId="77777777" w:rsidR="003E35BA" w:rsidRDefault="003E35BA" w:rsidP="009A7446">
            <w:pPr>
              <w:spacing w:after="0" w:line="360" w:lineRule="auto"/>
              <w:rPr>
                <w:rFonts w:ascii="Times New Roman" w:hAnsi="Times New Roman"/>
              </w:rPr>
            </w:pPr>
            <w:r>
              <w:rPr>
                <w:rFonts w:ascii="Times New Roman" w:hAnsi="Times New Roman"/>
              </w:rPr>
              <w:t>1500</w:t>
            </w:r>
          </w:p>
        </w:tc>
        <w:tc>
          <w:tcPr>
            <w:tcW w:w="702" w:type="dxa"/>
          </w:tcPr>
          <w:p w14:paraId="5750247A" w14:textId="77777777" w:rsidR="003E35BA" w:rsidRDefault="003E35BA" w:rsidP="009A7446">
            <w:pPr>
              <w:spacing w:after="0" w:line="360" w:lineRule="auto"/>
              <w:rPr>
                <w:rFonts w:ascii="Times New Roman" w:hAnsi="Times New Roman"/>
              </w:rPr>
            </w:pPr>
            <w:r>
              <w:rPr>
                <w:rFonts w:ascii="Times New Roman" w:hAnsi="Times New Roman"/>
              </w:rPr>
              <w:t>300</w:t>
            </w:r>
          </w:p>
        </w:tc>
        <w:tc>
          <w:tcPr>
            <w:tcW w:w="702" w:type="dxa"/>
          </w:tcPr>
          <w:p w14:paraId="38943197" w14:textId="77777777" w:rsidR="003E35BA" w:rsidRDefault="003E35BA" w:rsidP="009A7446">
            <w:pPr>
              <w:spacing w:after="0" w:line="360" w:lineRule="auto"/>
              <w:rPr>
                <w:rFonts w:ascii="Times New Roman" w:hAnsi="Times New Roman"/>
              </w:rPr>
            </w:pPr>
            <w:r>
              <w:rPr>
                <w:rFonts w:ascii="Times New Roman" w:hAnsi="Times New Roman"/>
              </w:rPr>
              <w:t>800</w:t>
            </w:r>
          </w:p>
        </w:tc>
        <w:tc>
          <w:tcPr>
            <w:tcW w:w="656" w:type="dxa"/>
          </w:tcPr>
          <w:p w14:paraId="283F3C75" w14:textId="77777777" w:rsidR="003E35BA" w:rsidRDefault="003E35BA" w:rsidP="009A7446">
            <w:pPr>
              <w:spacing w:after="0" w:line="360" w:lineRule="auto"/>
              <w:rPr>
                <w:rFonts w:ascii="Times New Roman" w:hAnsi="Times New Roman"/>
              </w:rPr>
            </w:pPr>
            <w:r>
              <w:rPr>
                <w:rFonts w:ascii="Times New Roman" w:hAnsi="Times New Roman"/>
              </w:rPr>
              <w:t>400</w:t>
            </w:r>
          </w:p>
        </w:tc>
        <w:tc>
          <w:tcPr>
            <w:tcW w:w="685" w:type="dxa"/>
          </w:tcPr>
          <w:p w14:paraId="1CFF1CBD" w14:textId="77777777" w:rsidR="003E35BA" w:rsidRDefault="003E35BA" w:rsidP="009A7446">
            <w:pPr>
              <w:spacing w:after="0" w:line="360" w:lineRule="auto"/>
              <w:rPr>
                <w:rFonts w:ascii="Times New Roman" w:hAnsi="Times New Roman"/>
              </w:rPr>
            </w:pPr>
            <w:r>
              <w:rPr>
                <w:rFonts w:ascii="Times New Roman" w:hAnsi="Times New Roman"/>
              </w:rPr>
              <w:t>900</w:t>
            </w:r>
          </w:p>
        </w:tc>
        <w:tc>
          <w:tcPr>
            <w:tcW w:w="686" w:type="dxa"/>
          </w:tcPr>
          <w:p w14:paraId="01FE3609" w14:textId="77777777" w:rsidR="003E35BA" w:rsidRDefault="003E35BA" w:rsidP="009A7446">
            <w:pPr>
              <w:spacing w:after="0" w:line="360" w:lineRule="auto"/>
              <w:rPr>
                <w:rFonts w:ascii="Times New Roman" w:hAnsi="Times New Roman"/>
              </w:rPr>
            </w:pPr>
            <w:r>
              <w:rPr>
                <w:rFonts w:ascii="Times New Roman" w:hAnsi="Times New Roman"/>
              </w:rPr>
              <w:t>150</w:t>
            </w:r>
          </w:p>
        </w:tc>
        <w:tc>
          <w:tcPr>
            <w:tcW w:w="702" w:type="dxa"/>
          </w:tcPr>
          <w:p w14:paraId="106BB3AA" w14:textId="77777777" w:rsidR="003E35BA" w:rsidRDefault="003E35BA" w:rsidP="009A7446">
            <w:pPr>
              <w:spacing w:after="0" w:line="360" w:lineRule="auto"/>
              <w:rPr>
                <w:rFonts w:ascii="Times New Roman" w:hAnsi="Times New Roman"/>
              </w:rPr>
            </w:pPr>
            <w:r>
              <w:rPr>
                <w:rFonts w:ascii="Times New Roman" w:hAnsi="Times New Roman"/>
              </w:rPr>
              <w:t>3000</w:t>
            </w:r>
          </w:p>
        </w:tc>
        <w:tc>
          <w:tcPr>
            <w:tcW w:w="702" w:type="dxa"/>
          </w:tcPr>
          <w:p w14:paraId="0ED843AD" w14:textId="77777777" w:rsidR="003E35BA" w:rsidRDefault="003E35BA" w:rsidP="009A7446">
            <w:pPr>
              <w:spacing w:after="0" w:line="360" w:lineRule="auto"/>
              <w:rPr>
                <w:rFonts w:ascii="Times New Roman" w:hAnsi="Times New Roman"/>
              </w:rPr>
            </w:pPr>
            <w:r>
              <w:rPr>
                <w:rFonts w:ascii="Times New Roman" w:hAnsi="Times New Roman"/>
              </w:rPr>
              <w:t>550</w:t>
            </w:r>
          </w:p>
        </w:tc>
        <w:tc>
          <w:tcPr>
            <w:tcW w:w="701" w:type="dxa"/>
          </w:tcPr>
          <w:p w14:paraId="19A8EFD5" w14:textId="77777777" w:rsidR="003E35BA" w:rsidRDefault="003E35BA" w:rsidP="009A7446">
            <w:pPr>
              <w:spacing w:after="0" w:line="360" w:lineRule="auto"/>
              <w:rPr>
                <w:rFonts w:ascii="Times New Roman" w:hAnsi="Times New Roman"/>
              </w:rPr>
            </w:pPr>
            <w:r>
              <w:rPr>
                <w:rFonts w:ascii="Times New Roman" w:hAnsi="Times New Roman"/>
              </w:rPr>
              <w:t>150</w:t>
            </w:r>
          </w:p>
        </w:tc>
        <w:tc>
          <w:tcPr>
            <w:tcW w:w="656" w:type="dxa"/>
          </w:tcPr>
          <w:p w14:paraId="010589C3" w14:textId="77777777" w:rsidR="003E35BA" w:rsidRDefault="003E35BA" w:rsidP="009A7446">
            <w:pPr>
              <w:spacing w:after="0" w:line="360" w:lineRule="auto"/>
              <w:rPr>
                <w:rFonts w:ascii="Times New Roman" w:hAnsi="Times New Roman"/>
              </w:rPr>
            </w:pPr>
            <w:r>
              <w:rPr>
                <w:rFonts w:ascii="Times New Roman" w:hAnsi="Times New Roman"/>
              </w:rPr>
              <w:t>200</w:t>
            </w:r>
          </w:p>
        </w:tc>
        <w:tc>
          <w:tcPr>
            <w:tcW w:w="564" w:type="dxa"/>
          </w:tcPr>
          <w:p w14:paraId="4C82A6FA" w14:textId="77777777" w:rsidR="003E35BA" w:rsidRDefault="003E35BA" w:rsidP="009A7446">
            <w:pPr>
              <w:spacing w:after="0" w:line="360" w:lineRule="auto"/>
              <w:rPr>
                <w:rFonts w:ascii="Times New Roman" w:hAnsi="Times New Roman"/>
              </w:rPr>
            </w:pPr>
            <w:r>
              <w:rPr>
                <w:rFonts w:ascii="Times New Roman" w:hAnsi="Times New Roman"/>
              </w:rPr>
              <w:t>300</w:t>
            </w:r>
          </w:p>
        </w:tc>
        <w:tc>
          <w:tcPr>
            <w:tcW w:w="564" w:type="dxa"/>
          </w:tcPr>
          <w:p w14:paraId="4B4C93F2" w14:textId="77777777" w:rsidR="003E35BA" w:rsidRDefault="003E35BA" w:rsidP="009A7446">
            <w:pPr>
              <w:spacing w:after="0" w:line="360" w:lineRule="auto"/>
              <w:rPr>
                <w:rFonts w:ascii="Times New Roman" w:hAnsi="Times New Roman"/>
              </w:rPr>
            </w:pPr>
            <w:r>
              <w:rPr>
                <w:rFonts w:ascii="Times New Roman" w:hAnsi="Times New Roman"/>
              </w:rPr>
              <w:t>500</w:t>
            </w:r>
          </w:p>
        </w:tc>
        <w:tc>
          <w:tcPr>
            <w:tcW w:w="564" w:type="dxa"/>
          </w:tcPr>
          <w:p w14:paraId="53D48906" w14:textId="77777777" w:rsidR="003E35BA" w:rsidRDefault="003E35BA" w:rsidP="009A7446">
            <w:pPr>
              <w:spacing w:after="0" w:line="360" w:lineRule="auto"/>
              <w:rPr>
                <w:rFonts w:ascii="Times New Roman" w:hAnsi="Times New Roman"/>
              </w:rPr>
            </w:pPr>
            <w:r>
              <w:rPr>
                <w:rFonts w:ascii="Times New Roman" w:hAnsi="Times New Roman"/>
              </w:rPr>
              <w:t>700</w:t>
            </w:r>
          </w:p>
        </w:tc>
      </w:tr>
      <w:tr w:rsidR="003E35BA" w14:paraId="0D533411" w14:textId="77777777" w:rsidTr="009A7446">
        <w:tc>
          <w:tcPr>
            <w:tcW w:w="1162" w:type="dxa"/>
            <w:tcBorders>
              <w:bottom w:val="single" w:sz="4" w:space="0" w:color="000000" w:themeColor="text1"/>
            </w:tcBorders>
          </w:tcPr>
          <w:p w14:paraId="6C5FD92D" w14:textId="77777777" w:rsidR="003E35BA" w:rsidRDefault="003E35BA" w:rsidP="009A7446">
            <w:pPr>
              <w:spacing w:after="0" w:line="360" w:lineRule="auto"/>
              <w:rPr>
                <w:sz w:val="20"/>
                <w:szCs w:val="20"/>
              </w:rPr>
            </w:pPr>
            <w:r>
              <w:rPr>
                <w:rFonts w:ascii="Times New Roman" w:hAnsi="Times New Roman"/>
                <w:sz w:val="24"/>
                <w:szCs w:val="24"/>
              </w:rPr>
              <w:t>С</w:t>
            </w:r>
            <w:r>
              <w:rPr>
                <w:rFonts w:ascii="Times New Roman" w:hAnsi="Times New Roman"/>
                <w:sz w:val="24"/>
                <w:szCs w:val="24"/>
                <w:vertAlign w:val="subscript"/>
              </w:rPr>
              <w:t xml:space="preserve">2, </w:t>
            </w:r>
            <w:r>
              <w:rPr>
                <w:rFonts w:ascii="Times New Roman" w:hAnsi="Times New Roman"/>
                <w:sz w:val="24"/>
                <w:szCs w:val="24"/>
              </w:rPr>
              <w:t>мкФ</w:t>
            </w:r>
          </w:p>
        </w:tc>
        <w:tc>
          <w:tcPr>
            <w:tcW w:w="701" w:type="dxa"/>
            <w:tcBorders>
              <w:bottom w:val="single" w:sz="4" w:space="0" w:color="000000" w:themeColor="text1"/>
            </w:tcBorders>
          </w:tcPr>
          <w:p w14:paraId="341B76EE" w14:textId="77777777" w:rsidR="003E35BA" w:rsidRDefault="003E35BA" w:rsidP="009A7446">
            <w:pPr>
              <w:spacing w:after="0" w:line="360" w:lineRule="auto"/>
              <w:rPr>
                <w:rFonts w:ascii="Times New Roman" w:hAnsi="Times New Roman"/>
              </w:rPr>
            </w:pPr>
            <w:r>
              <w:rPr>
                <w:rFonts w:ascii="Times New Roman" w:hAnsi="Times New Roman"/>
              </w:rPr>
              <w:t>100</w:t>
            </w:r>
          </w:p>
        </w:tc>
        <w:tc>
          <w:tcPr>
            <w:tcW w:w="702" w:type="dxa"/>
            <w:tcBorders>
              <w:bottom w:val="single" w:sz="4" w:space="0" w:color="000000" w:themeColor="text1"/>
            </w:tcBorders>
          </w:tcPr>
          <w:p w14:paraId="1CAE4B60" w14:textId="77777777" w:rsidR="003E35BA" w:rsidRDefault="003E35BA" w:rsidP="009A7446">
            <w:pPr>
              <w:spacing w:after="0" w:line="360" w:lineRule="auto"/>
              <w:rPr>
                <w:rFonts w:ascii="Times New Roman" w:hAnsi="Times New Roman"/>
              </w:rPr>
            </w:pPr>
            <w:r>
              <w:rPr>
                <w:rFonts w:ascii="Times New Roman" w:hAnsi="Times New Roman"/>
              </w:rPr>
              <w:t>200</w:t>
            </w:r>
          </w:p>
        </w:tc>
        <w:tc>
          <w:tcPr>
            <w:tcW w:w="702" w:type="dxa"/>
            <w:tcBorders>
              <w:bottom w:val="single" w:sz="4" w:space="0" w:color="000000" w:themeColor="text1"/>
            </w:tcBorders>
          </w:tcPr>
          <w:p w14:paraId="658E5D37" w14:textId="77777777" w:rsidR="003E35BA" w:rsidRDefault="003E35BA" w:rsidP="009A7446">
            <w:pPr>
              <w:spacing w:after="0" w:line="360" w:lineRule="auto"/>
              <w:rPr>
                <w:rFonts w:ascii="Times New Roman" w:hAnsi="Times New Roman"/>
              </w:rPr>
            </w:pPr>
            <w:r>
              <w:rPr>
                <w:rFonts w:ascii="Times New Roman" w:hAnsi="Times New Roman"/>
              </w:rPr>
              <w:t>300</w:t>
            </w:r>
          </w:p>
        </w:tc>
        <w:tc>
          <w:tcPr>
            <w:tcW w:w="656" w:type="dxa"/>
            <w:tcBorders>
              <w:bottom w:val="single" w:sz="4" w:space="0" w:color="000000" w:themeColor="text1"/>
            </w:tcBorders>
          </w:tcPr>
          <w:p w14:paraId="219B01CA" w14:textId="77777777" w:rsidR="003E35BA" w:rsidRDefault="003E35BA" w:rsidP="009A7446">
            <w:pPr>
              <w:spacing w:after="0" w:line="360" w:lineRule="auto"/>
              <w:rPr>
                <w:rFonts w:ascii="Times New Roman" w:hAnsi="Times New Roman"/>
              </w:rPr>
            </w:pPr>
            <w:r>
              <w:rPr>
                <w:rFonts w:ascii="Times New Roman" w:hAnsi="Times New Roman"/>
              </w:rPr>
              <w:t>500</w:t>
            </w:r>
          </w:p>
        </w:tc>
        <w:tc>
          <w:tcPr>
            <w:tcW w:w="685" w:type="dxa"/>
            <w:tcBorders>
              <w:bottom w:val="single" w:sz="4" w:space="0" w:color="000000" w:themeColor="text1"/>
            </w:tcBorders>
          </w:tcPr>
          <w:p w14:paraId="52A0710F" w14:textId="77777777" w:rsidR="003E35BA" w:rsidRDefault="003E35BA" w:rsidP="009A7446">
            <w:pPr>
              <w:spacing w:after="0" w:line="360" w:lineRule="auto"/>
              <w:rPr>
                <w:rFonts w:ascii="Times New Roman" w:hAnsi="Times New Roman"/>
              </w:rPr>
            </w:pPr>
            <w:r>
              <w:rPr>
                <w:rFonts w:ascii="Times New Roman" w:hAnsi="Times New Roman"/>
              </w:rPr>
              <w:t>700</w:t>
            </w:r>
          </w:p>
        </w:tc>
        <w:tc>
          <w:tcPr>
            <w:tcW w:w="686" w:type="dxa"/>
            <w:tcBorders>
              <w:bottom w:val="single" w:sz="4" w:space="0" w:color="000000" w:themeColor="text1"/>
            </w:tcBorders>
          </w:tcPr>
          <w:p w14:paraId="701E1BA5" w14:textId="77777777" w:rsidR="003E35BA" w:rsidRDefault="003E35BA" w:rsidP="009A7446">
            <w:pPr>
              <w:spacing w:after="0" w:line="360" w:lineRule="auto"/>
              <w:rPr>
                <w:rFonts w:ascii="Times New Roman" w:hAnsi="Times New Roman"/>
              </w:rPr>
            </w:pPr>
            <w:r>
              <w:rPr>
                <w:rFonts w:ascii="Times New Roman" w:hAnsi="Times New Roman"/>
              </w:rPr>
              <w:t>800</w:t>
            </w:r>
          </w:p>
        </w:tc>
        <w:tc>
          <w:tcPr>
            <w:tcW w:w="702" w:type="dxa"/>
            <w:tcBorders>
              <w:bottom w:val="single" w:sz="4" w:space="0" w:color="000000" w:themeColor="text1"/>
            </w:tcBorders>
          </w:tcPr>
          <w:p w14:paraId="4E1788EB" w14:textId="77777777" w:rsidR="003E35BA" w:rsidRDefault="003E35BA" w:rsidP="009A7446">
            <w:pPr>
              <w:spacing w:after="0" w:line="360" w:lineRule="auto"/>
              <w:rPr>
                <w:rFonts w:ascii="Times New Roman" w:hAnsi="Times New Roman"/>
              </w:rPr>
            </w:pPr>
            <w:r>
              <w:rPr>
                <w:rFonts w:ascii="Times New Roman" w:hAnsi="Times New Roman"/>
              </w:rPr>
              <w:t>900</w:t>
            </w:r>
          </w:p>
        </w:tc>
        <w:tc>
          <w:tcPr>
            <w:tcW w:w="702" w:type="dxa"/>
            <w:tcBorders>
              <w:bottom w:val="single" w:sz="4" w:space="0" w:color="000000" w:themeColor="text1"/>
            </w:tcBorders>
          </w:tcPr>
          <w:p w14:paraId="77EC8280" w14:textId="77777777" w:rsidR="003E35BA" w:rsidRDefault="003E35BA" w:rsidP="009A7446">
            <w:pPr>
              <w:spacing w:after="0" w:line="360" w:lineRule="auto"/>
              <w:rPr>
                <w:rFonts w:ascii="Times New Roman" w:hAnsi="Times New Roman"/>
              </w:rPr>
            </w:pPr>
            <w:r>
              <w:rPr>
                <w:rFonts w:ascii="Times New Roman" w:hAnsi="Times New Roman"/>
              </w:rPr>
              <w:t>1000</w:t>
            </w:r>
          </w:p>
        </w:tc>
        <w:tc>
          <w:tcPr>
            <w:tcW w:w="701" w:type="dxa"/>
            <w:tcBorders>
              <w:bottom w:val="single" w:sz="4" w:space="0" w:color="000000" w:themeColor="text1"/>
            </w:tcBorders>
          </w:tcPr>
          <w:p w14:paraId="47574E41" w14:textId="77777777" w:rsidR="003E35BA" w:rsidRDefault="003E35BA" w:rsidP="009A7446">
            <w:pPr>
              <w:spacing w:after="0" w:line="360" w:lineRule="auto"/>
              <w:rPr>
                <w:rFonts w:ascii="Times New Roman" w:hAnsi="Times New Roman"/>
              </w:rPr>
            </w:pPr>
            <w:r>
              <w:rPr>
                <w:rFonts w:ascii="Times New Roman" w:hAnsi="Times New Roman"/>
              </w:rPr>
              <w:t>1000</w:t>
            </w:r>
          </w:p>
        </w:tc>
        <w:tc>
          <w:tcPr>
            <w:tcW w:w="656" w:type="dxa"/>
            <w:tcBorders>
              <w:bottom w:val="single" w:sz="4" w:space="0" w:color="000000" w:themeColor="text1"/>
            </w:tcBorders>
          </w:tcPr>
          <w:p w14:paraId="7B61E0DC" w14:textId="77777777" w:rsidR="003E35BA" w:rsidRDefault="003E35BA" w:rsidP="009A7446">
            <w:pPr>
              <w:spacing w:after="0" w:line="360" w:lineRule="auto"/>
              <w:rPr>
                <w:rFonts w:ascii="Times New Roman" w:hAnsi="Times New Roman"/>
              </w:rPr>
            </w:pPr>
            <w:r>
              <w:rPr>
                <w:rFonts w:ascii="Times New Roman" w:hAnsi="Times New Roman"/>
              </w:rPr>
              <w:t>500</w:t>
            </w:r>
          </w:p>
        </w:tc>
        <w:tc>
          <w:tcPr>
            <w:tcW w:w="564" w:type="dxa"/>
            <w:tcBorders>
              <w:bottom w:val="single" w:sz="4" w:space="0" w:color="000000" w:themeColor="text1"/>
            </w:tcBorders>
          </w:tcPr>
          <w:p w14:paraId="74FC6289" w14:textId="77777777" w:rsidR="003E35BA" w:rsidRDefault="003E35BA" w:rsidP="009A7446">
            <w:pPr>
              <w:spacing w:after="0" w:line="360" w:lineRule="auto"/>
              <w:rPr>
                <w:rFonts w:ascii="Times New Roman" w:hAnsi="Times New Roman"/>
              </w:rPr>
            </w:pPr>
            <w:r>
              <w:rPr>
                <w:rFonts w:ascii="Times New Roman" w:hAnsi="Times New Roman"/>
              </w:rPr>
              <w:t>700</w:t>
            </w:r>
          </w:p>
        </w:tc>
        <w:tc>
          <w:tcPr>
            <w:tcW w:w="564" w:type="dxa"/>
            <w:tcBorders>
              <w:bottom w:val="single" w:sz="4" w:space="0" w:color="000000" w:themeColor="text1"/>
            </w:tcBorders>
          </w:tcPr>
          <w:p w14:paraId="115D2379" w14:textId="77777777" w:rsidR="003E35BA" w:rsidRDefault="003E35BA" w:rsidP="009A7446">
            <w:pPr>
              <w:spacing w:after="0" w:line="360" w:lineRule="auto"/>
              <w:rPr>
                <w:rFonts w:ascii="Times New Roman" w:hAnsi="Times New Roman"/>
              </w:rPr>
            </w:pPr>
            <w:r>
              <w:rPr>
                <w:rFonts w:ascii="Times New Roman" w:hAnsi="Times New Roman"/>
              </w:rPr>
              <w:t>800</w:t>
            </w:r>
          </w:p>
        </w:tc>
        <w:tc>
          <w:tcPr>
            <w:tcW w:w="564" w:type="dxa"/>
            <w:tcBorders>
              <w:bottom w:val="single" w:sz="4" w:space="0" w:color="000000" w:themeColor="text1"/>
            </w:tcBorders>
          </w:tcPr>
          <w:p w14:paraId="3D269C9E" w14:textId="77777777" w:rsidR="003E35BA" w:rsidRDefault="003E35BA" w:rsidP="009A7446">
            <w:pPr>
              <w:spacing w:after="0" w:line="360" w:lineRule="auto"/>
              <w:rPr>
                <w:rFonts w:ascii="Times New Roman" w:hAnsi="Times New Roman"/>
              </w:rPr>
            </w:pPr>
            <w:r>
              <w:rPr>
                <w:rFonts w:ascii="Times New Roman" w:hAnsi="Times New Roman"/>
              </w:rPr>
              <w:t>900</w:t>
            </w:r>
          </w:p>
        </w:tc>
      </w:tr>
      <w:tr w:rsidR="003E35BA" w14:paraId="566C3F41" w14:textId="77777777" w:rsidTr="009A7446">
        <w:tc>
          <w:tcPr>
            <w:tcW w:w="1162" w:type="dxa"/>
            <w:tcBorders>
              <w:bottom w:val="single" w:sz="18" w:space="0" w:color="000000" w:themeColor="text1"/>
            </w:tcBorders>
          </w:tcPr>
          <w:p w14:paraId="4C011B69" w14:textId="77777777" w:rsidR="003E35BA" w:rsidRDefault="003E35BA" w:rsidP="009A7446">
            <w:pPr>
              <w:spacing w:after="0" w:line="360" w:lineRule="auto"/>
              <w:rPr>
                <w:sz w:val="20"/>
                <w:szCs w:val="20"/>
              </w:rPr>
            </w:pPr>
            <w:r>
              <w:rPr>
                <w:rFonts w:ascii="Times New Roman" w:hAnsi="Times New Roman"/>
                <w:sz w:val="24"/>
                <w:szCs w:val="24"/>
              </w:rPr>
              <w:t>С</w:t>
            </w:r>
            <w:r>
              <w:rPr>
                <w:rFonts w:ascii="Times New Roman" w:hAnsi="Times New Roman"/>
                <w:sz w:val="24"/>
                <w:szCs w:val="24"/>
                <w:vertAlign w:val="subscript"/>
              </w:rPr>
              <w:t xml:space="preserve">3, </w:t>
            </w:r>
            <w:r>
              <w:rPr>
                <w:rFonts w:ascii="Times New Roman" w:hAnsi="Times New Roman"/>
                <w:sz w:val="24"/>
                <w:szCs w:val="24"/>
              </w:rPr>
              <w:t>мкФ</w:t>
            </w:r>
          </w:p>
        </w:tc>
        <w:tc>
          <w:tcPr>
            <w:tcW w:w="701" w:type="dxa"/>
            <w:tcBorders>
              <w:bottom w:val="single" w:sz="18" w:space="0" w:color="000000" w:themeColor="text1"/>
            </w:tcBorders>
          </w:tcPr>
          <w:p w14:paraId="61855D90" w14:textId="77777777" w:rsidR="003E35BA" w:rsidRDefault="003E35BA" w:rsidP="009A7446">
            <w:pPr>
              <w:spacing w:after="0" w:line="360" w:lineRule="auto"/>
              <w:rPr>
                <w:rFonts w:ascii="Times New Roman" w:hAnsi="Times New Roman"/>
              </w:rPr>
            </w:pPr>
            <w:r>
              <w:rPr>
                <w:rFonts w:ascii="Times New Roman" w:hAnsi="Times New Roman"/>
              </w:rPr>
              <w:t>200</w:t>
            </w:r>
          </w:p>
        </w:tc>
        <w:tc>
          <w:tcPr>
            <w:tcW w:w="702" w:type="dxa"/>
            <w:tcBorders>
              <w:bottom w:val="single" w:sz="18" w:space="0" w:color="000000" w:themeColor="text1"/>
            </w:tcBorders>
          </w:tcPr>
          <w:p w14:paraId="54635605" w14:textId="77777777" w:rsidR="003E35BA" w:rsidRDefault="003E35BA" w:rsidP="009A7446">
            <w:pPr>
              <w:spacing w:after="0" w:line="360" w:lineRule="auto"/>
              <w:rPr>
                <w:rFonts w:ascii="Times New Roman" w:hAnsi="Times New Roman"/>
              </w:rPr>
            </w:pPr>
            <w:r>
              <w:rPr>
                <w:rFonts w:ascii="Times New Roman" w:hAnsi="Times New Roman"/>
              </w:rPr>
              <w:t>300</w:t>
            </w:r>
          </w:p>
        </w:tc>
        <w:tc>
          <w:tcPr>
            <w:tcW w:w="702" w:type="dxa"/>
            <w:tcBorders>
              <w:bottom w:val="single" w:sz="18" w:space="0" w:color="000000" w:themeColor="text1"/>
            </w:tcBorders>
          </w:tcPr>
          <w:p w14:paraId="01E7EF90" w14:textId="77777777" w:rsidR="003E35BA" w:rsidRDefault="003E35BA" w:rsidP="009A7446">
            <w:pPr>
              <w:spacing w:after="0" w:line="360" w:lineRule="auto"/>
              <w:rPr>
                <w:rFonts w:ascii="Times New Roman" w:hAnsi="Times New Roman"/>
              </w:rPr>
            </w:pPr>
            <w:r>
              <w:rPr>
                <w:rFonts w:ascii="Times New Roman" w:hAnsi="Times New Roman"/>
              </w:rPr>
              <w:t>400</w:t>
            </w:r>
          </w:p>
        </w:tc>
        <w:tc>
          <w:tcPr>
            <w:tcW w:w="656" w:type="dxa"/>
            <w:tcBorders>
              <w:bottom w:val="single" w:sz="18" w:space="0" w:color="000000" w:themeColor="text1"/>
            </w:tcBorders>
          </w:tcPr>
          <w:p w14:paraId="39DE1073" w14:textId="77777777" w:rsidR="003E35BA" w:rsidRDefault="003E35BA" w:rsidP="009A7446">
            <w:pPr>
              <w:spacing w:after="0" w:line="360" w:lineRule="auto"/>
              <w:rPr>
                <w:rFonts w:ascii="Times New Roman" w:hAnsi="Times New Roman"/>
              </w:rPr>
            </w:pPr>
            <w:r>
              <w:rPr>
                <w:rFonts w:ascii="Times New Roman" w:hAnsi="Times New Roman"/>
              </w:rPr>
              <w:t>500</w:t>
            </w:r>
          </w:p>
        </w:tc>
        <w:tc>
          <w:tcPr>
            <w:tcW w:w="685" w:type="dxa"/>
            <w:tcBorders>
              <w:bottom w:val="single" w:sz="18" w:space="0" w:color="000000" w:themeColor="text1"/>
            </w:tcBorders>
          </w:tcPr>
          <w:p w14:paraId="1729DAE8" w14:textId="77777777" w:rsidR="003E35BA" w:rsidRDefault="003E35BA" w:rsidP="009A7446">
            <w:pPr>
              <w:spacing w:after="0" w:line="360" w:lineRule="auto"/>
              <w:rPr>
                <w:rFonts w:ascii="Times New Roman" w:hAnsi="Times New Roman"/>
              </w:rPr>
            </w:pPr>
            <w:r>
              <w:rPr>
                <w:rFonts w:ascii="Times New Roman" w:hAnsi="Times New Roman"/>
              </w:rPr>
              <w:t>600</w:t>
            </w:r>
          </w:p>
        </w:tc>
        <w:tc>
          <w:tcPr>
            <w:tcW w:w="686" w:type="dxa"/>
            <w:tcBorders>
              <w:bottom w:val="single" w:sz="18" w:space="0" w:color="000000" w:themeColor="text1"/>
            </w:tcBorders>
          </w:tcPr>
          <w:p w14:paraId="3BBFB991" w14:textId="77777777" w:rsidR="003E35BA" w:rsidRDefault="003E35BA" w:rsidP="009A7446">
            <w:pPr>
              <w:spacing w:after="0" w:line="360" w:lineRule="auto"/>
              <w:rPr>
                <w:rFonts w:ascii="Times New Roman" w:hAnsi="Times New Roman"/>
              </w:rPr>
            </w:pPr>
            <w:r>
              <w:rPr>
                <w:rFonts w:ascii="Times New Roman" w:hAnsi="Times New Roman"/>
              </w:rPr>
              <w:t>700</w:t>
            </w:r>
          </w:p>
        </w:tc>
        <w:tc>
          <w:tcPr>
            <w:tcW w:w="702" w:type="dxa"/>
            <w:tcBorders>
              <w:bottom w:val="single" w:sz="18" w:space="0" w:color="000000" w:themeColor="text1"/>
            </w:tcBorders>
          </w:tcPr>
          <w:p w14:paraId="453ECDDC" w14:textId="77777777" w:rsidR="003E35BA" w:rsidRDefault="003E35BA" w:rsidP="009A7446">
            <w:pPr>
              <w:spacing w:after="0" w:line="360" w:lineRule="auto"/>
              <w:rPr>
                <w:rFonts w:ascii="Times New Roman" w:hAnsi="Times New Roman"/>
              </w:rPr>
            </w:pPr>
            <w:r>
              <w:rPr>
                <w:rFonts w:ascii="Times New Roman" w:hAnsi="Times New Roman"/>
              </w:rPr>
              <w:t>800</w:t>
            </w:r>
          </w:p>
        </w:tc>
        <w:tc>
          <w:tcPr>
            <w:tcW w:w="702" w:type="dxa"/>
            <w:tcBorders>
              <w:bottom w:val="single" w:sz="18" w:space="0" w:color="000000" w:themeColor="text1"/>
            </w:tcBorders>
          </w:tcPr>
          <w:p w14:paraId="156C5721" w14:textId="77777777" w:rsidR="003E35BA" w:rsidRDefault="003E35BA" w:rsidP="009A7446">
            <w:pPr>
              <w:spacing w:after="0" w:line="360" w:lineRule="auto"/>
              <w:rPr>
                <w:rFonts w:ascii="Times New Roman" w:hAnsi="Times New Roman"/>
              </w:rPr>
            </w:pPr>
            <w:r>
              <w:rPr>
                <w:rFonts w:ascii="Times New Roman" w:hAnsi="Times New Roman"/>
              </w:rPr>
              <w:t>900</w:t>
            </w:r>
          </w:p>
        </w:tc>
        <w:tc>
          <w:tcPr>
            <w:tcW w:w="701" w:type="dxa"/>
            <w:tcBorders>
              <w:bottom w:val="single" w:sz="18" w:space="0" w:color="000000" w:themeColor="text1"/>
            </w:tcBorders>
          </w:tcPr>
          <w:p w14:paraId="7857372B" w14:textId="77777777" w:rsidR="003E35BA" w:rsidRDefault="003E35BA" w:rsidP="009A7446">
            <w:pPr>
              <w:spacing w:after="0" w:line="360" w:lineRule="auto"/>
              <w:rPr>
                <w:rFonts w:ascii="Times New Roman" w:hAnsi="Times New Roman"/>
              </w:rPr>
            </w:pPr>
            <w:r>
              <w:rPr>
                <w:rFonts w:ascii="Times New Roman" w:hAnsi="Times New Roman"/>
              </w:rPr>
              <w:t>400</w:t>
            </w:r>
          </w:p>
        </w:tc>
        <w:tc>
          <w:tcPr>
            <w:tcW w:w="656" w:type="dxa"/>
            <w:tcBorders>
              <w:bottom w:val="single" w:sz="18" w:space="0" w:color="000000" w:themeColor="text1"/>
            </w:tcBorders>
          </w:tcPr>
          <w:p w14:paraId="44EC76F0" w14:textId="77777777" w:rsidR="003E35BA" w:rsidRDefault="003E35BA" w:rsidP="009A7446">
            <w:pPr>
              <w:spacing w:after="0" w:line="360" w:lineRule="auto"/>
              <w:rPr>
                <w:rFonts w:ascii="Times New Roman" w:hAnsi="Times New Roman"/>
              </w:rPr>
            </w:pPr>
            <w:r>
              <w:rPr>
                <w:rFonts w:ascii="Times New Roman" w:hAnsi="Times New Roman"/>
              </w:rPr>
              <w:t>200</w:t>
            </w:r>
          </w:p>
        </w:tc>
        <w:tc>
          <w:tcPr>
            <w:tcW w:w="564" w:type="dxa"/>
            <w:tcBorders>
              <w:bottom w:val="single" w:sz="18" w:space="0" w:color="000000" w:themeColor="text1"/>
            </w:tcBorders>
          </w:tcPr>
          <w:p w14:paraId="3E9BBB04" w14:textId="77777777" w:rsidR="003E35BA" w:rsidRDefault="003E35BA" w:rsidP="009A7446">
            <w:pPr>
              <w:spacing w:after="0" w:line="360" w:lineRule="auto"/>
              <w:rPr>
                <w:rFonts w:ascii="Times New Roman" w:hAnsi="Times New Roman"/>
              </w:rPr>
            </w:pPr>
            <w:r>
              <w:rPr>
                <w:rFonts w:ascii="Times New Roman" w:hAnsi="Times New Roman"/>
              </w:rPr>
              <w:t>100</w:t>
            </w:r>
          </w:p>
        </w:tc>
        <w:tc>
          <w:tcPr>
            <w:tcW w:w="564" w:type="dxa"/>
            <w:tcBorders>
              <w:bottom w:val="single" w:sz="18" w:space="0" w:color="000000" w:themeColor="text1"/>
            </w:tcBorders>
          </w:tcPr>
          <w:p w14:paraId="77625C85" w14:textId="77777777" w:rsidR="003E35BA" w:rsidRDefault="003E35BA" w:rsidP="009A7446">
            <w:pPr>
              <w:spacing w:after="0" w:line="360" w:lineRule="auto"/>
              <w:rPr>
                <w:rFonts w:ascii="Times New Roman" w:hAnsi="Times New Roman"/>
              </w:rPr>
            </w:pPr>
            <w:r>
              <w:rPr>
                <w:rFonts w:ascii="Times New Roman" w:hAnsi="Times New Roman"/>
              </w:rPr>
              <w:t>400</w:t>
            </w:r>
          </w:p>
        </w:tc>
        <w:tc>
          <w:tcPr>
            <w:tcW w:w="564" w:type="dxa"/>
            <w:tcBorders>
              <w:bottom w:val="single" w:sz="18" w:space="0" w:color="000000" w:themeColor="text1"/>
            </w:tcBorders>
          </w:tcPr>
          <w:p w14:paraId="138452E1" w14:textId="77777777" w:rsidR="003E35BA" w:rsidRDefault="003E35BA" w:rsidP="009A7446">
            <w:pPr>
              <w:spacing w:after="0" w:line="360" w:lineRule="auto"/>
              <w:rPr>
                <w:rFonts w:ascii="Times New Roman" w:hAnsi="Times New Roman"/>
              </w:rPr>
            </w:pPr>
            <w:r>
              <w:rPr>
                <w:rFonts w:ascii="Times New Roman" w:hAnsi="Times New Roman"/>
              </w:rPr>
              <w:t>600</w:t>
            </w:r>
          </w:p>
        </w:tc>
      </w:tr>
    </w:tbl>
    <w:p w14:paraId="11C37F53" w14:textId="77777777" w:rsidR="003E35BA" w:rsidRDefault="003E35BA" w:rsidP="003E35BA">
      <w:pPr>
        <w:jc w:val="both"/>
        <w:rPr>
          <w:rFonts w:ascii="Times New Roman" w:hAnsi="Times New Roman"/>
          <w:b/>
          <w:bCs/>
          <w:color w:val="000000"/>
          <w:sz w:val="24"/>
          <w:szCs w:val="24"/>
        </w:rPr>
      </w:pPr>
    </w:p>
    <w:p w14:paraId="13F85D69" w14:textId="77777777" w:rsidR="003E35BA" w:rsidRDefault="003E35BA" w:rsidP="003E35BA">
      <w:pPr>
        <w:spacing w:after="0" w:line="240" w:lineRule="auto"/>
        <w:rPr>
          <w:rFonts w:ascii="Times New Roman" w:hAnsi="Times New Roman"/>
          <w:sz w:val="24"/>
          <w:szCs w:val="24"/>
        </w:rPr>
      </w:pPr>
    </w:p>
    <w:p w14:paraId="3A2438D9" w14:textId="77777777" w:rsidR="003E35BA" w:rsidRDefault="003E35BA" w:rsidP="003E35BA">
      <w:pPr>
        <w:spacing w:after="0" w:line="240" w:lineRule="auto"/>
        <w:rPr>
          <w:rFonts w:ascii="Times New Roman" w:hAnsi="Times New Roman"/>
          <w:sz w:val="24"/>
          <w:szCs w:val="24"/>
        </w:rPr>
      </w:pPr>
    </w:p>
    <w:p w14:paraId="1AA59D0C" w14:textId="77777777" w:rsidR="003E35BA" w:rsidRDefault="003E35BA" w:rsidP="003E35BA">
      <w:pPr>
        <w:spacing w:after="0"/>
        <w:jc w:val="center"/>
        <w:rPr>
          <w:rFonts w:ascii="Times New Roman" w:hAnsi="Times New Roman"/>
          <w:b/>
          <w:sz w:val="24"/>
          <w:szCs w:val="24"/>
        </w:rPr>
      </w:pPr>
      <w:r>
        <w:rPr>
          <w:rFonts w:ascii="Times New Roman" w:hAnsi="Times New Roman"/>
          <w:b/>
          <w:sz w:val="24"/>
          <w:szCs w:val="24"/>
        </w:rPr>
        <w:t>Задание №3</w:t>
      </w:r>
    </w:p>
    <w:p w14:paraId="5E86A262" w14:textId="77777777" w:rsidR="003E35BA" w:rsidRDefault="003E35BA" w:rsidP="003E35BA">
      <w:pPr>
        <w:spacing w:after="0"/>
        <w:rPr>
          <w:rFonts w:ascii="Times New Roman" w:hAnsi="Times New Roman"/>
          <w:b/>
          <w:sz w:val="24"/>
          <w:szCs w:val="24"/>
        </w:rPr>
      </w:pPr>
    </w:p>
    <w:p w14:paraId="6E107F50" w14:textId="77777777" w:rsidR="003E35BA" w:rsidRDefault="003E35BA" w:rsidP="003E35BA">
      <w:pPr>
        <w:spacing w:after="0"/>
        <w:rPr>
          <w:rFonts w:ascii="Times New Roman" w:hAnsi="Times New Roman"/>
          <w:bCs/>
          <w:iCs/>
          <w:sz w:val="24"/>
          <w:szCs w:val="24"/>
        </w:rPr>
      </w:pPr>
      <w:r>
        <w:rPr>
          <w:rFonts w:ascii="Times New Roman" w:hAnsi="Times New Roman"/>
          <w:bCs/>
          <w:iCs/>
          <w:sz w:val="24"/>
          <w:szCs w:val="24"/>
        </w:rPr>
        <w:t xml:space="preserve">1. Определить общую емкость   при </w:t>
      </w:r>
      <w:r>
        <w:rPr>
          <w:rFonts w:ascii="Times New Roman" w:hAnsi="Times New Roman"/>
          <w:b/>
          <w:bCs/>
          <w:iCs/>
          <w:sz w:val="24"/>
          <w:szCs w:val="24"/>
        </w:rPr>
        <w:t xml:space="preserve">параллельном </w:t>
      </w:r>
      <w:r>
        <w:rPr>
          <w:rFonts w:ascii="Times New Roman" w:hAnsi="Times New Roman"/>
          <w:bCs/>
          <w:iCs/>
          <w:sz w:val="24"/>
          <w:szCs w:val="24"/>
        </w:rPr>
        <w:t>соединении трех конденсаторов.</w:t>
      </w:r>
    </w:p>
    <w:p w14:paraId="09F1079E" w14:textId="77777777" w:rsidR="003E35BA" w:rsidRDefault="003E35BA" w:rsidP="003E35BA">
      <w:pPr>
        <w:tabs>
          <w:tab w:val="left" w:pos="426"/>
        </w:tabs>
        <w:spacing w:after="0" w:line="360" w:lineRule="auto"/>
        <w:rPr>
          <w:rFonts w:ascii="Times New Roman" w:hAnsi="Times New Roman"/>
          <w:bCs/>
          <w:iCs/>
          <w:sz w:val="24"/>
          <w:szCs w:val="24"/>
        </w:rPr>
      </w:pPr>
      <w:r>
        <w:rPr>
          <w:rFonts w:ascii="Times New Roman" w:hAnsi="Times New Roman"/>
          <w:b/>
          <w:sz w:val="24"/>
          <w:szCs w:val="24"/>
        </w:rPr>
        <w:t>(</w:t>
      </w:r>
      <w:r>
        <w:rPr>
          <w:rFonts w:ascii="Times New Roman" w:hAnsi="Times New Roman"/>
          <w:bCs/>
          <w:iCs/>
          <w:sz w:val="24"/>
          <w:szCs w:val="24"/>
        </w:rPr>
        <w:t xml:space="preserve">Данные взять из таблицы 2)  </w:t>
      </w:r>
    </w:p>
    <w:p w14:paraId="7EBDED12" w14:textId="77777777" w:rsidR="003E35BA" w:rsidRDefault="003E35BA" w:rsidP="003E35BA">
      <w:pPr>
        <w:spacing w:after="0" w:line="360" w:lineRule="auto"/>
        <w:rPr>
          <w:rFonts w:ascii="Times New Roman" w:hAnsi="Times New Roman"/>
          <w:bCs/>
          <w:iCs/>
          <w:sz w:val="24"/>
          <w:szCs w:val="24"/>
        </w:rPr>
      </w:pPr>
      <w:r>
        <w:rPr>
          <w:rFonts w:ascii="Times New Roman" w:hAnsi="Times New Roman"/>
          <w:bCs/>
          <w:iCs/>
          <w:sz w:val="24"/>
          <w:szCs w:val="24"/>
        </w:rPr>
        <w:t>2. Начертить схему включения конденсаторов ..</w:t>
      </w:r>
    </w:p>
    <w:p w14:paraId="573CBFFA" w14:textId="77777777" w:rsidR="003E35BA" w:rsidRDefault="003E35BA" w:rsidP="003E35BA">
      <w:pPr>
        <w:spacing w:after="0" w:line="240" w:lineRule="auto"/>
        <w:rPr>
          <w:rFonts w:ascii="Times New Roman" w:hAnsi="Times New Roman"/>
          <w:bCs/>
          <w:iCs/>
          <w:sz w:val="24"/>
          <w:szCs w:val="24"/>
        </w:rPr>
      </w:pPr>
    </w:p>
    <w:p w14:paraId="509DBE26" w14:textId="77777777" w:rsidR="003E35BA" w:rsidRDefault="003E35BA" w:rsidP="003E35BA">
      <w:pPr>
        <w:jc w:val="both"/>
        <w:rPr>
          <w:rFonts w:ascii="Times New Roman" w:hAnsi="Times New Roman"/>
          <w:b/>
          <w:bCs/>
          <w:color w:val="000000"/>
          <w:sz w:val="24"/>
          <w:szCs w:val="24"/>
        </w:rPr>
      </w:pPr>
    </w:p>
    <w:p w14:paraId="4E9499F6" w14:textId="77777777" w:rsidR="003E35BA" w:rsidRDefault="003E35BA" w:rsidP="003E35BA">
      <w:pPr>
        <w:jc w:val="center"/>
        <w:rPr>
          <w:rFonts w:ascii="Times New Roman" w:hAnsi="Times New Roman"/>
          <w:color w:val="000000"/>
          <w:sz w:val="24"/>
          <w:szCs w:val="24"/>
          <w:lang w:val="en-US"/>
        </w:rPr>
      </w:pPr>
      <w:r>
        <w:rPr>
          <w:rFonts w:ascii="Times New Roman" w:hAnsi="Times New Roman"/>
          <w:b/>
          <w:bCs/>
          <w:color w:val="000000"/>
          <w:sz w:val="24"/>
          <w:szCs w:val="24"/>
        </w:rPr>
        <w:t>Решите задачи самостоятельно:</w:t>
      </w:r>
    </w:p>
    <w:p w14:paraId="35E34A42" w14:textId="77777777" w:rsidR="003E35BA" w:rsidRDefault="003E35BA" w:rsidP="00672368">
      <w:pPr>
        <w:pStyle w:val="ae"/>
        <w:numPr>
          <w:ilvl w:val="0"/>
          <w:numId w:val="18"/>
        </w:numPr>
        <w:shd w:val="clear" w:color="auto" w:fill="FFFFFF"/>
        <w:spacing w:before="0" w:beforeAutospacing="0" w:after="150" w:afterAutospacing="0"/>
        <w:jc w:val="both"/>
        <w:rPr>
          <w:color w:val="000000"/>
        </w:rPr>
      </w:pPr>
      <w:r>
        <w:rPr>
          <w:color w:val="000000"/>
        </w:rPr>
        <w:t>Конденсатор ёмкостью 20 мкФ заряжен до напряжения 300 В. Определите заряд конденсатора и энергию, сосредоточенную в нём.</w:t>
      </w:r>
    </w:p>
    <w:p w14:paraId="6BA4A249" w14:textId="77777777" w:rsidR="003E35BA" w:rsidRDefault="003E35BA" w:rsidP="00672368">
      <w:pPr>
        <w:pStyle w:val="ae"/>
        <w:numPr>
          <w:ilvl w:val="0"/>
          <w:numId w:val="18"/>
        </w:numPr>
        <w:shd w:val="clear" w:color="auto" w:fill="FFFFFF"/>
        <w:spacing w:before="0" w:beforeAutospacing="0" w:after="150" w:afterAutospacing="0"/>
        <w:jc w:val="both"/>
        <w:rPr>
          <w:color w:val="000000"/>
        </w:rPr>
      </w:pPr>
      <w:r>
        <w:rPr>
          <w:color w:val="000000"/>
        </w:rPr>
        <w:t>Ёмкость конденсатора 0,25 мкФ, а разность потенциалов между пластинами 400 В. Какой заряд имеет этот конденсатор?</w:t>
      </w:r>
    </w:p>
    <w:p w14:paraId="25F2C255" w14:textId="77777777" w:rsidR="003E35BA" w:rsidRDefault="003E35BA" w:rsidP="00672368">
      <w:pPr>
        <w:pStyle w:val="ae"/>
        <w:numPr>
          <w:ilvl w:val="0"/>
          <w:numId w:val="18"/>
        </w:numPr>
        <w:shd w:val="clear" w:color="auto" w:fill="FFFFFF"/>
        <w:spacing w:before="0" w:beforeAutospacing="0" w:after="150" w:afterAutospacing="0"/>
        <w:jc w:val="both"/>
        <w:rPr>
          <w:color w:val="000000"/>
        </w:rPr>
      </w:pPr>
      <w:r>
        <w:rPr>
          <w:color w:val="000000"/>
        </w:rPr>
        <w:t>Какова ёмкость конденсатора, если при его зарядке до напряжения 1,4 кВ он получает заряд 28 нКл?</w:t>
      </w:r>
    </w:p>
    <w:p w14:paraId="6D15FB70" w14:textId="77777777" w:rsidR="003E35BA" w:rsidRDefault="003E35BA" w:rsidP="00672368">
      <w:pPr>
        <w:pStyle w:val="ae"/>
        <w:numPr>
          <w:ilvl w:val="0"/>
          <w:numId w:val="18"/>
        </w:numPr>
        <w:shd w:val="clear" w:color="auto" w:fill="FFFFFF"/>
        <w:spacing w:before="0" w:beforeAutospacing="0" w:after="150" w:afterAutospacing="0"/>
        <w:jc w:val="both"/>
        <w:rPr>
          <w:color w:val="000000"/>
        </w:rPr>
      </w:pPr>
      <w:r>
        <w:rPr>
          <w:color w:val="000000"/>
        </w:rPr>
        <w:t>Наибольшая ёмкость конденсатора 58 мкФ. Какой заряд он получит при его подключении к полюсам источника постоянного напряжения 50 В?</w:t>
      </w:r>
    </w:p>
    <w:p w14:paraId="7F5BD93E" w14:textId="77777777" w:rsidR="003E35BA" w:rsidRDefault="003E35BA" w:rsidP="003E35BA">
      <w:pPr>
        <w:pStyle w:val="ae"/>
        <w:shd w:val="clear" w:color="auto" w:fill="FFFFFF"/>
        <w:spacing w:before="0" w:beforeAutospacing="0" w:after="150" w:afterAutospacing="0"/>
        <w:jc w:val="both"/>
        <w:rPr>
          <w:b/>
          <w:bCs/>
          <w:color w:val="000000"/>
        </w:rPr>
      </w:pPr>
    </w:p>
    <w:p w14:paraId="01AA0C8C" w14:textId="77777777" w:rsidR="003E35BA" w:rsidRDefault="003E35BA" w:rsidP="003E35BA">
      <w:pPr>
        <w:pStyle w:val="ae"/>
        <w:shd w:val="clear" w:color="auto" w:fill="FFFFFF"/>
        <w:spacing w:before="0" w:beforeAutospacing="0" w:after="150" w:afterAutospacing="0"/>
        <w:jc w:val="both"/>
        <w:rPr>
          <w:b/>
          <w:bCs/>
          <w:color w:val="000000"/>
        </w:rPr>
      </w:pPr>
    </w:p>
    <w:p w14:paraId="73B0156C" w14:textId="77777777" w:rsidR="003E35BA" w:rsidRDefault="003E35BA" w:rsidP="003E35BA">
      <w:pPr>
        <w:pStyle w:val="ae"/>
        <w:shd w:val="clear" w:color="auto" w:fill="FFFFFF"/>
        <w:spacing w:before="0" w:beforeAutospacing="0" w:after="150" w:afterAutospacing="0"/>
        <w:jc w:val="center"/>
        <w:rPr>
          <w:color w:val="000000"/>
        </w:rPr>
      </w:pPr>
      <w:r>
        <w:rPr>
          <w:b/>
          <w:bCs/>
          <w:color w:val="000000"/>
        </w:rPr>
        <w:t>Ответить на вопросы:</w:t>
      </w:r>
    </w:p>
    <w:p w14:paraId="4532C3C6" w14:textId="77777777" w:rsidR="003E35BA" w:rsidRDefault="003E35BA" w:rsidP="00672368">
      <w:pPr>
        <w:pStyle w:val="ae"/>
        <w:numPr>
          <w:ilvl w:val="0"/>
          <w:numId w:val="19"/>
        </w:numPr>
        <w:shd w:val="clear" w:color="auto" w:fill="FFFFFF"/>
        <w:spacing w:before="0" w:beforeAutospacing="0" w:after="0" w:afterAutospacing="0" w:line="360" w:lineRule="auto"/>
        <w:jc w:val="both"/>
        <w:rPr>
          <w:color w:val="000000"/>
        </w:rPr>
      </w:pPr>
      <w:r>
        <w:rPr>
          <w:color w:val="000000"/>
        </w:rPr>
        <w:t>Что такое конденсатор? Из чего он состоит?</w:t>
      </w:r>
    </w:p>
    <w:p w14:paraId="478D6BC1" w14:textId="77777777" w:rsidR="003E35BA" w:rsidRDefault="003E35BA" w:rsidP="00672368">
      <w:pPr>
        <w:pStyle w:val="af1"/>
        <w:numPr>
          <w:ilvl w:val="0"/>
          <w:numId w:val="19"/>
        </w:numPr>
        <w:spacing w:after="0" w:line="360" w:lineRule="auto"/>
        <w:jc w:val="both"/>
        <w:rPr>
          <w:rFonts w:ascii="Times New Roman" w:hAnsi="Times New Roman"/>
          <w:sz w:val="24"/>
          <w:szCs w:val="24"/>
        </w:rPr>
      </w:pPr>
      <w:r>
        <w:rPr>
          <w:rFonts w:ascii="Times New Roman" w:hAnsi="Times New Roman"/>
          <w:sz w:val="24"/>
          <w:szCs w:val="24"/>
        </w:rPr>
        <w:t>От чего зависит емкость конденсатора?</w:t>
      </w:r>
    </w:p>
    <w:p w14:paraId="176BA960" w14:textId="77777777" w:rsidR="003E35BA" w:rsidRDefault="003E35BA" w:rsidP="00672368">
      <w:pPr>
        <w:pStyle w:val="af1"/>
        <w:numPr>
          <w:ilvl w:val="0"/>
          <w:numId w:val="19"/>
        </w:numPr>
        <w:spacing w:after="0" w:line="360" w:lineRule="auto"/>
        <w:jc w:val="both"/>
        <w:rPr>
          <w:rFonts w:ascii="Times New Roman" w:hAnsi="Times New Roman"/>
          <w:sz w:val="24"/>
          <w:szCs w:val="24"/>
        </w:rPr>
      </w:pPr>
      <w:r>
        <w:rPr>
          <w:rFonts w:ascii="Times New Roman" w:hAnsi="Times New Roman"/>
          <w:sz w:val="24"/>
          <w:szCs w:val="24"/>
        </w:rPr>
        <w:t>Как изменяется общая емкость при параллельном и последовательном соединении конденсаторов?</w:t>
      </w:r>
    </w:p>
    <w:p w14:paraId="184D8EAF" w14:textId="77777777" w:rsidR="003E35BA" w:rsidRDefault="003E35BA" w:rsidP="00672368">
      <w:pPr>
        <w:pStyle w:val="ae"/>
        <w:numPr>
          <w:ilvl w:val="0"/>
          <w:numId w:val="19"/>
        </w:numPr>
        <w:shd w:val="clear" w:color="auto" w:fill="FFFFFF"/>
        <w:spacing w:before="0" w:beforeAutospacing="0" w:after="0" w:afterAutospacing="0" w:line="360" w:lineRule="auto"/>
        <w:jc w:val="both"/>
        <w:rPr>
          <w:color w:val="000000"/>
        </w:rPr>
      </w:pPr>
      <w:r>
        <w:rPr>
          <w:color w:val="000000"/>
        </w:rPr>
        <w:t>Какие бывают типы конденсаторов?</w:t>
      </w:r>
    </w:p>
    <w:p w14:paraId="72679C00" w14:textId="77777777" w:rsidR="003E35BA" w:rsidRDefault="003E35BA" w:rsidP="00672368">
      <w:pPr>
        <w:pStyle w:val="ae"/>
        <w:numPr>
          <w:ilvl w:val="0"/>
          <w:numId w:val="19"/>
        </w:numPr>
        <w:shd w:val="clear" w:color="auto" w:fill="FFFFFF"/>
        <w:spacing w:before="0" w:beforeAutospacing="0" w:after="0" w:afterAutospacing="0" w:line="360" w:lineRule="auto"/>
        <w:jc w:val="both"/>
        <w:rPr>
          <w:color w:val="000000"/>
        </w:rPr>
      </w:pPr>
      <w:r>
        <w:rPr>
          <w:color w:val="000000"/>
        </w:rPr>
        <w:t>Какую роль играют конденсаторы в технике? Где они применяются?</w:t>
      </w:r>
    </w:p>
    <w:p w14:paraId="0BD89055" w14:textId="77777777" w:rsidR="003E35BA" w:rsidRDefault="003E35BA" w:rsidP="003E35BA">
      <w:pPr>
        <w:pStyle w:val="ae"/>
        <w:shd w:val="clear" w:color="auto" w:fill="FFFFFF"/>
        <w:spacing w:before="0" w:beforeAutospacing="0" w:after="150" w:afterAutospacing="0" w:line="360" w:lineRule="auto"/>
        <w:ind w:left="720"/>
        <w:jc w:val="both"/>
        <w:rPr>
          <w:color w:val="000000"/>
        </w:rPr>
      </w:pPr>
    </w:p>
    <w:p w14:paraId="0E25C8C0" w14:textId="77777777" w:rsidR="003E35BA" w:rsidRDefault="003E35BA">
      <w:pPr>
        <w:spacing w:after="0"/>
        <w:jc w:val="center"/>
        <w:rPr>
          <w:rFonts w:ascii="Times New Roman" w:hAnsi="Times New Roman"/>
          <w:b/>
          <w:sz w:val="24"/>
          <w:szCs w:val="24"/>
        </w:rPr>
      </w:pPr>
    </w:p>
    <w:p w14:paraId="5A93263F" w14:textId="77777777" w:rsidR="003E35BA" w:rsidRDefault="003E35BA">
      <w:pPr>
        <w:spacing w:after="0"/>
        <w:jc w:val="center"/>
        <w:rPr>
          <w:rFonts w:ascii="Times New Roman" w:hAnsi="Times New Roman"/>
          <w:b/>
          <w:sz w:val="24"/>
          <w:szCs w:val="24"/>
        </w:rPr>
      </w:pPr>
    </w:p>
    <w:p w14:paraId="5A2F1713" w14:textId="77777777" w:rsidR="003E35BA" w:rsidRDefault="003E35BA">
      <w:pPr>
        <w:spacing w:after="0"/>
        <w:jc w:val="center"/>
        <w:rPr>
          <w:rFonts w:ascii="Times New Roman" w:hAnsi="Times New Roman"/>
          <w:b/>
          <w:sz w:val="24"/>
          <w:szCs w:val="24"/>
        </w:rPr>
      </w:pPr>
    </w:p>
    <w:p w14:paraId="5B952C16" w14:textId="77777777" w:rsidR="003E35BA" w:rsidRDefault="003E35BA">
      <w:pPr>
        <w:spacing w:after="0"/>
        <w:jc w:val="center"/>
        <w:rPr>
          <w:rFonts w:ascii="Times New Roman" w:hAnsi="Times New Roman"/>
          <w:b/>
          <w:sz w:val="24"/>
          <w:szCs w:val="24"/>
        </w:rPr>
      </w:pPr>
    </w:p>
    <w:p w14:paraId="04C92F52" w14:textId="77777777" w:rsidR="00071FEE" w:rsidRDefault="00071FEE" w:rsidP="00071FEE">
      <w:pPr>
        <w:pStyle w:val="ae"/>
        <w:shd w:val="clear" w:color="auto" w:fill="FFFFFF"/>
        <w:spacing w:before="0" w:beforeAutospacing="0" w:after="150" w:afterAutospacing="0"/>
        <w:ind w:left="720"/>
        <w:jc w:val="center"/>
        <w:rPr>
          <w:b/>
        </w:rPr>
      </w:pPr>
      <w:r>
        <w:rPr>
          <w:b/>
        </w:rPr>
        <w:lastRenderedPageBreak/>
        <w:t>2.34</w:t>
      </w:r>
      <w:r>
        <w:rPr>
          <w:b/>
          <w:sz w:val="28"/>
          <w:szCs w:val="28"/>
        </w:rPr>
        <w:t xml:space="preserve">. </w:t>
      </w:r>
      <w:r>
        <w:rPr>
          <w:b/>
        </w:rPr>
        <w:t xml:space="preserve">Практическое занятие № 34. </w:t>
      </w:r>
    </w:p>
    <w:p w14:paraId="352922C6" w14:textId="77777777" w:rsidR="00071FEE" w:rsidRDefault="00071FEE" w:rsidP="00071FEE">
      <w:pPr>
        <w:pStyle w:val="ae"/>
        <w:shd w:val="clear" w:color="auto" w:fill="FFFFFF"/>
        <w:spacing w:before="0" w:beforeAutospacing="0" w:after="150" w:afterAutospacing="0"/>
        <w:ind w:left="720"/>
        <w:jc w:val="center"/>
        <w:rPr>
          <w:b/>
          <w:bCs/>
          <w:iCs/>
        </w:rPr>
      </w:pPr>
      <w:r>
        <w:rPr>
          <w:b/>
        </w:rPr>
        <w:t>Тема: Решение задач на закон Ома</w:t>
      </w:r>
    </w:p>
    <w:p w14:paraId="0627D26F" w14:textId="77777777" w:rsidR="00071FEE" w:rsidRDefault="00071FEE" w:rsidP="00071FEE">
      <w:pPr>
        <w:rPr>
          <w:rFonts w:ascii="Times New Roman" w:hAnsi="Times New Roman"/>
          <w:i/>
          <w:sz w:val="24"/>
          <w:szCs w:val="24"/>
        </w:rPr>
      </w:pPr>
      <w:r>
        <w:rPr>
          <w:rFonts w:ascii="Times New Roman" w:hAnsi="Times New Roman"/>
          <w:b/>
          <w:i/>
          <w:sz w:val="24"/>
          <w:szCs w:val="24"/>
        </w:rPr>
        <w:t>Цель занятия</w:t>
      </w:r>
      <w:r>
        <w:rPr>
          <w:rFonts w:ascii="Times New Roman" w:hAnsi="Times New Roman"/>
          <w:b/>
          <w:sz w:val="24"/>
          <w:szCs w:val="24"/>
        </w:rPr>
        <w:t xml:space="preserve">: </w:t>
      </w:r>
      <w:r>
        <w:rPr>
          <w:rFonts w:ascii="Times New Roman" w:hAnsi="Times New Roman"/>
          <w:i/>
          <w:sz w:val="24"/>
          <w:szCs w:val="24"/>
        </w:rPr>
        <w:t>Научиться рассчитывать параметры электрической цепи по закону Ома</w:t>
      </w:r>
    </w:p>
    <w:p w14:paraId="40C0B142" w14:textId="77777777" w:rsidR="00071FEE" w:rsidRDefault="00071FEE" w:rsidP="00071FEE">
      <w:pPr>
        <w:spacing w:after="0" w:line="240" w:lineRule="auto"/>
        <w:rPr>
          <w:rFonts w:ascii="Times New Roman" w:hAnsi="Times New Roman"/>
          <w:b/>
          <w:i/>
          <w:sz w:val="24"/>
          <w:szCs w:val="24"/>
        </w:rPr>
      </w:pPr>
      <w:r>
        <w:rPr>
          <w:rFonts w:ascii="Times New Roman" w:hAnsi="Times New Roman"/>
          <w:b/>
          <w:i/>
          <w:sz w:val="24"/>
          <w:szCs w:val="24"/>
        </w:rPr>
        <w:t>Задание 1</w:t>
      </w:r>
    </w:p>
    <w:p w14:paraId="3B5D0F03" w14:textId="77777777" w:rsidR="00071FEE" w:rsidRDefault="00071FEE" w:rsidP="00071FEE">
      <w:pPr>
        <w:spacing w:after="0" w:line="240" w:lineRule="auto"/>
        <w:rPr>
          <w:rFonts w:ascii="Times New Roman" w:hAnsi="Times New Roman"/>
          <w:sz w:val="24"/>
          <w:szCs w:val="24"/>
        </w:rPr>
      </w:pPr>
      <w:r>
        <w:rPr>
          <w:rFonts w:ascii="Times New Roman" w:hAnsi="Times New Roman"/>
          <w:sz w:val="24"/>
          <w:szCs w:val="24"/>
        </w:rPr>
        <w:t>Перевести в систему СИ следующие  величины токов  и напряжений и сопротивлений:</w:t>
      </w:r>
    </w:p>
    <w:p w14:paraId="7C15BE5A" w14:textId="77777777" w:rsidR="00071FEE" w:rsidRDefault="00071FEE" w:rsidP="00071FEE">
      <w:pPr>
        <w:spacing w:after="0" w:line="240" w:lineRule="auto"/>
        <w:rPr>
          <w:rFonts w:ascii="Times New Roman" w:hAnsi="Times New Roman"/>
        </w:rPr>
      </w:pPr>
      <w:r>
        <w:rPr>
          <w:rFonts w:ascii="Times New Roman" w:hAnsi="Times New Roman"/>
        </w:rPr>
        <w:t>Таблица 1</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850"/>
        <w:gridCol w:w="851"/>
        <w:gridCol w:w="708"/>
        <w:gridCol w:w="851"/>
        <w:gridCol w:w="850"/>
        <w:gridCol w:w="937"/>
        <w:gridCol w:w="798"/>
        <w:gridCol w:w="798"/>
        <w:gridCol w:w="798"/>
        <w:gridCol w:w="922"/>
        <w:gridCol w:w="992"/>
      </w:tblGrid>
      <w:tr w:rsidR="00071FEE" w14:paraId="547636DC" w14:textId="77777777" w:rsidTr="00F5282A">
        <w:tc>
          <w:tcPr>
            <w:tcW w:w="534" w:type="dxa"/>
          </w:tcPr>
          <w:p w14:paraId="693481D9" w14:textId="77777777" w:rsidR="00071FEE" w:rsidRDefault="00071FEE" w:rsidP="00F5282A">
            <w:pPr>
              <w:spacing w:after="0" w:line="240" w:lineRule="auto"/>
              <w:rPr>
                <w:rFonts w:ascii="Times New Roman" w:hAnsi="Times New Roman"/>
                <w:sz w:val="20"/>
                <w:szCs w:val="20"/>
              </w:rPr>
            </w:pPr>
            <w:r>
              <w:rPr>
                <w:rFonts w:ascii="Times New Roman" w:hAnsi="Times New Roman"/>
                <w:sz w:val="20"/>
                <w:szCs w:val="20"/>
              </w:rPr>
              <w:t>№ вар</w:t>
            </w:r>
          </w:p>
        </w:tc>
        <w:tc>
          <w:tcPr>
            <w:tcW w:w="9355" w:type="dxa"/>
            <w:gridSpan w:val="11"/>
          </w:tcPr>
          <w:p w14:paraId="1E66451D" w14:textId="77777777" w:rsidR="00071FEE" w:rsidRDefault="00071FEE" w:rsidP="00F5282A">
            <w:pPr>
              <w:tabs>
                <w:tab w:val="left" w:pos="7105"/>
              </w:tabs>
              <w:rPr>
                <w:rFonts w:ascii="Times New Roman" w:hAnsi="Times New Roman"/>
              </w:rPr>
            </w:pPr>
            <w:r>
              <w:rPr>
                <w:rFonts w:ascii="Times New Roman" w:hAnsi="Times New Roman"/>
              </w:rPr>
              <w:t xml:space="preserve">     Электрические величины</w:t>
            </w:r>
            <w:r>
              <w:rPr>
                <w:rFonts w:ascii="Times New Roman" w:hAnsi="Times New Roman"/>
              </w:rPr>
              <w:tab/>
            </w:r>
          </w:p>
        </w:tc>
      </w:tr>
      <w:tr w:rsidR="00071FEE" w14:paraId="3ABAEBF1" w14:textId="77777777" w:rsidTr="00F5282A">
        <w:trPr>
          <w:trHeight w:val="289"/>
        </w:trPr>
        <w:tc>
          <w:tcPr>
            <w:tcW w:w="534" w:type="dxa"/>
          </w:tcPr>
          <w:p w14:paraId="56238125" w14:textId="77777777" w:rsidR="00071FEE" w:rsidRDefault="00071FEE" w:rsidP="00F5282A">
            <w:pPr>
              <w:spacing w:after="0" w:line="240" w:lineRule="auto"/>
              <w:rPr>
                <w:sz w:val="20"/>
                <w:szCs w:val="20"/>
              </w:rPr>
            </w:pPr>
            <w:r>
              <w:rPr>
                <w:sz w:val="20"/>
                <w:szCs w:val="20"/>
              </w:rPr>
              <w:t>1</w:t>
            </w:r>
          </w:p>
        </w:tc>
        <w:tc>
          <w:tcPr>
            <w:tcW w:w="850" w:type="dxa"/>
          </w:tcPr>
          <w:p w14:paraId="2B1E3F82" w14:textId="77777777" w:rsidR="00071FEE" w:rsidRDefault="00071FEE" w:rsidP="00F5282A">
            <w:pPr>
              <w:spacing w:after="0" w:line="240" w:lineRule="auto"/>
              <w:rPr>
                <w:sz w:val="20"/>
                <w:szCs w:val="20"/>
              </w:rPr>
            </w:pPr>
            <w:r>
              <w:rPr>
                <w:sz w:val="20"/>
                <w:szCs w:val="20"/>
              </w:rPr>
              <w:t>481 мВ</w:t>
            </w:r>
          </w:p>
        </w:tc>
        <w:tc>
          <w:tcPr>
            <w:tcW w:w="851" w:type="dxa"/>
          </w:tcPr>
          <w:p w14:paraId="42773A9D" w14:textId="77777777" w:rsidR="00071FEE" w:rsidRDefault="00071FEE" w:rsidP="00F5282A">
            <w:pPr>
              <w:spacing w:after="0" w:line="240" w:lineRule="auto"/>
              <w:rPr>
                <w:sz w:val="20"/>
                <w:szCs w:val="20"/>
              </w:rPr>
            </w:pPr>
            <w:r>
              <w:rPr>
                <w:sz w:val="20"/>
                <w:szCs w:val="20"/>
              </w:rPr>
              <w:t>5,7 кВ</w:t>
            </w:r>
          </w:p>
        </w:tc>
        <w:tc>
          <w:tcPr>
            <w:tcW w:w="708" w:type="dxa"/>
          </w:tcPr>
          <w:p w14:paraId="73107173" w14:textId="77777777" w:rsidR="00071FEE" w:rsidRDefault="00071FEE" w:rsidP="00F5282A">
            <w:pPr>
              <w:spacing w:after="0" w:line="240" w:lineRule="auto"/>
              <w:rPr>
                <w:sz w:val="20"/>
                <w:szCs w:val="20"/>
              </w:rPr>
            </w:pPr>
            <w:r>
              <w:rPr>
                <w:sz w:val="20"/>
                <w:szCs w:val="20"/>
              </w:rPr>
              <w:t>0,4кВ</w:t>
            </w:r>
          </w:p>
        </w:tc>
        <w:tc>
          <w:tcPr>
            <w:tcW w:w="851" w:type="dxa"/>
          </w:tcPr>
          <w:p w14:paraId="58DD2F81" w14:textId="77777777" w:rsidR="00071FEE" w:rsidRDefault="00071FEE" w:rsidP="00F5282A">
            <w:pPr>
              <w:spacing w:after="0" w:line="240" w:lineRule="auto"/>
              <w:rPr>
                <w:sz w:val="20"/>
                <w:szCs w:val="20"/>
              </w:rPr>
            </w:pPr>
            <w:r>
              <w:rPr>
                <w:sz w:val="20"/>
                <w:szCs w:val="20"/>
              </w:rPr>
              <w:t>23 мВ</w:t>
            </w:r>
          </w:p>
        </w:tc>
        <w:tc>
          <w:tcPr>
            <w:tcW w:w="850" w:type="dxa"/>
          </w:tcPr>
          <w:p w14:paraId="387442E7" w14:textId="77777777" w:rsidR="00071FEE" w:rsidRDefault="00071FEE" w:rsidP="00F5282A">
            <w:pPr>
              <w:spacing w:after="0" w:line="240" w:lineRule="auto"/>
              <w:rPr>
                <w:sz w:val="20"/>
                <w:szCs w:val="20"/>
              </w:rPr>
            </w:pPr>
            <w:r>
              <w:rPr>
                <w:sz w:val="20"/>
                <w:szCs w:val="20"/>
              </w:rPr>
              <w:t>45 мкА</w:t>
            </w:r>
          </w:p>
        </w:tc>
        <w:tc>
          <w:tcPr>
            <w:tcW w:w="937" w:type="dxa"/>
          </w:tcPr>
          <w:p w14:paraId="5F3765FE" w14:textId="77777777" w:rsidR="00071FEE" w:rsidRDefault="00071FEE" w:rsidP="00F5282A">
            <w:pPr>
              <w:spacing w:after="0" w:line="240" w:lineRule="auto"/>
              <w:rPr>
                <w:sz w:val="20"/>
                <w:szCs w:val="20"/>
              </w:rPr>
            </w:pPr>
            <w:r>
              <w:rPr>
                <w:sz w:val="20"/>
                <w:szCs w:val="20"/>
              </w:rPr>
              <w:t>6,4 кА</w:t>
            </w:r>
          </w:p>
        </w:tc>
        <w:tc>
          <w:tcPr>
            <w:tcW w:w="798" w:type="dxa"/>
          </w:tcPr>
          <w:p w14:paraId="6B50A573" w14:textId="77777777" w:rsidR="00071FEE" w:rsidRDefault="00071FEE" w:rsidP="00F5282A">
            <w:pPr>
              <w:spacing w:after="0" w:line="240" w:lineRule="auto"/>
              <w:rPr>
                <w:sz w:val="20"/>
                <w:szCs w:val="20"/>
              </w:rPr>
            </w:pPr>
            <w:r>
              <w:rPr>
                <w:sz w:val="20"/>
                <w:szCs w:val="20"/>
              </w:rPr>
              <w:t>40 мА</w:t>
            </w:r>
          </w:p>
        </w:tc>
        <w:tc>
          <w:tcPr>
            <w:tcW w:w="798" w:type="dxa"/>
          </w:tcPr>
          <w:p w14:paraId="0FE8275D" w14:textId="77777777" w:rsidR="00071FEE" w:rsidRDefault="00071FEE" w:rsidP="00F5282A">
            <w:pPr>
              <w:spacing w:after="0" w:line="240" w:lineRule="auto"/>
              <w:rPr>
                <w:sz w:val="20"/>
                <w:szCs w:val="20"/>
              </w:rPr>
            </w:pPr>
            <w:r>
              <w:rPr>
                <w:sz w:val="20"/>
                <w:szCs w:val="20"/>
              </w:rPr>
              <w:t>0,3 кА</w:t>
            </w:r>
          </w:p>
        </w:tc>
        <w:tc>
          <w:tcPr>
            <w:tcW w:w="798" w:type="dxa"/>
          </w:tcPr>
          <w:p w14:paraId="583AD48E" w14:textId="77777777" w:rsidR="00071FEE" w:rsidRDefault="00071FEE" w:rsidP="00F5282A">
            <w:pPr>
              <w:spacing w:after="0" w:line="240" w:lineRule="auto"/>
              <w:rPr>
                <w:sz w:val="20"/>
                <w:szCs w:val="20"/>
              </w:rPr>
            </w:pPr>
            <w:r>
              <w:rPr>
                <w:sz w:val="20"/>
                <w:szCs w:val="20"/>
              </w:rPr>
              <w:t>0,8 мА</w:t>
            </w:r>
          </w:p>
        </w:tc>
        <w:tc>
          <w:tcPr>
            <w:tcW w:w="922" w:type="dxa"/>
          </w:tcPr>
          <w:p w14:paraId="63F92725" w14:textId="77777777" w:rsidR="00071FEE" w:rsidRDefault="00071FEE" w:rsidP="00F5282A">
            <w:pPr>
              <w:spacing w:after="0" w:line="240" w:lineRule="auto"/>
              <w:rPr>
                <w:sz w:val="20"/>
                <w:szCs w:val="20"/>
              </w:rPr>
            </w:pPr>
            <w:r>
              <w:rPr>
                <w:sz w:val="20"/>
                <w:szCs w:val="20"/>
              </w:rPr>
              <w:t>4 МОм</w:t>
            </w:r>
          </w:p>
        </w:tc>
        <w:tc>
          <w:tcPr>
            <w:tcW w:w="992" w:type="dxa"/>
          </w:tcPr>
          <w:p w14:paraId="685FB54B" w14:textId="77777777" w:rsidR="00071FEE" w:rsidRDefault="00071FEE" w:rsidP="00F5282A">
            <w:pPr>
              <w:spacing w:after="0" w:line="240" w:lineRule="auto"/>
              <w:rPr>
                <w:sz w:val="20"/>
                <w:szCs w:val="20"/>
              </w:rPr>
            </w:pPr>
            <w:r>
              <w:rPr>
                <w:sz w:val="20"/>
                <w:szCs w:val="20"/>
              </w:rPr>
              <w:t>0,3 кОм</w:t>
            </w:r>
          </w:p>
        </w:tc>
      </w:tr>
      <w:tr w:rsidR="00071FEE" w14:paraId="34C7FABB" w14:textId="77777777" w:rsidTr="00F5282A">
        <w:tc>
          <w:tcPr>
            <w:tcW w:w="534" w:type="dxa"/>
          </w:tcPr>
          <w:p w14:paraId="2FFA5365" w14:textId="77777777" w:rsidR="00071FEE" w:rsidRDefault="00071FEE" w:rsidP="00F5282A">
            <w:pPr>
              <w:spacing w:after="0" w:line="240" w:lineRule="auto"/>
              <w:rPr>
                <w:sz w:val="20"/>
                <w:szCs w:val="20"/>
              </w:rPr>
            </w:pPr>
            <w:r>
              <w:rPr>
                <w:sz w:val="20"/>
                <w:szCs w:val="20"/>
              </w:rPr>
              <w:t>2</w:t>
            </w:r>
          </w:p>
        </w:tc>
        <w:tc>
          <w:tcPr>
            <w:tcW w:w="850" w:type="dxa"/>
          </w:tcPr>
          <w:p w14:paraId="315E112D" w14:textId="77777777" w:rsidR="00071FEE" w:rsidRDefault="00071FEE" w:rsidP="00F5282A">
            <w:pPr>
              <w:spacing w:after="0" w:line="240" w:lineRule="auto"/>
              <w:rPr>
                <w:sz w:val="20"/>
                <w:szCs w:val="20"/>
              </w:rPr>
            </w:pPr>
            <w:r>
              <w:rPr>
                <w:sz w:val="20"/>
                <w:szCs w:val="20"/>
              </w:rPr>
              <w:t>57 кВ</w:t>
            </w:r>
          </w:p>
        </w:tc>
        <w:tc>
          <w:tcPr>
            <w:tcW w:w="851" w:type="dxa"/>
          </w:tcPr>
          <w:p w14:paraId="00C5A9C4" w14:textId="77777777" w:rsidR="00071FEE" w:rsidRDefault="00071FEE" w:rsidP="00F5282A">
            <w:pPr>
              <w:spacing w:after="0" w:line="240" w:lineRule="auto"/>
              <w:rPr>
                <w:sz w:val="20"/>
                <w:szCs w:val="20"/>
              </w:rPr>
            </w:pPr>
            <w:r>
              <w:rPr>
                <w:sz w:val="20"/>
                <w:szCs w:val="20"/>
              </w:rPr>
              <w:t>54 кВ</w:t>
            </w:r>
          </w:p>
        </w:tc>
        <w:tc>
          <w:tcPr>
            <w:tcW w:w="708" w:type="dxa"/>
          </w:tcPr>
          <w:p w14:paraId="3A0E8371" w14:textId="77777777" w:rsidR="00071FEE" w:rsidRDefault="00071FEE" w:rsidP="00F5282A">
            <w:pPr>
              <w:spacing w:after="0" w:line="240" w:lineRule="auto"/>
              <w:rPr>
                <w:sz w:val="20"/>
                <w:szCs w:val="20"/>
              </w:rPr>
            </w:pPr>
            <w:r>
              <w:rPr>
                <w:sz w:val="20"/>
                <w:szCs w:val="20"/>
              </w:rPr>
              <w:t>70мВ</w:t>
            </w:r>
          </w:p>
        </w:tc>
        <w:tc>
          <w:tcPr>
            <w:tcW w:w="851" w:type="dxa"/>
          </w:tcPr>
          <w:p w14:paraId="59D56B94" w14:textId="77777777" w:rsidR="00071FEE" w:rsidRDefault="00071FEE" w:rsidP="00F5282A">
            <w:pPr>
              <w:spacing w:after="0" w:line="240" w:lineRule="auto"/>
              <w:rPr>
                <w:sz w:val="20"/>
                <w:szCs w:val="20"/>
              </w:rPr>
            </w:pPr>
            <w:r>
              <w:rPr>
                <w:sz w:val="20"/>
                <w:szCs w:val="20"/>
              </w:rPr>
              <w:t xml:space="preserve">0,9 кВ </w:t>
            </w:r>
          </w:p>
        </w:tc>
        <w:tc>
          <w:tcPr>
            <w:tcW w:w="850" w:type="dxa"/>
          </w:tcPr>
          <w:p w14:paraId="6B8CF6C9" w14:textId="77777777" w:rsidR="00071FEE" w:rsidRDefault="00071FEE" w:rsidP="00F5282A">
            <w:pPr>
              <w:spacing w:after="0" w:line="240" w:lineRule="auto"/>
              <w:rPr>
                <w:sz w:val="20"/>
                <w:szCs w:val="20"/>
              </w:rPr>
            </w:pPr>
            <w:r>
              <w:rPr>
                <w:sz w:val="20"/>
                <w:szCs w:val="20"/>
              </w:rPr>
              <w:t xml:space="preserve">32 кА </w:t>
            </w:r>
          </w:p>
        </w:tc>
        <w:tc>
          <w:tcPr>
            <w:tcW w:w="937" w:type="dxa"/>
          </w:tcPr>
          <w:p w14:paraId="19E47E0C" w14:textId="77777777" w:rsidR="00071FEE" w:rsidRDefault="00071FEE" w:rsidP="00F5282A">
            <w:pPr>
              <w:spacing w:after="0" w:line="240" w:lineRule="auto"/>
              <w:rPr>
                <w:sz w:val="20"/>
                <w:szCs w:val="20"/>
              </w:rPr>
            </w:pPr>
            <w:r>
              <w:rPr>
                <w:sz w:val="20"/>
                <w:szCs w:val="20"/>
              </w:rPr>
              <w:t>400 мкА</w:t>
            </w:r>
          </w:p>
        </w:tc>
        <w:tc>
          <w:tcPr>
            <w:tcW w:w="798" w:type="dxa"/>
          </w:tcPr>
          <w:p w14:paraId="6DC4641B" w14:textId="77777777" w:rsidR="00071FEE" w:rsidRDefault="00071FEE" w:rsidP="00F5282A">
            <w:pPr>
              <w:spacing w:after="0" w:line="240" w:lineRule="auto"/>
              <w:rPr>
                <w:sz w:val="20"/>
                <w:szCs w:val="20"/>
              </w:rPr>
            </w:pPr>
            <w:r>
              <w:rPr>
                <w:sz w:val="20"/>
                <w:szCs w:val="20"/>
              </w:rPr>
              <w:t>3,8 мА</w:t>
            </w:r>
          </w:p>
        </w:tc>
        <w:tc>
          <w:tcPr>
            <w:tcW w:w="798" w:type="dxa"/>
          </w:tcPr>
          <w:p w14:paraId="2241402B" w14:textId="77777777" w:rsidR="00071FEE" w:rsidRDefault="00071FEE" w:rsidP="00F5282A">
            <w:pPr>
              <w:spacing w:after="0" w:line="240" w:lineRule="auto"/>
              <w:rPr>
                <w:sz w:val="20"/>
                <w:szCs w:val="20"/>
              </w:rPr>
            </w:pPr>
            <w:r>
              <w:rPr>
                <w:sz w:val="20"/>
                <w:szCs w:val="20"/>
              </w:rPr>
              <w:t>4,5 мА</w:t>
            </w:r>
          </w:p>
        </w:tc>
        <w:tc>
          <w:tcPr>
            <w:tcW w:w="798" w:type="dxa"/>
          </w:tcPr>
          <w:p w14:paraId="3C477BE0" w14:textId="77777777" w:rsidR="00071FEE" w:rsidRDefault="00071FEE" w:rsidP="00F5282A">
            <w:pPr>
              <w:spacing w:after="0" w:line="240" w:lineRule="auto"/>
              <w:rPr>
                <w:sz w:val="20"/>
                <w:szCs w:val="20"/>
              </w:rPr>
            </w:pPr>
            <w:r>
              <w:rPr>
                <w:sz w:val="20"/>
                <w:szCs w:val="20"/>
              </w:rPr>
              <w:t>3,4 кА</w:t>
            </w:r>
          </w:p>
        </w:tc>
        <w:tc>
          <w:tcPr>
            <w:tcW w:w="922" w:type="dxa"/>
          </w:tcPr>
          <w:p w14:paraId="1D681A71" w14:textId="77777777" w:rsidR="00071FEE" w:rsidRDefault="00071FEE" w:rsidP="00F5282A">
            <w:pPr>
              <w:spacing w:after="0" w:line="240" w:lineRule="auto"/>
              <w:rPr>
                <w:sz w:val="20"/>
                <w:szCs w:val="20"/>
              </w:rPr>
            </w:pPr>
            <w:r>
              <w:rPr>
                <w:sz w:val="20"/>
                <w:szCs w:val="20"/>
              </w:rPr>
              <w:t>4,5кОм</w:t>
            </w:r>
          </w:p>
        </w:tc>
        <w:tc>
          <w:tcPr>
            <w:tcW w:w="992" w:type="dxa"/>
          </w:tcPr>
          <w:p w14:paraId="3DCB2144" w14:textId="77777777" w:rsidR="00071FEE" w:rsidRDefault="00071FEE" w:rsidP="00F5282A">
            <w:pPr>
              <w:spacing w:after="0" w:line="240" w:lineRule="auto"/>
              <w:rPr>
                <w:sz w:val="20"/>
                <w:szCs w:val="20"/>
              </w:rPr>
            </w:pPr>
            <w:r>
              <w:rPr>
                <w:sz w:val="20"/>
                <w:szCs w:val="20"/>
              </w:rPr>
              <w:t>51 кОм</w:t>
            </w:r>
          </w:p>
        </w:tc>
      </w:tr>
      <w:tr w:rsidR="00071FEE" w14:paraId="2C2ACE48" w14:textId="77777777" w:rsidTr="00F5282A">
        <w:tc>
          <w:tcPr>
            <w:tcW w:w="534" w:type="dxa"/>
          </w:tcPr>
          <w:p w14:paraId="76EAA748" w14:textId="77777777" w:rsidR="00071FEE" w:rsidRDefault="00071FEE" w:rsidP="00F5282A">
            <w:pPr>
              <w:spacing w:after="0" w:line="240" w:lineRule="auto"/>
              <w:rPr>
                <w:sz w:val="20"/>
                <w:szCs w:val="20"/>
              </w:rPr>
            </w:pPr>
            <w:r>
              <w:rPr>
                <w:sz w:val="20"/>
                <w:szCs w:val="20"/>
              </w:rPr>
              <w:t>3</w:t>
            </w:r>
          </w:p>
        </w:tc>
        <w:tc>
          <w:tcPr>
            <w:tcW w:w="850" w:type="dxa"/>
          </w:tcPr>
          <w:p w14:paraId="23205CB6" w14:textId="77777777" w:rsidR="00071FEE" w:rsidRDefault="00071FEE" w:rsidP="00F5282A">
            <w:pPr>
              <w:spacing w:after="0" w:line="240" w:lineRule="auto"/>
              <w:rPr>
                <w:sz w:val="20"/>
                <w:szCs w:val="20"/>
              </w:rPr>
            </w:pPr>
            <w:r>
              <w:rPr>
                <w:sz w:val="20"/>
                <w:szCs w:val="20"/>
              </w:rPr>
              <w:t>4,8 мВ</w:t>
            </w:r>
          </w:p>
        </w:tc>
        <w:tc>
          <w:tcPr>
            <w:tcW w:w="851" w:type="dxa"/>
          </w:tcPr>
          <w:p w14:paraId="2B9166CB" w14:textId="77777777" w:rsidR="00071FEE" w:rsidRDefault="00071FEE" w:rsidP="00F5282A">
            <w:pPr>
              <w:spacing w:after="0" w:line="240" w:lineRule="auto"/>
              <w:rPr>
                <w:sz w:val="20"/>
                <w:szCs w:val="20"/>
              </w:rPr>
            </w:pPr>
            <w:r>
              <w:rPr>
                <w:sz w:val="20"/>
                <w:szCs w:val="20"/>
              </w:rPr>
              <w:t>6,75 кВ</w:t>
            </w:r>
          </w:p>
        </w:tc>
        <w:tc>
          <w:tcPr>
            <w:tcW w:w="708" w:type="dxa"/>
          </w:tcPr>
          <w:p w14:paraId="042147D3" w14:textId="77777777" w:rsidR="00071FEE" w:rsidRDefault="00071FEE" w:rsidP="00F5282A">
            <w:pPr>
              <w:spacing w:after="0" w:line="240" w:lineRule="auto"/>
              <w:rPr>
                <w:sz w:val="20"/>
                <w:szCs w:val="20"/>
              </w:rPr>
            </w:pPr>
            <w:r>
              <w:rPr>
                <w:sz w:val="20"/>
                <w:szCs w:val="20"/>
              </w:rPr>
              <w:t>1,4кВ</w:t>
            </w:r>
          </w:p>
        </w:tc>
        <w:tc>
          <w:tcPr>
            <w:tcW w:w="851" w:type="dxa"/>
          </w:tcPr>
          <w:p w14:paraId="0BCD2779" w14:textId="77777777" w:rsidR="00071FEE" w:rsidRDefault="00071FEE" w:rsidP="00F5282A">
            <w:pPr>
              <w:spacing w:after="0" w:line="240" w:lineRule="auto"/>
              <w:rPr>
                <w:sz w:val="20"/>
                <w:szCs w:val="20"/>
              </w:rPr>
            </w:pPr>
            <w:r>
              <w:rPr>
                <w:sz w:val="20"/>
                <w:szCs w:val="20"/>
              </w:rPr>
              <w:t>230 мВ</w:t>
            </w:r>
          </w:p>
        </w:tc>
        <w:tc>
          <w:tcPr>
            <w:tcW w:w="850" w:type="dxa"/>
          </w:tcPr>
          <w:p w14:paraId="586FFAD0" w14:textId="77777777" w:rsidR="00071FEE" w:rsidRDefault="00071FEE" w:rsidP="00F5282A">
            <w:pPr>
              <w:spacing w:after="0" w:line="240" w:lineRule="auto"/>
              <w:rPr>
                <w:sz w:val="20"/>
                <w:szCs w:val="20"/>
              </w:rPr>
            </w:pPr>
            <w:r>
              <w:rPr>
                <w:sz w:val="20"/>
                <w:szCs w:val="20"/>
              </w:rPr>
              <w:t>5 мкА</w:t>
            </w:r>
          </w:p>
        </w:tc>
        <w:tc>
          <w:tcPr>
            <w:tcW w:w="937" w:type="dxa"/>
          </w:tcPr>
          <w:p w14:paraId="5AF5DDB2" w14:textId="77777777" w:rsidR="00071FEE" w:rsidRDefault="00071FEE" w:rsidP="00F5282A">
            <w:pPr>
              <w:spacing w:after="0" w:line="240" w:lineRule="auto"/>
              <w:rPr>
                <w:sz w:val="20"/>
                <w:szCs w:val="20"/>
              </w:rPr>
            </w:pPr>
            <w:r>
              <w:rPr>
                <w:sz w:val="20"/>
                <w:szCs w:val="20"/>
              </w:rPr>
              <w:t>35 кА</w:t>
            </w:r>
          </w:p>
        </w:tc>
        <w:tc>
          <w:tcPr>
            <w:tcW w:w="798" w:type="dxa"/>
          </w:tcPr>
          <w:p w14:paraId="2546D13A" w14:textId="77777777" w:rsidR="00071FEE" w:rsidRDefault="00071FEE" w:rsidP="00F5282A">
            <w:pPr>
              <w:spacing w:after="0" w:line="240" w:lineRule="auto"/>
              <w:rPr>
                <w:sz w:val="20"/>
                <w:szCs w:val="20"/>
              </w:rPr>
            </w:pPr>
            <w:r>
              <w:rPr>
                <w:sz w:val="20"/>
                <w:szCs w:val="20"/>
              </w:rPr>
              <w:t>400мА</w:t>
            </w:r>
          </w:p>
        </w:tc>
        <w:tc>
          <w:tcPr>
            <w:tcW w:w="798" w:type="dxa"/>
          </w:tcPr>
          <w:p w14:paraId="28D57690" w14:textId="77777777" w:rsidR="00071FEE" w:rsidRDefault="00071FEE" w:rsidP="00F5282A">
            <w:pPr>
              <w:spacing w:after="0" w:line="240" w:lineRule="auto"/>
              <w:rPr>
                <w:sz w:val="20"/>
                <w:szCs w:val="20"/>
              </w:rPr>
            </w:pPr>
            <w:r>
              <w:rPr>
                <w:sz w:val="20"/>
                <w:szCs w:val="20"/>
              </w:rPr>
              <w:t>1,3 кА</w:t>
            </w:r>
          </w:p>
        </w:tc>
        <w:tc>
          <w:tcPr>
            <w:tcW w:w="798" w:type="dxa"/>
          </w:tcPr>
          <w:p w14:paraId="203239A6" w14:textId="77777777" w:rsidR="00071FEE" w:rsidRDefault="00071FEE" w:rsidP="00F5282A">
            <w:pPr>
              <w:spacing w:after="0" w:line="240" w:lineRule="auto"/>
              <w:rPr>
                <w:sz w:val="20"/>
                <w:szCs w:val="20"/>
              </w:rPr>
            </w:pPr>
            <w:r>
              <w:rPr>
                <w:sz w:val="20"/>
                <w:szCs w:val="20"/>
              </w:rPr>
              <w:t>25 мА</w:t>
            </w:r>
          </w:p>
        </w:tc>
        <w:tc>
          <w:tcPr>
            <w:tcW w:w="922" w:type="dxa"/>
          </w:tcPr>
          <w:p w14:paraId="41DA45C9" w14:textId="77777777" w:rsidR="00071FEE" w:rsidRDefault="00071FEE" w:rsidP="00F5282A">
            <w:pPr>
              <w:spacing w:after="0" w:line="240" w:lineRule="auto"/>
              <w:rPr>
                <w:sz w:val="20"/>
                <w:szCs w:val="20"/>
              </w:rPr>
            </w:pPr>
            <w:r>
              <w:rPr>
                <w:sz w:val="20"/>
                <w:szCs w:val="20"/>
              </w:rPr>
              <w:t>0,4 мОм</w:t>
            </w:r>
          </w:p>
        </w:tc>
        <w:tc>
          <w:tcPr>
            <w:tcW w:w="992" w:type="dxa"/>
          </w:tcPr>
          <w:p w14:paraId="6DB3F780" w14:textId="77777777" w:rsidR="00071FEE" w:rsidRDefault="00071FEE" w:rsidP="00F5282A">
            <w:pPr>
              <w:spacing w:after="0" w:line="240" w:lineRule="auto"/>
              <w:rPr>
                <w:sz w:val="20"/>
                <w:szCs w:val="20"/>
              </w:rPr>
            </w:pPr>
            <w:r>
              <w:rPr>
                <w:sz w:val="20"/>
                <w:szCs w:val="20"/>
              </w:rPr>
              <w:t xml:space="preserve">0,4 кОм </w:t>
            </w:r>
          </w:p>
        </w:tc>
      </w:tr>
      <w:tr w:rsidR="00071FEE" w14:paraId="4A3F265E" w14:textId="77777777" w:rsidTr="00F5282A">
        <w:tc>
          <w:tcPr>
            <w:tcW w:w="534" w:type="dxa"/>
          </w:tcPr>
          <w:p w14:paraId="01385F7A" w14:textId="77777777" w:rsidR="00071FEE" w:rsidRDefault="00071FEE" w:rsidP="00F5282A">
            <w:pPr>
              <w:spacing w:after="0" w:line="240" w:lineRule="auto"/>
              <w:rPr>
                <w:sz w:val="20"/>
                <w:szCs w:val="20"/>
              </w:rPr>
            </w:pPr>
            <w:r>
              <w:rPr>
                <w:sz w:val="20"/>
                <w:szCs w:val="20"/>
              </w:rPr>
              <w:t>4</w:t>
            </w:r>
          </w:p>
        </w:tc>
        <w:tc>
          <w:tcPr>
            <w:tcW w:w="850" w:type="dxa"/>
          </w:tcPr>
          <w:p w14:paraId="6AB36B16" w14:textId="77777777" w:rsidR="00071FEE" w:rsidRDefault="00071FEE" w:rsidP="00F5282A">
            <w:pPr>
              <w:spacing w:after="0" w:line="240" w:lineRule="auto"/>
              <w:rPr>
                <w:sz w:val="20"/>
                <w:szCs w:val="20"/>
              </w:rPr>
            </w:pPr>
            <w:r>
              <w:rPr>
                <w:sz w:val="20"/>
                <w:szCs w:val="20"/>
              </w:rPr>
              <w:t>5,7 кВ</w:t>
            </w:r>
          </w:p>
        </w:tc>
        <w:tc>
          <w:tcPr>
            <w:tcW w:w="851" w:type="dxa"/>
          </w:tcPr>
          <w:p w14:paraId="00202BCD" w14:textId="77777777" w:rsidR="00071FEE" w:rsidRDefault="00071FEE" w:rsidP="00F5282A">
            <w:pPr>
              <w:spacing w:after="0" w:line="240" w:lineRule="auto"/>
              <w:rPr>
                <w:sz w:val="20"/>
                <w:szCs w:val="20"/>
              </w:rPr>
            </w:pPr>
            <w:r>
              <w:rPr>
                <w:sz w:val="20"/>
                <w:szCs w:val="20"/>
              </w:rPr>
              <w:t>4,4 мВ</w:t>
            </w:r>
          </w:p>
        </w:tc>
        <w:tc>
          <w:tcPr>
            <w:tcW w:w="708" w:type="dxa"/>
          </w:tcPr>
          <w:p w14:paraId="6D3CF943" w14:textId="77777777" w:rsidR="00071FEE" w:rsidRDefault="00071FEE" w:rsidP="00F5282A">
            <w:pPr>
              <w:spacing w:after="0" w:line="240" w:lineRule="auto"/>
              <w:rPr>
                <w:sz w:val="20"/>
                <w:szCs w:val="20"/>
              </w:rPr>
            </w:pPr>
            <w:r>
              <w:rPr>
                <w:sz w:val="20"/>
                <w:szCs w:val="20"/>
              </w:rPr>
              <w:t>61 мВ</w:t>
            </w:r>
          </w:p>
        </w:tc>
        <w:tc>
          <w:tcPr>
            <w:tcW w:w="851" w:type="dxa"/>
          </w:tcPr>
          <w:p w14:paraId="57337C78" w14:textId="77777777" w:rsidR="00071FEE" w:rsidRDefault="00071FEE" w:rsidP="00F5282A">
            <w:pPr>
              <w:spacing w:after="0" w:line="240" w:lineRule="auto"/>
              <w:rPr>
                <w:sz w:val="20"/>
                <w:szCs w:val="20"/>
              </w:rPr>
            </w:pPr>
            <w:r>
              <w:rPr>
                <w:sz w:val="20"/>
                <w:szCs w:val="20"/>
              </w:rPr>
              <w:t>78 мкА</w:t>
            </w:r>
          </w:p>
        </w:tc>
        <w:tc>
          <w:tcPr>
            <w:tcW w:w="850" w:type="dxa"/>
          </w:tcPr>
          <w:p w14:paraId="6D3AFCDB" w14:textId="77777777" w:rsidR="00071FEE" w:rsidRDefault="00071FEE" w:rsidP="00F5282A">
            <w:pPr>
              <w:spacing w:after="0" w:line="240" w:lineRule="auto"/>
              <w:rPr>
                <w:sz w:val="20"/>
                <w:szCs w:val="20"/>
              </w:rPr>
            </w:pPr>
            <w:r>
              <w:rPr>
                <w:sz w:val="20"/>
                <w:szCs w:val="20"/>
              </w:rPr>
              <w:t>151кА</w:t>
            </w:r>
          </w:p>
        </w:tc>
        <w:tc>
          <w:tcPr>
            <w:tcW w:w="937" w:type="dxa"/>
          </w:tcPr>
          <w:p w14:paraId="0B0341AB" w14:textId="77777777" w:rsidR="00071FEE" w:rsidRDefault="00071FEE" w:rsidP="00F5282A">
            <w:pPr>
              <w:spacing w:after="0" w:line="240" w:lineRule="auto"/>
              <w:rPr>
                <w:sz w:val="20"/>
                <w:szCs w:val="20"/>
              </w:rPr>
            </w:pPr>
            <w:r>
              <w:rPr>
                <w:sz w:val="20"/>
                <w:szCs w:val="20"/>
              </w:rPr>
              <w:t>0,8 мА</w:t>
            </w:r>
          </w:p>
        </w:tc>
        <w:tc>
          <w:tcPr>
            <w:tcW w:w="798" w:type="dxa"/>
          </w:tcPr>
          <w:p w14:paraId="16FAE403" w14:textId="77777777" w:rsidR="00071FEE" w:rsidRDefault="00071FEE" w:rsidP="00F5282A">
            <w:pPr>
              <w:spacing w:after="0" w:line="240" w:lineRule="auto"/>
              <w:rPr>
                <w:sz w:val="20"/>
                <w:szCs w:val="20"/>
              </w:rPr>
            </w:pPr>
            <w:r>
              <w:rPr>
                <w:sz w:val="20"/>
                <w:szCs w:val="20"/>
              </w:rPr>
              <w:t>45 мА</w:t>
            </w:r>
          </w:p>
        </w:tc>
        <w:tc>
          <w:tcPr>
            <w:tcW w:w="798" w:type="dxa"/>
          </w:tcPr>
          <w:p w14:paraId="320A04FB" w14:textId="77777777" w:rsidR="00071FEE" w:rsidRDefault="00071FEE" w:rsidP="00F5282A">
            <w:pPr>
              <w:spacing w:after="0" w:line="240" w:lineRule="auto"/>
              <w:rPr>
                <w:sz w:val="20"/>
                <w:szCs w:val="20"/>
              </w:rPr>
            </w:pPr>
            <w:r>
              <w:rPr>
                <w:sz w:val="20"/>
                <w:szCs w:val="20"/>
              </w:rPr>
              <w:t>5,1 кА</w:t>
            </w:r>
          </w:p>
        </w:tc>
        <w:tc>
          <w:tcPr>
            <w:tcW w:w="798" w:type="dxa"/>
          </w:tcPr>
          <w:p w14:paraId="456DEC5F" w14:textId="77777777" w:rsidR="00071FEE" w:rsidRDefault="00071FEE" w:rsidP="00F5282A">
            <w:pPr>
              <w:spacing w:after="0" w:line="240" w:lineRule="auto"/>
              <w:rPr>
                <w:sz w:val="20"/>
                <w:szCs w:val="20"/>
              </w:rPr>
            </w:pPr>
            <w:r>
              <w:rPr>
                <w:sz w:val="20"/>
                <w:szCs w:val="20"/>
              </w:rPr>
              <w:t>0,4 кА</w:t>
            </w:r>
          </w:p>
        </w:tc>
        <w:tc>
          <w:tcPr>
            <w:tcW w:w="922" w:type="dxa"/>
          </w:tcPr>
          <w:p w14:paraId="2511D487" w14:textId="77777777" w:rsidR="00071FEE" w:rsidRDefault="00071FEE" w:rsidP="00F5282A">
            <w:pPr>
              <w:spacing w:after="0" w:line="240" w:lineRule="auto"/>
              <w:rPr>
                <w:sz w:val="20"/>
                <w:szCs w:val="20"/>
              </w:rPr>
            </w:pPr>
            <w:r>
              <w:rPr>
                <w:sz w:val="20"/>
                <w:szCs w:val="20"/>
              </w:rPr>
              <w:t>0,4 кОм</w:t>
            </w:r>
          </w:p>
        </w:tc>
        <w:tc>
          <w:tcPr>
            <w:tcW w:w="992" w:type="dxa"/>
          </w:tcPr>
          <w:p w14:paraId="3812F49E" w14:textId="77777777" w:rsidR="00071FEE" w:rsidRDefault="00071FEE" w:rsidP="00F5282A">
            <w:pPr>
              <w:spacing w:after="0" w:line="240" w:lineRule="auto"/>
              <w:rPr>
                <w:sz w:val="20"/>
                <w:szCs w:val="20"/>
              </w:rPr>
            </w:pPr>
            <w:r>
              <w:rPr>
                <w:sz w:val="20"/>
                <w:szCs w:val="20"/>
              </w:rPr>
              <w:t>320 кОм</w:t>
            </w:r>
          </w:p>
        </w:tc>
      </w:tr>
      <w:tr w:rsidR="00071FEE" w14:paraId="36D37298" w14:textId="77777777" w:rsidTr="00F5282A">
        <w:tc>
          <w:tcPr>
            <w:tcW w:w="534" w:type="dxa"/>
          </w:tcPr>
          <w:p w14:paraId="73AFBD3C" w14:textId="77777777" w:rsidR="00071FEE" w:rsidRDefault="00071FEE" w:rsidP="00F5282A">
            <w:pPr>
              <w:spacing w:after="0" w:line="240" w:lineRule="auto"/>
              <w:rPr>
                <w:sz w:val="20"/>
                <w:szCs w:val="20"/>
              </w:rPr>
            </w:pPr>
            <w:r>
              <w:rPr>
                <w:sz w:val="20"/>
                <w:szCs w:val="20"/>
              </w:rPr>
              <w:t>5</w:t>
            </w:r>
          </w:p>
        </w:tc>
        <w:tc>
          <w:tcPr>
            <w:tcW w:w="850" w:type="dxa"/>
          </w:tcPr>
          <w:p w14:paraId="37FBA5E0" w14:textId="77777777" w:rsidR="00071FEE" w:rsidRDefault="00071FEE" w:rsidP="00F5282A">
            <w:pPr>
              <w:spacing w:after="0" w:line="240" w:lineRule="auto"/>
              <w:rPr>
                <w:sz w:val="20"/>
                <w:szCs w:val="20"/>
              </w:rPr>
            </w:pPr>
            <w:r>
              <w:rPr>
                <w:sz w:val="20"/>
                <w:szCs w:val="20"/>
              </w:rPr>
              <w:t>481 мВ</w:t>
            </w:r>
          </w:p>
        </w:tc>
        <w:tc>
          <w:tcPr>
            <w:tcW w:w="851" w:type="dxa"/>
          </w:tcPr>
          <w:p w14:paraId="4C175E9C" w14:textId="77777777" w:rsidR="00071FEE" w:rsidRDefault="00071FEE" w:rsidP="00F5282A">
            <w:pPr>
              <w:spacing w:after="0" w:line="240" w:lineRule="auto"/>
              <w:rPr>
                <w:sz w:val="20"/>
                <w:szCs w:val="20"/>
              </w:rPr>
            </w:pPr>
            <w:r>
              <w:rPr>
                <w:sz w:val="20"/>
                <w:szCs w:val="20"/>
              </w:rPr>
              <w:t>5,7 кВ</w:t>
            </w:r>
          </w:p>
        </w:tc>
        <w:tc>
          <w:tcPr>
            <w:tcW w:w="708" w:type="dxa"/>
          </w:tcPr>
          <w:p w14:paraId="37957784" w14:textId="77777777" w:rsidR="00071FEE" w:rsidRDefault="00071FEE" w:rsidP="00F5282A">
            <w:pPr>
              <w:spacing w:after="0" w:line="240" w:lineRule="auto"/>
              <w:rPr>
                <w:sz w:val="20"/>
                <w:szCs w:val="20"/>
              </w:rPr>
            </w:pPr>
            <w:r>
              <w:rPr>
                <w:sz w:val="20"/>
                <w:szCs w:val="20"/>
              </w:rPr>
              <w:t>0,4кВ</w:t>
            </w:r>
          </w:p>
        </w:tc>
        <w:tc>
          <w:tcPr>
            <w:tcW w:w="851" w:type="dxa"/>
          </w:tcPr>
          <w:p w14:paraId="7C16CB8E" w14:textId="77777777" w:rsidR="00071FEE" w:rsidRDefault="00071FEE" w:rsidP="00F5282A">
            <w:pPr>
              <w:spacing w:after="0" w:line="240" w:lineRule="auto"/>
              <w:rPr>
                <w:sz w:val="20"/>
                <w:szCs w:val="20"/>
              </w:rPr>
            </w:pPr>
            <w:r>
              <w:rPr>
                <w:sz w:val="20"/>
                <w:szCs w:val="20"/>
              </w:rPr>
              <w:t>23 мВ</w:t>
            </w:r>
          </w:p>
        </w:tc>
        <w:tc>
          <w:tcPr>
            <w:tcW w:w="850" w:type="dxa"/>
          </w:tcPr>
          <w:p w14:paraId="118C072B" w14:textId="77777777" w:rsidR="00071FEE" w:rsidRDefault="00071FEE" w:rsidP="00F5282A">
            <w:pPr>
              <w:spacing w:after="0" w:line="240" w:lineRule="auto"/>
              <w:rPr>
                <w:sz w:val="20"/>
                <w:szCs w:val="20"/>
              </w:rPr>
            </w:pPr>
            <w:r>
              <w:rPr>
                <w:sz w:val="20"/>
                <w:szCs w:val="20"/>
              </w:rPr>
              <w:t>45 мкА</w:t>
            </w:r>
          </w:p>
        </w:tc>
        <w:tc>
          <w:tcPr>
            <w:tcW w:w="937" w:type="dxa"/>
          </w:tcPr>
          <w:p w14:paraId="43FBA468" w14:textId="77777777" w:rsidR="00071FEE" w:rsidRDefault="00071FEE" w:rsidP="00F5282A">
            <w:pPr>
              <w:spacing w:after="0" w:line="240" w:lineRule="auto"/>
              <w:rPr>
                <w:sz w:val="20"/>
                <w:szCs w:val="20"/>
              </w:rPr>
            </w:pPr>
            <w:r>
              <w:rPr>
                <w:sz w:val="20"/>
                <w:szCs w:val="20"/>
              </w:rPr>
              <w:t>6,4 кА</w:t>
            </w:r>
          </w:p>
        </w:tc>
        <w:tc>
          <w:tcPr>
            <w:tcW w:w="798" w:type="dxa"/>
          </w:tcPr>
          <w:p w14:paraId="27DF14EE" w14:textId="77777777" w:rsidR="00071FEE" w:rsidRDefault="00071FEE" w:rsidP="00F5282A">
            <w:pPr>
              <w:spacing w:after="0" w:line="240" w:lineRule="auto"/>
              <w:rPr>
                <w:sz w:val="20"/>
                <w:szCs w:val="20"/>
              </w:rPr>
            </w:pPr>
            <w:r>
              <w:rPr>
                <w:sz w:val="20"/>
                <w:szCs w:val="20"/>
              </w:rPr>
              <w:t>40 мА</w:t>
            </w:r>
          </w:p>
        </w:tc>
        <w:tc>
          <w:tcPr>
            <w:tcW w:w="798" w:type="dxa"/>
          </w:tcPr>
          <w:p w14:paraId="3432BE8F" w14:textId="77777777" w:rsidR="00071FEE" w:rsidRDefault="00071FEE" w:rsidP="00F5282A">
            <w:pPr>
              <w:spacing w:after="0" w:line="240" w:lineRule="auto"/>
              <w:rPr>
                <w:sz w:val="20"/>
                <w:szCs w:val="20"/>
              </w:rPr>
            </w:pPr>
            <w:r>
              <w:rPr>
                <w:sz w:val="20"/>
                <w:szCs w:val="20"/>
              </w:rPr>
              <w:t>0,3 кА</w:t>
            </w:r>
          </w:p>
        </w:tc>
        <w:tc>
          <w:tcPr>
            <w:tcW w:w="798" w:type="dxa"/>
          </w:tcPr>
          <w:p w14:paraId="19C55476" w14:textId="77777777" w:rsidR="00071FEE" w:rsidRDefault="00071FEE" w:rsidP="00F5282A">
            <w:pPr>
              <w:spacing w:after="0" w:line="240" w:lineRule="auto"/>
              <w:rPr>
                <w:sz w:val="20"/>
                <w:szCs w:val="20"/>
              </w:rPr>
            </w:pPr>
            <w:r>
              <w:rPr>
                <w:sz w:val="20"/>
                <w:szCs w:val="20"/>
              </w:rPr>
              <w:t>0,8 мА</w:t>
            </w:r>
          </w:p>
        </w:tc>
        <w:tc>
          <w:tcPr>
            <w:tcW w:w="922" w:type="dxa"/>
          </w:tcPr>
          <w:p w14:paraId="4245E48B" w14:textId="77777777" w:rsidR="00071FEE" w:rsidRDefault="00071FEE" w:rsidP="00F5282A">
            <w:pPr>
              <w:spacing w:after="0" w:line="240" w:lineRule="auto"/>
              <w:rPr>
                <w:sz w:val="20"/>
                <w:szCs w:val="20"/>
              </w:rPr>
            </w:pPr>
            <w:r>
              <w:rPr>
                <w:sz w:val="20"/>
                <w:szCs w:val="20"/>
              </w:rPr>
              <w:t>1 МОм</w:t>
            </w:r>
          </w:p>
        </w:tc>
        <w:tc>
          <w:tcPr>
            <w:tcW w:w="992" w:type="dxa"/>
          </w:tcPr>
          <w:p w14:paraId="0E5D92BF" w14:textId="77777777" w:rsidR="00071FEE" w:rsidRDefault="00071FEE" w:rsidP="00F5282A">
            <w:pPr>
              <w:spacing w:after="0" w:line="240" w:lineRule="auto"/>
              <w:rPr>
                <w:sz w:val="20"/>
                <w:szCs w:val="20"/>
              </w:rPr>
            </w:pPr>
            <w:r>
              <w:rPr>
                <w:sz w:val="20"/>
                <w:szCs w:val="20"/>
              </w:rPr>
              <w:t>300мОм</w:t>
            </w:r>
          </w:p>
        </w:tc>
      </w:tr>
      <w:tr w:rsidR="00071FEE" w14:paraId="73D56142" w14:textId="77777777" w:rsidTr="00F5282A">
        <w:tc>
          <w:tcPr>
            <w:tcW w:w="534" w:type="dxa"/>
          </w:tcPr>
          <w:p w14:paraId="68DFF673" w14:textId="77777777" w:rsidR="00071FEE" w:rsidRDefault="00071FEE" w:rsidP="00F5282A">
            <w:pPr>
              <w:spacing w:after="0" w:line="240" w:lineRule="auto"/>
              <w:rPr>
                <w:sz w:val="20"/>
                <w:szCs w:val="20"/>
              </w:rPr>
            </w:pPr>
            <w:r>
              <w:rPr>
                <w:sz w:val="20"/>
                <w:szCs w:val="20"/>
              </w:rPr>
              <w:t>6</w:t>
            </w:r>
          </w:p>
        </w:tc>
        <w:tc>
          <w:tcPr>
            <w:tcW w:w="850" w:type="dxa"/>
          </w:tcPr>
          <w:p w14:paraId="72FE93AF" w14:textId="77777777" w:rsidR="00071FEE" w:rsidRDefault="00071FEE" w:rsidP="00F5282A">
            <w:pPr>
              <w:spacing w:after="0" w:line="240" w:lineRule="auto"/>
              <w:rPr>
                <w:sz w:val="20"/>
                <w:szCs w:val="20"/>
              </w:rPr>
            </w:pPr>
            <w:r>
              <w:rPr>
                <w:sz w:val="20"/>
                <w:szCs w:val="20"/>
              </w:rPr>
              <w:t>518 мВ</w:t>
            </w:r>
          </w:p>
        </w:tc>
        <w:tc>
          <w:tcPr>
            <w:tcW w:w="851" w:type="dxa"/>
          </w:tcPr>
          <w:p w14:paraId="2B748EB8" w14:textId="77777777" w:rsidR="00071FEE" w:rsidRDefault="00071FEE" w:rsidP="00F5282A">
            <w:pPr>
              <w:spacing w:after="0" w:line="240" w:lineRule="auto"/>
              <w:rPr>
                <w:sz w:val="20"/>
                <w:szCs w:val="20"/>
              </w:rPr>
            </w:pPr>
            <w:r>
              <w:rPr>
                <w:sz w:val="20"/>
                <w:szCs w:val="20"/>
              </w:rPr>
              <w:t>0,75 кВ</w:t>
            </w:r>
          </w:p>
        </w:tc>
        <w:tc>
          <w:tcPr>
            <w:tcW w:w="708" w:type="dxa"/>
          </w:tcPr>
          <w:p w14:paraId="31940349" w14:textId="77777777" w:rsidR="00071FEE" w:rsidRDefault="00071FEE" w:rsidP="00F5282A">
            <w:pPr>
              <w:spacing w:after="0" w:line="240" w:lineRule="auto"/>
              <w:rPr>
                <w:sz w:val="20"/>
                <w:szCs w:val="20"/>
              </w:rPr>
            </w:pPr>
            <w:r>
              <w:rPr>
                <w:sz w:val="20"/>
                <w:szCs w:val="20"/>
              </w:rPr>
              <w:t xml:space="preserve">4 кВ </w:t>
            </w:r>
          </w:p>
        </w:tc>
        <w:tc>
          <w:tcPr>
            <w:tcW w:w="851" w:type="dxa"/>
          </w:tcPr>
          <w:p w14:paraId="164EC437" w14:textId="77777777" w:rsidR="00071FEE" w:rsidRDefault="00071FEE" w:rsidP="00F5282A">
            <w:pPr>
              <w:spacing w:after="0" w:line="240" w:lineRule="auto"/>
              <w:rPr>
                <w:sz w:val="20"/>
                <w:szCs w:val="20"/>
              </w:rPr>
            </w:pPr>
            <w:r>
              <w:rPr>
                <w:sz w:val="20"/>
                <w:szCs w:val="20"/>
              </w:rPr>
              <w:t>1,45 кВ</w:t>
            </w:r>
          </w:p>
        </w:tc>
        <w:tc>
          <w:tcPr>
            <w:tcW w:w="850" w:type="dxa"/>
          </w:tcPr>
          <w:p w14:paraId="66CA2A66" w14:textId="77777777" w:rsidR="00071FEE" w:rsidRDefault="00071FEE" w:rsidP="00F5282A">
            <w:pPr>
              <w:spacing w:after="0" w:line="240" w:lineRule="auto"/>
              <w:rPr>
                <w:sz w:val="20"/>
                <w:szCs w:val="20"/>
              </w:rPr>
            </w:pPr>
            <w:r>
              <w:rPr>
                <w:sz w:val="20"/>
                <w:szCs w:val="20"/>
              </w:rPr>
              <w:t>2,3 мВ</w:t>
            </w:r>
          </w:p>
        </w:tc>
        <w:tc>
          <w:tcPr>
            <w:tcW w:w="937" w:type="dxa"/>
          </w:tcPr>
          <w:p w14:paraId="74C982A3" w14:textId="77777777" w:rsidR="00071FEE" w:rsidRDefault="00071FEE" w:rsidP="00F5282A">
            <w:pPr>
              <w:spacing w:after="0" w:line="240" w:lineRule="auto"/>
              <w:rPr>
                <w:sz w:val="20"/>
                <w:szCs w:val="20"/>
              </w:rPr>
            </w:pPr>
            <w:r>
              <w:rPr>
                <w:sz w:val="20"/>
                <w:szCs w:val="20"/>
              </w:rPr>
              <w:t>125 мкА</w:t>
            </w:r>
          </w:p>
        </w:tc>
        <w:tc>
          <w:tcPr>
            <w:tcW w:w="798" w:type="dxa"/>
          </w:tcPr>
          <w:p w14:paraId="71A5A385" w14:textId="77777777" w:rsidR="00071FEE" w:rsidRDefault="00071FEE" w:rsidP="00F5282A">
            <w:pPr>
              <w:spacing w:after="0" w:line="240" w:lineRule="auto"/>
              <w:rPr>
                <w:sz w:val="20"/>
                <w:szCs w:val="20"/>
              </w:rPr>
            </w:pPr>
            <w:r>
              <w:rPr>
                <w:sz w:val="20"/>
                <w:szCs w:val="20"/>
              </w:rPr>
              <w:t>1,8 кА</w:t>
            </w:r>
          </w:p>
        </w:tc>
        <w:tc>
          <w:tcPr>
            <w:tcW w:w="798" w:type="dxa"/>
          </w:tcPr>
          <w:p w14:paraId="7A7F0C57" w14:textId="77777777" w:rsidR="00071FEE" w:rsidRDefault="00071FEE" w:rsidP="00F5282A">
            <w:pPr>
              <w:spacing w:after="0" w:line="240" w:lineRule="auto"/>
              <w:rPr>
                <w:sz w:val="20"/>
                <w:szCs w:val="20"/>
              </w:rPr>
            </w:pPr>
            <w:r>
              <w:rPr>
                <w:sz w:val="20"/>
                <w:szCs w:val="20"/>
              </w:rPr>
              <w:t>79 мА</w:t>
            </w:r>
          </w:p>
        </w:tc>
        <w:tc>
          <w:tcPr>
            <w:tcW w:w="798" w:type="dxa"/>
          </w:tcPr>
          <w:p w14:paraId="77095C83" w14:textId="77777777" w:rsidR="00071FEE" w:rsidRDefault="00071FEE" w:rsidP="00F5282A">
            <w:pPr>
              <w:spacing w:after="0" w:line="240" w:lineRule="auto"/>
              <w:rPr>
                <w:sz w:val="20"/>
                <w:szCs w:val="20"/>
              </w:rPr>
            </w:pPr>
            <w:r>
              <w:rPr>
                <w:sz w:val="20"/>
                <w:szCs w:val="20"/>
              </w:rPr>
              <w:t>2,5 мА</w:t>
            </w:r>
          </w:p>
        </w:tc>
        <w:tc>
          <w:tcPr>
            <w:tcW w:w="922" w:type="dxa"/>
          </w:tcPr>
          <w:p w14:paraId="3D2F17FC" w14:textId="77777777" w:rsidR="00071FEE" w:rsidRDefault="00071FEE" w:rsidP="00F5282A">
            <w:pPr>
              <w:spacing w:after="0" w:line="240" w:lineRule="auto"/>
              <w:rPr>
                <w:sz w:val="20"/>
                <w:szCs w:val="20"/>
              </w:rPr>
            </w:pPr>
            <w:r>
              <w:rPr>
                <w:sz w:val="20"/>
                <w:szCs w:val="20"/>
              </w:rPr>
              <w:t>9МОм</w:t>
            </w:r>
          </w:p>
        </w:tc>
        <w:tc>
          <w:tcPr>
            <w:tcW w:w="992" w:type="dxa"/>
          </w:tcPr>
          <w:p w14:paraId="52B7E4E7" w14:textId="77777777" w:rsidR="00071FEE" w:rsidRDefault="00071FEE" w:rsidP="00F5282A">
            <w:pPr>
              <w:spacing w:after="0" w:line="240" w:lineRule="auto"/>
              <w:rPr>
                <w:sz w:val="20"/>
                <w:szCs w:val="20"/>
              </w:rPr>
            </w:pPr>
            <w:r>
              <w:rPr>
                <w:sz w:val="20"/>
                <w:szCs w:val="20"/>
              </w:rPr>
              <w:t>0,83 кОм</w:t>
            </w:r>
          </w:p>
        </w:tc>
      </w:tr>
      <w:tr w:rsidR="00071FEE" w14:paraId="2E4697C5" w14:textId="77777777" w:rsidTr="00F5282A">
        <w:tc>
          <w:tcPr>
            <w:tcW w:w="534" w:type="dxa"/>
          </w:tcPr>
          <w:p w14:paraId="5C011E08" w14:textId="77777777" w:rsidR="00071FEE" w:rsidRDefault="00071FEE" w:rsidP="00F5282A">
            <w:pPr>
              <w:spacing w:after="0" w:line="240" w:lineRule="auto"/>
              <w:rPr>
                <w:sz w:val="20"/>
                <w:szCs w:val="20"/>
              </w:rPr>
            </w:pPr>
            <w:r>
              <w:rPr>
                <w:sz w:val="20"/>
                <w:szCs w:val="20"/>
              </w:rPr>
              <w:t>7</w:t>
            </w:r>
          </w:p>
        </w:tc>
        <w:tc>
          <w:tcPr>
            <w:tcW w:w="850" w:type="dxa"/>
          </w:tcPr>
          <w:p w14:paraId="31E9F8E4" w14:textId="77777777" w:rsidR="00071FEE" w:rsidRDefault="00071FEE" w:rsidP="00F5282A">
            <w:pPr>
              <w:spacing w:after="0" w:line="240" w:lineRule="auto"/>
              <w:rPr>
                <w:sz w:val="20"/>
                <w:szCs w:val="20"/>
              </w:rPr>
            </w:pPr>
            <w:r>
              <w:rPr>
                <w:sz w:val="20"/>
                <w:szCs w:val="20"/>
              </w:rPr>
              <w:t>5,7мВ</w:t>
            </w:r>
          </w:p>
        </w:tc>
        <w:tc>
          <w:tcPr>
            <w:tcW w:w="851" w:type="dxa"/>
          </w:tcPr>
          <w:p w14:paraId="77FE1073" w14:textId="77777777" w:rsidR="00071FEE" w:rsidRDefault="00071FEE" w:rsidP="00F5282A">
            <w:pPr>
              <w:spacing w:after="0" w:line="240" w:lineRule="auto"/>
              <w:rPr>
                <w:sz w:val="20"/>
                <w:szCs w:val="20"/>
              </w:rPr>
            </w:pPr>
            <w:r>
              <w:rPr>
                <w:sz w:val="20"/>
                <w:szCs w:val="20"/>
              </w:rPr>
              <w:t>1,4кВ</w:t>
            </w:r>
          </w:p>
        </w:tc>
        <w:tc>
          <w:tcPr>
            <w:tcW w:w="708" w:type="dxa"/>
          </w:tcPr>
          <w:p w14:paraId="68CA12DF" w14:textId="77777777" w:rsidR="00071FEE" w:rsidRDefault="00071FEE" w:rsidP="00F5282A">
            <w:pPr>
              <w:spacing w:after="0" w:line="240" w:lineRule="auto"/>
              <w:rPr>
                <w:sz w:val="20"/>
                <w:szCs w:val="20"/>
              </w:rPr>
            </w:pPr>
            <w:r>
              <w:rPr>
                <w:sz w:val="20"/>
                <w:szCs w:val="20"/>
              </w:rPr>
              <w:t>0,5кВ</w:t>
            </w:r>
          </w:p>
        </w:tc>
        <w:tc>
          <w:tcPr>
            <w:tcW w:w="851" w:type="dxa"/>
          </w:tcPr>
          <w:p w14:paraId="2B42E209" w14:textId="77777777" w:rsidR="00071FEE" w:rsidRDefault="00071FEE" w:rsidP="00F5282A">
            <w:pPr>
              <w:spacing w:after="0" w:line="240" w:lineRule="auto"/>
              <w:rPr>
                <w:sz w:val="20"/>
                <w:szCs w:val="20"/>
              </w:rPr>
            </w:pPr>
            <w:r>
              <w:rPr>
                <w:sz w:val="20"/>
                <w:szCs w:val="20"/>
              </w:rPr>
              <w:t>105 мВ</w:t>
            </w:r>
          </w:p>
        </w:tc>
        <w:tc>
          <w:tcPr>
            <w:tcW w:w="850" w:type="dxa"/>
          </w:tcPr>
          <w:p w14:paraId="3FE631C3" w14:textId="77777777" w:rsidR="00071FEE" w:rsidRDefault="00071FEE" w:rsidP="00F5282A">
            <w:pPr>
              <w:spacing w:after="0" w:line="240" w:lineRule="auto"/>
              <w:rPr>
                <w:sz w:val="20"/>
                <w:szCs w:val="20"/>
              </w:rPr>
            </w:pPr>
            <w:r>
              <w:rPr>
                <w:sz w:val="20"/>
                <w:szCs w:val="20"/>
              </w:rPr>
              <w:t>4,5мкА</w:t>
            </w:r>
          </w:p>
        </w:tc>
        <w:tc>
          <w:tcPr>
            <w:tcW w:w="937" w:type="dxa"/>
          </w:tcPr>
          <w:p w14:paraId="7D0FCC0B" w14:textId="77777777" w:rsidR="00071FEE" w:rsidRDefault="00071FEE" w:rsidP="00F5282A">
            <w:pPr>
              <w:spacing w:after="0" w:line="240" w:lineRule="auto"/>
              <w:rPr>
                <w:sz w:val="20"/>
                <w:szCs w:val="20"/>
              </w:rPr>
            </w:pPr>
            <w:r>
              <w:rPr>
                <w:sz w:val="20"/>
                <w:szCs w:val="20"/>
              </w:rPr>
              <w:t>48 мА</w:t>
            </w:r>
          </w:p>
        </w:tc>
        <w:tc>
          <w:tcPr>
            <w:tcW w:w="798" w:type="dxa"/>
          </w:tcPr>
          <w:p w14:paraId="6213C9C4" w14:textId="77777777" w:rsidR="00071FEE" w:rsidRDefault="00071FEE" w:rsidP="00F5282A">
            <w:pPr>
              <w:spacing w:after="0" w:line="240" w:lineRule="auto"/>
              <w:rPr>
                <w:sz w:val="20"/>
                <w:szCs w:val="20"/>
              </w:rPr>
            </w:pPr>
            <w:r>
              <w:rPr>
                <w:sz w:val="20"/>
                <w:szCs w:val="20"/>
              </w:rPr>
              <w:t>0,1 кА</w:t>
            </w:r>
          </w:p>
        </w:tc>
        <w:tc>
          <w:tcPr>
            <w:tcW w:w="798" w:type="dxa"/>
          </w:tcPr>
          <w:p w14:paraId="2C304324" w14:textId="77777777" w:rsidR="00071FEE" w:rsidRDefault="00071FEE" w:rsidP="00F5282A">
            <w:pPr>
              <w:spacing w:after="0" w:line="240" w:lineRule="auto"/>
              <w:rPr>
                <w:sz w:val="20"/>
                <w:szCs w:val="20"/>
              </w:rPr>
            </w:pPr>
            <w:r>
              <w:rPr>
                <w:sz w:val="20"/>
                <w:szCs w:val="20"/>
              </w:rPr>
              <w:t>0,3 мА</w:t>
            </w:r>
          </w:p>
        </w:tc>
        <w:tc>
          <w:tcPr>
            <w:tcW w:w="798" w:type="dxa"/>
          </w:tcPr>
          <w:p w14:paraId="528C74DF" w14:textId="77777777" w:rsidR="00071FEE" w:rsidRDefault="00071FEE" w:rsidP="00F5282A">
            <w:pPr>
              <w:spacing w:after="0" w:line="240" w:lineRule="auto"/>
              <w:rPr>
                <w:sz w:val="20"/>
                <w:szCs w:val="20"/>
              </w:rPr>
            </w:pPr>
            <w:r>
              <w:rPr>
                <w:sz w:val="20"/>
                <w:szCs w:val="20"/>
              </w:rPr>
              <w:t>80мкА</w:t>
            </w:r>
          </w:p>
        </w:tc>
        <w:tc>
          <w:tcPr>
            <w:tcW w:w="922" w:type="dxa"/>
          </w:tcPr>
          <w:p w14:paraId="716C8313" w14:textId="77777777" w:rsidR="00071FEE" w:rsidRDefault="00071FEE" w:rsidP="00F5282A">
            <w:pPr>
              <w:spacing w:after="0" w:line="240" w:lineRule="auto"/>
              <w:rPr>
                <w:sz w:val="20"/>
                <w:szCs w:val="20"/>
              </w:rPr>
            </w:pPr>
            <w:r>
              <w:rPr>
                <w:sz w:val="20"/>
                <w:szCs w:val="20"/>
              </w:rPr>
              <w:t>44 мОм</w:t>
            </w:r>
          </w:p>
        </w:tc>
        <w:tc>
          <w:tcPr>
            <w:tcW w:w="992" w:type="dxa"/>
          </w:tcPr>
          <w:p w14:paraId="6AED579A" w14:textId="77777777" w:rsidR="00071FEE" w:rsidRDefault="00071FEE" w:rsidP="00F5282A">
            <w:pPr>
              <w:spacing w:after="0" w:line="240" w:lineRule="auto"/>
              <w:rPr>
                <w:sz w:val="20"/>
                <w:szCs w:val="20"/>
              </w:rPr>
            </w:pPr>
            <w:r>
              <w:rPr>
                <w:sz w:val="20"/>
                <w:szCs w:val="20"/>
              </w:rPr>
              <w:t>0,45 кОм</w:t>
            </w:r>
          </w:p>
        </w:tc>
      </w:tr>
      <w:tr w:rsidR="00071FEE" w14:paraId="255A15F7" w14:textId="77777777" w:rsidTr="00F5282A">
        <w:tc>
          <w:tcPr>
            <w:tcW w:w="534" w:type="dxa"/>
          </w:tcPr>
          <w:p w14:paraId="65393EE6" w14:textId="77777777" w:rsidR="00071FEE" w:rsidRDefault="00071FEE" w:rsidP="00F5282A">
            <w:pPr>
              <w:spacing w:after="0" w:line="240" w:lineRule="auto"/>
              <w:rPr>
                <w:sz w:val="20"/>
                <w:szCs w:val="20"/>
              </w:rPr>
            </w:pPr>
            <w:r>
              <w:rPr>
                <w:sz w:val="20"/>
                <w:szCs w:val="20"/>
              </w:rPr>
              <w:t>8</w:t>
            </w:r>
          </w:p>
        </w:tc>
        <w:tc>
          <w:tcPr>
            <w:tcW w:w="850" w:type="dxa"/>
          </w:tcPr>
          <w:p w14:paraId="602EF1B1" w14:textId="77777777" w:rsidR="00071FEE" w:rsidRDefault="00071FEE" w:rsidP="00F5282A">
            <w:pPr>
              <w:spacing w:after="0" w:line="240" w:lineRule="auto"/>
              <w:rPr>
                <w:sz w:val="20"/>
                <w:szCs w:val="20"/>
              </w:rPr>
            </w:pPr>
            <w:r>
              <w:rPr>
                <w:sz w:val="20"/>
                <w:szCs w:val="20"/>
              </w:rPr>
              <w:t>481 мВ</w:t>
            </w:r>
          </w:p>
        </w:tc>
        <w:tc>
          <w:tcPr>
            <w:tcW w:w="851" w:type="dxa"/>
          </w:tcPr>
          <w:p w14:paraId="03FB01F9" w14:textId="77777777" w:rsidR="00071FEE" w:rsidRDefault="00071FEE" w:rsidP="00F5282A">
            <w:pPr>
              <w:spacing w:after="0" w:line="240" w:lineRule="auto"/>
              <w:rPr>
                <w:sz w:val="20"/>
                <w:szCs w:val="20"/>
              </w:rPr>
            </w:pPr>
            <w:r>
              <w:rPr>
                <w:sz w:val="20"/>
                <w:szCs w:val="20"/>
              </w:rPr>
              <w:t>40кВ</w:t>
            </w:r>
          </w:p>
        </w:tc>
        <w:tc>
          <w:tcPr>
            <w:tcW w:w="708" w:type="dxa"/>
          </w:tcPr>
          <w:p w14:paraId="4F876BCC" w14:textId="77777777" w:rsidR="00071FEE" w:rsidRDefault="00071FEE" w:rsidP="00F5282A">
            <w:pPr>
              <w:spacing w:after="0" w:line="240" w:lineRule="auto"/>
              <w:rPr>
                <w:sz w:val="20"/>
                <w:szCs w:val="20"/>
              </w:rPr>
            </w:pPr>
            <w:r>
              <w:rPr>
                <w:sz w:val="20"/>
                <w:szCs w:val="20"/>
              </w:rPr>
              <w:t>0,4кВ</w:t>
            </w:r>
          </w:p>
        </w:tc>
        <w:tc>
          <w:tcPr>
            <w:tcW w:w="851" w:type="dxa"/>
          </w:tcPr>
          <w:p w14:paraId="193F4FBF" w14:textId="77777777" w:rsidR="00071FEE" w:rsidRDefault="00071FEE" w:rsidP="00F5282A">
            <w:pPr>
              <w:spacing w:after="0" w:line="240" w:lineRule="auto"/>
              <w:rPr>
                <w:sz w:val="20"/>
                <w:szCs w:val="20"/>
              </w:rPr>
            </w:pPr>
            <w:r>
              <w:rPr>
                <w:sz w:val="20"/>
                <w:szCs w:val="20"/>
              </w:rPr>
              <w:t>23 мВ</w:t>
            </w:r>
          </w:p>
        </w:tc>
        <w:tc>
          <w:tcPr>
            <w:tcW w:w="850" w:type="dxa"/>
          </w:tcPr>
          <w:p w14:paraId="2CE315AC" w14:textId="77777777" w:rsidR="00071FEE" w:rsidRDefault="00071FEE" w:rsidP="00F5282A">
            <w:pPr>
              <w:spacing w:after="0" w:line="240" w:lineRule="auto"/>
              <w:rPr>
                <w:sz w:val="20"/>
                <w:szCs w:val="20"/>
              </w:rPr>
            </w:pPr>
            <w:r>
              <w:rPr>
                <w:sz w:val="20"/>
                <w:szCs w:val="20"/>
              </w:rPr>
              <w:t>45 мкА</w:t>
            </w:r>
          </w:p>
        </w:tc>
        <w:tc>
          <w:tcPr>
            <w:tcW w:w="937" w:type="dxa"/>
          </w:tcPr>
          <w:p w14:paraId="1EC345AC" w14:textId="77777777" w:rsidR="00071FEE" w:rsidRDefault="00071FEE" w:rsidP="00F5282A">
            <w:pPr>
              <w:spacing w:after="0" w:line="240" w:lineRule="auto"/>
              <w:rPr>
                <w:sz w:val="20"/>
                <w:szCs w:val="20"/>
              </w:rPr>
            </w:pPr>
            <w:r>
              <w:rPr>
                <w:sz w:val="20"/>
                <w:szCs w:val="20"/>
              </w:rPr>
              <w:t>6,4 кА</w:t>
            </w:r>
          </w:p>
        </w:tc>
        <w:tc>
          <w:tcPr>
            <w:tcW w:w="798" w:type="dxa"/>
          </w:tcPr>
          <w:p w14:paraId="44549753" w14:textId="77777777" w:rsidR="00071FEE" w:rsidRDefault="00071FEE" w:rsidP="00F5282A">
            <w:pPr>
              <w:spacing w:after="0" w:line="240" w:lineRule="auto"/>
              <w:rPr>
                <w:sz w:val="20"/>
                <w:szCs w:val="20"/>
              </w:rPr>
            </w:pPr>
            <w:r>
              <w:rPr>
                <w:sz w:val="20"/>
                <w:szCs w:val="20"/>
              </w:rPr>
              <w:t>40 мА</w:t>
            </w:r>
          </w:p>
        </w:tc>
        <w:tc>
          <w:tcPr>
            <w:tcW w:w="798" w:type="dxa"/>
          </w:tcPr>
          <w:p w14:paraId="7C3E1BB2" w14:textId="77777777" w:rsidR="00071FEE" w:rsidRDefault="00071FEE" w:rsidP="00F5282A">
            <w:pPr>
              <w:spacing w:after="0" w:line="240" w:lineRule="auto"/>
              <w:rPr>
                <w:sz w:val="20"/>
                <w:szCs w:val="20"/>
              </w:rPr>
            </w:pPr>
            <w:r>
              <w:rPr>
                <w:sz w:val="20"/>
                <w:szCs w:val="20"/>
              </w:rPr>
              <w:t>0,3 кА</w:t>
            </w:r>
          </w:p>
        </w:tc>
        <w:tc>
          <w:tcPr>
            <w:tcW w:w="798" w:type="dxa"/>
          </w:tcPr>
          <w:p w14:paraId="75B985FB" w14:textId="77777777" w:rsidR="00071FEE" w:rsidRDefault="00071FEE" w:rsidP="00F5282A">
            <w:pPr>
              <w:spacing w:after="0" w:line="240" w:lineRule="auto"/>
              <w:rPr>
                <w:sz w:val="20"/>
                <w:szCs w:val="20"/>
              </w:rPr>
            </w:pPr>
            <w:r>
              <w:rPr>
                <w:sz w:val="20"/>
                <w:szCs w:val="20"/>
              </w:rPr>
              <w:t>0,8 мА</w:t>
            </w:r>
          </w:p>
        </w:tc>
        <w:tc>
          <w:tcPr>
            <w:tcW w:w="922" w:type="dxa"/>
          </w:tcPr>
          <w:p w14:paraId="6955D402" w14:textId="77777777" w:rsidR="00071FEE" w:rsidRDefault="00071FEE" w:rsidP="00F5282A">
            <w:pPr>
              <w:spacing w:after="0" w:line="240" w:lineRule="auto"/>
              <w:rPr>
                <w:sz w:val="20"/>
                <w:szCs w:val="20"/>
              </w:rPr>
            </w:pPr>
            <w:r>
              <w:rPr>
                <w:sz w:val="20"/>
                <w:szCs w:val="20"/>
              </w:rPr>
              <w:t>4МОм</w:t>
            </w:r>
          </w:p>
        </w:tc>
        <w:tc>
          <w:tcPr>
            <w:tcW w:w="992" w:type="dxa"/>
          </w:tcPr>
          <w:p w14:paraId="1CB34B3D" w14:textId="77777777" w:rsidR="00071FEE" w:rsidRDefault="00071FEE" w:rsidP="00F5282A">
            <w:pPr>
              <w:spacing w:after="0" w:line="240" w:lineRule="auto"/>
              <w:rPr>
                <w:sz w:val="20"/>
                <w:szCs w:val="20"/>
              </w:rPr>
            </w:pPr>
            <w:r>
              <w:rPr>
                <w:sz w:val="20"/>
                <w:szCs w:val="20"/>
              </w:rPr>
              <w:t>0,4 кОм</w:t>
            </w:r>
          </w:p>
        </w:tc>
      </w:tr>
      <w:tr w:rsidR="00071FEE" w14:paraId="0C16AACD" w14:textId="77777777" w:rsidTr="00F5282A">
        <w:tc>
          <w:tcPr>
            <w:tcW w:w="534" w:type="dxa"/>
          </w:tcPr>
          <w:p w14:paraId="0C095E0E" w14:textId="77777777" w:rsidR="00071FEE" w:rsidRDefault="00071FEE" w:rsidP="00F5282A">
            <w:pPr>
              <w:spacing w:after="0" w:line="240" w:lineRule="auto"/>
              <w:rPr>
                <w:sz w:val="20"/>
                <w:szCs w:val="20"/>
              </w:rPr>
            </w:pPr>
            <w:r>
              <w:rPr>
                <w:sz w:val="20"/>
                <w:szCs w:val="20"/>
              </w:rPr>
              <w:t>9</w:t>
            </w:r>
          </w:p>
        </w:tc>
        <w:tc>
          <w:tcPr>
            <w:tcW w:w="850" w:type="dxa"/>
          </w:tcPr>
          <w:p w14:paraId="5E69F0D6" w14:textId="77777777" w:rsidR="00071FEE" w:rsidRDefault="00071FEE" w:rsidP="00F5282A">
            <w:pPr>
              <w:spacing w:after="0" w:line="240" w:lineRule="auto"/>
              <w:rPr>
                <w:sz w:val="20"/>
                <w:szCs w:val="20"/>
              </w:rPr>
            </w:pPr>
            <w:r>
              <w:rPr>
                <w:sz w:val="20"/>
                <w:szCs w:val="20"/>
              </w:rPr>
              <w:t>5.8 мВ</w:t>
            </w:r>
          </w:p>
        </w:tc>
        <w:tc>
          <w:tcPr>
            <w:tcW w:w="851" w:type="dxa"/>
          </w:tcPr>
          <w:p w14:paraId="214932F6" w14:textId="77777777" w:rsidR="00071FEE" w:rsidRDefault="00071FEE" w:rsidP="00F5282A">
            <w:pPr>
              <w:spacing w:after="0" w:line="240" w:lineRule="auto"/>
              <w:rPr>
                <w:sz w:val="20"/>
                <w:szCs w:val="20"/>
              </w:rPr>
            </w:pPr>
            <w:r>
              <w:rPr>
                <w:sz w:val="20"/>
                <w:szCs w:val="20"/>
              </w:rPr>
              <w:t xml:space="preserve">50кВ </w:t>
            </w:r>
          </w:p>
        </w:tc>
        <w:tc>
          <w:tcPr>
            <w:tcW w:w="708" w:type="dxa"/>
          </w:tcPr>
          <w:p w14:paraId="1034CC74" w14:textId="77777777" w:rsidR="00071FEE" w:rsidRDefault="00071FEE" w:rsidP="00F5282A">
            <w:pPr>
              <w:spacing w:after="0" w:line="240" w:lineRule="auto"/>
              <w:rPr>
                <w:sz w:val="20"/>
                <w:szCs w:val="20"/>
              </w:rPr>
            </w:pPr>
            <w:r>
              <w:rPr>
                <w:sz w:val="20"/>
                <w:szCs w:val="20"/>
              </w:rPr>
              <w:t>1,5кВ</w:t>
            </w:r>
          </w:p>
        </w:tc>
        <w:tc>
          <w:tcPr>
            <w:tcW w:w="851" w:type="dxa"/>
          </w:tcPr>
          <w:p w14:paraId="549443C0" w14:textId="77777777" w:rsidR="00071FEE" w:rsidRDefault="00071FEE" w:rsidP="00F5282A">
            <w:pPr>
              <w:spacing w:after="0" w:line="240" w:lineRule="auto"/>
              <w:rPr>
                <w:sz w:val="20"/>
                <w:szCs w:val="20"/>
              </w:rPr>
            </w:pPr>
            <w:r>
              <w:rPr>
                <w:sz w:val="20"/>
                <w:szCs w:val="20"/>
              </w:rPr>
              <w:t>789 мВ</w:t>
            </w:r>
          </w:p>
        </w:tc>
        <w:tc>
          <w:tcPr>
            <w:tcW w:w="850" w:type="dxa"/>
          </w:tcPr>
          <w:p w14:paraId="56F7ECC6" w14:textId="77777777" w:rsidR="00071FEE" w:rsidRDefault="00071FEE" w:rsidP="00F5282A">
            <w:pPr>
              <w:spacing w:after="0" w:line="240" w:lineRule="auto"/>
              <w:rPr>
                <w:sz w:val="20"/>
                <w:szCs w:val="20"/>
              </w:rPr>
            </w:pPr>
            <w:r>
              <w:rPr>
                <w:sz w:val="20"/>
                <w:szCs w:val="20"/>
              </w:rPr>
              <w:t>70мкА</w:t>
            </w:r>
          </w:p>
        </w:tc>
        <w:tc>
          <w:tcPr>
            <w:tcW w:w="937" w:type="dxa"/>
          </w:tcPr>
          <w:p w14:paraId="00434179" w14:textId="77777777" w:rsidR="00071FEE" w:rsidRDefault="00071FEE" w:rsidP="00F5282A">
            <w:pPr>
              <w:spacing w:after="0" w:line="240" w:lineRule="auto"/>
              <w:rPr>
                <w:sz w:val="20"/>
                <w:szCs w:val="20"/>
              </w:rPr>
            </w:pPr>
            <w:r>
              <w:rPr>
                <w:sz w:val="20"/>
                <w:szCs w:val="20"/>
              </w:rPr>
              <w:t>35 кА</w:t>
            </w:r>
          </w:p>
        </w:tc>
        <w:tc>
          <w:tcPr>
            <w:tcW w:w="798" w:type="dxa"/>
          </w:tcPr>
          <w:p w14:paraId="2F3374C2" w14:textId="77777777" w:rsidR="00071FEE" w:rsidRDefault="00071FEE" w:rsidP="00F5282A">
            <w:pPr>
              <w:spacing w:after="0" w:line="240" w:lineRule="auto"/>
              <w:rPr>
                <w:sz w:val="20"/>
                <w:szCs w:val="20"/>
              </w:rPr>
            </w:pPr>
            <w:r>
              <w:rPr>
                <w:sz w:val="20"/>
                <w:szCs w:val="20"/>
              </w:rPr>
              <w:t>790мА</w:t>
            </w:r>
          </w:p>
        </w:tc>
        <w:tc>
          <w:tcPr>
            <w:tcW w:w="798" w:type="dxa"/>
          </w:tcPr>
          <w:p w14:paraId="6412F9FD" w14:textId="77777777" w:rsidR="00071FEE" w:rsidRDefault="00071FEE" w:rsidP="00F5282A">
            <w:pPr>
              <w:spacing w:after="0" w:line="240" w:lineRule="auto"/>
              <w:rPr>
                <w:sz w:val="20"/>
                <w:szCs w:val="20"/>
              </w:rPr>
            </w:pPr>
            <w:r>
              <w:rPr>
                <w:sz w:val="20"/>
                <w:szCs w:val="20"/>
              </w:rPr>
              <w:t>935кА</w:t>
            </w:r>
          </w:p>
        </w:tc>
        <w:tc>
          <w:tcPr>
            <w:tcW w:w="798" w:type="dxa"/>
          </w:tcPr>
          <w:p w14:paraId="470D3A06" w14:textId="77777777" w:rsidR="00071FEE" w:rsidRDefault="00071FEE" w:rsidP="00F5282A">
            <w:pPr>
              <w:spacing w:after="0" w:line="240" w:lineRule="auto"/>
              <w:rPr>
                <w:sz w:val="20"/>
                <w:szCs w:val="20"/>
              </w:rPr>
            </w:pPr>
            <w:r>
              <w:rPr>
                <w:sz w:val="20"/>
                <w:szCs w:val="20"/>
              </w:rPr>
              <w:t>1,5 мА</w:t>
            </w:r>
          </w:p>
        </w:tc>
        <w:tc>
          <w:tcPr>
            <w:tcW w:w="922" w:type="dxa"/>
          </w:tcPr>
          <w:p w14:paraId="6177CD39" w14:textId="77777777" w:rsidR="00071FEE" w:rsidRDefault="00071FEE" w:rsidP="00F5282A">
            <w:pPr>
              <w:spacing w:after="0" w:line="240" w:lineRule="auto"/>
              <w:rPr>
                <w:sz w:val="20"/>
                <w:szCs w:val="20"/>
              </w:rPr>
            </w:pPr>
            <w:r>
              <w:rPr>
                <w:sz w:val="20"/>
                <w:szCs w:val="20"/>
              </w:rPr>
              <w:t>5,4 кОм</w:t>
            </w:r>
          </w:p>
        </w:tc>
        <w:tc>
          <w:tcPr>
            <w:tcW w:w="992" w:type="dxa"/>
          </w:tcPr>
          <w:p w14:paraId="4C08E3C4" w14:textId="77777777" w:rsidR="00071FEE" w:rsidRDefault="00071FEE" w:rsidP="00F5282A">
            <w:pPr>
              <w:spacing w:after="0" w:line="240" w:lineRule="auto"/>
              <w:rPr>
                <w:sz w:val="20"/>
                <w:szCs w:val="20"/>
              </w:rPr>
            </w:pPr>
            <w:r>
              <w:rPr>
                <w:sz w:val="20"/>
                <w:szCs w:val="20"/>
              </w:rPr>
              <w:t>320 кОм</w:t>
            </w:r>
          </w:p>
        </w:tc>
      </w:tr>
      <w:tr w:rsidR="00071FEE" w14:paraId="563D3459" w14:textId="77777777" w:rsidTr="00F5282A">
        <w:tc>
          <w:tcPr>
            <w:tcW w:w="534" w:type="dxa"/>
          </w:tcPr>
          <w:p w14:paraId="5CA330B8" w14:textId="77777777" w:rsidR="00071FEE" w:rsidRDefault="00071FEE" w:rsidP="00F5282A">
            <w:pPr>
              <w:spacing w:after="0" w:line="240" w:lineRule="auto"/>
              <w:rPr>
                <w:sz w:val="20"/>
                <w:szCs w:val="20"/>
              </w:rPr>
            </w:pPr>
            <w:r>
              <w:rPr>
                <w:sz w:val="20"/>
                <w:szCs w:val="20"/>
              </w:rPr>
              <w:t>10</w:t>
            </w:r>
          </w:p>
        </w:tc>
        <w:tc>
          <w:tcPr>
            <w:tcW w:w="850" w:type="dxa"/>
          </w:tcPr>
          <w:p w14:paraId="7B90F029" w14:textId="77777777" w:rsidR="00071FEE" w:rsidRDefault="00071FEE" w:rsidP="00F5282A">
            <w:pPr>
              <w:spacing w:after="0" w:line="240" w:lineRule="auto"/>
              <w:rPr>
                <w:sz w:val="20"/>
                <w:szCs w:val="20"/>
              </w:rPr>
            </w:pPr>
            <w:r>
              <w:rPr>
                <w:sz w:val="20"/>
                <w:szCs w:val="20"/>
              </w:rPr>
              <w:t>1,8 мВ</w:t>
            </w:r>
          </w:p>
        </w:tc>
        <w:tc>
          <w:tcPr>
            <w:tcW w:w="851" w:type="dxa"/>
          </w:tcPr>
          <w:p w14:paraId="025A55A0" w14:textId="77777777" w:rsidR="00071FEE" w:rsidRDefault="00071FEE" w:rsidP="00F5282A">
            <w:pPr>
              <w:spacing w:after="0" w:line="240" w:lineRule="auto"/>
              <w:rPr>
                <w:sz w:val="20"/>
                <w:szCs w:val="20"/>
              </w:rPr>
            </w:pPr>
            <w:r>
              <w:rPr>
                <w:sz w:val="20"/>
                <w:szCs w:val="20"/>
              </w:rPr>
              <w:t>254 кВ</w:t>
            </w:r>
          </w:p>
        </w:tc>
        <w:tc>
          <w:tcPr>
            <w:tcW w:w="708" w:type="dxa"/>
          </w:tcPr>
          <w:p w14:paraId="5E9390FF" w14:textId="77777777" w:rsidR="00071FEE" w:rsidRDefault="00071FEE" w:rsidP="00F5282A">
            <w:pPr>
              <w:spacing w:after="0" w:line="240" w:lineRule="auto"/>
              <w:rPr>
                <w:sz w:val="20"/>
                <w:szCs w:val="20"/>
              </w:rPr>
            </w:pPr>
            <w:r>
              <w:rPr>
                <w:sz w:val="20"/>
                <w:szCs w:val="20"/>
              </w:rPr>
              <w:t>1,5кВ</w:t>
            </w:r>
          </w:p>
        </w:tc>
        <w:tc>
          <w:tcPr>
            <w:tcW w:w="851" w:type="dxa"/>
          </w:tcPr>
          <w:p w14:paraId="5E2E777B" w14:textId="77777777" w:rsidR="00071FEE" w:rsidRDefault="00071FEE" w:rsidP="00F5282A">
            <w:pPr>
              <w:spacing w:after="0" w:line="240" w:lineRule="auto"/>
              <w:rPr>
                <w:sz w:val="20"/>
                <w:szCs w:val="20"/>
              </w:rPr>
            </w:pPr>
            <w:r>
              <w:rPr>
                <w:sz w:val="20"/>
                <w:szCs w:val="20"/>
              </w:rPr>
              <w:t>23 мВ</w:t>
            </w:r>
          </w:p>
        </w:tc>
        <w:tc>
          <w:tcPr>
            <w:tcW w:w="850" w:type="dxa"/>
          </w:tcPr>
          <w:p w14:paraId="37AA894B" w14:textId="77777777" w:rsidR="00071FEE" w:rsidRDefault="00071FEE" w:rsidP="00F5282A">
            <w:pPr>
              <w:spacing w:after="0" w:line="240" w:lineRule="auto"/>
              <w:rPr>
                <w:sz w:val="20"/>
                <w:szCs w:val="20"/>
              </w:rPr>
            </w:pPr>
            <w:r>
              <w:rPr>
                <w:sz w:val="20"/>
                <w:szCs w:val="20"/>
              </w:rPr>
              <w:t>15 мкА</w:t>
            </w:r>
          </w:p>
        </w:tc>
        <w:tc>
          <w:tcPr>
            <w:tcW w:w="937" w:type="dxa"/>
          </w:tcPr>
          <w:p w14:paraId="2461D365" w14:textId="77777777" w:rsidR="00071FEE" w:rsidRDefault="00071FEE" w:rsidP="00F5282A">
            <w:pPr>
              <w:spacing w:after="0" w:line="240" w:lineRule="auto"/>
              <w:rPr>
                <w:sz w:val="20"/>
                <w:szCs w:val="20"/>
              </w:rPr>
            </w:pPr>
            <w:r>
              <w:rPr>
                <w:sz w:val="20"/>
                <w:szCs w:val="20"/>
              </w:rPr>
              <w:t>18 кА</w:t>
            </w:r>
          </w:p>
        </w:tc>
        <w:tc>
          <w:tcPr>
            <w:tcW w:w="798" w:type="dxa"/>
          </w:tcPr>
          <w:p w14:paraId="57F798AA" w14:textId="77777777" w:rsidR="00071FEE" w:rsidRDefault="00071FEE" w:rsidP="00F5282A">
            <w:pPr>
              <w:spacing w:after="0" w:line="240" w:lineRule="auto"/>
              <w:rPr>
                <w:sz w:val="20"/>
                <w:szCs w:val="20"/>
              </w:rPr>
            </w:pPr>
            <w:r>
              <w:rPr>
                <w:sz w:val="20"/>
                <w:szCs w:val="20"/>
              </w:rPr>
              <w:t>35мкА</w:t>
            </w:r>
          </w:p>
        </w:tc>
        <w:tc>
          <w:tcPr>
            <w:tcW w:w="798" w:type="dxa"/>
          </w:tcPr>
          <w:p w14:paraId="50A89CD4" w14:textId="77777777" w:rsidR="00071FEE" w:rsidRDefault="00071FEE" w:rsidP="00F5282A">
            <w:pPr>
              <w:spacing w:after="0" w:line="240" w:lineRule="auto"/>
              <w:rPr>
                <w:sz w:val="20"/>
                <w:szCs w:val="20"/>
              </w:rPr>
            </w:pPr>
            <w:r>
              <w:rPr>
                <w:sz w:val="20"/>
                <w:szCs w:val="20"/>
              </w:rPr>
              <w:t>179мА</w:t>
            </w:r>
          </w:p>
        </w:tc>
        <w:tc>
          <w:tcPr>
            <w:tcW w:w="798" w:type="dxa"/>
          </w:tcPr>
          <w:p w14:paraId="6F956082" w14:textId="77777777" w:rsidR="00071FEE" w:rsidRDefault="00071FEE" w:rsidP="00F5282A">
            <w:pPr>
              <w:spacing w:after="0" w:line="240" w:lineRule="auto"/>
              <w:rPr>
                <w:sz w:val="20"/>
                <w:szCs w:val="20"/>
              </w:rPr>
            </w:pPr>
            <w:r>
              <w:rPr>
                <w:sz w:val="20"/>
                <w:szCs w:val="20"/>
              </w:rPr>
              <w:t>2,5 кА</w:t>
            </w:r>
          </w:p>
        </w:tc>
        <w:tc>
          <w:tcPr>
            <w:tcW w:w="922" w:type="dxa"/>
          </w:tcPr>
          <w:p w14:paraId="50A43FDB" w14:textId="77777777" w:rsidR="00071FEE" w:rsidRDefault="00071FEE" w:rsidP="00F5282A">
            <w:pPr>
              <w:spacing w:after="0" w:line="240" w:lineRule="auto"/>
              <w:rPr>
                <w:sz w:val="20"/>
                <w:szCs w:val="20"/>
              </w:rPr>
            </w:pPr>
            <w:r>
              <w:rPr>
                <w:sz w:val="20"/>
                <w:szCs w:val="20"/>
              </w:rPr>
              <w:t>4 МОм</w:t>
            </w:r>
          </w:p>
        </w:tc>
        <w:tc>
          <w:tcPr>
            <w:tcW w:w="992" w:type="dxa"/>
          </w:tcPr>
          <w:p w14:paraId="48328C4D" w14:textId="77777777" w:rsidR="00071FEE" w:rsidRDefault="00071FEE" w:rsidP="00F5282A">
            <w:pPr>
              <w:spacing w:after="0" w:line="240" w:lineRule="auto"/>
              <w:rPr>
                <w:sz w:val="20"/>
                <w:szCs w:val="20"/>
              </w:rPr>
            </w:pPr>
            <w:r>
              <w:rPr>
                <w:sz w:val="20"/>
                <w:szCs w:val="20"/>
              </w:rPr>
              <w:t xml:space="preserve">0,32 кОм </w:t>
            </w:r>
          </w:p>
        </w:tc>
      </w:tr>
    </w:tbl>
    <w:p w14:paraId="050E1406" w14:textId="77777777" w:rsidR="00071FEE" w:rsidRDefault="00071FEE" w:rsidP="00071FEE">
      <w:pPr>
        <w:spacing w:after="0" w:line="240" w:lineRule="auto"/>
        <w:rPr>
          <w:sz w:val="20"/>
          <w:szCs w:val="20"/>
        </w:rPr>
      </w:pPr>
    </w:p>
    <w:p w14:paraId="0822EDEB" w14:textId="77777777" w:rsidR="00071FEE" w:rsidRDefault="00071FEE" w:rsidP="00071FEE">
      <w:pPr>
        <w:spacing w:after="0" w:line="240" w:lineRule="auto"/>
        <w:rPr>
          <w:rFonts w:ascii="Times New Roman" w:hAnsi="Times New Roman"/>
          <w:sz w:val="24"/>
          <w:szCs w:val="24"/>
        </w:rPr>
      </w:pPr>
      <w:r>
        <w:rPr>
          <w:rFonts w:ascii="Times New Roman" w:hAnsi="Times New Roman"/>
          <w:b/>
          <w:i/>
          <w:sz w:val="24"/>
          <w:szCs w:val="24"/>
        </w:rPr>
        <w:t xml:space="preserve">Задание 2   </w:t>
      </w:r>
      <w:r>
        <w:rPr>
          <w:rFonts w:ascii="Times New Roman" w:hAnsi="Times New Roman"/>
          <w:sz w:val="24"/>
          <w:szCs w:val="24"/>
        </w:rPr>
        <w:t xml:space="preserve">Найти напряжение на резисторе, округление произвести до 0,1. </w:t>
      </w:r>
    </w:p>
    <w:p w14:paraId="3F0E0BA4" w14:textId="77777777" w:rsidR="00071FEE" w:rsidRDefault="00071FEE" w:rsidP="00071FEE">
      <w:pPr>
        <w:spacing w:after="0" w:line="240" w:lineRule="auto"/>
        <w:rPr>
          <w:rFonts w:ascii="Times New Roman" w:hAnsi="Times New Roman"/>
          <w:sz w:val="24"/>
          <w:szCs w:val="24"/>
        </w:rPr>
      </w:pPr>
      <w:r>
        <w:rPr>
          <w:rFonts w:ascii="Times New Roman" w:hAnsi="Times New Roman"/>
          <w:sz w:val="24"/>
          <w:szCs w:val="24"/>
        </w:rPr>
        <w:t>Параметры  электрической цепи                                                                              Таблица 2</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3"/>
        <w:gridCol w:w="949"/>
        <w:gridCol w:w="949"/>
        <w:gridCol w:w="960"/>
        <w:gridCol w:w="954"/>
        <w:gridCol w:w="954"/>
        <w:gridCol w:w="948"/>
        <w:gridCol w:w="954"/>
        <w:gridCol w:w="984"/>
        <w:gridCol w:w="859"/>
      </w:tblGrid>
      <w:tr w:rsidR="00071FEE" w14:paraId="2377B574" w14:textId="77777777" w:rsidTr="00F5282A">
        <w:trPr>
          <w:trHeight w:val="281"/>
        </w:trPr>
        <w:tc>
          <w:tcPr>
            <w:tcW w:w="953" w:type="dxa"/>
          </w:tcPr>
          <w:p w14:paraId="18E1600F" w14:textId="77777777" w:rsidR="00071FEE" w:rsidRDefault="00071FEE" w:rsidP="00F5282A">
            <w:pPr>
              <w:spacing w:after="0" w:line="240" w:lineRule="auto"/>
              <w:rPr>
                <w:rFonts w:ascii="Times New Roman" w:hAnsi="Times New Roman"/>
              </w:rPr>
            </w:pPr>
            <w:r>
              <w:rPr>
                <w:rFonts w:ascii="Times New Roman" w:hAnsi="Times New Roman"/>
              </w:rPr>
              <w:t>№ вар</w:t>
            </w:r>
          </w:p>
        </w:tc>
        <w:tc>
          <w:tcPr>
            <w:tcW w:w="949" w:type="dxa"/>
          </w:tcPr>
          <w:p w14:paraId="192ECBE2" w14:textId="77777777" w:rsidR="00071FEE" w:rsidRDefault="00071FEE" w:rsidP="00F5282A">
            <w:pPr>
              <w:spacing w:line="240" w:lineRule="auto"/>
              <w:rPr>
                <w:rFonts w:ascii="Times New Roman" w:hAnsi="Times New Roman"/>
              </w:rPr>
            </w:pPr>
            <w:r>
              <w:rPr>
                <w:rFonts w:ascii="Times New Roman" w:hAnsi="Times New Roman"/>
              </w:rPr>
              <w:t>1</w:t>
            </w:r>
          </w:p>
        </w:tc>
        <w:tc>
          <w:tcPr>
            <w:tcW w:w="949" w:type="dxa"/>
          </w:tcPr>
          <w:p w14:paraId="33506BED" w14:textId="77777777" w:rsidR="00071FEE" w:rsidRDefault="00071FEE" w:rsidP="00F5282A">
            <w:pPr>
              <w:spacing w:line="240" w:lineRule="auto"/>
              <w:rPr>
                <w:rFonts w:ascii="Times New Roman" w:hAnsi="Times New Roman"/>
              </w:rPr>
            </w:pPr>
            <w:r>
              <w:rPr>
                <w:rFonts w:ascii="Times New Roman" w:hAnsi="Times New Roman"/>
              </w:rPr>
              <w:t>2</w:t>
            </w:r>
          </w:p>
        </w:tc>
        <w:tc>
          <w:tcPr>
            <w:tcW w:w="960" w:type="dxa"/>
          </w:tcPr>
          <w:p w14:paraId="2F49403C" w14:textId="77777777" w:rsidR="00071FEE" w:rsidRDefault="00071FEE" w:rsidP="00F5282A">
            <w:pPr>
              <w:spacing w:line="240" w:lineRule="auto"/>
              <w:rPr>
                <w:rFonts w:ascii="Times New Roman" w:hAnsi="Times New Roman"/>
              </w:rPr>
            </w:pPr>
            <w:r>
              <w:rPr>
                <w:rFonts w:ascii="Times New Roman" w:hAnsi="Times New Roman"/>
              </w:rPr>
              <w:t>3</w:t>
            </w:r>
          </w:p>
        </w:tc>
        <w:tc>
          <w:tcPr>
            <w:tcW w:w="954" w:type="dxa"/>
          </w:tcPr>
          <w:p w14:paraId="28320F2C" w14:textId="77777777" w:rsidR="00071FEE" w:rsidRDefault="00071FEE" w:rsidP="00F5282A">
            <w:pPr>
              <w:spacing w:line="240" w:lineRule="auto"/>
              <w:rPr>
                <w:rFonts w:ascii="Times New Roman" w:hAnsi="Times New Roman"/>
              </w:rPr>
            </w:pPr>
            <w:r>
              <w:rPr>
                <w:rFonts w:ascii="Times New Roman" w:hAnsi="Times New Roman"/>
              </w:rPr>
              <w:t>4</w:t>
            </w:r>
          </w:p>
        </w:tc>
        <w:tc>
          <w:tcPr>
            <w:tcW w:w="954" w:type="dxa"/>
          </w:tcPr>
          <w:p w14:paraId="237CC881" w14:textId="77777777" w:rsidR="00071FEE" w:rsidRDefault="00071FEE" w:rsidP="00F5282A">
            <w:pPr>
              <w:spacing w:line="240" w:lineRule="auto"/>
              <w:rPr>
                <w:rFonts w:ascii="Times New Roman" w:hAnsi="Times New Roman"/>
              </w:rPr>
            </w:pPr>
            <w:r>
              <w:rPr>
                <w:rFonts w:ascii="Times New Roman" w:hAnsi="Times New Roman"/>
              </w:rPr>
              <w:t>5</w:t>
            </w:r>
          </w:p>
        </w:tc>
        <w:tc>
          <w:tcPr>
            <w:tcW w:w="948" w:type="dxa"/>
          </w:tcPr>
          <w:p w14:paraId="0524B537" w14:textId="77777777" w:rsidR="00071FEE" w:rsidRDefault="00071FEE" w:rsidP="00F5282A">
            <w:pPr>
              <w:spacing w:line="240" w:lineRule="auto"/>
              <w:rPr>
                <w:rFonts w:ascii="Times New Roman" w:hAnsi="Times New Roman"/>
              </w:rPr>
            </w:pPr>
            <w:r>
              <w:rPr>
                <w:rFonts w:ascii="Times New Roman" w:hAnsi="Times New Roman"/>
              </w:rPr>
              <w:t>6</w:t>
            </w:r>
          </w:p>
        </w:tc>
        <w:tc>
          <w:tcPr>
            <w:tcW w:w="954" w:type="dxa"/>
          </w:tcPr>
          <w:p w14:paraId="6C48A2DE" w14:textId="77777777" w:rsidR="00071FEE" w:rsidRDefault="00071FEE" w:rsidP="00F5282A">
            <w:pPr>
              <w:spacing w:line="240" w:lineRule="auto"/>
              <w:rPr>
                <w:rFonts w:ascii="Times New Roman" w:hAnsi="Times New Roman"/>
              </w:rPr>
            </w:pPr>
            <w:r>
              <w:rPr>
                <w:rFonts w:ascii="Times New Roman" w:hAnsi="Times New Roman"/>
              </w:rPr>
              <w:t>7</w:t>
            </w:r>
          </w:p>
        </w:tc>
        <w:tc>
          <w:tcPr>
            <w:tcW w:w="984" w:type="dxa"/>
          </w:tcPr>
          <w:p w14:paraId="399D1F14" w14:textId="77777777" w:rsidR="00071FEE" w:rsidRDefault="00071FEE" w:rsidP="00F5282A">
            <w:pPr>
              <w:spacing w:line="240" w:lineRule="auto"/>
              <w:rPr>
                <w:rFonts w:ascii="Times New Roman" w:hAnsi="Times New Roman"/>
              </w:rPr>
            </w:pPr>
            <w:r>
              <w:rPr>
                <w:rFonts w:ascii="Times New Roman" w:hAnsi="Times New Roman"/>
              </w:rPr>
              <w:t>8</w:t>
            </w:r>
          </w:p>
        </w:tc>
        <w:tc>
          <w:tcPr>
            <w:tcW w:w="859" w:type="dxa"/>
          </w:tcPr>
          <w:p w14:paraId="5BBE02A1" w14:textId="77777777" w:rsidR="00071FEE" w:rsidRDefault="00071FEE" w:rsidP="00F5282A">
            <w:pPr>
              <w:spacing w:line="240" w:lineRule="auto"/>
              <w:rPr>
                <w:rFonts w:ascii="Times New Roman" w:hAnsi="Times New Roman"/>
              </w:rPr>
            </w:pPr>
            <w:r>
              <w:rPr>
                <w:rFonts w:ascii="Times New Roman" w:hAnsi="Times New Roman"/>
              </w:rPr>
              <w:t>9</w:t>
            </w:r>
          </w:p>
        </w:tc>
      </w:tr>
      <w:tr w:rsidR="00071FEE" w14:paraId="52486340" w14:textId="77777777" w:rsidTr="00F5282A">
        <w:tc>
          <w:tcPr>
            <w:tcW w:w="953" w:type="dxa"/>
            <w:tcBorders>
              <w:bottom w:val="single" w:sz="4" w:space="0" w:color="000000"/>
            </w:tcBorders>
          </w:tcPr>
          <w:p w14:paraId="4278EA3F" w14:textId="77777777" w:rsidR="00071FEE" w:rsidRDefault="00071FEE" w:rsidP="00F5282A">
            <w:pPr>
              <w:spacing w:after="0" w:line="240" w:lineRule="auto"/>
              <w:rPr>
                <w:rFonts w:ascii="Times New Roman" w:hAnsi="Times New Roman"/>
              </w:rPr>
            </w:pPr>
            <w:r>
              <w:rPr>
                <w:rFonts w:ascii="Times New Roman" w:hAnsi="Times New Roman"/>
              </w:rPr>
              <w:t xml:space="preserve">Сопр., </w:t>
            </w:r>
          </w:p>
        </w:tc>
        <w:tc>
          <w:tcPr>
            <w:tcW w:w="949" w:type="dxa"/>
            <w:tcBorders>
              <w:bottom w:val="single" w:sz="4" w:space="0" w:color="000000"/>
            </w:tcBorders>
          </w:tcPr>
          <w:p w14:paraId="33BF5B30" w14:textId="77777777" w:rsidR="00071FEE" w:rsidRDefault="00071FEE" w:rsidP="00F5282A">
            <w:pPr>
              <w:spacing w:after="0" w:line="240" w:lineRule="auto"/>
              <w:rPr>
                <w:rFonts w:ascii="Times New Roman" w:hAnsi="Times New Roman"/>
              </w:rPr>
            </w:pPr>
            <w:r>
              <w:rPr>
                <w:rFonts w:ascii="Times New Roman" w:hAnsi="Times New Roman"/>
              </w:rPr>
              <w:t>20 кОм</w:t>
            </w:r>
          </w:p>
        </w:tc>
        <w:tc>
          <w:tcPr>
            <w:tcW w:w="949" w:type="dxa"/>
            <w:tcBorders>
              <w:bottom w:val="single" w:sz="4" w:space="0" w:color="000000"/>
            </w:tcBorders>
          </w:tcPr>
          <w:p w14:paraId="4F1A1448" w14:textId="77777777" w:rsidR="00071FEE" w:rsidRDefault="00071FEE" w:rsidP="00F5282A">
            <w:pPr>
              <w:spacing w:after="0" w:line="240" w:lineRule="auto"/>
              <w:rPr>
                <w:rFonts w:ascii="Times New Roman" w:hAnsi="Times New Roman"/>
              </w:rPr>
            </w:pPr>
            <w:r>
              <w:rPr>
                <w:rFonts w:ascii="Times New Roman" w:hAnsi="Times New Roman"/>
              </w:rPr>
              <w:t>40 Ом</w:t>
            </w:r>
          </w:p>
        </w:tc>
        <w:tc>
          <w:tcPr>
            <w:tcW w:w="960" w:type="dxa"/>
            <w:tcBorders>
              <w:bottom w:val="single" w:sz="4" w:space="0" w:color="000000"/>
            </w:tcBorders>
          </w:tcPr>
          <w:p w14:paraId="3688F1D0" w14:textId="77777777" w:rsidR="00071FEE" w:rsidRDefault="00071FEE" w:rsidP="00F5282A">
            <w:pPr>
              <w:spacing w:after="0" w:line="240" w:lineRule="auto"/>
              <w:rPr>
                <w:rFonts w:ascii="Times New Roman" w:hAnsi="Times New Roman"/>
              </w:rPr>
            </w:pPr>
            <w:r>
              <w:rPr>
                <w:rFonts w:ascii="Times New Roman" w:hAnsi="Times New Roman"/>
              </w:rPr>
              <w:t>1,5КОм</w:t>
            </w:r>
          </w:p>
        </w:tc>
        <w:tc>
          <w:tcPr>
            <w:tcW w:w="954" w:type="dxa"/>
            <w:tcBorders>
              <w:bottom w:val="single" w:sz="4" w:space="0" w:color="000000"/>
            </w:tcBorders>
          </w:tcPr>
          <w:p w14:paraId="3EB1825E" w14:textId="77777777" w:rsidR="00071FEE" w:rsidRDefault="00071FEE" w:rsidP="00F5282A">
            <w:pPr>
              <w:spacing w:after="0" w:line="240" w:lineRule="auto"/>
              <w:rPr>
                <w:rFonts w:ascii="Times New Roman" w:hAnsi="Times New Roman"/>
              </w:rPr>
            </w:pPr>
            <w:r>
              <w:rPr>
                <w:rFonts w:ascii="Times New Roman" w:hAnsi="Times New Roman"/>
              </w:rPr>
              <w:t xml:space="preserve">2 МОм    </w:t>
            </w:r>
          </w:p>
        </w:tc>
        <w:tc>
          <w:tcPr>
            <w:tcW w:w="954" w:type="dxa"/>
            <w:tcBorders>
              <w:bottom w:val="single" w:sz="4" w:space="0" w:color="000000"/>
            </w:tcBorders>
          </w:tcPr>
          <w:p w14:paraId="3AE326C4" w14:textId="77777777" w:rsidR="00071FEE" w:rsidRDefault="00071FEE" w:rsidP="00F5282A">
            <w:pPr>
              <w:spacing w:after="0" w:line="240" w:lineRule="auto"/>
              <w:rPr>
                <w:rFonts w:ascii="Times New Roman" w:hAnsi="Times New Roman"/>
              </w:rPr>
            </w:pPr>
            <w:r>
              <w:rPr>
                <w:rFonts w:ascii="Times New Roman" w:hAnsi="Times New Roman"/>
              </w:rPr>
              <w:t>40 кОм</w:t>
            </w:r>
          </w:p>
        </w:tc>
        <w:tc>
          <w:tcPr>
            <w:tcW w:w="948" w:type="dxa"/>
            <w:tcBorders>
              <w:bottom w:val="single" w:sz="4" w:space="0" w:color="000000"/>
            </w:tcBorders>
          </w:tcPr>
          <w:p w14:paraId="37530625" w14:textId="77777777" w:rsidR="00071FEE" w:rsidRDefault="00071FEE" w:rsidP="00F5282A">
            <w:pPr>
              <w:spacing w:after="0" w:line="240" w:lineRule="auto"/>
              <w:rPr>
                <w:rFonts w:ascii="Times New Roman" w:hAnsi="Times New Roman"/>
              </w:rPr>
            </w:pPr>
            <w:r>
              <w:rPr>
                <w:rFonts w:ascii="Times New Roman" w:hAnsi="Times New Roman"/>
              </w:rPr>
              <w:t>35 Ом</w:t>
            </w:r>
          </w:p>
        </w:tc>
        <w:tc>
          <w:tcPr>
            <w:tcW w:w="954" w:type="dxa"/>
            <w:tcBorders>
              <w:bottom w:val="single" w:sz="4" w:space="0" w:color="000000"/>
            </w:tcBorders>
          </w:tcPr>
          <w:p w14:paraId="071F8439" w14:textId="77777777" w:rsidR="00071FEE" w:rsidRDefault="00071FEE" w:rsidP="00F5282A">
            <w:pPr>
              <w:spacing w:after="0" w:line="240" w:lineRule="auto"/>
              <w:rPr>
                <w:rFonts w:ascii="Times New Roman" w:hAnsi="Times New Roman"/>
              </w:rPr>
            </w:pPr>
            <w:r>
              <w:rPr>
                <w:rFonts w:ascii="Times New Roman" w:hAnsi="Times New Roman"/>
              </w:rPr>
              <w:t>5 МОм</w:t>
            </w:r>
          </w:p>
        </w:tc>
        <w:tc>
          <w:tcPr>
            <w:tcW w:w="984" w:type="dxa"/>
            <w:tcBorders>
              <w:bottom w:val="single" w:sz="4" w:space="0" w:color="000000"/>
            </w:tcBorders>
          </w:tcPr>
          <w:p w14:paraId="5F203CD2" w14:textId="77777777" w:rsidR="00071FEE" w:rsidRDefault="00071FEE" w:rsidP="00F5282A">
            <w:pPr>
              <w:spacing w:after="0" w:line="240" w:lineRule="auto"/>
              <w:rPr>
                <w:rFonts w:ascii="Times New Roman" w:hAnsi="Times New Roman"/>
              </w:rPr>
            </w:pPr>
            <w:r>
              <w:rPr>
                <w:rFonts w:ascii="Times New Roman" w:hAnsi="Times New Roman"/>
              </w:rPr>
              <w:t>500мОм</w:t>
            </w:r>
          </w:p>
        </w:tc>
        <w:tc>
          <w:tcPr>
            <w:tcW w:w="859" w:type="dxa"/>
            <w:tcBorders>
              <w:bottom w:val="single" w:sz="4" w:space="0" w:color="000000"/>
            </w:tcBorders>
          </w:tcPr>
          <w:p w14:paraId="72CA3461" w14:textId="77777777" w:rsidR="00071FEE" w:rsidRDefault="00071FEE" w:rsidP="00F5282A">
            <w:pPr>
              <w:spacing w:after="0" w:line="240" w:lineRule="auto"/>
              <w:rPr>
                <w:rFonts w:ascii="Times New Roman" w:hAnsi="Times New Roman"/>
              </w:rPr>
            </w:pPr>
            <w:r>
              <w:rPr>
                <w:rFonts w:ascii="Times New Roman" w:hAnsi="Times New Roman"/>
              </w:rPr>
              <w:t>20 Ом</w:t>
            </w:r>
          </w:p>
        </w:tc>
      </w:tr>
      <w:tr w:rsidR="00071FEE" w14:paraId="75B16072" w14:textId="77777777" w:rsidTr="00F5282A">
        <w:trPr>
          <w:trHeight w:val="409"/>
        </w:trPr>
        <w:tc>
          <w:tcPr>
            <w:tcW w:w="953" w:type="dxa"/>
            <w:tcBorders>
              <w:bottom w:val="single" w:sz="12" w:space="0" w:color="000000"/>
            </w:tcBorders>
          </w:tcPr>
          <w:p w14:paraId="3E146B63" w14:textId="77777777" w:rsidR="00071FEE" w:rsidRDefault="00071FEE" w:rsidP="00F5282A">
            <w:pPr>
              <w:spacing w:after="0" w:line="240" w:lineRule="auto"/>
              <w:rPr>
                <w:rFonts w:ascii="Times New Roman" w:hAnsi="Times New Roman"/>
              </w:rPr>
            </w:pPr>
            <w:r>
              <w:rPr>
                <w:rFonts w:ascii="Times New Roman" w:hAnsi="Times New Roman"/>
              </w:rPr>
              <w:t>Ток</w:t>
            </w:r>
          </w:p>
        </w:tc>
        <w:tc>
          <w:tcPr>
            <w:tcW w:w="949" w:type="dxa"/>
            <w:tcBorders>
              <w:bottom w:val="single" w:sz="12" w:space="0" w:color="000000"/>
            </w:tcBorders>
          </w:tcPr>
          <w:p w14:paraId="30688657" w14:textId="77777777" w:rsidR="00071FEE" w:rsidRDefault="00071FEE" w:rsidP="00F5282A">
            <w:pPr>
              <w:spacing w:after="0" w:line="240" w:lineRule="auto"/>
              <w:rPr>
                <w:rFonts w:ascii="Times New Roman" w:hAnsi="Times New Roman"/>
              </w:rPr>
            </w:pPr>
            <w:r>
              <w:rPr>
                <w:rFonts w:ascii="Times New Roman" w:hAnsi="Times New Roman"/>
              </w:rPr>
              <w:t>0,25 А</w:t>
            </w:r>
          </w:p>
        </w:tc>
        <w:tc>
          <w:tcPr>
            <w:tcW w:w="949" w:type="dxa"/>
            <w:tcBorders>
              <w:bottom w:val="single" w:sz="12" w:space="0" w:color="000000"/>
            </w:tcBorders>
          </w:tcPr>
          <w:p w14:paraId="34F6751F" w14:textId="77777777" w:rsidR="00071FEE" w:rsidRDefault="00071FEE" w:rsidP="00F5282A">
            <w:pPr>
              <w:spacing w:after="0" w:line="240" w:lineRule="auto"/>
              <w:rPr>
                <w:rFonts w:ascii="Times New Roman" w:hAnsi="Times New Roman"/>
              </w:rPr>
            </w:pPr>
            <w:r>
              <w:rPr>
                <w:rFonts w:ascii="Times New Roman" w:hAnsi="Times New Roman"/>
              </w:rPr>
              <w:t>120 мА</w:t>
            </w:r>
          </w:p>
        </w:tc>
        <w:tc>
          <w:tcPr>
            <w:tcW w:w="960" w:type="dxa"/>
            <w:tcBorders>
              <w:bottom w:val="single" w:sz="12" w:space="0" w:color="000000"/>
            </w:tcBorders>
          </w:tcPr>
          <w:p w14:paraId="6DF804F8" w14:textId="77777777" w:rsidR="00071FEE" w:rsidRDefault="00071FEE" w:rsidP="00F5282A">
            <w:pPr>
              <w:spacing w:after="0" w:line="240" w:lineRule="auto"/>
              <w:rPr>
                <w:rFonts w:ascii="Times New Roman" w:hAnsi="Times New Roman"/>
              </w:rPr>
            </w:pPr>
            <w:r>
              <w:rPr>
                <w:rFonts w:ascii="Times New Roman" w:hAnsi="Times New Roman"/>
              </w:rPr>
              <w:t>300мкА</w:t>
            </w:r>
          </w:p>
        </w:tc>
        <w:tc>
          <w:tcPr>
            <w:tcW w:w="954" w:type="dxa"/>
            <w:tcBorders>
              <w:bottom w:val="single" w:sz="12" w:space="0" w:color="000000"/>
            </w:tcBorders>
          </w:tcPr>
          <w:p w14:paraId="5EE38EB6" w14:textId="77777777" w:rsidR="00071FEE" w:rsidRDefault="00071FEE" w:rsidP="00F5282A">
            <w:pPr>
              <w:spacing w:after="0" w:line="240" w:lineRule="auto"/>
              <w:rPr>
                <w:rFonts w:ascii="Times New Roman" w:hAnsi="Times New Roman"/>
              </w:rPr>
            </w:pPr>
            <w:r>
              <w:rPr>
                <w:rFonts w:ascii="Times New Roman" w:hAnsi="Times New Roman"/>
              </w:rPr>
              <w:t>2 мкА</w:t>
            </w:r>
          </w:p>
        </w:tc>
        <w:tc>
          <w:tcPr>
            <w:tcW w:w="954" w:type="dxa"/>
            <w:tcBorders>
              <w:bottom w:val="single" w:sz="12" w:space="0" w:color="000000"/>
            </w:tcBorders>
          </w:tcPr>
          <w:p w14:paraId="5AE6B641" w14:textId="77777777" w:rsidR="00071FEE" w:rsidRDefault="00071FEE" w:rsidP="00F5282A">
            <w:pPr>
              <w:spacing w:after="0" w:line="240" w:lineRule="auto"/>
              <w:rPr>
                <w:rFonts w:ascii="Times New Roman" w:hAnsi="Times New Roman"/>
              </w:rPr>
            </w:pPr>
            <w:r>
              <w:rPr>
                <w:rFonts w:ascii="Times New Roman" w:hAnsi="Times New Roman"/>
              </w:rPr>
              <w:t>5 А</w:t>
            </w:r>
          </w:p>
        </w:tc>
        <w:tc>
          <w:tcPr>
            <w:tcW w:w="948" w:type="dxa"/>
            <w:tcBorders>
              <w:bottom w:val="single" w:sz="12" w:space="0" w:color="000000"/>
            </w:tcBorders>
          </w:tcPr>
          <w:p w14:paraId="5FEAC928" w14:textId="77777777" w:rsidR="00071FEE" w:rsidRDefault="00071FEE" w:rsidP="00F5282A">
            <w:pPr>
              <w:spacing w:after="0" w:line="240" w:lineRule="auto"/>
              <w:rPr>
                <w:rFonts w:ascii="Times New Roman" w:hAnsi="Times New Roman"/>
              </w:rPr>
            </w:pPr>
            <w:r>
              <w:rPr>
                <w:rFonts w:ascii="Times New Roman" w:hAnsi="Times New Roman"/>
              </w:rPr>
              <w:t>5 мА</w:t>
            </w:r>
          </w:p>
        </w:tc>
        <w:tc>
          <w:tcPr>
            <w:tcW w:w="954" w:type="dxa"/>
            <w:tcBorders>
              <w:bottom w:val="single" w:sz="12" w:space="0" w:color="000000"/>
            </w:tcBorders>
          </w:tcPr>
          <w:p w14:paraId="4D33F2CD" w14:textId="77777777" w:rsidR="00071FEE" w:rsidRDefault="00071FEE" w:rsidP="00F5282A">
            <w:pPr>
              <w:spacing w:after="0" w:line="240" w:lineRule="auto"/>
              <w:rPr>
                <w:rFonts w:ascii="Times New Roman" w:hAnsi="Times New Roman"/>
              </w:rPr>
            </w:pPr>
            <w:r>
              <w:rPr>
                <w:rFonts w:ascii="Times New Roman" w:hAnsi="Times New Roman"/>
              </w:rPr>
              <w:t>3 мкА</w:t>
            </w:r>
          </w:p>
        </w:tc>
        <w:tc>
          <w:tcPr>
            <w:tcW w:w="984" w:type="dxa"/>
            <w:tcBorders>
              <w:bottom w:val="single" w:sz="12" w:space="0" w:color="000000"/>
            </w:tcBorders>
          </w:tcPr>
          <w:p w14:paraId="5CF67232" w14:textId="77777777" w:rsidR="00071FEE" w:rsidRDefault="00071FEE" w:rsidP="00F5282A">
            <w:pPr>
              <w:spacing w:after="0" w:line="240" w:lineRule="auto"/>
              <w:rPr>
                <w:rFonts w:ascii="Times New Roman" w:hAnsi="Times New Roman"/>
              </w:rPr>
            </w:pPr>
            <w:r>
              <w:rPr>
                <w:rFonts w:ascii="Times New Roman" w:hAnsi="Times New Roman"/>
              </w:rPr>
              <w:t>4 А</w:t>
            </w:r>
          </w:p>
        </w:tc>
        <w:tc>
          <w:tcPr>
            <w:tcW w:w="859" w:type="dxa"/>
            <w:tcBorders>
              <w:bottom w:val="single" w:sz="12" w:space="0" w:color="000000"/>
            </w:tcBorders>
          </w:tcPr>
          <w:p w14:paraId="7587CC31" w14:textId="77777777" w:rsidR="00071FEE" w:rsidRDefault="00071FEE" w:rsidP="00F5282A">
            <w:pPr>
              <w:spacing w:after="0" w:line="240" w:lineRule="auto"/>
              <w:rPr>
                <w:rFonts w:ascii="Times New Roman" w:hAnsi="Times New Roman"/>
              </w:rPr>
            </w:pPr>
            <w:r>
              <w:rPr>
                <w:rFonts w:ascii="Times New Roman" w:hAnsi="Times New Roman"/>
              </w:rPr>
              <w:t xml:space="preserve">0,8 кА </w:t>
            </w:r>
          </w:p>
        </w:tc>
      </w:tr>
    </w:tbl>
    <w:p w14:paraId="30CDDDF1" w14:textId="77777777" w:rsidR="00071FEE" w:rsidRDefault="00071FEE" w:rsidP="00071FEE">
      <w:pPr>
        <w:spacing w:after="0" w:line="240" w:lineRule="auto"/>
        <w:rPr>
          <w:rFonts w:ascii="Times New Roman" w:hAnsi="Times New Roman"/>
          <w:b/>
          <w:sz w:val="24"/>
          <w:szCs w:val="24"/>
        </w:rPr>
      </w:pPr>
    </w:p>
    <w:p w14:paraId="64C82903" w14:textId="77777777" w:rsidR="00071FEE" w:rsidRDefault="00071FEE" w:rsidP="00071FEE">
      <w:pPr>
        <w:spacing w:after="0" w:line="240" w:lineRule="auto"/>
        <w:rPr>
          <w:rFonts w:ascii="Times New Roman" w:hAnsi="Times New Roman"/>
          <w:sz w:val="24"/>
          <w:szCs w:val="24"/>
        </w:rPr>
      </w:pPr>
      <w:r>
        <w:rPr>
          <w:rFonts w:ascii="Times New Roman" w:hAnsi="Times New Roman"/>
          <w:b/>
          <w:i/>
          <w:sz w:val="24"/>
          <w:szCs w:val="24"/>
        </w:rPr>
        <w:t>Задание 3</w:t>
      </w:r>
      <w:r>
        <w:rPr>
          <w:rFonts w:ascii="Times New Roman" w:hAnsi="Times New Roman"/>
          <w:b/>
          <w:sz w:val="24"/>
          <w:szCs w:val="24"/>
        </w:rPr>
        <w:t xml:space="preserve">.    </w:t>
      </w:r>
      <w:r>
        <w:rPr>
          <w:rFonts w:ascii="Times New Roman" w:hAnsi="Times New Roman"/>
          <w:sz w:val="24"/>
          <w:szCs w:val="24"/>
        </w:rPr>
        <w:t>Найти  сопротивление  резистора, округление произвести до 0,1.</w:t>
      </w:r>
    </w:p>
    <w:p w14:paraId="6DDA3659" w14:textId="77777777" w:rsidR="00071FEE" w:rsidRDefault="00071FEE" w:rsidP="00071FEE">
      <w:pPr>
        <w:spacing w:after="0" w:line="240" w:lineRule="auto"/>
        <w:rPr>
          <w:rFonts w:ascii="Times New Roman" w:hAnsi="Times New Roman"/>
        </w:rPr>
      </w:pPr>
      <w:r>
        <w:rPr>
          <w:rFonts w:ascii="Times New Roman" w:hAnsi="Times New Roman"/>
          <w:sz w:val="24"/>
          <w:szCs w:val="24"/>
        </w:rPr>
        <w:t xml:space="preserve">Параметры  электрической цепи:  </w:t>
      </w:r>
      <w:r>
        <w:rPr>
          <w:rFonts w:ascii="Times New Roman" w:hAnsi="Times New Roman"/>
        </w:rPr>
        <w:t>Таблица 3</w:t>
      </w: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0"/>
        <w:gridCol w:w="949"/>
        <w:gridCol w:w="946"/>
        <w:gridCol w:w="960"/>
        <w:gridCol w:w="954"/>
        <w:gridCol w:w="951"/>
        <w:gridCol w:w="952"/>
        <w:gridCol w:w="954"/>
        <w:gridCol w:w="984"/>
        <w:gridCol w:w="981"/>
      </w:tblGrid>
      <w:tr w:rsidR="00071FEE" w14:paraId="05021EF3" w14:textId="77777777" w:rsidTr="00F5282A">
        <w:trPr>
          <w:trHeight w:val="266"/>
        </w:trPr>
        <w:tc>
          <w:tcPr>
            <w:tcW w:w="940" w:type="dxa"/>
          </w:tcPr>
          <w:p w14:paraId="6763E180" w14:textId="77777777" w:rsidR="00071FEE" w:rsidRDefault="00071FEE" w:rsidP="00F5282A">
            <w:pPr>
              <w:spacing w:after="0" w:line="240" w:lineRule="auto"/>
              <w:rPr>
                <w:rFonts w:ascii="Times New Roman" w:hAnsi="Times New Roman"/>
              </w:rPr>
            </w:pPr>
            <w:r>
              <w:rPr>
                <w:rFonts w:ascii="Times New Roman" w:hAnsi="Times New Roman"/>
              </w:rPr>
              <w:t>№ вар</w:t>
            </w:r>
          </w:p>
        </w:tc>
        <w:tc>
          <w:tcPr>
            <w:tcW w:w="949" w:type="dxa"/>
          </w:tcPr>
          <w:p w14:paraId="7DCEDE5D" w14:textId="77777777" w:rsidR="00071FEE" w:rsidRDefault="00071FEE" w:rsidP="00F5282A">
            <w:pPr>
              <w:spacing w:line="240" w:lineRule="auto"/>
              <w:rPr>
                <w:rFonts w:ascii="Times New Roman" w:hAnsi="Times New Roman"/>
              </w:rPr>
            </w:pPr>
            <w:r>
              <w:rPr>
                <w:rFonts w:ascii="Times New Roman" w:hAnsi="Times New Roman"/>
              </w:rPr>
              <w:t>1</w:t>
            </w:r>
          </w:p>
        </w:tc>
        <w:tc>
          <w:tcPr>
            <w:tcW w:w="946" w:type="dxa"/>
          </w:tcPr>
          <w:p w14:paraId="04358116" w14:textId="77777777" w:rsidR="00071FEE" w:rsidRDefault="00071FEE" w:rsidP="00F5282A">
            <w:pPr>
              <w:spacing w:line="240" w:lineRule="auto"/>
              <w:rPr>
                <w:rFonts w:ascii="Times New Roman" w:hAnsi="Times New Roman"/>
              </w:rPr>
            </w:pPr>
            <w:r>
              <w:rPr>
                <w:rFonts w:ascii="Times New Roman" w:hAnsi="Times New Roman"/>
              </w:rPr>
              <w:t>2</w:t>
            </w:r>
          </w:p>
        </w:tc>
        <w:tc>
          <w:tcPr>
            <w:tcW w:w="960" w:type="dxa"/>
          </w:tcPr>
          <w:p w14:paraId="13A5E0AB" w14:textId="77777777" w:rsidR="00071FEE" w:rsidRDefault="00071FEE" w:rsidP="00F5282A">
            <w:pPr>
              <w:spacing w:line="240" w:lineRule="auto"/>
              <w:rPr>
                <w:rFonts w:ascii="Times New Roman" w:hAnsi="Times New Roman"/>
              </w:rPr>
            </w:pPr>
            <w:r>
              <w:rPr>
                <w:rFonts w:ascii="Times New Roman" w:hAnsi="Times New Roman"/>
              </w:rPr>
              <w:t>3</w:t>
            </w:r>
          </w:p>
        </w:tc>
        <w:tc>
          <w:tcPr>
            <w:tcW w:w="954" w:type="dxa"/>
          </w:tcPr>
          <w:p w14:paraId="5DA8B206" w14:textId="77777777" w:rsidR="00071FEE" w:rsidRDefault="00071FEE" w:rsidP="00F5282A">
            <w:pPr>
              <w:spacing w:line="240" w:lineRule="auto"/>
              <w:rPr>
                <w:rFonts w:ascii="Times New Roman" w:hAnsi="Times New Roman"/>
              </w:rPr>
            </w:pPr>
            <w:r>
              <w:rPr>
                <w:rFonts w:ascii="Times New Roman" w:hAnsi="Times New Roman"/>
              </w:rPr>
              <w:t>4</w:t>
            </w:r>
          </w:p>
        </w:tc>
        <w:tc>
          <w:tcPr>
            <w:tcW w:w="951" w:type="dxa"/>
          </w:tcPr>
          <w:p w14:paraId="2BC268F9" w14:textId="77777777" w:rsidR="00071FEE" w:rsidRDefault="00071FEE" w:rsidP="00F5282A">
            <w:pPr>
              <w:spacing w:line="240" w:lineRule="auto"/>
              <w:rPr>
                <w:rFonts w:ascii="Times New Roman" w:hAnsi="Times New Roman"/>
              </w:rPr>
            </w:pPr>
            <w:r>
              <w:rPr>
                <w:rFonts w:ascii="Times New Roman" w:hAnsi="Times New Roman"/>
              </w:rPr>
              <w:t>5</w:t>
            </w:r>
          </w:p>
        </w:tc>
        <w:tc>
          <w:tcPr>
            <w:tcW w:w="952" w:type="dxa"/>
          </w:tcPr>
          <w:p w14:paraId="5C41D54C" w14:textId="77777777" w:rsidR="00071FEE" w:rsidRDefault="00071FEE" w:rsidP="00F5282A">
            <w:pPr>
              <w:spacing w:line="240" w:lineRule="auto"/>
              <w:rPr>
                <w:rFonts w:ascii="Times New Roman" w:hAnsi="Times New Roman"/>
              </w:rPr>
            </w:pPr>
            <w:r>
              <w:rPr>
                <w:rFonts w:ascii="Times New Roman" w:hAnsi="Times New Roman"/>
              </w:rPr>
              <w:t>6</w:t>
            </w:r>
          </w:p>
        </w:tc>
        <w:tc>
          <w:tcPr>
            <w:tcW w:w="954" w:type="dxa"/>
          </w:tcPr>
          <w:p w14:paraId="64A0B154" w14:textId="77777777" w:rsidR="00071FEE" w:rsidRDefault="00071FEE" w:rsidP="00F5282A">
            <w:pPr>
              <w:spacing w:line="240" w:lineRule="auto"/>
              <w:rPr>
                <w:rFonts w:ascii="Times New Roman" w:hAnsi="Times New Roman"/>
              </w:rPr>
            </w:pPr>
            <w:r>
              <w:rPr>
                <w:rFonts w:ascii="Times New Roman" w:hAnsi="Times New Roman"/>
              </w:rPr>
              <w:t>7</w:t>
            </w:r>
          </w:p>
        </w:tc>
        <w:tc>
          <w:tcPr>
            <w:tcW w:w="984" w:type="dxa"/>
          </w:tcPr>
          <w:p w14:paraId="03BFD2DD" w14:textId="77777777" w:rsidR="00071FEE" w:rsidRDefault="00071FEE" w:rsidP="00F5282A">
            <w:pPr>
              <w:spacing w:line="240" w:lineRule="auto"/>
              <w:rPr>
                <w:rFonts w:ascii="Times New Roman" w:hAnsi="Times New Roman"/>
              </w:rPr>
            </w:pPr>
            <w:r>
              <w:rPr>
                <w:rFonts w:ascii="Times New Roman" w:hAnsi="Times New Roman"/>
              </w:rPr>
              <w:t>8</w:t>
            </w:r>
          </w:p>
        </w:tc>
        <w:tc>
          <w:tcPr>
            <w:tcW w:w="981" w:type="dxa"/>
          </w:tcPr>
          <w:p w14:paraId="7109189C" w14:textId="77777777" w:rsidR="00071FEE" w:rsidRDefault="00071FEE" w:rsidP="00F5282A">
            <w:pPr>
              <w:spacing w:line="240" w:lineRule="auto"/>
              <w:rPr>
                <w:rFonts w:ascii="Times New Roman" w:hAnsi="Times New Roman"/>
              </w:rPr>
            </w:pPr>
            <w:r>
              <w:rPr>
                <w:rFonts w:ascii="Times New Roman" w:hAnsi="Times New Roman"/>
              </w:rPr>
              <w:t>9</w:t>
            </w:r>
          </w:p>
        </w:tc>
      </w:tr>
      <w:tr w:rsidR="00071FEE" w14:paraId="2CEE066D" w14:textId="77777777" w:rsidTr="00F5282A">
        <w:tc>
          <w:tcPr>
            <w:tcW w:w="940" w:type="dxa"/>
            <w:tcBorders>
              <w:bottom w:val="single" w:sz="4" w:space="0" w:color="000000"/>
            </w:tcBorders>
          </w:tcPr>
          <w:p w14:paraId="3D69F092" w14:textId="77777777" w:rsidR="00071FEE" w:rsidRDefault="00071FEE" w:rsidP="00F5282A">
            <w:pPr>
              <w:spacing w:after="0" w:line="240" w:lineRule="auto"/>
              <w:jc w:val="center"/>
              <w:rPr>
                <w:rFonts w:ascii="Times New Roman" w:hAnsi="Times New Roman"/>
              </w:rPr>
            </w:pPr>
            <w:r>
              <w:rPr>
                <w:rFonts w:ascii="Times New Roman" w:hAnsi="Times New Roman"/>
                <w:lang w:val="en-US"/>
              </w:rPr>
              <w:t>U</w:t>
            </w:r>
          </w:p>
        </w:tc>
        <w:tc>
          <w:tcPr>
            <w:tcW w:w="949" w:type="dxa"/>
            <w:tcBorders>
              <w:bottom w:val="single" w:sz="4" w:space="0" w:color="000000"/>
            </w:tcBorders>
          </w:tcPr>
          <w:p w14:paraId="243EF5E5" w14:textId="77777777" w:rsidR="00071FEE" w:rsidRDefault="00071FEE" w:rsidP="00F5282A">
            <w:pPr>
              <w:spacing w:after="0" w:line="240" w:lineRule="auto"/>
              <w:rPr>
                <w:rFonts w:ascii="Times New Roman" w:hAnsi="Times New Roman"/>
              </w:rPr>
            </w:pPr>
            <w:r>
              <w:rPr>
                <w:rFonts w:ascii="Times New Roman" w:hAnsi="Times New Roman"/>
              </w:rPr>
              <w:t>20 кВ</w:t>
            </w:r>
          </w:p>
        </w:tc>
        <w:tc>
          <w:tcPr>
            <w:tcW w:w="946" w:type="dxa"/>
            <w:tcBorders>
              <w:bottom w:val="single" w:sz="4" w:space="0" w:color="000000"/>
            </w:tcBorders>
          </w:tcPr>
          <w:p w14:paraId="1E6C1867" w14:textId="77777777" w:rsidR="00071FEE" w:rsidRDefault="00071FEE" w:rsidP="00F5282A">
            <w:pPr>
              <w:spacing w:after="0" w:line="240" w:lineRule="auto"/>
              <w:rPr>
                <w:rFonts w:ascii="Times New Roman" w:hAnsi="Times New Roman"/>
              </w:rPr>
            </w:pPr>
            <w:r>
              <w:rPr>
                <w:rFonts w:ascii="Times New Roman" w:hAnsi="Times New Roman"/>
              </w:rPr>
              <w:t>40 В</w:t>
            </w:r>
          </w:p>
        </w:tc>
        <w:tc>
          <w:tcPr>
            <w:tcW w:w="960" w:type="dxa"/>
            <w:tcBorders>
              <w:bottom w:val="single" w:sz="4" w:space="0" w:color="000000"/>
            </w:tcBorders>
          </w:tcPr>
          <w:p w14:paraId="33F0E276" w14:textId="77777777" w:rsidR="00071FEE" w:rsidRDefault="00071FEE" w:rsidP="00F5282A">
            <w:pPr>
              <w:spacing w:after="0" w:line="240" w:lineRule="auto"/>
              <w:rPr>
                <w:rFonts w:ascii="Times New Roman" w:hAnsi="Times New Roman"/>
              </w:rPr>
            </w:pPr>
            <w:r>
              <w:rPr>
                <w:rFonts w:ascii="Times New Roman" w:hAnsi="Times New Roman"/>
              </w:rPr>
              <w:t>1,8 МВ</w:t>
            </w:r>
          </w:p>
        </w:tc>
        <w:tc>
          <w:tcPr>
            <w:tcW w:w="954" w:type="dxa"/>
            <w:tcBorders>
              <w:bottom w:val="single" w:sz="4" w:space="0" w:color="000000"/>
            </w:tcBorders>
          </w:tcPr>
          <w:p w14:paraId="3B2CA7CD" w14:textId="77777777" w:rsidR="00071FEE" w:rsidRDefault="00071FEE" w:rsidP="00F5282A">
            <w:pPr>
              <w:spacing w:after="0" w:line="240" w:lineRule="auto"/>
              <w:rPr>
                <w:rFonts w:ascii="Times New Roman" w:hAnsi="Times New Roman"/>
              </w:rPr>
            </w:pPr>
            <w:r>
              <w:rPr>
                <w:rFonts w:ascii="Times New Roman" w:hAnsi="Times New Roman"/>
              </w:rPr>
              <w:t xml:space="preserve">2 мВ    </w:t>
            </w:r>
          </w:p>
        </w:tc>
        <w:tc>
          <w:tcPr>
            <w:tcW w:w="951" w:type="dxa"/>
            <w:tcBorders>
              <w:bottom w:val="single" w:sz="4" w:space="0" w:color="000000"/>
            </w:tcBorders>
          </w:tcPr>
          <w:p w14:paraId="3B2E42A2" w14:textId="77777777" w:rsidR="00071FEE" w:rsidRDefault="00071FEE" w:rsidP="00F5282A">
            <w:pPr>
              <w:spacing w:after="0" w:line="240" w:lineRule="auto"/>
              <w:rPr>
                <w:rFonts w:ascii="Times New Roman" w:hAnsi="Times New Roman"/>
              </w:rPr>
            </w:pPr>
            <w:r>
              <w:rPr>
                <w:rFonts w:ascii="Times New Roman" w:hAnsi="Times New Roman"/>
              </w:rPr>
              <w:t>40 кВ</w:t>
            </w:r>
          </w:p>
        </w:tc>
        <w:tc>
          <w:tcPr>
            <w:tcW w:w="952" w:type="dxa"/>
            <w:tcBorders>
              <w:bottom w:val="single" w:sz="4" w:space="0" w:color="000000"/>
            </w:tcBorders>
          </w:tcPr>
          <w:p w14:paraId="78BF0E8D" w14:textId="77777777" w:rsidR="00071FEE" w:rsidRDefault="00071FEE" w:rsidP="00F5282A">
            <w:pPr>
              <w:spacing w:after="0" w:line="240" w:lineRule="auto"/>
              <w:rPr>
                <w:rFonts w:ascii="Times New Roman" w:hAnsi="Times New Roman"/>
              </w:rPr>
            </w:pPr>
            <w:r>
              <w:rPr>
                <w:rFonts w:ascii="Times New Roman" w:hAnsi="Times New Roman"/>
              </w:rPr>
              <w:t>35 В</w:t>
            </w:r>
          </w:p>
        </w:tc>
        <w:tc>
          <w:tcPr>
            <w:tcW w:w="954" w:type="dxa"/>
            <w:tcBorders>
              <w:bottom w:val="single" w:sz="4" w:space="0" w:color="000000"/>
            </w:tcBorders>
          </w:tcPr>
          <w:p w14:paraId="549E1EEC" w14:textId="77777777" w:rsidR="00071FEE" w:rsidRDefault="00071FEE" w:rsidP="00F5282A">
            <w:pPr>
              <w:spacing w:after="0" w:line="240" w:lineRule="auto"/>
              <w:rPr>
                <w:rFonts w:ascii="Times New Roman" w:hAnsi="Times New Roman"/>
              </w:rPr>
            </w:pPr>
            <w:r>
              <w:rPr>
                <w:rFonts w:ascii="Times New Roman" w:hAnsi="Times New Roman"/>
              </w:rPr>
              <w:t>5 МВ</w:t>
            </w:r>
          </w:p>
        </w:tc>
        <w:tc>
          <w:tcPr>
            <w:tcW w:w="984" w:type="dxa"/>
            <w:tcBorders>
              <w:bottom w:val="single" w:sz="4" w:space="0" w:color="000000"/>
            </w:tcBorders>
          </w:tcPr>
          <w:p w14:paraId="51152C8F" w14:textId="77777777" w:rsidR="00071FEE" w:rsidRDefault="00071FEE" w:rsidP="00F5282A">
            <w:pPr>
              <w:spacing w:after="0" w:line="240" w:lineRule="auto"/>
              <w:rPr>
                <w:rFonts w:ascii="Times New Roman" w:hAnsi="Times New Roman"/>
              </w:rPr>
            </w:pPr>
            <w:r>
              <w:rPr>
                <w:rFonts w:ascii="Times New Roman" w:hAnsi="Times New Roman"/>
              </w:rPr>
              <w:t>500мВ</w:t>
            </w:r>
          </w:p>
        </w:tc>
        <w:tc>
          <w:tcPr>
            <w:tcW w:w="981" w:type="dxa"/>
            <w:tcBorders>
              <w:bottom w:val="single" w:sz="4" w:space="0" w:color="000000"/>
            </w:tcBorders>
          </w:tcPr>
          <w:p w14:paraId="345B4836" w14:textId="77777777" w:rsidR="00071FEE" w:rsidRDefault="00071FEE" w:rsidP="00F5282A">
            <w:pPr>
              <w:spacing w:after="0" w:line="240" w:lineRule="auto"/>
              <w:rPr>
                <w:rFonts w:ascii="Times New Roman" w:hAnsi="Times New Roman"/>
              </w:rPr>
            </w:pPr>
            <w:r>
              <w:rPr>
                <w:rFonts w:ascii="Times New Roman" w:hAnsi="Times New Roman"/>
              </w:rPr>
              <w:t>24 В</w:t>
            </w:r>
          </w:p>
        </w:tc>
      </w:tr>
      <w:tr w:rsidR="00071FEE" w14:paraId="4D59257B" w14:textId="77777777" w:rsidTr="00F5282A">
        <w:trPr>
          <w:trHeight w:val="375"/>
        </w:trPr>
        <w:tc>
          <w:tcPr>
            <w:tcW w:w="940" w:type="dxa"/>
            <w:tcBorders>
              <w:bottom w:val="single" w:sz="12" w:space="0" w:color="000000"/>
            </w:tcBorders>
          </w:tcPr>
          <w:p w14:paraId="42795006" w14:textId="77777777" w:rsidR="00071FEE" w:rsidRDefault="00071FEE" w:rsidP="00F5282A">
            <w:pPr>
              <w:spacing w:after="0" w:line="240" w:lineRule="auto"/>
              <w:jc w:val="center"/>
              <w:rPr>
                <w:rFonts w:ascii="Times New Roman" w:hAnsi="Times New Roman"/>
              </w:rPr>
            </w:pPr>
            <w:r>
              <w:rPr>
                <w:rFonts w:ascii="Times New Roman" w:hAnsi="Times New Roman"/>
                <w:lang w:val="en-US"/>
              </w:rPr>
              <w:t>I</w:t>
            </w:r>
          </w:p>
        </w:tc>
        <w:tc>
          <w:tcPr>
            <w:tcW w:w="949" w:type="dxa"/>
            <w:tcBorders>
              <w:bottom w:val="single" w:sz="12" w:space="0" w:color="000000"/>
            </w:tcBorders>
          </w:tcPr>
          <w:p w14:paraId="42FFDA82" w14:textId="77777777" w:rsidR="00071FEE" w:rsidRDefault="00071FEE" w:rsidP="00F5282A">
            <w:pPr>
              <w:spacing w:after="0" w:line="240" w:lineRule="auto"/>
              <w:rPr>
                <w:rFonts w:ascii="Times New Roman" w:hAnsi="Times New Roman"/>
              </w:rPr>
            </w:pPr>
            <w:r>
              <w:rPr>
                <w:rFonts w:ascii="Times New Roman" w:hAnsi="Times New Roman"/>
              </w:rPr>
              <w:t>0, 5 А</w:t>
            </w:r>
          </w:p>
        </w:tc>
        <w:tc>
          <w:tcPr>
            <w:tcW w:w="946" w:type="dxa"/>
            <w:tcBorders>
              <w:bottom w:val="single" w:sz="12" w:space="0" w:color="000000"/>
            </w:tcBorders>
          </w:tcPr>
          <w:p w14:paraId="6C6E8F61" w14:textId="77777777" w:rsidR="00071FEE" w:rsidRDefault="00071FEE" w:rsidP="00F5282A">
            <w:pPr>
              <w:spacing w:after="0" w:line="240" w:lineRule="auto"/>
              <w:rPr>
                <w:rFonts w:ascii="Times New Roman" w:hAnsi="Times New Roman"/>
              </w:rPr>
            </w:pPr>
            <w:r>
              <w:rPr>
                <w:rFonts w:ascii="Times New Roman" w:hAnsi="Times New Roman"/>
              </w:rPr>
              <w:t>20 мА</w:t>
            </w:r>
          </w:p>
        </w:tc>
        <w:tc>
          <w:tcPr>
            <w:tcW w:w="960" w:type="dxa"/>
            <w:tcBorders>
              <w:bottom w:val="single" w:sz="12" w:space="0" w:color="000000"/>
            </w:tcBorders>
          </w:tcPr>
          <w:p w14:paraId="687F7A7E" w14:textId="77777777" w:rsidR="00071FEE" w:rsidRDefault="00071FEE" w:rsidP="00F5282A">
            <w:pPr>
              <w:spacing w:after="0" w:line="240" w:lineRule="auto"/>
              <w:rPr>
                <w:rFonts w:ascii="Times New Roman" w:hAnsi="Times New Roman"/>
              </w:rPr>
            </w:pPr>
            <w:r>
              <w:rPr>
                <w:rFonts w:ascii="Times New Roman" w:hAnsi="Times New Roman"/>
              </w:rPr>
              <w:t>900мкА</w:t>
            </w:r>
          </w:p>
        </w:tc>
        <w:tc>
          <w:tcPr>
            <w:tcW w:w="954" w:type="dxa"/>
            <w:tcBorders>
              <w:bottom w:val="single" w:sz="12" w:space="0" w:color="000000"/>
            </w:tcBorders>
          </w:tcPr>
          <w:p w14:paraId="7D8B1028" w14:textId="77777777" w:rsidR="00071FEE" w:rsidRDefault="00071FEE" w:rsidP="00F5282A">
            <w:pPr>
              <w:spacing w:after="0" w:line="240" w:lineRule="auto"/>
              <w:rPr>
                <w:rFonts w:ascii="Times New Roman" w:hAnsi="Times New Roman"/>
              </w:rPr>
            </w:pPr>
            <w:r>
              <w:rPr>
                <w:rFonts w:ascii="Times New Roman" w:hAnsi="Times New Roman"/>
              </w:rPr>
              <w:t>2 мкА</w:t>
            </w:r>
          </w:p>
        </w:tc>
        <w:tc>
          <w:tcPr>
            <w:tcW w:w="951" w:type="dxa"/>
            <w:tcBorders>
              <w:bottom w:val="single" w:sz="12" w:space="0" w:color="000000"/>
            </w:tcBorders>
          </w:tcPr>
          <w:p w14:paraId="5AF7CD4F" w14:textId="77777777" w:rsidR="00071FEE" w:rsidRDefault="00071FEE" w:rsidP="00F5282A">
            <w:pPr>
              <w:spacing w:after="0" w:line="240" w:lineRule="auto"/>
              <w:rPr>
                <w:rFonts w:ascii="Times New Roman" w:hAnsi="Times New Roman"/>
              </w:rPr>
            </w:pPr>
            <w:r>
              <w:rPr>
                <w:rFonts w:ascii="Times New Roman" w:hAnsi="Times New Roman"/>
              </w:rPr>
              <w:t>5 А</w:t>
            </w:r>
          </w:p>
        </w:tc>
        <w:tc>
          <w:tcPr>
            <w:tcW w:w="952" w:type="dxa"/>
            <w:tcBorders>
              <w:bottom w:val="single" w:sz="12" w:space="0" w:color="000000"/>
            </w:tcBorders>
          </w:tcPr>
          <w:p w14:paraId="6F8C366C" w14:textId="77777777" w:rsidR="00071FEE" w:rsidRDefault="00071FEE" w:rsidP="00F5282A">
            <w:pPr>
              <w:spacing w:after="0" w:line="240" w:lineRule="auto"/>
              <w:rPr>
                <w:rFonts w:ascii="Times New Roman" w:hAnsi="Times New Roman"/>
              </w:rPr>
            </w:pPr>
            <w:r>
              <w:rPr>
                <w:rFonts w:ascii="Times New Roman" w:hAnsi="Times New Roman"/>
              </w:rPr>
              <w:t>5 мА</w:t>
            </w:r>
          </w:p>
        </w:tc>
        <w:tc>
          <w:tcPr>
            <w:tcW w:w="954" w:type="dxa"/>
            <w:tcBorders>
              <w:bottom w:val="single" w:sz="12" w:space="0" w:color="000000"/>
            </w:tcBorders>
          </w:tcPr>
          <w:p w14:paraId="7110CE8F" w14:textId="77777777" w:rsidR="00071FEE" w:rsidRDefault="00071FEE" w:rsidP="00F5282A">
            <w:pPr>
              <w:spacing w:after="0" w:line="240" w:lineRule="auto"/>
              <w:rPr>
                <w:rFonts w:ascii="Times New Roman" w:hAnsi="Times New Roman"/>
              </w:rPr>
            </w:pPr>
            <w:r>
              <w:rPr>
                <w:rFonts w:ascii="Times New Roman" w:hAnsi="Times New Roman"/>
              </w:rPr>
              <w:t>2,5 мкА</w:t>
            </w:r>
          </w:p>
        </w:tc>
        <w:tc>
          <w:tcPr>
            <w:tcW w:w="984" w:type="dxa"/>
            <w:tcBorders>
              <w:bottom w:val="single" w:sz="12" w:space="0" w:color="000000"/>
            </w:tcBorders>
          </w:tcPr>
          <w:p w14:paraId="2CD13192" w14:textId="77777777" w:rsidR="00071FEE" w:rsidRDefault="00071FEE" w:rsidP="00F5282A">
            <w:pPr>
              <w:spacing w:after="0" w:line="240" w:lineRule="auto"/>
              <w:rPr>
                <w:rFonts w:ascii="Times New Roman" w:hAnsi="Times New Roman"/>
              </w:rPr>
            </w:pPr>
            <w:r>
              <w:rPr>
                <w:rFonts w:ascii="Times New Roman" w:hAnsi="Times New Roman"/>
              </w:rPr>
              <w:t>4 А</w:t>
            </w:r>
          </w:p>
        </w:tc>
        <w:tc>
          <w:tcPr>
            <w:tcW w:w="981" w:type="dxa"/>
            <w:tcBorders>
              <w:bottom w:val="single" w:sz="12" w:space="0" w:color="000000"/>
            </w:tcBorders>
          </w:tcPr>
          <w:p w14:paraId="70677DFC" w14:textId="77777777" w:rsidR="00071FEE" w:rsidRDefault="00071FEE" w:rsidP="00F5282A">
            <w:pPr>
              <w:spacing w:after="0" w:line="240" w:lineRule="auto"/>
              <w:rPr>
                <w:rFonts w:ascii="Times New Roman" w:hAnsi="Times New Roman"/>
              </w:rPr>
            </w:pPr>
            <w:r>
              <w:rPr>
                <w:rFonts w:ascii="Times New Roman" w:hAnsi="Times New Roman"/>
              </w:rPr>
              <w:t xml:space="preserve">0,8кА </w:t>
            </w:r>
          </w:p>
        </w:tc>
      </w:tr>
    </w:tbl>
    <w:p w14:paraId="6FFFC01D" w14:textId="77777777" w:rsidR="00071FEE" w:rsidRDefault="00071FEE" w:rsidP="00071FEE">
      <w:pPr>
        <w:spacing w:after="0" w:line="240" w:lineRule="auto"/>
        <w:rPr>
          <w:rFonts w:ascii="Times New Roman" w:hAnsi="Times New Roman"/>
          <w:b/>
        </w:rPr>
      </w:pPr>
    </w:p>
    <w:p w14:paraId="417A0FF9" w14:textId="77777777" w:rsidR="00071FEE" w:rsidRDefault="00071FEE" w:rsidP="00071FEE">
      <w:pPr>
        <w:spacing w:after="0" w:line="240" w:lineRule="auto"/>
        <w:rPr>
          <w:rFonts w:ascii="Times New Roman" w:hAnsi="Times New Roman"/>
          <w:sz w:val="24"/>
          <w:szCs w:val="24"/>
        </w:rPr>
      </w:pPr>
      <w:r>
        <w:rPr>
          <w:rFonts w:ascii="Times New Roman" w:hAnsi="Times New Roman"/>
          <w:b/>
          <w:i/>
          <w:sz w:val="24"/>
          <w:szCs w:val="24"/>
        </w:rPr>
        <w:t>Задание 4.</w:t>
      </w:r>
      <w:r>
        <w:rPr>
          <w:rFonts w:ascii="Times New Roman" w:hAnsi="Times New Roman"/>
          <w:sz w:val="24"/>
          <w:szCs w:val="24"/>
        </w:rPr>
        <w:t>Найти  силу тока, проходящего через резистор, округление произвести до 0,1.</w:t>
      </w:r>
    </w:p>
    <w:p w14:paraId="02C38B9E" w14:textId="77777777" w:rsidR="00071FEE" w:rsidRDefault="00071FEE" w:rsidP="00071FEE">
      <w:pPr>
        <w:spacing w:after="0" w:line="240" w:lineRule="auto"/>
        <w:rPr>
          <w:rFonts w:ascii="Times New Roman" w:hAnsi="Times New Roman"/>
        </w:rPr>
      </w:pPr>
      <w:r>
        <w:rPr>
          <w:rFonts w:ascii="Times New Roman" w:hAnsi="Times New Roman"/>
          <w:sz w:val="24"/>
          <w:szCs w:val="24"/>
        </w:rPr>
        <w:t xml:space="preserve">Параметры  электрической цепи:  </w:t>
      </w:r>
      <w:r>
        <w:rPr>
          <w:rFonts w:ascii="Times New Roman" w:hAnsi="Times New Roman"/>
        </w:rPr>
        <w:t>Таблица 4</w:t>
      </w: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0"/>
        <w:gridCol w:w="949"/>
        <w:gridCol w:w="946"/>
        <w:gridCol w:w="960"/>
        <w:gridCol w:w="954"/>
        <w:gridCol w:w="951"/>
        <w:gridCol w:w="952"/>
        <w:gridCol w:w="954"/>
        <w:gridCol w:w="984"/>
        <w:gridCol w:w="981"/>
      </w:tblGrid>
      <w:tr w:rsidR="00071FEE" w14:paraId="3AFC534D" w14:textId="77777777" w:rsidTr="00F5282A">
        <w:trPr>
          <w:trHeight w:val="266"/>
        </w:trPr>
        <w:tc>
          <w:tcPr>
            <w:tcW w:w="940" w:type="dxa"/>
          </w:tcPr>
          <w:p w14:paraId="22CFDCCE" w14:textId="77777777" w:rsidR="00071FEE" w:rsidRDefault="00071FEE" w:rsidP="00F5282A">
            <w:pPr>
              <w:spacing w:after="0" w:line="240" w:lineRule="auto"/>
              <w:rPr>
                <w:rFonts w:ascii="Times New Roman" w:hAnsi="Times New Roman"/>
              </w:rPr>
            </w:pPr>
            <w:r>
              <w:rPr>
                <w:rFonts w:ascii="Times New Roman" w:hAnsi="Times New Roman"/>
              </w:rPr>
              <w:t>№ вар</w:t>
            </w:r>
          </w:p>
        </w:tc>
        <w:tc>
          <w:tcPr>
            <w:tcW w:w="949" w:type="dxa"/>
          </w:tcPr>
          <w:p w14:paraId="1B568B5B" w14:textId="77777777" w:rsidR="00071FEE" w:rsidRDefault="00071FEE" w:rsidP="00F5282A">
            <w:pPr>
              <w:spacing w:line="240" w:lineRule="auto"/>
              <w:rPr>
                <w:rFonts w:ascii="Times New Roman" w:hAnsi="Times New Roman"/>
              </w:rPr>
            </w:pPr>
            <w:r>
              <w:rPr>
                <w:rFonts w:ascii="Times New Roman" w:hAnsi="Times New Roman"/>
              </w:rPr>
              <w:t>1</w:t>
            </w:r>
          </w:p>
        </w:tc>
        <w:tc>
          <w:tcPr>
            <w:tcW w:w="946" w:type="dxa"/>
          </w:tcPr>
          <w:p w14:paraId="622CD53C" w14:textId="77777777" w:rsidR="00071FEE" w:rsidRDefault="00071FEE" w:rsidP="00F5282A">
            <w:pPr>
              <w:spacing w:line="240" w:lineRule="auto"/>
              <w:rPr>
                <w:rFonts w:ascii="Times New Roman" w:hAnsi="Times New Roman"/>
              </w:rPr>
            </w:pPr>
            <w:r>
              <w:rPr>
                <w:rFonts w:ascii="Times New Roman" w:hAnsi="Times New Roman"/>
              </w:rPr>
              <w:t>2</w:t>
            </w:r>
          </w:p>
        </w:tc>
        <w:tc>
          <w:tcPr>
            <w:tcW w:w="960" w:type="dxa"/>
          </w:tcPr>
          <w:p w14:paraId="6CFD3AF5" w14:textId="77777777" w:rsidR="00071FEE" w:rsidRDefault="00071FEE" w:rsidP="00F5282A">
            <w:pPr>
              <w:spacing w:line="240" w:lineRule="auto"/>
              <w:rPr>
                <w:rFonts w:ascii="Times New Roman" w:hAnsi="Times New Roman"/>
              </w:rPr>
            </w:pPr>
            <w:r>
              <w:rPr>
                <w:rFonts w:ascii="Times New Roman" w:hAnsi="Times New Roman"/>
              </w:rPr>
              <w:t>3</w:t>
            </w:r>
          </w:p>
        </w:tc>
        <w:tc>
          <w:tcPr>
            <w:tcW w:w="954" w:type="dxa"/>
          </w:tcPr>
          <w:p w14:paraId="49CBB2E1" w14:textId="77777777" w:rsidR="00071FEE" w:rsidRDefault="00071FEE" w:rsidP="00F5282A">
            <w:pPr>
              <w:spacing w:line="240" w:lineRule="auto"/>
              <w:rPr>
                <w:rFonts w:ascii="Times New Roman" w:hAnsi="Times New Roman"/>
              </w:rPr>
            </w:pPr>
            <w:r>
              <w:rPr>
                <w:rFonts w:ascii="Times New Roman" w:hAnsi="Times New Roman"/>
              </w:rPr>
              <w:t>4</w:t>
            </w:r>
          </w:p>
        </w:tc>
        <w:tc>
          <w:tcPr>
            <w:tcW w:w="951" w:type="dxa"/>
          </w:tcPr>
          <w:p w14:paraId="269A2E8B" w14:textId="77777777" w:rsidR="00071FEE" w:rsidRDefault="00071FEE" w:rsidP="00F5282A">
            <w:pPr>
              <w:spacing w:line="240" w:lineRule="auto"/>
              <w:rPr>
                <w:rFonts w:ascii="Times New Roman" w:hAnsi="Times New Roman"/>
              </w:rPr>
            </w:pPr>
            <w:r>
              <w:rPr>
                <w:rFonts w:ascii="Times New Roman" w:hAnsi="Times New Roman"/>
              </w:rPr>
              <w:t>5</w:t>
            </w:r>
          </w:p>
        </w:tc>
        <w:tc>
          <w:tcPr>
            <w:tcW w:w="952" w:type="dxa"/>
          </w:tcPr>
          <w:p w14:paraId="03F844F2" w14:textId="77777777" w:rsidR="00071FEE" w:rsidRDefault="00071FEE" w:rsidP="00F5282A">
            <w:pPr>
              <w:spacing w:line="240" w:lineRule="auto"/>
              <w:rPr>
                <w:rFonts w:ascii="Times New Roman" w:hAnsi="Times New Roman"/>
              </w:rPr>
            </w:pPr>
            <w:r>
              <w:rPr>
                <w:rFonts w:ascii="Times New Roman" w:hAnsi="Times New Roman"/>
              </w:rPr>
              <w:t>6</w:t>
            </w:r>
          </w:p>
        </w:tc>
        <w:tc>
          <w:tcPr>
            <w:tcW w:w="954" w:type="dxa"/>
          </w:tcPr>
          <w:p w14:paraId="66799F19" w14:textId="77777777" w:rsidR="00071FEE" w:rsidRDefault="00071FEE" w:rsidP="00F5282A">
            <w:pPr>
              <w:spacing w:line="240" w:lineRule="auto"/>
              <w:rPr>
                <w:rFonts w:ascii="Times New Roman" w:hAnsi="Times New Roman"/>
              </w:rPr>
            </w:pPr>
            <w:r>
              <w:rPr>
                <w:rFonts w:ascii="Times New Roman" w:hAnsi="Times New Roman"/>
              </w:rPr>
              <w:t>7</w:t>
            </w:r>
          </w:p>
        </w:tc>
        <w:tc>
          <w:tcPr>
            <w:tcW w:w="984" w:type="dxa"/>
          </w:tcPr>
          <w:p w14:paraId="62D98235" w14:textId="77777777" w:rsidR="00071FEE" w:rsidRDefault="00071FEE" w:rsidP="00F5282A">
            <w:pPr>
              <w:spacing w:line="240" w:lineRule="auto"/>
              <w:rPr>
                <w:rFonts w:ascii="Times New Roman" w:hAnsi="Times New Roman"/>
              </w:rPr>
            </w:pPr>
            <w:r>
              <w:rPr>
                <w:rFonts w:ascii="Times New Roman" w:hAnsi="Times New Roman"/>
              </w:rPr>
              <w:t>8</w:t>
            </w:r>
          </w:p>
        </w:tc>
        <w:tc>
          <w:tcPr>
            <w:tcW w:w="981" w:type="dxa"/>
          </w:tcPr>
          <w:p w14:paraId="4D651C52" w14:textId="77777777" w:rsidR="00071FEE" w:rsidRDefault="00071FEE" w:rsidP="00F5282A">
            <w:pPr>
              <w:spacing w:line="240" w:lineRule="auto"/>
              <w:rPr>
                <w:rFonts w:ascii="Times New Roman" w:hAnsi="Times New Roman"/>
              </w:rPr>
            </w:pPr>
            <w:r>
              <w:rPr>
                <w:rFonts w:ascii="Times New Roman" w:hAnsi="Times New Roman"/>
              </w:rPr>
              <w:t>9</w:t>
            </w:r>
          </w:p>
        </w:tc>
      </w:tr>
      <w:tr w:rsidR="00071FEE" w14:paraId="44FCEF0A" w14:textId="77777777" w:rsidTr="00F5282A">
        <w:tc>
          <w:tcPr>
            <w:tcW w:w="940" w:type="dxa"/>
            <w:tcBorders>
              <w:bottom w:val="single" w:sz="4" w:space="0" w:color="000000"/>
            </w:tcBorders>
          </w:tcPr>
          <w:p w14:paraId="7D147ED2" w14:textId="77777777" w:rsidR="00071FEE" w:rsidRDefault="00071FEE" w:rsidP="00F5282A">
            <w:pPr>
              <w:spacing w:after="0" w:line="240" w:lineRule="auto"/>
              <w:jc w:val="center"/>
              <w:rPr>
                <w:rFonts w:ascii="Times New Roman" w:hAnsi="Times New Roman"/>
              </w:rPr>
            </w:pPr>
            <w:r>
              <w:rPr>
                <w:rFonts w:ascii="Times New Roman" w:hAnsi="Times New Roman"/>
                <w:lang w:val="en-US"/>
              </w:rPr>
              <w:t>U</w:t>
            </w:r>
          </w:p>
        </w:tc>
        <w:tc>
          <w:tcPr>
            <w:tcW w:w="949" w:type="dxa"/>
            <w:tcBorders>
              <w:bottom w:val="single" w:sz="4" w:space="0" w:color="000000"/>
            </w:tcBorders>
          </w:tcPr>
          <w:p w14:paraId="165233EE" w14:textId="77777777" w:rsidR="00071FEE" w:rsidRDefault="00071FEE" w:rsidP="00F5282A">
            <w:pPr>
              <w:spacing w:after="0" w:line="240" w:lineRule="auto"/>
              <w:rPr>
                <w:rFonts w:ascii="Times New Roman" w:hAnsi="Times New Roman"/>
              </w:rPr>
            </w:pPr>
            <w:r>
              <w:rPr>
                <w:rFonts w:ascii="Times New Roman" w:hAnsi="Times New Roman"/>
              </w:rPr>
              <w:t>20 кВ</w:t>
            </w:r>
          </w:p>
        </w:tc>
        <w:tc>
          <w:tcPr>
            <w:tcW w:w="946" w:type="dxa"/>
            <w:tcBorders>
              <w:bottom w:val="single" w:sz="4" w:space="0" w:color="000000"/>
            </w:tcBorders>
          </w:tcPr>
          <w:p w14:paraId="6A9EEBD4" w14:textId="77777777" w:rsidR="00071FEE" w:rsidRDefault="00071FEE" w:rsidP="00F5282A">
            <w:pPr>
              <w:spacing w:after="0" w:line="240" w:lineRule="auto"/>
              <w:rPr>
                <w:rFonts w:ascii="Times New Roman" w:hAnsi="Times New Roman"/>
              </w:rPr>
            </w:pPr>
            <w:r>
              <w:rPr>
                <w:rFonts w:ascii="Times New Roman" w:hAnsi="Times New Roman"/>
              </w:rPr>
              <w:t>40 В</w:t>
            </w:r>
          </w:p>
        </w:tc>
        <w:tc>
          <w:tcPr>
            <w:tcW w:w="960" w:type="dxa"/>
            <w:tcBorders>
              <w:bottom w:val="single" w:sz="4" w:space="0" w:color="000000"/>
            </w:tcBorders>
          </w:tcPr>
          <w:p w14:paraId="6DCA10F5" w14:textId="77777777" w:rsidR="00071FEE" w:rsidRDefault="00071FEE" w:rsidP="00F5282A">
            <w:pPr>
              <w:spacing w:after="0" w:line="240" w:lineRule="auto"/>
              <w:rPr>
                <w:rFonts w:ascii="Times New Roman" w:hAnsi="Times New Roman"/>
              </w:rPr>
            </w:pPr>
            <w:r>
              <w:rPr>
                <w:rFonts w:ascii="Times New Roman" w:hAnsi="Times New Roman"/>
              </w:rPr>
              <w:t>1,8 МВ</w:t>
            </w:r>
          </w:p>
        </w:tc>
        <w:tc>
          <w:tcPr>
            <w:tcW w:w="954" w:type="dxa"/>
            <w:tcBorders>
              <w:bottom w:val="single" w:sz="4" w:space="0" w:color="000000"/>
            </w:tcBorders>
          </w:tcPr>
          <w:p w14:paraId="7BF98B40" w14:textId="77777777" w:rsidR="00071FEE" w:rsidRDefault="00071FEE" w:rsidP="00F5282A">
            <w:pPr>
              <w:spacing w:after="0" w:line="240" w:lineRule="auto"/>
              <w:rPr>
                <w:rFonts w:ascii="Times New Roman" w:hAnsi="Times New Roman"/>
              </w:rPr>
            </w:pPr>
            <w:r>
              <w:rPr>
                <w:rFonts w:ascii="Times New Roman" w:hAnsi="Times New Roman"/>
              </w:rPr>
              <w:t xml:space="preserve">2 мВ    </w:t>
            </w:r>
          </w:p>
        </w:tc>
        <w:tc>
          <w:tcPr>
            <w:tcW w:w="951" w:type="dxa"/>
            <w:tcBorders>
              <w:bottom w:val="single" w:sz="4" w:space="0" w:color="000000"/>
            </w:tcBorders>
          </w:tcPr>
          <w:p w14:paraId="2F600705" w14:textId="77777777" w:rsidR="00071FEE" w:rsidRDefault="00071FEE" w:rsidP="00F5282A">
            <w:pPr>
              <w:spacing w:after="0" w:line="240" w:lineRule="auto"/>
              <w:rPr>
                <w:rFonts w:ascii="Times New Roman" w:hAnsi="Times New Roman"/>
              </w:rPr>
            </w:pPr>
            <w:r>
              <w:rPr>
                <w:rFonts w:ascii="Times New Roman" w:hAnsi="Times New Roman"/>
              </w:rPr>
              <w:t>40 кВ</w:t>
            </w:r>
          </w:p>
        </w:tc>
        <w:tc>
          <w:tcPr>
            <w:tcW w:w="952" w:type="dxa"/>
            <w:tcBorders>
              <w:bottom w:val="single" w:sz="4" w:space="0" w:color="000000"/>
            </w:tcBorders>
          </w:tcPr>
          <w:p w14:paraId="11FA0C88" w14:textId="77777777" w:rsidR="00071FEE" w:rsidRDefault="00071FEE" w:rsidP="00F5282A">
            <w:pPr>
              <w:spacing w:after="0" w:line="240" w:lineRule="auto"/>
              <w:rPr>
                <w:rFonts w:ascii="Times New Roman" w:hAnsi="Times New Roman"/>
              </w:rPr>
            </w:pPr>
            <w:r>
              <w:rPr>
                <w:rFonts w:ascii="Times New Roman" w:hAnsi="Times New Roman"/>
              </w:rPr>
              <w:t>35 В</w:t>
            </w:r>
          </w:p>
        </w:tc>
        <w:tc>
          <w:tcPr>
            <w:tcW w:w="954" w:type="dxa"/>
            <w:tcBorders>
              <w:bottom w:val="single" w:sz="4" w:space="0" w:color="000000"/>
            </w:tcBorders>
          </w:tcPr>
          <w:p w14:paraId="40BF7C59" w14:textId="77777777" w:rsidR="00071FEE" w:rsidRDefault="00071FEE" w:rsidP="00F5282A">
            <w:pPr>
              <w:spacing w:after="0" w:line="240" w:lineRule="auto"/>
              <w:rPr>
                <w:rFonts w:ascii="Times New Roman" w:hAnsi="Times New Roman"/>
              </w:rPr>
            </w:pPr>
            <w:r>
              <w:rPr>
                <w:rFonts w:ascii="Times New Roman" w:hAnsi="Times New Roman"/>
              </w:rPr>
              <w:t>5 МВ</w:t>
            </w:r>
          </w:p>
        </w:tc>
        <w:tc>
          <w:tcPr>
            <w:tcW w:w="984" w:type="dxa"/>
            <w:tcBorders>
              <w:bottom w:val="single" w:sz="4" w:space="0" w:color="000000"/>
            </w:tcBorders>
          </w:tcPr>
          <w:p w14:paraId="0D122BFD" w14:textId="77777777" w:rsidR="00071FEE" w:rsidRDefault="00071FEE" w:rsidP="00F5282A">
            <w:pPr>
              <w:spacing w:after="0" w:line="240" w:lineRule="auto"/>
              <w:rPr>
                <w:rFonts w:ascii="Times New Roman" w:hAnsi="Times New Roman"/>
              </w:rPr>
            </w:pPr>
            <w:r>
              <w:rPr>
                <w:rFonts w:ascii="Times New Roman" w:hAnsi="Times New Roman"/>
              </w:rPr>
              <w:t>500мВ</w:t>
            </w:r>
          </w:p>
        </w:tc>
        <w:tc>
          <w:tcPr>
            <w:tcW w:w="981" w:type="dxa"/>
            <w:tcBorders>
              <w:bottom w:val="single" w:sz="4" w:space="0" w:color="000000"/>
            </w:tcBorders>
          </w:tcPr>
          <w:p w14:paraId="0D2E5198" w14:textId="77777777" w:rsidR="00071FEE" w:rsidRDefault="00071FEE" w:rsidP="00F5282A">
            <w:pPr>
              <w:spacing w:after="0" w:line="240" w:lineRule="auto"/>
              <w:rPr>
                <w:rFonts w:ascii="Times New Roman" w:hAnsi="Times New Roman"/>
              </w:rPr>
            </w:pPr>
            <w:r>
              <w:rPr>
                <w:rFonts w:ascii="Times New Roman" w:hAnsi="Times New Roman"/>
              </w:rPr>
              <w:t>24 В</w:t>
            </w:r>
          </w:p>
        </w:tc>
      </w:tr>
      <w:tr w:rsidR="00071FEE" w14:paraId="0155072C" w14:textId="77777777" w:rsidTr="00F5282A">
        <w:trPr>
          <w:trHeight w:val="375"/>
        </w:trPr>
        <w:tc>
          <w:tcPr>
            <w:tcW w:w="940" w:type="dxa"/>
            <w:tcBorders>
              <w:bottom w:val="single" w:sz="12" w:space="0" w:color="000000"/>
            </w:tcBorders>
          </w:tcPr>
          <w:p w14:paraId="366B1CAA" w14:textId="77777777" w:rsidR="00071FEE" w:rsidRDefault="00071FEE" w:rsidP="00F5282A">
            <w:pPr>
              <w:spacing w:after="0" w:line="240" w:lineRule="auto"/>
              <w:jc w:val="center"/>
              <w:rPr>
                <w:rFonts w:ascii="Times New Roman" w:hAnsi="Times New Roman"/>
              </w:rPr>
            </w:pPr>
            <w:r>
              <w:rPr>
                <w:rFonts w:ascii="Times New Roman" w:hAnsi="Times New Roman"/>
                <w:sz w:val="24"/>
                <w:szCs w:val="24"/>
                <w:lang w:val="en-US"/>
              </w:rPr>
              <w:t>R</w:t>
            </w:r>
          </w:p>
        </w:tc>
        <w:tc>
          <w:tcPr>
            <w:tcW w:w="949" w:type="dxa"/>
            <w:tcBorders>
              <w:bottom w:val="single" w:sz="12" w:space="0" w:color="000000"/>
            </w:tcBorders>
          </w:tcPr>
          <w:p w14:paraId="46376AEB" w14:textId="77777777" w:rsidR="00071FEE" w:rsidRDefault="00071FEE" w:rsidP="00F5282A">
            <w:pPr>
              <w:spacing w:after="0" w:line="240" w:lineRule="auto"/>
              <w:rPr>
                <w:rFonts w:ascii="Times New Roman" w:hAnsi="Times New Roman"/>
              </w:rPr>
            </w:pPr>
            <w:r>
              <w:rPr>
                <w:rFonts w:ascii="Times New Roman" w:hAnsi="Times New Roman"/>
              </w:rPr>
              <w:t>0, 5 кОм</w:t>
            </w:r>
          </w:p>
        </w:tc>
        <w:tc>
          <w:tcPr>
            <w:tcW w:w="946" w:type="dxa"/>
            <w:tcBorders>
              <w:bottom w:val="single" w:sz="12" w:space="0" w:color="000000"/>
            </w:tcBorders>
          </w:tcPr>
          <w:p w14:paraId="570D85F2" w14:textId="77777777" w:rsidR="00071FEE" w:rsidRDefault="00071FEE" w:rsidP="00F5282A">
            <w:pPr>
              <w:spacing w:after="0" w:line="240" w:lineRule="auto"/>
              <w:rPr>
                <w:rFonts w:ascii="Times New Roman" w:hAnsi="Times New Roman"/>
              </w:rPr>
            </w:pPr>
            <w:r>
              <w:rPr>
                <w:rFonts w:ascii="Times New Roman" w:hAnsi="Times New Roman"/>
              </w:rPr>
              <w:t>20 кОм</w:t>
            </w:r>
          </w:p>
        </w:tc>
        <w:tc>
          <w:tcPr>
            <w:tcW w:w="960" w:type="dxa"/>
            <w:tcBorders>
              <w:bottom w:val="single" w:sz="12" w:space="0" w:color="000000"/>
            </w:tcBorders>
          </w:tcPr>
          <w:p w14:paraId="3CD8872E" w14:textId="77777777" w:rsidR="00071FEE" w:rsidRDefault="00071FEE" w:rsidP="00F5282A">
            <w:pPr>
              <w:spacing w:after="0" w:line="240" w:lineRule="auto"/>
              <w:rPr>
                <w:rFonts w:ascii="Times New Roman" w:hAnsi="Times New Roman"/>
              </w:rPr>
            </w:pPr>
            <w:r>
              <w:rPr>
                <w:rFonts w:ascii="Times New Roman" w:hAnsi="Times New Roman"/>
              </w:rPr>
              <w:t>900 кОм</w:t>
            </w:r>
          </w:p>
        </w:tc>
        <w:tc>
          <w:tcPr>
            <w:tcW w:w="954" w:type="dxa"/>
            <w:tcBorders>
              <w:bottom w:val="single" w:sz="12" w:space="0" w:color="000000"/>
            </w:tcBorders>
          </w:tcPr>
          <w:p w14:paraId="59C6C9A0" w14:textId="77777777" w:rsidR="00071FEE" w:rsidRDefault="00071FEE" w:rsidP="00F5282A">
            <w:pPr>
              <w:spacing w:after="0" w:line="240" w:lineRule="auto"/>
              <w:rPr>
                <w:rFonts w:ascii="Times New Roman" w:hAnsi="Times New Roman"/>
              </w:rPr>
            </w:pPr>
            <w:r>
              <w:rPr>
                <w:rFonts w:ascii="Times New Roman" w:hAnsi="Times New Roman"/>
              </w:rPr>
              <w:t>2 Ом</w:t>
            </w:r>
          </w:p>
        </w:tc>
        <w:tc>
          <w:tcPr>
            <w:tcW w:w="951" w:type="dxa"/>
            <w:tcBorders>
              <w:bottom w:val="single" w:sz="12" w:space="0" w:color="000000"/>
            </w:tcBorders>
          </w:tcPr>
          <w:p w14:paraId="3A31D7C4" w14:textId="77777777" w:rsidR="00071FEE" w:rsidRDefault="00071FEE" w:rsidP="00F5282A">
            <w:pPr>
              <w:spacing w:after="0" w:line="240" w:lineRule="auto"/>
              <w:rPr>
                <w:rFonts w:ascii="Times New Roman" w:hAnsi="Times New Roman"/>
              </w:rPr>
            </w:pPr>
            <w:r>
              <w:rPr>
                <w:rFonts w:ascii="Times New Roman" w:hAnsi="Times New Roman"/>
              </w:rPr>
              <w:t xml:space="preserve">5 кОм </w:t>
            </w:r>
          </w:p>
        </w:tc>
        <w:tc>
          <w:tcPr>
            <w:tcW w:w="952" w:type="dxa"/>
            <w:tcBorders>
              <w:bottom w:val="single" w:sz="12" w:space="0" w:color="000000"/>
            </w:tcBorders>
          </w:tcPr>
          <w:p w14:paraId="252F4F79" w14:textId="77777777" w:rsidR="00071FEE" w:rsidRDefault="00071FEE" w:rsidP="00F5282A">
            <w:pPr>
              <w:spacing w:after="0" w:line="240" w:lineRule="auto"/>
              <w:rPr>
                <w:rFonts w:ascii="Times New Roman" w:hAnsi="Times New Roman"/>
              </w:rPr>
            </w:pPr>
            <w:r>
              <w:rPr>
                <w:rFonts w:ascii="Times New Roman" w:hAnsi="Times New Roman"/>
              </w:rPr>
              <w:t>5 кОм</w:t>
            </w:r>
          </w:p>
        </w:tc>
        <w:tc>
          <w:tcPr>
            <w:tcW w:w="954" w:type="dxa"/>
            <w:tcBorders>
              <w:bottom w:val="single" w:sz="12" w:space="0" w:color="000000"/>
            </w:tcBorders>
          </w:tcPr>
          <w:p w14:paraId="2308A38F" w14:textId="77777777" w:rsidR="00071FEE" w:rsidRDefault="00071FEE" w:rsidP="00F5282A">
            <w:pPr>
              <w:spacing w:after="0" w:line="240" w:lineRule="auto"/>
              <w:rPr>
                <w:rFonts w:ascii="Times New Roman" w:hAnsi="Times New Roman"/>
              </w:rPr>
            </w:pPr>
            <w:r>
              <w:rPr>
                <w:rFonts w:ascii="Times New Roman" w:hAnsi="Times New Roman"/>
              </w:rPr>
              <w:t>2,5 кОм</w:t>
            </w:r>
          </w:p>
        </w:tc>
        <w:tc>
          <w:tcPr>
            <w:tcW w:w="984" w:type="dxa"/>
            <w:tcBorders>
              <w:bottom w:val="single" w:sz="12" w:space="0" w:color="000000"/>
            </w:tcBorders>
          </w:tcPr>
          <w:p w14:paraId="1D776D2F" w14:textId="77777777" w:rsidR="00071FEE" w:rsidRDefault="00071FEE" w:rsidP="00F5282A">
            <w:pPr>
              <w:spacing w:after="0" w:line="240" w:lineRule="auto"/>
              <w:rPr>
                <w:rFonts w:ascii="Times New Roman" w:hAnsi="Times New Roman"/>
              </w:rPr>
            </w:pPr>
            <w:r>
              <w:rPr>
                <w:rFonts w:ascii="Times New Roman" w:hAnsi="Times New Roman"/>
              </w:rPr>
              <w:t>4 кОм</w:t>
            </w:r>
          </w:p>
        </w:tc>
        <w:tc>
          <w:tcPr>
            <w:tcW w:w="981" w:type="dxa"/>
            <w:tcBorders>
              <w:bottom w:val="single" w:sz="12" w:space="0" w:color="000000"/>
            </w:tcBorders>
          </w:tcPr>
          <w:p w14:paraId="09A45B73" w14:textId="77777777" w:rsidR="00071FEE" w:rsidRDefault="00071FEE" w:rsidP="00F5282A">
            <w:pPr>
              <w:spacing w:after="0" w:line="240" w:lineRule="auto"/>
              <w:rPr>
                <w:rFonts w:ascii="Times New Roman" w:hAnsi="Times New Roman"/>
              </w:rPr>
            </w:pPr>
            <w:r>
              <w:rPr>
                <w:rFonts w:ascii="Times New Roman" w:hAnsi="Times New Roman"/>
              </w:rPr>
              <w:t xml:space="preserve">0,8 Ом </w:t>
            </w:r>
          </w:p>
        </w:tc>
      </w:tr>
    </w:tbl>
    <w:p w14:paraId="3600E5E5" w14:textId="77777777" w:rsidR="00071FEE" w:rsidRDefault="00071FEE" w:rsidP="00071FEE">
      <w:pPr>
        <w:jc w:val="center"/>
        <w:rPr>
          <w:rFonts w:ascii="Times New Roman" w:hAnsi="Times New Roman"/>
          <w:b/>
          <w:sz w:val="24"/>
          <w:szCs w:val="24"/>
        </w:rPr>
      </w:pPr>
    </w:p>
    <w:p w14:paraId="5B8063E6" w14:textId="77777777" w:rsidR="00071FEE" w:rsidRDefault="00071FEE" w:rsidP="00071FEE">
      <w:pPr>
        <w:pStyle w:val="ae"/>
        <w:shd w:val="clear" w:color="auto" w:fill="FFFFFF"/>
        <w:spacing w:before="0" w:beforeAutospacing="0" w:after="150" w:afterAutospacing="0"/>
        <w:jc w:val="both"/>
        <w:rPr>
          <w:color w:val="000000"/>
        </w:rPr>
      </w:pPr>
      <w:r>
        <w:rPr>
          <w:b/>
          <w:bCs/>
          <w:color w:val="000000"/>
        </w:rPr>
        <w:t>Ответить на вопросы:</w:t>
      </w:r>
    </w:p>
    <w:p w14:paraId="67854E76" w14:textId="77777777" w:rsidR="00071FEE" w:rsidRDefault="00071FEE" w:rsidP="00672368">
      <w:pPr>
        <w:pStyle w:val="af1"/>
        <w:numPr>
          <w:ilvl w:val="0"/>
          <w:numId w:val="20"/>
        </w:numPr>
        <w:rPr>
          <w:rFonts w:ascii="Times New Roman" w:hAnsi="Times New Roman"/>
          <w:sz w:val="24"/>
          <w:szCs w:val="24"/>
        </w:rPr>
      </w:pPr>
      <w:r>
        <w:rPr>
          <w:rFonts w:ascii="Times New Roman" w:hAnsi="Times New Roman"/>
          <w:sz w:val="24"/>
          <w:szCs w:val="24"/>
        </w:rPr>
        <w:t>Что такое электрический ток</w:t>
      </w:r>
      <w:r>
        <w:rPr>
          <w:rFonts w:ascii="Times New Roman" w:hAnsi="Times New Roman" w:cs="Times New Roman"/>
          <w:sz w:val="24"/>
          <w:szCs w:val="24"/>
        </w:rPr>
        <w:t>, какой буквой он обозначается?</w:t>
      </w:r>
    </w:p>
    <w:p w14:paraId="001FF1E4" w14:textId="77777777" w:rsidR="00071FEE" w:rsidRDefault="00071FEE" w:rsidP="00672368">
      <w:pPr>
        <w:pStyle w:val="af1"/>
        <w:numPr>
          <w:ilvl w:val="0"/>
          <w:numId w:val="20"/>
        </w:numPr>
        <w:rPr>
          <w:rFonts w:ascii="Times New Roman" w:hAnsi="Times New Roman"/>
          <w:sz w:val="24"/>
          <w:szCs w:val="24"/>
        </w:rPr>
      </w:pPr>
      <w:r>
        <w:rPr>
          <w:rFonts w:ascii="Times New Roman" w:hAnsi="Times New Roman"/>
          <w:sz w:val="24"/>
          <w:szCs w:val="24"/>
        </w:rPr>
        <w:t>Что такое постоянный электрический ток</w:t>
      </w:r>
      <w:r>
        <w:rPr>
          <w:rFonts w:ascii="Times New Roman" w:hAnsi="Times New Roman" w:cs="Times New Roman"/>
          <w:sz w:val="24"/>
          <w:szCs w:val="24"/>
        </w:rPr>
        <w:t>, чем он отличается от переменного тока?</w:t>
      </w:r>
    </w:p>
    <w:p w14:paraId="648F7651" w14:textId="77777777" w:rsidR="00071FEE" w:rsidRDefault="00071FEE" w:rsidP="00672368">
      <w:pPr>
        <w:pStyle w:val="af1"/>
        <w:numPr>
          <w:ilvl w:val="0"/>
          <w:numId w:val="20"/>
        </w:numPr>
        <w:rPr>
          <w:rFonts w:ascii="Times New Roman" w:hAnsi="Times New Roman"/>
          <w:sz w:val="24"/>
          <w:szCs w:val="24"/>
        </w:rPr>
      </w:pPr>
      <w:r>
        <w:rPr>
          <w:rFonts w:ascii="Times New Roman" w:hAnsi="Times New Roman"/>
          <w:sz w:val="24"/>
          <w:szCs w:val="24"/>
        </w:rPr>
        <w:t xml:space="preserve">Сформулировать закон Ома </w:t>
      </w:r>
      <w:r>
        <w:rPr>
          <w:rFonts w:ascii="Times New Roman" w:hAnsi="Times New Roman"/>
          <w:bCs/>
          <w:iCs/>
          <w:sz w:val="24"/>
          <w:szCs w:val="24"/>
        </w:rPr>
        <w:t>для участка цепи</w:t>
      </w:r>
      <w:r>
        <w:rPr>
          <w:rFonts w:ascii="Times New Roman" w:hAnsi="Times New Roman" w:cs="Times New Roman"/>
          <w:sz w:val="24"/>
          <w:szCs w:val="24"/>
        </w:rPr>
        <w:t xml:space="preserve">, записать  формулу </w:t>
      </w:r>
      <w:r>
        <w:rPr>
          <w:rFonts w:ascii="Times New Roman" w:hAnsi="Times New Roman"/>
          <w:sz w:val="24"/>
          <w:szCs w:val="24"/>
        </w:rPr>
        <w:t>закона  Ома</w:t>
      </w:r>
    </w:p>
    <w:p w14:paraId="6EBAEDFF" w14:textId="77777777" w:rsidR="00071FEE" w:rsidRDefault="00071FEE" w:rsidP="00672368">
      <w:pPr>
        <w:pStyle w:val="af1"/>
        <w:numPr>
          <w:ilvl w:val="0"/>
          <w:numId w:val="20"/>
        </w:numPr>
        <w:rPr>
          <w:rFonts w:ascii="Times New Roman" w:hAnsi="Times New Roman"/>
          <w:sz w:val="24"/>
          <w:szCs w:val="24"/>
        </w:rPr>
      </w:pPr>
      <w:r>
        <w:rPr>
          <w:rFonts w:ascii="Times New Roman" w:hAnsi="Times New Roman" w:cs="Times New Roman"/>
          <w:sz w:val="24"/>
          <w:szCs w:val="24"/>
        </w:rPr>
        <w:t>Записать  формулу нахождения напряжения, если известен ток в цепи и сопротивление.</w:t>
      </w:r>
    </w:p>
    <w:p w14:paraId="14493F6F" w14:textId="77777777" w:rsidR="00071FEE" w:rsidRDefault="00071FEE" w:rsidP="00672368">
      <w:pPr>
        <w:pStyle w:val="af1"/>
        <w:numPr>
          <w:ilvl w:val="0"/>
          <w:numId w:val="20"/>
        </w:numPr>
        <w:rPr>
          <w:rFonts w:ascii="Times New Roman" w:hAnsi="Times New Roman"/>
          <w:sz w:val="24"/>
          <w:szCs w:val="24"/>
        </w:rPr>
      </w:pPr>
      <w:r>
        <w:rPr>
          <w:rFonts w:ascii="Times New Roman" w:hAnsi="Times New Roman" w:cs="Times New Roman"/>
          <w:sz w:val="24"/>
          <w:szCs w:val="24"/>
        </w:rPr>
        <w:t xml:space="preserve"> Записать  формулу нахождения сопротивления, если известен ток в цепи и напряжение на участке цепи.</w:t>
      </w:r>
    </w:p>
    <w:p w14:paraId="59133919" w14:textId="77777777" w:rsidR="00FB5BBE" w:rsidRPr="00BC1EB5" w:rsidRDefault="00FB5BBE" w:rsidP="00FB5BBE">
      <w:pPr>
        <w:pStyle w:val="af3"/>
        <w:spacing w:line="360" w:lineRule="auto"/>
        <w:jc w:val="center"/>
        <w:rPr>
          <w:rFonts w:ascii="Times New Roman" w:hAnsi="Times New Roman"/>
          <w:b/>
          <w:sz w:val="24"/>
          <w:szCs w:val="24"/>
        </w:rPr>
      </w:pPr>
      <w:r>
        <w:rPr>
          <w:rFonts w:ascii="Times New Roman" w:hAnsi="Times New Roman"/>
          <w:b/>
          <w:sz w:val="24"/>
          <w:szCs w:val="24"/>
        </w:rPr>
        <w:lastRenderedPageBreak/>
        <w:t>2.35</w:t>
      </w:r>
      <w:r>
        <w:rPr>
          <w:rFonts w:ascii="Times New Roman" w:hAnsi="Times New Roman"/>
          <w:b/>
          <w:sz w:val="28"/>
          <w:szCs w:val="28"/>
        </w:rPr>
        <w:t xml:space="preserve">. </w:t>
      </w:r>
      <w:r w:rsidRPr="00E10654">
        <w:rPr>
          <w:rFonts w:ascii="Times New Roman" w:hAnsi="Times New Roman"/>
          <w:b/>
          <w:sz w:val="24"/>
          <w:szCs w:val="24"/>
        </w:rPr>
        <w:t>Профессионально-ориентированное</w:t>
      </w:r>
      <w:r>
        <w:rPr>
          <w:rFonts w:ascii="Times New Roman" w:hAnsi="Times New Roman"/>
          <w:sz w:val="24"/>
          <w:szCs w:val="24"/>
        </w:rPr>
        <w:t xml:space="preserve"> п</w:t>
      </w:r>
      <w:r>
        <w:rPr>
          <w:rFonts w:ascii="Times New Roman" w:hAnsi="Times New Roman"/>
          <w:b/>
          <w:sz w:val="24"/>
          <w:szCs w:val="24"/>
        </w:rPr>
        <w:t>рактическое занятие № 35</w:t>
      </w:r>
    </w:p>
    <w:p w14:paraId="518261A0" w14:textId="77777777" w:rsidR="00FB5BBE" w:rsidRPr="00B33ABE" w:rsidRDefault="00FB5BBE" w:rsidP="00FB5BBE">
      <w:pPr>
        <w:pStyle w:val="af3"/>
        <w:spacing w:line="360" w:lineRule="auto"/>
        <w:jc w:val="center"/>
        <w:rPr>
          <w:rFonts w:ascii="Times New Roman" w:hAnsi="Times New Roman"/>
          <w:b/>
          <w:bCs/>
          <w:iCs/>
          <w:sz w:val="24"/>
          <w:szCs w:val="24"/>
        </w:rPr>
      </w:pPr>
      <w:r w:rsidRPr="00B33ABE">
        <w:rPr>
          <w:rFonts w:ascii="Times New Roman" w:hAnsi="Times New Roman"/>
          <w:b/>
          <w:bCs/>
          <w:iCs/>
          <w:sz w:val="24"/>
          <w:szCs w:val="24"/>
        </w:rPr>
        <w:t>Тема: Действие электрического тока на человека.</w:t>
      </w:r>
      <w:r w:rsidR="00F5282A">
        <w:rPr>
          <w:rFonts w:ascii="Times New Roman" w:hAnsi="Times New Roman"/>
          <w:b/>
          <w:bCs/>
          <w:iCs/>
          <w:sz w:val="24"/>
          <w:szCs w:val="24"/>
        </w:rPr>
        <w:t xml:space="preserve"> </w:t>
      </w:r>
      <w:r w:rsidR="00F5282A" w:rsidRPr="00F5282A">
        <w:rPr>
          <w:rFonts w:ascii="Times New Roman" w:hAnsi="Times New Roman"/>
          <w:b/>
          <w:bCs/>
          <w:iCs/>
          <w:sz w:val="24"/>
          <w:szCs w:val="24"/>
        </w:rPr>
        <w:t>Электрические измерения мультиметром</w:t>
      </w:r>
      <w:r w:rsidR="00F5282A">
        <w:rPr>
          <w:rFonts w:ascii="Times New Roman" w:hAnsi="Times New Roman"/>
          <w:b/>
          <w:bCs/>
          <w:iCs/>
          <w:sz w:val="24"/>
          <w:szCs w:val="24"/>
        </w:rPr>
        <w:t>.</w:t>
      </w:r>
    </w:p>
    <w:p w14:paraId="11E82666" w14:textId="77777777" w:rsidR="00F5282A" w:rsidRDefault="00FB5BBE" w:rsidP="00F5282A">
      <w:pPr>
        <w:spacing w:after="0"/>
        <w:rPr>
          <w:rFonts w:ascii="Times New Roman" w:hAnsi="Times New Roman"/>
          <w:b/>
          <w:sz w:val="24"/>
          <w:szCs w:val="24"/>
        </w:rPr>
      </w:pPr>
      <w:r>
        <w:rPr>
          <w:rFonts w:ascii="Times New Roman" w:hAnsi="Times New Roman"/>
          <w:b/>
          <w:i/>
          <w:sz w:val="24"/>
          <w:szCs w:val="24"/>
        </w:rPr>
        <w:t>Цель занятия</w:t>
      </w:r>
      <w:r>
        <w:rPr>
          <w:rFonts w:ascii="Times New Roman" w:hAnsi="Times New Roman"/>
          <w:b/>
          <w:sz w:val="24"/>
          <w:szCs w:val="24"/>
        </w:rPr>
        <w:t xml:space="preserve">: </w:t>
      </w:r>
    </w:p>
    <w:p w14:paraId="1215C06B" w14:textId="77777777" w:rsidR="00FB5BBE" w:rsidRDefault="00F5282A" w:rsidP="00F5282A">
      <w:pPr>
        <w:spacing w:after="0"/>
        <w:rPr>
          <w:rFonts w:ascii="Times New Roman" w:hAnsi="Times New Roman"/>
          <w:bCs/>
          <w:i/>
          <w:iCs/>
          <w:sz w:val="24"/>
          <w:szCs w:val="24"/>
        </w:rPr>
      </w:pPr>
      <w:r>
        <w:rPr>
          <w:rFonts w:ascii="Times New Roman" w:hAnsi="Times New Roman"/>
          <w:b/>
          <w:sz w:val="24"/>
          <w:szCs w:val="24"/>
        </w:rPr>
        <w:t xml:space="preserve">- </w:t>
      </w:r>
      <w:r w:rsidR="00FB5BBE" w:rsidRPr="00FD4C0B">
        <w:rPr>
          <w:rFonts w:ascii="Times New Roman" w:hAnsi="Times New Roman"/>
          <w:i/>
          <w:sz w:val="24"/>
          <w:szCs w:val="24"/>
        </w:rPr>
        <w:t>Приобрести знания о д</w:t>
      </w:r>
      <w:r w:rsidR="00FB5BBE" w:rsidRPr="00FD4C0B">
        <w:rPr>
          <w:rFonts w:ascii="Times New Roman" w:hAnsi="Times New Roman"/>
          <w:bCs/>
          <w:i/>
          <w:iCs/>
          <w:sz w:val="24"/>
          <w:szCs w:val="24"/>
        </w:rPr>
        <w:t>ействии электрического тока на челове</w:t>
      </w:r>
      <w:r w:rsidR="004B696F">
        <w:rPr>
          <w:rFonts w:ascii="Times New Roman" w:hAnsi="Times New Roman"/>
          <w:bCs/>
          <w:i/>
          <w:iCs/>
          <w:sz w:val="24"/>
          <w:szCs w:val="24"/>
        </w:rPr>
        <w:t>ка</w:t>
      </w:r>
      <w:r w:rsidR="00FB5BBE">
        <w:rPr>
          <w:rFonts w:ascii="Times New Roman" w:hAnsi="Times New Roman"/>
          <w:bCs/>
          <w:i/>
          <w:iCs/>
          <w:sz w:val="24"/>
          <w:szCs w:val="24"/>
        </w:rPr>
        <w:t xml:space="preserve"> и мерах первой помощи при поражении электрическим током</w:t>
      </w:r>
      <w:r>
        <w:rPr>
          <w:rFonts w:ascii="Times New Roman" w:hAnsi="Times New Roman"/>
          <w:bCs/>
          <w:i/>
          <w:iCs/>
          <w:sz w:val="24"/>
          <w:szCs w:val="24"/>
        </w:rPr>
        <w:t>;</w:t>
      </w:r>
    </w:p>
    <w:p w14:paraId="67838689" w14:textId="77777777" w:rsidR="00F5282A" w:rsidRDefault="00F5282A" w:rsidP="00F5282A">
      <w:pPr>
        <w:spacing w:after="0"/>
        <w:rPr>
          <w:rFonts w:ascii="Times New Roman" w:hAnsi="Times New Roman"/>
          <w:bCs/>
          <w:i/>
          <w:iCs/>
          <w:sz w:val="24"/>
          <w:szCs w:val="24"/>
        </w:rPr>
      </w:pPr>
      <w:r>
        <w:rPr>
          <w:rFonts w:ascii="Times New Roman" w:hAnsi="Times New Roman"/>
          <w:bCs/>
          <w:i/>
          <w:iCs/>
          <w:sz w:val="24"/>
          <w:szCs w:val="24"/>
        </w:rPr>
        <w:t>- Научиться производить измерения с помощью мультиметра.</w:t>
      </w:r>
    </w:p>
    <w:p w14:paraId="3BCD226B" w14:textId="77777777" w:rsidR="00F5282A" w:rsidRDefault="00F5282A" w:rsidP="00F5282A">
      <w:pPr>
        <w:spacing w:after="0"/>
        <w:rPr>
          <w:rFonts w:ascii="Times New Roman" w:hAnsi="Times New Roman"/>
          <w:bCs/>
          <w:i/>
          <w:iCs/>
          <w:sz w:val="24"/>
          <w:szCs w:val="24"/>
        </w:rPr>
      </w:pPr>
    </w:p>
    <w:p w14:paraId="47AE24E2" w14:textId="77777777" w:rsidR="00F5282A" w:rsidRDefault="00F5282A" w:rsidP="00F5282A">
      <w:pPr>
        <w:widowControl w:val="0"/>
        <w:spacing w:before="2" w:line="239" w:lineRule="auto"/>
        <w:ind w:right="504" w:firstLine="566"/>
        <w:jc w:val="center"/>
        <w:rPr>
          <w:rFonts w:ascii="Times New Roman" w:hAnsi="Times New Roman"/>
          <w:b/>
          <w:color w:val="000000"/>
          <w:sz w:val="24"/>
          <w:szCs w:val="28"/>
        </w:rPr>
      </w:pPr>
      <w:r>
        <w:rPr>
          <w:rFonts w:ascii="Times New Roman" w:hAnsi="Times New Roman"/>
          <w:b/>
          <w:color w:val="000000"/>
          <w:sz w:val="24"/>
          <w:szCs w:val="28"/>
        </w:rPr>
        <w:t>Краткие теоретические сведения</w:t>
      </w:r>
    </w:p>
    <w:p w14:paraId="7EC9CCE9" w14:textId="77777777" w:rsidR="00FB5BBE" w:rsidRPr="00931CFB" w:rsidRDefault="00FB5BBE" w:rsidP="00FB5BBE">
      <w:pPr>
        <w:jc w:val="both"/>
        <w:rPr>
          <w:rFonts w:ascii="Times New Roman" w:hAnsi="Times New Roman"/>
          <w:sz w:val="24"/>
          <w:szCs w:val="24"/>
        </w:rPr>
      </w:pPr>
      <w:r w:rsidRPr="00931CFB">
        <w:rPr>
          <w:rStyle w:val="a5"/>
          <w:rFonts w:ascii="Times New Roman" w:hAnsi="Times New Roman"/>
          <w:sz w:val="24"/>
          <w:szCs w:val="24"/>
        </w:rPr>
        <w:t>Электрический ток может оказывать разнообразное воздействие на организм человека</w:t>
      </w:r>
      <w:r w:rsidRPr="00931CFB">
        <w:rPr>
          <w:rFonts w:ascii="Times New Roman" w:hAnsi="Times New Roman"/>
          <w:sz w:val="24"/>
          <w:szCs w:val="24"/>
        </w:rPr>
        <w:t>. Тело человека — проводник электрического тока, но проводимость живой ткани обусловлена не только физическими свойствами, но и сложными биохимическими и биофизическими процессами. </w:t>
      </w:r>
    </w:p>
    <w:p w14:paraId="1EC70C8B" w14:textId="77777777" w:rsidR="00FB5BBE" w:rsidRPr="00931CFB" w:rsidRDefault="00FB5BBE" w:rsidP="00FB5BBE">
      <w:pPr>
        <w:pStyle w:val="2"/>
        <w:spacing w:before="407" w:beforeAutospacing="0" w:after="136" w:afterAutospacing="0"/>
        <w:jc w:val="both"/>
        <w:rPr>
          <w:sz w:val="24"/>
          <w:szCs w:val="24"/>
        </w:rPr>
      </w:pPr>
      <w:r w:rsidRPr="00931CFB">
        <w:rPr>
          <w:sz w:val="24"/>
          <w:szCs w:val="24"/>
        </w:rPr>
        <w:t>Виды воздействия</w:t>
      </w:r>
    </w:p>
    <w:p w14:paraId="5538FAC0" w14:textId="77777777" w:rsidR="00FB5BBE" w:rsidRPr="00931CFB" w:rsidRDefault="00FB5BBE" w:rsidP="00FB5BBE">
      <w:pPr>
        <w:spacing w:line="360" w:lineRule="auto"/>
        <w:jc w:val="both"/>
        <w:rPr>
          <w:rFonts w:ascii="Times New Roman" w:hAnsi="Times New Roman"/>
          <w:sz w:val="24"/>
          <w:szCs w:val="24"/>
        </w:rPr>
      </w:pPr>
      <w:r w:rsidRPr="00931CFB">
        <w:rPr>
          <w:rFonts w:ascii="Times New Roman" w:hAnsi="Times New Roman"/>
          <w:sz w:val="24"/>
          <w:szCs w:val="24"/>
        </w:rPr>
        <w:t>Некоторые виды воздействия электрического тока на человека:</w:t>
      </w:r>
    </w:p>
    <w:p w14:paraId="05F871D1" w14:textId="77777777" w:rsidR="00FB5BBE" w:rsidRPr="00931CFB" w:rsidRDefault="00FB5BBE" w:rsidP="00672368">
      <w:pPr>
        <w:numPr>
          <w:ilvl w:val="0"/>
          <w:numId w:val="73"/>
        </w:numPr>
        <w:spacing w:before="136" w:after="100" w:afterAutospacing="1" w:line="360" w:lineRule="auto"/>
        <w:jc w:val="both"/>
        <w:rPr>
          <w:rFonts w:ascii="Times New Roman" w:hAnsi="Times New Roman"/>
          <w:sz w:val="24"/>
          <w:szCs w:val="24"/>
        </w:rPr>
      </w:pPr>
      <w:r w:rsidRPr="00931CFB">
        <w:rPr>
          <w:rStyle w:val="a5"/>
          <w:rFonts w:ascii="Times New Roman" w:hAnsi="Times New Roman"/>
          <w:sz w:val="24"/>
          <w:szCs w:val="24"/>
        </w:rPr>
        <w:t>Термическое</w:t>
      </w:r>
      <w:r w:rsidRPr="00931CFB">
        <w:rPr>
          <w:rFonts w:ascii="Times New Roman" w:hAnsi="Times New Roman"/>
          <w:sz w:val="24"/>
          <w:szCs w:val="24"/>
        </w:rPr>
        <w:t> — ожоги отдельных участков тела, нагрев кровеносных сосудов, нервов и других тканей.</w:t>
      </w:r>
    </w:p>
    <w:p w14:paraId="27331F24" w14:textId="77777777" w:rsidR="00FB5BBE" w:rsidRPr="00931CFB" w:rsidRDefault="00FB5BBE" w:rsidP="00672368">
      <w:pPr>
        <w:numPr>
          <w:ilvl w:val="0"/>
          <w:numId w:val="73"/>
        </w:numPr>
        <w:spacing w:before="100" w:beforeAutospacing="1" w:after="100" w:afterAutospacing="1" w:line="360" w:lineRule="auto"/>
        <w:jc w:val="both"/>
        <w:rPr>
          <w:rFonts w:ascii="Times New Roman" w:hAnsi="Times New Roman"/>
          <w:sz w:val="24"/>
          <w:szCs w:val="24"/>
        </w:rPr>
      </w:pPr>
      <w:r w:rsidRPr="00931CFB">
        <w:rPr>
          <w:rStyle w:val="a5"/>
          <w:rFonts w:ascii="Times New Roman" w:hAnsi="Times New Roman"/>
          <w:sz w:val="24"/>
          <w:szCs w:val="24"/>
        </w:rPr>
        <w:t>Электролитическое</w:t>
      </w:r>
      <w:r w:rsidRPr="00931CFB">
        <w:rPr>
          <w:rFonts w:ascii="Times New Roman" w:hAnsi="Times New Roman"/>
          <w:sz w:val="24"/>
          <w:szCs w:val="24"/>
        </w:rPr>
        <w:t> — разложение биологических жидкостей, в том числе крови, что нарушает их физико-химический состав.</w:t>
      </w:r>
    </w:p>
    <w:p w14:paraId="6F3E751A" w14:textId="77777777" w:rsidR="00FB5BBE" w:rsidRPr="00931CFB" w:rsidRDefault="00FB5BBE" w:rsidP="00672368">
      <w:pPr>
        <w:numPr>
          <w:ilvl w:val="0"/>
          <w:numId w:val="73"/>
        </w:numPr>
        <w:spacing w:before="100" w:beforeAutospacing="1" w:after="100" w:afterAutospacing="1" w:line="360" w:lineRule="auto"/>
        <w:jc w:val="both"/>
        <w:rPr>
          <w:rFonts w:ascii="Times New Roman" w:hAnsi="Times New Roman"/>
          <w:sz w:val="24"/>
          <w:szCs w:val="24"/>
        </w:rPr>
      </w:pPr>
      <w:r w:rsidRPr="00931CFB">
        <w:rPr>
          <w:rStyle w:val="a5"/>
          <w:rFonts w:ascii="Times New Roman" w:hAnsi="Times New Roman"/>
          <w:sz w:val="24"/>
          <w:szCs w:val="24"/>
        </w:rPr>
        <w:t>Механическое</w:t>
      </w:r>
      <w:r w:rsidRPr="00931CFB">
        <w:rPr>
          <w:rFonts w:ascii="Times New Roman" w:hAnsi="Times New Roman"/>
          <w:sz w:val="24"/>
          <w:szCs w:val="24"/>
        </w:rPr>
        <w:t> — расслоение и разрыв тканей организма в результате электродинамического эффекта.</w:t>
      </w:r>
    </w:p>
    <w:p w14:paraId="4A1F5C28" w14:textId="77777777" w:rsidR="00FB5BBE" w:rsidRPr="00931CFB" w:rsidRDefault="00FB5BBE" w:rsidP="00672368">
      <w:pPr>
        <w:numPr>
          <w:ilvl w:val="0"/>
          <w:numId w:val="73"/>
        </w:numPr>
        <w:spacing w:before="100" w:beforeAutospacing="1" w:after="100" w:afterAutospacing="1" w:line="360" w:lineRule="auto"/>
        <w:jc w:val="both"/>
        <w:rPr>
          <w:rFonts w:ascii="Times New Roman" w:hAnsi="Times New Roman"/>
          <w:sz w:val="24"/>
          <w:szCs w:val="24"/>
        </w:rPr>
      </w:pPr>
      <w:r w:rsidRPr="00931CFB">
        <w:rPr>
          <w:rStyle w:val="a5"/>
          <w:rFonts w:ascii="Times New Roman" w:hAnsi="Times New Roman"/>
          <w:sz w:val="24"/>
          <w:szCs w:val="24"/>
        </w:rPr>
        <w:t>Биологическое</w:t>
      </w:r>
      <w:r w:rsidRPr="00931CFB">
        <w:rPr>
          <w:rFonts w:ascii="Times New Roman" w:hAnsi="Times New Roman"/>
          <w:sz w:val="24"/>
          <w:szCs w:val="24"/>
        </w:rPr>
        <w:t> — раздражение и возбуждение тканей организма, нарушение жизненно важных биологических процессов, в результате чего возможны остановка сердца и прекращение дыхания.</w:t>
      </w:r>
    </w:p>
    <w:p w14:paraId="301F5229" w14:textId="77777777" w:rsidR="00FB5BBE" w:rsidRPr="00931CFB" w:rsidRDefault="00FB5BBE" w:rsidP="00FB5BBE">
      <w:pPr>
        <w:spacing w:line="360" w:lineRule="auto"/>
        <w:jc w:val="both"/>
        <w:rPr>
          <w:rFonts w:ascii="Times New Roman" w:hAnsi="Times New Roman"/>
          <w:sz w:val="24"/>
          <w:szCs w:val="24"/>
        </w:rPr>
      </w:pPr>
      <w:r w:rsidRPr="00931CFB">
        <w:rPr>
          <w:rFonts w:ascii="Times New Roman" w:hAnsi="Times New Roman"/>
          <w:sz w:val="24"/>
          <w:szCs w:val="24"/>
        </w:rPr>
        <w:t>На тяжесть поражения электрическим током влияют, например:</w:t>
      </w:r>
    </w:p>
    <w:p w14:paraId="3C9FAA63" w14:textId="77777777" w:rsidR="00FB5BBE" w:rsidRPr="00931CFB" w:rsidRDefault="00FB5BBE" w:rsidP="00672368">
      <w:pPr>
        <w:numPr>
          <w:ilvl w:val="0"/>
          <w:numId w:val="74"/>
        </w:numPr>
        <w:spacing w:before="136" w:after="100" w:afterAutospacing="1" w:line="360" w:lineRule="auto"/>
        <w:jc w:val="both"/>
        <w:rPr>
          <w:rFonts w:ascii="Times New Roman" w:hAnsi="Times New Roman"/>
          <w:sz w:val="24"/>
          <w:szCs w:val="24"/>
        </w:rPr>
      </w:pPr>
      <w:r w:rsidRPr="00931CFB">
        <w:rPr>
          <w:rStyle w:val="a5"/>
          <w:rFonts w:ascii="Times New Roman" w:hAnsi="Times New Roman"/>
          <w:sz w:val="24"/>
          <w:szCs w:val="24"/>
        </w:rPr>
        <w:t>Интенсивность тока</w:t>
      </w:r>
      <w:r w:rsidRPr="00931CFB">
        <w:rPr>
          <w:rFonts w:ascii="Times New Roman" w:hAnsi="Times New Roman"/>
          <w:sz w:val="24"/>
          <w:szCs w:val="24"/>
        </w:rPr>
        <w:t> — минимальные уровни тока, достаточные для вызова заметных эффектов на здоровье, стартуют с нескольких миллиампер. Показатели свыше 100 мА представляют угрозу для жизненно важных функций, таких как сердечный ритм и дыхание.</w:t>
      </w:r>
    </w:p>
    <w:p w14:paraId="54587A58" w14:textId="77777777" w:rsidR="00FB5BBE" w:rsidRPr="00931CFB" w:rsidRDefault="00FB5BBE" w:rsidP="00672368">
      <w:pPr>
        <w:numPr>
          <w:ilvl w:val="0"/>
          <w:numId w:val="74"/>
        </w:numPr>
        <w:spacing w:before="100" w:beforeAutospacing="1" w:after="100" w:afterAutospacing="1" w:line="360" w:lineRule="auto"/>
        <w:jc w:val="both"/>
        <w:rPr>
          <w:rFonts w:ascii="Times New Roman" w:hAnsi="Times New Roman"/>
          <w:sz w:val="24"/>
          <w:szCs w:val="24"/>
        </w:rPr>
      </w:pPr>
      <w:r w:rsidRPr="00931CFB">
        <w:rPr>
          <w:rStyle w:val="a5"/>
          <w:rFonts w:ascii="Times New Roman" w:hAnsi="Times New Roman"/>
          <w:sz w:val="24"/>
          <w:szCs w:val="24"/>
        </w:rPr>
        <w:t>Длительность экспозиции</w:t>
      </w:r>
      <w:r w:rsidRPr="00931CFB">
        <w:rPr>
          <w:rFonts w:ascii="Times New Roman" w:hAnsi="Times New Roman"/>
          <w:sz w:val="24"/>
          <w:szCs w:val="24"/>
        </w:rPr>
        <w:t> — постоянный контакт с даже слабым током может вызвать серьёзные последствия, вплоть до критических сбоев в работе сердечно-сосудистой и дыхательной систем.</w:t>
      </w:r>
    </w:p>
    <w:p w14:paraId="615A6EC3" w14:textId="77777777" w:rsidR="00FB5BBE" w:rsidRPr="00931CFB" w:rsidRDefault="00FB5BBE" w:rsidP="00672368">
      <w:pPr>
        <w:numPr>
          <w:ilvl w:val="0"/>
          <w:numId w:val="74"/>
        </w:numPr>
        <w:spacing w:before="100" w:beforeAutospacing="1" w:after="100" w:afterAutospacing="1" w:line="360" w:lineRule="auto"/>
        <w:jc w:val="both"/>
        <w:rPr>
          <w:rFonts w:ascii="Times New Roman" w:hAnsi="Times New Roman"/>
          <w:sz w:val="24"/>
          <w:szCs w:val="24"/>
        </w:rPr>
      </w:pPr>
      <w:r w:rsidRPr="00931CFB">
        <w:rPr>
          <w:rStyle w:val="a5"/>
          <w:rFonts w:ascii="Times New Roman" w:hAnsi="Times New Roman"/>
          <w:sz w:val="24"/>
          <w:szCs w:val="24"/>
        </w:rPr>
        <w:t>Маршрут прохождения тока</w:t>
      </w:r>
      <w:r w:rsidRPr="00931CFB">
        <w:rPr>
          <w:rFonts w:ascii="Times New Roman" w:hAnsi="Times New Roman"/>
          <w:sz w:val="24"/>
          <w:szCs w:val="24"/>
        </w:rPr>
        <w:t> — электричество, протекающее через критически важные для жизни органы, такие как сердце или мозг, может привести к летальному исходу даже при сравнительно небольшой силе тока.</w:t>
      </w:r>
    </w:p>
    <w:p w14:paraId="65582526" w14:textId="77777777" w:rsidR="00FB5BBE" w:rsidRPr="00931CFB" w:rsidRDefault="00FB5BBE" w:rsidP="00672368">
      <w:pPr>
        <w:numPr>
          <w:ilvl w:val="0"/>
          <w:numId w:val="74"/>
        </w:numPr>
        <w:spacing w:before="100" w:beforeAutospacing="1" w:after="100" w:afterAutospacing="1" w:line="360" w:lineRule="auto"/>
        <w:jc w:val="both"/>
        <w:rPr>
          <w:rFonts w:ascii="Times New Roman" w:hAnsi="Times New Roman"/>
          <w:sz w:val="24"/>
          <w:szCs w:val="24"/>
        </w:rPr>
      </w:pPr>
      <w:r w:rsidRPr="00931CFB">
        <w:rPr>
          <w:rStyle w:val="a5"/>
          <w:rFonts w:ascii="Times New Roman" w:hAnsi="Times New Roman"/>
          <w:sz w:val="24"/>
          <w:szCs w:val="24"/>
        </w:rPr>
        <w:lastRenderedPageBreak/>
        <w:t>Влажность и состояние кожного покрова</w:t>
      </w:r>
      <w:r w:rsidRPr="00931CFB">
        <w:rPr>
          <w:rFonts w:ascii="Times New Roman" w:hAnsi="Times New Roman"/>
          <w:sz w:val="24"/>
          <w:szCs w:val="24"/>
        </w:rPr>
        <w:t> — уровень влажности кожи и окружающей среды снижает электрическое сопротивление, повышая вероятность более тяжёлого поражения.</w:t>
      </w:r>
    </w:p>
    <w:p w14:paraId="01961BBE" w14:textId="77777777" w:rsidR="00FB5BBE" w:rsidRPr="00931CFB" w:rsidRDefault="00FB5BBE" w:rsidP="00672368">
      <w:pPr>
        <w:numPr>
          <w:ilvl w:val="0"/>
          <w:numId w:val="74"/>
        </w:numPr>
        <w:spacing w:before="100" w:beforeAutospacing="1" w:after="100" w:afterAutospacing="1" w:line="360" w:lineRule="auto"/>
        <w:jc w:val="both"/>
        <w:rPr>
          <w:rFonts w:ascii="Times New Roman" w:hAnsi="Times New Roman"/>
          <w:sz w:val="24"/>
          <w:szCs w:val="24"/>
        </w:rPr>
      </w:pPr>
      <w:r w:rsidRPr="00931CFB">
        <w:rPr>
          <w:rStyle w:val="a5"/>
          <w:rFonts w:ascii="Times New Roman" w:hAnsi="Times New Roman"/>
          <w:sz w:val="24"/>
          <w:szCs w:val="24"/>
        </w:rPr>
        <w:t>Возрастные и физиологические особенности человека</w:t>
      </w:r>
      <w:r w:rsidRPr="00931CFB">
        <w:rPr>
          <w:rFonts w:ascii="Times New Roman" w:hAnsi="Times New Roman"/>
          <w:sz w:val="24"/>
          <w:szCs w:val="24"/>
        </w:rPr>
        <w:t> — маленькие дети, пожилые люди и лица, страдающие хроническими заболеваниями, подвержены повышенному риску увечий от электротока.</w:t>
      </w:r>
    </w:p>
    <w:p w14:paraId="76B301F1" w14:textId="77777777" w:rsidR="00FB5BBE" w:rsidRPr="00931CFB" w:rsidRDefault="00FB5BBE" w:rsidP="00FB5BBE">
      <w:pPr>
        <w:pStyle w:val="2"/>
        <w:spacing w:before="407" w:beforeAutospacing="0" w:after="136" w:afterAutospacing="0" w:line="360" w:lineRule="auto"/>
        <w:jc w:val="center"/>
        <w:rPr>
          <w:sz w:val="24"/>
          <w:szCs w:val="24"/>
        </w:rPr>
      </w:pPr>
      <w:r w:rsidRPr="00931CFB">
        <w:rPr>
          <w:sz w:val="24"/>
          <w:szCs w:val="24"/>
        </w:rPr>
        <w:t>Первая помощь</w:t>
      </w:r>
      <w:r w:rsidR="00F5282A">
        <w:rPr>
          <w:sz w:val="24"/>
          <w:szCs w:val="24"/>
        </w:rPr>
        <w:t xml:space="preserve"> при поражении электрическим током</w:t>
      </w:r>
    </w:p>
    <w:p w14:paraId="4C5E640D" w14:textId="77777777" w:rsidR="00FB5BBE" w:rsidRDefault="00FB5BBE" w:rsidP="00FB5BBE">
      <w:pPr>
        <w:spacing w:line="360" w:lineRule="auto"/>
        <w:jc w:val="both"/>
        <w:rPr>
          <w:rFonts w:ascii="Times New Roman" w:hAnsi="Times New Roman"/>
          <w:sz w:val="24"/>
          <w:szCs w:val="24"/>
        </w:rPr>
      </w:pPr>
      <w:r w:rsidRPr="00931CFB">
        <w:rPr>
          <w:rFonts w:ascii="Times New Roman" w:hAnsi="Times New Roman"/>
          <w:sz w:val="24"/>
          <w:szCs w:val="24"/>
        </w:rPr>
        <w:t>При поражении человека электрическим током необходимо </w:t>
      </w:r>
      <w:r w:rsidRPr="00931CFB">
        <w:rPr>
          <w:rStyle w:val="a5"/>
          <w:rFonts w:ascii="Times New Roman" w:hAnsi="Times New Roman"/>
          <w:sz w:val="24"/>
          <w:szCs w:val="24"/>
        </w:rPr>
        <w:t>освободить пострадавшего от действия тока</w:t>
      </w:r>
      <w:r w:rsidRPr="00931CFB">
        <w:rPr>
          <w:rFonts w:ascii="Times New Roman" w:hAnsi="Times New Roman"/>
          <w:sz w:val="24"/>
          <w:szCs w:val="24"/>
        </w:rPr>
        <w:t>. Для этого можно использовать подручные непроводящие ток сухие предметы (канат, палка, доска</w:t>
      </w:r>
    </w:p>
    <w:p w14:paraId="5C312282" w14:textId="77777777" w:rsidR="00FB5BBE" w:rsidRPr="00931CFB" w:rsidRDefault="00FB5BBE" w:rsidP="00FB5BBE">
      <w:pPr>
        <w:jc w:val="center"/>
        <w:rPr>
          <w:rFonts w:ascii="Times New Roman" w:hAnsi="Times New Roman"/>
          <w:sz w:val="24"/>
          <w:szCs w:val="24"/>
        </w:rPr>
      </w:pPr>
      <w:r w:rsidRPr="00931CFB">
        <w:rPr>
          <w:rStyle w:val="a5"/>
          <w:rFonts w:ascii="Times New Roman" w:hAnsi="Times New Roman"/>
          <w:sz w:val="24"/>
          <w:szCs w:val="24"/>
        </w:rPr>
        <w:t>Некоторые меры первой помощи</w:t>
      </w:r>
      <w:r w:rsidRPr="00931CFB">
        <w:rPr>
          <w:rFonts w:ascii="Times New Roman" w:hAnsi="Times New Roman"/>
          <w:sz w:val="24"/>
          <w:szCs w:val="24"/>
        </w:rPr>
        <w:t>:</w:t>
      </w:r>
    </w:p>
    <w:p w14:paraId="6405C29F" w14:textId="77777777" w:rsidR="00FB5BBE" w:rsidRPr="00931CFB" w:rsidRDefault="00FB5BBE" w:rsidP="00672368">
      <w:pPr>
        <w:numPr>
          <w:ilvl w:val="0"/>
          <w:numId w:val="75"/>
        </w:numPr>
        <w:spacing w:before="136" w:after="100" w:afterAutospacing="1" w:line="240" w:lineRule="auto"/>
        <w:jc w:val="both"/>
        <w:rPr>
          <w:rFonts w:ascii="Times New Roman" w:hAnsi="Times New Roman"/>
          <w:sz w:val="24"/>
          <w:szCs w:val="24"/>
        </w:rPr>
      </w:pPr>
      <w:r w:rsidRPr="00931CFB">
        <w:rPr>
          <w:rFonts w:ascii="Times New Roman" w:hAnsi="Times New Roman"/>
          <w:sz w:val="24"/>
          <w:szCs w:val="24"/>
        </w:rPr>
        <w:t>Если пострадавший в сознании, уложить его и вызвать скорую помощь.</w:t>
      </w:r>
    </w:p>
    <w:p w14:paraId="4C082F18" w14:textId="77777777" w:rsidR="00FB5BBE" w:rsidRPr="00931CFB" w:rsidRDefault="00FB5BBE" w:rsidP="00672368">
      <w:pPr>
        <w:numPr>
          <w:ilvl w:val="0"/>
          <w:numId w:val="75"/>
        </w:numPr>
        <w:spacing w:before="100" w:beforeAutospacing="1" w:after="100" w:afterAutospacing="1" w:line="360" w:lineRule="auto"/>
        <w:jc w:val="both"/>
        <w:rPr>
          <w:rFonts w:ascii="Times New Roman" w:hAnsi="Times New Roman"/>
          <w:sz w:val="24"/>
          <w:szCs w:val="24"/>
        </w:rPr>
      </w:pPr>
      <w:r w:rsidRPr="00931CFB">
        <w:rPr>
          <w:rFonts w:ascii="Times New Roman" w:hAnsi="Times New Roman"/>
          <w:sz w:val="24"/>
          <w:szCs w:val="24"/>
        </w:rPr>
        <w:t>Если пострадавший находится в тяжёлом положении, без сознания, необходимо контролировать его состояние: измерять пульс и слушать сердцебиение.</w:t>
      </w:r>
    </w:p>
    <w:p w14:paraId="710383AF" w14:textId="77777777" w:rsidR="00FB5BBE" w:rsidRPr="00931CFB" w:rsidRDefault="00FB5BBE" w:rsidP="00672368">
      <w:pPr>
        <w:numPr>
          <w:ilvl w:val="0"/>
          <w:numId w:val="75"/>
        </w:numPr>
        <w:spacing w:before="100" w:beforeAutospacing="1" w:after="100" w:afterAutospacing="1" w:line="360" w:lineRule="auto"/>
        <w:jc w:val="both"/>
        <w:rPr>
          <w:rFonts w:ascii="Times New Roman" w:hAnsi="Times New Roman"/>
          <w:sz w:val="24"/>
          <w:szCs w:val="24"/>
        </w:rPr>
      </w:pPr>
      <w:r w:rsidRPr="00931CFB">
        <w:rPr>
          <w:rFonts w:ascii="Times New Roman" w:hAnsi="Times New Roman"/>
          <w:sz w:val="24"/>
          <w:szCs w:val="24"/>
        </w:rPr>
        <w:t>Если произошла остановка сердца, немедленно приступить к искусственному дыханию «рот в рот» и делать непрямой массаж сердца.</w:t>
      </w:r>
    </w:p>
    <w:p w14:paraId="2EDFB3DB" w14:textId="77777777" w:rsidR="00FB5BBE" w:rsidRPr="00931CFB" w:rsidRDefault="00FB5BBE" w:rsidP="00672368">
      <w:pPr>
        <w:numPr>
          <w:ilvl w:val="0"/>
          <w:numId w:val="75"/>
        </w:numPr>
        <w:spacing w:before="100" w:beforeAutospacing="1" w:after="100" w:afterAutospacing="1" w:line="360" w:lineRule="auto"/>
        <w:jc w:val="both"/>
        <w:rPr>
          <w:rFonts w:ascii="Times New Roman" w:hAnsi="Times New Roman"/>
          <w:sz w:val="24"/>
          <w:szCs w:val="24"/>
        </w:rPr>
      </w:pPr>
      <w:r w:rsidRPr="00931CFB">
        <w:rPr>
          <w:rFonts w:ascii="Times New Roman" w:hAnsi="Times New Roman"/>
          <w:sz w:val="24"/>
          <w:szCs w:val="24"/>
        </w:rPr>
        <w:t>На обожжённые места наложить стерильные повязки, нельзя мазать ожоги мазями, присыпать порошками или брызгать аэрозолями.</w:t>
      </w:r>
    </w:p>
    <w:p w14:paraId="5703A5F5" w14:textId="77777777" w:rsidR="00FB5BBE" w:rsidRPr="00931CFB" w:rsidRDefault="00FB5BBE" w:rsidP="00672368">
      <w:pPr>
        <w:numPr>
          <w:ilvl w:val="0"/>
          <w:numId w:val="75"/>
        </w:numPr>
        <w:spacing w:before="100" w:beforeAutospacing="1" w:after="100" w:afterAutospacing="1" w:line="360" w:lineRule="auto"/>
        <w:jc w:val="both"/>
        <w:rPr>
          <w:rFonts w:ascii="Times New Roman" w:hAnsi="Times New Roman"/>
          <w:sz w:val="24"/>
          <w:szCs w:val="24"/>
        </w:rPr>
      </w:pPr>
      <w:r w:rsidRPr="00931CFB">
        <w:rPr>
          <w:rFonts w:ascii="Times New Roman" w:hAnsi="Times New Roman"/>
          <w:sz w:val="24"/>
          <w:szCs w:val="24"/>
        </w:rPr>
        <w:t>Если у пострадавшего имеются переломы, сломанную конечность следует неподвижно зафиксировать с помощью шины.</w:t>
      </w:r>
    </w:p>
    <w:p w14:paraId="42029A32" w14:textId="77777777" w:rsidR="00FB5BBE" w:rsidRPr="00931CFB" w:rsidRDefault="00FB5BBE" w:rsidP="00FB5BBE">
      <w:pPr>
        <w:spacing w:line="360" w:lineRule="auto"/>
        <w:jc w:val="both"/>
        <w:rPr>
          <w:rFonts w:ascii="Times New Roman" w:hAnsi="Times New Roman"/>
          <w:i/>
          <w:sz w:val="24"/>
          <w:szCs w:val="24"/>
        </w:rPr>
      </w:pPr>
      <w:r w:rsidRPr="00931CFB">
        <w:rPr>
          <w:rStyle w:val="a5"/>
          <w:rFonts w:ascii="Times New Roman" w:hAnsi="Times New Roman"/>
          <w:sz w:val="24"/>
          <w:szCs w:val="24"/>
        </w:rPr>
        <w:t>Важно</w:t>
      </w:r>
      <w:r w:rsidRPr="00931CFB">
        <w:rPr>
          <w:rFonts w:ascii="Times New Roman" w:hAnsi="Times New Roman"/>
          <w:sz w:val="24"/>
          <w:szCs w:val="24"/>
        </w:rPr>
        <w:t>: последствия от удара током могут проявиться не сразу, а спустя несколько часов или даже дней, поэтому некоторое время пострадавший должен находиться под обязательным медицинским наблюдением. </w:t>
      </w:r>
      <w:r w:rsidRPr="00931CFB">
        <w:rPr>
          <w:rFonts w:ascii="Times New Roman" w:hAnsi="Times New Roman"/>
          <w:bCs/>
          <w:i/>
          <w:iCs/>
          <w:sz w:val="24"/>
          <w:szCs w:val="24"/>
        </w:rPr>
        <w:t>.</w:t>
      </w:r>
    </w:p>
    <w:p w14:paraId="78E2431B" w14:textId="77777777" w:rsidR="00FB5BBE" w:rsidRDefault="00FB5BBE" w:rsidP="00FB5BBE">
      <w:pPr>
        <w:pStyle w:val="af3"/>
        <w:spacing w:line="360" w:lineRule="auto"/>
        <w:ind w:left="360"/>
        <w:jc w:val="center"/>
        <w:rPr>
          <w:rFonts w:ascii="Times New Roman" w:hAnsi="Times New Roman"/>
          <w:b/>
          <w:sz w:val="24"/>
          <w:szCs w:val="24"/>
        </w:rPr>
      </w:pPr>
      <w:r>
        <w:rPr>
          <w:rFonts w:ascii="Times New Roman" w:hAnsi="Times New Roman"/>
          <w:b/>
          <w:sz w:val="24"/>
          <w:szCs w:val="24"/>
        </w:rPr>
        <w:t xml:space="preserve">Задание для </w:t>
      </w:r>
      <w:r w:rsidR="00F5282A">
        <w:rPr>
          <w:rFonts w:ascii="Times New Roman" w:hAnsi="Times New Roman"/>
          <w:b/>
          <w:sz w:val="24"/>
          <w:szCs w:val="24"/>
        </w:rPr>
        <w:t>обучающихся</w:t>
      </w:r>
    </w:p>
    <w:p w14:paraId="1B3565F0" w14:textId="77777777" w:rsidR="00F5282A" w:rsidRDefault="00F5282A" w:rsidP="00F5282A">
      <w:pPr>
        <w:spacing w:after="0" w:line="360" w:lineRule="auto"/>
        <w:rPr>
          <w:rFonts w:ascii="Times New Roman" w:hAnsi="Times New Roman"/>
          <w:b/>
          <w:bCs/>
          <w:iCs/>
          <w:sz w:val="24"/>
          <w:szCs w:val="24"/>
        </w:rPr>
      </w:pPr>
      <w:r w:rsidRPr="00F5282A">
        <w:rPr>
          <w:rFonts w:ascii="Times New Roman" w:hAnsi="Times New Roman"/>
          <w:b/>
          <w:bCs/>
          <w:iCs/>
          <w:sz w:val="24"/>
          <w:szCs w:val="24"/>
        </w:rPr>
        <w:t xml:space="preserve">Задание </w:t>
      </w:r>
      <w:r>
        <w:rPr>
          <w:rFonts w:ascii="Times New Roman" w:hAnsi="Times New Roman"/>
          <w:b/>
          <w:bCs/>
          <w:iCs/>
          <w:sz w:val="24"/>
          <w:szCs w:val="24"/>
        </w:rPr>
        <w:t>1</w:t>
      </w:r>
    </w:p>
    <w:p w14:paraId="6A9456DE" w14:textId="77777777" w:rsidR="00FB5BBE" w:rsidRDefault="00FB5BBE" w:rsidP="00F5282A">
      <w:pPr>
        <w:spacing w:after="0" w:line="360" w:lineRule="auto"/>
        <w:rPr>
          <w:rFonts w:ascii="Times New Roman" w:hAnsi="Times New Roman"/>
          <w:bCs/>
          <w:iCs/>
          <w:sz w:val="24"/>
          <w:szCs w:val="24"/>
        </w:rPr>
      </w:pPr>
      <w:r>
        <w:rPr>
          <w:rFonts w:ascii="Times New Roman" w:hAnsi="Times New Roman"/>
          <w:b/>
          <w:sz w:val="24"/>
          <w:szCs w:val="24"/>
        </w:rPr>
        <w:t xml:space="preserve">Составить краткий конспект </w:t>
      </w:r>
      <w:r w:rsidRPr="00931CFB">
        <w:rPr>
          <w:rFonts w:ascii="Times New Roman" w:hAnsi="Times New Roman"/>
          <w:sz w:val="24"/>
          <w:szCs w:val="24"/>
        </w:rPr>
        <w:t>о</w:t>
      </w:r>
      <w:r w:rsidR="00067813">
        <w:rPr>
          <w:rFonts w:ascii="Times New Roman" w:hAnsi="Times New Roman"/>
          <w:sz w:val="24"/>
          <w:szCs w:val="24"/>
        </w:rPr>
        <w:t xml:space="preserve"> </w:t>
      </w:r>
      <w:r w:rsidRPr="00931CFB">
        <w:rPr>
          <w:rFonts w:ascii="Times New Roman" w:hAnsi="Times New Roman"/>
          <w:sz w:val="24"/>
          <w:szCs w:val="24"/>
        </w:rPr>
        <w:t>д</w:t>
      </w:r>
      <w:r w:rsidRPr="00931CFB">
        <w:rPr>
          <w:rFonts w:ascii="Times New Roman" w:hAnsi="Times New Roman"/>
          <w:bCs/>
          <w:iCs/>
          <w:sz w:val="24"/>
          <w:szCs w:val="24"/>
        </w:rPr>
        <w:t>ействии электрического тока на человека и мерах первой помощи при поражении электрическим током</w:t>
      </w:r>
    </w:p>
    <w:p w14:paraId="57D562B5" w14:textId="77777777" w:rsidR="00067813" w:rsidRDefault="00F5282A" w:rsidP="00F5282A">
      <w:pPr>
        <w:spacing w:after="0" w:line="360" w:lineRule="auto"/>
        <w:rPr>
          <w:rFonts w:ascii="Times New Roman" w:hAnsi="Times New Roman"/>
          <w:b/>
          <w:bCs/>
          <w:iCs/>
          <w:sz w:val="24"/>
          <w:szCs w:val="24"/>
        </w:rPr>
      </w:pPr>
      <w:r w:rsidRPr="00F5282A">
        <w:rPr>
          <w:rFonts w:ascii="Times New Roman" w:hAnsi="Times New Roman"/>
          <w:b/>
          <w:bCs/>
          <w:iCs/>
          <w:sz w:val="24"/>
          <w:szCs w:val="24"/>
        </w:rPr>
        <w:t>Задание 2</w:t>
      </w:r>
    </w:p>
    <w:p w14:paraId="30388E59" w14:textId="77777777" w:rsidR="00F5282A" w:rsidRPr="00F5282A" w:rsidRDefault="00F5282A" w:rsidP="00F5282A">
      <w:pPr>
        <w:spacing w:after="0" w:line="360" w:lineRule="auto"/>
        <w:rPr>
          <w:rFonts w:ascii="Times New Roman" w:hAnsi="Times New Roman"/>
          <w:bCs/>
          <w:iCs/>
          <w:sz w:val="24"/>
          <w:szCs w:val="24"/>
        </w:rPr>
      </w:pPr>
      <w:r w:rsidRPr="00F5282A">
        <w:rPr>
          <w:rFonts w:ascii="Times New Roman" w:hAnsi="Times New Roman"/>
          <w:bCs/>
          <w:iCs/>
          <w:sz w:val="24"/>
          <w:szCs w:val="24"/>
        </w:rPr>
        <w:t xml:space="preserve">Под </w:t>
      </w:r>
      <w:r>
        <w:rPr>
          <w:rFonts w:ascii="Times New Roman" w:hAnsi="Times New Roman"/>
          <w:bCs/>
          <w:iCs/>
          <w:sz w:val="24"/>
          <w:szCs w:val="24"/>
        </w:rPr>
        <w:t xml:space="preserve">руководством преподавателя произвести измерения напряжения </w:t>
      </w:r>
      <w:r w:rsidR="008271C0">
        <w:rPr>
          <w:rFonts w:ascii="Times New Roman" w:hAnsi="Times New Roman"/>
          <w:bCs/>
          <w:iCs/>
          <w:sz w:val="24"/>
          <w:szCs w:val="24"/>
        </w:rPr>
        <w:t>на источниках питания и измерение сопротивления заданных резисторов с помощью мультиметров разных марок.</w:t>
      </w:r>
    </w:p>
    <w:p w14:paraId="04B9C8F3" w14:textId="77777777" w:rsidR="00F5282A" w:rsidRDefault="00F5282A" w:rsidP="00F5282A">
      <w:pPr>
        <w:spacing w:after="0" w:line="360" w:lineRule="auto"/>
        <w:rPr>
          <w:rFonts w:ascii="Times New Roman" w:hAnsi="Times New Roman"/>
          <w:b/>
          <w:bCs/>
          <w:iCs/>
          <w:sz w:val="24"/>
          <w:szCs w:val="24"/>
        </w:rPr>
      </w:pPr>
    </w:p>
    <w:p w14:paraId="665EB2DF" w14:textId="77777777" w:rsidR="00F5282A" w:rsidRPr="00F5282A" w:rsidRDefault="00F5282A" w:rsidP="00F5282A">
      <w:pPr>
        <w:spacing w:after="0" w:line="360" w:lineRule="auto"/>
        <w:rPr>
          <w:rFonts w:ascii="Times New Roman" w:hAnsi="Times New Roman"/>
          <w:b/>
          <w:bCs/>
          <w:iCs/>
          <w:sz w:val="24"/>
          <w:szCs w:val="24"/>
        </w:rPr>
      </w:pPr>
    </w:p>
    <w:p w14:paraId="5A00EF60" w14:textId="77777777" w:rsidR="00A7549A" w:rsidRDefault="00594411">
      <w:pPr>
        <w:pStyle w:val="af3"/>
        <w:spacing w:line="276" w:lineRule="auto"/>
        <w:jc w:val="center"/>
        <w:rPr>
          <w:rFonts w:ascii="Times New Roman" w:hAnsi="Times New Roman"/>
          <w:b/>
          <w:sz w:val="24"/>
          <w:szCs w:val="24"/>
        </w:rPr>
      </w:pPr>
      <w:r>
        <w:rPr>
          <w:rFonts w:ascii="Times New Roman" w:hAnsi="Times New Roman"/>
          <w:b/>
          <w:sz w:val="24"/>
          <w:szCs w:val="24"/>
        </w:rPr>
        <w:lastRenderedPageBreak/>
        <w:t>2.</w:t>
      </w:r>
      <w:r w:rsidR="00E77D2A">
        <w:rPr>
          <w:rFonts w:ascii="Times New Roman" w:hAnsi="Times New Roman"/>
          <w:b/>
          <w:sz w:val="24"/>
          <w:szCs w:val="24"/>
        </w:rPr>
        <w:t>36</w:t>
      </w:r>
      <w:r>
        <w:rPr>
          <w:rFonts w:ascii="Times New Roman" w:hAnsi="Times New Roman"/>
          <w:b/>
          <w:sz w:val="28"/>
          <w:szCs w:val="28"/>
        </w:rPr>
        <w:t>.</w:t>
      </w:r>
      <w:r>
        <w:rPr>
          <w:rFonts w:ascii="Times New Roman" w:hAnsi="Times New Roman"/>
          <w:b/>
          <w:sz w:val="24"/>
          <w:szCs w:val="24"/>
        </w:rPr>
        <w:t xml:space="preserve"> Лабораторно - практическое занятие № </w:t>
      </w:r>
      <w:r w:rsidR="00E77D2A">
        <w:rPr>
          <w:rFonts w:ascii="Times New Roman" w:hAnsi="Times New Roman"/>
          <w:b/>
          <w:sz w:val="24"/>
          <w:szCs w:val="24"/>
        </w:rPr>
        <w:t>36</w:t>
      </w:r>
      <w:r>
        <w:rPr>
          <w:rFonts w:ascii="Times New Roman" w:hAnsi="Times New Roman"/>
          <w:b/>
          <w:sz w:val="24"/>
          <w:szCs w:val="24"/>
        </w:rPr>
        <w:t>.</w:t>
      </w:r>
    </w:p>
    <w:p w14:paraId="70EC11F6" w14:textId="77777777" w:rsidR="00A7549A" w:rsidRDefault="00594411">
      <w:pPr>
        <w:pStyle w:val="ae"/>
        <w:shd w:val="clear" w:color="auto" w:fill="FFFFFF"/>
        <w:spacing w:before="0" w:beforeAutospacing="0" w:after="150" w:afterAutospacing="0" w:line="276" w:lineRule="auto"/>
        <w:ind w:left="720"/>
        <w:jc w:val="center"/>
        <w:rPr>
          <w:b/>
          <w:bCs/>
          <w:iCs/>
        </w:rPr>
      </w:pPr>
      <w:r>
        <w:rPr>
          <w:b/>
          <w:bCs/>
          <w:iCs/>
        </w:rPr>
        <w:t>Тема: Изучение законов последовательного  соединени</w:t>
      </w:r>
      <w:r w:rsidR="00E77D2A">
        <w:rPr>
          <w:b/>
          <w:bCs/>
          <w:iCs/>
        </w:rPr>
        <w:t>я</w:t>
      </w:r>
      <w:r>
        <w:rPr>
          <w:b/>
          <w:bCs/>
          <w:iCs/>
        </w:rPr>
        <w:t xml:space="preserve"> </w:t>
      </w:r>
      <w:r w:rsidR="00E77D2A">
        <w:rPr>
          <w:b/>
          <w:bCs/>
          <w:iCs/>
        </w:rPr>
        <w:t>элементов</w:t>
      </w:r>
    </w:p>
    <w:p w14:paraId="2B79ED46" w14:textId="77777777" w:rsidR="00A7549A" w:rsidRDefault="00594411">
      <w:pPr>
        <w:rPr>
          <w:rFonts w:ascii="Times New Roman" w:hAnsi="Times New Roman"/>
          <w:i/>
          <w:sz w:val="24"/>
          <w:szCs w:val="24"/>
        </w:rPr>
      </w:pPr>
      <w:r>
        <w:rPr>
          <w:rFonts w:ascii="Times New Roman" w:hAnsi="Times New Roman"/>
          <w:b/>
          <w:i/>
          <w:sz w:val="24"/>
          <w:szCs w:val="24"/>
        </w:rPr>
        <w:t>Цель занятия</w:t>
      </w:r>
      <w:r>
        <w:rPr>
          <w:rFonts w:ascii="Times New Roman" w:hAnsi="Times New Roman"/>
          <w:b/>
          <w:sz w:val="24"/>
          <w:szCs w:val="24"/>
        </w:rPr>
        <w:t xml:space="preserve">: </w:t>
      </w:r>
      <w:r>
        <w:rPr>
          <w:rFonts w:ascii="Times New Roman" w:hAnsi="Times New Roman"/>
          <w:i/>
          <w:sz w:val="24"/>
          <w:szCs w:val="24"/>
        </w:rPr>
        <w:t xml:space="preserve">Научиться составлять схемы и  рассчитывать параметры электрической при </w:t>
      </w:r>
      <w:r>
        <w:rPr>
          <w:rFonts w:ascii="Times New Roman" w:hAnsi="Times New Roman"/>
          <w:bCs/>
          <w:i/>
          <w:iCs/>
          <w:sz w:val="24"/>
          <w:szCs w:val="24"/>
        </w:rPr>
        <w:t>последовательном  соединении резисторов</w:t>
      </w:r>
    </w:p>
    <w:p w14:paraId="7F906746" w14:textId="77777777" w:rsidR="00A7549A" w:rsidRDefault="00594411">
      <w:pPr>
        <w:widowControl w:val="0"/>
        <w:spacing w:before="2" w:line="239" w:lineRule="auto"/>
        <w:ind w:right="504" w:firstLine="566"/>
        <w:jc w:val="center"/>
        <w:rPr>
          <w:rFonts w:ascii="Times New Roman" w:hAnsi="Times New Roman"/>
          <w:b/>
          <w:color w:val="000000"/>
          <w:sz w:val="24"/>
          <w:szCs w:val="28"/>
        </w:rPr>
      </w:pPr>
      <w:r>
        <w:rPr>
          <w:rFonts w:ascii="Times New Roman" w:hAnsi="Times New Roman"/>
          <w:b/>
          <w:color w:val="000000"/>
          <w:sz w:val="24"/>
          <w:szCs w:val="28"/>
        </w:rPr>
        <w:t>Краткие теоретические сведения</w:t>
      </w:r>
    </w:p>
    <w:p w14:paraId="61D6E841" w14:textId="77777777" w:rsidR="00A7549A" w:rsidRDefault="00594411">
      <w:pPr>
        <w:spacing w:line="360" w:lineRule="auto"/>
        <w:rPr>
          <w:b/>
        </w:rPr>
      </w:pPr>
      <w:r>
        <w:rPr>
          <w:rFonts w:ascii="Times New Roman" w:hAnsi="Times New Roman"/>
          <w:sz w:val="24"/>
          <w:szCs w:val="24"/>
        </w:rPr>
        <w:t xml:space="preserve">Если несколько элементов электрической цепи,  например,  резисторов, соединены  </w:t>
      </w:r>
      <w:r>
        <w:rPr>
          <w:rFonts w:ascii="Times New Roman" w:hAnsi="Times New Roman"/>
          <w:b/>
          <w:sz w:val="24"/>
          <w:szCs w:val="24"/>
        </w:rPr>
        <w:t>один за другим и между ними нет никаких ответвлений (узлов)</w:t>
      </w:r>
      <w:r>
        <w:rPr>
          <w:rFonts w:ascii="Times New Roman" w:hAnsi="Times New Roman"/>
          <w:sz w:val="24"/>
          <w:szCs w:val="24"/>
        </w:rPr>
        <w:t>,</w:t>
      </w:r>
      <w:r w:rsidR="00DF4D45">
        <w:rPr>
          <w:rFonts w:ascii="Times New Roman" w:hAnsi="Times New Roman"/>
          <w:sz w:val="24"/>
          <w:szCs w:val="24"/>
        </w:rPr>
        <w:t xml:space="preserve"> </w:t>
      </w:r>
      <w:r>
        <w:rPr>
          <w:rFonts w:ascii="Times New Roman" w:hAnsi="Times New Roman"/>
          <w:sz w:val="24"/>
          <w:szCs w:val="24"/>
        </w:rPr>
        <w:t>то такое соединение резисторов называется</w:t>
      </w:r>
      <w:r>
        <w:rPr>
          <w:rFonts w:ascii="Times New Roman" w:hAnsi="Times New Roman"/>
          <w:b/>
          <w:sz w:val="24"/>
          <w:szCs w:val="24"/>
        </w:rPr>
        <w:t xml:space="preserve"> последовательным </w:t>
      </w:r>
      <w:r>
        <w:rPr>
          <w:rFonts w:ascii="Times New Roman" w:hAnsi="Times New Roman"/>
          <w:sz w:val="24"/>
          <w:szCs w:val="24"/>
        </w:rPr>
        <w:t>соединением (Рис.1)</w:t>
      </w:r>
    </w:p>
    <w:p w14:paraId="0C990153" w14:textId="77777777" w:rsidR="00A7549A" w:rsidRDefault="00594411">
      <w:pPr>
        <w:spacing w:line="360" w:lineRule="auto"/>
        <w:jc w:val="center"/>
        <w:rPr>
          <w:b/>
        </w:rPr>
      </w:pPr>
      <w:r>
        <w:rPr>
          <w:b/>
          <w:noProof/>
        </w:rPr>
        <w:drawing>
          <wp:inline distT="0" distB="0" distL="0" distR="0" wp14:anchorId="0B00456F" wp14:editId="24747616">
            <wp:extent cx="4546600" cy="1684020"/>
            <wp:effectExtent l="19050" t="0" r="6016" b="0"/>
            <wp:docPr id="28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Рисунок 7"/>
                    <pic:cNvPicPr>
                      <a:picLocks noChangeAspect="1" noChangeArrowheads="1"/>
                    </pic:cNvPicPr>
                  </pic:nvPicPr>
                  <pic:blipFill>
                    <a:blip r:embed="rId50" cstate="print"/>
                    <a:srcRect/>
                    <a:stretch>
                      <a:fillRect/>
                    </a:stretch>
                  </pic:blipFill>
                  <pic:spPr>
                    <a:xfrm>
                      <a:off x="0" y="0"/>
                      <a:ext cx="4560857" cy="1689220"/>
                    </a:xfrm>
                    <a:prstGeom prst="rect">
                      <a:avLst/>
                    </a:prstGeom>
                    <a:noFill/>
                    <a:ln w="9525">
                      <a:noFill/>
                      <a:miter lim="800000"/>
                      <a:headEnd/>
                      <a:tailEnd/>
                    </a:ln>
                  </pic:spPr>
                </pic:pic>
              </a:graphicData>
            </a:graphic>
          </wp:inline>
        </w:drawing>
      </w:r>
    </w:p>
    <w:p w14:paraId="64D47C5B" w14:textId="77777777" w:rsidR="00A7549A" w:rsidRDefault="00594411">
      <w:pPr>
        <w:spacing w:line="360" w:lineRule="auto"/>
        <w:jc w:val="center"/>
        <w:rPr>
          <w:rFonts w:ascii="Times New Roman" w:hAnsi="Times New Roman"/>
          <w:b/>
          <w:sz w:val="24"/>
          <w:szCs w:val="24"/>
        </w:rPr>
      </w:pPr>
      <w:r>
        <w:rPr>
          <w:rFonts w:ascii="Times New Roman" w:hAnsi="Times New Roman"/>
          <w:sz w:val="24"/>
          <w:szCs w:val="24"/>
        </w:rPr>
        <w:t>Рисунок 1. Последовательное</w:t>
      </w:r>
      <w:r w:rsidR="00DF4D45">
        <w:rPr>
          <w:rFonts w:ascii="Times New Roman" w:hAnsi="Times New Roman"/>
          <w:sz w:val="24"/>
          <w:szCs w:val="24"/>
        </w:rPr>
        <w:t xml:space="preserve"> </w:t>
      </w:r>
      <w:r>
        <w:rPr>
          <w:rFonts w:ascii="Times New Roman" w:hAnsi="Times New Roman"/>
          <w:sz w:val="24"/>
          <w:szCs w:val="24"/>
        </w:rPr>
        <w:t>соединение элементов</w:t>
      </w:r>
    </w:p>
    <w:p w14:paraId="46B39988" w14:textId="77777777" w:rsidR="00A7549A" w:rsidRDefault="00594411">
      <w:pPr>
        <w:spacing w:line="360" w:lineRule="auto"/>
        <w:jc w:val="center"/>
        <w:rPr>
          <w:rFonts w:ascii="Times New Roman" w:hAnsi="Times New Roman"/>
          <w:b/>
          <w:sz w:val="24"/>
          <w:szCs w:val="24"/>
        </w:rPr>
      </w:pPr>
      <w:r>
        <w:rPr>
          <w:rFonts w:ascii="Times New Roman" w:hAnsi="Times New Roman"/>
          <w:b/>
          <w:sz w:val="24"/>
          <w:szCs w:val="24"/>
        </w:rPr>
        <w:t>Свойства последовательного соединения элементов электрической цепи.</w:t>
      </w:r>
    </w:p>
    <w:p w14:paraId="7315D483" w14:textId="77777777" w:rsidR="00A7549A" w:rsidRDefault="00594411" w:rsidP="00672368">
      <w:pPr>
        <w:pStyle w:val="af1"/>
        <w:numPr>
          <w:ilvl w:val="0"/>
          <w:numId w:val="21"/>
        </w:numPr>
        <w:spacing w:after="0" w:line="360" w:lineRule="auto"/>
        <w:ind w:hanging="284"/>
        <w:jc w:val="both"/>
        <w:rPr>
          <w:rFonts w:ascii="Times New Roman" w:hAnsi="Times New Roman" w:cs="Times New Roman"/>
          <w:sz w:val="24"/>
          <w:szCs w:val="24"/>
        </w:rPr>
      </w:pPr>
      <w:r>
        <w:rPr>
          <w:rFonts w:ascii="Times New Roman" w:hAnsi="Times New Roman" w:cs="Times New Roman"/>
          <w:sz w:val="24"/>
          <w:szCs w:val="24"/>
        </w:rPr>
        <w:t xml:space="preserve">Через все резисторы проходит одинаковый ток </w:t>
      </w:r>
      <w:r>
        <w:rPr>
          <w:rFonts w:ascii="Times New Roman" w:hAnsi="Times New Roman" w:cs="Times New Roman"/>
          <w:sz w:val="24"/>
          <w:szCs w:val="24"/>
          <w:lang w:val="en-US"/>
        </w:rPr>
        <w:t>I</w:t>
      </w:r>
      <w:r>
        <w:rPr>
          <w:rFonts w:ascii="Times New Roman" w:hAnsi="Times New Roman" w:cs="Times New Roman"/>
          <w:sz w:val="24"/>
          <w:szCs w:val="24"/>
        </w:rPr>
        <w:t xml:space="preserve"> (</w:t>
      </w:r>
      <w:r>
        <w:rPr>
          <w:rFonts w:ascii="Times New Roman" w:hAnsi="Times New Roman" w:cs="Times New Roman"/>
          <w:sz w:val="24"/>
          <w:szCs w:val="24"/>
          <w:lang w:val="en-US"/>
        </w:rPr>
        <w:t>I</w:t>
      </w:r>
      <w:r>
        <w:rPr>
          <w:rFonts w:ascii="Times New Roman" w:hAnsi="Times New Roman" w:cs="Times New Roman"/>
          <w:sz w:val="24"/>
          <w:szCs w:val="24"/>
          <w:vertAlign w:val="subscript"/>
        </w:rPr>
        <w:t>1</w:t>
      </w:r>
      <w:r>
        <w:rPr>
          <w:rFonts w:ascii="Times New Roman" w:hAnsi="Times New Roman" w:cs="Times New Roman"/>
          <w:sz w:val="24"/>
          <w:szCs w:val="24"/>
        </w:rPr>
        <w:t xml:space="preserve">= </w:t>
      </w:r>
      <w:r>
        <w:rPr>
          <w:rFonts w:ascii="Times New Roman" w:hAnsi="Times New Roman" w:cs="Times New Roman"/>
          <w:sz w:val="24"/>
          <w:szCs w:val="24"/>
          <w:lang w:val="en-US"/>
        </w:rPr>
        <w:t>I</w:t>
      </w:r>
      <w:r>
        <w:rPr>
          <w:rFonts w:ascii="Times New Roman" w:hAnsi="Times New Roman" w:cs="Times New Roman"/>
          <w:sz w:val="24"/>
          <w:szCs w:val="24"/>
          <w:vertAlign w:val="subscript"/>
        </w:rPr>
        <w:t>2</w:t>
      </w:r>
      <w:r>
        <w:rPr>
          <w:rFonts w:ascii="Times New Roman" w:hAnsi="Times New Roman" w:cs="Times New Roman"/>
          <w:sz w:val="24"/>
          <w:szCs w:val="24"/>
        </w:rPr>
        <w:t xml:space="preserve"> = </w:t>
      </w:r>
      <w:r>
        <w:rPr>
          <w:rFonts w:ascii="Times New Roman" w:hAnsi="Times New Roman" w:cs="Times New Roman"/>
          <w:sz w:val="24"/>
          <w:szCs w:val="24"/>
          <w:lang w:val="en-US"/>
        </w:rPr>
        <w:t>I</w:t>
      </w:r>
      <w:r>
        <w:rPr>
          <w:rFonts w:ascii="Times New Roman" w:hAnsi="Times New Roman" w:cs="Times New Roman"/>
          <w:sz w:val="24"/>
          <w:szCs w:val="24"/>
          <w:vertAlign w:val="subscript"/>
        </w:rPr>
        <w:t>3</w:t>
      </w:r>
      <w:r>
        <w:rPr>
          <w:rFonts w:ascii="Times New Roman" w:hAnsi="Times New Roman" w:cs="Times New Roman"/>
          <w:sz w:val="24"/>
          <w:szCs w:val="24"/>
        </w:rPr>
        <w:t xml:space="preserve"> =</w:t>
      </w:r>
      <w:r>
        <w:rPr>
          <w:rFonts w:ascii="Times New Roman" w:hAnsi="Times New Roman" w:cs="Times New Roman"/>
          <w:sz w:val="24"/>
          <w:szCs w:val="24"/>
          <w:lang w:val="en-US"/>
        </w:rPr>
        <w:t>I</w:t>
      </w:r>
      <w:r>
        <w:rPr>
          <w:rFonts w:ascii="Times New Roman" w:hAnsi="Times New Roman" w:cs="Times New Roman"/>
          <w:sz w:val="24"/>
          <w:szCs w:val="24"/>
          <w:vertAlign w:val="subscript"/>
        </w:rPr>
        <w:t>4</w:t>
      </w:r>
      <w:r>
        <w:rPr>
          <w:rFonts w:ascii="Times New Roman" w:hAnsi="Times New Roman" w:cs="Times New Roman"/>
          <w:sz w:val="24"/>
          <w:szCs w:val="24"/>
        </w:rPr>
        <w:t xml:space="preserve"> – рисунок 1)</w:t>
      </w:r>
    </w:p>
    <w:p w14:paraId="2786AB30" w14:textId="77777777" w:rsidR="00A7549A" w:rsidRDefault="00594411" w:rsidP="00672368">
      <w:pPr>
        <w:pStyle w:val="af1"/>
        <w:numPr>
          <w:ilvl w:val="0"/>
          <w:numId w:val="21"/>
        </w:numPr>
        <w:spacing w:after="0"/>
        <w:ind w:left="284" w:hanging="284"/>
        <w:jc w:val="both"/>
        <w:rPr>
          <w:rFonts w:ascii="Times New Roman" w:hAnsi="Times New Roman" w:cs="Times New Roman"/>
          <w:sz w:val="24"/>
          <w:szCs w:val="24"/>
        </w:rPr>
      </w:pPr>
      <w:r>
        <w:rPr>
          <w:rFonts w:ascii="Times New Roman" w:hAnsi="Times New Roman" w:cs="Times New Roman"/>
          <w:sz w:val="24"/>
          <w:szCs w:val="24"/>
        </w:rPr>
        <w:t xml:space="preserve">Общее напряжение, приложенное к резисторам, равно сумме напряжений, приложенных  к отдельным резисторам. Напряжение распределяется прямо пропорционально сопротивлениям резисторов, т.е. чем большее сопротивление резистора, тем большее напряжение на него падает: </w:t>
      </w:r>
    </w:p>
    <w:p w14:paraId="7462252E" w14:textId="77777777" w:rsidR="00A7549A" w:rsidRDefault="00594411">
      <w:pPr>
        <w:spacing w:line="360" w:lineRule="auto"/>
        <w:ind w:left="360"/>
        <w:rPr>
          <w:rFonts w:ascii="Times New Roman" w:hAnsi="Times New Roman"/>
          <w:sz w:val="24"/>
          <w:szCs w:val="24"/>
          <w:vertAlign w:val="subscript"/>
        </w:rPr>
      </w:pPr>
      <w:r>
        <w:rPr>
          <w:rFonts w:ascii="Times New Roman" w:hAnsi="Times New Roman"/>
          <w:sz w:val="24"/>
          <w:szCs w:val="24"/>
        </w:rPr>
        <w:t xml:space="preserve">                                           U = U</w:t>
      </w:r>
      <w:r>
        <w:rPr>
          <w:rFonts w:ascii="Times New Roman" w:hAnsi="Times New Roman"/>
          <w:sz w:val="24"/>
          <w:szCs w:val="24"/>
          <w:vertAlign w:val="subscript"/>
        </w:rPr>
        <w:t>1</w:t>
      </w:r>
      <w:r>
        <w:rPr>
          <w:rFonts w:ascii="Times New Roman" w:hAnsi="Times New Roman"/>
          <w:sz w:val="24"/>
          <w:szCs w:val="24"/>
        </w:rPr>
        <w:t xml:space="preserve"> +  U</w:t>
      </w:r>
      <w:r>
        <w:rPr>
          <w:rFonts w:ascii="Times New Roman" w:hAnsi="Times New Roman"/>
          <w:sz w:val="24"/>
          <w:szCs w:val="24"/>
          <w:vertAlign w:val="subscript"/>
        </w:rPr>
        <w:t xml:space="preserve">2 </w:t>
      </w:r>
      <w:r>
        <w:rPr>
          <w:rFonts w:ascii="Times New Roman" w:hAnsi="Times New Roman"/>
          <w:sz w:val="24"/>
          <w:szCs w:val="24"/>
        </w:rPr>
        <w:t>+ U</w:t>
      </w:r>
      <w:r>
        <w:rPr>
          <w:rFonts w:ascii="Times New Roman" w:hAnsi="Times New Roman"/>
          <w:sz w:val="24"/>
          <w:szCs w:val="24"/>
          <w:vertAlign w:val="subscript"/>
        </w:rPr>
        <w:t>3</w:t>
      </w:r>
    </w:p>
    <w:p w14:paraId="74394042" w14:textId="77777777" w:rsidR="00A7549A" w:rsidRDefault="00594411" w:rsidP="00672368">
      <w:pPr>
        <w:pStyle w:val="af1"/>
        <w:numPr>
          <w:ilvl w:val="0"/>
          <w:numId w:val="21"/>
        </w:numPr>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 xml:space="preserve">Общее (эквивалентное) сопротивление  равно сумме сопротивлений резисторов:    </w:t>
      </w:r>
    </w:p>
    <w:p w14:paraId="53630934" w14:textId="77777777" w:rsidR="00A7549A" w:rsidRDefault="00594411">
      <w:pPr>
        <w:spacing w:after="0" w:line="360" w:lineRule="auto"/>
        <w:rPr>
          <w:rFonts w:ascii="Times New Roman" w:hAnsi="Times New Roman"/>
          <w:sz w:val="24"/>
          <w:szCs w:val="24"/>
        </w:rPr>
      </w:pPr>
      <w:r>
        <w:rPr>
          <w:rFonts w:ascii="Times New Roman" w:hAnsi="Times New Roman"/>
          <w:sz w:val="24"/>
          <w:szCs w:val="24"/>
        </w:rPr>
        <w:t xml:space="preserve">                                                 R</w:t>
      </w:r>
      <w:r>
        <w:rPr>
          <w:rFonts w:ascii="Times New Roman" w:hAnsi="Times New Roman"/>
          <w:sz w:val="24"/>
          <w:szCs w:val="24"/>
          <w:vertAlign w:val="subscript"/>
        </w:rPr>
        <w:t>общ</w:t>
      </w:r>
      <w:r>
        <w:rPr>
          <w:rFonts w:ascii="Times New Roman" w:hAnsi="Times New Roman"/>
          <w:sz w:val="24"/>
          <w:szCs w:val="24"/>
        </w:rPr>
        <w:t xml:space="preserve"> = R</w:t>
      </w:r>
      <w:r>
        <w:rPr>
          <w:rFonts w:ascii="Times New Roman" w:hAnsi="Times New Roman"/>
          <w:sz w:val="24"/>
          <w:szCs w:val="24"/>
          <w:vertAlign w:val="subscript"/>
        </w:rPr>
        <w:t>1</w:t>
      </w:r>
      <w:r>
        <w:rPr>
          <w:rFonts w:ascii="Times New Roman" w:hAnsi="Times New Roman"/>
          <w:sz w:val="24"/>
          <w:szCs w:val="24"/>
        </w:rPr>
        <w:t xml:space="preserve"> + R</w:t>
      </w:r>
      <w:r>
        <w:rPr>
          <w:rFonts w:ascii="Times New Roman" w:hAnsi="Times New Roman"/>
          <w:sz w:val="24"/>
          <w:szCs w:val="24"/>
          <w:vertAlign w:val="subscript"/>
        </w:rPr>
        <w:t xml:space="preserve">2 </w:t>
      </w:r>
      <w:r>
        <w:rPr>
          <w:rFonts w:ascii="Times New Roman" w:hAnsi="Times New Roman"/>
          <w:sz w:val="24"/>
          <w:szCs w:val="24"/>
        </w:rPr>
        <w:t>+ R</w:t>
      </w:r>
      <w:r>
        <w:rPr>
          <w:rFonts w:ascii="Times New Roman" w:hAnsi="Times New Roman"/>
          <w:sz w:val="24"/>
          <w:szCs w:val="24"/>
          <w:vertAlign w:val="subscript"/>
        </w:rPr>
        <w:t>3</w:t>
      </w:r>
    </w:p>
    <w:p w14:paraId="1964F905" w14:textId="77777777" w:rsidR="00A7549A" w:rsidRDefault="00594411" w:rsidP="00672368">
      <w:pPr>
        <w:pStyle w:val="af1"/>
        <w:numPr>
          <w:ilvl w:val="0"/>
          <w:numId w:val="21"/>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Общая потребляемая мощность равна сумме мощностей всех резисторов:                   </w:t>
      </w:r>
    </w:p>
    <w:p w14:paraId="51B1E239" w14:textId="77777777" w:rsidR="00A7549A" w:rsidRDefault="00594411">
      <w:pPr>
        <w:ind w:left="360"/>
        <w:rPr>
          <w:rFonts w:ascii="Times New Roman" w:hAnsi="Times New Roman"/>
          <w:sz w:val="24"/>
          <w:szCs w:val="24"/>
        </w:rPr>
      </w:pPr>
      <w:r>
        <w:rPr>
          <w:rFonts w:ascii="Times New Roman" w:hAnsi="Times New Roman"/>
          <w:sz w:val="24"/>
          <w:szCs w:val="24"/>
        </w:rPr>
        <w:t xml:space="preserve">              Р = Р </w:t>
      </w:r>
      <w:r>
        <w:rPr>
          <w:rFonts w:ascii="Times New Roman" w:hAnsi="Times New Roman"/>
          <w:sz w:val="24"/>
          <w:szCs w:val="24"/>
          <w:vertAlign w:val="subscript"/>
        </w:rPr>
        <w:t>R1</w:t>
      </w:r>
      <w:r>
        <w:rPr>
          <w:rFonts w:ascii="Times New Roman" w:hAnsi="Times New Roman"/>
          <w:sz w:val="24"/>
          <w:szCs w:val="24"/>
        </w:rPr>
        <w:t xml:space="preserve"> + Р</w:t>
      </w:r>
      <w:r>
        <w:rPr>
          <w:rFonts w:ascii="Times New Roman" w:hAnsi="Times New Roman"/>
          <w:sz w:val="24"/>
          <w:szCs w:val="24"/>
          <w:vertAlign w:val="subscript"/>
        </w:rPr>
        <w:t xml:space="preserve"> R2 </w:t>
      </w:r>
      <w:r>
        <w:rPr>
          <w:rFonts w:ascii="Times New Roman" w:hAnsi="Times New Roman"/>
          <w:sz w:val="24"/>
          <w:szCs w:val="24"/>
        </w:rPr>
        <w:t>+ Р</w:t>
      </w:r>
      <w:r>
        <w:rPr>
          <w:rFonts w:ascii="Times New Roman" w:hAnsi="Times New Roman"/>
          <w:sz w:val="24"/>
          <w:szCs w:val="24"/>
          <w:vertAlign w:val="subscript"/>
        </w:rPr>
        <w:t xml:space="preserve"> R3  </w:t>
      </w:r>
      <w:r>
        <w:rPr>
          <w:rFonts w:ascii="Times New Roman" w:hAnsi="Times New Roman"/>
          <w:sz w:val="24"/>
          <w:szCs w:val="24"/>
        </w:rPr>
        <w:t>= U</w:t>
      </w:r>
      <w:r>
        <w:rPr>
          <w:rFonts w:ascii="Times New Roman" w:hAnsi="Times New Roman"/>
          <w:sz w:val="24"/>
          <w:szCs w:val="24"/>
          <w:vertAlign w:val="subscript"/>
        </w:rPr>
        <w:t>1</w:t>
      </w:r>
      <w:r>
        <w:rPr>
          <w:rFonts w:ascii="Times New Roman" w:hAnsi="Times New Roman"/>
          <w:sz w:val="24"/>
          <w:szCs w:val="24"/>
        </w:rPr>
        <w:t>*</w:t>
      </w:r>
      <m:oMath>
        <m:r>
          <m:rPr>
            <m:sty m:val="p"/>
          </m:rPr>
          <w:rPr>
            <w:rFonts w:ascii="Cambria Math" w:hAnsi="Times New Roman"/>
            <w:sz w:val="24"/>
            <w:szCs w:val="24"/>
          </w:rPr>
          <m:t>I</m:t>
        </m:r>
      </m:oMath>
      <w:r>
        <w:rPr>
          <w:rFonts w:ascii="Times New Roman" w:eastAsiaTheme="minorEastAsia" w:hAnsi="Times New Roman"/>
          <w:sz w:val="24"/>
          <w:szCs w:val="24"/>
        </w:rPr>
        <w:t xml:space="preserve"> + </w:t>
      </w:r>
      <w:r>
        <w:rPr>
          <w:rFonts w:ascii="Times New Roman" w:hAnsi="Times New Roman"/>
          <w:sz w:val="24"/>
          <w:szCs w:val="24"/>
        </w:rPr>
        <w:t>U</w:t>
      </w:r>
      <w:r>
        <w:rPr>
          <w:rFonts w:ascii="Times New Roman" w:hAnsi="Times New Roman"/>
          <w:sz w:val="24"/>
          <w:szCs w:val="24"/>
          <w:vertAlign w:val="subscript"/>
        </w:rPr>
        <w:t>2</w:t>
      </w:r>
      <w:r>
        <w:rPr>
          <w:rFonts w:ascii="Times New Roman" w:hAnsi="Times New Roman"/>
          <w:sz w:val="24"/>
          <w:szCs w:val="24"/>
        </w:rPr>
        <w:t>*</w:t>
      </w:r>
      <m:oMath>
        <m:r>
          <m:rPr>
            <m:sty m:val="p"/>
          </m:rPr>
          <w:rPr>
            <w:rFonts w:ascii="Cambria Math" w:hAnsi="Times New Roman"/>
            <w:sz w:val="24"/>
            <w:szCs w:val="24"/>
          </w:rPr>
          <m:t>I</m:t>
        </m:r>
      </m:oMath>
      <w:r>
        <w:rPr>
          <w:rFonts w:ascii="Times New Roman" w:eastAsiaTheme="minorEastAsia" w:hAnsi="Times New Roman"/>
          <w:sz w:val="24"/>
          <w:szCs w:val="24"/>
        </w:rPr>
        <w:t xml:space="preserve"> +</w:t>
      </w:r>
      <w:r>
        <w:rPr>
          <w:rFonts w:ascii="Times New Roman" w:hAnsi="Times New Roman"/>
          <w:sz w:val="24"/>
          <w:szCs w:val="24"/>
        </w:rPr>
        <w:t xml:space="preserve"> U</w:t>
      </w:r>
      <w:r>
        <w:rPr>
          <w:rFonts w:ascii="Times New Roman" w:hAnsi="Times New Roman"/>
          <w:sz w:val="24"/>
          <w:szCs w:val="24"/>
          <w:vertAlign w:val="subscript"/>
        </w:rPr>
        <w:t>3</w:t>
      </w:r>
      <w:r>
        <w:rPr>
          <w:rFonts w:ascii="Times New Roman" w:hAnsi="Times New Roman"/>
          <w:sz w:val="24"/>
          <w:szCs w:val="24"/>
        </w:rPr>
        <w:t>*</w:t>
      </w:r>
      <m:oMath>
        <m:r>
          <m:rPr>
            <m:sty m:val="p"/>
          </m:rPr>
          <w:rPr>
            <w:rFonts w:ascii="Cambria Math" w:hAnsi="Times New Roman"/>
            <w:sz w:val="24"/>
            <w:szCs w:val="24"/>
          </w:rPr>
          <m:t>I</m:t>
        </m:r>
      </m:oMath>
      <w:r>
        <w:rPr>
          <w:rFonts w:ascii="Times New Roman" w:eastAsiaTheme="minorEastAsia" w:hAnsi="Times New Roman"/>
          <w:sz w:val="24"/>
          <w:szCs w:val="24"/>
        </w:rPr>
        <w:t xml:space="preserve"> = </w:t>
      </w:r>
      <m:oMath>
        <m:r>
          <m:rPr>
            <m:sty m:val="p"/>
          </m:rPr>
          <w:rPr>
            <w:rFonts w:ascii="Cambria Math" w:hAnsi="Times New Roman"/>
            <w:sz w:val="24"/>
            <w:szCs w:val="24"/>
          </w:rPr>
          <m:t>I</m:t>
        </m:r>
      </m:oMath>
      <w:r>
        <w:rPr>
          <w:rFonts w:ascii="Times New Roman" w:eastAsiaTheme="minorEastAsia" w:hAnsi="Times New Roman"/>
          <w:sz w:val="24"/>
          <w:szCs w:val="24"/>
          <w:vertAlign w:val="superscript"/>
        </w:rPr>
        <w:t>2</w:t>
      </w:r>
      <w:r>
        <w:rPr>
          <w:rFonts w:ascii="Times New Roman" w:hAnsi="Times New Roman"/>
          <w:sz w:val="24"/>
          <w:szCs w:val="24"/>
        </w:rPr>
        <w:t xml:space="preserve"> R</w:t>
      </w:r>
      <w:r>
        <w:rPr>
          <w:rFonts w:ascii="Times New Roman" w:hAnsi="Times New Roman"/>
          <w:sz w:val="24"/>
          <w:szCs w:val="24"/>
          <w:vertAlign w:val="subscript"/>
        </w:rPr>
        <w:t>1</w:t>
      </w:r>
      <w:r>
        <w:rPr>
          <w:rFonts w:ascii="Times New Roman" w:hAnsi="Times New Roman"/>
          <w:sz w:val="24"/>
          <w:szCs w:val="24"/>
        </w:rPr>
        <w:t xml:space="preserve"> + </w:t>
      </w:r>
      <m:oMath>
        <m:r>
          <m:rPr>
            <m:sty m:val="p"/>
          </m:rPr>
          <w:rPr>
            <w:rFonts w:ascii="Cambria Math" w:hAnsi="Times New Roman"/>
            <w:sz w:val="24"/>
            <w:szCs w:val="24"/>
          </w:rPr>
          <m:t>I</m:t>
        </m:r>
      </m:oMath>
      <w:r>
        <w:rPr>
          <w:rFonts w:ascii="Times New Roman" w:eastAsiaTheme="minorEastAsia" w:hAnsi="Times New Roman"/>
          <w:sz w:val="24"/>
          <w:szCs w:val="24"/>
          <w:vertAlign w:val="superscript"/>
        </w:rPr>
        <w:t>2</w:t>
      </w:r>
      <w:r>
        <w:rPr>
          <w:rFonts w:ascii="Times New Roman" w:hAnsi="Times New Roman"/>
          <w:sz w:val="24"/>
          <w:szCs w:val="24"/>
        </w:rPr>
        <w:t xml:space="preserve"> R</w:t>
      </w:r>
      <w:r>
        <w:rPr>
          <w:rFonts w:ascii="Times New Roman" w:hAnsi="Times New Roman"/>
          <w:sz w:val="24"/>
          <w:szCs w:val="24"/>
          <w:vertAlign w:val="subscript"/>
        </w:rPr>
        <w:t>2</w:t>
      </w:r>
      <w:r>
        <w:rPr>
          <w:rFonts w:ascii="Times New Roman" w:hAnsi="Times New Roman"/>
          <w:sz w:val="24"/>
          <w:szCs w:val="24"/>
        </w:rPr>
        <w:t xml:space="preserve"> + </w:t>
      </w:r>
      <m:oMath>
        <m:r>
          <m:rPr>
            <m:sty m:val="p"/>
          </m:rPr>
          <w:rPr>
            <w:rFonts w:ascii="Cambria Math" w:hAnsi="Times New Roman"/>
            <w:sz w:val="24"/>
            <w:szCs w:val="24"/>
          </w:rPr>
          <m:t>I</m:t>
        </m:r>
      </m:oMath>
      <w:r>
        <w:rPr>
          <w:rFonts w:ascii="Times New Roman" w:eastAsiaTheme="minorEastAsia" w:hAnsi="Times New Roman"/>
          <w:sz w:val="24"/>
          <w:szCs w:val="24"/>
          <w:vertAlign w:val="superscript"/>
        </w:rPr>
        <w:t>2</w:t>
      </w:r>
      <w:r>
        <w:rPr>
          <w:rFonts w:ascii="Times New Roman" w:hAnsi="Times New Roman"/>
          <w:sz w:val="24"/>
          <w:szCs w:val="24"/>
        </w:rPr>
        <w:t xml:space="preserve"> R</w:t>
      </w:r>
      <w:r>
        <w:rPr>
          <w:rFonts w:ascii="Times New Roman" w:hAnsi="Times New Roman"/>
          <w:sz w:val="24"/>
          <w:szCs w:val="24"/>
          <w:vertAlign w:val="subscript"/>
        </w:rPr>
        <w:t>3</w:t>
      </w:r>
    </w:p>
    <w:p w14:paraId="30408165" w14:textId="77777777" w:rsidR="00E77D2A" w:rsidRDefault="00E77D2A" w:rsidP="00E77D2A">
      <w:pPr>
        <w:pStyle w:val="ae"/>
        <w:shd w:val="clear" w:color="auto" w:fill="FFFFFF"/>
        <w:spacing w:before="0" w:beforeAutospacing="0" w:after="150" w:afterAutospacing="0"/>
        <w:ind w:left="720"/>
        <w:jc w:val="center"/>
        <w:rPr>
          <w:b/>
          <w:bCs/>
          <w:iCs/>
        </w:rPr>
      </w:pPr>
      <w:r>
        <w:rPr>
          <w:b/>
          <w:bCs/>
          <w:iCs/>
        </w:rPr>
        <w:t>Ход работы</w:t>
      </w:r>
    </w:p>
    <w:p w14:paraId="35B0CD9E" w14:textId="77777777" w:rsidR="00E77D2A" w:rsidRDefault="00E77D2A" w:rsidP="00E77D2A">
      <w:pPr>
        <w:spacing w:after="0"/>
        <w:ind w:hanging="180"/>
        <w:rPr>
          <w:rFonts w:ascii="Times New Roman" w:hAnsi="Times New Roman"/>
          <w:b/>
          <w:bCs/>
          <w:i/>
          <w:iCs/>
          <w:sz w:val="24"/>
          <w:szCs w:val="24"/>
        </w:rPr>
      </w:pPr>
      <w:r>
        <w:rPr>
          <w:rFonts w:ascii="Times New Roman" w:hAnsi="Times New Roman"/>
          <w:b/>
          <w:bCs/>
          <w:i/>
          <w:iCs/>
          <w:sz w:val="24"/>
          <w:szCs w:val="24"/>
        </w:rPr>
        <w:t>Оборудование:  Стенд для сборки схем.</w:t>
      </w:r>
    </w:p>
    <w:p w14:paraId="5ACCFCA4" w14:textId="77777777" w:rsidR="00E77D2A" w:rsidRDefault="00E77D2A" w:rsidP="00E77D2A">
      <w:pPr>
        <w:spacing w:after="0"/>
        <w:ind w:hanging="180"/>
        <w:rPr>
          <w:rFonts w:ascii="Times New Roman" w:hAnsi="Times New Roman"/>
          <w:b/>
          <w:bCs/>
          <w:i/>
          <w:iCs/>
          <w:sz w:val="24"/>
          <w:szCs w:val="24"/>
        </w:rPr>
      </w:pPr>
      <w:r>
        <w:rPr>
          <w:rFonts w:ascii="Times New Roman" w:hAnsi="Times New Roman"/>
          <w:b/>
          <w:bCs/>
          <w:i/>
          <w:iCs/>
          <w:sz w:val="24"/>
          <w:szCs w:val="24"/>
        </w:rPr>
        <w:t xml:space="preserve"> Порядок выполнения  работы:</w:t>
      </w:r>
    </w:p>
    <w:p w14:paraId="0504FC0B" w14:textId="77777777" w:rsidR="00E77D2A" w:rsidRDefault="00E77D2A" w:rsidP="00672368">
      <w:pPr>
        <w:pStyle w:val="af1"/>
        <w:numPr>
          <w:ilvl w:val="1"/>
          <w:numId w:val="23"/>
        </w:numPr>
        <w:rPr>
          <w:rFonts w:ascii="Times New Roman" w:hAnsi="Times New Roman"/>
          <w:bCs/>
          <w:iCs/>
          <w:sz w:val="24"/>
          <w:szCs w:val="24"/>
        </w:rPr>
      </w:pPr>
      <w:r>
        <w:rPr>
          <w:rFonts w:ascii="Times New Roman" w:hAnsi="Times New Roman"/>
          <w:bCs/>
          <w:iCs/>
          <w:sz w:val="24"/>
          <w:szCs w:val="24"/>
        </w:rPr>
        <w:t>Собрать на стенде  схему  Рис.1</w:t>
      </w:r>
    </w:p>
    <w:p w14:paraId="2B45EB05" w14:textId="77777777" w:rsidR="00E77D2A" w:rsidRDefault="00E77D2A" w:rsidP="00672368">
      <w:pPr>
        <w:pStyle w:val="af1"/>
        <w:numPr>
          <w:ilvl w:val="1"/>
          <w:numId w:val="23"/>
        </w:numPr>
        <w:rPr>
          <w:rFonts w:ascii="Times New Roman" w:hAnsi="Times New Roman"/>
          <w:bCs/>
          <w:iCs/>
          <w:sz w:val="24"/>
          <w:szCs w:val="24"/>
        </w:rPr>
      </w:pPr>
      <w:r>
        <w:rPr>
          <w:rFonts w:ascii="Times New Roman" w:hAnsi="Times New Roman"/>
          <w:bCs/>
          <w:iCs/>
          <w:sz w:val="24"/>
          <w:szCs w:val="24"/>
        </w:rPr>
        <w:t>Записать показания амперметров в таблицу 1.</w:t>
      </w:r>
    </w:p>
    <w:p w14:paraId="3455DB0F" w14:textId="77777777" w:rsidR="00E77D2A" w:rsidRDefault="00E77D2A" w:rsidP="00672368">
      <w:pPr>
        <w:pStyle w:val="af1"/>
        <w:numPr>
          <w:ilvl w:val="1"/>
          <w:numId w:val="23"/>
        </w:numPr>
        <w:rPr>
          <w:rFonts w:ascii="Times New Roman" w:hAnsi="Times New Roman"/>
          <w:bCs/>
          <w:iCs/>
          <w:sz w:val="24"/>
          <w:szCs w:val="24"/>
        </w:rPr>
      </w:pPr>
      <w:r>
        <w:rPr>
          <w:rFonts w:ascii="Times New Roman" w:hAnsi="Times New Roman"/>
          <w:bCs/>
          <w:iCs/>
          <w:sz w:val="24"/>
          <w:szCs w:val="24"/>
        </w:rPr>
        <w:t>Измерить напряжение на выходе источника питания и на каждом резисторе, данные занести в таблицу 1</w:t>
      </w:r>
    </w:p>
    <w:p w14:paraId="5CC1A9C9" w14:textId="77777777" w:rsidR="00E77D2A" w:rsidRDefault="00E77D2A" w:rsidP="00672368">
      <w:pPr>
        <w:pStyle w:val="af1"/>
        <w:numPr>
          <w:ilvl w:val="1"/>
          <w:numId w:val="23"/>
        </w:numPr>
        <w:rPr>
          <w:rFonts w:ascii="Times New Roman" w:hAnsi="Times New Roman"/>
          <w:bCs/>
          <w:iCs/>
          <w:sz w:val="24"/>
          <w:szCs w:val="24"/>
        </w:rPr>
      </w:pPr>
      <w:r>
        <w:rPr>
          <w:rFonts w:ascii="Times New Roman" w:hAnsi="Times New Roman"/>
          <w:bCs/>
          <w:iCs/>
          <w:sz w:val="24"/>
          <w:szCs w:val="24"/>
        </w:rPr>
        <w:lastRenderedPageBreak/>
        <w:t>При выключенном источнике питания измерить мультиметром сопротивление резисторов,     данные занести в таблицу 1.</w:t>
      </w:r>
    </w:p>
    <w:p w14:paraId="0C9B6DF9" w14:textId="77777777" w:rsidR="00E77D2A" w:rsidRDefault="00E77D2A" w:rsidP="00E77D2A">
      <w:pPr>
        <w:spacing w:after="0"/>
        <w:ind w:left="851"/>
        <w:rPr>
          <w:rFonts w:ascii="Times New Roman" w:hAnsi="Times New Roman"/>
          <w:b/>
          <w:bCs/>
          <w:iCs/>
          <w:sz w:val="24"/>
          <w:szCs w:val="24"/>
        </w:rPr>
      </w:pPr>
      <w:r>
        <w:rPr>
          <w:rFonts w:ascii="Times New Roman" w:hAnsi="Times New Roman"/>
          <w:b/>
          <w:bCs/>
          <w:iCs/>
          <w:sz w:val="24"/>
          <w:szCs w:val="24"/>
        </w:rPr>
        <w:t>Рассчитать:</w:t>
      </w:r>
    </w:p>
    <w:p w14:paraId="41D696CA" w14:textId="77777777" w:rsidR="00E77D2A" w:rsidRDefault="00E77D2A" w:rsidP="00672368">
      <w:pPr>
        <w:pStyle w:val="af1"/>
        <w:numPr>
          <w:ilvl w:val="0"/>
          <w:numId w:val="24"/>
        </w:numPr>
        <w:spacing w:after="0"/>
        <w:rPr>
          <w:rFonts w:ascii="Times New Roman" w:hAnsi="Times New Roman"/>
          <w:bCs/>
          <w:iCs/>
          <w:sz w:val="24"/>
          <w:szCs w:val="24"/>
        </w:rPr>
      </w:pPr>
      <w:r>
        <w:rPr>
          <w:rFonts w:ascii="Times New Roman" w:hAnsi="Times New Roman"/>
          <w:bCs/>
          <w:iCs/>
          <w:sz w:val="24"/>
          <w:szCs w:val="24"/>
        </w:rPr>
        <w:t>общее напряжение ;</w:t>
      </w:r>
    </w:p>
    <w:p w14:paraId="60639919" w14:textId="77777777" w:rsidR="00E77D2A" w:rsidRDefault="00E77D2A" w:rsidP="00672368">
      <w:pPr>
        <w:pStyle w:val="af1"/>
        <w:numPr>
          <w:ilvl w:val="0"/>
          <w:numId w:val="24"/>
        </w:numPr>
        <w:rPr>
          <w:rFonts w:ascii="Times New Roman" w:hAnsi="Times New Roman"/>
          <w:bCs/>
          <w:iCs/>
          <w:sz w:val="24"/>
          <w:szCs w:val="24"/>
        </w:rPr>
      </w:pPr>
      <w:r>
        <w:rPr>
          <w:rFonts w:ascii="Times New Roman" w:hAnsi="Times New Roman"/>
          <w:bCs/>
          <w:iCs/>
          <w:sz w:val="24"/>
          <w:szCs w:val="24"/>
        </w:rPr>
        <w:t>общее сопротивление по закону Ома;</w:t>
      </w:r>
    </w:p>
    <w:p w14:paraId="67F54C7D" w14:textId="77777777" w:rsidR="00E77D2A" w:rsidRDefault="00E77D2A" w:rsidP="00672368">
      <w:pPr>
        <w:pStyle w:val="af1"/>
        <w:numPr>
          <w:ilvl w:val="0"/>
          <w:numId w:val="24"/>
        </w:numPr>
        <w:rPr>
          <w:rFonts w:ascii="Times New Roman" w:hAnsi="Times New Roman"/>
          <w:bCs/>
          <w:iCs/>
          <w:sz w:val="24"/>
          <w:szCs w:val="24"/>
        </w:rPr>
      </w:pPr>
      <w:r>
        <w:rPr>
          <w:rFonts w:ascii="Times New Roman" w:hAnsi="Times New Roman"/>
          <w:bCs/>
          <w:iCs/>
          <w:sz w:val="24"/>
          <w:szCs w:val="24"/>
        </w:rPr>
        <w:t>эквивалентное сопротивление цепи;</w:t>
      </w:r>
    </w:p>
    <w:p w14:paraId="488453A4" w14:textId="77777777" w:rsidR="00E77D2A" w:rsidRDefault="00E77D2A" w:rsidP="00672368">
      <w:pPr>
        <w:pStyle w:val="af1"/>
        <w:numPr>
          <w:ilvl w:val="0"/>
          <w:numId w:val="24"/>
        </w:numPr>
        <w:rPr>
          <w:rFonts w:ascii="Times New Roman" w:hAnsi="Times New Roman"/>
          <w:bCs/>
          <w:iCs/>
          <w:sz w:val="24"/>
          <w:szCs w:val="24"/>
        </w:rPr>
      </w:pPr>
      <w:r>
        <w:rPr>
          <w:rFonts w:ascii="Times New Roman" w:hAnsi="Times New Roman"/>
          <w:bCs/>
          <w:iCs/>
          <w:sz w:val="24"/>
          <w:szCs w:val="24"/>
        </w:rPr>
        <w:t>сопротивление и мощность  каждого резистора по закону Ома;</w:t>
      </w:r>
    </w:p>
    <w:p w14:paraId="17899A90" w14:textId="77777777" w:rsidR="00E77D2A" w:rsidRDefault="00E77D2A" w:rsidP="00672368">
      <w:pPr>
        <w:pStyle w:val="af1"/>
        <w:numPr>
          <w:ilvl w:val="0"/>
          <w:numId w:val="24"/>
        </w:numPr>
        <w:rPr>
          <w:rFonts w:ascii="Times New Roman" w:hAnsi="Times New Roman"/>
          <w:bCs/>
          <w:iCs/>
          <w:sz w:val="24"/>
          <w:szCs w:val="24"/>
        </w:rPr>
      </w:pPr>
      <w:r>
        <w:rPr>
          <w:rFonts w:ascii="Times New Roman" w:hAnsi="Times New Roman"/>
          <w:bCs/>
          <w:iCs/>
          <w:sz w:val="24"/>
          <w:szCs w:val="24"/>
        </w:rPr>
        <w:t xml:space="preserve">общую  потребляемую мощность   всех резисторов; </w:t>
      </w:r>
    </w:p>
    <w:p w14:paraId="14FB53F1" w14:textId="77777777" w:rsidR="00E77D2A" w:rsidRDefault="00E77D2A" w:rsidP="00672368">
      <w:pPr>
        <w:pStyle w:val="af1"/>
        <w:numPr>
          <w:ilvl w:val="0"/>
          <w:numId w:val="25"/>
        </w:numPr>
        <w:rPr>
          <w:rFonts w:ascii="Times New Roman" w:hAnsi="Times New Roman"/>
          <w:bCs/>
          <w:iCs/>
          <w:sz w:val="24"/>
          <w:szCs w:val="24"/>
        </w:rPr>
      </w:pPr>
      <w:r>
        <w:rPr>
          <w:rFonts w:ascii="Times New Roman" w:hAnsi="Times New Roman"/>
          <w:bCs/>
          <w:iCs/>
          <w:sz w:val="24"/>
          <w:szCs w:val="24"/>
        </w:rPr>
        <w:t xml:space="preserve"> мощность источника питания;   Рассчитанные данные занести в таблицу 2</w:t>
      </w:r>
    </w:p>
    <w:p w14:paraId="08CFFEEC" w14:textId="77777777" w:rsidR="00E77D2A" w:rsidRDefault="00E77D2A" w:rsidP="00E77D2A">
      <w:pPr>
        <w:jc w:val="center"/>
        <w:rPr>
          <w:bCs/>
          <w:iCs/>
          <w:sz w:val="28"/>
          <w:szCs w:val="28"/>
        </w:rPr>
      </w:pPr>
      <w:r>
        <w:rPr>
          <w:bCs/>
          <w:iCs/>
          <w:noProof/>
          <w:sz w:val="28"/>
          <w:szCs w:val="28"/>
        </w:rPr>
        <w:drawing>
          <wp:inline distT="0" distB="0" distL="0" distR="0" wp14:anchorId="22E2FDC4" wp14:editId="792DFE86">
            <wp:extent cx="4237355" cy="1569085"/>
            <wp:effectExtent l="19050" t="0" r="0" b="0"/>
            <wp:docPr id="1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Рисунок 7"/>
                    <pic:cNvPicPr>
                      <a:picLocks noChangeAspect="1" noChangeArrowheads="1"/>
                    </pic:cNvPicPr>
                  </pic:nvPicPr>
                  <pic:blipFill>
                    <a:blip r:embed="rId50" cstate="print"/>
                    <a:srcRect/>
                    <a:stretch>
                      <a:fillRect/>
                    </a:stretch>
                  </pic:blipFill>
                  <pic:spPr>
                    <a:xfrm>
                      <a:off x="0" y="0"/>
                      <a:ext cx="4250580" cy="1574302"/>
                    </a:xfrm>
                    <a:prstGeom prst="rect">
                      <a:avLst/>
                    </a:prstGeom>
                    <a:noFill/>
                    <a:ln w="9525">
                      <a:noFill/>
                      <a:miter lim="800000"/>
                      <a:headEnd/>
                      <a:tailEnd/>
                    </a:ln>
                  </pic:spPr>
                </pic:pic>
              </a:graphicData>
            </a:graphic>
          </wp:inline>
        </w:drawing>
      </w:r>
    </w:p>
    <w:p w14:paraId="2E736A51" w14:textId="77777777" w:rsidR="00E77D2A" w:rsidRDefault="00E77D2A" w:rsidP="00E77D2A">
      <w:pPr>
        <w:spacing w:line="360" w:lineRule="auto"/>
        <w:jc w:val="center"/>
        <w:rPr>
          <w:rFonts w:ascii="Times New Roman" w:hAnsi="Times New Roman"/>
          <w:bCs/>
          <w:iCs/>
          <w:sz w:val="24"/>
          <w:szCs w:val="24"/>
        </w:rPr>
      </w:pPr>
      <w:r>
        <w:rPr>
          <w:rFonts w:ascii="Times New Roman" w:hAnsi="Times New Roman"/>
          <w:bCs/>
          <w:iCs/>
          <w:sz w:val="24"/>
          <w:szCs w:val="24"/>
        </w:rPr>
        <w:t xml:space="preserve">Рисунок 1. </w:t>
      </w:r>
      <w:r>
        <w:rPr>
          <w:rFonts w:ascii="Times New Roman" w:hAnsi="Times New Roman"/>
          <w:sz w:val="24"/>
          <w:szCs w:val="24"/>
        </w:rPr>
        <w:t>Последовательное соединение резисторов</w:t>
      </w:r>
    </w:p>
    <w:p w14:paraId="1CC28350" w14:textId="77777777" w:rsidR="00E77D2A" w:rsidRDefault="00E77D2A" w:rsidP="00E77D2A">
      <w:pPr>
        <w:ind w:left="360"/>
        <w:rPr>
          <w:rFonts w:ascii="Times New Roman" w:hAnsi="Times New Roman"/>
          <w:sz w:val="24"/>
          <w:szCs w:val="24"/>
        </w:rPr>
      </w:pPr>
      <w:r>
        <w:rPr>
          <w:rFonts w:ascii="Times New Roman" w:hAnsi="Times New Roman"/>
          <w:sz w:val="24"/>
          <w:szCs w:val="24"/>
        </w:rPr>
        <w:t xml:space="preserve">Измеренные данные                                                                              Таблица 1.  </w:t>
      </w:r>
    </w:p>
    <w:tbl>
      <w:tblPr>
        <w:tblStyle w:val="af0"/>
        <w:tblW w:w="0" w:type="auto"/>
        <w:tblLook w:val="04A0" w:firstRow="1" w:lastRow="0" w:firstColumn="1" w:lastColumn="0" w:noHBand="0" w:noVBand="1"/>
      </w:tblPr>
      <w:tblGrid>
        <w:gridCol w:w="675"/>
        <w:gridCol w:w="851"/>
        <w:gridCol w:w="709"/>
        <w:gridCol w:w="708"/>
        <w:gridCol w:w="709"/>
        <w:gridCol w:w="709"/>
        <w:gridCol w:w="850"/>
        <w:gridCol w:w="567"/>
        <w:gridCol w:w="851"/>
        <w:gridCol w:w="992"/>
        <w:gridCol w:w="851"/>
        <w:gridCol w:w="851"/>
      </w:tblGrid>
      <w:tr w:rsidR="00E77D2A" w14:paraId="521F7FD8" w14:textId="77777777" w:rsidTr="00BA6DA1">
        <w:trPr>
          <w:trHeight w:val="703"/>
        </w:trPr>
        <w:tc>
          <w:tcPr>
            <w:tcW w:w="675" w:type="dxa"/>
          </w:tcPr>
          <w:p w14:paraId="6D345E64" w14:textId="77777777" w:rsidR="00E77D2A" w:rsidRDefault="00E77D2A" w:rsidP="00BA6DA1">
            <w:pPr>
              <w:spacing w:after="0" w:line="240" w:lineRule="auto"/>
              <w:ind w:left="87"/>
              <w:jc w:val="center"/>
              <w:rPr>
                <w:rFonts w:ascii="Times New Roman" w:hAnsi="Times New Roman"/>
                <w:sz w:val="24"/>
                <w:szCs w:val="24"/>
              </w:rPr>
            </w:pPr>
            <w:r>
              <w:rPr>
                <w:rFonts w:ascii="Times New Roman" w:hAnsi="Times New Roman"/>
                <w:sz w:val="24"/>
                <w:szCs w:val="24"/>
                <w:lang w:val="en-US"/>
              </w:rPr>
              <w:t>I</w:t>
            </w:r>
            <w:r>
              <w:rPr>
                <w:rFonts w:ascii="Times New Roman" w:hAnsi="Times New Roman"/>
                <w:sz w:val="24"/>
                <w:szCs w:val="24"/>
                <w:vertAlign w:val="subscript"/>
              </w:rPr>
              <w:t>1</w:t>
            </w:r>
          </w:p>
          <w:p w14:paraId="0D16035D" w14:textId="77777777" w:rsidR="00E77D2A" w:rsidRDefault="00E77D2A" w:rsidP="00BA6DA1">
            <w:pPr>
              <w:spacing w:after="0" w:line="240" w:lineRule="auto"/>
              <w:ind w:left="87"/>
              <w:jc w:val="center"/>
              <w:rPr>
                <w:rFonts w:ascii="Times New Roman" w:hAnsi="Times New Roman"/>
                <w:sz w:val="24"/>
                <w:szCs w:val="24"/>
              </w:rPr>
            </w:pPr>
            <w:r>
              <w:rPr>
                <w:rFonts w:ascii="Times New Roman" w:hAnsi="Times New Roman"/>
                <w:sz w:val="24"/>
                <w:szCs w:val="24"/>
              </w:rPr>
              <w:t>А</w:t>
            </w:r>
          </w:p>
          <w:p w14:paraId="208BC2F4" w14:textId="77777777" w:rsidR="00E77D2A" w:rsidRDefault="00E77D2A" w:rsidP="00BA6DA1">
            <w:pPr>
              <w:spacing w:after="0" w:line="240" w:lineRule="auto"/>
              <w:rPr>
                <w:rFonts w:ascii="Times New Roman" w:hAnsi="Times New Roman"/>
                <w:sz w:val="24"/>
                <w:szCs w:val="24"/>
              </w:rPr>
            </w:pPr>
          </w:p>
        </w:tc>
        <w:tc>
          <w:tcPr>
            <w:tcW w:w="851" w:type="dxa"/>
          </w:tcPr>
          <w:p w14:paraId="2CC2DF03" w14:textId="77777777" w:rsidR="00E77D2A" w:rsidRDefault="00E77D2A" w:rsidP="00BA6DA1">
            <w:pPr>
              <w:spacing w:after="0" w:line="240" w:lineRule="auto"/>
              <w:ind w:left="87"/>
              <w:jc w:val="center"/>
              <w:rPr>
                <w:rFonts w:ascii="Times New Roman" w:hAnsi="Times New Roman"/>
                <w:sz w:val="24"/>
                <w:szCs w:val="24"/>
              </w:rPr>
            </w:pPr>
            <w:r>
              <w:rPr>
                <w:rFonts w:ascii="Times New Roman" w:hAnsi="Times New Roman"/>
                <w:sz w:val="24"/>
                <w:szCs w:val="24"/>
                <w:lang w:val="en-US"/>
              </w:rPr>
              <w:t>I</w:t>
            </w:r>
            <w:r>
              <w:rPr>
                <w:rFonts w:ascii="Times New Roman" w:hAnsi="Times New Roman"/>
                <w:sz w:val="24"/>
                <w:szCs w:val="24"/>
                <w:vertAlign w:val="subscript"/>
              </w:rPr>
              <w:t>2</w:t>
            </w:r>
          </w:p>
          <w:p w14:paraId="4AF23DCC" w14:textId="77777777" w:rsidR="00E77D2A" w:rsidRDefault="00E77D2A" w:rsidP="00BA6DA1">
            <w:pPr>
              <w:spacing w:after="0" w:line="240" w:lineRule="auto"/>
              <w:ind w:left="87"/>
              <w:jc w:val="center"/>
              <w:rPr>
                <w:rFonts w:ascii="Times New Roman" w:hAnsi="Times New Roman"/>
                <w:sz w:val="24"/>
                <w:szCs w:val="24"/>
              </w:rPr>
            </w:pPr>
            <w:r>
              <w:rPr>
                <w:rFonts w:ascii="Times New Roman" w:hAnsi="Times New Roman"/>
                <w:sz w:val="24"/>
                <w:szCs w:val="24"/>
              </w:rPr>
              <w:t>А</w:t>
            </w:r>
          </w:p>
          <w:p w14:paraId="4A398E6E" w14:textId="77777777" w:rsidR="00E77D2A" w:rsidRDefault="00E77D2A" w:rsidP="00BA6DA1">
            <w:pPr>
              <w:spacing w:after="0" w:line="240" w:lineRule="auto"/>
              <w:rPr>
                <w:rFonts w:ascii="Times New Roman" w:hAnsi="Times New Roman"/>
                <w:sz w:val="24"/>
                <w:szCs w:val="24"/>
              </w:rPr>
            </w:pPr>
          </w:p>
        </w:tc>
        <w:tc>
          <w:tcPr>
            <w:tcW w:w="709" w:type="dxa"/>
          </w:tcPr>
          <w:p w14:paraId="1D19EB34" w14:textId="77777777" w:rsidR="00E77D2A" w:rsidRDefault="00E77D2A" w:rsidP="00BA6DA1">
            <w:pPr>
              <w:spacing w:after="0" w:line="240" w:lineRule="auto"/>
              <w:ind w:left="87"/>
              <w:jc w:val="center"/>
              <w:rPr>
                <w:rFonts w:ascii="Times New Roman" w:hAnsi="Times New Roman"/>
                <w:sz w:val="24"/>
                <w:szCs w:val="24"/>
              </w:rPr>
            </w:pPr>
            <w:r>
              <w:rPr>
                <w:rFonts w:ascii="Times New Roman" w:hAnsi="Times New Roman"/>
                <w:sz w:val="24"/>
                <w:szCs w:val="24"/>
                <w:lang w:val="en-US"/>
              </w:rPr>
              <w:t>I</w:t>
            </w:r>
            <w:r>
              <w:rPr>
                <w:rFonts w:ascii="Times New Roman" w:hAnsi="Times New Roman"/>
                <w:sz w:val="24"/>
                <w:szCs w:val="24"/>
                <w:vertAlign w:val="subscript"/>
              </w:rPr>
              <w:t>3</w:t>
            </w:r>
          </w:p>
          <w:p w14:paraId="0660EA2F" w14:textId="77777777" w:rsidR="00E77D2A" w:rsidRDefault="00E77D2A" w:rsidP="00BA6DA1">
            <w:pPr>
              <w:spacing w:after="0" w:line="240" w:lineRule="auto"/>
              <w:ind w:left="87"/>
              <w:jc w:val="center"/>
              <w:rPr>
                <w:rFonts w:ascii="Times New Roman" w:hAnsi="Times New Roman"/>
                <w:sz w:val="24"/>
                <w:szCs w:val="24"/>
              </w:rPr>
            </w:pPr>
            <w:r>
              <w:rPr>
                <w:rFonts w:ascii="Times New Roman" w:hAnsi="Times New Roman"/>
                <w:sz w:val="24"/>
                <w:szCs w:val="24"/>
              </w:rPr>
              <w:t>А</w:t>
            </w:r>
          </w:p>
          <w:p w14:paraId="4F04BAB4" w14:textId="77777777" w:rsidR="00E77D2A" w:rsidRDefault="00E77D2A" w:rsidP="00BA6DA1">
            <w:pPr>
              <w:spacing w:after="0" w:line="240" w:lineRule="auto"/>
              <w:rPr>
                <w:rFonts w:ascii="Times New Roman" w:hAnsi="Times New Roman"/>
                <w:sz w:val="24"/>
                <w:szCs w:val="24"/>
              </w:rPr>
            </w:pPr>
          </w:p>
        </w:tc>
        <w:tc>
          <w:tcPr>
            <w:tcW w:w="708" w:type="dxa"/>
          </w:tcPr>
          <w:p w14:paraId="037B7CFC" w14:textId="77777777" w:rsidR="00E77D2A" w:rsidRDefault="00E77D2A" w:rsidP="00BA6DA1">
            <w:pPr>
              <w:spacing w:after="0" w:line="240" w:lineRule="auto"/>
              <w:ind w:left="87"/>
              <w:jc w:val="center"/>
              <w:rPr>
                <w:rFonts w:ascii="Times New Roman" w:hAnsi="Times New Roman"/>
                <w:sz w:val="24"/>
                <w:szCs w:val="24"/>
              </w:rPr>
            </w:pPr>
            <w:r>
              <w:rPr>
                <w:rFonts w:ascii="Times New Roman" w:hAnsi="Times New Roman"/>
                <w:sz w:val="24"/>
                <w:szCs w:val="24"/>
                <w:lang w:val="en-US"/>
              </w:rPr>
              <w:t>I</w:t>
            </w:r>
            <w:r>
              <w:rPr>
                <w:rFonts w:ascii="Times New Roman" w:hAnsi="Times New Roman"/>
                <w:sz w:val="24"/>
                <w:szCs w:val="24"/>
                <w:vertAlign w:val="subscript"/>
              </w:rPr>
              <w:t>4</w:t>
            </w:r>
          </w:p>
          <w:p w14:paraId="3376911C" w14:textId="77777777" w:rsidR="00E77D2A" w:rsidRDefault="00E77D2A" w:rsidP="00BA6DA1">
            <w:pPr>
              <w:spacing w:after="0" w:line="240" w:lineRule="auto"/>
              <w:ind w:left="87"/>
              <w:jc w:val="center"/>
              <w:rPr>
                <w:rFonts w:ascii="Times New Roman" w:hAnsi="Times New Roman"/>
                <w:sz w:val="24"/>
                <w:szCs w:val="24"/>
              </w:rPr>
            </w:pPr>
            <w:r>
              <w:rPr>
                <w:rFonts w:ascii="Times New Roman" w:hAnsi="Times New Roman"/>
                <w:sz w:val="24"/>
                <w:szCs w:val="24"/>
              </w:rPr>
              <w:t>А</w:t>
            </w:r>
          </w:p>
          <w:p w14:paraId="66A9B689" w14:textId="77777777" w:rsidR="00E77D2A" w:rsidRDefault="00E77D2A" w:rsidP="00BA6DA1">
            <w:pPr>
              <w:spacing w:after="0" w:line="240" w:lineRule="auto"/>
              <w:rPr>
                <w:rFonts w:ascii="Times New Roman" w:hAnsi="Times New Roman"/>
                <w:sz w:val="24"/>
                <w:szCs w:val="24"/>
              </w:rPr>
            </w:pPr>
          </w:p>
        </w:tc>
        <w:tc>
          <w:tcPr>
            <w:tcW w:w="709" w:type="dxa"/>
          </w:tcPr>
          <w:p w14:paraId="17CC9E08" w14:textId="77777777" w:rsidR="00E77D2A" w:rsidRDefault="00E77D2A" w:rsidP="00BA6DA1">
            <w:pPr>
              <w:spacing w:after="0" w:line="240" w:lineRule="auto"/>
              <w:jc w:val="center"/>
              <w:rPr>
                <w:rFonts w:ascii="Times New Roman" w:hAnsi="Times New Roman"/>
                <w:sz w:val="24"/>
                <w:szCs w:val="24"/>
              </w:rPr>
            </w:pPr>
            <w:r>
              <w:rPr>
                <w:rFonts w:ascii="Times New Roman" w:hAnsi="Times New Roman"/>
                <w:sz w:val="24"/>
                <w:szCs w:val="24"/>
              </w:rPr>
              <w:t>U</w:t>
            </w:r>
          </w:p>
          <w:p w14:paraId="1FD760D7" w14:textId="77777777" w:rsidR="00E77D2A" w:rsidRDefault="00E77D2A" w:rsidP="00BA6DA1">
            <w:pPr>
              <w:spacing w:after="0" w:line="240" w:lineRule="auto"/>
              <w:jc w:val="center"/>
              <w:rPr>
                <w:rFonts w:ascii="Times New Roman" w:hAnsi="Times New Roman"/>
                <w:sz w:val="24"/>
                <w:szCs w:val="24"/>
              </w:rPr>
            </w:pPr>
            <w:r>
              <w:rPr>
                <w:rFonts w:ascii="Times New Roman" w:hAnsi="Times New Roman"/>
                <w:sz w:val="24"/>
                <w:szCs w:val="24"/>
                <w:lang w:val="en-US"/>
              </w:rPr>
              <w:t>B</w:t>
            </w:r>
          </w:p>
        </w:tc>
        <w:tc>
          <w:tcPr>
            <w:tcW w:w="709" w:type="dxa"/>
          </w:tcPr>
          <w:p w14:paraId="24AAD9F8" w14:textId="77777777" w:rsidR="00E77D2A" w:rsidRDefault="00E77D2A" w:rsidP="00BA6DA1">
            <w:pPr>
              <w:spacing w:after="0" w:line="240" w:lineRule="auto"/>
              <w:jc w:val="center"/>
              <w:rPr>
                <w:rFonts w:ascii="Times New Roman" w:hAnsi="Times New Roman"/>
                <w:sz w:val="24"/>
                <w:szCs w:val="24"/>
              </w:rPr>
            </w:pPr>
            <w:r>
              <w:rPr>
                <w:rFonts w:ascii="Times New Roman" w:hAnsi="Times New Roman"/>
                <w:sz w:val="24"/>
                <w:szCs w:val="24"/>
              </w:rPr>
              <w:t>U</w:t>
            </w:r>
            <w:r>
              <w:rPr>
                <w:rFonts w:ascii="Times New Roman" w:hAnsi="Times New Roman"/>
                <w:sz w:val="24"/>
                <w:szCs w:val="24"/>
                <w:vertAlign w:val="subscript"/>
              </w:rPr>
              <w:t>1</w:t>
            </w:r>
          </w:p>
          <w:p w14:paraId="4978CBF8" w14:textId="77777777" w:rsidR="00E77D2A" w:rsidRDefault="00E77D2A" w:rsidP="00BA6DA1">
            <w:pPr>
              <w:spacing w:after="0" w:line="240" w:lineRule="auto"/>
              <w:jc w:val="center"/>
              <w:rPr>
                <w:rFonts w:ascii="Times New Roman" w:hAnsi="Times New Roman"/>
                <w:sz w:val="24"/>
                <w:szCs w:val="24"/>
              </w:rPr>
            </w:pPr>
            <w:r>
              <w:rPr>
                <w:rFonts w:ascii="Times New Roman" w:hAnsi="Times New Roman"/>
                <w:sz w:val="24"/>
                <w:szCs w:val="24"/>
                <w:lang w:val="en-US"/>
              </w:rPr>
              <w:t>B</w:t>
            </w:r>
          </w:p>
        </w:tc>
        <w:tc>
          <w:tcPr>
            <w:tcW w:w="850" w:type="dxa"/>
          </w:tcPr>
          <w:p w14:paraId="3A35D0DF" w14:textId="77777777" w:rsidR="00E77D2A" w:rsidRDefault="00E77D2A" w:rsidP="00BA6DA1">
            <w:pPr>
              <w:spacing w:after="0" w:line="240" w:lineRule="auto"/>
              <w:jc w:val="center"/>
              <w:rPr>
                <w:rFonts w:ascii="Times New Roman" w:hAnsi="Times New Roman"/>
                <w:sz w:val="24"/>
                <w:szCs w:val="24"/>
              </w:rPr>
            </w:pPr>
            <w:r>
              <w:rPr>
                <w:rFonts w:ascii="Times New Roman" w:hAnsi="Times New Roman"/>
                <w:sz w:val="24"/>
                <w:szCs w:val="24"/>
              </w:rPr>
              <w:t>U</w:t>
            </w:r>
            <w:r>
              <w:rPr>
                <w:rFonts w:ascii="Times New Roman" w:hAnsi="Times New Roman"/>
                <w:sz w:val="24"/>
                <w:szCs w:val="24"/>
                <w:vertAlign w:val="subscript"/>
              </w:rPr>
              <w:t>2</w:t>
            </w:r>
          </w:p>
          <w:p w14:paraId="3D9AC471" w14:textId="77777777" w:rsidR="00E77D2A" w:rsidRDefault="00E77D2A" w:rsidP="00BA6DA1">
            <w:pPr>
              <w:spacing w:after="0" w:line="240" w:lineRule="auto"/>
              <w:jc w:val="center"/>
              <w:rPr>
                <w:rFonts w:ascii="Times New Roman" w:hAnsi="Times New Roman"/>
                <w:sz w:val="24"/>
                <w:szCs w:val="24"/>
              </w:rPr>
            </w:pPr>
            <w:r>
              <w:rPr>
                <w:rFonts w:ascii="Times New Roman" w:hAnsi="Times New Roman"/>
                <w:sz w:val="24"/>
                <w:szCs w:val="24"/>
                <w:lang w:val="en-US"/>
              </w:rPr>
              <w:t>B</w:t>
            </w:r>
          </w:p>
        </w:tc>
        <w:tc>
          <w:tcPr>
            <w:tcW w:w="567" w:type="dxa"/>
          </w:tcPr>
          <w:p w14:paraId="756EFD30" w14:textId="77777777" w:rsidR="00E77D2A" w:rsidRDefault="00E77D2A" w:rsidP="00BA6DA1">
            <w:pPr>
              <w:spacing w:after="0" w:line="240" w:lineRule="auto"/>
              <w:jc w:val="center"/>
              <w:rPr>
                <w:rFonts w:ascii="Times New Roman" w:hAnsi="Times New Roman"/>
                <w:sz w:val="24"/>
                <w:szCs w:val="24"/>
                <w:lang w:val="en-US"/>
              </w:rPr>
            </w:pPr>
            <w:r>
              <w:rPr>
                <w:rFonts w:ascii="Times New Roman" w:hAnsi="Times New Roman"/>
                <w:sz w:val="24"/>
                <w:szCs w:val="24"/>
              </w:rPr>
              <w:t>U</w:t>
            </w:r>
            <w:r>
              <w:rPr>
                <w:rFonts w:ascii="Times New Roman" w:hAnsi="Times New Roman"/>
                <w:sz w:val="24"/>
                <w:szCs w:val="24"/>
                <w:vertAlign w:val="subscript"/>
                <w:lang w:val="en-US"/>
              </w:rPr>
              <w:t>3</w:t>
            </w:r>
          </w:p>
          <w:p w14:paraId="3DF407FC" w14:textId="77777777" w:rsidR="00E77D2A" w:rsidRDefault="00E77D2A" w:rsidP="00BA6DA1">
            <w:pPr>
              <w:spacing w:after="0" w:line="240" w:lineRule="auto"/>
              <w:jc w:val="center"/>
              <w:rPr>
                <w:rFonts w:ascii="Times New Roman" w:hAnsi="Times New Roman"/>
                <w:sz w:val="24"/>
                <w:szCs w:val="24"/>
              </w:rPr>
            </w:pPr>
            <w:r>
              <w:rPr>
                <w:rFonts w:ascii="Times New Roman" w:hAnsi="Times New Roman"/>
                <w:sz w:val="24"/>
                <w:szCs w:val="24"/>
                <w:lang w:val="en-US"/>
              </w:rPr>
              <w:t>B</w:t>
            </w:r>
          </w:p>
        </w:tc>
        <w:tc>
          <w:tcPr>
            <w:tcW w:w="851" w:type="dxa"/>
          </w:tcPr>
          <w:p w14:paraId="55E3179A" w14:textId="77777777" w:rsidR="00E77D2A" w:rsidRDefault="00E77D2A" w:rsidP="00BA6DA1">
            <w:pPr>
              <w:spacing w:after="0" w:line="240" w:lineRule="auto"/>
              <w:rPr>
                <w:rFonts w:ascii="Times New Roman" w:hAnsi="Times New Roman"/>
                <w:sz w:val="24"/>
                <w:szCs w:val="24"/>
              </w:rPr>
            </w:pPr>
            <w:r>
              <w:rPr>
                <w:rFonts w:ascii="Times New Roman" w:hAnsi="Times New Roman"/>
                <w:sz w:val="24"/>
                <w:szCs w:val="24"/>
                <w:lang w:val="en-US"/>
              </w:rPr>
              <w:t>R</w:t>
            </w:r>
            <w:r>
              <w:rPr>
                <w:rFonts w:ascii="Times New Roman" w:hAnsi="Times New Roman"/>
                <w:sz w:val="24"/>
                <w:szCs w:val="24"/>
                <w:vertAlign w:val="subscript"/>
              </w:rPr>
              <w:t xml:space="preserve">1 </w:t>
            </w:r>
          </w:p>
          <w:p w14:paraId="040D4C9C" w14:textId="77777777" w:rsidR="00E77D2A" w:rsidRDefault="00E77D2A" w:rsidP="00BA6DA1">
            <w:pPr>
              <w:spacing w:after="0" w:line="240" w:lineRule="auto"/>
              <w:rPr>
                <w:rFonts w:ascii="Times New Roman" w:hAnsi="Times New Roman"/>
                <w:sz w:val="24"/>
                <w:szCs w:val="24"/>
              </w:rPr>
            </w:pPr>
            <w:r>
              <w:rPr>
                <w:rFonts w:ascii="Times New Roman" w:hAnsi="Times New Roman"/>
                <w:sz w:val="24"/>
                <w:szCs w:val="24"/>
              </w:rPr>
              <w:t>Ом</w:t>
            </w:r>
          </w:p>
        </w:tc>
        <w:tc>
          <w:tcPr>
            <w:tcW w:w="992" w:type="dxa"/>
          </w:tcPr>
          <w:p w14:paraId="0D40B219" w14:textId="77777777" w:rsidR="00E77D2A" w:rsidRDefault="00E77D2A" w:rsidP="00BA6DA1">
            <w:pPr>
              <w:spacing w:after="0" w:line="240" w:lineRule="auto"/>
              <w:rPr>
                <w:rFonts w:ascii="Times New Roman" w:hAnsi="Times New Roman"/>
                <w:sz w:val="24"/>
                <w:szCs w:val="24"/>
              </w:rPr>
            </w:pPr>
            <w:r>
              <w:rPr>
                <w:rFonts w:ascii="Times New Roman" w:hAnsi="Times New Roman"/>
                <w:sz w:val="24"/>
                <w:szCs w:val="24"/>
                <w:lang w:val="en-US"/>
              </w:rPr>
              <w:t>R</w:t>
            </w:r>
            <w:r>
              <w:rPr>
                <w:rFonts w:ascii="Times New Roman" w:hAnsi="Times New Roman"/>
                <w:sz w:val="24"/>
                <w:szCs w:val="24"/>
                <w:vertAlign w:val="subscript"/>
              </w:rPr>
              <w:t>2</w:t>
            </w:r>
          </w:p>
          <w:p w14:paraId="05FD301E" w14:textId="77777777" w:rsidR="00E77D2A" w:rsidRDefault="00E77D2A" w:rsidP="00BA6DA1">
            <w:pPr>
              <w:spacing w:after="0" w:line="240" w:lineRule="auto"/>
              <w:rPr>
                <w:rFonts w:ascii="Times New Roman" w:hAnsi="Times New Roman"/>
                <w:sz w:val="24"/>
                <w:szCs w:val="24"/>
              </w:rPr>
            </w:pPr>
            <w:r>
              <w:rPr>
                <w:rFonts w:ascii="Times New Roman" w:hAnsi="Times New Roman"/>
                <w:sz w:val="24"/>
                <w:szCs w:val="24"/>
              </w:rPr>
              <w:t>Ом</w:t>
            </w:r>
          </w:p>
        </w:tc>
        <w:tc>
          <w:tcPr>
            <w:tcW w:w="851" w:type="dxa"/>
          </w:tcPr>
          <w:p w14:paraId="5D2BA9DE" w14:textId="77777777" w:rsidR="00E77D2A" w:rsidRDefault="00E77D2A" w:rsidP="00BA6DA1">
            <w:pPr>
              <w:spacing w:after="0" w:line="240" w:lineRule="auto"/>
              <w:rPr>
                <w:rFonts w:ascii="Times New Roman" w:hAnsi="Times New Roman"/>
                <w:sz w:val="24"/>
                <w:szCs w:val="24"/>
              </w:rPr>
            </w:pPr>
            <w:r>
              <w:rPr>
                <w:rFonts w:ascii="Times New Roman" w:hAnsi="Times New Roman"/>
                <w:sz w:val="24"/>
                <w:szCs w:val="24"/>
                <w:lang w:val="en-US"/>
              </w:rPr>
              <w:t>R</w:t>
            </w:r>
            <w:r>
              <w:rPr>
                <w:rFonts w:ascii="Times New Roman" w:hAnsi="Times New Roman"/>
                <w:sz w:val="24"/>
                <w:szCs w:val="24"/>
                <w:vertAlign w:val="subscript"/>
                <w:lang w:val="en-US"/>
              </w:rPr>
              <w:t>3</w:t>
            </w:r>
          </w:p>
          <w:p w14:paraId="6F20819D" w14:textId="77777777" w:rsidR="00E77D2A" w:rsidRDefault="00E77D2A" w:rsidP="00BA6DA1">
            <w:pPr>
              <w:spacing w:after="0" w:line="240" w:lineRule="auto"/>
              <w:rPr>
                <w:rFonts w:ascii="Times New Roman" w:hAnsi="Times New Roman"/>
                <w:sz w:val="24"/>
                <w:szCs w:val="24"/>
              </w:rPr>
            </w:pPr>
            <w:r>
              <w:rPr>
                <w:rFonts w:ascii="Times New Roman" w:hAnsi="Times New Roman"/>
                <w:sz w:val="24"/>
                <w:szCs w:val="24"/>
              </w:rPr>
              <w:t>Ом</w:t>
            </w:r>
          </w:p>
        </w:tc>
        <w:tc>
          <w:tcPr>
            <w:tcW w:w="851" w:type="dxa"/>
          </w:tcPr>
          <w:p w14:paraId="4D194751" w14:textId="77777777" w:rsidR="00E77D2A" w:rsidRDefault="00E77D2A" w:rsidP="00BA6DA1">
            <w:pPr>
              <w:spacing w:after="0" w:line="240" w:lineRule="auto"/>
              <w:rPr>
                <w:rFonts w:ascii="Times New Roman" w:hAnsi="Times New Roman"/>
                <w:sz w:val="24"/>
                <w:szCs w:val="24"/>
              </w:rPr>
            </w:pPr>
            <w:r>
              <w:rPr>
                <w:rFonts w:ascii="Times New Roman" w:hAnsi="Times New Roman"/>
                <w:sz w:val="24"/>
                <w:szCs w:val="24"/>
                <w:lang w:val="en-US"/>
              </w:rPr>
              <w:t>R</w:t>
            </w:r>
            <w:r>
              <w:rPr>
                <w:rFonts w:ascii="Times New Roman" w:hAnsi="Times New Roman"/>
                <w:sz w:val="24"/>
                <w:szCs w:val="24"/>
                <w:vertAlign w:val="subscript"/>
              </w:rPr>
              <w:t>общ</w:t>
            </w:r>
          </w:p>
          <w:p w14:paraId="5DD1BBD3" w14:textId="77777777" w:rsidR="00E77D2A" w:rsidRDefault="00E77D2A" w:rsidP="00BA6DA1">
            <w:pPr>
              <w:spacing w:after="0" w:line="240" w:lineRule="auto"/>
              <w:rPr>
                <w:rFonts w:ascii="Times New Roman" w:hAnsi="Times New Roman"/>
                <w:sz w:val="24"/>
                <w:szCs w:val="24"/>
              </w:rPr>
            </w:pPr>
            <w:r>
              <w:rPr>
                <w:rFonts w:ascii="Times New Roman" w:hAnsi="Times New Roman"/>
                <w:sz w:val="24"/>
                <w:szCs w:val="24"/>
              </w:rPr>
              <w:t>Ом</w:t>
            </w:r>
          </w:p>
        </w:tc>
      </w:tr>
      <w:tr w:rsidR="00E77D2A" w14:paraId="21BF4E97" w14:textId="77777777" w:rsidTr="00BA6DA1">
        <w:tc>
          <w:tcPr>
            <w:tcW w:w="675" w:type="dxa"/>
          </w:tcPr>
          <w:p w14:paraId="1D78546B" w14:textId="77777777" w:rsidR="00E77D2A" w:rsidRDefault="00E77D2A" w:rsidP="00BA6DA1">
            <w:pPr>
              <w:spacing w:after="0"/>
              <w:rPr>
                <w:rFonts w:ascii="Times New Roman" w:hAnsi="Times New Roman"/>
                <w:sz w:val="24"/>
                <w:szCs w:val="24"/>
              </w:rPr>
            </w:pPr>
          </w:p>
        </w:tc>
        <w:tc>
          <w:tcPr>
            <w:tcW w:w="851" w:type="dxa"/>
          </w:tcPr>
          <w:p w14:paraId="2C4B4345" w14:textId="77777777" w:rsidR="00E77D2A" w:rsidRDefault="00E77D2A" w:rsidP="00BA6DA1">
            <w:pPr>
              <w:spacing w:after="0"/>
              <w:rPr>
                <w:rFonts w:ascii="Times New Roman" w:hAnsi="Times New Roman"/>
                <w:sz w:val="24"/>
                <w:szCs w:val="24"/>
              </w:rPr>
            </w:pPr>
          </w:p>
        </w:tc>
        <w:tc>
          <w:tcPr>
            <w:tcW w:w="709" w:type="dxa"/>
          </w:tcPr>
          <w:p w14:paraId="5E6082F5" w14:textId="77777777" w:rsidR="00E77D2A" w:rsidRDefault="00E77D2A" w:rsidP="00BA6DA1">
            <w:pPr>
              <w:spacing w:after="0"/>
              <w:rPr>
                <w:rFonts w:ascii="Times New Roman" w:hAnsi="Times New Roman"/>
                <w:sz w:val="24"/>
                <w:szCs w:val="24"/>
              </w:rPr>
            </w:pPr>
          </w:p>
        </w:tc>
        <w:tc>
          <w:tcPr>
            <w:tcW w:w="708" w:type="dxa"/>
          </w:tcPr>
          <w:p w14:paraId="378CE97D" w14:textId="77777777" w:rsidR="00E77D2A" w:rsidRDefault="00E77D2A" w:rsidP="00BA6DA1">
            <w:pPr>
              <w:spacing w:after="0"/>
              <w:rPr>
                <w:rFonts w:ascii="Times New Roman" w:hAnsi="Times New Roman"/>
                <w:sz w:val="24"/>
                <w:szCs w:val="24"/>
              </w:rPr>
            </w:pPr>
          </w:p>
        </w:tc>
        <w:tc>
          <w:tcPr>
            <w:tcW w:w="709" w:type="dxa"/>
          </w:tcPr>
          <w:p w14:paraId="33E63D3F" w14:textId="77777777" w:rsidR="00E77D2A" w:rsidRDefault="00E77D2A" w:rsidP="00BA6DA1">
            <w:pPr>
              <w:spacing w:after="0"/>
              <w:rPr>
                <w:rFonts w:ascii="Times New Roman" w:hAnsi="Times New Roman"/>
                <w:sz w:val="24"/>
                <w:szCs w:val="24"/>
              </w:rPr>
            </w:pPr>
          </w:p>
        </w:tc>
        <w:tc>
          <w:tcPr>
            <w:tcW w:w="709" w:type="dxa"/>
          </w:tcPr>
          <w:p w14:paraId="22C875C0" w14:textId="77777777" w:rsidR="00E77D2A" w:rsidRDefault="00E77D2A" w:rsidP="00BA6DA1">
            <w:pPr>
              <w:spacing w:after="0"/>
              <w:rPr>
                <w:rFonts w:ascii="Times New Roman" w:hAnsi="Times New Roman"/>
                <w:sz w:val="24"/>
                <w:szCs w:val="24"/>
              </w:rPr>
            </w:pPr>
          </w:p>
        </w:tc>
        <w:tc>
          <w:tcPr>
            <w:tcW w:w="850" w:type="dxa"/>
          </w:tcPr>
          <w:p w14:paraId="7F5A14BF" w14:textId="77777777" w:rsidR="00E77D2A" w:rsidRDefault="00E77D2A" w:rsidP="00BA6DA1">
            <w:pPr>
              <w:spacing w:after="0"/>
              <w:rPr>
                <w:rFonts w:ascii="Times New Roman" w:hAnsi="Times New Roman"/>
                <w:sz w:val="24"/>
                <w:szCs w:val="24"/>
              </w:rPr>
            </w:pPr>
          </w:p>
        </w:tc>
        <w:tc>
          <w:tcPr>
            <w:tcW w:w="567" w:type="dxa"/>
          </w:tcPr>
          <w:p w14:paraId="3DDAE6F6" w14:textId="77777777" w:rsidR="00E77D2A" w:rsidRDefault="00E77D2A" w:rsidP="00BA6DA1">
            <w:pPr>
              <w:spacing w:after="0"/>
              <w:rPr>
                <w:rFonts w:ascii="Times New Roman" w:hAnsi="Times New Roman"/>
                <w:sz w:val="24"/>
                <w:szCs w:val="24"/>
              </w:rPr>
            </w:pPr>
          </w:p>
        </w:tc>
        <w:tc>
          <w:tcPr>
            <w:tcW w:w="851" w:type="dxa"/>
          </w:tcPr>
          <w:p w14:paraId="11DB43B6" w14:textId="77777777" w:rsidR="00E77D2A" w:rsidRDefault="00E77D2A" w:rsidP="00BA6DA1">
            <w:pPr>
              <w:spacing w:after="0"/>
              <w:rPr>
                <w:rFonts w:ascii="Times New Roman" w:hAnsi="Times New Roman"/>
                <w:sz w:val="24"/>
                <w:szCs w:val="24"/>
              </w:rPr>
            </w:pPr>
          </w:p>
        </w:tc>
        <w:tc>
          <w:tcPr>
            <w:tcW w:w="992" w:type="dxa"/>
          </w:tcPr>
          <w:p w14:paraId="23C15684" w14:textId="77777777" w:rsidR="00E77D2A" w:rsidRDefault="00E77D2A" w:rsidP="00BA6DA1">
            <w:pPr>
              <w:spacing w:after="0"/>
              <w:rPr>
                <w:rFonts w:ascii="Times New Roman" w:hAnsi="Times New Roman"/>
                <w:sz w:val="24"/>
                <w:szCs w:val="24"/>
              </w:rPr>
            </w:pPr>
          </w:p>
        </w:tc>
        <w:tc>
          <w:tcPr>
            <w:tcW w:w="851" w:type="dxa"/>
          </w:tcPr>
          <w:p w14:paraId="4B20BEAC" w14:textId="77777777" w:rsidR="00E77D2A" w:rsidRDefault="00E77D2A" w:rsidP="00BA6DA1">
            <w:pPr>
              <w:spacing w:after="0"/>
              <w:rPr>
                <w:rFonts w:ascii="Times New Roman" w:hAnsi="Times New Roman"/>
                <w:sz w:val="24"/>
                <w:szCs w:val="24"/>
              </w:rPr>
            </w:pPr>
          </w:p>
        </w:tc>
        <w:tc>
          <w:tcPr>
            <w:tcW w:w="851" w:type="dxa"/>
          </w:tcPr>
          <w:p w14:paraId="423FB995" w14:textId="77777777" w:rsidR="00E77D2A" w:rsidRDefault="00E77D2A" w:rsidP="00BA6DA1">
            <w:pPr>
              <w:spacing w:after="0"/>
              <w:rPr>
                <w:rFonts w:ascii="Times New Roman" w:hAnsi="Times New Roman"/>
                <w:sz w:val="24"/>
                <w:szCs w:val="24"/>
              </w:rPr>
            </w:pPr>
          </w:p>
        </w:tc>
      </w:tr>
    </w:tbl>
    <w:p w14:paraId="4336B8F1" w14:textId="77777777" w:rsidR="00E77D2A" w:rsidRDefault="00E77D2A" w:rsidP="00E77D2A">
      <w:pPr>
        <w:spacing w:after="0"/>
      </w:pPr>
    </w:p>
    <w:p w14:paraId="2561D756" w14:textId="77777777" w:rsidR="00E77D2A" w:rsidRDefault="00E77D2A" w:rsidP="00E77D2A">
      <w:pPr>
        <w:ind w:left="360"/>
        <w:rPr>
          <w:rFonts w:ascii="Times New Roman" w:hAnsi="Times New Roman"/>
          <w:sz w:val="24"/>
          <w:szCs w:val="24"/>
        </w:rPr>
      </w:pPr>
      <w:r>
        <w:rPr>
          <w:rFonts w:ascii="Times New Roman" w:hAnsi="Times New Roman"/>
          <w:sz w:val="24"/>
          <w:szCs w:val="24"/>
        </w:rPr>
        <w:t xml:space="preserve">Расчетные  данные                                                                                               Таблица 2.  </w:t>
      </w:r>
    </w:p>
    <w:tbl>
      <w:tblPr>
        <w:tblStyle w:val="af0"/>
        <w:tblW w:w="9747" w:type="dxa"/>
        <w:tblLayout w:type="fixed"/>
        <w:tblLook w:val="04A0" w:firstRow="1" w:lastRow="0" w:firstColumn="1" w:lastColumn="0" w:noHBand="0" w:noVBand="1"/>
      </w:tblPr>
      <w:tblGrid>
        <w:gridCol w:w="745"/>
        <w:gridCol w:w="915"/>
        <w:gridCol w:w="707"/>
        <w:gridCol w:w="848"/>
        <w:gridCol w:w="862"/>
        <w:gridCol w:w="709"/>
        <w:gridCol w:w="1134"/>
        <w:gridCol w:w="851"/>
        <w:gridCol w:w="850"/>
        <w:gridCol w:w="992"/>
        <w:gridCol w:w="1134"/>
      </w:tblGrid>
      <w:tr w:rsidR="00E77D2A" w14:paraId="3C8F94AD" w14:textId="77777777" w:rsidTr="00BA6DA1">
        <w:trPr>
          <w:trHeight w:val="645"/>
        </w:trPr>
        <w:tc>
          <w:tcPr>
            <w:tcW w:w="745" w:type="dxa"/>
          </w:tcPr>
          <w:p w14:paraId="358EB34B" w14:textId="77777777" w:rsidR="00E77D2A" w:rsidRDefault="00E77D2A" w:rsidP="00BA6DA1">
            <w:pPr>
              <w:spacing w:after="0" w:line="240" w:lineRule="auto"/>
              <w:jc w:val="center"/>
              <w:rPr>
                <w:rFonts w:ascii="Times New Roman" w:hAnsi="Times New Roman"/>
                <w:sz w:val="24"/>
                <w:szCs w:val="24"/>
              </w:rPr>
            </w:pPr>
            <w:r>
              <w:rPr>
                <w:rFonts w:ascii="Times New Roman" w:hAnsi="Times New Roman"/>
                <w:sz w:val="24"/>
                <w:szCs w:val="24"/>
              </w:rPr>
              <w:t xml:space="preserve">U </w:t>
            </w:r>
          </w:p>
          <w:p w14:paraId="3E810ECD" w14:textId="77777777" w:rsidR="00E77D2A" w:rsidRDefault="00E77D2A" w:rsidP="00BA6DA1">
            <w:pPr>
              <w:spacing w:after="0" w:line="240" w:lineRule="auto"/>
              <w:jc w:val="center"/>
              <w:rPr>
                <w:rFonts w:ascii="Times New Roman" w:hAnsi="Times New Roman"/>
                <w:sz w:val="24"/>
                <w:szCs w:val="24"/>
              </w:rPr>
            </w:pPr>
            <w:r>
              <w:rPr>
                <w:rFonts w:ascii="Times New Roman" w:hAnsi="Times New Roman"/>
                <w:sz w:val="24"/>
                <w:szCs w:val="24"/>
                <w:lang w:val="en-US"/>
              </w:rPr>
              <w:t>B</w:t>
            </w:r>
          </w:p>
        </w:tc>
        <w:tc>
          <w:tcPr>
            <w:tcW w:w="915" w:type="dxa"/>
          </w:tcPr>
          <w:p w14:paraId="78219E0B" w14:textId="77777777" w:rsidR="00E77D2A" w:rsidRDefault="00E77D2A" w:rsidP="00BA6DA1">
            <w:pPr>
              <w:spacing w:after="0" w:line="240" w:lineRule="auto"/>
              <w:rPr>
                <w:rFonts w:ascii="Times New Roman" w:hAnsi="Times New Roman"/>
                <w:sz w:val="24"/>
                <w:szCs w:val="24"/>
              </w:rPr>
            </w:pPr>
            <w:r>
              <w:rPr>
                <w:rFonts w:ascii="Times New Roman" w:hAnsi="Times New Roman"/>
                <w:sz w:val="24"/>
                <w:szCs w:val="24"/>
                <w:lang w:val="en-US"/>
              </w:rPr>
              <w:t>R</w:t>
            </w:r>
            <w:r>
              <w:rPr>
                <w:rFonts w:ascii="Times New Roman" w:hAnsi="Times New Roman"/>
                <w:sz w:val="24"/>
                <w:szCs w:val="24"/>
                <w:vertAlign w:val="subscript"/>
              </w:rPr>
              <w:t>общ</w:t>
            </w:r>
          </w:p>
          <w:p w14:paraId="3CB90874" w14:textId="77777777" w:rsidR="00E77D2A" w:rsidRDefault="00E77D2A" w:rsidP="00BA6DA1">
            <w:pPr>
              <w:spacing w:after="0" w:line="240" w:lineRule="auto"/>
              <w:rPr>
                <w:rFonts w:ascii="Times New Roman" w:hAnsi="Times New Roman"/>
                <w:sz w:val="24"/>
                <w:szCs w:val="24"/>
              </w:rPr>
            </w:pPr>
            <w:r>
              <w:rPr>
                <w:rFonts w:ascii="Times New Roman" w:hAnsi="Times New Roman"/>
                <w:sz w:val="24"/>
                <w:szCs w:val="24"/>
              </w:rPr>
              <w:t>Ом</w:t>
            </w:r>
          </w:p>
        </w:tc>
        <w:tc>
          <w:tcPr>
            <w:tcW w:w="707" w:type="dxa"/>
          </w:tcPr>
          <w:p w14:paraId="218618BE" w14:textId="77777777" w:rsidR="00E77D2A" w:rsidRDefault="00E77D2A" w:rsidP="00BA6DA1">
            <w:pPr>
              <w:spacing w:after="0" w:line="240" w:lineRule="auto"/>
              <w:rPr>
                <w:rFonts w:ascii="Times New Roman" w:hAnsi="Times New Roman"/>
                <w:sz w:val="24"/>
                <w:szCs w:val="24"/>
              </w:rPr>
            </w:pPr>
            <w:r>
              <w:rPr>
                <w:rFonts w:ascii="Times New Roman" w:hAnsi="Times New Roman"/>
                <w:sz w:val="24"/>
                <w:szCs w:val="24"/>
                <w:lang w:val="en-US"/>
              </w:rPr>
              <w:t>R</w:t>
            </w:r>
            <w:r>
              <w:rPr>
                <w:rFonts w:ascii="Times New Roman" w:hAnsi="Times New Roman"/>
                <w:sz w:val="24"/>
                <w:szCs w:val="24"/>
                <w:vertAlign w:val="subscript"/>
              </w:rPr>
              <w:t xml:space="preserve">э </w:t>
            </w:r>
          </w:p>
          <w:p w14:paraId="306FF941" w14:textId="77777777" w:rsidR="00E77D2A" w:rsidRDefault="00E77D2A" w:rsidP="00BA6DA1">
            <w:pPr>
              <w:spacing w:after="0" w:line="240" w:lineRule="auto"/>
              <w:rPr>
                <w:rFonts w:ascii="Times New Roman" w:hAnsi="Times New Roman"/>
                <w:sz w:val="24"/>
                <w:szCs w:val="24"/>
              </w:rPr>
            </w:pPr>
            <w:r>
              <w:rPr>
                <w:rFonts w:ascii="Times New Roman" w:hAnsi="Times New Roman"/>
                <w:sz w:val="24"/>
                <w:szCs w:val="24"/>
              </w:rPr>
              <w:t>Ом</w:t>
            </w:r>
          </w:p>
        </w:tc>
        <w:tc>
          <w:tcPr>
            <w:tcW w:w="848" w:type="dxa"/>
          </w:tcPr>
          <w:p w14:paraId="52BA1059" w14:textId="77777777" w:rsidR="00E77D2A" w:rsidRDefault="00E77D2A" w:rsidP="00BA6DA1">
            <w:pPr>
              <w:spacing w:after="0" w:line="240" w:lineRule="auto"/>
              <w:rPr>
                <w:rFonts w:ascii="Times New Roman" w:hAnsi="Times New Roman"/>
                <w:sz w:val="24"/>
                <w:szCs w:val="24"/>
              </w:rPr>
            </w:pPr>
            <w:r>
              <w:rPr>
                <w:rFonts w:ascii="Times New Roman" w:hAnsi="Times New Roman"/>
                <w:sz w:val="24"/>
                <w:szCs w:val="24"/>
                <w:lang w:val="en-US"/>
              </w:rPr>
              <w:t>R</w:t>
            </w:r>
            <w:r>
              <w:rPr>
                <w:rFonts w:ascii="Times New Roman" w:hAnsi="Times New Roman"/>
                <w:sz w:val="24"/>
                <w:szCs w:val="24"/>
                <w:vertAlign w:val="subscript"/>
              </w:rPr>
              <w:t>1</w:t>
            </w:r>
          </w:p>
          <w:p w14:paraId="47120916" w14:textId="77777777" w:rsidR="00E77D2A" w:rsidRDefault="00E77D2A" w:rsidP="00BA6DA1">
            <w:pPr>
              <w:spacing w:after="0" w:line="240" w:lineRule="auto"/>
              <w:jc w:val="center"/>
              <w:rPr>
                <w:rFonts w:ascii="Times New Roman" w:hAnsi="Times New Roman"/>
                <w:sz w:val="24"/>
                <w:szCs w:val="24"/>
              </w:rPr>
            </w:pPr>
            <w:r>
              <w:rPr>
                <w:rFonts w:ascii="Times New Roman" w:hAnsi="Times New Roman"/>
                <w:sz w:val="24"/>
                <w:szCs w:val="24"/>
              </w:rPr>
              <w:t>Ом</w:t>
            </w:r>
          </w:p>
        </w:tc>
        <w:tc>
          <w:tcPr>
            <w:tcW w:w="862" w:type="dxa"/>
          </w:tcPr>
          <w:p w14:paraId="19F37A45" w14:textId="77777777" w:rsidR="00E77D2A" w:rsidRDefault="00E77D2A" w:rsidP="00BA6DA1">
            <w:pPr>
              <w:spacing w:after="0" w:line="240" w:lineRule="auto"/>
              <w:rPr>
                <w:rFonts w:ascii="Times New Roman" w:hAnsi="Times New Roman"/>
                <w:sz w:val="24"/>
                <w:szCs w:val="24"/>
              </w:rPr>
            </w:pPr>
            <w:r>
              <w:rPr>
                <w:rFonts w:ascii="Times New Roman" w:hAnsi="Times New Roman"/>
                <w:sz w:val="24"/>
                <w:szCs w:val="24"/>
                <w:lang w:val="en-US"/>
              </w:rPr>
              <w:t>R</w:t>
            </w:r>
            <w:r>
              <w:rPr>
                <w:rFonts w:ascii="Times New Roman" w:hAnsi="Times New Roman"/>
                <w:sz w:val="24"/>
                <w:szCs w:val="24"/>
                <w:vertAlign w:val="subscript"/>
              </w:rPr>
              <w:t>2</w:t>
            </w:r>
          </w:p>
          <w:p w14:paraId="2CA66469" w14:textId="77777777" w:rsidR="00E77D2A" w:rsidRDefault="00E77D2A" w:rsidP="00BA6DA1">
            <w:pPr>
              <w:spacing w:after="0" w:line="240" w:lineRule="auto"/>
              <w:rPr>
                <w:rFonts w:ascii="Times New Roman" w:hAnsi="Times New Roman"/>
                <w:sz w:val="24"/>
                <w:szCs w:val="24"/>
              </w:rPr>
            </w:pPr>
            <w:r>
              <w:rPr>
                <w:rFonts w:ascii="Times New Roman" w:hAnsi="Times New Roman"/>
                <w:sz w:val="24"/>
                <w:szCs w:val="24"/>
              </w:rPr>
              <w:t>Ом</w:t>
            </w:r>
          </w:p>
        </w:tc>
        <w:tc>
          <w:tcPr>
            <w:tcW w:w="709" w:type="dxa"/>
          </w:tcPr>
          <w:p w14:paraId="0666E498" w14:textId="77777777" w:rsidR="00E77D2A" w:rsidRDefault="00E77D2A" w:rsidP="00BA6DA1">
            <w:pPr>
              <w:spacing w:after="0" w:line="240" w:lineRule="auto"/>
              <w:rPr>
                <w:rFonts w:ascii="Times New Roman" w:hAnsi="Times New Roman"/>
                <w:sz w:val="24"/>
                <w:szCs w:val="24"/>
              </w:rPr>
            </w:pPr>
            <w:r>
              <w:rPr>
                <w:rFonts w:ascii="Times New Roman" w:hAnsi="Times New Roman"/>
                <w:sz w:val="24"/>
                <w:szCs w:val="24"/>
                <w:lang w:val="en-US"/>
              </w:rPr>
              <w:t>R</w:t>
            </w:r>
            <w:r>
              <w:rPr>
                <w:rFonts w:ascii="Times New Roman" w:hAnsi="Times New Roman"/>
                <w:sz w:val="24"/>
                <w:szCs w:val="24"/>
                <w:vertAlign w:val="subscript"/>
              </w:rPr>
              <w:t>3</w:t>
            </w:r>
          </w:p>
          <w:p w14:paraId="345C4388" w14:textId="77777777" w:rsidR="00E77D2A" w:rsidRDefault="00E77D2A" w:rsidP="00BA6DA1">
            <w:pPr>
              <w:spacing w:after="0" w:line="240" w:lineRule="auto"/>
              <w:rPr>
                <w:rFonts w:ascii="Times New Roman" w:hAnsi="Times New Roman"/>
                <w:sz w:val="24"/>
                <w:szCs w:val="24"/>
              </w:rPr>
            </w:pPr>
            <w:r>
              <w:rPr>
                <w:rFonts w:ascii="Times New Roman" w:hAnsi="Times New Roman"/>
                <w:sz w:val="24"/>
                <w:szCs w:val="24"/>
              </w:rPr>
              <w:t>Ом</w:t>
            </w:r>
          </w:p>
        </w:tc>
        <w:tc>
          <w:tcPr>
            <w:tcW w:w="1134" w:type="dxa"/>
          </w:tcPr>
          <w:p w14:paraId="5297879B" w14:textId="77777777" w:rsidR="00E77D2A" w:rsidRDefault="00E77D2A" w:rsidP="00BA6DA1">
            <w:pPr>
              <w:spacing w:after="0" w:line="240" w:lineRule="auto"/>
              <w:jc w:val="center"/>
              <w:rPr>
                <w:rFonts w:ascii="Times New Roman" w:hAnsi="Times New Roman"/>
                <w:sz w:val="24"/>
                <w:szCs w:val="24"/>
              </w:rPr>
            </w:pPr>
            <w:r>
              <w:rPr>
                <w:rFonts w:ascii="Times New Roman" w:hAnsi="Times New Roman"/>
                <w:sz w:val="24"/>
                <w:szCs w:val="24"/>
              </w:rPr>
              <w:t>Р</w:t>
            </w:r>
            <w:r>
              <w:rPr>
                <w:rFonts w:ascii="Times New Roman" w:hAnsi="Times New Roman"/>
                <w:sz w:val="24"/>
                <w:szCs w:val="24"/>
                <w:vertAlign w:val="subscript"/>
                <w:lang w:val="en-US"/>
              </w:rPr>
              <w:t>1</w:t>
            </w:r>
          </w:p>
          <w:p w14:paraId="1A3A1EED" w14:textId="77777777" w:rsidR="00E77D2A" w:rsidRDefault="00E77D2A" w:rsidP="00BA6DA1">
            <w:pPr>
              <w:spacing w:after="0" w:line="240" w:lineRule="auto"/>
              <w:jc w:val="center"/>
              <w:rPr>
                <w:rFonts w:ascii="Times New Roman" w:hAnsi="Times New Roman"/>
                <w:sz w:val="24"/>
                <w:szCs w:val="24"/>
              </w:rPr>
            </w:pPr>
            <w:r>
              <w:rPr>
                <w:rFonts w:ascii="Times New Roman" w:hAnsi="Times New Roman"/>
                <w:sz w:val="24"/>
                <w:szCs w:val="24"/>
              </w:rPr>
              <w:t>Вт</w:t>
            </w:r>
          </w:p>
        </w:tc>
        <w:tc>
          <w:tcPr>
            <w:tcW w:w="851" w:type="dxa"/>
          </w:tcPr>
          <w:p w14:paraId="42C126DD" w14:textId="77777777" w:rsidR="00E77D2A" w:rsidRDefault="00E77D2A" w:rsidP="00BA6DA1">
            <w:pPr>
              <w:spacing w:after="0" w:line="240" w:lineRule="auto"/>
              <w:jc w:val="center"/>
              <w:rPr>
                <w:rFonts w:ascii="Times New Roman" w:hAnsi="Times New Roman"/>
                <w:sz w:val="24"/>
                <w:szCs w:val="24"/>
              </w:rPr>
            </w:pPr>
            <w:r>
              <w:rPr>
                <w:rFonts w:ascii="Times New Roman" w:hAnsi="Times New Roman"/>
                <w:sz w:val="24"/>
                <w:szCs w:val="24"/>
              </w:rPr>
              <w:t>Р</w:t>
            </w:r>
            <w:r>
              <w:rPr>
                <w:rFonts w:ascii="Times New Roman" w:hAnsi="Times New Roman"/>
                <w:sz w:val="24"/>
                <w:szCs w:val="24"/>
                <w:vertAlign w:val="subscript"/>
              </w:rPr>
              <w:t>2</w:t>
            </w:r>
          </w:p>
          <w:p w14:paraId="06FCD20B" w14:textId="77777777" w:rsidR="00E77D2A" w:rsidRDefault="00E77D2A" w:rsidP="00BA6DA1">
            <w:pPr>
              <w:spacing w:after="0" w:line="240" w:lineRule="auto"/>
              <w:jc w:val="center"/>
              <w:rPr>
                <w:rFonts w:ascii="Times New Roman" w:hAnsi="Times New Roman"/>
                <w:sz w:val="24"/>
                <w:szCs w:val="24"/>
              </w:rPr>
            </w:pPr>
            <w:r>
              <w:rPr>
                <w:rFonts w:ascii="Times New Roman" w:hAnsi="Times New Roman"/>
                <w:sz w:val="24"/>
                <w:szCs w:val="24"/>
              </w:rPr>
              <w:t>Вт</w:t>
            </w:r>
          </w:p>
        </w:tc>
        <w:tc>
          <w:tcPr>
            <w:tcW w:w="850" w:type="dxa"/>
          </w:tcPr>
          <w:p w14:paraId="2C1296BC" w14:textId="77777777" w:rsidR="00E77D2A" w:rsidRDefault="00E77D2A" w:rsidP="00BA6DA1">
            <w:pPr>
              <w:spacing w:after="0" w:line="240" w:lineRule="auto"/>
              <w:jc w:val="center"/>
              <w:rPr>
                <w:rFonts w:ascii="Times New Roman" w:hAnsi="Times New Roman"/>
                <w:sz w:val="24"/>
                <w:szCs w:val="24"/>
              </w:rPr>
            </w:pPr>
            <w:r>
              <w:rPr>
                <w:rFonts w:ascii="Times New Roman" w:hAnsi="Times New Roman"/>
                <w:sz w:val="24"/>
                <w:szCs w:val="24"/>
              </w:rPr>
              <w:t>Р</w:t>
            </w:r>
            <w:r>
              <w:rPr>
                <w:rFonts w:ascii="Times New Roman" w:hAnsi="Times New Roman"/>
                <w:sz w:val="24"/>
                <w:szCs w:val="24"/>
                <w:vertAlign w:val="subscript"/>
              </w:rPr>
              <w:t>3</w:t>
            </w:r>
          </w:p>
          <w:p w14:paraId="602D809D" w14:textId="77777777" w:rsidR="00E77D2A" w:rsidRDefault="00E77D2A" w:rsidP="00BA6DA1">
            <w:pPr>
              <w:spacing w:after="0" w:line="240" w:lineRule="auto"/>
              <w:jc w:val="center"/>
              <w:rPr>
                <w:rFonts w:ascii="Times New Roman" w:hAnsi="Times New Roman"/>
                <w:sz w:val="24"/>
                <w:szCs w:val="24"/>
              </w:rPr>
            </w:pPr>
            <w:r>
              <w:rPr>
                <w:rFonts w:ascii="Times New Roman" w:hAnsi="Times New Roman"/>
                <w:sz w:val="24"/>
                <w:szCs w:val="24"/>
              </w:rPr>
              <w:t>Вт</w:t>
            </w:r>
          </w:p>
        </w:tc>
        <w:tc>
          <w:tcPr>
            <w:tcW w:w="992" w:type="dxa"/>
          </w:tcPr>
          <w:p w14:paraId="4CABEA77" w14:textId="77777777" w:rsidR="00E77D2A" w:rsidRDefault="00E77D2A" w:rsidP="00BA6DA1">
            <w:pPr>
              <w:spacing w:after="0" w:line="240" w:lineRule="auto"/>
              <w:jc w:val="center"/>
              <w:rPr>
                <w:rFonts w:ascii="Times New Roman" w:hAnsi="Times New Roman"/>
                <w:sz w:val="24"/>
                <w:szCs w:val="24"/>
              </w:rPr>
            </w:pPr>
            <w:r>
              <w:rPr>
                <w:rFonts w:ascii="Times New Roman" w:hAnsi="Times New Roman"/>
                <w:sz w:val="24"/>
                <w:szCs w:val="24"/>
              </w:rPr>
              <w:t>Р</w:t>
            </w:r>
            <w:r>
              <w:rPr>
                <w:rFonts w:ascii="Times New Roman" w:hAnsi="Times New Roman"/>
                <w:sz w:val="24"/>
                <w:szCs w:val="24"/>
                <w:vertAlign w:val="subscript"/>
              </w:rPr>
              <w:t>потр</w:t>
            </w:r>
          </w:p>
          <w:p w14:paraId="7A4EB27D" w14:textId="77777777" w:rsidR="00E77D2A" w:rsidRDefault="00E77D2A" w:rsidP="00BA6DA1">
            <w:pPr>
              <w:spacing w:after="0" w:line="240" w:lineRule="auto"/>
              <w:jc w:val="center"/>
              <w:rPr>
                <w:rFonts w:ascii="Times New Roman" w:hAnsi="Times New Roman"/>
                <w:sz w:val="24"/>
                <w:szCs w:val="24"/>
              </w:rPr>
            </w:pPr>
            <w:r>
              <w:rPr>
                <w:rFonts w:ascii="Times New Roman" w:hAnsi="Times New Roman"/>
                <w:sz w:val="24"/>
                <w:szCs w:val="24"/>
              </w:rPr>
              <w:t>Вт</w:t>
            </w:r>
          </w:p>
        </w:tc>
        <w:tc>
          <w:tcPr>
            <w:tcW w:w="1134" w:type="dxa"/>
          </w:tcPr>
          <w:p w14:paraId="38226EC1" w14:textId="77777777" w:rsidR="00E77D2A" w:rsidRDefault="00E77D2A" w:rsidP="00BA6DA1">
            <w:pPr>
              <w:spacing w:after="0" w:line="240" w:lineRule="auto"/>
              <w:jc w:val="center"/>
              <w:rPr>
                <w:rFonts w:ascii="Times New Roman" w:hAnsi="Times New Roman"/>
                <w:sz w:val="24"/>
                <w:szCs w:val="24"/>
              </w:rPr>
            </w:pPr>
            <w:r>
              <w:rPr>
                <w:rFonts w:ascii="Times New Roman" w:hAnsi="Times New Roman"/>
                <w:sz w:val="24"/>
                <w:szCs w:val="24"/>
              </w:rPr>
              <w:t>Р</w:t>
            </w:r>
            <w:r>
              <w:rPr>
                <w:rFonts w:ascii="Times New Roman" w:hAnsi="Times New Roman"/>
                <w:sz w:val="24"/>
                <w:szCs w:val="24"/>
                <w:vertAlign w:val="subscript"/>
              </w:rPr>
              <w:t>ист</w:t>
            </w:r>
          </w:p>
          <w:p w14:paraId="1BFFBA02" w14:textId="77777777" w:rsidR="00E77D2A" w:rsidRDefault="00E77D2A" w:rsidP="00BA6DA1">
            <w:pPr>
              <w:spacing w:after="0" w:line="240" w:lineRule="auto"/>
              <w:rPr>
                <w:rFonts w:ascii="Times New Roman" w:hAnsi="Times New Roman"/>
                <w:sz w:val="24"/>
                <w:szCs w:val="24"/>
              </w:rPr>
            </w:pPr>
            <w:r>
              <w:rPr>
                <w:rFonts w:ascii="Times New Roman" w:hAnsi="Times New Roman"/>
                <w:sz w:val="24"/>
                <w:szCs w:val="24"/>
              </w:rPr>
              <w:t xml:space="preserve">    Вт</w:t>
            </w:r>
          </w:p>
        </w:tc>
      </w:tr>
      <w:tr w:rsidR="00E77D2A" w14:paraId="643B8824" w14:textId="77777777" w:rsidTr="00BA6DA1">
        <w:tc>
          <w:tcPr>
            <w:tcW w:w="745" w:type="dxa"/>
          </w:tcPr>
          <w:p w14:paraId="6B47824B" w14:textId="77777777" w:rsidR="00E77D2A" w:rsidRDefault="00E77D2A" w:rsidP="00BA6DA1">
            <w:pPr>
              <w:spacing w:after="0"/>
              <w:rPr>
                <w:rFonts w:ascii="Times New Roman" w:hAnsi="Times New Roman"/>
                <w:sz w:val="24"/>
                <w:szCs w:val="24"/>
              </w:rPr>
            </w:pPr>
          </w:p>
        </w:tc>
        <w:tc>
          <w:tcPr>
            <w:tcW w:w="915" w:type="dxa"/>
          </w:tcPr>
          <w:p w14:paraId="315E6218" w14:textId="77777777" w:rsidR="00E77D2A" w:rsidRDefault="00E77D2A" w:rsidP="00BA6DA1">
            <w:pPr>
              <w:spacing w:after="0"/>
              <w:rPr>
                <w:rFonts w:ascii="Times New Roman" w:hAnsi="Times New Roman"/>
                <w:sz w:val="24"/>
                <w:szCs w:val="24"/>
              </w:rPr>
            </w:pPr>
          </w:p>
        </w:tc>
        <w:tc>
          <w:tcPr>
            <w:tcW w:w="707" w:type="dxa"/>
          </w:tcPr>
          <w:p w14:paraId="0CE60D76" w14:textId="77777777" w:rsidR="00E77D2A" w:rsidRDefault="00E77D2A" w:rsidP="00BA6DA1">
            <w:pPr>
              <w:spacing w:after="0"/>
              <w:rPr>
                <w:rFonts w:ascii="Times New Roman" w:hAnsi="Times New Roman"/>
                <w:sz w:val="24"/>
                <w:szCs w:val="24"/>
              </w:rPr>
            </w:pPr>
          </w:p>
        </w:tc>
        <w:tc>
          <w:tcPr>
            <w:tcW w:w="848" w:type="dxa"/>
          </w:tcPr>
          <w:p w14:paraId="709F1A11" w14:textId="77777777" w:rsidR="00E77D2A" w:rsidRDefault="00E77D2A" w:rsidP="00BA6DA1">
            <w:pPr>
              <w:spacing w:after="0"/>
              <w:rPr>
                <w:rFonts w:ascii="Times New Roman" w:hAnsi="Times New Roman"/>
                <w:sz w:val="24"/>
                <w:szCs w:val="24"/>
              </w:rPr>
            </w:pPr>
          </w:p>
        </w:tc>
        <w:tc>
          <w:tcPr>
            <w:tcW w:w="862" w:type="dxa"/>
          </w:tcPr>
          <w:p w14:paraId="22B7F2D7" w14:textId="77777777" w:rsidR="00E77D2A" w:rsidRDefault="00E77D2A" w:rsidP="00BA6DA1">
            <w:pPr>
              <w:spacing w:after="0"/>
              <w:rPr>
                <w:rFonts w:ascii="Times New Roman" w:hAnsi="Times New Roman"/>
                <w:sz w:val="24"/>
                <w:szCs w:val="24"/>
              </w:rPr>
            </w:pPr>
          </w:p>
        </w:tc>
        <w:tc>
          <w:tcPr>
            <w:tcW w:w="709" w:type="dxa"/>
          </w:tcPr>
          <w:p w14:paraId="05EBF4E8" w14:textId="77777777" w:rsidR="00E77D2A" w:rsidRDefault="00E77D2A" w:rsidP="00BA6DA1">
            <w:pPr>
              <w:spacing w:after="0"/>
              <w:rPr>
                <w:rFonts w:ascii="Times New Roman" w:hAnsi="Times New Roman"/>
                <w:sz w:val="24"/>
                <w:szCs w:val="24"/>
              </w:rPr>
            </w:pPr>
          </w:p>
        </w:tc>
        <w:tc>
          <w:tcPr>
            <w:tcW w:w="1134" w:type="dxa"/>
          </w:tcPr>
          <w:p w14:paraId="481F10BE" w14:textId="77777777" w:rsidR="00E77D2A" w:rsidRDefault="00E77D2A" w:rsidP="00BA6DA1">
            <w:pPr>
              <w:spacing w:after="0"/>
              <w:rPr>
                <w:rFonts w:ascii="Times New Roman" w:hAnsi="Times New Roman"/>
                <w:sz w:val="24"/>
                <w:szCs w:val="24"/>
              </w:rPr>
            </w:pPr>
          </w:p>
        </w:tc>
        <w:tc>
          <w:tcPr>
            <w:tcW w:w="851" w:type="dxa"/>
          </w:tcPr>
          <w:p w14:paraId="6AD22628" w14:textId="77777777" w:rsidR="00E77D2A" w:rsidRDefault="00E77D2A" w:rsidP="00BA6DA1">
            <w:pPr>
              <w:spacing w:after="0"/>
              <w:rPr>
                <w:rFonts w:ascii="Times New Roman" w:hAnsi="Times New Roman"/>
                <w:sz w:val="24"/>
                <w:szCs w:val="24"/>
              </w:rPr>
            </w:pPr>
          </w:p>
        </w:tc>
        <w:tc>
          <w:tcPr>
            <w:tcW w:w="850" w:type="dxa"/>
          </w:tcPr>
          <w:p w14:paraId="1B0EC445" w14:textId="77777777" w:rsidR="00E77D2A" w:rsidRDefault="00E77D2A" w:rsidP="00BA6DA1">
            <w:pPr>
              <w:spacing w:after="0"/>
              <w:rPr>
                <w:rFonts w:ascii="Times New Roman" w:hAnsi="Times New Roman"/>
                <w:sz w:val="24"/>
                <w:szCs w:val="24"/>
              </w:rPr>
            </w:pPr>
          </w:p>
        </w:tc>
        <w:tc>
          <w:tcPr>
            <w:tcW w:w="992" w:type="dxa"/>
          </w:tcPr>
          <w:p w14:paraId="208C48BC" w14:textId="77777777" w:rsidR="00E77D2A" w:rsidRDefault="00E77D2A" w:rsidP="00BA6DA1">
            <w:pPr>
              <w:spacing w:after="0"/>
              <w:rPr>
                <w:rFonts w:ascii="Times New Roman" w:hAnsi="Times New Roman"/>
                <w:sz w:val="24"/>
                <w:szCs w:val="24"/>
              </w:rPr>
            </w:pPr>
          </w:p>
        </w:tc>
        <w:tc>
          <w:tcPr>
            <w:tcW w:w="1134" w:type="dxa"/>
          </w:tcPr>
          <w:p w14:paraId="40CF1A94" w14:textId="77777777" w:rsidR="00E77D2A" w:rsidRDefault="00E77D2A" w:rsidP="00BA6DA1">
            <w:pPr>
              <w:spacing w:after="0"/>
              <w:rPr>
                <w:rFonts w:ascii="Times New Roman" w:hAnsi="Times New Roman"/>
                <w:sz w:val="24"/>
                <w:szCs w:val="24"/>
              </w:rPr>
            </w:pPr>
          </w:p>
        </w:tc>
      </w:tr>
    </w:tbl>
    <w:p w14:paraId="5AE2A7E4" w14:textId="77777777" w:rsidR="00E77D2A" w:rsidRDefault="00E77D2A" w:rsidP="00E77D2A">
      <w:pPr>
        <w:spacing w:after="0"/>
      </w:pPr>
    </w:p>
    <w:p w14:paraId="444FB55D" w14:textId="77777777" w:rsidR="00E77D2A" w:rsidRDefault="00E77D2A" w:rsidP="00E77D2A">
      <w:pPr>
        <w:spacing w:after="0"/>
        <w:rPr>
          <w:rFonts w:ascii="Times New Roman" w:hAnsi="Times New Roman"/>
          <w:b/>
          <w:sz w:val="24"/>
          <w:szCs w:val="24"/>
        </w:rPr>
      </w:pPr>
      <w:r>
        <w:rPr>
          <w:rFonts w:ascii="Times New Roman" w:hAnsi="Times New Roman"/>
          <w:b/>
          <w:sz w:val="24"/>
          <w:szCs w:val="24"/>
        </w:rPr>
        <w:t>Формулы для расчета:</w:t>
      </w:r>
    </w:p>
    <w:p w14:paraId="40ED7AF7" w14:textId="77777777" w:rsidR="00E77D2A" w:rsidRDefault="00E77D2A" w:rsidP="00672368">
      <w:pPr>
        <w:pStyle w:val="af1"/>
        <w:numPr>
          <w:ilvl w:val="0"/>
          <w:numId w:val="26"/>
        </w:numPr>
        <w:rPr>
          <w:rFonts w:ascii="Times New Roman" w:hAnsi="Times New Roman"/>
          <w:sz w:val="24"/>
          <w:szCs w:val="24"/>
        </w:rPr>
      </w:pPr>
      <w:r>
        <w:rPr>
          <w:rFonts w:ascii="Times New Roman" w:hAnsi="Times New Roman"/>
          <w:sz w:val="24"/>
          <w:szCs w:val="24"/>
        </w:rPr>
        <w:t>U =U1+ U2+ U</w:t>
      </w:r>
      <w:r>
        <w:rPr>
          <w:rFonts w:ascii="Times New Roman" w:hAnsi="Times New Roman"/>
          <w:sz w:val="24"/>
          <w:szCs w:val="24"/>
          <w:lang w:val="en-US"/>
        </w:rPr>
        <w:t>3</w:t>
      </w:r>
    </w:p>
    <w:p w14:paraId="719328D3" w14:textId="77777777" w:rsidR="00E77D2A" w:rsidRDefault="00E77D2A" w:rsidP="00672368">
      <w:pPr>
        <w:pStyle w:val="af1"/>
        <w:numPr>
          <w:ilvl w:val="0"/>
          <w:numId w:val="26"/>
        </w:numPr>
        <w:rPr>
          <w:rFonts w:ascii="Times New Roman" w:hAnsi="Times New Roman"/>
          <w:sz w:val="24"/>
          <w:szCs w:val="24"/>
          <w:lang w:val="en-US"/>
        </w:rPr>
      </w:pPr>
      <w:r>
        <w:rPr>
          <w:rFonts w:ascii="Times New Roman" w:hAnsi="Times New Roman"/>
          <w:sz w:val="24"/>
          <w:szCs w:val="24"/>
          <w:lang w:val="en-US"/>
        </w:rPr>
        <w:t>R</w:t>
      </w:r>
      <w:r>
        <w:rPr>
          <w:rFonts w:ascii="Times New Roman" w:hAnsi="Times New Roman"/>
          <w:sz w:val="24"/>
          <w:szCs w:val="24"/>
          <w:vertAlign w:val="subscript"/>
        </w:rPr>
        <w:t>общ</w:t>
      </w:r>
      <w:r>
        <w:rPr>
          <w:rFonts w:ascii="Times New Roman" w:hAnsi="Times New Roman"/>
          <w:sz w:val="24"/>
          <w:szCs w:val="24"/>
          <w:lang w:val="en-US"/>
        </w:rPr>
        <w:t xml:space="preserve"> = U/ I;            R</w:t>
      </w:r>
      <w:r>
        <w:rPr>
          <w:rFonts w:ascii="Times New Roman" w:hAnsi="Times New Roman"/>
          <w:sz w:val="24"/>
          <w:szCs w:val="24"/>
          <w:vertAlign w:val="subscript"/>
        </w:rPr>
        <w:t>э</w:t>
      </w:r>
      <w:r>
        <w:rPr>
          <w:rFonts w:ascii="Times New Roman" w:hAnsi="Times New Roman"/>
          <w:sz w:val="24"/>
          <w:szCs w:val="24"/>
          <w:lang w:val="en-US"/>
        </w:rPr>
        <w:t xml:space="preserve"> = R1+ R2+ R2</w:t>
      </w:r>
    </w:p>
    <w:p w14:paraId="3592115A" w14:textId="77777777" w:rsidR="00E77D2A" w:rsidRDefault="00E77D2A" w:rsidP="00672368">
      <w:pPr>
        <w:pStyle w:val="af1"/>
        <w:numPr>
          <w:ilvl w:val="0"/>
          <w:numId w:val="26"/>
        </w:numPr>
        <w:rPr>
          <w:rFonts w:ascii="Times New Roman" w:hAnsi="Times New Roman"/>
          <w:sz w:val="24"/>
          <w:szCs w:val="24"/>
        </w:rPr>
      </w:pPr>
      <w:r>
        <w:rPr>
          <w:rFonts w:ascii="Times New Roman" w:hAnsi="Times New Roman"/>
          <w:sz w:val="24"/>
          <w:szCs w:val="24"/>
          <w:lang w:val="en-US"/>
        </w:rPr>
        <w:t>R</w:t>
      </w:r>
      <w:r>
        <w:rPr>
          <w:rFonts w:ascii="Times New Roman" w:hAnsi="Times New Roman"/>
          <w:sz w:val="24"/>
          <w:szCs w:val="24"/>
        </w:rPr>
        <w:t>1= U1/</w:t>
      </w:r>
      <w:r>
        <w:rPr>
          <w:rFonts w:ascii="Times New Roman" w:hAnsi="Times New Roman"/>
          <w:sz w:val="24"/>
          <w:szCs w:val="24"/>
          <w:lang w:val="en-US"/>
        </w:rPr>
        <w:t xml:space="preserve"> I</w:t>
      </w:r>
      <w:r>
        <w:rPr>
          <w:rFonts w:ascii="Times New Roman" w:hAnsi="Times New Roman"/>
          <w:sz w:val="24"/>
          <w:szCs w:val="24"/>
          <w:vertAlign w:val="subscript"/>
        </w:rPr>
        <w:t>1</w:t>
      </w:r>
      <w:r>
        <w:rPr>
          <w:rFonts w:ascii="Times New Roman" w:hAnsi="Times New Roman"/>
          <w:sz w:val="24"/>
          <w:szCs w:val="24"/>
        </w:rPr>
        <w:t xml:space="preserve">   ;     </w:t>
      </w:r>
      <w:r>
        <w:rPr>
          <w:rFonts w:ascii="Times New Roman" w:hAnsi="Times New Roman"/>
          <w:sz w:val="24"/>
          <w:szCs w:val="24"/>
          <w:lang w:val="en-US"/>
        </w:rPr>
        <w:t>R</w:t>
      </w:r>
      <w:r>
        <w:rPr>
          <w:rFonts w:ascii="Times New Roman" w:hAnsi="Times New Roman"/>
          <w:sz w:val="24"/>
          <w:szCs w:val="24"/>
        </w:rPr>
        <w:t>2= U2/</w:t>
      </w:r>
      <w:r>
        <w:rPr>
          <w:rFonts w:ascii="Times New Roman" w:hAnsi="Times New Roman"/>
          <w:sz w:val="24"/>
          <w:szCs w:val="24"/>
          <w:lang w:val="en-US"/>
        </w:rPr>
        <w:t xml:space="preserve"> I</w:t>
      </w:r>
      <w:r>
        <w:rPr>
          <w:rFonts w:ascii="Times New Roman" w:hAnsi="Times New Roman"/>
          <w:sz w:val="24"/>
          <w:szCs w:val="24"/>
        </w:rPr>
        <w:t xml:space="preserve">2;                  </w:t>
      </w:r>
      <w:r>
        <w:rPr>
          <w:rFonts w:ascii="Times New Roman" w:hAnsi="Times New Roman"/>
          <w:sz w:val="24"/>
          <w:szCs w:val="24"/>
          <w:lang w:val="en-US"/>
        </w:rPr>
        <w:t>R</w:t>
      </w:r>
      <w:r>
        <w:rPr>
          <w:rFonts w:ascii="Times New Roman" w:hAnsi="Times New Roman"/>
          <w:sz w:val="24"/>
          <w:szCs w:val="24"/>
        </w:rPr>
        <w:t>3= U3/</w:t>
      </w:r>
      <w:r>
        <w:rPr>
          <w:rFonts w:ascii="Times New Roman" w:hAnsi="Times New Roman"/>
          <w:sz w:val="24"/>
          <w:szCs w:val="24"/>
          <w:lang w:val="en-US"/>
        </w:rPr>
        <w:t xml:space="preserve"> I</w:t>
      </w:r>
      <w:r>
        <w:rPr>
          <w:rFonts w:ascii="Times New Roman" w:hAnsi="Times New Roman"/>
          <w:sz w:val="24"/>
          <w:szCs w:val="24"/>
        </w:rPr>
        <w:t xml:space="preserve">3         </w:t>
      </w:r>
    </w:p>
    <w:p w14:paraId="3FB07659" w14:textId="77777777" w:rsidR="00E77D2A" w:rsidRDefault="00E77D2A" w:rsidP="00672368">
      <w:pPr>
        <w:pStyle w:val="af1"/>
        <w:numPr>
          <w:ilvl w:val="0"/>
          <w:numId w:val="26"/>
        </w:numPr>
        <w:rPr>
          <w:rFonts w:ascii="Times New Roman" w:hAnsi="Times New Roman"/>
          <w:sz w:val="24"/>
          <w:szCs w:val="24"/>
          <w:lang w:val="en-US"/>
        </w:rPr>
      </w:pPr>
      <w:r>
        <w:rPr>
          <w:rFonts w:ascii="Times New Roman" w:hAnsi="Times New Roman"/>
          <w:sz w:val="24"/>
          <w:szCs w:val="24"/>
        </w:rPr>
        <w:t>Р</w:t>
      </w:r>
      <w:r>
        <w:rPr>
          <w:rFonts w:ascii="Times New Roman" w:hAnsi="Times New Roman"/>
          <w:sz w:val="24"/>
          <w:szCs w:val="24"/>
          <w:lang w:val="en-US"/>
        </w:rPr>
        <w:t>1= U1* I</w:t>
      </w:r>
      <w:r>
        <w:rPr>
          <w:rFonts w:ascii="Times New Roman" w:hAnsi="Times New Roman"/>
          <w:sz w:val="24"/>
          <w:szCs w:val="24"/>
          <w:vertAlign w:val="subscript"/>
          <w:lang w:val="en-US"/>
        </w:rPr>
        <w:t>1</w:t>
      </w:r>
      <w:r>
        <w:rPr>
          <w:rFonts w:ascii="Times New Roman" w:hAnsi="Times New Roman"/>
          <w:sz w:val="24"/>
          <w:szCs w:val="24"/>
          <w:lang w:val="en-US"/>
        </w:rPr>
        <w:t xml:space="preserve"> ;             </w:t>
      </w:r>
      <w:r>
        <w:rPr>
          <w:rFonts w:ascii="Times New Roman" w:hAnsi="Times New Roman"/>
          <w:sz w:val="24"/>
          <w:szCs w:val="24"/>
        </w:rPr>
        <w:t>Р</w:t>
      </w:r>
      <w:r>
        <w:rPr>
          <w:rFonts w:ascii="Times New Roman" w:hAnsi="Times New Roman"/>
          <w:sz w:val="24"/>
          <w:szCs w:val="24"/>
          <w:lang w:val="en-US"/>
        </w:rPr>
        <w:t xml:space="preserve">2= U2* I2;               </w:t>
      </w:r>
      <w:r>
        <w:rPr>
          <w:rFonts w:ascii="Times New Roman" w:hAnsi="Times New Roman"/>
          <w:sz w:val="24"/>
          <w:szCs w:val="24"/>
        </w:rPr>
        <w:t>Р</w:t>
      </w:r>
      <w:r>
        <w:rPr>
          <w:rFonts w:ascii="Times New Roman" w:hAnsi="Times New Roman"/>
          <w:sz w:val="24"/>
          <w:szCs w:val="24"/>
          <w:lang w:val="en-US"/>
        </w:rPr>
        <w:t>3= U3* I3</w:t>
      </w:r>
    </w:p>
    <w:p w14:paraId="6FB90733" w14:textId="77777777" w:rsidR="00E77D2A" w:rsidRDefault="00E77D2A" w:rsidP="00672368">
      <w:pPr>
        <w:pStyle w:val="af1"/>
        <w:numPr>
          <w:ilvl w:val="0"/>
          <w:numId w:val="26"/>
        </w:numPr>
        <w:rPr>
          <w:rFonts w:ascii="Times New Roman" w:hAnsi="Times New Roman"/>
          <w:sz w:val="24"/>
          <w:szCs w:val="24"/>
        </w:rPr>
      </w:pPr>
      <w:r>
        <w:rPr>
          <w:rFonts w:ascii="Times New Roman" w:hAnsi="Times New Roman"/>
          <w:sz w:val="24"/>
          <w:szCs w:val="24"/>
        </w:rPr>
        <w:t>Р</w:t>
      </w:r>
      <w:r>
        <w:rPr>
          <w:rFonts w:ascii="Times New Roman" w:hAnsi="Times New Roman"/>
          <w:sz w:val="24"/>
          <w:szCs w:val="24"/>
          <w:vertAlign w:val="subscript"/>
        </w:rPr>
        <w:t>потр</w:t>
      </w:r>
      <w:r>
        <w:rPr>
          <w:rFonts w:ascii="Times New Roman" w:hAnsi="Times New Roman"/>
          <w:sz w:val="24"/>
          <w:szCs w:val="24"/>
        </w:rPr>
        <w:t xml:space="preserve"> = Р1+ Р2+ Р3;                Р</w:t>
      </w:r>
      <w:r>
        <w:rPr>
          <w:rFonts w:ascii="Times New Roman" w:hAnsi="Times New Roman"/>
          <w:sz w:val="24"/>
          <w:szCs w:val="24"/>
          <w:vertAlign w:val="subscript"/>
        </w:rPr>
        <w:t>ист</w:t>
      </w:r>
      <w:r>
        <w:rPr>
          <w:rFonts w:ascii="Times New Roman" w:hAnsi="Times New Roman"/>
          <w:sz w:val="24"/>
          <w:szCs w:val="24"/>
        </w:rPr>
        <w:t xml:space="preserve"> = U* </w:t>
      </w:r>
      <w:r>
        <w:rPr>
          <w:rFonts w:ascii="Times New Roman" w:hAnsi="Times New Roman"/>
          <w:sz w:val="24"/>
          <w:szCs w:val="24"/>
          <w:lang w:val="en-US"/>
        </w:rPr>
        <w:t>I</w:t>
      </w:r>
    </w:p>
    <w:p w14:paraId="28562BAF" w14:textId="77777777" w:rsidR="00A7549A" w:rsidRDefault="00A7549A">
      <w:pPr>
        <w:pStyle w:val="ae"/>
        <w:shd w:val="clear" w:color="auto" w:fill="FFFFFF"/>
        <w:spacing w:before="0" w:beforeAutospacing="0" w:after="150" w:afterAutospacing="0"/>
        <w:ind w:left="720"/>
        <w:rPr>
          <w:b/>
          <w:bCs/>
          <w:iCs/>
        </w:rPr>
      </w:pPr>
    </w:p>
    <w:p w14:paraId="0CD6B1AB" w14:textId="77777777" w:rsidR="00E77D2A" w:rsidRDefault="00DF4D45">
      <w:pPr>
        <w:pStyle w:val="ae"/>
        <w:shd w:val="clear" w:color="auto" w:fill="FFFFFF"/>
        <w:spacing w:before="0" w:beforeAutospacing="0" w:after="150" w:afterAutospacing="0"/>
        <w:ind w:left="720"/>
        <w:rPr>
          <w:b/>
          <w:bCs/>
          <w:iCs/>
        </w:rPr>
      </w:pPr>
      <w:r>
        <w:rPr>
          <w:b/>
          <w:bCs/>
          <w:iCs/>
        </w:rPr>
        <w:t>Сделать выводы по работе.</w:t>
      </w:r>
    </w:p>
    <w:p w14:paraId="236A9F7A" w14:textId="77777777" w:rsidR="00E77D2A" w:rsidRDefault="00E77D2A">
      <w:pPr>
        <w:pStyle w:val="ae"/>
        <w:shd w:val="clear" w:color="auto" w:fill="FFFFFF"/>
        <w:spacing w:before="0" w:beforeAutospacing="0" w:after="150" w:afterAutospacing="0"/>
        <w:ind w:left="720"/>
        <w:rPr>
          <w:b/>
          <w:bCs/>
          <w:iCs/>
        </w:rPr>
      </w:pPr>
    </w:p>
    <w:p w14:paraId="4C74C131" w14:textId="77777777" w:rsidR="00E77D2A" w:rsidRDefault="00E77D2A">
      <w:pPr>
        <w:pStyle w:val="ae"/>
        <w:shd w:val="clear" w:color="auto" w:fill="FFFFFF"/>
        <w:spacing w:before="0" w:beforeAutospacing="0" w:after="150" w:afterAutospacing="0"/>
        <w:ind w:left="720"/>
        <w:rPr>
          <w:b/>
          <w:bCs/>
          <w:iCs/>
        </w:rPr>
      </w:pPr>
    </w:p>
    <w:p w14:paraId="362465A5" w14:textId="77777777" w:rsidR="00DF4D45" w:rsidRDefault="00DF4D45" w:rsidP="00DF4D45">
      <w:pPr>
        <w:pStyle w:val="af3"/>
        <w:spacing w:line="276" w:lineRule="auto"/>
        <w:jc w:val="center"/>
        <w:rPr>
          <w:rFonts w:ascii="Times New Roman" w:hAnsi="Times New Roman"/>
          <w:b/>
          <w:sz w:val="24"/>
          <w:szCs w:val="24"/>
        </w:rPr>
      </w:pPr>
      <w:r>
        <w:rPr>
          <w:rFonts w:ascii="Times New Roman" w:hAnsi="Times New Roman"/>
          <w:b/>
          <w:sz w:val="24"/>
          <w:szCs w:val="24"/>
        </w:rPr>
        <w:lastRenderedPageBreak/>
        <w:t>2.37</w:t>
      </w:r>
      <w:r>
        <w:rPr>
          <w:rFonts w:ascii="Times New Roman" w:hAnsi="Times New Roman"/>
          <w:b/>
          <w:sz w:val="28"/>
          <w:szCs w:val="28"/>
        </w:rPr>
        <w:t>.</w:t>
      </w:r>
      <w:r>
        <w:rPr>
          <w:rFonts w:ascii="Times New Roman" w:hAnsi="Times New Roman"/>
          <w:b/>
          <w:sz w:val="24"/>
          <w:szCs w:val="24"/>
        </w:rPr>
        <w:t xml:space="preserve"> Лабораторно - практическое занятие № 37.</w:t>
      </w:r>
    </w:p>
    <w:p w14:paraId="2D5C338C" w14:textId="77777777" w:rsidR="00DF4D45" w:rsidRDefault="00DF4D45" w:rsidP="00DF4D45">
      <w:pPr>
        <w:pStyle w:val="ae"/>
        <w:shd w:val="clear" w:color="auto" w:fill="FFFFFF"/>
        <w:spacing w:before="0" w:beforeAutospacing="0" w:after="150" w:afterAutospacing="0" w:line="276" w:lineRule="auto"/>
        <w:ind w:left="720"/>
        <w:jc w:val="center"/>
        <w:rPr>
          <w:b/>
          <w:bCs/>
          <w:iCs/>
        </w:rPr>
      </w:pPr>
      <w:r>
        <w:rPr>
          <w:b/>
          <w:bCs/>
          <w:iCs/>
        </w:rPr>
        <w:t>Тема: Изучение законов п</w:t>
      </w:r>
      <w:r w:rsidR="003B0B31">
        <w:rPr>
          <w:b/>
          <w:bCs/>
          <w:iCs/>
        </w:rPr>
        <w:t>араллель</w:t>
      </w:r>
      <w:r>
        <w:rPr>
          <w:b/>
          <w:bCs/>
          <w:iCs/>
        </w:rPr>
        <w:t>ного  соединения элементов</w:t>
      </w:r>
    </w:p>
    <w:p w14:paraId="45325C13" w14:textId="77777777" w:rsidR="00DF4D45" w:rsidRDefault="00DF4D45" w:rsidP="00DF4D45">
      <w:pPr>
        <w:rPr>
          <w:rFonts w:ascii="Times New Roman" w:hAnsi="Times New Roman"/>
          <w:i/>
          <w:sz w:val="24"/>
          <w:szCs w:val="24"/>
        </w:rPr>
      </w:pPr>
      <w:r>
        <w:rPr>
          <w:rFonts w:ascii="Times New Roman" w:hAnsi="Times New Roman"/>
          <w:b/>
          <w:i/>
          <w:sz w:val="24"/>
          <w:szCs w:val="24"/>
        </w:rPr>
        <w:t>Цель занятия</w:t>
      </w:r>
      <w:r>
        <w:rPr>
          <w:rFonts w:ascii="Times New Roman" w:hAnsi="Times New Roman"/>
          <w:b/>
          <w:sz w:val="24"/>
          <w:szCs w:val="24"/>
        </w:rPr>
        <w:t xml:space="preserve">: </w:t>
      </w:r>
      <w:r>
        <w:rPr>
          <w:rFonts w:ascii="Times New Roman" w:hAnsi="Times New Roman"/>
          <w:i/>
          <w:sz w:val="24"/>
          <w:szCs w:val="24"/>
        </w:rPr>
        <w:t xml:space="preserve">Научиться составлять схемы и  рассчитывать параметры электрической при </w:t>
      </w:r>
      <w:r>
        <w:rPr>
          <w:rFonts w:ascii="Times New Roman" w:hAnsi="Times New Roman"/>
          <w:bCs/>
          <w:i/>
          <w:iCs/>
          <w:sz w:val="24"/>
          <w:szCs w:val="24"/>
        </w:rPr>
        <w:t>параллельном  соединении резисторов</w:t>
      </w:r>
    </w:p>
    <w:p w14:paraId="3803130E" w14:textId="77777777" w:rsidR="003B0B31" w:rsidRDefault="003B0B31" w:rsidP="003B0B31">
      <w:pPr>
        <w:widowControl w:val="0"/>
        <w:spacing w:before="2" w:line="239" w:lineRule="auto"/>
        <w:ind w:right="504" w:firstLine="566"/>
        <w:jc w:val="center"/>
        <w:rPr>
          <w:rFonts w:ascii="Times New Roman" w:hAnsi="Times New Roman"/>
          <w:b/>
          <w:color w:val="000000"/>
          <w:sz w:val="24"/>
          <w:szCs w:val="28"/>
        </w:rPr>
      </w:pPr>
      <w:r>
        <w:rPr>
          <w:rFonts w:ascii="Times New Roman" w:hAnsi="Times New Roman"/>
          <w:b/>
          <w:color w:val="000000"/>
          <w:sz w:val="24"/>
          <w:szCs w:val="28"/>
        </w:rPr>
        <w:t>Краткие теоретические сведения</w:t>
      </w:r>
    </w:p>
    <w:p w14:paraId="68FEC4DE" w14:textId="77777777" w:rsidR="00A7549A" w:rsidRDefault="003B0B31" w:rsidP="003B0B31">
      <w:pPr>
        <w:ind w:firstLine="709"/>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723776" behindDoc="0" locked="0" layoutInCell="1" allowOverlap="1" wp14:anchorId="748A4EF7" wp14:editId="79045655">
            <wp:simplePos x="0" y="0"/>
            <wp:positionH relativeFrom="column">
              <wp:posOffset>1446737</wp:posOffset>
            </wp:positionH>
            <wp:positionV relativeFrom="paragraph">
              <wp:posOffset>489644</wp:posOffset>
            </wp:positionV>
            <wp:extent cx="3606652" cy="1573619"/>
            <wp:effectExtent l="19050" t="0" r="0" b="0"/>
            <wp:wrapNone/>
            <wp:docPr id="2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Рисунок 1"/>
                    <pic:cNvPicPr>
                      <a:picLocks noChangeAspect="1" noChangeArrowheads="1"/>
                    </pic:cNvPicPr>
                  </pic:nvPicPr>
                  <pic:blipFill>
                    <a:blip r:embed="rId51" cstate="print"/>
                    <a:srcRect t="8202"/>
                    <a:stretch>
                      <a:fillRect/>
                    </a:stretch>
                  </pic:blipFill>
                  <pic:spPr>
                    <a:xfrm>
                      <a:off x="0" y="0"/>
                      <a:ext cx="3606652" cy="1573619"/>
                    </a:xfrm>
                    <a:prstGeom prst="rect">
                      <a:avLst/>
                    </a:prstGeom>
                    <a:noFill/>
                    <a:ln w="9525">
                      <a:noFill/>
                      <a:miter lim="800000"/>
                      <a:headEnd/>
                      <a:tailEnd/>
                    </a:ln>
                  </pic:spPr>
                </pic:pic>
              </a:graphicData>
            </a:graphic>
          </wp:anchor>
        </w:drawing>
      </w:r>
      <w:r w:rsidR="00594411">
        <w:rPr>
          <w:rFonts w:ascii="Times New Roman" w:hAnsi="Times New Roman"/>
          <w:sz w:val="24"/>
          <w:szCs w:val="24"/>
        </w:rPr>
        <w:t xml:space="preserve">При параллельном соединении элементов один зажим каждого элемента, например,  резистора, присоединен к одному узлу, а другой зажим каждого резистора подсоединен к другому узлу (рисунок </w:t>
      </w:r>
      <w:r>
        <w:rPr>
          <w:rFonts w:ascii="Times New Roman" w:hAnsi="Times New Roman"/>
          <w:sz w:val="24"/>
          <w:szCs w:val="24"/>
        </w:rPr>
        <w:t>1</w:t>
      </w:r>
      <w:r w:rsidR="00594411">
        <w:rPr>
          <w:rFonts w:ascii="Times New Roman" w:hAnsi="Times New Roman"/>
          <w:sz w:val="24"/>
          <w:szCs w:val="24"/>
        </w:rPr>
        <w:t>)</w:t>
      </w:r>
    </w:p>
    <w:p w14:paraId="10D36F1D" w14:textId="77777777" w:rsidR="00A7549A" w:rsidRDefault="00A7549A">
      <w:pPr>
        <w:jc w:val="center"/>
        <w:rPr>
          <w:rFonts w:ascii="Times New Roman" w:hAnsi="Times New Roman"/>
          <w:sz w:val="24"/>
          <w:szCs w:val="24"/>
        </w:rPr>
      </w:pPr>
    </w:p>
    <w:p w14:paraId="1A5A65AF" w14:textId="77777777" w:rsidR="003B0B31" w:rsidRDefault="00594411">
      <w:pPr>
        <w:rPr>
          <w:rFonts w:ascii="Times New Roman" w:hAnsi="Times New Roman"/>
          <w:sz w:val="24"/>
          <w:szCs w:val="24"/>
        </w:rPr>
      </w:pPr>
      <w:r>
        <w:rPr>
          <w:rFonts w:ascii="Times New Roman" w:hAnsi="Times New Roman"/>
          <w:sz w:val="24"/>
          <w:szCs w:val="24"/>
        </w:rPr>
        <w:t xml:space="preserve">    </w:t>
      </w:r>
    </w:p>
    <w:p w14:paraId="18FB9C41" w14:textId="77777777" w:rsidR="003B0B31" w:rsidRDefault="003B0B31">
      <w:pPr>
        <w:rPr>
          <w:rFonts w:ascii="Times New Roman" w:hAnsi="Times New Roman"/>
          <w:sz w:val="24"/>
          <w:szCs w:val="24"/>
        </w:rPr>
      </w:pPr>
    </w:p>
    <w:p w14:paraId="07A62D81" w14:textId="77777777" w:rsidR="003B0B31" w:rsidRDefault="003B0B31">
      <w:pPr>
        <w:rPr>
          <w:rFonts w:ascii="Times New Roman" w:hAnsi="Times New Roman"/>
          <w:sz w:val="24"/>
          <w:szCs w:val="24"/>
        </w:rPr>
      </w:pPr>
    </w:p>
    <w:p w14:paraId="0D2C50B5" w14:textId="77777777" w:rsidR="00A7549A" w:rsidRDefault="00594411">
      <w:pPr>
        <w:rPr>
          <w:rFonts w:ascii="Times New Roman" w:hAnsi="Times New Roman"/>
          <w:sz w:val="24"/>
          <w:szCs w:val="24"/>
        </w:rPr>
      </w:pPr>
      <w:r>
        <w:rPr>
          <w:rFonts w:ascii="Times New Roman" w:hAnsi="Times New Roman"/>
          <w:sz w:val="24"/>
          <w:szCs w:val="24"/>
        </w:rPr>
        <w:t xml:space="preserve">                                              Рис</w:t>
      </w:r>
      <w:r w:rsidR="003B0B31">
        <w:rPr>
          <w:rFonts w:ascii="Times New Roman" w:hAnsi="Times New Roman"/>
          <w:sz w:val="24"/>
          <w:szCs w:val="24"/>
        </w:rPr>
        <w:t>унок 1</w:t>
      </w:r>
      <w:r>
        <w:rPr>
          <w:rFonts w:ascii="Times New Roman" w:hAnsi="Times New Roman"/>
          <w:sz w:val="24"/>
          <w:szCs w:val="24"/>
        </w:rPr>
        <w:t xml:space="preserve">.     </w:t>
      </w:r>
      <w:r>
        <w:rPr>
          <w:rFonts w:ascii="Times New Roman" w:eastAsia="Calibri" w:hAnsi="Times New Roman"/>
          <w:sz w:val="24"/>
          <w:szCs w:val="24"/>
        </w:rPr>
        <w:t>Параллельное  соединение элементов</w:t>
      </w:r>
    </w:p>
    <w:p w14:paraId="7820F4FC" w14:textId="77777777" w:rsidR="00A7549A" w:rsidRDefault="00594411">
      <w:pPr>
        <w:rPr>
          <w:rFonts w:ascii="Times New Roman" w:hAnsi="Times New Roman"/>
          <w:b/>
          <w:sz w:val="24"/>
          <w:szCs w:val="24"/>
        </w:rPr>
      </w:pPr>
      <w:r>
        <w:rPr>
          <w:rFonts w:ascii="Times New Roman" w:hAnsi="Times New Roman"/>
          <w:b/>
          <w:sz w:val="24"/>
          <w:szCs w:val="24"/>
        </w:rPr>
        <w:t>Свойства п</w:t>
      </w:r>
      <w:r>
        <w:rPr>
          <w:rFonts w:ascii="Times New Roman" w:eastAsia="Calibri" w:hAnsi="Times New Roman"/>
          <w:b/>
          <w:sz w:val="24"/>
          <w:szCs w:val="24"/>
        </w:rPr>
        <w:t>араллельного</w:t>
      </w:r>
      <w:r>
        <w:rPr>
          <w:rFonts w:ascii="Times New Roman" w:hAnsi="Times New Roman"/>
          <w:b/>
          <w:sz w:val="24"/>
          <w:szCs w:val="24"/>
        </w:rPr>
        <w:t xml:space="preserve"> соединения элементов электрической цепи:</w:t>
      </w:r>
    </w:p>
    <w:p w14:paraId="23636175" w14:textId="77777777" w:rsidR="00A7549A" w:rsidRDefault="00594411" w:rsidP="00672368">
      <w:pPr>
        <w:pStyle w:val="ae"/>
        <w:numPr>
          <w:ilvl w:val="0"/>
          <w:numId w:val="22"/>
        </w:numPr>
        <w:spacing w:before="0" w:beforeAutospacing="0" w:after="0" w:afterAutospacing="0" w:line="360" w:lineRule="auto"/>
        <w:ind w:hanging="284"/>
        <w:jc w:val="both"/>
        <w:rPr>
          <w:vertAlign w:val="subscript"/>
        </w:rPr>
      </w:pPr>
      <w:r>
        <w:t xml:space="preserve"> Напряжение U на каждом из резисторов одинаковое.  Это напряжение  является  также общим напряжением для всего параллельного участка цепи. </w:t>
      </w:r>
    </w:p>
    <w:p w14:paraId="369E8D5C" w14:textId="77777777" w:rsidR="00A7549A" w:rsidRDefault="00594411" w:rsidP="002A0ACB">
      <w:pPr>
        <w:pStyle w:val="ae"/>
        <w:spacing w:before="0" w:beforeAutospacing="0" w:after="0" w:afterAutospacing="0" w:line="360" w:lineRule="auto"/>
        <w:ind w:left="76"/>
        <w:jc w:val="center"/>
        <w:rPr>
          <w:b/>
          <w:vertAlign w:val="subscript"/>
        </w:rPr>
      </w:pPr>
      <w:r>
        <w:rPr>
          <w:b/>
        </w:rPr>
        <w:t>U = U</w:t>
      </w:r>
      <w:r>
        <w:rPr>
          <w:b/>
          <w:vertAlign w:val="subscript"/>
        </w:rPr>
        <w:t>1</w:t>
      </w:r>
      <w:r>
        <w:rPr>
          <w:b/>
        </w:rPr>
        <w:t xml:space="preserve"> =  U</w:t>
      </w:r>
      <w:r>
        <w:rPr>
          <w:b/>
          <w:vertAlign w:val="subscript"/>
        </w:rPr>
        <w:t>2</w:t>
      </w:r>
      <w:r>
        <w:rPr>
          <w:b/>
        </w:rPr>
        <w:t xml:space="preserve"> = U</w:t>
      </w:r>
      <w:r>
        <w:rPr>
          <w:b/>
          <w:vertAlign w:val="subscript"/>
        </w:rPr>
        <w:t>3</w:t>
      </w:r>
    </w:p>
    <w:p w14:paraId="7BA1E3AD" w14:textId="77777777" w:rsidR="003B0B31" w:rsidRDefault="003B0B31" w:rsidP="002A0ACB">
      <w:pPr>
        <w:pStyle w:val="ae"/>
        <w:spacing w:before="0" w:beforeAutospacing="0" w:after="0" w:afterAutospacing="0" w:line="360" w:lineRule="auto"/>
        <w:ind w:left="76"/>
        <w:jc w:val="both"/>
        <w:rPr>
          <w:vertAlign w:val="subscript"/>
        </w:rPr>
      </w:pPr>
    </w:p>
    <w:p w14:paraId="0CA85B36" w14:textId="77777777" w:rsidR="00A7549A" w:rsidRDefault="00594411" w:rsidP="00672368">
      <w:pPr>
        <w:pStyle w:val="af1"/>
        <w:numPr>
          <w:ilvl w:val="0"/>
          <w:numId w:val="22"/>
        </w:numPr>
        <w:spacing w:after="0" w:line="360" w:lineRule="auto"/>
        <w:ind w:left="284" w:hanging="284"/>
        <w:jc w:val="both"/>
        <w:rPr>
          <w:rFonts w:ascii="Times New Roman" w:hAnsi="Times New Roman" w:cs="Times New Roman"/>
          <w:sz w:val="24"/>
          <w:szCs w:val="24"/>
          <w:vertAlign w:val="subscript"/>
        </w:rPr>
      </w:pPr>
      <w:r>
        <w:rPr>
          <w:rFonts w:ascii="Times New Roman" w:hAnsi="Times New Roman" w:cs="Times New Roman"/>
          <w:sz w:val="24"/>
          <w:szCs w:val="24"/>
        </w:rPr>
        <w:t xml:space="preserve"> Через каждый резистор потечет отдельный ток. Сила данного тока будет обратно пропорциональна сопротивлению резистора, т.е. чем </w:t>
      </w:r>
      <w:r>
        <w:rPr>
          <w:rFonts w:ascii="Times New Roman" w:hAnsi="Times New Roman" w:cs="Times New Roman"/>
          <w:b/>
          <w:sz w:val="24"/>
          <w:szCs w:val="24"/>
        </w:rPr>
        <w:t>больше</w:t>
      </w:r>
      <w:r>
        <w:rPr>
          <w:rFonts w:ascii="Times New Roman" w:hAnsi="Times New Roman" w:cs="Times New Roman"/>
          <w:sz w:val="24"/>
          <w:szCs w:val="24"/>
        </w:rPr>
        <w:t xml:space="preserve"> сопротивление резистора, тем </w:t>
      </w:r>
      <w:r>
        <w:rPr>
          <w:rFonts w:ascii="Times New Roman" w:hAnsi="Times New Roman" w:cs="Times New Roman"/>
          <w:b/>
          <w:sz w:val="24"/>
          <w:szCs w:val="24"/>
        </w:rPr>
        <w:t>меньше</w:t>
      </w:r>
      <w:r>
        <w:rPr>
          <w:rFonts w:ascii="Times New Roman" w:hAnsi="Times New Roman" w:cs="Times New Roman"/>
          <w:sz w:val="24"/>
          <w:szCs w:val="24"/>
        </w:rPr>
        <w:t xml:space="preserve"> будет ток, протекающий по этому резистору. Общий  ток будет равен сумме токов, протекающих по каждому резистору:</w:t>
      </w:r>
    </w:p>
    <w:p w14:paraId="31BFE7BB" w14:textId="77777777" w:rsidR="00A7549A" w:rsidRDefault="00594411" w:rsidP="002A0ACB">
      <w:pPr>
        <w:spacing w:line="360" w:lineRule="auto"/>
        <w:jc w:val="center"/>
        <w:rPr>
          <w:rFonts w:ascii="Times New Roman" w:hAnsi="Times New Roman"/>
          <w:b/>
          <w:sz w:val="24"/>
          <w:szCs w:val="24"/>
          <w:vertAlign w:val="subscript"/>
        </w:rPr>
      </w:pPr>
      <m:oMath>
        <m:r>
          <m:rPr>
            <m:sty m:val="b"/>
          </m:rPr>
          <w:rPr>
            <w:rFonts w:ascii="Cambria Math" w:hAnsi="Cambria Math"/>
            <w:sz w:val="24"/>
            <w:szCs w:val="24"/>
          </w:rPr>
          <m:t>I</m:t>
        </m:r>
      </m:oMath>
      <w:r>
        <w:rPr>
          <w:rFonts w:ascii="Times New Roman" w:hAnsi="Times New Roman"/>
          <w:b/>
          <w:sz w:val="24"/>
          <w:szCs w:val="24"/>
        </w:rPr>
        <w:t xml:space="preserve"> = </w:t>
      </w:r>
      <m:oMath>
        <m:r>
          <m:rPr>
            <m:sty m:val="b"/>
          </m:rPr>
          <w:rPr>
            <w:rFonts w:ascii="Cambria Math" w:hAnsi="Cambria Math"/>
            <w:sz w:val="24"/>
            <w:szCs w:val="24"/>
          </w:rPr>
          <m:t>I</m:t>
        </m:r>
      </m:oMath>
      <w:r>
        <w:rPr>
          <w:rFonts w:ascii="Times New Roman" w:hAnsi="Times New Roman"/>
          <w:b/>
          <w:sz w:val="24"/>
          <w:szCs w:val="24"/>
          <w:vertAlign w:val="subscript"/>
        </w:rPr>
        <w:t>1</w:t>
      </w:r>
      <w:r>
        <w:rPr>
          <w:rFonts w:ascii="Times New Roman" w:hAnsi="Times New Roman"/>
          <w:b/>
          <w:sz w:val="24"/>
          <w:szCs w:val="24"/>
        </w:rPr>
        <w:t xml:space="preserve"> +  </w:t>
      </w:r>
      <m:oMath>
        <m:r>
          <m:rPr>
            <m:sty m:val="b"/>
          </m:rPr>
          <w:rPr>
            <w:rFonts w:ascii="Cambria Math" w:hAnsi="Cambria Math"/>
            <w:sz w:val="24"/>
            <w:szCs w:val="24"/>
          </w:rPr>
          <m:t>I</m:t>
        </m:r>
      </m:oMath>
      <w:r>
        <w:rPr>
          <w:rFonts w:ascii="Times New Roman" w:hAnsi="Times New Roman"/>
          <w:b/>
          <w:sz w:val="24"/>
          <w:szCs w:val="24"/>
          <w:vertAlign w:val="subscript"/>
        </w:rPr>
        <w:t xml:space="preserve">2 </w:t>
      </w:r>
      <w:r>
        <w:rPr>
          <w:rFonts w:ascii="Times New Roman" w:hAnsi="Times New Roman"/>
          <w:b/>
          <w:sz w:val="24"/>
          <w:szCs w:val="24"/>
        </w:rPr>
        <w:t xml:space="preserve">+ </w:t>
      </w:r>
      <m:oMath>
        <m:r>
          <m:rPr>
            <m:sty m:val="b"/>
          </m:rPr>
          <w:rPr>
            <w:rFonts w:ascii="Cambria Math" w:hAnsi="Cambria Math"/>
            <w:sz w:val="24"/>
            <w:szCs w:val="24"/>
          </w:rPr>
          <m:t>I</m:t>
        </m:r>
      </m:oMath>
      <w:r>
        <w:rPr>
          <w:rFonts w:ascii="Times New Roman" w:hAnsi="Times New Roman"/>
          <w:b/>
          <w:sz w:val="24"/>
          <w:szCs w:val="24"/>
          <w:vertAlign w:val="subscript"/>
        </w:rPr>
        <w:t>3</w:t>
      </w:r>
    </w:p>
    <w:p w14:paraId="2A29C4DB" w14:textId="77777777" w:rsidR="00A7549A" w:rsidRDefault="00594411" w:rsidP="00672368">
      <w:pPr>
        <w:pStyle w:val="ae"/>
        <w:numPr>
          <w:ilvl w:val="0"/>
          <w:numId w:val="22"/>
        </w:numPr>
        <w:spacing w:before="0" w:beforeAutospacing="0" w:after="0" w:afterAutospacing="0" w:line="360" w:lineRule="auto"/>
        <w:ind w:left="284" w:hanging="284"/>
        <w:jc w:val="both"/>
      </w:pPr>
      <w:r>
        <w:t xml:space="preserve"> Общее  сопротивление  нескольких резисторов, соединенных параллельно, определяется по следующей формуле:</w:t>
      </w:r>
    </w:p>
    <w:p w14:paraId="1F71C9D2" w14:textId="77777777" w:rsidR="00A7549A" w:rsidRDefault="00594411" w:rsidP="002A0ACB">
      <w:pPr>
        <w:spacing w:after="0" w:line="360" w:lineRule="auto"/>
        <w:jc w:val="center"/>
        <w:rPr>
          <w:rFonts w:ascii="Times New Roman" w:hAnsi="Times New Roman"/>
          <w:sz w:val="24"/>
          <w:szCs w:val="24"/>
          <w:vertAlign w:val="subscript"/>
        </w:rPr>
      </w:pPr>
      <w:r>
        <w:rPr>
          <w:rFonts w:ascii="Times New Roman" w:hAnsi="Times New Roman"/>
          <w:sz w:val="24"/>
          <w:szCs w:val="24"/>
        </w:rPr>
        <w:t>1/ R</w:t>
      </w:r>
      <w:r>
        <w:rPr>
          <w:rFonts w:ascii="Times New Roman" w:hAnsi="Times New Roman"/>
          <w:sz w:val="24"/>
          <w:szCs w:val="24"/>
          <w:vertAlign w:val="subscript"/>
        </w:rPr>
        <w:t>общ</w:t>
      </w:r>
      <w:r>
        <w:rPr>
          <w:rFonts w:ascii="Times New Roman" w:hAnsi="Times New Roman"/>
          <w:sz w:val="24"/>
          <w:szCs w:val="24"/>
        </w:rPr>
        <w:t xml:space="preserve"> = 1/ R</w:t>
      </w:r>
      <w:r>
        <w:rPr>
          <w:rFonts w:ascii="Times New Roman" w:hAnsi="Times New Roman"/>
          <w:sz w:val="24"/>
          <w:szCs w:val="24"/>
          <w:vertAlign w:val="subscript"/>
        </w:rPr>
        <w:t>1</w:t>
      </w:r>
      <w:r>
        <w:rPr>
          <w:rFonts w:ascii="Times New Roman" w:hAnsi="Times New Roman"/>
          <w:sz w:val="24"/>
          <w:szCs w:val="24"/>
        </w:rPr>
        <w:t xml:space="preserve"> + 1/R</w:t>
      </w:r>
      <w:r>
        <w:rPr>
          <w:rFonts w:ascii="Times New Roman" w:hAnsi="Times New Roman"/>
          <w:sz w:val="24"/>
          <w:szCs w:val="24"/>
          <w:vertAlign w:val="subscript"/>
        </w:rPr>
        <w:t xml:space="preserve">2 </w:t>
      </w:r>
      <w:r>
        <w:rPr>
          <w:rFonts w:ascii="Times New Roman" w:hAnsi="Times New Roman"/>
          <w:sz w:val="24"/>
          <w:szCs w:val="24"/>
        </w:rPr>
        <w:t>+ 1/R</w:t>
      </w:r>
      <w:r>
        <w:rPr>
          <w:rFonts w:ascii="Times New Roman" w:hAnsi="Times New Roman"/>
          <w:sz w:val="24"/>
          <w:szCs w:val="24"/>
          <w:vertAlign w:val="subscript"/>
        </w:rPr>
        <w:t>3</w:t>
      </w:r>
      <w:r>
        <w:rPr>
          <w:rFonts w:ascii="Times New Roman" w:hAnsi="Times New Roman"/>
          <w:sz w:val="24"/>
          <w:szCs w:val="24"/>
        </w:rPr>
        <w:t xml:space="preserve"> + … + 1/ R</w:t>
      </w:r>
      <w:r>
        <w:rPr>
          <w:rFonts w:ascii="Times New Roman" w:hAnsi="Times New Roman"/>
          <w:sz w:val="24"/>
          <w:szCs w:val="24"/>
          <w:vertAlign w:val="subscript"/>
          <w:lang w:val="en-US"/>
        </w:rPr>
        <w:t>n</w:t>
      </w:r>
    </w:p>
    <w:p w14:paraId="6B5842F8" w14:textId="77777777" w:rsidR="00A7549A" w:rsidRDefault="00594411" w:rsidP="002A0ACB">
      <w:pPr>
        <w:spacing w:line="360" w:lineRule="auto"/>
        <w:jc w:val="center"/>
        <w:rPr>
          <w:rFonts w:ascii="Times New Roman" w:hAnsi="Times New Roman"/>
          <w:sz w:val="24"/>
          <w:szCs w:val="24"/>
        </w:rPr>
      </w:pPr>
      <w:r>
        <w:rPr>
          <w:rFonts w:ascii="Times New Roman" w:hAnsi="Times New Roman"/>
          <w:sz w:val="24"/>
          <w:szCs w:val="24"/>
        </w:rPr>
        <w:t xml:space="preserve">Или:     </w:t>
      </w:r>
      <w:r>
        <w:rPr>
          <w:rFonts w:ascii="Times New Roman" w:hAnsi="Times New Roman"/>
          <w:sz w:val="24"/>
          <w:szCs w:val="24"/>
          <w:lang w:val="en-US"/>
        </w:rPr>
        <w:t>g</w:t>
      </w:r>
      <w:r>
        <w:rPr>
          <w:rFonts w:ascii="Times New Roman" w:hAnsi="Times New Roman"/>
          <w:sz w:val="24"/>
          <w:szCs w:val="24"/>
          <w:vertAlign w:val="subscript"/>
        </w:rPr>
        <w:t>э</w:t>
      </w:r>
      <w:r>
        <w:rPr>
          <w:rFonts w:ascii="Times New Roman" w:hAnsi="Times New Roman"/>
          <w:sz w:val="24"/>
          <w:szCs w:val="24"/>
        </w:rPr>
        <w:t xml:space="preserve"> = </w:t>
      </w:r>
      <w:r>
        <w:rPr>
          <w:rFonts w:ascii="Times New Roman" w:hAnsi="Times New Roman"/>
          <w:sz w:val="24"/>
          <w:szCs w:val="24"/>
          <w:lang w:val="en-US"/>
        </w:rPr>
        <w:t>g</w:t>
      </w:r>
      <w:r>
        <w:rPr>
          <w:rFonts w:ascii="Times New Roman" w:hAnsi="Times New Roman"/>
          <w:sz w:val="24"/>
          <w:szCs w:val="24"/>
          <w:vertAlign w:val="subscript"/>
        </w:rPr>
        <w:t>1</w:t>
      </w:r>
      <w:r>
        <w:rPr>
          <w:rFonts w:ascii="Times New Roman" w:hAnsi="Times New Roman"/>
          <w:sz w:val="24"/>
          <w:szCs w:val="24"/>
        </w:rPr>
        <w:t xml:space="preserve"> + </w:t>
      </w:r>
      <w:r>
        <w:rPr>
          <w:rFonts w:ascii="Times New Roman" w:hAnsi="Times New Roman"/>
          <w:sz w:val="24"/>
          <w:szCs w:val="24"/>
          <w:lang w:val="en-US"/>
        </w:rPr>
        <w:t>g</w:t>
      </w:r>
      <w:r>
        <w:rPr>
          <w:rFonts w:ascii="Times New Roman" w:hAnsi="Times New Roman"/>
          <w:sz w:val="24"/>
          <w:szCs w:val="24"/>
          <w:vertAlign w:val="subscript"/>
        </w:rPr>
        <w:t>2</w:t>
      </w:r>
      <w:r>
        <w:rPr>
          <w:rFonts w:ascii="Times New Roman" w:hAnsi="Times New Roman"/>
          <w:sz w:val="24"/>
          <w:szCs w:val="24"/>
        </w:rPr>
        <w:t xml:space="preserve"> + </w:t>
      </w:r>
      <w:r>
        <w:rPr>
          <w:rFonts w:ascii="Times New Roman" w:hAnsi="Times New Roman"/>
          <w:sz w:val="24"/>
          <w:szCs w:val="24"/>
          <w:lang w:val="en-US"/>
        </w:rPr>
        <w:t>g</w:t>
      </w:r>
      <w:r>
        <w:rPr>
          <w:rFonts w:ascii="Times New Roman" w:hAnsi="Times New Roman"/>
          <w:sz w:val="24"/>
          <w:szCs w:val="24"/>
          <w:vertAlign w:val="subscript"/>
        </w:rPr>
        <w:t xml:space="preserve">3  </w:t>
      </w:r>
      <w:r>
        <w:rPr>
          <w:rFonts w:ascii="Times New Roman" w:hAnsi="Times New Roman"/>
          <w:sz w:val="24"/>
          <w:szCs w:val="24"/>
        </w:rPr>
        <w:t xml:space="preserve">+ … + </w:t>
      </w:r>
      <w:r>
        <w:rPr>
          <w:rFonts w:ascii="Times New Roman" w:hAnsi="Times New Roman"/>
          <w:sz w:val="24"/>
          <w:szCs w:val="24"/>
          <w:lang w:val="en-US"/>
        </w:rPr>
        <w:t>g</w:t>
      </w:r>
      <w:r>
        <w:rPr>
          <w:rFonts w:ascii="Times New Roman" w:hAnsi="Times New Roman"/>
          <w:sz w:val="24"/>
          <w:szCs w:val="24"/>
          <w:vertAlign w:val="subscript"/>
          <w:lang w:val="en-US"/>
        </w:rPr>
        <w:t>n</w:t>
      </w:r>
    </w:p>
    <w:p w14:paraId="340E2173" w14:textId="77777777" w:rsidR="00A7549A" w:rsidRDefault="00594411" w:rsidP="002A0ACB">
      <w:pPr>
        <w:spacing w:line="360" w:lineRule="auto"/>
        <w:rPr>
          <w:rFonts w:ascii="Times New Roman" w:hAnsi="Times New Roman"/>
          <w:sz w:val="24"/>
          <w:szCs w:val="24"/>
        </w:rPr>
      </w:pPr>
      <w:r>
        <w:rPr>
          <w:rFonts w:ascii="Times New Roman" w:hAnsi="Times New Roman"/>
          <w:sz w:val="24"/>
          <w:szCs w:val="24"/>
        </w:rPr>
        <w:t xml:space="preserve">т.е. при параллельном соединении общая </w:t>
      </w:r>
      <w:r>
        <w:rPr>
          <w:rFonts w:ascii="Times New Roman" w:hAnsi="Times New Roman"/>
          <w:b/>
          <w:sz w:val="24"/>
          <w:szCs w:val="24"/>
        </w:rPr>
        <w:t>проводимость</w:t>
      </w:r>
      <w:r>
        <w:rPr>
          <w:rFonts w:ascii="Times New Roman" w:hAnsi="Times New Roman"/>
          <w:sz w:val="24"/>
          <w:szCs w:val="24"/>
        </w:rPr>
        <w:t xml:space="preserve"> равна сумме проводимостей отдельных резисторов.                     </w:t>
      </w:r>
    </w:p>
    <w:p w14:paraId="1D260E46" w14:textId="77777777" w:rsidR="00A7549A" w:rsidRDefault="00594411">
      <w:pPr>
        <w:pStyle w:val="ae"/>
        <w:spacing w:line="276" w:lineRule="auto"/>
        <w:rPr>
          <w:rStyle w:val="a3"/>
        </w:rPr>
      </w:pPr>
      <w:r>
        <w:rPr>
          <w:rStyle w:val="a3"/>
        </w:rPr>
        <w:t xml:space="preserve">Таким образом, при параллельном подсоединении резисторов с разным сопротивлением, общее сопротивление будет всегда меньше значения самого маленького отдельного резистора. </w:t>
      </w:r>
    </w:p>
    <w:p w14:paraId="57FE5092" w14:textId="77777777" w:rsidR="002A0ACB" w:rsidRDefault="002A0ACB">
      <w:pPr>
        <w:pStyle w:val="ae"/>
        <w:spacing w:line="276" w:lineRule="auto"/>
        <w:rPr>
          <w:rStyle w:val="a3"/>
        </w:rPr>
      </w:pPr>
    </w:p>
    <w:p w14:paraId="5265D345" w14:textId="77777777" w:rsidR="002A0ACB" w:rsidRDefault="00594411">
      <w:pPr>
        <w:pStyle w:val="ae"/>
        <w:spacing w:line="276" w:lineRule="auto"/>
      </w:pPr>
      <w:r>
        <w:lastRenderedPageBreak/>
        <w:t xml:space="preserve">Для </w:t>
      </w:r>
      <w:r>
        <w:rPr>
          <w:b/>
        </w:rPr>
        <w:t>двух</w:t>
      </w:r>
      <w:r>
        <w:t xml:space="preserve"> резисторов, соединенных параллельно,  общее сопротивление будет определяться по следующей формуле:                                       </w:t>
      </w:r>
    </w:p>
    <w:p w14:paraId="2766DCED" w14:textId="77777777" w:rsidR="00A7549A" w:rsidRDefault="00594411" w:rsidP="002A0ACB">
      <w:pPr>
        <w:pStyle w:val="ae"/>
        <w:spacing w:line="276" w:lineRule="auto"/>
        <w:jc w:val="center"/>
        <w:rPr>
          <w:sz w:val="28"/>
          <w:szCs w:val="28"/>
        </w:rPr>
      </w:pPr>
      <w:r>
        <w:rPr>
          <w:b/>
        </w:rPr>
        <w:t>R</w:t>
      </w:r>
      <w:r>
        <w:rPr>
          <w:b/>
          <w:vertAlign w:val="subscript"/>
        </w:rPr>
        <w:t>1,2</w:t>
      </w:r>
      <w:r>
        <w:t xml:space="preserve">  = </w:t>
      </w:r>
      <m:oMath>
        <m:f>
          <m:fPr>
            <m:ctrlPr>
              <w:rPr>
                <w:rFonts w:ascii="Cambria Math" w:hAnsi="Cambria Math"/>
                <w:i/>
                <w:sz w:val="28"/>
                <w:szCs w:val="28"/>
              </w:rPr>
            </m:ctrlPr>
          </m:fPr>
          <m:num>
            <m:r>
              <w:rPr>
                <w:rFonts w:ascii="Cambria Math" w:hAnsi="Cambria Math"/>
                <w:sz w:val="28"/>
                <w:szCs w:val="28"/>
              </w:rPr>
              <m:t>R</m:t>
            </m:r>
            <m:r>
              <w:rPr>
                <w:rFonts w:ascii="Cambria Math"/>
                <w:sz w:val="28"/>
                <w:szCs w:val="28"/>
              </w:rPr>
              <m:t>1</m:t>
            </m:r>
            <m:r>
              <w:rPr>
                <w:rFonts w:ascii="Cambria Math" w:hAnsi="Cambria Math"/>
                <w:sz w:val="28"/>
                <w:szCs w:val="28"/>
              </w:rPr>
              <m:t>*R</m:t>
            </m:r>
            <m:r>
              <w:rPr>
                <w:rFonts w:ascii="Cambria Math"/>
                <w:sz w:val="28"/>
                <w:szCs w:val="28"/>
              </w:rPr>
              <m:t>2</m:t>
            </m:r>
          </m:num>
          <m:den>
            <m:r>
              <w:rPr>
                <w:rFonts w:ascii="Cambria Math" w:hAnsi="Cambria Math"/>
                <w:sz w:val="28"/>
                <w:szCs w:val="28"/>
              </w:rPr>
              <m:t>R</m:t>
            </m:r>
            <m:r>
              <w:rPr>
                <w:rFonts w:ascii="Cambria Math"/>
                <w:sz w:val="28"/>
                <w:szCs w:val="28"/>
              </w:rPr>
              <m:t>1+</m:t>
            </m:r>
            <m:r>
              <w:rPr>
                <w:rFonts w:ascii="Cambria Math" w:hAnsi="Cambria Math"/>
                <w:sz w:val="28"/>
                <w:szCs w:val="28"/>
              </w:rPr>
              <m:t>R</m:t>
            </m:r>
            <m:r>
              <w:rPr>
                <w:rFonts w:ascii="Cambria Math"/>
                <w:sz w:val="28"/>
                <w:szCs w:val="28"/>
              </w:rPr>
              <m:t>2</m:t>
            </m:r>
          </m:den>
        </m:f>
      </m:oMath>
    </w:p>
    <w:p w14:paraId="3036484A" w14:textId="77777777" w:rsidR="00A7549A" w:rsidRDefault="00594411">
      <w:pPr>
        <w:pStyle w:val="ae"/>
        <w:spacing w:line="276" w:lineRule="auto"/>
        <w:rPr>
          <w:i/>
          <w:sz w:val="28"/>
          <w:szCs w:val="28"/>
        </w:rPr>
      </w:pPr>
      <w:r>
        <w:rPr>
          <w:i/>
          <w:sz w:val="28"/>
          <w:szCs w:val="28"/>
        </w:rPr>
        <w:t xml:space="preserve">Если включено параллельно </w:t>
      </w:r>
      <w:r>
        <w:rPr>
          <w:b/>
          <w:i/>
          <w:sz w:val="28"/>
          <w:szCs w:val="28"/>
          <w:lang w:val="en-US"/>
        </w:rPr>
        <w:t>n</w:t>
      </w:r>
      <w:r>
        <w:rPr>
          <w:b/>
          <w:i/>
          <w:sz w:val="28"/>
          <w:szCs w:val="28"/>
        </w:rPr>
        <w:t xml:space="preserve"> одинаковых</w:t>
      </w:r>
      <w:r>
        <w:rPr>
          <w:i/>
          <w:sz w:val="28"/>
          <w:szCs w:val="28"/>
        </w:rPr>
        <w:t xml:space="preserve"> резисторов, общее сопротивление равно сопротивлению одного из резисторов, деленное на количество резисторов (</w:t>
      </w:r>
      <w:r>
        <w:rPr>
          <w:b/>
          <w:i/>
          <w:sz w:val="28"/>
          <w:szCs w:val="28"/>
          <w:lang w:val="en-US"/>
        </w:rPr>
        <w:t>n</w:t>
      </w:r>
      <w:r>
        <w:rPr>
          <w:b/>
          <w:i/>
          <w:sz w:val="28"/>
          <w:szCs w:val="28"/>
        </w:rPr>
        <w:t>)</w:t>
      </w:r>
      <w:r>
        <w:rPr>
          <w:i/>
          <w:sz w:val="28"/>
          <w:szCs w:val="28"/>
        </w:rPr>
        <w:t>:</w:t>
      </w:r>
    </w:p>
    <w:p w14:paraId="2D8010B5" w14:textId="77777777" w:rsidR="00A7549A" w:rsidRDefault="00594411" w:rsidP="003B0B31">
      <w:pPr>
        <w:pStyle w:val="ae"/>
        <w:spacing w:before="0" w:beforeAutospacing="0" w:after="0" w:afterAutospacing="0" w:line="360" w:lineRule="auto"/>
        <w:jc w:val="center"/>
        <w:rPr>
          <w:sz w:val="28"/>
          <w:szCs w:val="28"/>
        </w:rPr>
      </w:pPr>
      <w:r>
        <w:rPr>
          <w:b/>
        </w:rPr>
        <w:t>R</w:t>
      </w:r>
      <w:r>
        <w:rPr>
          <w:b/>
          <w:vertAlign w:val="subscript"/>
        </w:rPr>
        <w:t>общ</w:t>
      </w:r>
      <w:r>
        <w:rPr>
          <w:b/>
          <w:sz w:val="28"/>
          <w:szCs w:val="28"/>
        </w:rPr>
        <w:t xml:space="preserve"> =</w:t>
      </w:r>
      <m:oMath>
        <m:f>
          <m:fPr>
            <m:ctrlPr>
              <w:rPr>
                <w:rFonts w:ascii="Cambria Math" w:hAnsi="Cambria Math"/>
                <w:i/>
                <w:sz w:val="28"/>
                <w:szCs w:val="28"/>
              </w:rPr>
            </m:ctrlPr>
          </m:fPr>
          <m:num>
            <m:r>
              <w:rPr>
                <w:rFonts w:ascii="Cambria Math" w:hAnsi="Cambria Math"/>
                <w:sz w:val="28"/>
                <w:szCs w:val="28"/>
              </w:rPr>
              <m:t>R</m:t>
            </m:r>
            <m:r>
              <w:rPr>
                <w:rFonts w:ascii="Cambria Math"/>
                <w:sz w:val="28"/>
                <w:szCs w:val="28"/>
              </w:rPr>
              <m:t>1</m:t>
            </m:r>
          </m:num>
          <m:den>
            <m:r>
              <m:rPr>
                <m:sty m:val="bi"/>
              </m:rPr>
              <w:rPr>
                <w:rFonts w:ascii="Cambria Math" w:hAnsi="Cambria Math"/>
                <w:sz w:val="28"/>
                <w:szCs w:val="28"/>
                <w:lang w:val="en-US"/>
              </w:rPr>
              <m:t>n</m:t>
            </m:r>
          </m:den>
        </m:f>
      </m:oMath>
    </w:p>
    <w:p w14:paraId="250DB0B8" w14:textId="77777777" w:rsidR="00A7549A" w:rsidRDefault="00594411" w:rsidP="00672368">
      <w:pPr>
        <w:pStyle w:val="ae"/>
        <w:numPr>
          <w:ilvl w:val="0"/>
          <w:numId w:val="22"/>
        </w:numPr>
        <w:spacing w:before="0" w:beforeAutospacing="0" w:after="0" w:afterAutospacing="0" w:line="360" w:lineRule="auto"/>
        <w:ind w:left="426" w:hanging="426"/>
        <w:jc w:val="both"/>
      </w:pPr>
      <w:r>
        <w:t xml:space="preserve">Общая потребляемая мощность равна сумме мощностей всех резисторов:                   </w:t>
      </w:r>
    </w:p>
    <w:p w14:paraId="194148D4" w14:textId="77777777" w:rsidR="00A7549A" w:rsidRDefault="00594411">
      <w:pPr>
        <w:spacing w:after="0"/>
        <w:ind w:left="360"/>
        <w:rPr>
          <w:rFonts w:ascii="Times New Roman" w:hAnsi="Times New Roman"/>
          <w:sz w:val="24"/>
          <w:szCs w:val="24"/>
        </w:rPr>
      </w:pPr>
      <w:r>
        <w:rPr>
          <w:rFonts w:ascii="Times New Roman" w:hAnsi="Times New Roman"/>
          <w:sz w:val="24"/>
          <w:szCs w:val="24"/>
        </w:rPr>
        <w:t xml:space="preserve">  Р = Р</w:t>
      </w:r>
      <w:r>
        <w:rPr>
          <w:rFonts w:ascii="Times New Roman" w:hAnsi="Times New Roman"/>
          <w:sz w:val="24"/>
          <w:szCs w:val="24"/>
          <w:vertAlign w:val="subscript"/>
        </w:rPr>
        <w:t>R1</w:t>
      </w:r>
      <w:r>
        <w:rPr>
          <w:rFonts w:ascii="Times New Roman" w:hAnsi="Times New Roman"/>
          <w:sz w:val="24"/>
          <w:szCs w:val="24"/>
        </w:rPr>
        <w:t xml:space="preserve"> + Р</w:t>
      </w:r>
      <w:r>
        <w:rPr>
          <w:rFonts w:ascii="Times New Roman" w:hAnsi="Times New Roman"/>
          <w:sz w:val="24"/>
          <w:szCs w:val="24"/>
          <w:vertAlign w:val="subscript"/>
        </w:rPr>
        <w:t xml:space="preserve">R2 </w:t>
      </w:r>
      <w:r>
        <w:rPr>
          <w:rFonts w:ascii="Times New Roman" w:hAnsi="Times New Roman"/>
          <w:sz w:val="24"/>
          <w:szCs w:val="24"/>
        </w:rPr>
        <w:t>+ Р</w:t>
      </w:r>
      <w:r>
        <w:rPr>
          <w:rFonts w:ascii="Times New Roman" w:hAnsi="Times New Roman"/>
          <w:sz w:val="24"/>
          <w:szCs w:val="24"/>
          <w:vertAlign w:val="subscript"/>
        </w:rPr>
        <w:t xml:space="preserve">R3 </w:t>
      </w:r>
      <w:r>
        <w:rPr>
          <w:rFonts w:ascii="Times New Roman" w:hAnsi="Times New Roman"/>
          <w:sz w:val="24"/>
          <w:szCs w:val="24"/>
        </w:rPr>
        <w:t>= U*</w:t>
      </w:r>
      <m:oMath>
        <m:r>
          <m:rPr>
            <m:sty m:val="p"/>
          </m:rPr>
          <w:rPr>
            <w:rFonts w:ascii="Cambria Math" w:hAnsi="Times New Roman"/>
            <w:sz w:val="24"/>
            <w:szCs w:val="24"/>
          </w:rPr>
          <m:t>I</m:t>
        </m:r>
      </m:oMath>
      <w:r>
        <w:rPr>
          <w:rFonts w:ascii="Times New Roman" w:eastAsiaTheme="minorEastAsia" w:hAnsi="Times New Roman"/>
          <w:sz w:val="24"/>
          <w:szCs w:val="24"/>
          <w:vertAlign w:val="subscript"/>
        </w:rPr>
        <w:t>1</w:t>
      </w:r>
      <w:r>
        <w:rPr>
          <w:rFonts w:ascii="Times New Roman" w:eastAsiaTheme="minorEastAsia" w:hAnsi="Times New Roman"/>
          <w:sz w:val="24"/>
          <w:szCs w:val="24"/>
        </w:rPr>
        <w:t xml:space="preserve">+ </w:t>
      </w:r>
      <w:r>
        <w:rPr>
          <w:rFonts w:ascii="Times New Roman" w:hAnsi="Times New Roman"/>
          <w:sz w:val="24"/>
          <w:szCs w:val="24"/>
        </w:rPr>
        <w:t>U*</w:t>
      </w:r>
      <m:oMath>
        <m:r>
          <m:rPr>
            <m:sty m:val="p"/>
          </m:rPr>
          <w:rPr>
            <w:rFonts w:ascii="Cambria Math" w:hAnsi="Times New Roman"/>
            <w:sz w:val="24"/>
            <w:szCs w:val="24"/>
          </w:rPr>
          <m:t>I</m:t>
        </m:r>
      </m:oMath>
      <w:r>
        <w:rPr>
          <w:rFonts w:ascii="Times New Roman" w:eastAsiaTheme="minorEastAsia" w:hAnsi="Times New Roman"/>
          <w:sz w:val="24"/>
          <w:szCs w:val="24"/>
          <w:vertAlign w:val="subscript"/>
        </w:rPr>
        <w:t>2</w:t>
      </w:r>
      <w:r>
        <w:rPr>
          <w:rFonts w:ascii="Times New Roman" w:eastAsiaTheme="minorEastAsia" w:hAnsi="Times New Roman"/>
          <w:sz w:val="24"/>
          <w:szCs w:val="24"/>
        </w:rPr>
        <w:t>+</w:t>
      </w:r>
      <w:r>
        <w:rPr>
          <w:rFonts w:ascii="Times New Roman" w:hAnsi="Times New Roman"/>
          <w:sz w:val="24"/>
          <w:szCs w:val="24"/>
        </w:rPr>
        <w:t xml:space="preserve"> U*</w:t>
      </w:r>
      <m:oMath>
        <m:r>
          <m:rPr>
            <m:sty m:val="p"/>
          </m:rPr>
          <w:rPr>
            <w:rFonts w:ascii="Cambria Math" w:hAnsi="Times New Roman"/>
            <w:sz w:val="24"/>
            <w:szCs w:val="24"/>
          </w:rPr>
          <m:t>I</m:t>
        </m:r>
      </m:oMath>
      <w:r>
        <w:rPr>
          <w:rFonts w:ascii="Times New Roman" w:hAnsi="Times New Roman"/>
          <w:sz w:val="24"/>
          <w:szCs w:val="24"/>
          <w:vertAlign w:val="subscript"/>
        </w:rPr>
        <w:t>3</w:t>
      </w:r>
      <w:r>
        <w:rPr>
          <w:rFonts w:ascii="Times New Roman" w:eastAsiaTheme="minorEastAsia" w:hAnsi="Times New Roman"/>
          <w:sz w:val="24"/>
          <w:szCs w:val="24"/>
        </w:rPr>
        <w:t xml:space="preserve">= </w:t>
      </w:r>
      <m:oMath>
        <m:r>
          <m:rPr>
            <m:sty m:val="p"/>
          </m:rPr>
          <w:rPr>
            <w:rFonts w:ascii="Cambria Math" w:hAnsi="Times New Roman"/>
            <w:sz w:val="24"/>
            <w:szCs w:val="24"/>
          </w:rPr>
          <m:t>I</m:t>
        </m:r>
      </m:oMath>
      <w:r>
        <w:rPr>
          <w:rFonts w:ascii="Times New Roman" w:eastAsiaTheme="minorEastAsia" w:hAnsi="Times New Roman"/>
          <w:sz w:val="24"/>
          <w:szCs w:val="24"/>
          <w:vertAlign w:val="subscript"/>
        </w:rPr>
        <w:t>1</w:t>
      </w:r>
      <w:r>
        <w:rPr>
          <w:rFonts w:ascii="Times New Roman" w:eastAsiaTheme="minorEastAsia" w:hAnsi="Times New Roman"/>
          <w:sz w:val="24"/>
          <w:szCs w:val="24"/>
          <w:vertAlign w:val="superscript"/>
        </w:rPr>
        <w:t xml:space="preserve">2 </w:t>
      </w:r>
      <w:r>
        <w:rPr>
          <w:rFonts w:ascii="Times New Roman" w:eastAsiaTheme="minorEastAsia" w:hAnsi="Times New Roman"/>
          <w:sz w:val="24"/>
          <w:szCs w:val="24"/>
        </w:rPr>
        <w:t xml:space="preserve">* </w:t>
      </w:r>
      <w:r>
        <w:rPr>
          <w:rFonts w:ascii="Times New Roman" w:hAnsi="Times New Roman"/>
          <w:sz w:val="24"/>
          <w:szCs w:val="24"/>
        </w:rPr>
        <w:t>R</w:t>
      </w:r>
      <w:r>
        <w:rPr>
          <w:rFonts w:ascii="Times New Roman" w:hAnsi="Times New Roman"/>
          <w:sz w:val="24"/>
          <w:szCs w:val="24"/>
          <w:vertAlign w:val="subscript"/>
        </w:rPr>
        <w:t>1</w:t>
      </w:r>
      <w:r>
        <w:rPr>
          <w:rFonts w:ascii="Times New Roman" w:hAnsi="Times New Roman"/>
          <w:sz w:val="24"/>
          <w:szCs w:val="24"/>
        </w:rPr>
        <w:t xml:space="preserve"> + </w:t>
      </w:r>
      <m:oMath>
        <m:r>
          <m:rPr>
            <m:sty m:val="p"/>
          </m:rPr>
          <w:rPr>
            <w:rFonts w:ascii="Cambria Math" w:hAnsi="Times New Roman"/>
            <w:sz w:val="24"/>
            <w:szCs w:val="24"/>
          </w:rPr>
          <m:t>I</m:t>
        </m:r>
      </m:oMath>
      <w:r>
        <w:rPr>
          <w:rFonts w:ascii="Times New Roman" w:eastAsiaTheme="minorEastAsia" w:hAnsi="Times New Roman"/>
          <w:sz w:val="24"/>
          <w:szCs w:val="24"/>
          <w:vertAlign w:val="subscript"/>
        </w:rPr>
        <w:t>2</w:t>
      </w:r>
      <w:r>
        <w:rPr>
          <w:rFonts w:ascii="Times New Roman" w:eastAsiaTheme="minorEastAsia" w:hAnsi="Times New Roman"/>
          <w:sz w:val="24"/>
          <w:szCs w:val="24"/>
          <w:vertAlign w:val="superscript"/>
        </w:rPr>
        <w:t xml:space="preserve">2 </w:t>
      </w:r>
      <w:r>
        <w:rPr>
          <w:rFonts w:ascii="Times New Roman" w:eastAsiaTheme="minorEastAsia" w:hAnsi="Times New Roman"/>
          <w:sz w:val="24"/>
          <w:szCs w:val="24"/>
        </w:rPr>
        <w:t>*</w:t>
      </w:r>
      <w:r>
        <w:rPr>
          <w:rFonts w:ascii="Times New Roman" w:hAnsi="Times New Roman"/>
          <w:sz w:val="24"/>
          <w:szCs w:val="24"/>
        </w:rPr>
        <w:t xml:space="preserve"> R</w:t>
      </w:r>
      <w:r>
        <w:rPr>
          <w:rFonts w:ascii="Times New Roman" w:hAnsi="Times New Roman"/>
          <w:sz w:val="24"/>
          <w:szCs w:val="24"/>
          <w:vertAlign w:val="subscript"/>
        </w:rPr>
        <w:t>2</w:t>
      </w:r>
      <w:r>
        <w:rPr>
          <w:rFonts w:ascii="Times New Roman" w:hAnsi="Times New Roman"/>
          <w:sz w:val="24"/>
          <w:szCs w:val="24"/>
        </w:rPr>
        <w:t xml:space="preserve"> + </w:t>
      </w:r>
      <m:oMath>
        <m:r>
          <m:rPr>
            <m:sty m:val="p"/>
          </m:rPr>
          <w:rPr>
            <w:rFonts w:ascii="Cambria Math" w:hAnsi="Times New Roman"/>
            <w:sz w:val="24"/>
            <w:szCs w:val="24"/>
          </w:rPr>
          <m:t>I</m:t>
        </m:r>
      </m:oMath>
      <w:r>
        <w:rPr>
          <w:rFonts w:ascii="Times New Roman" w:eastAsiaTheme="minorEastAsia" w:hAnsi="Times New Roman"/>
          <w:sz w:val="24"/>
          <w:szCs w:val="24"/>
          <w:vertAlign w:val="subscript"/>
        </w:rPr>
        <w:t>3</w:t>
      </w:r>
      <w:r>
        <w:rPr>
          <w:rFonts w:ascii="Times New Roman" w:eastAsiaTheme="minorEastAsia" w:hAnsi="Times New Roman"/>
          <w:sz w:val="24"/>
          <w:szCs w:val="24"/>
          <w:vertAlign w:val="superscript"/>
        </w:rPr>
        <w:t xml:space="preserve">2 </w:t>
      </w:r>
      <w:r>
        <w:rPr>
          <w:rFonts w:ascii="Times New Roman" w:eastAsiaTheme="minorEastAsia" w:hAnsi="Times New Roman"/>
          <w:sz w:val="24"/>
          <w:szCs w:val="24"/>
        </w:rPr>
        <w:t>*</w:t>
      </w:r>
      <w:r>
        <w:rPr>
          <w:rFonts w:ascii="Times New Roman" w:hAnsi="Times New Roman"/>
          <w:sz w:val="24"/>
          <w:szCs w:val="24"/>
        </w:rPr>
        <w:t xml:space="preserve"> R</w:t>
      </w:r>
      <w:r>
        <w:rPr>
          <w:rFonts w:ascii="Times New Roman" w:hAnsi="Times New Roman"/>
          <w:sz w:val="24"/>
          <w:szCs w:val="24"/>
          <w:vertAlign w:val="subscript"/>
        </w:rPr>
        <w:t>3</w:t>
      </w:r>
    </w:p>
    <w:p w14:paraId="7893B984" w14:textId="77777777" w:rsidR="00A7549A" w:rsidRDefault="00A7549A">
      <w:pPr>
        <w:pStyle w:val="ae"/>
        <w:shd w:val="clear" w:color="auto" w:fill="FFFFFF"/>
        <w:spacing w:before="0" w:beforeAutospacing="0" w:after="150" w:afterAutospacing="0"/>
        <w:ind w:left="720"/>
        <w:jc w:val="center"/>
        <w:rPr>
          <w:b/>
          <w:bCs/>
          <w:iCs/>
        </w:rPr>
      </w:pPr>
    </w:p>
    <w:p w14:paraId="5640E840" w14:textId="77777777" w:rsidR="00A7549A" w:rsidRDefault="00594411" w:rsidP="003B0B31">
      <w:pPr>
        <w:spacing w:after="0"/>
        <w:ind w:hanging="180"/>
        <w:jc w:val="center"/>
        <w:rPr>
          <w:rFonts w:ascii="Times New Roman" w:hAnsi="Times New Roman"/>
          <w:b/>
          <w:bCs/>
          <w:i/>
          <w:iCs/>
          <w:sz w:val="24"/>
          <w:szCs w:val="24"/>
        </w:rPr>
      </w:pPr>
      <w:r>
        <w:rPr>
          <w:rFonts w:ascii="Times New Roman" w:hAnsi="Times New Roman"/>
          <w:b/>
          <w:bCs/>
          <w:i/>
          <w:iCs/>
          <w:sz w:val="24"/>
          <w:szCs w:val="24"/>
        </w:rPr>
        <w:t>Ход работы:</w:t>
      </w:r>
    </w:p>
    <w:p w14:paraId="131ABD4A" w14:textId="77777777" w:rsidR="002A0ACB" w:rsidRDefault="002A0ACB" w:rsidP="003B0B31">
      <w:pPr>
        <w:spacing w:after="0"/>
        <w:ind w:hanging="180"/>
        <w:jc w:val="center"/>
        <w:rPr>
          <w:rFonts w:ascii="Times New Roman" w:hAnsi="Times New Roman"/>
          <w:b/>
          <w:bCs/>
          <w:i/>
          <w:iCs/>
          <w:sz w:val="24"/>
          <w:szCs w:val="24"/>
        </w:rPr>
      </w:pPr>
    </w:p>
    <w:p w14:paraId="03DC71CA" w14:textId="77777777" w:rsidR="00A7549A" w:rsidRDefault="00594411" w:rsidP="00672368">
      <w:pPr>
        <w:pStyle w:val="af1"/>
        <w:numPr>
          <w:ilvl w:val="0"/>
          <w:numId w:val="27"/>
        </w:numPr>
        <w:spacing w:after="0"/>
        <w:rPr>
          <w:rFonts w:ascii="Times New Roman" w:hAnsi="Times New Roman"/>
          <w:bCs/>
          <w:iCs/>
          <w:sz w:val="24"/>
          <w:szCs w:val="24"/>
        </w:rPr>
      </w:pPr>
      <w:r>
        <w:rPr>
          <w:rFonts w:ascii="Times New Roman" w:hAnsi="Times New Roman"/>
          <w:bCs/>
          <w:iCs/>
          <w:sz w:val="24"/>
          <w:szCs w:val="24"/>
        </w:rPr>
        <w:t>Собрать на стенде  схему  Рис.2</w:t>
      </w:r>
    </w:p>
    <w:p w14:paraId="3B0604CF" w14:textId="77777777" w:rsidR="00A7549A" w:rsidRDefault="00594411" w:rsidP="00672368">
      <w:pPr>
        <w:pStyle w:val="af1"/>
        <w:numPr>
          <w:ilvl w:val="0"/>
          <w:numId w:val="27"/>
        </w:numPr>
        <w:rPr>
          <w:rFonts w:ascii="Times New Roman" w:hAnsi="Times New Roman"/>
          <w:bCs/>
          <w:iCs/>
          <w:sz w:val="24"/>
          <w:szCs w:val="24"/>
        </w:rPr>
      </w:pPr>
      <w:r>
        <w:rPr>
          <w:rFonts w:ascii="Times New Roman" w:hAnsi="Times New Roman"/>
          <w:bCs/>
          <w:iCs/>
          <w:sz w:val="24"/>
          <w:szCs w:val="24"/>
        </w:rPr>
        <w:t>Записать показания амперметров в таблицу 1.</w:t>
      </w:r>
    </w:p>
    <w:p w14:paraId="70F35C67" w14:textId="77777777" w:rsidR="00A7549A" w:rsidRDefault="00594411" w:rsidP="00672368">
      <w:pPr>
        <w:pStyle w:val="af1"/>
        <w:numPr>
          <w:ilvl w:val="0"/>
          <w:numId w:val="27"/>
        </w:numPr>
        <w:rPr>
          <w:rFonts w:ascii="Times New Roman" w:hAnsi="Times New Roman"/>
          <w:bCs/>
          <w:iCs/>
          <w:sz w:val="24"/>
          <w:szCs w:val="24"/>
        </w:rPr>
      </w:pPr>
      <w:r>
        <w:rPr>
          <w:rFonts w:ascii="Times New Roman" w:hAnsi="Times New Roman"/>
          <w:bCs/>
          <w:iCs/>
          <w:sz w:val="24"/>
          <w:szCs w:val="24"/>
        </w:rPr>
        <w:t>Измерить напряжение на выходе источника питания и на каждом резисторе, данные занести в таблицу 1</w:t>
      </w:r>
    </w:p>
    <w:p w14:paraId="432CC824" w14:textId="77777777" w:rsidR="00A7549A" w:rsidRDefault="00594411" w:rsidP="00672368">
      <w:pPr>
        <w:pStyle w:val="af1"/>
        <w:numPr>
          <w:ilvl w:val="0"/>
          <w:numId w:val="27"/>
        </w:numPr>
        <w:rPr>
          <w:rFonts w:ascii="Times New Roman" w:hAnsi="Times New Roman"/>
          <w:bCs/>
          <w:iCs/>
          <w:sz w:val="24"/>
          <w:szCs w:val="24"/>
        </w:rPr>
      </w:pPr>
      <w:r>
        <w:rPr>
          <w:rFonts w:ascii="Times New Roman" w:hAnsi="Times New Roman"/>
          <w:bCs/>
          <w:iCs/>
          <w:sz w:val="24"/>
          <w:szCs w:val="24"/>
        </w:rPr>
        <w:t>При выключенном источнике питания измерить мультиметром сопротивление резисторов,     данные занести в таблицу 1.</w:t>
      </w:r>
    </w:p>
    <w:p w14:paraId="2806D623" w14:textId="77777777" w:rsidR="002A0ACB" w:rsidRDefault="002A0ACB" w:rsidP="002A0ACB">
      <w:pPr>
        <w:rPr>
          <w:rFonts w:ascii="Times New Roman" w:hAnsi="Times New Roman"/>
          <w:bCs/>
          <w:iCs/>
          <w:sz w:val="24"/>
          <w:szCs w:val="24"/>
        </w:rPr>
      </w:pPr>
      <w:r>
        <w:rPr>
          <w:rFonts w:ascii="Times New Roman" w:hAnsi="Times New Roman"/>
          <w:bCs/>
          <w:iCs/>
          <w:noProof/>
          <w:sz w:val="24"/>
          <w:szCs w:val="24"/>
        </w:rPr>
        <w:drawing>
          <wp:anchor distT="0" distB="0" distL="114300" distR="114300" simplePos="0" relativeHeight="251724800" behindDoc="0" locked="0" layoutInCell="1" allowOverlap="1" wp14:anchorId="3670FDC8" wp14:editId="27C4A1B9">
            <wp:simplePos x="0" y="0"/>
            <wp:positionH relativeFrom="column">
              <wp:posOffset>1531620</wp:posOffset>
            </wp:positionH>
            <wp:positionV relativeFrom="paragraph">
              <wp:posOffset>37465</wp:posOffset>
            </wp:positionV>
            <wp:extent cx="3128010" cy="1711325"/>
            <wp:effectExtent l="19050" t="0" r="0" b="0"/>
            <wp:wrapNone/>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Рисунок 16"/>
                    <pic:cNvPicPr>
                      <a:picLocks noChangeAspect="1" noChangeArrowheads="1"/>
                    </pic:cNvPicPr>
                  </pic:nvPicPr>
                  <pic:blipFill>
                    <a:blip r:embed="rId52" cstate="print"/>
                    <a:srcRect/>
                    <a:stretch>
                      <a:fillRect/>
                    </a:stretch>
                  </pic:blipFill>
                  <pic:spPr>
                    <a:xfrm>
                      <a:off x="0" y="0"/>
                      <a:ext cx="3128010" cy="1711325"/>
                    </a:xfrm>
                    <a:prstGeom prst="rect">
                      <a:avLst/>
                    </a:prstGeom>
                    <a:noFill/>
                    <a:ln w="9525">
                      <a:noFill/>
                      <a:miter lim="800000"/>
                      <a:headEnd/>
                      <a:tailEnd/>
                    </a:ln>
                  </pic:spPr>
                </pic:pic>
              </a:graphicData>
            </a:graphic>
          </wp:anchor>
        </w:drawing>
      </w:r>
    </w:p>
    <w:p w14:paraId="2951B403" w14:textId="77777777" w:rsidR="002A0ACB" w:rsidRDefault="002A0ACB" w:rsidP="002A0ACB">
      <w:pPr>
        <w:rPr>
          <w:rFonts w:ascii="Times New Roman" w:hAnsi="Times New Roman"/>
          <w:bCs/>
          <w:iCs/>
          <w:sz w:val="24"/>
          <w:szCs w:val="24"/>
        </w:rPr>
      </w:pPr>
    </w:p>
    <w:p w14:paraId="3E73B2E1" w14:textId="77777777" w:rsidR="002A0ACB" w:rsidRDefault="002A0ACB" w:rsidP="002A0ACB">
      <w:pPr>
        <w:rPr>
          <w:rFonts w:ascii="Times New Roman" w:hAnsi="Times New Roman"/>
          <w:bCs/>
          <w:iCs/>
          <w:sz w:val="24"/>
          <w:szCs w:val="24"/>
        </w:rPr>
      </w:pPr>
    </w:p>
    <w:p w14:paraId="77A228C4" w14:textId="77777777" w:rsidR="002A0ACB" w:rsidRDefault="002A0ACB" w:rsidP="002A0ACB">
      <w:pPr>
        <w:rPr>
          <w:rFonts w:ascii="Times New Roman" w:hAnsi="Times New Roman"/>
          <w:bCs/>
          <w:iCs/>
          <w:sz w:val="24"/>
          <w:szCs w:val="24"/>
        </w:rPr>
      </w:pPr>
    </w:p>
    <w:p w14:paraId="2302EEE6" w14:textId="77777777" w:rsidR="002A0ACB" w:rsidRDefault="002A0ACB" w:rsidP="002A0ACB">
      <w:pPr>
        <w:rPr>
          <w:rFonts w:ascii="Times New Roman" w:hAnsi="Times New Roman"/>
          <w:bCs/>
          <w:iCs/>
          <w:sz w:val="24"/>
          <w:szCs w:val="24"/>
        </w:rPr>
      </w:pPr>
    </w:p>
    <w:p w14:paraId="4293C598" w14:textId="77777777" w:rsidR="002A0ACB" w:rsidRDefault="002A0ACB" w:rsidP="002A0ACB">
      <w:pPr>
        <w:rPr>
          <w:rFonts w:ascii="Times New Roman" w:hAnsi="Times New Roman"/>
          <w:bCs/>
          <w:iCs/>
          <w:sz w:val="24"/>
          <w:szCs w:val="24"/>
        </w:rPr>
      </w:pPr>
    </w:p>
    <w:p w14:paraId="3A104278" w14:textId="77777777" w:rsidR="002A0ACB" w:rsidRDefault="002A0ACB" w:rsidP="002A0ACB">
      <w:pPr>
        <w:jc w:val="center"/>
      </w:pPr>
      <w:r>
        <w:rPr>
          <w:rFonts w:ascii="Times New Roman" w:hAnsi="Times New Roman"/>
          <w:bCs/>
          <w:iCs/>
          <w:sz w:val="24"/>
          <w:szCs w:val="24"/>
        </w:rPr>
        <w:t>Рис.2. Параллельное соединение резисторов</w:t>
      </w:r>
    </w:p>
    <w:p w14:paraId="1CD2BECD" w14:textId="77777777" w:rsidR="002A0ACB" w:rsidRPr="002A0ACB" w:rsidRDefault="002A0ACB" w:rsidP="002A0ACB">
      <w:pPr>
        <w:rPr>
          <w:rFonts w:ascii="Times New Roman" w:hAnsi="Times New Roman"/>
          <w:bCs/>
          <w:iCs/>
          <w:sz w:val="24"/>
          <w:szCs w:val="24"/>
        </w:rPr>
      </w:pPr>
    </w:p>
    <w:p w14:paraId="5BEE83B4" w14:textId="77777777" w:rsidR="002A0ACB" w:rsidRDefault="002A0ACB">
      <w:pPr>
        <w:ind w:left="1080"/>
        <w:rPr>
          <w:rFonts w:ascii="Times New Roman" w:hAnsi="Times New Roman"/>
          <w:sz w:val="24"/>
          <w:szCs w:val="24"/>
        </w:rPr>
      </w:pPr>
    </w:p>
    <w:p w14:paraId="683F8A4C" w14:textId="77777777" w:rsidR="00A7549A" w:rsidRDefault="00594411">
      <w:pPr>
        <w:ind w:left="1080"/>
        <w:rPr>
          <w:rFonts w:ascii="Times New Roman" w:hAnsi="Times New Roman"/>
          <w:sz w:val="24"/>
          <w:szCs w:val="24"/>
        </w:rPr>
      </w:pPr>
      <w:r>
        <w:rPr>
          <w:rFonts w:ascii="Times New Roman" w:hAnsi="Times New Roman"/>
          <w:sz w:val="24"/>
          <w:szCs w:val="24"/>
        </w:rPr>
        <w:t>Измеренные данные                                                    Таблица 1.</w:t>
      </w:r>
    </w:p>
    <w:tbl>
      <w:tblPr>
        <w:tblStyle w:val="af0"/>
        <w:tblW w:w="0" w:type="auto"/>
        <w:tblInd w:w="534" w:type="dxa"/>
        <w:tblLayout w:type="fixed"/>
        <w:tblLook w:val="04A0" w:firstRow="1" w:lastRow="0" w:firstColumn="1" w:lastColumn="0" w:noHBand="0" w:noVBand="1"/>
      </w:tblPr>
      <w:tblGrid>
        <w:gridCol w:w="567"/>
        <w:gridCol w:w="708"/>
        <w:gridCol w:w="709"/>
        <w:gridCol w:w="851"/>
        <w:gridCol w:w="992"/>
        <w:gridCol w:w="992"/>
        <w:gridCol w:w="992"/>
        <w:gridCol w:w="993"/>
        <w:gridCol w:w="1134"/>
      </w:tblGrid>
      <w:tr w:rsidR="00A7549A" w14:paraId="7058D2AB" w14:textId="77777777" w:rsidTr="002A0ACB">
        <w:trPr>
          <w:trHeight w:val="285"/>
        </w:trPr>
        <w:tc>
          <w:tcPr>
            <w:tcW w:w="567" w:type="dxa"/>
          </w:tcPr>
          <w:p w14:paraId="68A973C0" w14:textId="77777777" w:rsidR="00A7549A" w:rsidRDefault="00594411">
            <w:pPr>
              <w:spacing w:after="0"/>
              <w:ind w:left="87"/>
              <w:jc w:val="center"/>
              <w:rPr>
                <w:rFonts w:ascii="Times New Roman" w:hAnsi="Times New Roman"/>
                <w:sz w:val="24"/>
                <w:szCs w:val="24"/>
              </w:rPr>
            </w:pPr>
            <w:r>
              <w:rPr>
                <w:rFonts w:ascii="Times New Roman" w:hAnsi="Times New Roman"/>
                <w:sz w:val="24"/>
                <w:szCs w:val="24"/>
                <w:lang w:val="en-US"/>
              </w:rPr>
              <w:t>I</w:t>
            </w:r>
            <w:r>
              <w:rPr>
                <w:rFonts w:ascii="Times New Roman" w:hAnsi="Times New Roman"/>
                <w:bCs/>
                <w:iCs/>
                <w:sz w:val="24"/>
                <w:szCs w:val="24"/>
              </w:rPr>
              <w:t>,  А</w:t>
            </w:r>
          </w:p>
          <w:p w14:paraId="47CA8D67" w14:textId="77777777" w:rsidR="00A7549A" w:rsidRDefault="00A7549A">
            <w:pPr>
              <w:spacing w:after="0"/>
              <w:ind w:left="87"/>
              <w:jc w:val="center"/>
              <w:rPr>
                <w:rFonts w:ascii="Times New Roman" w:hAnsi="Times New Roman"/>
                <w:sz w:val="24"/>
                <w:szCs w:val="24"/>
              </w:rPr>
            </w:pPr>
          </w:p>
        </w:tc>
        <w:tc>
          <w:tcPr>
            <w:tcW w:w="708" w:type="dxa"/>
          </w:tcPr>
          <w:p w14:paraId="409F7D89" w14:textId="77777777" w:rsidR="00A7549A" w:rsidRDefault="00594411">
            <w:pPr>
              <w:spacing w:after="0"/>
              <w:ind w:left="87" w:hanging="195"/>
              <w:jc w:val="center"/>
              <w:rPr>
                <w:rFonts w:ascii="Times New Roman" w:hAnsi="Times New Roman"/>
                <w:sz w:val="24"/>
                <w:szCs w:val="24"/>
              </w:rPr>
            </w:pPr>
            <w:r>
              <w:rPr>
                <w:rFonts w:ascii="Times New Roman" w:hAnsi="Times New Roman"/>
                <w:sz w:val="24"/>
                <w:szCs w:val="24"/>
                <w:lang w:val="en-US"/>
              </w:rPr>
              <w:t>I</w:t>
            </w:r>
            <w:r>
              <w:rPr>
                <w:rFonts w:ascii="Times New Roman" w:hAnsi="Times New Roman"/>
                <w:sz w:val="24"/>
                <w:szCs w:val="24"/>
                <w:vertAlign w:val="subscript"/>
              </w:rPr>
              <w:t>1</w:t>
            </w:r>
            <w:r>
              <w:rPr>
                <w:rFonts w:ascii="Times New Roman" w:hAnsi="Times New Roman"/>
                <w:bCs/>
                <w:iCs/>
                <w:sz w:val="24"/>
                <w:szCs w:val="24"/>
              </w:rPr>
              <w:t xml:space="preserve">,  </w:t>
            </w:r>
            <w:r>
              <w:rPr>
                <w:rFonts w:ascii="Times New Roman" w:hAnsi="Times New Roman"/>
                <w:sz w:val="24"/>
                <w:szCs w:val="24"/>
              </w:rPr>
              <w:t>А</w:t>
            </w:r>
          </w:p>
        </w:tc>
        <w:tc>
          <w:tcPr>
            <w:tcW w:w="709" w:type="dxa"/>
          </w:tcPr>
          <w:p w14:paraId="419FD7CC" w14:textId="77777777" w:rsidR="00A7549A" w:rsidRDefault="00594411">
            <w:pPr>
              <w:spacing w:after="0"/>
              <w:ind w:left="87" w:hanging="195"/>
              <w:jc w:val="center"/>
              <w:rPr>
                <w:rFonts w:ascii="Times New Roman" w:hAnsi="Times New Roman"/>
                <w:sz w:val="24"/>
                <w:szCs w:val="24"/>
              </w:rPr>
            </w:pPr>
            <w:r>
              <w:rPr>
                <w:rFonts w:ascii="Times New Roman" w:hAnsi="Times New Roman"/>
                <w:sz w:val="24"/>
                <w:szCs w:val="24"/>
                <w:lang w:val="en-US"/>
              </w:rPr>
              <w:t>I</w:t>
            </w:r>
            <w:r>
              <w:rPr>
                <w:rFonts w:ascii="Times New Roman" w:hAnsi="Times New Roman"/>
                <w:sz w:val="24"/>
                <w:szCs w:val="24"/>
                <w:vertAlign w:val="subscript"/>
              </w:rPr>
              <w:t>2</w:t>
            </w:r>
            <w:r>
              <w:rPr>
                <w:rFonts w:ascii="Times New Roman" w:hAnsi="Times New Roman"/>
                <w:sz w:val="24"/>
                <w:szCs w:val="24"/>
              </w:rPr>
              <w:t>, А</w:t>
            </w:r>
          </w:p>
        </w:tc>
        <w:tc>
          <w:tcPr>
            <w:tcW w:w="851" w:type="dxa"/>
          </w:tcPr>
          <w:p w14:paraId="2C267D95" w14:textId="77777777" w:rsidR="00A7549A" w:rsidRDefault="00594411">
            <w:pPr>
              <w:spacing w:after="0"/>
              <w:jc w:val="center"/>
              <w:rPr>
                <w:rFonts w:ascii="Times New Roman" w:hAnsi="Times New Roman"/>
                <w:sz w:val="24"/>
                <w:szCs w:val="24"/>
              </w:rPr>
            </w:pPr>
            <w:r>
              <w:rPr>
                <w:rFonts w:ascii="Times New Roman" w:hAnsi="Times New Roman"/>
                <w:sz w:val="24"/>
                <w:szCs w:val="24"/>
              </w:rPr>
              <w:t>U</w:t>
            </w:r>
            <w:r>
              <w:rPr>
                <w:rFonts w:ascii="Times New Roman" w:hAnsi="Times New Roman"/>
                <w:bCs/>
                <w:iCs/>
                <w:sz w:val="24"/>
                <w:szCs w:val="24"/>
              </w:rPr>
              <w:t xml:space="preserve">, </w:t>
            </w:r>
            <w:r>
              <w:rPr>
                <w:rFonts w:ascii="Times New Roman" w:hAnsi="Times New Roman"/>
                <w:sz w:val="24"/>
                <w:szCs w:val="24"/>
                <w:lang w:val="en-US"/>
              </w:rPr>
              <w:t>B</w:t>
            </w:r>
          </w:p>
        </w:tc>
        <w:tc>
          <w:tcPr>
            <w:tcW w:w="992" w:type="dxa"/>
          </w:tcPr>
          <w:p w14:paraId="5BAC9A1D" w14:textId="77777777" w:rsidR="00A7549A" w:rsidRDefault="00594411">
            <w:pPr>
              <w:spacing w:after="0"/>
              <w:ind w:hanging="109"/>
              <w:jc w:val="center"/>
              <w:rPr>
                <w:rFonts w:ascii="Times New Roman" w:hAnsi="Times New Roman"/>
                <w:sz w:val="24"/>
                <w:szCs w:val="24"/>
              </w:rPr>
            </w:pPr>
            <w:r>
              <w:rPr>
                <w:rFonts w:ascii="Times New Roman" w:hAnsi="Times New Roman"/>
                <w:sz w:val="24"/>
                <w:szCs w:val="24"/>
              </w:rPr>
              <w:t>U</w:t>
            </w:r>
            <w:r>
              <w:rPr>
                <w:rFonts w:ascii="Times New Roman" w:hAnsi="Times New Roman"/>
                <w:sz w:val="24"/>
                <w:szCs w:val="24"/>
                <w:vertAlign w:val="subscript"/>
              </w:rPr>
              <w:t>1</w:t>
            </w:r>
            <w:r>
              <w:rPr>
                <w:rFonts w:ascii="Times New Roman" w:hAnsi="Times New Roman"/>
                <w:bCs/>
                <w:iCs/>
                <w:sz w:val="24"/>
                <w:szCs w:val="24"/>
              </w:rPr>
              <w:t xml:space="preserve">, </w:t>
            </w:r>
            <w:r>
              <w:rPr>
                <w:rFonts w:ascii="Times New Roman" w:hAnsi="Times New Roman"/>
                <w:sz w:val="24"/>
                <w:szCs w:val="24"/>
                <w:lang w:val="en-US"/>
              </w:rPr>
              <w:t>B</w:t>
            </w:r>
          </w:p>
        </w:tc>
        <w:tc>
          <w:tcPr>
            <w:tcW w:w="992" w:type="dxa"/>
          </w:tcPr>
          <w:p w14:paraId="07A13456" w14:textId="77777777" w:rsidR="00A7549A" w:rsidRDefault="00594411">
            <w:pPr>
              <w:spacing w:after="0"/>
              <w:jc w:val="center"/>
              <w:rPr>
                <w:rFonts w:ascii="Times New Roman" w:hAnsi="Times New Roman"/>
                <w:sz w:val="24"/>
                <w:szCs w:val="24"/>
              </w:rPr>
            </w:pPr>
            <w:r>
              <w:rPr>
                <w:rFonts w:ascii="Times New Roman" w:hAnsi="Times New Roman"/>
                <w:sz w:val="24"/>
                <w:szCs w:val="24"/>
              </w:rPr>
              <w:t>U</w:t>
            </w:r>
            <w:r>
              <w:rPr>
                <w:rFonts w:ascii="Times New Roman" w:hAnsi="Times New Roman"/>
                <w:sz w:val="24"/>
                <w:szCs w:val="24"/>
                <w:vertAlign w:val="subscript"/>
              </w:rPr>
              <w:t>2</w:t>
            </w:r>
            <w:r>
              <w:rPr>
                <w:rFonts w:ascii="Times New Roman" w:hAnsi="Times New Roman"/>
                <w:bCs/>
                <w:iCs/>
                <w:sz w:val="24"/>
                <w:szCs w:val="24"/>
              </w:rPr>
              <w:t xml:space="preserve">, </w:t>
            </w:r>
            <w:r>
              <w:rPr>
                <w:rFonts w:ascii="Times New Roman" w:hAnsi="Times New Roman"/>
                <w:sz w:val="24"/>
                <w:szCs w:val="24"/>
                <w:lang w:val="en-US"/>
              </w:rPr>
              <w:t>B</w:t>
            </w:r>
          </w:p>
        </w:tc>
        <w:tc>
          <w:tcPr>
            <w:tcW w:w="992" w:type="dxa"/>
          </w:tcPr>
          <w:p w14:paraId="4E618D00" w14:textId="77777777" w:rsidR="00A7549A" w:rsidRDefault="00594411">
            <w:pPr>
              <w:spacing w:after="0"/>
              <w:ind w:hanging="108"/>
              <w:rPr>
                <w:rFonts w:ascii="Times New Roman" w:hAnsi="Times New Roman"/>
                <w:sz w:val="24"/>
                <w:szCs w:val="24"/>
              </w:rPr>
            </w:pPr>
            <w:r>
              <w:rPr>
                <w:rFonts w:ascii="Times New Roman" w:hAnsi="Times New Roman"/>
                <w:sz w:val="24"/>
                <w:szCs w:val="24"/>
                <w:lang w:val="en-US"/>
              </w:rPr>
              <w:t>R</w:t>
            </w:r>
            <w:r>
              <w:rPr>
                <w:rFonts w:ascii="Times New Roman" w:hAnsi="Times New Roman"/>
                <w:sz w:val="24"/>
                <w:szCs w:val="24"/>
                <w:vertAlign w:val="subscript"/>
              </w:rPr>
              <w:t xml:space="preserve">1 </w:t>
            </w:r>
            <w:r>
              <w:rPr>
                <w:rFonts w:ascii="Times New Roman" w:hAnsi="Times New Roman"/>
                <w:bCs/>
                <w:iCs/>
                <w:sz w:val="24"/>
                <w:szCs w:val="24"/>
              </w:rPr>
              <w:t xml:space="preserve">, </w:t>
            </w:r>
            <w:r>
              <w:rPr>
                <w:rFonts w:ascii="Times New Roman" w:hAnsi="Times New Roman"/>
                <w:sz w:val="24"/>
                <w:szCs w:val="24"/>
              </w:rPr>
              <w:t>Ом</w:t>
            </w:r>
          </w:p>
        </w:tc>
        <w:tc>
          <w:tcPr>
            <w:tcW w:w="993" w:type="dxa"/>
          </w:tcPr>
          <w:p w14:paraId="0F6B16F7" w14:textId="77777777" w:rsidR="00A7549A" w:rsidRDefault="00594411">
            <w:pPr>
              <w:spacing w:after="0"/>
              <w:rPr>
                <w:rFonts w:ascii="Times New Roman" w:hAnsi="Times New Roman"/>
                <w:sz w:val="24"/>
                <w:szCs w:val="24"/>
              </w:rPr>
            </w:pPr>
            <w:r>
              <w:rPr>
                <w:rFonts w:ascii="Times New Roman" w:hAnsi="Times New Roman"/>
                <w:sz w:val="24"/>
                <w:szCs w:val="24"/>
                <w:lang w:val="en-US"/>
              </w:rPr>
              <w:t>R</w:t>
            </w:r>
            <w:r>
              <w:rPr>
                <w:rFonts w:ascii="Times New Roman" w:hAnsi="Times New Roman"/>
                <w:sz w:val="24"/>
                <w:szCs w:val="24"/>
                <w:vertAlign w:val="subscript"/>
              </w:rPr>
              <w:t>2</w:t>
            </w:r>
            <w:r>
              <w:rPr>
                <w:rFonts w:ascii="Times New Roman" w:hAnsi="Times New Roman"/>
                <w:bCs/>
                <w:iCs/>
                <w:sz w:val="24"/>
                <w:szCs w:val="24"/>
              </w:rPr>
              <w:t xml:space="preserve">, </w:t>
            </w:r>
            <w:r>
              <w:rPr>
                <w:rFonts w:ascii="Times New Roman" w:hAnsi="Times New Roman"/>
                <w:sz w:val="24"/>
                <w:szCs w:val="24"/>
              </w:rPr>
              <w:t>Ом</w:t>
            </w:r>
          </w:p>
        </w:tc>
        <w:tc>
          <w:tcPr>
            <w:tcW w:w="1134" w:type="dxa"/>
          </w:tcPr>
          <w:p w14:paraId="1A5CACAB" w14:textId="77777777" w:rsidR="00A7549A" w:rsidRDefault="00594411">
            <w:pPr>
              <w:spacing w:after="0"/>
              <w:rPr>
                <w:rFonts w:ascii="Times New Roman" w:hAnsi="Times New Roman"/>
                <w:sz w:val="24"/>
                <w:szCs w:val="24"/>
              </w:rPr>
            </w:pPr>
            <w:r>
              <w:rPr>
                <w:rFonts w:ascii="Times New Roman" w:hAnsi="Times New Roman"/>
                <w:sz w:val="24"/>
                <w:szCs w:val="24"/>
                <w:lang w:val="en-US"/>
              </w:rPr>
              <w:t>R</w:t>
            </w:r>
            <w:r>
              <w:rPr>
                <w:rFonts w:ascii="Times New Roman" w:hAnsi="Times New Roman"/>
                <w:sz w:val="24"/>
                <w:szCs w:val="24"/>
                <w:vertAlign w:val="subscript"/>
              </w:rPr>
              <w:t>общ</w:t>
            </w:r>
            <w:r>
              <w:rPr>
                <w:rFonts w:ascii="Times New Roman" w:hAnsi="Times New Roman"/>
                <w:bCs/>
                <w:iCs/>
                <w:sz w:val="24"/>
                <w:szCs w:val="24"/>
              </w:rPr>
              <w:t xml:space="preserve">, </w:t>
            </w:r>
            <w:r>
              <w:rPr>
                <w:rFonts w:ascii="Times New Roman" w:hAnsi="Times New Roman"/>
                <w:sz w:val="24"/>
                <w:szCs w:val="24"/>
              </w:rPr>
              <w:t>Ом</w:t>
            </w:r>
          </w:p>
        </w:tc>
      </w:tr>
      <w:tr w:rsidR="00A7549A" w14:paraId="3F8CD2A4" w14:textId="77777777" w:rsidTr="002A0ACB">
        <w:trPr>
          <w:trHeight w:val="463"/>
        </w:trPr>
        <w:tc>
          <w:tcPr>
            <w:tcW w:w="567" w:type="dxa"/>
          </w:tcPr>
          <w:p w14:paraId="1A96CCF4" w14:textId="77777777" w:rsidR="00A7549A" w:rsidRDefault="00A7549A">
            <w:pPr>
              <w:spacing w:after="0"/>
              <w:ind w:left="87"/>
              <w:jc w:val="center"/>
              <w:rPr>
                <w:rFonts w:ascii="Times New Roman" w:hAnsi="Times New Roman"/>
                <w:sz w:val="24"/>
                <w:szCs w:val="24"/>
                <w:lang w:val="en-US"/>
              </w:rPr>
            </w:pPr>
          </w:p>
        </w:tc>
        <w:tc>
          <w:tcPr>
            <w:tcW w:w="708" w:type="dxa"/>
          </w:tcPr>
          <w:p w14:paraId="26417699" w14:textId="77777777" w:rsidR="00A7549A" w:rsidRDefault="00A7549A">
            <w:pPr>
              <w:ind w:left="87" w:hanging="195"/>
              <w:jc w:val="center"/>
              <w:rPr>
                <w:rFonts w:ascii="Times New Roman" w:hAnsi="Times New Roman"/>
                <w:sz w:val="24"/>
                <w:szCs w:val="24"/>
                <w:lang w:val="en-US"/>
              </w:rPr>
            </w:pPr>
          </w:p>
        </w:tc>
        <w:tc>
          <w:tcPr>
            <w:tcW w:w="709" w:type="dxa"/>
          </w:tcPr>
          <w:p w14:paraId="386F89C6" w14:textId="77777777" w:rsidR="00A7549A" w:rsidRDefault="00A7549A">
            <w:pPr>
              <w:ind w:left="87" w:hanging="195"/>
              <w:jc w:val="center"/>
              <w:rPr>
                <w:rFonts w:ascii="Times New Roman" w:hAnsi="Times New Roman"/>
                <w:sz w:val="24"/>
                <w:szCs w:val="24"/>
                <w:lang w:val="en-US"/>
              </w:rPr>
            </w:pPr>
          </w:p>
        </w:tc>
        <w:tc>
          <w:tcPr>
            <w:tcW w:w="851" w:type="dxa"/>
          </w:tcPr>
          <w:p w14:paraId="2A0541A1" w14:textId="77777777" w:rsidR="00A7549A" w:rsidRDefault="00A7549A">
            <w:pPr>
              <w:jc w:val="center"/>
              <w:rPr>
                <w:rFonts w:ascii="Times New Roman" w:hAnsi="Times New Roman"/>
                <w:sz w:val="24"/>
                <w:szCs w:val="24"/>
              </w:rPr>
            </w:pPr>
          </w:p>
        </w:tc>
        <w:tc>
          <w:tcPr>
            <w:tcW w:w="992" w:type="dxa"/>
          </w:tcPr>
          <w:p w14:paraId="26B38905" w14:textId="77777777" w:rsidR="00A7549A" w:rsidRDefault="00A7549A">
            <w:pPr>
              <w:ind w:hanging="109"/>
              <w:jc w:val="center"/>
              <w:rPr>
                <w:rFonts w:ascii="Times New Roman" w:hAnsi="Times New Roman"/>
                <w:sz w:val="24"/>
                <w:szCs w:val="24"/>
              </w:rPr>
            </w:pPr>
          </w:p>
        </w:tc>
        <w:tc>
          <w:tcPr>
            <w:tcW w:w="992" w:type="dxa"/>
          </w:tcPr>
          <w:p w14:paraId="509C3BE3" w14:textId="77777777" w:rsidR="00A7549A" w:rsidRDefault="00A7549A">
            <w:pPr>
              <w:jc w:val="center"/>
              <w:rPr>
                <w:rFonts w:ascii="Times New Roman" w:hAnsi="Times New Roman"/>
                <w:sz w:val="24"/>
                <w:szCs w:val="24"/>
              </w:rPr>
            </w:pPr>
          </w:p>
        </w:tc>
        <w:tc>
          <w:tcPr>
            <w:tcW w:w="992" w:type="dxa"/>
          </w:tcPr>
          <w:p w14:paraId="14B260B7" w14:textId="77777777" w:rsidR="00A7549A" w:rsidRDefault="00A7549A">
            <w:pPr>
              <w:ind w:hanging="108"/>
              <w:rPr>
                <w:rFonts w:ascii="Times New Roman" w:hAnsi="Times New Roman"/>
                <w:sz w:val="24"/>
                <w:szCs w:val="24"/>
                <w:lang w:val="en-US"/>
              </w:rPr>
            </w:pPr>
          </w:p>
        </w:tc>
        <w:tc>
          <w:tcPr>
            <w:tcW w:w="993" w:type="dxa"/>
          </w:tcPr>
          <w:p w14:paraId="1A34F984" w14:textId="77777777" w:rsidR="00A7549A" w:rsidRDefault="00A7549A">
            <w:pPr>
              <w:rPr>
                <w:rFonts w:ascii="Times New Roman" w:hAnsi="Times New Roman"/>
                <w:sz w:val="24"/>
                <w:szCs w:val="24"/>
                <w:lang w:val="en-US"/>
              </w:rPr>
            </w:pPr>
          </w:p>
        </w:tc>
        <w:tc>
          <w:tcPr>
            <w:tcW w:w="1134" w:type="dxa"/>
          </w:tcPr>
          <w:p w14:paraId="7D54F6CB" w14:textId="77777777" w:rsidR="00A7549A" w:rsidRDefault="00A7549A">
            <w:pPr>
              <w:rPr>
                <w:rFonts w:ascii="Times New Roman" w:hAnsi="Times New Roman"/>
                <w:sz w:val="24"/>
                <w:szCs w:val="24"/>
                <w:lang w:val="en-US"/>
              </w:rPr>
            </w:pPr>
          </w:p>
        </w:tc>
      </w:tr>
    </w:tbl>
    <w:p w14:paraId="1879B206" w14:textId="77777777" w:rsidR="00A7549A" w:rsidRDefault="00A7549A">
      <w:pPr>
        <w:ind w:left="851"/>
        <w:rPr>
          <w:rFonts w:ascii="Times New Roman" w:hAnsi="Times New Roman"/>
          <w:b/>
          <w:bCs/>
          <w:iCs/>
          <w:sz w:val="24"/>
          <w:szCs w:val="24"/>
        </w:rPr>
      </w:pPr>
    </w:p>
    <w:p w14:paraId="0FAF5EDC" w14:textId="77777777" w:rsidR="002A0ACB" w:rsidRDefault="002A0ACB">
      <w:pPr>
        <w:spacing w:after="0"/>
        <w:ind w:left="851"/>
        <w:rPr>
          <w:rFonts w:ascii="Times New Roman" w:hAnsi="Times New Roman"/>
          <w:b/>
          <w:bCs/>
          <w:iCs/>
          <w:sz w:val="24"/>
          <w:szCs w:val="24"/>
        </w:rPr>
      </w:pPr>
    </w:p>
    <w:p w14:paraId="55D6C6C2" w14:textId="77777777" w:rsidR="00A7549A" w:rsidRDefault="00594411">
      <w:pPr>
        <w:spacing w:after="0"/>
        <w:ind w:left="851"/>
        <w:rPr>
          <w:rFonts w:ascii="Times New Roman" w:hAnsi="Times New Roman"/>
          <w:b/>
          <w:bCs/>
          <w:iCs/>
          <w:sz w:val="24"/>
          <w:szCs w:val="24"/>
        </w:rPr>
      </w:pPr>
      <w:r>
        <w:rPr>
          <w:rFonts w:ascii="Times New Roman" w:hAnsi="Times New Roman"/>
          <w:b/>
          <w:bCs/>
          <w:iCs/>
          <w:sz w:val="24"/>
          <w:szCs w:val="24"/>
        </w:rPr>
        <w:t>Рассчитать:</w:t>
      </w:r>
    </w:p>
    <w:p w14:paraId="2B93DA18" w14:textId="77777777" w:rsidR="00A7549A" w:rsidRDefault="00594411" w:rsidP="00672368">
      <w:pPr>
        <w:pStyle w:val="af1"/>
        <w:numPr>
          <w:ilvl w:val="0"/>
          <w:numId w:val="24"/>
        </w:numPr>
        <w:spacing w:after="0"/>
        <w:rPr>
          <w:rFonts w:ascii="Times New Roman" w:hAnsi="Times New Roman"/>
          <w:bCs/>
          <w:iCs/>
          <w:sz w:val="24"/>
          <w:szCs w:val="24"/>
        </w:rPr>
      </w:pPr>
      <w:r>
        <w:rPr>
          <w:rFonts w:ascii="Times New Roman" w:hAnsi="Times New Roman"/>
          <w:bCs/>
          <w:iCs/>
          <w:sz w:val="24"/>
          <w:szCs w:val="24"/>
        </w:rPr>
        <w:t xml:space="preserve">Общий ток </w:t>
      </w:r>
      <w:r>
        <w:rPr>
          <w:rFonts w:ascii="Times New Roman" w:hAnsi="Times New Roman"/>
          <w:sz w:val="24"/>
          <w:szCs w:val="24"/>
          <w:lang w:val="en-US"/>
        </w:rPr>
        <w:t>I</w:t>
      </w:r>
      <w:r>
        <w:rPr>
          <w:rFonts w:ascii="Times New Roman" w:hAnsi="Times New Roman"/>
          <w:bCs/>
          <w:iCs/>
          <w:sz w:val="24"/>
          <w:szCs w:val="24"/>
          <w:vertAlign w:val="subscript"/>
        </w:rPr>
        <w:t>1</w:t>
      </w:r>
      <w:r>
        <w:rPr>
          <w:rFonts w:ascii="Times New Roman" w:hAnsi="Times New Roman"/>
          <w:bCs/>
          <w:iCs/>
          <w:sz w:val="24"/>
          <w:szCs w:val="24"/>
        </w:rPr>
        <w:t xml:space="preserve"> ;</w:t>
      </w:r>
    </w:p>
    <w:p w14:paraId="6222877C" w14:textId="77777777" w:rsidR="00A7549A" w:rsidRDefault="00594411" w:rsidP="00672368">
      <w:pPr>
        <w:pStyle w:val="af1"/>
        <w:numPr>
          <w:ilvl w:val="0"/>
          <w:numId w:val="24"/>
        </w:numPr>
        <w:rPr>
          <w:rFonts w:ascii="Times New Roman" w:hAnsi="Times New Roman"/>
          <w:bCs/>
          <w:iCs/>
          <w:sz w:val="24"/>
          <w:szCs w:val="24"/>
        </w:rPr>
      </w:pPr>
      <w:r>
        <w:rPr>
          <w:rFonts w:ascii="Times New Roman" w:hAnsi="Times New Roman"/>
          <w:bCs/>
          <w:iCs/>
          <w:sz w:val="24"/>
          <w:szCs w:val="24"/>
        </w:rPr>
        <w:t>общее сопротивление по закону Ома;</w:t>
      </w:r>
    </w:p>
    <w:p w14:paraId="61B485CC" w14:textId="77777777" w:rsidR="00A7549A" w:rsidRDefault="00594411" w:rsidP="00672368">
      <w:pPr>
        <w:pStyle w:val="af1"/>
        <w:numPr>
          <w:ilvl w:val="0"/>
          <w:numId w:val="24"/>
        </w:numPr>
        <w:rPr>
          <w:rFonts w:ascii="Times New Roman" w:hAnsi="Times New Roman"/>
          <w:bCs/>
          <w:iCs/>
          <w:sz w:val="24"/>
          <w:szCs w:val="24"/>
        </w:rPr>
      </w:pPr>
      <w:r>
        <w:rPr>
          <w:rFonts w:ascii="Times New Roman" w:hAnsi="Times New Roman"/>
          <w:bCs/>
          <w:iCs/>
          <w:sz w:val="24"/>
          <w:szCs w:val="24"/>
        </w:rPr>
        <w:t>эквивалентное сопротивление цепи;</w:t>
      </w:r>
    </w:p>
    <w:p w14:paraId="657DD692" w14:textId="77777777" w:rsidR="00A7549A" w:rsidRDefault="00594411" w:rsidP="00672368">
      <w:pPr>
        <w:pStyle w:val="af1"/>
        <w:numPr>
          <w:ilvl w:val="0"/>
          <w:numId w:val="24"/>
        </w:numPr>
        <w:rPr>
          <w:rFonts w:ascii="Times New Roman" w:hAnsi="Times New Roman"/>
          <w:bCs/>
          <w:iCs/>
          <w:sz w:val="24"/>
          <w:szCs w:val="24"/>
        </w:rPr>
      </w:pPr>
      <w:r>
        <w:rPr>
          <w:rFonts w:ascii="Times New Roman" w:hAnsi="Times New Roman"/>
          <w:bCs/>
          <w:iCs/>
          <w:sz w:val="24"/>
          <w:szCs w:val="24"/>
        </w:rPr>
        <w:t>сопротивление каждого резистора по закону Ома;</w:t>
      </w:r>
    </w:p>
    <w:p w14:paraId="279D9BB9" w14:textId="77777777" w:rsidR="00A7549A" w:rsidRDefault="00594411" w:rsidP="00672368">
      <w:pPr>
        <w:pStyle w:val="af1"/>
        <w:numPr>
          <w:ilvl w:val="0"/>
          <w:numId w:val="24"/>
        </w:numPr>
        <w:rPr>
          <w:rFonts w:ascii="Times New Roman" w:hAnsi="Times New Roman"/>
          <w:bCs/>
          <w:iCs/>
          <w:sz w:val="24"/>
          <w:szCs w:val="24"/>
        </w:rPr>
      </w:pPr>
      <w:r>
        <w:rPr>
          <w:rFonts w:ascii="Times New Roman" w:hAnsi="Times New Roman"/>
          <w:bCs/>
          <w:iCs/>
          <w:sz w:val="24"/>
          <w:szCs w:val="24"/>
        </w:rPr>
        <w:t xml:space="preserve"> мощность каждого резистора ;  </w:t>
      </w:r>
    </w:p>
    <w:p w14:paraId="646BC546" w14:textId="77777777" w:rsidR="00A7549A" w:rsidRDefault="00594411" w:rsidP="00672368">
      <w:pPr>
        <w:pStyle w:val="af1"/>
        <w:numPr>
          <w:ilvl w:val="0"/>
          <w:numId w:val="24"/>
        </w:numPr>
        <w:rPr>
          <w:rFonts w:ascii="Times New Roman" w:hAnsi="Times New Roman"/>
          <w:bCs/>
          <w:iCs/>
          <w:sz w:val="24"/>
          <w:szCs w:val="24"/>
        </w:rPr>
      </w:pPr>
      <w:r>
        <w:rPr>
          <w:rFonts w:ascii="Times New Roman" w:hAnsi="Times New Roman"/>
          <w:bCs/>
          <w:iCs/>
          <w:sz w:val="24"/>
          <w:szCs w:val="24"/>
        </w:rPr>
        <w:t xml:space="preserve">общую  потребляемую мощность   всех резисторов; </w:t>
      </w:r>
    </w:p>
    <w:p w14:paraId="157BE9B2" w14:textId="77777777" w:rsidR="00A7549A" w:rsidRDefault="00594411" w:rsidP="00672368">
      <w:pPr>
        <w:pStyle w:val="af1"/>
        <w:numPr>
          <w:ilvl w:val="0"/>
          <w:numId w:val="24"/>
        </w:numPr>
        <w:rPr>
          <w:rFonts w:ascii="Times New Roman" w:hAnsi="Times New Roman"/>
          <w:bCs/>
          <w:iCs/>
          <w:sz w:val="24"/>
          <w:szCs w:val="24"/>
        </w:rPr>
      </w:pPr>
      <w:r>
        <w:rPr>
          <w:rFonts w:ascii="Times New Roman" w:hAnsi="Times New Roman"/>
          <w:bCs/>
          <w:iCs/>
          <w:sz w:val="24"/>
          <w:szCs w:val="24"/>
        </w:rPr>
        <w:t xml:space="preserve"> мощность источника питания;</w:t>
      </w:r>
    </w:p>
    <w:p w14:paraId="4DC10E48" w14:textId="77777777" w:rsidR="00A7549A" w:rsidRDefault="00594411" w:rsidP="00672368">
      <w:pPr>
        <w:pStyle w:val="af1"/>
        <w:numPr>
          <w:ilvl w:val="0"/>
          <w:numId w:val="24"/>
        </w:numPr>
        <w:rPr>
          <w:rFonts w:ascii="Times New Roman" w:hAnsi="Times New Roman"/>
          <w:bCs/>
          <w:iCs/>
          <w:sz w:val="24"/>
          <w:szCs w:val="24"/>
        </w:rPr>
      </w:pPr>
      <w:r>
        <w:rPr>
          <w:rFonts w:ascii="Times New Roman" w:hAnsi="Times New Roman"/>
          <w:bCs/>
          <w:iCs/>
          <w:sz w:val="24"/>
          <w:szCs w:val="24"/>
        </w:rPr>
        <w:t>Рассчитанные данные занести в таблицу 2</w:t>
      </w:r>
    </w:p>
    <w:tbl>
      <w:tblPr>
        <w:tblW w:w="17474" w:type="dxa"/>
        <w:tblLayout w:type="fixed"/>
        <w:tblLook w:val="04A0" w:firstRow="1" w:lastRow="0" w:firstColumn="1" w:lastColumn="0" w:noHBand="0" w:noVBand="1"/>
      </w:tblPr>
      <w:tblGrid>
        <w:gridCol w:w="10031"/>
        <w:gridCol w:w="915"/>
        <w:gridCol w:w="707"/>
        <w:gridCol w:w="848"/>
        <w:gridCol w:w="862"/>
        <w:gridCol w:w="1134"/>
        <w:gridCol w:w="851"/>
        <w:gridCol w:w="992"/>
        <w:gridCol w:w="1134"/>
      </w:tblGrid>
      <w:tr w:rsidR="00A7549A" w14:paraId="7532F135" w14:textId="77777777">
        <w:tc>
          <w:tcPr>
            <w:tcW w:w="10031" w:type="dxa"/>
          </w:tcPr>
          <w:p w14:paraId="024DB7FA" w14:textId="77777777" w:rsidR="00A7549A" w:rsidRDefault="00594411">
            <w:pPr>
              <w:ind w:left="360"/>
              <w:rPr>
                <w:rFonts w:ascii="Times New Roman" w:hAnsi="Times New Roman"/>
                <w:sz w:val="24"/>
                <w:szCs w:val="24"/>
              </w:rPr>
            </w:pPr>
            <w:r>
              <w:rPr>
                <w:rFonts w:ascii="Times New Roman" w:hAnsi="Times New Roman"/>
                <w:sz w:val="24"/>
                <w:szCs w:val="24"/>
              </w:rPr>
              <w:t xml:space="preserve">Расчетные  данные                                                                   Таблица 2.  </w:t>
            </w:r>
          </w:p>
          <w:tbl>
            <w:tblPr>
              <w:tblStyle w:val="af0"/>
              <w:tblW w:w="8188" w:type="dxa"/>
              <w:tblLayout w:type="fixed"/>
              <w:tblLook w:val="04A0" w:firstRow="1" w:lastRow="0" w:firstColumn="1" w:lastColumn="0" w:noHBand="0" w:noVBand="1"/>
            </w:tblPr>
            <w:tblGrid>
              <w:gridCol w:w="745"/>
              <w:gridCol w:w="915"/>
              <w:gridCol w:w="707"/>
              <w:gridCol w:w="848"/>
              <w:gridCol w:w="862"/>
              <w:gridCol w:w="1134"/>
              <w:gridCol w:w="851"/>
              <w:gridCol w:w="992"/>
              <w:gridCol w:w="1134"/>
            </w:tblGrid>
            <w:tr w:rsidR="00A7549A" w14:paraId="0A130320" w14:textId="77777777">
              <w:trPr>
                <w:trHeight w:val="653"/>
              </w:trPr>
              <w:tc>
                <w:tcPr>
                  <w:tcW w:w="745" w:type="dxa"/>
                </w:tcPr>
                <w:p w14:paraId="7A97A0CC" w14:textId="77777777" w:rsidR="00A7549A" w:rsidRDefault="00594411">
                  <w:pPr>
                    <w:spacing w:after="0"/>
                    <w:jc w:val="center"/>
                    <w:rPr>
                      <w:rFonts w:ascii="Times New Roman" w:hAnsi="Times New Roman"/>
                      <w:sz w:val="24"/>
                      <w:szCs w:val="24"/>
                    </w:rPr>
                  </w:pPr>
                  <w:r>
                    <w:rPr>
                      <w:rFonts w:ascii="Times New Roman" w:hAnsi="Times New Roman"/>
                      <w:sz w:val="24"/>
                      <w:szCs w:val="24"/>
                      <w:lang w:val="en-US"/>
                    </w:rPr>
                    <w:t>I</w:t>
                  </w:r>
                </w:p>
                <w:p w14:paraId="2600AE0C" w14:textId="77777777" w:rsidR="00A7549A" w:rsidRDefault="00594411">
                  <w:pPr>
                    <w:spacing w:after="0"/>
                    <w:jc w:val="center"/>
                    <w:rPr>
                      <w:rFonts w:ascii="Times New Roman" w:hAnsi="Times New Roman"/>
                      <w:sz w:val="24"/>
                      <w:szCs w:val="24"/>
                    </w:rPr>
                  </w:pPr>
                  <w:r>
                    <w:rPr>
                      <w:rFonts w:ascii="Times New Roman" w:hAnsi="Times New Roman"/>
                      <w:sz w:val="24"/>
                      <w:szCs w:val="24"/>
                      <w:lang w:val="en-US"/>
                    </w:rPr>
                    <w:t>B</w:t>
                  </w:r>
                </w:p>
              </w:tc>
              <w:tc>
                <w:tcPr>
                  <w:tcW w:w="915" w:type="dxa"/>
                </w:tcPr>
                <w:p w14:paraId="0321B730" w14:textId="77777777" w:rsidR="00A7549A" w:rsidRDefault="00594411">
                  <w:pPr>
                    <w:spacing w:after="0"/>
                    <w:rPr>
                      <w:rFonts w:ascii="Times New Roman" w:hAnsi="Times New Roman"/>
                      <w:sz w:val="24"/>
                      <w:szCs w:val="24"/>
                    </w:rPr>
                  </w:pPr>
                  <w:r>
                    <w:rPr>
                      <w:rFonts w:ascii="Times New Roman" w:hAnsi="Times New Roman"/>
                      <w:sz w:val="24"/>
                      <w:szCs w:val="24"/>
                      <w:lang w:val="en-US"/>
                    </w:rPr>
                    <w:t>R</w:t>
                  </w:r>
                  <w:r>
                    <w:rPr>
                      <w:rFonts w:ascii="Times New Roman" w:hAnsi="Times New Roman"/>
                      <w:sz w:val="24"/>
                      <w:szCs w:val="24"/>
                      <w:vertAlign w:val="subscript"/>
                    </w:rPr>
                    <w:t>общ</w:t>
                  </w:r>
                </w:p>
                <w:p w14:paraId="3F7D6216" w14:textId="77777777" w:rsidR="00A7549A" w:rsidRDefault="00594411">
                  <w:pPr>
                    <w:spacing w:after="0"/>
                    <w:rPr>
                      <w:rFonts w:ascii="Times New Roman" w:hAnsi="Times New Roman"/>
                      <w:sz w:val="24"/>
                      <w:szCs w:val="24"/>
                    </w:rPr>
                  </w:pPr>
                  <w:r>
                    <w:rPr>
                      <w:rFonts w:ascii="Times New Roman" w:hAnsi="Times New Roman"/>
                      <w:sz w:val="24"/>
                      <w:szCs w:val="24"/>
                    </w:rPr>
                    <w:t>Ом</w:t>
                  </w:r>
                </w:p>
              </w:tc>
              <w:tc>
                <w:tcPr>
                  <w:tcW w:w="707" w:type="dxa"/>
                </w:tcPr>
                <w:p w14:paraId="4828C1EE" w14:textId="77777777" w:rsidR="00A7549A" w:rsidRDefault="00594411">
                  <w:pPr>
                    <w:spacing w:after="0"/>
                    <w:rPr>
                      <w:rFonts w:ascii="Times New Roman" w:hAnsi="Times New Roman"/>
                      <w:sz w:val="24"/>
                      <w:szCs w:val="24"/>
                    </w:rPr>
                  </w:pPr>
                  <w:r>
                    <w:rPr>
                      <w:rFonts w:ascii="Times New Roman" w:hAnsi="Times New Roman"/>
                      <w:sz w:val="24"/>
                      <w:szCs w:val="24"/>
                      <w:lang w:val="en-US"/>
                    </w:rPr>
                    <w:t>R</w:t>
                  </w:r>
                  <w:r>
                    <w:rPr>
                      <w:rFonts w:ascii="Times New Roman" w:hAnsi="Times New Roman"/>
                      <w:sz w:val="24"/>
                      <w:szCs w:val="24"/>
                      <w:vertAlign w:val="subscript"/>
                    </w:rPr>
                    <w:t xml:space="preserve">э </w:t>
                  </w:r>
                </w:p>
                <w:p w14:paraId="5EA4B36E" w14:textId="77777777" w:rsidR="00A7549A" w:rsidRDefault="00594411">
                  <w:pPr>
                    <w:spacing w:after="0"/>
                    <w:rPr>
                      <w:rFonts w:ascii="Times New Roman" w:hAnsi="Times New Roman"/>
                      <w:sz w:val="24"/>
                      <w:szCs w:val="24"/>
                    </w:rPr>
                  </w:pPr>
                  <w:r>
                    <w:rPr>
                      <w:rFonts w:ascii="Times New Roman" w:hAnsi="Times New Roman"/>
                      <w:sz w:val="24"/>
                      <w:szCs w:val="24"/>
                    </w:rPr>
                    <w:t>Ом</w:t>
                  </w:r>
                </w:p>
              </w:tc>
              <w:tc>
                <w:tcPr>
                  <w:tcW w:w="848" w:type="dxa"/>
                </w:tcPr>
                <w:p w14:paraId="6F847958" w14:textId="77777777" w:rsidR="00A7549A" w:rsidRDefault="00594411">
                  <w:pPr>
                    <w:spacing w:after="0"/>
                    <w:rPr>
                      <w:rFonts w:ascii="Times New Roman" w:hAnsi="Times New Roman"/>
                      <w:sz w:val="24"/>
                      <w:szCs w:val="24"/>
                    </w:rPr>
                  </w:pPr>
                  <w:r>
                    <w:rPr>
                      <w:rFonts w:ascii="Times New Roman" w:hAnsi="Times New Roman"/>
                      <w:sz w:val="24"/>
                      <w:szCs w:val="24"/>
                      <w:lang w:val="en-US"/>
                    </w:rPr>
                    <w:t>R</w:t>
                  </w:r>
                  <w:r>
                    <w:rPr>
                      <w:rFonts w:ascii="Times New Roman" w:hAnsi="Times New Roman"/>
                      <w:sz w:val="24"/>
                      <w:szCs w:val="24"/>
                      <w:vertAlign w:val="subscript"/>
                    </w:rPr>
                    <w:t>1</w:t>
                  </w:r>
                </w:p>
                <w:p w14:paraId="483024DF" w14:textId="77777777" w:rsidR="00A7549A" w:rsidRDefault="00594411">
                  <w:pPr>
                    <w:spacing w:after="0"/>
                    <w:jc w:val="center"/>
                    <w:rPr>
                      <w:rFonts w:ascii="Times New Roman" w:hAnsi="Times New Roman"/>
                      <w:sz w:val="24"/>
                      <w:szCs w:val="24"/>
                    </w:rPr>
                  </w:pPr>
                  <w:r>
                    <w:rPr>
                      <w:rFonts w:ascii="Times New Roman" w:hAnsi="Times New Roman"/>
                      <w:sz w:val="24"/>
                      <w:szCs w:val="24"/>
                    </w:rPr>
                    <w:t>Ом</w:t>
                  </w:r>
                </w:p>
              </w:tc>
              <w:tc>
                <w:tcPr>
                  <w:tcW w:w="862" w:type="dxa"/>
                </w:tcPr>
                <w:p w14:paraId="7A035B3F" w14:textId="77777777" w:rsidR="00A7549A" w:rsidRDefault="00594411">
                  <w:pPr>
                    <w:spacing w:after="0"/>
                    <w:rPr>
                      <w:rFonts w:ascii="Times New Roman" w:hAnsi="Times New Roman"/>
                      <w:sz w:val="24"/>
                      <w:szCs w:val="24"/>
                    </w:rPr>
                  </w:pPr>
                  <w:r>
                    <w:rPr>
                      <w:rFonts w:ascii="Times New Roman" w:hAnsi="Times New Roman"/>
                      <w:sz w:val="24"/>
                      <w:szCs w:val="24"/>
                      <w:lang w:val="en-US"/>
                    </w:rPr>
                    <w:t>R</w:t>
                  </w:r>
                  <w:r>
                    <w:rPr>
                      <w:rFonts w:ascii="Times New Roman" w:hAnsi="Times New Roman"/>
                      <w:sz w:val="24"/>
                      <w:szCs w:val="24"/>
                      <w:vertAlign w:val="subscript"/>
                    </w:rPr>
                    <w:t>2</w:t>
                  </w:r>
                </w:p>
                <w:p w14:paraId="6DD070BA" w14:textId="77777777" w:rsidR="00A7549A" w:rsidRDefault="00594411">
                  <w:pPr>
                    <w:spacing w:after="0"/>
                    <w:rPr>
                      <w:rFonts w:ascii="Times New Roman" w:hAnsi="Times New Roman"/>
                      <w:sz w:val="24"/>
                      <w:szCs w:val="24"/>
                    </w:rPr>
                  </w:pPr>
                  <w:r>
                    <w:rPr>
                      <w:rFonts w:ascii="Times New Roman" w:hAnsi="Times New Roman"/>
                      <w:sz w:val="24"/>
                      <w:szCs w:val="24"/>
                    </w:rPr>
                    <w:t>Ом</w:t>
                  </w:r>
                </w:p>
              </w:tc>
              <w:tc>
                <w:tcPr>
                  <w:tcW w:w="1134" w:type="dxa"/>
                </w:tcPr>
                <w:p w14:paraId="70817EB0" w14:textId="77777777" w:rsidR="00A7549A" w:rsidRDefault="00594411">
                  <w:pPr>
                    <w:spacing w:after="0"/>
                    <w:jc w:val="center"/>
                    <w:rPr>
                      <w:rFonts w:ascii="Times New Roman" w:hAnsi="Times New Roman"/>
                      <w:sz w:val="24"/>
                      <w:szCs w:val="24"/>
                    </w:rPr>
                  </w:pPr>
                  <w:r>
                    <w:rPr>
                      <w:rFonts w:ascii="Times New Roman" w:hAnsi="Times New Roman"/>
                      <w:sz w:val="24"/>
                      <w:szCs w:val="24"/>
                    </w:rPr>
                    <w:t>Р</w:t>
                  </w:r>
                  <w:r>
                    <w:rPr>
                      <w:rFonts w:ascii="Times New Roman" w:hAnsi="Times New Roman"/>
                      <w:sz w:val="24"/>
                      <w:szCs w:val="24"/>
                      <w:vertAlign w:val="subscript"/>
                    </w:rPr>
                    <w:t>1</w:t>
                  </w:r>
                </w:p>
                <w:p w14:paraId="32E60E2A" w14:textId="77777777" w:rsidR="00A7549A" w:rsidRDefault="00594411">
                  <w:pPr>
                    <w:spacing w:after="0"/>
                    <w:jc w:val="center"/>
                    <w:rPr>
                      <w:rFonts w:ascii="Times New Roman" w:hAnsi="Times New Roman"/>
                      <w:sz w:val="24"/>
                      <w:szCs w:val="24"/>
                    </w:rPr>
                  </w:pPr>
                  <w:r>
                    <w:rPr>
                      <w:rFonts w:ascii="Times New Roman" w:hAnsi="Times New Roman"/>
                      <w:sz w:val="24"/>
                      <w:szCs w:val="24"/>
                    </w:rPr>
                    <w:t>Вт</w:t>
                  </w:r>
                </w:p>
              </w:tc>
              <w:tc>
                <w:tcPr>
                  <w:tcW w:w="851" w:type="dxa"/>
                </w:tcPr>
                <w:p w14:paraId="3EBA2E36" w14:textId="77777777" w:rsidR="00A7549A" w:rsidRDefault="00594411">
                  <w:pPr>
                    <w:spacing w:after="0"/>
                    <w:jc w:val="center"/>
                    <w:rPr>
                      <w:rFonts w:ascii="Times New Roman" w:hAnsi="Times New Roman"/>
                      <w:sz w:val="24"/>
                      <w:szCs w:val="24"/>
                    </w:rPr>
                  </w:pPr>
                  <w:r>
                    <w:rPr>
                      <w:rFonts w:ascii="Times New Roman" w:hAnsi="Times New Roman"/>
                      <w:sz w:val="24"/>
                      <w:szCs w:val="24"/>
                    </w:rPr>
                    <w:t>Р</w:t>
                  </w:r>
                  <w:r>
                    <w:rPr>
                      <w:rFonts w:ascii="Times New Roman" w:hAnsi="Times New Roman"/>
                      <w:sz w:val="24"/>
                      <w:szCs w:val="24"/>
                      <w:vertAlign w:val="subscript"/>
                    </w:rPr>
                    <w:t>2</w:t>
                  </w:r>
                </w:p>
                <w:p w14:paraId="078B9600" w14:textId="77777777" w:rsidR="00A7549A" w:rsidRDefault="00594411">
                  <w:pPr>
                    <w:spacing w:after="0"/>
                    <w:jc w:val="center"/>
                    <w:rPr>
                      <w:rFonts w:ascii="Times New Roman" w:hAnsi="Times New Roman"/>
                      <w:sz w:val="24"/>
                      <w:szCs w:val="24"/>
                    </w:rPr>
                  </w:pPr>
                  <w:r>
                    <w:rPr>
                      <w:rFonts w:ascii="Times New Roman" w:hAnsi="Times New Roman"/>
                      <w:sz w:val="24"/>
                      <w:szCs w:val="24"/>
                    </w:rPr>
                    <w:t>Вт</w:t>
                  </w:r>
                </w:p>
              </w:tc>
              <w:tc>
                <w:tcPr>
                  <w:tcW w:w="992" w:type="dxa"/>
                </w:tcPr>
                <w:p w14:paraId="11064350" w14:textId="77777777" w:rsidR="00A7549A" w:rsidRDefault="00594411">
                  <w:pPr>
                    <w:spacing w:after="0"/>
                    <w:jc w:val="center"/>
                    <w:rPr>
                      <w:rFonts w:ascii="Times New Roman" w:hAnsi="Times New Roman"/>
                      <w:sz w:val="24"/>
                      <w:szCs w:val="24"/>
                    </w:rPr>
                  </w:pPr>
                  <w:r>
                    <w:rPr>
                      <w:rFonts w:ascii="Times New Roman" w:hAnsi="Times New Roman"/>
                      <w:sz w:val="24"/>
                      <w:szCs w:val="24"/>
                    </w:rPr>
                    <w:t>Р</w:t>
                  </w:r>
                  <w:r>
                    <w:rPr>
                      <w:rFonts w:ascii="Times New Roman" w:hAnsi="Times New Roman"/>
                      <w:sz w:val="24"/>
                      <w:szCs w:val="24"/>
                      <w:vertAlign w:val="subscript"/>
                    </w:rPr>
                    <w:t>потр</w:t>
                  </w:r>
                </w:p>
                <w:p w14:paraId="38510837" w14:textId="77777777" w:rsidR="00A7549A" w:rsidRDefault="00594411">
                  <w:pPr>
                    <w:spacing w:after="0"/>
                    <w:jc w:val="center"/>
                    <w:rPr>
                      <w:rFonts w:ascii="Times New Roman" w:hAnsi="Times New Roman"/>
                      <w:sz w:val="24"/>
                      <w:szCs w:val="24"/>
                    </w:rPr>
                  </w:pPr>
                  <w:r>
                    <w:rPr>
                      <w:rFonts w:ascii="Times New Roman" w:hAnsi="Times New Roman"/>
                      <w:sz w:val="24"/>
                      <w:szCs w:val="24"/>
                    </w:rPr>
                    <w:t>Вт</w:t>
                  </w:r>
                </w:p>
              </w:tc>
              <w:tc>
                <w:tcPr>
                  <w:tcW w:w="1134" w:type="dxa"/>
                </w:tcPr>
                <w:p w14:paraId="17B4E9A5" w14:textId="77777777" w:rsidR="00A7549A" w:rsidRDefault="00594411">
                  <w:pPr>
                    <w:spacing w:after="0"/>
                    <w:jc w:val="center"/>
                    <w:rPr>
                      <w:rFonts w:ascii="Times New Roman" w:hAnsi="Times New Roman"/>
                      <w:sz w:val="24"/>
                      <w:szCs w:val="24"/>
                    </w:rPr>
                  </w:pPr>
                  <w:r>
                    <w:rPr>
                      <w:rFonts w:ascii="Times New Roman" w:hAnsi="Times New Roman"/>
                      <w:sz w:val="24"/>
                      <w:szCs w:val="24"/>
                    </w:rPr>
                    <w:t>Р</w:t>
                  </w:r>
                  <w:r>
                    <w:rPr>
                      <w:rFonts w:ascii="Times New Roman" w:hAnsi="Times New Roman"/>
                      <w:sz w:val="24"/>
                      <w:szCs w:val="24"/>
                      <w:vertAlign w:val="subscript"/>
                    </w:rPr>
                    <w:t>ист</w:t>
                  </w:r>
                </w:p>
                <w:p w14:paraId="1274133F" w14:textId="77777777" w:rsidR="00A7549A" w:rsidRDefault="00594411">
                  <w:pPr>
                    <w:spacing w:after="0"/>
                    <w:rPr>
                      <w:rFonts w:ascii="Times New Roman" w:hAnsi="Times New Roman"/>
                      <w:sz w:val="24"/>
                      <w:szCs w:val="24"/>
                    </w:rPr>
                  </w:pPr>
                  <w:r>
                    <w:rPr>
                      <w:rFonts w:ascii="Times New Roman" w:hAnsi="Times New Roman"/>
                      <w:sz w:val="24"/>
                      <w:szCs w:val="24"/>
                    </w:rPr>
                    <w:t xml:space="preserve">    Вт</w:t>
                  </w:r>
                </w:p>
              </w:tc>
            </w:tr>
            <w:tr w:rsidR="00A7549A" w14:paraId="7463FC4D" w14:textId="77777777">
              <w:tc>
                <w:tcPr>
                  <w:tcW w:w="745" w:type="dxa"/>
                </w:tcPr>
                <w:p w14:paraId="166B8EB0" w14:textId="77777777" w:rsidR="00A7549A" w:rsidRDefault="00A7549A">
                  <w:pPr>
                    <w:spacing w:after="0"/>
                    <w:rPr>
                      <w:rFonts w:ascii="Times New Roman" w:hAnsi="Times New Roman"/>
                      <w:sz w:val="24"/>
                      <w:szCs w:val="24"/>
                    </w:rPr>
                  </w:pPr>
                </w:p>
              </w:tc>
              <w:tc>
                <w:tcPr>
                  <w:tcW w:w="915" w:type="dxa"/>
                </w:tcPr>
                <w:p w14:paraId="374DA1EC" w14:textId="77777777" w:rsidR="00A7549A" w:rsidRDefault="00A7549A">
                  <w:pPr>
                    <w:rPr>
                      <w:rFonts w:ascii="Times New Roman" w:hAnsi="Times New Roman"/>
                      <w:sz w:val="24"/>
                      <w:szCs w:val="24"/>
                    </w:rPr>
                  </w:pPr>
                </w:p>
              </w:tc>
              <w:tc>
                <w:tcPr>
                  <w:tcW w:w="707" w:type="dxa"/>
                </w:tcPr>
                <w:p w14:paraId="3849A61D" w14:textId="77777777" w:rsidR="00A7549A" w:rsidRDefault="00A7549A">
                  <w:pPr>
                    <w:rPr>
                      <w:rFonts w:ascii="Times New Roman" w:hAnsi="Times New Roman"/>
                      <w:sz w:val="24"/>
                      <w:szCs w:val="24"/>
                    </w:rPr>
                  </w:pPr>
                </w:p>
              </w:tc>
              <w:tc>
                <w:tcPr>
                  <w:tcW w:w="848" w:type="dxa"/>
                </w:tcPr>
                <w:p w14:paraId="7C767608" w14:textId="77777777" w:rsidR="00A7549A" w:rsidRDefault="00A7549A">
                  <w:pPr>
                    <w:rPr>
                      <w:rFonts w:ascii="Times New Roman" w:hAnsi="Times New Roman"/>
                      <w:sz w:val="24"/>
                      <w:szCs w:val="24"/>
                    </w:rPr>
                  </w:pPr>
                </w:p>
              </w:tc>
              <w:tc>
                <w:tcPr>
                  <w:tcW w:w="862" w:type="dxa"/>
                </w:tcPr>
                <w:p w14:paraId="679B0664" w14:textId="77777777" w:rsidR="00A7549A" w:rsidRDefault="00A7549A">
                  <w:pPr>
                    <w:rPr>
                      <w:rFonts w:ascii="Times New Roman" w:hAnsi="Times New Roman"/>
                      <w:sz w:val="24"/>
                      <w:szCs w:val="24"/>
                    </w:rPr>
                  </w:pPr>
                </w:p>
              </w:tc>
              <w:tc>
                <w:tcPr>
                  <w:tcW w:w="1134" w:type="dxa"/>
                </w:tcPr>
                <w:p w14:paraId="41512356" w14:textId="77777777" w:rsidR="00A7549A" w:rsidRDefault="00A7549A">
                  <w:pPr>
                    <w:rPr>
                      <w:rFonts w:ascii="Times New Roman" w:hAnsi="Times New Roman"/>
                      <w:sz w:val="24"/>
                      <w:szCs w:val="24"/>
                    </w:rPr>
                  </w:pPr>
                </w:p>
              </w:tc>
              <w:tc>
                <w:tcPr>
                  <w:tcW w:w="851" w:type="dxa"/>
                </w:tcPr>
                <w:p w14:paraId="60C5817E" w14:textId="77777777" w:rsidR="00A7549A" w:rsidRDefault="00A7549A">
                  <w:pPr>
                    <w:rPr>
                      <w:rFonts w:ascii="Times New Roman" w:hAnsi="Times New Roman"/>
                      <w:sz w:val="24"/>
                      <w:szCs w:val="24"/>
                    </w:rPr>
                  </w:pPr>
                </w:p>
              </w:tc>
              <w:tc>
                <w:tcPr>
                  <w:tcW w:w="992" w:type="dxa"/>
                </w:tcPr>
                <w:p w14:paraId="1405A428" w14:textId="77777777" w:rsidR="00A7549A" w:rsidRDefault="00A7549A">
                  <w:pPr>
                    <w:rPr>
                      <w:rFonts w:ascii="Times New Roman" w:hAnsi="Times New Roman"/>
                      <w:sz w:val="24"/>
                      <w:szCs w:val="24"/>
                    </w:rPr>
                  </w:pPr>
                </w:p>
              </w:tc>
              <w:tc>
                <w:tcPr>
                  <w:tcW w:w="1134" w:type="dxa"/>
                </w:tcPr>
                <w:p w14:paraId="37773CCB" w14:textId="77777777" w:rsidR="00A7549A" w:rsidRDefault="00A7549A">
                  <w:pPr>
                    <w:rPr>
                      <w:rFonts w:ascii="Times New Roman" w:hAnsi="Times New Roman"/>
                      <w:sz w:val="24"/>
                      <w:szCs w:val="24"/>
                    </w:rPr>
                  </w:pPr>
                </w:p>
              </w:tc>
            </w:tr>
          </w:tbl>
          <w:p w14:paraId="3AD31DE5" w14:textId="77777777" w:rsidR="00A7549A" w:rsidRDefault="00A7549A">
            <w:pPr>
              <w:rPr>
                <w:rFonts w:ascii="Times New Roman" w:hAnsi="Times New Roman"/>
                <w:sz w:val="24"/>
                <w:szCs w:val="24"/>
              </w:rPr>
            </w:pPr>
          </w:p>
        </w:tc>
        <w:tc>
          <w:tcPr>
            <w:tcW w:w="915" w:type="dxa"/>
          </w:tcPr>
          <w:p w14:paraId="502EA0D9" w14:textId="77777777" w:rsidR="00A7549A" w:rsidRDefault="00A7549A">
            <w:pPr>
              <w:ind w:left="-2450" w:hanging="9286"/>
              <w:rPr>
                <w:rFonts w:ascii="Times New Roman" w:hAnsi="Times New Roman"/>
                <w:sz w:val="24"/>
                <w:szCs w:val="24"/>
              </w:rPr>
            </w:pPr>
          </w:p>
        </w:tc>
        <w:tc>
          <w:tcPr>
            <w:tcW w:w="707" w:type="dxa"/>
          </w:tcPr>
          <w:p w14:paraId="27DD89B0" w14:textId="77777777" w:rsidR="00A7549A" w:rsidRDefault="00A7549A">
            <w:pPr>
              <w:rPr>
                <w:rFonts w:ascii="Times New Roman" w:hAnsi="Times New Roman"/>
                <w:sz w:val="24"/>
                <w:szCs w:val="24"/>
              </w:rPr>
            </w:pPr>
          </w:p>
        </w:tc>
        <w:tc>
          <w:tcPr>
            <w:tcW w:w="848" w:type="dxa"/>
          </w:tcPr>
          <w:p w14:paraId="78F7EB24" w14:textId="77777777" w:rsidR="00A7549A" w:rsidRDefault="00A7549A">
            <w:pPr>
              <w:rPr>
                <w:rFonts w:ascii="Times New Roman" w:hAnsi="Times New Roman"/>
                <w:sz w:val="24"/>
                <w:szCs w:val="24"/>
              </w:rPr>
            </w:pPr>
          </w:p>
        </w:tc>
        <w:tc>
          <w:tcPr>
            <w:tcW w:w="862" w:type="dxa"/>
          </w:tcPr>
          <w:p w14:paraId="5A04CBD9" w14:textId="77777777" w:rsidR="00A7549A" w:rsidRDefault="00A7549A">
            <w:pPr>
              <w:rPr>
                <w:rFonts w:ascii="Times New Roman" w:hAnsi="Times New Roman"/>
                <w:sz w:val="24"/>
                <w:szCs w:val="24"/>
              </w:rPr>
            </w:pPr>
          </w:p>
        </w:tc>
        <w:tc>
          <w:tcPr>
            <w:tcW w:w="1134" w:type="dxa"/>
          </w:tcPr>
          <w:p w14:paraId="050D22C5" w14:textId="77777777" w:rsidR="00A7549A" w:rsidRDefault="00A7549A">
            <w:pPr>
              <w:rPr>
                <w:rFonts w:ascii="Times New Roman" w:hAnsi="Times New Roman"/>
                <w:sz w:val="24"/>
                <w:szCs w:val="24"/>
              </w:rPr>
            </w:pPr>
          </w:p>
        </w:tc>
        <w:tc>
          <w:tcPr>
            <w:tcW w:w="851" w:type="dxa"/>
          </w:tcPr>
          <w:p w14:paraId="63FB985C" w14:textId="77777777" w:rsidR="00A7549A" w:rsidRDefault="00A7549A">
            <w:pPr>
              <w:rPr>
                <w:rFonts w:ascii="Times New Roman" w:hAnsi="Times New Roman"/>
                <w:sz w:val="24"/>
                <w:szCs w:val="24"/>
              </w:rPr>
            </w:pPr>
          </w:p>
        </w:tc>
        <w:tc>
          <w:tcPr>
            <w:tcW w:w="992" w:type="dxa"/>
          </w:tcPr>
          <w:p w14:paraId="4610F57C" w14:textId="77777777" w:rsidR="00A7549A" w:rsidRDefault="00A7549A">
            <w:pPr>
              <w:rPr>
                <w:rFonts w:ascii="Times New Roman" w:hAnsi="Times New Roman"/>
                <w:sz w:val="24"/>
                <w:szCs w:val="24"/>
              </w:rPr>
            </w:pPr>
          </w:p>
        </w:tc>
        <w:tc>
          <w:tcPr>
            <w:tcW w:w="1134" w:type="dxa"/>
          </w:tcPr>
          <w:p w14:paraId="13A67DC0" w14:textId="77777777" w:rsidR="00A7549A" w:rsidRDefault="00A7549A">
            <w:pPr>
              <w:rPr>
                <w:rFonts w:ascii="Times New Roman" w:hAnsi="Times New Roman"/>
                <w:sz w:val="24"/>
                <w:szCs w:val="24"/>
              </w:rPr>
            </w:pPr>
          </w:p>
        </w:tc>
      </w:tr>
    </w:tbl>
    <w:p w14:paraId="3E5C82E1" w14:textId="77777777" w:rsidR="00A7549A" w:rsidRDefault="00A7549A">
      <w:pPr>
        <w:spacing w:after="0"/>
        <w:jc w:val="center"/>
        <w:rPr>
          <w:rFonts w:ascii="Times New Roman" w:hAnsi="Times New Roman"/>
          <w:b/>
          <w:sz w:val="24"/>
          <w:szCs w:val="24"/>
        </w:rPr>
      </w:pPr>
    </w:p>
    <w:p w14:paraId="7E15B8B1" w14:textId="77777777" w:rsidR="002A0ACB" w:rsidRDefault="002A0ACB">
      <w:pPr>
        <w:spacing w:after="0"/>
        <w:jc w:val="center"/>
        <w:rPr>
          <w:rFonts w:ascii="Times New Roman" w:hAnsi="Times New Roman"/>
          <w:b/>
          <w:sz w:val="24"/>
          <w:szCs w:val="24"/>
        </w:rPr>
      </w:pPr>
    </w:p>
    <w:p w14:paraId="225B5F08" w14:textId="77777777" w:rsidR="00A7549A" w:rsidRDefault="00594411">
      <w:pPr>
        <w:spacing w:after="0"/>
        <w:jc w:val="center"/>
        <w:rPr>
          <w:rFonts w:ascii="Times New Roman" w:hAnsi="Times New Roman"/>
          <w:b/>
          <w:sz w:val="24"/>
          <w:szCs w:val="24"/>
        </w:rPr>
      </w:pPr>
      <w:r>
        <w:rPr>
          <w:rFonts w:ascii="Times New Roman" w:hAnsi="Times New Roman"/>
          <w:b/>
          <w:sz w:val="24"/>
          <w:szCs w:val="24"/>
        </w:rPr>
        <w:t>Формулы для расчета:</w:t>
      </w:r>
    </w:p>
    <w:p w14:paraId="26596BC8" w14:textId="77777777" w:rsidR="00A7549A" w:rsidRDefault="00594411" w:rsidP="00672368">
      <w:pPr>
        <w:pStyle w:val="af1"/>
        <w:numPr>
          <w:ilvl w:val="0"/>
          <w:numId w:val="26"/>
        </w:numPr>
        <w:spacing w:after="0"/>
        <w:rPr>
          <w:rFonts w:ascii="Times New Roman" w:hAnsi="Times New Roman" w:cs="Times New Roman"/>
          <w:sz w:val="24"/>
          <w:szCs w:val="24"/>
        </w:rPr>
      </w:pPr>
      <w:r>
        <w:rPr>
          <w:rFonts w:ascii="Times New Roman" w:hAnsi="Times New Roman" w:cs="Times New Roman"/>
          <w:sz w:val="24"/>
          <w:szCs w:val="24"/>
          <w:lang w:val="en-US"/>
        </w:rPr>
        <w:t>I</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 I</w:t>
      </w:r>
      <w:r>
        <w:rPr>
          <w:rFonts w:ascii="Times New Roman" w:hAnsi="Times New Roman" w:cs="Times New Roman"/>
          <w:sz w:val="24"/>
          <w:szCs w:val="24"/>
          <w:vertAlign w:val="subscript"/>
        </w:rPr>
        <w:t>1</w:t>
      </w:r>
      <w:r>
        <w:rPr>
          <w:rFonts w:ascii="Times New Roman" w:hAnsi="Times New Roman" w:cs="Times New Roman"/>
          <w:sz w:val="24"/>
          <w:szCs w:val="24"/>
        </w:rPr>
        <w:t xml:space="preserve"> +  </w:t>
      </w:r>
      <w:r>
        <w:rPr>
          <w:rFonts w:ascii="Times New Roman" w:hAnsi="Times New Roman" w:cs="Times New Roman"/>
          <w:sz w:val="24"/>
          <w:szCs w:val="24"/>
          <w:lang w:val="en-US"/>
        </w:rPr>
        <w:t>I</w:t>
      </w:r>
      <w:r>
        <w:rPr>
          <w:rFonts w:ascii="Times New Roman" w:hAnsi="Times New Roman" w:cs="Times New Roman"/>
          <w:sz w:val="24"/>
          <w:szCs w:val="24"/>
          <w:vertAlign w:val="subscript"/>
        </w:rPr>
        <w:t xml:space="preserve">2                                                        </w:t>
      </w:r>
    </w:p>
    <w:p w14:paraId="4F88A222" w14:textId="77777777" w:rsidR="00A7549A" w:rsidRDefault="00594411" w:rsidP="00672368">
      <w:pPr>
        <w:pStyle w:val="af1"/>
        <w:numPr>
          <w:ilvl w:val="0"/>
          <w:numId w:val="26"/>
        </w:numPr>
        <w:rPr>
          <w:rFonts w:ascii="Times New Roman" w:hAnsi="Times New Roman" w:cs="Times New Roman"/>
          <w:sz w:val="24"/>
          <w:szCs w:val="24"/>
          <w:lang w:val="en-US"/>
        </w:rPr>
      </w:pPr>
      <w:r>
        <w:rPr>
          <w:rFonts w:ascii="Times New Roman" w:hAnsi="Times New Roman" w:cs="Times New Roman"/>
          <w:sz w:val="24"/>
          <w:szCs w:val="24"/>
          <w:lang w:val="en-US"/>
        </w:rPr>
        <w:t>R</w:t>
      </w:r>
      <w:r>
        <w:rPr>
          <w:rFonts w:ascii="Times New Roman" w:hAnsi="Times New Roman" w:cs="Times New Roman"/>
          <w:sz w:val="24"/>
          <w:szCs w:val="24"/>
          <w:vertAlign w:val="subscript"/>
        </w:rPr>
        <w:t>общ</w:t>
      </w:r>
      <w:r>
        <w:rPr>
          <w:rFonts w:ascii="Times New Roman" w:hAnsi="Times New Roman" w:cs="Times New Roman"/>
          <w:sz w:val="24"/>
          <w:szCs w:val="24"/>
          <w:lang w:val="en-US"/>
        </w:rPr>
        <w:t xml:space="preserve"> = U/ I ;                R</w:t>
      </w:r>
      <w:r>
        <w:rPr>
          <w:rFonts w:ascii="Times New Roman" w:hAnsi="Times New Roman" w:cs="Times New Roman"/>
          <w:sz w:val="24"/>
          <w:szCs w:val="24"/>
          <w:vertAlign w:val="subscript"/>
        </w:rPr>
        <w:t>э</w:t>
      </w:r>
      <w:r>
        <w:rPr>
          <w:rFonts w:ascii="Times New Roman" w:hAnsi="Times New Roman" w:cs="Times New Roman"/>
          <w:sz w:val="24"/>
          <w:szCs w:val="24"/>
          <w:lang w:val="en-US"/>
        </w:rPr>
        <w:t xml:space="preserve"> = (R1* R2) /(R1+R2)</w:t>
      </w:r>
    </w:p>
    <w:p w14:paraId="47C0E152" w14:textId="77777777" w:rsidR="00A7549A" w:rsidRDefault="00594411" w:rsidP="00672368">
      <w:pPr>
        <w:pStyle w:val="af1"/>
        <w:numPr>
          <w:ilvl w:val="0"/>
          <w:numId w:val="26"/>
        </w:numPr>
        <w:rPr>
          <w:rFonts w:ascii="Times New Roman" w:hAnsi="Times New Roman" w:cs="Times New Roman"/>
          <w:sz w:val="24"/>
          <w:szCs w:val="24"/>
        </w:rPr>
      </w:pPr>
      <w:r>
        <w:rPr>
          <w:rFonts w:ascii="Times New Roman" w:hAnsi="Times New Roman" w:cs="Times New Roman"/>
          <w:sz w:val="24"/>
          <w:szCs w:val="24"/>
          <w:lang w:val="en-US"/>
        </w:rPr>
        <w:t>R</w:t>
      </w:r>
      <w:r>
        <w:rPr>
          <w:rFonts w:ascii="Times New Roman" w:hAnsi="Times New Roman" w:cs="Times New Roman"/>
          <w:sz w:val="24"/>
          <w:szCs w:val="24"/>
        </w:rPr>
        <w:t>1= U1/</w:t>
      </w:r>
      <w:r>
        <w:rPr>
          <w:rFonts w:ascii="Times New Roman" w:hAnsi="Times New Roman" w:cs="Times New Roman"/>
          <w:sz w:val="24"/>
          <w:szCs w:val="24"/>
          <w:lang w:val="en-US"/>
        </w:rPr>
        <w:t xml:space="preserve"> I</w:t>
      </w:r>
      <w:r>
        <w:rPr>
          <w:rFonts w:ascii="Times New Roman" w:hAnsi="Times New Roman" w:cs="Times New Roman"/>
          <w:sz w:val="24"/>
          <w:szCs w:val="24"/>
          <w:vertAlign w:val="subscript"/>
        </w:rPr>
        <w:t>1</w:t>
      </w:r>
      <w:r>
        <w:rPr>
          <w:rFonts w:ascii="Times New Roman" w:hAnsi="Times New Roman" w:cs="Times New Roman"/>
          <w:sz w:val="24"/>
          <w:szCs w:val="24"/>
        </w:rPr>
        <w:t xml:space="preserve">  ;                </w:t>
      </w:r>
      <w:r>
        <w:rPr>
          <w:rFonts w:ascii="Times New Roman" w:hAnsi="Times New Roman" w:cs="Times New Roman"/>
          <w:sz w:val="24"/>
          <w:szCs w:val="24"/>
          <w:lang w:val="en-US"/>
        </w:rPr>
        <w:t>R</w:t>
      </w:r>
      <w:r>
        <w:rPr>
          <w:rFonts w:ascii="Times New Roman" w:hAnsi="Times New Roman" w:cs="Times New Roman"/>
          <w:sz w:val="24"/>
          <w:szCs w:val="24"/>
        </w:rPr>
        <w:t>2= U</w:t>
      </w:r>
      <w:r>
        <w:rPr>
          <w:rFonts w:ascii="Times New Roman" w:hAnsi="Times New Roman" w:cs="Times New Roman"/>
          <w:sz w:val="24"/>
          <w:szCs w:val="24"/>
          <w:vertAlign w:val="subscript"/>
        </w:rPr>
        <w:t>2</w:t>
      </w:r>
      <w:r>
        <w:rPr>
          <w:rFonts w:ascii="Times New Roman" w:hAnsi="Times New Roman" w:cs="Times New Roman"/>
          <w:sz w:val="24"/>
          <w:szCs w:val="24"/>
        </w:rPr>
        <w:t>/</w:t>
      </w:r>
      <w:r>
        <w:rPr>
          <w:rFonts w:ascii="Times New Roman" w:hAnsi="Times New Roman" w:cs="Times New Roman"/>
          <w:sz w:val="24"/>
          <w:szCs w:val="24"/>
          <w:lang w:val="en-US"/>
        </w:rPr>
        <w:t xml:space="preserve"> I</w:t>
      </w:r>
      <w:r>
        <w:rPr>
          <w:rFonts w:ascii="Times New Roman" w:hAnsi="Times New Roman" w:cs="Times New Roman"/>
          <w:sz w:val="24"/>
          <w:szCs w:val="24"/>
          <w:vertAlign w:val="subscript"/>
        </w:rPr>
        <w:t>2</w:t>
      </w:r>
    </w:p>
    <w:p w14:paraId="4D90E101" w14:textId="77777777" w:rsidR="00A7549A" w:rsidRDefault="00594411" w:rsidP="00672368">
      <w:pPr>
        <w:pStyle w:val="af1"/>
        <w:numPr>
          <w:ilvl w:val="0"/>
          <w:numId w:val="26"/>
        </w:numPr>
        <w:rPr>
          <w:rFonts w:ascii="Times New Roman" w:hAnsi="Times New Roman" w:cs="Times New Roman"/>
          <w:sz w:val="24"/>
          <w:szCs w:val="24"/>
          <w:lang w:val="en-US"/>
        </w:rPr>
      </w:pPr>
      <w:r>
        <w:rPr>
          <w:rFonts w:ascii="Times New Roman" w:hAnsi="Times New Roman" w:cs="Times New Roman"/>
          <w:sz w:val="24"/>
          <w:szCs w:val="24"/>
        </w:rPr>
        <w:t>Р</w:t>
      </w:r>
      <w:r>
        <w:rPr>
          <w:rFonts w:ascii="Times New Roman" w:hAnsi="Times New Roman" w:cs="Times New Roman"/>
          <w:sz w:val="24"/>
          <w:szCs w:val="24"/>
          <w:lang w:val="en-US"/>
        </w:rPr>
        <w:t>1= U1* I</w:t>
      </w:r>
      <w:r>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 xml:space="preserve"> = I</w:t>
      </w:r>
      <w:r>
        <w:rPr>
          <w:rFonts w:ascii="Times New Roman" w:hAnsi="Times New Roman" w:cs="Times New Roman"/>
          <w:sz w:val="24"/>
          <w:szCs w:val="24"/>
          <w:vertAlign w:val="subscript"/>
          <w:lang w:val="en-US"/>
        </w:rPr>
        <w:t>1</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R1  ;       </w:t>
      </w:r>
      <w:r>
        <w:rPr>
          <w:rFonts w:ascii="Times New Roman" w:hAnsi="Times New Roman" w:cs="Times New Roman"/>
          <w:sz w:val="24"/>
          <w:szCs w:val="24"/>
        </w:rPr>
        <w:t>Р</w:t>
      </w:r>
      <w:r>
        <w:rPr>
          <w:rFonts w:ascii="Times New Roman" w:hAnsi="Times New Roman" w:cs="Times New Roman"/>
          <w:sz w:val="24"/>
          <w:szCs w:val="24"/>
          <w:lang w:val="en-US"/>
        </w:rPr>
        <w:t>2= U2* I2 = I</w:t>
      </w:r>
      <w:r>
        <w:rPr>
          <w:rFonts w:ascii="Times New Roman" w:hAnsi="Times New Roman" w:cs="Times New Roman"/>
          <w:sz w:val="24"/>
          <w:szCs w:val="24"/>
          <w:vertAlign w:val="subscript"/>
          <w:lang w:val="en-US"/>
        </w:rPr>
        <w:t>2</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R2</w:t>
      </w:r>
    </w:p>
    <w:p w14:paraId="4A14B183" w14:textId="77777777" w:rsidR="00A7549A" w:rsidRDefault="00594411" w:rsidP="00672368">
      <w:pPr>
        <w:pStyle w:val="af1"/>
        <w:numPr>
          <w:ilvl w:val="0"/>
          <w:numId w:val="26"/>
        </w:numPr>
        <w:rPr>
          <w:rFonts w:ascii="Times New Roman" w:hAnsi="Times New Roman" w:cs="Times New Roman"/>
          <w:sz w:val="24"/>
          <w:szCs w:val="24"/>
        </w:rPr>
      </w:pPr>
      <w:r>
        <w:rPr>
          <w:rFonts w:ascii="Times New Roman" w:hAnsi="Times New Roman" w:cs="Times New Roman"/>
          <w:sz w:val="24"/>
          <w:szCs w:val="24"/>
        </w:rPr>
        <w:t>Р</w:t>
      </w:r>
      <w:r>
        <w:rPr>
          <w:rFonts w:ascii="Times New Roman" w:hAnsi="Times New Roman" w:cs="Times New Roman"/>
          <w:sz w:val="24"/>
          <w:szCs w:val="24"/>
          <w:vertAlign w:val="subscript"/>
        </w:rPr>
        <w:t>потр</w:t>
      </w:r>
      <w:r>
        <w:rPr>
          <w:rFonts w:ascii="Times New Roman" w:hAnsi="Times New Roman" w:cs="Times New Roman"/>
          <w:sz w:val="24"/>
          <w:szCs w:val="24"/>
        </w:rPr>
        <w:t xml:space="preserve"> = Р1+ Р2 ;       Р</w:t>
      </w:r>
      <w:r>
        <w:rPr>
          <w:rFonts w:ascii="Times New Roman" w:hAnsi="Times New Roman" w:cs="Times New Roman"/>
          <w:sz w:val="24"/>
          <w:szCs w:val="24"/>
          <w:vertAlign w:val="subscript"/>
        </w:rPr>
        <w:t>ист</w:t>
      </w:r>
      <w:r>
        <w:rPr>
          <w:rFonts w:ascii="Times New Roman" w:hAnsi="Times New Roman" w:cs="Times New Roman"/>
          <w:sz w:val="24"/>
          <w:szCs w:val="24"/>
        </w:rPr>
        <w:t xml:space="preserve"> = U* </w:t>
      </w:r>
      <w:r>
        <w:rPr>
          <w:rFonts w:ascii="Times New Roman" w:hAnsi="Times New Roman" w:cs="Times New Roman"/>
          <w:sz w:val="24"/>
          <w:szCs w:val="24"/>
          <w:lang w:val="en-US"/>
        </w:rPr>
        <w:t>I</w:t>
      </w:r>
    </w:p>
    <w:p w14:paraId="16EAD9BD" w14:textId="77777777" w:rsidR="00990120" w:rsidRDefault="00990120" w:rsidP="00672368">
      <w:pPr>
        <w:pStyle w:val="af1"/>
        <w:numPr>
          <w:ilvl w:val="0"/>
          <w:numId w:val="26"/>
        </w:numPr>
        <w:rPr>
          <w:rFonts w:ascii="Times New Roman" w:hAnsi="Times New Roman" w:cs="Times New Roman"/>
          <w:sz w:val="24"/>
          <w:szCs w:val="24"/>
        </w:rPr>
      </w:pPr>
    </w:p>
    <w:p w14:paraId="4AAFF7C2" w14:textId="77777777" w:rsidR="00A7549A" w:rsidRDefault="00594411" w:rsidP="00990120">
      <w:pPr>
        <w:spacing w:after="0"/>
        <w:jc w:val="center"/>
        <w:rPr>
          <w:rFonts w:ascii="Times New Roman" w:hAnsi="Times New Roman"/>
          <w:b/>
          <w:sz w:val="24"/>
          <w:szCs w:val="24"/>
        </w:rPr>
      </w:pPr>
      <w:r>
        <w:rPr>
          <w:rFonts w:ascii="Times New Roman" w:hAnsi="Times New Roman"/>
          <w:b/>
          <w:sz w:val="24"/>
          <w:szCs w:val="24"/>
        </w:rPr>
        <w:t>Вопросы для контроля  :</w:t>
      </w:r>
    </w:p>
    <w:p w14:paraId="5BC0ADFC" w14:textId="77777777" w:rsidR="00FD4C0B" w:rsidRDefault="00FD4C0B">
      <w:pPr>
        <w:spacing w:after="0"/>
        <w:rPr>
          <w:rFonts w:ascii="Times New Roman" w:hAnsi="Times New Roman"/>
          <w:b/>
          <w:sz w:val="24"/>
          <w:szCs w:val="24"/>
        </w:rPr>
      </w:pPr>
    </w:p>
    <w:p w14:paraId="09DF7497" w14:textId="77777777" w:rsidR="00A7549A" w:rsidRDefault="00594411" w:rsidP="00672368">
      <w:pPr>
        <w:numPr>
          <w:ilvl w:val="1"/>
          <w:numId w:val="28"/>
        </w:numPr>
        <w:spacing w:after="0" w:line="360" w:lineRule="auto"/>
        <w:ind w:left="426" w:hanging="426"/>
        <w:rPr>
          <w:rFonts w:ascii="Times New Roman" w:hAnsi="Times New Roman"/>
          <w:sz w:val="24"/>
          <w:szCs w:val="24"/>
        </w:rPr>
      </w:pPr>
      <w:r>
        <w:rPr>
          <w:rFonts w:ascii="Times New Roman" w:hAnsi="Times New Roman"/>
          <w:sz w:val="24"/>
          <w:szCs w:val="24"/>
        </w:rPr>
        <w:t xml:space="preserve">Чему равен общий ток при параллельном соединении  элементов. </w:t>
      </w:r>
    </w:p>
    <w:p w14:paraId="5C8888BD" w14:textId="77777777" w:rsidR="00A7549A" w:rsidRDefault="00594411" w:rsidP="00672368">
      <w:pPr>
        <w:numPr>
          <w:ilvl w:val="1"/>
          <w:numId w:val="28"/>
        </w:numPr>
        <w:spacing w:after="0" w:line="360" w:lineRule="auto"/>
        <w:ind w:left="426" w:hanging="426"/>
        <w:rPr>
          <w:rFonts w:ascii="Times New Roman" w:hAnsi="Times New Roman"/>
          <w:sz w:val="24"/>
          <w:szCs w:val="24"/>
        </w:rPr>
      </w:pPr>
      <w:r>
        <w:rPr>
          <w:rFonts w:ascii="Times New Roman" w:hAnsi="Times New Roman"/>
          <w:sz w:val="24"/>
          <w:szCs w:val="24"/>
        </w:rPr>
        <w:t xml:space="preserve">Какое напряжение на каждом элементе при параллельном их соединении. </w:t>
      </w:r>
    </w:p>
    <w:p w14:paraId="7CF2AA3A" w14:textId="77777777" w:rsidR="00A7549A" w:rsidRDefault="00594411" w:rsidP="00672368">
      <w:pPr>
        <w:numPr>
          <w:ilvl w:val="1"/>
          <w:numId w:val="28"/>
        </w:numPr>
        <w:spacing w:after="0" w:line="360" w:lineRule="auto"/>
        <w:ind w:left="426" w:hanging="426"/>
        <w:rPr>
          <w:rFonts w:ascii="Times New Roman" w:hAnsi="Times New Roman"/>
          <w:sz w:val="24"/>
          <w:szCs w:val="24"/>
        </w:rPr>
      </w:pPr>
      <w:r>
        <w:rPr>
          <w:rFonts w:ascii="Times New Roman" w:hAnsi="Times New Roman"/>
          <w:sz w:val="24"/>
          <w:szCs w:val="24"/>
        </w:rPr>
        <w:t>Определение эквивалентного сопротивления при параллельном соединении  элементов электрической цепи.</w:t>
      </w:r>
    </w:p>
    <w:p w14:paraId="04795EAC" w14:textId="77777777" w:rsidR="00A7549A" w:rsidRDefault="00594411" w:rsidP="00672368">
      <w:pPr>
        <w:pStyle w:val="af1"/>
        <w:numPr>
          <w:ilvl w:val="0"/>
          <w:numId w:val="29"/>
        </w:numPr>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Определить общее  сопротивление трех резисторов,  сопротивление каждого из которых равно 3 кОм, если они соединены:  а)  последовательно;      б)  параллельно.</w:t>
      </w:r>
    </w:p>
    <w:p w14:paraId="3F3199AB" w14:textId="77777777" w:rsidR="00A7549A" w:rsidRDefault="00594411" w:rsidP="00672368">
      <w:pPr>
        <w:pStyle w:val="af1"/>
        <w:numPr>
          <w:ilvl w:val="0"/>
          <w:numId w:val="29"/>
        </w:numPr>
        <w:spacing w:line="360" w:lineRule="auto"/>
        <w:ind w:left="426" w:hanging="426"/>
        <w:rPr>
          <w:rFonts w:ascii="Times New Roman" w:hAnsi="Times New Roman"/>
          <w:sz w:val="24"/>
          <w:szCs w:val="24"/>
        </w:rPr>
      </w:pPr>
      <w:r w:rsidRPr="00FD4C0B">
        <w:rPr>
          <w:rFonts w:ascii="Times New Roman" w:hAnsi="Times New Roman"/>
          <w:sz w:val="24"/>
          <w:szCs w:val="24"/>
        </w:rPr>
        <w:t>Четыре резистора, имеющих  сопротивления 1 кОм, 2кОм, 500 Ом и  3 Ом, соединены параллельно. При вычислении эквивалентного сопротивления у студента оказался результат:              R</w:t>
      </w:r>
      <w:r w:rsidRPr="00FD4C0B">
        <w:rPr>
          <w:rFonts w:ascii="Times New Roman" w:hAnsi="Times New Roman"/>
          <w:sz w:val="24"/>
          <w:szCs w:val="24"/>
          <w:vertAlign w:val="subscript"/>
        </w:rPr>
        <w:t>э</w:t>
      </w:r>
      <w:r w:rsidRPr="00FD4C0B">
        <w:rPr>
          <w:rFonts w:ascii="Times New Roman" w:hAnsi="Times New Roman"/>
          <w:sz w:val="24"/>
          <w:szCs w:val="24"/>
        </w:rPr>
        <w:t xml:space="preserve"> = 4 Ом.  Можно ли, не вычисляя эквивалентного сопротивления,  судить о правильности (или неправильности) результата и каким образом.</w:t>
      </w:r>
    </w:p>
    <w:p w14:paraId="6CE0FCE6" w14:textId="77777777" w:rsidR="00FD4C0B" w:rsidRDefault="00FD4C0B" w:rsidP="00990120">
      <w:pPr>
        <w:spacing w:line="360" w:lineRule="auto"/>
        <w:rPr>
          <w:rFonts w:ascii="Times New Roman" w:hAnsi="Times New Roman"/>
          <w:sz w:val="24"/>
          <w:szCs w:val="24"/>
        </w:rPr>
      </w:pPr>
    </w:p>
    <w:p w14:paraId="0E530436" w14:textId="77777777" w:rsidR="00990120" w:rsidRDefault="00990120" w:rsidP="00990120">
      <w:pPr>
        <w:spacing w:line="360" w:lineRule="auto"/>
        <w:rPr>
          <w:rFonts w:ascii="Times New Roman" w:hAnsi="Times New Roman"/>
          <w:sz w:val="24"/>
          <w:szCs w:val="24"/>
        </w:rPr>
      </w:pPr>
    </w:p>
    <w:p w14:paraId="21D53A73" w14:textId="77777777" w:rsidR="00BA6DA1" w:rsidRPr="00BA6DA1" w:rsidRDefault="003D4787" w:rsidP="00BA6DA1">
      <w:pPr>
        <w:pStyle w:val="af3"/>
        <w:spacing w:line="276" w:lineRule="auto"/>
        <w:jc w:val="center"/>
        <w:rPr>
          <w:rFonts w:ascii="Times New Roman" w:hAnsi="Times New Roman"/>
          <w:b/>
          <w:sz w:val="24"/>
          <w:szCs w:val="24"/>
        </w:rPr>
      </w:pPr>
      <w:r w:rsidRPr="00BA6DA1">
        <w:rPr>
          <w:rFonts w:ascii="Times New Roman" w:hAnsi="Times New Roman"/>
          <w:b/>
          <w:sz w:val="24"/>
          <w:szCs w:val="24"/>
        </w:rPr>
        <w:lastRenderedPageBreak/>
        <w:t>2.38</w:t>
      </w:r>
      <w:r w:rsidRPr="00BA6DA1">
        <w:rPr>
          <w:rFonts w:ascii="Times New Roman" w:hAnsi="Times New Roman"/>
          <w:b/>
          <w:sz w:val="28"/>
          <w:szCs w:val="28"/>
        </w:rPr>
        <w:t>.</w:t>
      </w:r>
      <w:r w:rsidRPr="00BA6DA1">
        <w:rPr>
          <w:rFonts w:ascii="Times New Roman" w:hAnsi="Times New Roman"/>
          <w:b/>
          <w:sz w:val="24"/>
          <w:szCs w:val="24"/>
        </w:rPr>
        <w:t>Практическое занятие № 38.</w:t>
      </w:r>
    </w:p>
    <w:p w14:paraId="0C30156A" w14:textId="77777777" w:rsidR="003D4787" w:rsidRDefault="00BA6DA1" w:rsidP="00BA6DA1">
      <w:pPr>
        <w:pStyle w:val="af3"/>
        <w:spacing w:line="276" w:lineRule="auto"/>
        <w:jc w:val="center"/>
        <w:rPr>
          <w:rFonts w:ascii="Times New Roman" w:hAnsi="Times New Roman"/>
          <w:b/>
          <w:bCs/>
          <w:sz w:val="24"/>
          <w:szCs w:val="24"/>
        </w:rPr>
      </w:pPr>
      <w:r w:rsidRPr="00BA6DA1">
        <w:rPr>
          <w:rFonts w:ascii="Times New Roman" w:hAnsi="Times New Roman"/>
          <w:b/>
          <w:bCs/>
          <w:sz w:val="24"/>
          <w:szCs w:val="24"/>
        </w:rPr>
        <w:t xml:space="preserve">Тема:  </w:t>
      </w:r>
      <w:r w:rsidR="003D4787" w:rsidRPr="00BA6DA1">
        <w:rPr>
          <w:rFonts w:ascii="Times New Roman" w:hAnsi="Times New Roman"/>
          <w:b/>
          <w:bCs/>
          <w:sz w:val="24"/>
          <w:szCs w:val="24"/>
        </w:rPr>
        <w:t>Сопротивление проводника</w:t>
      </w:r>
    </w:p>
    <w:p w14:paraId="2BB2297F" w14:textId="77777777" w:rsidR="00BA6DA1" w:rsidRDefault="00BA6DA1" w:rsidP="00BA6DA1">
      <w:pPr>
        <w:pStyle w:val="af3"/>
        <w:spacing w:line="276" w:lineRule="auto"/>
        <w:jc w:val="center"/>
        <w:rPr>
          <w:rFonts w:ascii="Times New Roman" w:hAnsi="Times New Roman"/>
          <w:b/>
          <w:bCs/>
          <w:sz w:val="24"/>
          <w:szCs w:val="24"/>
        </w:rPr>
      </w:pPr>
    </w:p>
    <w:p w14:paraId="6CEECA7F" w14:textId="77777777" w:rsidR="00BA6DA1" w:rsidRDefault="00BA6DA1" w:rsidP="00BA6DA1">
      <w:pPr>
        <w:shd w:val="clear" w:color="auto" w:fill="FFFFFF"/>
        <w:spacing w:after="0"/>
        <w:rPr>
          <w:rFonts w:ascii="Times New Roman" w:hAnsi="Times New Roman"/>
          <w:b/>
          <w:sz w:val="24"/>
          <w:szCs w:val="24"/>
        </w:rPr>
      </w:pPr>
      <w:r>
        <w:rPr>
          <w:rFonts w:ascii="Times New Roman" w:hAnsi="Times New Roman"/>
          <w:b/>
          <w:i/>
          <w:sz w:val="24"/>
          <w:szCs w:val="24"/>
        </w:rPr>
        <w:t>Цель занятия</w:t>
      </w:r>
      <w:r>
        <w:rPr>
          <w:rFonts w:ascii="Times New Roman" w:hAnsi="Times New Roman"/>
          <w:b/>
          <w:sz w:val="24"/>
          <w:szCs w:val="24"/>
        </w:rPr>
        <w:t xml:space="preserve">: </w:t>
      </w:r>
    </w:p>
    <w:p w14:paraId="1FDB506B" w14:textId="77777777" w:rsidR="00BA6DA1" w:rsidRDefault="00BA6DA1" w:rsidP="00BA6DA1">
      <w:pPr>
        <w:shd w:val="clear" w:color="auto" w:fill="FFFFFF"/>
        <w:spacing w:after="0"/>
        <w:rPr>
          <w:rFonts w:ascii="Times New Roman" w:hAnsi="Times New Roman"/>
          <w:color w:val="000000" w:themeColor="text1"/>
          <w:sz w:val="24"/>
          <w:szCs w:val="24"/>
        </w:rPr>
      </w:pPr>
      <w:r>
        <w:rPr>
          <w:rFonts w:ascii="Times New Roman" w:hAnsi="Times New Roman"/>
          <w:b/>
          <w:sz w:val="24"/>
          <w:szCs w:val="24"/>
        </w:rPr>
        <w:t xml:space="preserve">- </w:t>
      </w:r>
      <w:r>
        <w:rPr>
          <w:rFonts w:ascii="Times New Roman" w:hAnsi="Times New Roman"/>
          <w:color w:val="000000" w:themeColor="text1"/>
          <w:sz w:val="24"/>
          <w:szCs w:val="24"/>
        </w:rPr>
        <w:t xml:space="preserve">повторить и  закрепить знания обучающихся о </w:t>
      </w:r>
      <w:r w:rsidR="001C1AD6" w:rsidRPr="001C1AD6">
        <w:rPr>
          <w:rFonts w:ascii="Times New Roman" w:hAnsi="Times New Roman"/>
          <w:color w:val="000000" w:themeColor="text1"/>
          <w:sz w:val="24"/>
          <w:szCs w:val="24"/>
        </w:rPr>
        <w:t>с</w:t>
      </w:r>
      <w:r w:rsidR="001C1AD6" w:rsidRPr="001C1AD6">
        <w:rPr>
          <w:rFonts w:ascii="Times New Roman" w:hAnsi="Times New Roman"/>
          <w:bCs/>
          <w:sz w:val="24"/>
          <w:szCs w:val="24"/>
        </w:rPr>
        <w:t>опротивлении металлических проводников</w:t>
      </w:r>
      <w:r>
        <w:rPr>
          <w:rFonts w:ascii="Times New Roman" w:hAnsi="Times New Roman"/>
          <w:color w:val="000000" w:themeColor="text1"/>
          <w:sz w:val="24"/>
          <w:szCs w:val="24"/>
        </w:rPr>
        <w:t>;</w:t>
      </w:r>
    </w:p>
    <w:p w14:paraId="3BA8CA19" w14:textId="77777777" w:rsidR="00BA6DA1" w:rsidRDefault="00BA6DA1" w:rsidP="00BA6DA1">
      <w:pPr>
        <w:shd w:val="clear" w:color="auto" w:fill="FFFFFF"/>
        <w:spacing w:after="0"/>
        <w:rPr>
          <w:rFonts w:ascii="Times New Roman" w:hAnsi="Times New Roman"/>
          <w:color w:val="000000" w:themeColor="text1"/>
          <w:sz w:val="24"/>
          <w:szCs w:val="24"/>
        </w:rPr>
      </w:pPr>
      <w:r>
        <w:rPr>
          <w:rFonts w:ascii="Times New Roman" w:hAnsi="Times New Roman"/>
          <w:color w:val="000000" w:themeColor="text1"/>
          <w:sz w:val="24"/>
          <w:szCs w:val="24"/>
        </w:rPr>
        <w:t>– научиться применять полученные знания для решения задач по этой теме.</w:t>
      </w:r>
    </w:p>
    <w:p w14:paraId="555E07E2" w14:textId="77777777" w:rsidR="00BA6DA1" w:rsidRDefault="00BA6DA1" w:rsidP="00BA6DA1">
      <w:pPr>
        <w:shd w:val="clear" w:color="auto" w:fill="FFFFFF"/>
        <w:spacing w:after="0"/>
        <w:jc w:val="center"/>
        <w:rPr>
          <w:rFonts w:ascii="Times New Roman" w:hAnsi="Times New Roman"/>
          <w:color w:val="000000" w:themeColor="text1"/>
          <w:sz w:val="24"/>
          <w:szCs w:val="24"/>
        </w:rPr>
      </w:pPr>
    </w:p>
    <w:p w14:paraId="13614B09" w14:textId="77777777" w:rsidR="00BA6DA1" w:rsidRDefault="00BA6DA1" w:rsidP="00BA6DA1">
      <w:pPr>
        <w:jc w:val="center"/>
        <w:rPr>
          <w:rFonts w:ascii="Times New Roman" w:hAnsi="Times New Roman"/>
          <w:b/>
          <w:color w:val="000000"/>
          <w:sz w:val="24"/>
          <w:szCs w:val="28"/>
        </w:rPr>
      </w:pPr>
      <w:r>
        <w:rPr>
          <w:rFonts w:ascii="Times New Roman" w:hAnsi="Times New Roman"/>
          <w:b/>
          <w:color w:val="000000"/>
          <w:sz w:val="24"/>
          <w:szCs w:val="28"/>
        </w:rPr>
        <w:t>Краткие теоретические сведения</w:t>
      </w:r>
    </w:p>
    <w:p w14:paraId="16885B42" w14:textId="77777777" w:rsidR="001C1AD6" w:rsidRPr="001C1AD6" w:rsidRDefault="001C1AD6" w:rsidP="001C1AD6">
      <w:pPr>
        <w:spacing w:before="100" w:beforeAutospacing="1" w:after="100" w:afterAutospacing="1" w:line="240" w:lineRule="auto"/>
        <w:rPr>
          <w:rFonts w:ascii="Times New Roman" w:hAnsi="Times New Roman"/>
          <w:b/>
          <w:sz w:val="24"/>
          <w:szCs w:val="24"/>
        </w:rPr>
      </w:pPr>
      <w:r w:rsidRPr="001C1AD6">
        <w:rPr>
          <w:rFonts w:ascii="Times New Roman" w:hAnsi="Times New Roman"/>
          <w:b/>
          <w:sz w:val="24"/>
          <w:szCs w:val="24"/>
        </w:rPr>
        <w:t>Сопротивление проводника зависит от нескольких факторов:</w:t>
      </w:r>
    </w:p>
    <w:p w14:paraId="0821B54B" w14:textId="77777777" w:rsidR="001C1AD6" w:rsidRPr="001C1AD6" w:rsidRDefault="001C1AD6" w:rsidP="00672368">
      <w:pPr>
        <w:numPr>
          <w:ilvl w:val="0"/>
          <w:numId w:val="97"/>
        </w:numPr>
        <w:spacing w:before="100" w:beforeAutospacing="1" w:after="100" w:afterAutospacing="1" w:line="360" w:lineRule="auto"/>
        <w:jc w:val="both"/>
        <w:rPr>
          <w:rFonts w:ascii="Times New Roman" w:hAnsi="Times New Roman"/>
          <w:sz w:val="24"/>
          <w:szCs w:val="24"/>
        </w:rPr>
      </w:pPr>
      <w:r w:rsidRPr="001C1AD6">
        <w:rPr>
          <w:rFonts w:ascii="Times New Roman" w:hAnsi="Times New Roman"/>
          <w:b/>
          <w:bCs/>
          <w:sz w:val="24"/>
          <w:szCs w:val="24"/>
        </w:rPr>
        <w:t>Длины проводника (</w:t>
      </w:r>
      <w:r w:rsidRPr="001C1AD6">
        <w:rPr>
          <w:rFonts w:ascii="Times New Roman" w:hAnsi="Times New Roman"/>
          <w:b/>
          <w:bCs/>
          <w:i/>
          <w:sz w:val="24"/>
          <w:szCs w:val="24"/>
        </w:rPr>
        <w:t>l</w:t>
      </w:r>
      <w:r w:rsidRPr="001C1AD6">
        <w:rPr>
          <w:rFonts w:ascii="Times New Roman" w:hAnsi="Times New Roman"/>
          <w:b/>
          <w:bCs/>
          <w:sz w:val="24"/>
          <w:szCs w:val="24"/>
        </w:rPr>
        <w:t>)</w:t>
      </w:r>
      <w:r w:rsidRPr="001C1AD6">
        <w:rPr>
          <w:rFonts w:ascii="Times New Roman" w:hAnsi="Times New Roman"/>
          <w:sz w:val="24"/>
          <w:szCs w:val="24"/>
        </w:rPr>
        <w:t>. Сопротивление прямо пропорционально длине: чем длиннее проводник, тем больше его сопротивление.</w:t>
      </w:r>
    </w:p>
    <w:p w14:paraId="1034A836" w14:textId="77777777" w:rsidR="001C1AD6" w:rsidRPr="001C1AD6" w:rsidRDefault="001C1AD6" w:rsidP="00672368">
      <w:pPr>
        <w:numPr>
          <w:ilvl w:val="0"/>
          <w:numId w:val="97"/>
        </w:numPr>
        <w:spacing w:before="100" w:beforeAutospacing="1" w:after="100" w:afterAutospacing="1" w:line="360" w:lineRule="auto"/>
        <w:jc w:val="both"/>
        <w:rPr>
          <w:rFonts w:ascii="Times New Roman" w:hAnsi="Times New Roman"/>
          <w:sz w:val="24"/>
          <w:szCs w:val="24"/>
        </w:rPr>
      </w:pPr>
      <w:r w:rsidRPr="001C1AD6">
        <w:rPr>
          <w:rFonts w:ascii="Times New Roman" w:hAnsi="Times New Roman"/>
          <w:b/>
          <w:bCs/>
          <w:sz w:val="24"/>
          <w:szCs w:val="24"/>
        </w:rPr>
        <w:t>Площади поперечного сечения (S)</w:t>
      </w:r>
      <w:r w:rsidRPr="001C1AD6">
        <w:rPr>
          <w:rFonts w:ascii="Times New Roman" w:hAnsi="Times New Roman"/>
          <w:sz w:val="24"/>
          <w:szCs w:val="24"/>
        </w:rPr>
        <w:t>. Сопротивление обратно пропорционально площади сечения: чем толще проводник, тем меньше его сопротивление.</w:t>
      </w:r>
    </w:p>
    <w:p w14:paraId="4F25C84D" w14:textId="77777777" w:rsidR="001C1AD6" w:rsidRPr="001C1AD6" w:rsidRDefault="001C1AD6" w:rsidP="00672368">
      <w:pPr>
        <w:numPr>
          <w:ilvl w:val="0"/>
          <w:numId w:val="97"/>
        </w:numPr>
        <w:spacing w:before="100" w:beforeAutospacing="1" w:after="100" w:afterAutospacing="1" w:line="360" w:lineRule="auto"/>
        <w:jc w:val="both"/>
        <w:rPr>
          <w:rFonts w:ascii="Times New Roman" w:hAnsi="Times New Roman"/>
          <w:sz w:val="24"/>
          <w:szCs w:val="24"/>
        </w:rPr>
      </w:pPr>
      <w:r w:rsidRPr="001C1AD6">
        <w:rPr>
          <w:rFonts w:ascii="Times New Roman" w:hAnsi="Times New Roman"/>
          <w:b/>
          <w:bCs/>
          <w:sz w:val="24"/>
          <w:szCs w:val="24"/>
        </w:rPr>
        <w:t>Материала проводника</w:t>
      </w:r>
      <w:r w:rsidRPr="001C1AD6">
        <w:rPr>
          <w:rFonts w:ascii="Times New Roman" w:hAnsi="Times New Roman"/>
          <w:sz w:val="24"/>
          <w:szCs w:val="24"/>
        </w:rPr>
        <w:t xml:space="preserve">. У каждого материала есть своё </w:t>
      </w:r>
      <w:r w:rsidRPr="001C1AD6">
        <w:rPr>
          <w:rFonts w:ascii="Times New Roman" w:hAnsi="Times New Roman"/>
          <w:b/>
          <w:bCs/>
          <w:sz w:val="24"/>
          <w:szCs w:val="24"/>
        </w:rPr>
        <w:t>удельное сопротивление</w:t>
      </w:r>
      <w:r w:rsidRPr="001C1AD6">
        <w:rPr>
          <w:rFonts w:ascii="Times New Roman" w:hAnsi="Times New Roman"/>
          <w:sz w:val="24"/>
          <w:szCs w:val="24"/>
        </w:rPr>
        <w:t xml:space="preserve"> (ρ), которое характеризует способность вещества препятствовать прохождению тока. Например, у меди ρ≈0,017 Ом</w:t>
      </w:r>
      <w:r w:rsidRPr="001C1AD6">
        <w:rPr>
          <w:rFonts w:ascii="Cambria Math" w:hAnsi="Cambria Math" w:cs="Cambria Math"/>
          <w:sz w:val="24"/>
          <w:szCs w:val="24"/>
        </w:rPr>
        <w:t>⋅</w:t>
      </w:r>
      <w:r w:rsidRPr="001C1AD6">
        <w:rPr>
          <w:rFonts w:ascii="Times New Roman" w:hAnsi="Times New Roman"/>
          <w:sz w:val="24"/>
          <w:szCs w:val="24"/>
        </w:rPr>
        <w:t>мм</w:t>
      </w:r>
      <w:r w:rsidRPr="001C1AD6">
        <w:rPr>
          <w:rFonts w:ascii="Times New Roman" w:hAnsi="Times New Roman"/>
          <w:sz w:val="24"/>
          <w:szCs w:val="24"/>
          <w:vertAlign w:val="superscript"/>
        </w:rPr>
        <w:t>2</w:t>
      </w:r>
      <w:r w:rsidRPr="001C1AD6">
        <w:rPr>
          <w:rFonts w:ascii="Times New Roman" w:hAnsi="Times New Roman"/>
          <w:sz w:val="24"/>
          <w:szCs w:val="24"/>
        </w:rPr>
        <w:t>/м</w:t>
      </w:r>
      <w:r>
        <w:rPr>
          <w:rFonts w:ascii="Times New Roman" w:hAnsi="Times New Roman"/>
          <w:sz w:val="24"/>
          <w:szCs w:val="24"/>
        </w:rPr>
        <w:t>,</w:t>
      </w:r>
      <w:r w:rsidRPr="001C1AD6">
        <w:rPr>
          <w:rFonts w:ascii="Times New Roman" w:hAnsi="Times New Roman"/>
          <w:sz w:val="24"/>
          <w:szCs w:val="24"/>
        </w:rPr>
        <w:t xml:space="preserve"> а у железа — больше, поэтому медный провод имеет меньшее сопротивление при тех же размерах.</w:t>
      </w:r>
    </w:p>
    <w:p w14:paraId="77822403" w14:textId="77777777" w:rsidR="001C1AD6" w:rsidRPr="001C1AD6" w:rsidRDefault="001C1AD6" w:rsidP="00672368">
      <w:pPr>
        <w:numPr>
          <w:ilvl w:val="0"/>
          <w:numId w:val="97"/>
        </w:numPr>
        <w:spacing w:before="100" w:beforeAutospacing="1" w:after="100" w:afterAutospacing="1" w:line="360" w:lineRule="auto"/>
        <w:jc w:val="both"/>
        <w:rPr>
          <w:rFonts w:ascii="Times New Roman" w:hAnsi="Times New Roman"/>
          <w:sz w:val="24"/>
          <w:szCs w:val="24"/>
        </w:rPr>
      </w:pPr>
      <w:r w:rsidRPr="001C1AD6">
        <w:rPr>
          <w:rFonts w:ascii="Times New Roman" w:hAnsi="Times New Roman"/>
          <w:b/>
          <w:bCs/>
          <w:sz w:val="24"/>
          <w:szCs w:val="24"/>
        </w:rPr>
        <w:t>Температуры</w:t>
      </w:r>
      <w:r w:rsidRPr="001C1AD6">
        <w:rPr>
          <w:rFonts w:ascii="Times New Roman" w:hAnsi="Times New Roman"/>
          <w:sz w:val="24"/>
          <w:szCs w:val="24"/>
        </w:rPr>
        <w:t>. Для большинства металлов сопротивление растёт с повышением температуры: из</w:t>
      </w:r>
      <w:r w:rsidRPr="001C1AD6">
        <w:rPr>
          <w:rFonts w:ascii="Times New Roman" w:hAnsi="Times New Roman"/>
          <w:sz w:val="24"/>
          <w:szCs w:val="24"/>
        </w:rPr>
        <w:noBreakHyphen/>
        <w:t>за усиления колебаний атомов электронам сложнее двигаться через кристаллическую решётку. У полупроводников и некоторых других материалов зависимость может быть обратной.</w:t>
      </w:r>
    </w:p>
    <w:p w14:paraId="56AC7276" w14:textId="77777777" w:rsidR="0004568B" w:rsidRPr="0004568B" w:rsidRDefault="0004568B" w:rsidP="0004568B">
      <w:pPr>
        <w:spacing w:before="100" w:beforeAutospacing="1" w:after="100" w:afterAutospacing="1" w:line="240" w:lineRule="auto"/>
        <w:rPr>
          <w:rFonts w:ascii="Times New Roman" w:hAnsi="Times New Roman"/>
          <w:b/>
          <w:sz w:val="24"/>
          <w:szCs w:val="24"/>
        </w:rPr>
      </w:pPr>
      <w:r w:rsidRPr="0004568B">
        <w:rPr>
          <w:rFonts w:ascii="Times New Roman" w:hAnsi="Times New Roman"/>
          <w:b/>
          <w:sz w:val="24"/>
          <w:szCs w:val="24"/>
        </w:rPr>
        <w:t>Сопротивление однородного проводника рассчитывают по формуле:</w:t>
      </w:r>
    </w:p>
    <w:p w14:paraId="30AFFDF2" w14:textId="77777777" w:rsidR="0004568B" w:rsidRPr="0004568B" w:rsidRDefault="0004568B" w:rsidP="00DF69B0">
      <w:pPr>
        <w:spacing w:after="0" w:line="240" w:lineRule="auto"/>
        <w:jc w:val="center"/>
        <w:rPr>
          <w:rFonts w:ascii="Times New Roman" w:hAnsi="Times New Roman"/>
          <w:b/>
          <w:sz w:val="24"/>
          <w:szCs w:val="24"/>
        </w:rPr>
      </w:pPr>
      <w:r w:rsidRPr="00DF69B0">
        <w:rPr>
          <w:rFonts w:ascii="Times New Roman" w:hAnsi="Times New Roman"/>
          <w:b/>
          <w:sz w:val="24"/>
          <w:szCs w:val="24"/>
        </w:rPr>
        <w:t>R=</w:t>
      </w:r>
      <w:r w:rsidR="00DF69B0" w:rsidRPr="00DF69B0">
        <w:rPr>
          <w:rFonts w:ascii="Times New Roman" w:hAnsi="Times New Roman"/>
          <w:b/>
          <w:sz w:val="24"/>
          <w:szCs w:val="24"/>
        </w:rPr>
        <w:t xml:space="preserve"> </w:t>
      </w:r>
      <w:r w:rsidRPr="00DF69B0">
        <w:rPr>
          <w:rFonts w:ascii="Times New Roman" w:hAnsi="Times New Roman"/>
          <w:b/>
          <w:sz w:val="24"/>
          <w:szCs w:val="24"/>
        </w:rPr>
        <w:t>ρ</w:t>
      </w:r>
      <w:r w:rsidR="00DF69B0" w:rsidRPr="00DF69B0">
        <w:rPr>
          <w:rFonts w:ascii="Times New Roman" w:hAnsi="Times New Roman"/>
          <w:b/>
          <w:sz w:val="24"/>
          <w:szCs w:val="24"/>
        </w:rPr>
        <w:t xml:space="preserve"> </w:t>
      </w:r>
      <w:r w:rsidRPr="00DF69B0">
        <w:rPr>
          <w:rFonts w:ascii="Cambria Math" w:hAnsi="Cambria Math" w:cs="Cambria Math"/>
          <w:b/>
          <w:sz w:val="28"/>
          <w:szCs w:val="28"/>
        </w:rPr>
        <w:t>⋅</w:t>
      </w:r>
      <w:r w:rsidR="00DF69B0" w:rsidRPr="00DF69B0">
        <w:rPr>
          <w:rFonts w:ascii="Times New Roman" w:hAnsi="Times New Roman"/>
          <w:b/>
          <w:sz w:val="28"/>
          <w:szCs w:val="28"/>
        </w:rPr>
        <w:t xml:space="preserve">  </w:t>
      </w:r>
      <m:oMath>
        <m:f>
          <m:fPr>
            <m:ctrlPr>
              <w:rPr>
                <w:rFonts w:ascii="Cambria Math" w:hAnsi="Cambria Math"/>
                <w:b/>
                <w:i/>
                <w:sz w:val="28"/>
                <w:szCs w:val="28"/>
              </w:rPr>
            </m:ctrlPr>
          </m:fPr>
          <m:num>
            <m:r>
              <m:rPr>
                <m:sty m:val="bi"/>
              </m:rPr>
              <w:rPr>
                <w:rFonts w:ascii="Cambria Math" w:hAnsi="Cambria Math"/>
                <w:sz w:val="28"/>
                <w:szCs w:val="28"/>
              </w:rPr>
              <m:t>l</m:t>
            </m:r>
          </m:num>
          <m:den>
            <m:r>
              <m:rPr>
                <m:sty m:val="b"/>
              </m:rPr>
              <w:rPr>
                <w:rFonts w:ascii="Cambria Math" w:hAnsi="Cambria Math"/>
                <w:sz w:val="28"/>
                <w:szCs w:val="28"/>
              </w:rPr>
              <m:t>S</m:t>
            </m:r>
          </m:den>
        </m:f>
      </m:oMath>
    </w:p>
    <w:p w14:paraId="6AAE0806" w14:textId="77777777" w:rsidR="0004568B" w:rsidRPr="0004568B" w:rsidRDefault="0004568B" w:rsidP="0004568B">
      <w:pPr>
        <w:spacing w:before="100" w:beforeAutospacing="1" w:after="100" w:afterAutospacing="1" w:line="240" w:lineRule="auto"/>
        <w:rPr>
          <w:rFonts w:ascii="Times New Roman" w:hAnsi="Times New Roman"/>
          <w:sz w:val="24"/>
          <w:szCs w:val="24"/>
        </w:rPr>
      </w:pPr>
      <w:r w:rsidRPr="0004568B">
        <w:rPr>
          <w:rFonts w:ascii="Times New Roman" w:hAnsi="Times New Roman"/>
          <w:sz w:val="24"/>
          <w:szCs w:val="24"/>
        </w:rPr>
        <w:t>где:</w:t>
      </w:r>
    </w:p>
    <w:p w14:paraId="3176C996" w14:textId="77777777" w:rsidR="0004568B" w:rsidRPr="0004568B" w:rsidRDefault="0004568B" w:rsidP="00672368">
      <w:pPr>
        <w:numPr>
          <w:ilvl w:val="0"/>
          <w:numId w:val="98"/>
        </w:numPr>
        <w:spacing w:before="100" w:beforeAutospacing="1" w:after="100" w:afterAutospacing="1"/>
        <w:rPr>
          <w:rFonts w:ascii="Times New Roman" w:hAnsi="Times New Roman"/>
          <w:sz w:val="24"/>
          <w:szCs w:val="24"/>
        </w:rPr>
      </w:pPr>
      <w:r w:rsidRPr="0004568B">
        <w:rPr>
          <w:rFonts w:ascii="Times New Roman" w:hAnsi="Times New Roman"/>
          <w:sz w:val="24"/>
          <w:szCs w:val="24"/>
        </w:rPr>
        <w:t>R — сопротивление (Ом),</w:t>
      </w:r>
    </w:p>
    <w:p w14:paraId="35205F8D" w14:textId="77777777" w:rsidR="0004568B" w:rsidRPr="0004568B" w:rsidRDefault="0004568B" w:rsidP="00672368">
      <w:pPr>
        <w:numPr>
          <w:ilvl w:val="0"/>
          <w:numId w:val="98"/>
        </w:numPr>
        <w:spacing w:before="100" w:beforeAutospacing="1" w:after="100" w:afterAutospacing="1"/>
        <w:rPr>
          <w:rFonts w:ascii="Times New Roman" w:hAnsi="Times New Roman"/>
          <w:sz w:val="24"/>
          <w:szCs w:val="24"/>
        </w:rPr>
      </w:pPr>
      <w:r w:rsidRPr="0004568B">
        <w:rPr>
          <w:rFonts w:ascii="Times New Roman" w:hAnsi="Times New Roman"/>
          <w:sz w:val="24"/>
          <w:szCs w:val="24"/>
        </w:rPr>
        <w:t>ρ — удельное сопротивление материала (Ом · м или Ом · мм²/м),</w:t>
      </w:r>
    </w:p>
    <w:p w14:paraId="35FE78D1" w14:textId="77777777" w:rsidR="0004568B" w:rsidRPr="0004568B" w:rsidRDefault="00DF69B0" w:rsidP="00672368">
      <w:pPr>
        <w:numPr>
          <w:ilvl w:val="0"/>
          <w:numId w:val="98"/>
        </w:numPr>
        <w:spacing w:before="100" w:beforeAutospacing="1" w:after="100" w:afterAutospacing="1"/>
        <w:rPr>
          <w:rFonts w:ascii="Times New Roman" w:hAnsi="Times New Roman"/>
          <w:sz w:val="24"/>
          <w:szCs w:val="24"/>
        </w:rPr>
      </w:pPr>
      <w:r w:rsidRPr="00DF69B0">
        <w:rPr>
          <w:rFonts w:ascii="Times New Roman" w:hAnsi="Times New Roman"/>
          <w:i/>
          <w:sz w:val="24"/>
          <w:szCs w:val="24"/>
        </w:rPr>
        <w:t>l</w:t>
      </w:r>
      <w:r w:rsidR="0004568B" w:rsidRPr="0004568B">
        <w:rPr>
          <w:rFonts w:ascii="Times New Roman" w:hAnsi="Times New Roman"/>
          <w:sz w:val="24"/>
          <w:szCs w:val="24"/>
        </w:rPr>
        <w:t> — длина проводника (м),</w:t>
      </w:r>
    </w:p>
    <w:p w14:paraId="7E6DC689" w14:textId="77777777" w:rsidR="0004568B" w:rsidRDefault="0004568B" w:rsidP="00672368">
      <w:pPr>
        <w:numPr>
          <w:ilvl w:val="0"/>
          <w:numId w:val="98"/>
        </w:numPr>
        <w:spacing w:before="100" w:beforeAutospacing="1" w:after="100" w:afterAutospacing="1"/>
        <w:rPr>
          <w:rFonts w:ascii="Times New Roman" w:hAnsi="Times New Roman"/>
          <w:sz w:val="24"/>
          <w:szCs w:val="24"/>
        </w:rPr>
      </w:pPr>
      <w:r w:rsidRPr="0004568B">
        <w:rPr>
          <w:rFonts w:ascii="Times New Roman" w:hAnsi="Times New Roman"/>
          <w:sz w:val="24"/>
          <w:szCs w:val="24"/>
        </w:rPr>
        <w:t>S — площадь поперечного сечения (м² или мм²).</w:t>
      </w:r>
    </w:p>
    <w:p w14:paraId="54666317" w14:textId="77777777" w:rsidR="002A1493" w:rsidRDefault="002A1493" w:rsidP="002A1493">
      <w:pPr>
        <w:spacing w:before="100" w:beforeAutospacing="1" w:after="100" w:afterAutospacing="1"/>
        <w:rPr>
          <w:rFonts w:ascii="Times New Roman" w:hAnsi="Times New Roman"/>
          <w:sz w:val="24"/>
          <w:szCs w:val="24"/>
        </w:rPr>
      </w:pPr>
      <w:r>
        <w:rPr>
          <w:rFonts w:ascii="Times New Roman" w:hAnsi="Times New Roman"/>
          <w:sz w:val="24"/>
          <w:szCs w:val="24"/>
        </w:rPr>
        <w:t>Сопротивление проводника прямо пропорционально его длине и обратно пропорционально площади его поперечного сечения.</w:t>
      </w:r>
    </w:p>
    <w:p w14:paraId="76F443CA" w14:textId="77777777" w:rsidR="00445966" w:rsidRDefault="00445966" w:rsidP="00445966">
      <w:pPr>
        <w:spacing w:before="100" w:beforeAutospacing="1" w:after="100" w:afterAutospacing="1"/>
        <w:rPr>
          <w:rStyle w:val="futurismarkdown-word"/>
          <w:rFonts w:ascii="Times New Roman" w:hAnsi="Times New Roman"/>
          <w:sz w:val="24"/>
          <w:szCs w:val="24"/>
        </w:rPr>
      </w:pPr>
      <w:r w:rsidRPr="00445966">
        <w:rPr>
          <w:rStyle w:val="futurismarkdown-word"/>
          <w:rFonts w:ascii="Times New Roman" w:hAnsi="Times New Roman"/>
          <w:b/>
          <w:bCs/>
          <w:sz w:val="24"/>
          <w:szCs w:val="24"/>
        </w:rPr>
        <w:t>Удельное сопротивление</w:t>
      </w:r>
      <w:r w:rsidRPr="00445966">
        <w:rPr>
          <w:rStyle w:val="futurismarkdown-word"/>
          <w:rFonts w:ascii="Times New Roman" w:hAnsi="Times New Roman"/>
          <w:sz w:val="24"/>
          <w:szCs w:val="24"/>
        </w:rPr>
        <w:t xml:space="preserve"> (ρ) — это характеристика материала, показывающая, насколько он препятствует прохождению электрического тока. Его единица измерения в СИ — Ом·м (часто используют Ом·мм²/м).</w:t>
      </w:r>
    </w:p>
    <w:p w14:paraId="13D9A5CE" w14:textId="77777777" w:rsidR="00445966" w:rsidRDefault="00445966" w:rsidP="00445966">
      <w:pPr>
        <w:spacing w:before="100" w:beforeAutospacing="1" w:after="100" w:afterAutospacing="1"/>
        <w:rPr>
          <w:rStyle w:val="futurismarkdown-word"/>
          <w:rFonts w:ascii="Times New Roman" w:hAnsi="Times New Roman"/>
          <w:sz w:val="24"/>
          <w:szCs w:val="24"/>
        </w:rPr>
      </w:pPr>
    </w:p>
    <w:p w14:paraId="1FBA8869" w14:textId="77777777" w:rsidR="002A1493" w:rsidRDefault="002A1493" w:rsidP="002A1493">
      <w:pPr>
        <w:spacing w:after="0" w:line="360" w:lineRule="auto"/>
        <w:jc w:val="center"/>
        <w:outlineLvl w:val="1"/>
        <w:rPr>
          <w:rFonts w:ascii="Times New Roman" w:hAnsi="Times New Roman"/>
          <w:b/>
          <w:color w:val="000000"/>
          <w:sz w:val="24"/>
          <w:szCs w:val="24"/>
        </w:rPr>
      </w:pPr>
      <w:r>
        <w:rPr>
          <w:rFonts w:ascii="Times New Roman" w:hAnsi="Times New Roman"/>
          <w:b/>
          <w:color w:val="000000"/>
          <w:sz w:val="24"/>
          <w:szCs w:val="24"/>
        </w:rPr>
        <w:lastRenderedPageBreak/>
        <w:t>Задания для самостоятельной работы:</w:t>
      </w:r>
    </w:p>
    <w:p w14:paraId="520FDCF0" w14:textId="77777777" w:rsidR="002A1493" w:rsidRDefault="002A1493" w:rsidP="002A1493">
      <w:pPr>
        <w:jc w:val="center"/>
        <w:rPr>
          <w:rFonts w:ascii="Times New Roman" w:hAnsi="Times New Roman"/>
          <w:b/>
          <w:sz w:val="24"/>
          <w:szCs w:val="24"/>
        </w:rPr>
      </w:pPr>
      <w:r>
        <w:rPr>
          <w:rFonts w:ascii="Times New Roman" w:hAnsi="Times New Roman"/>
          <w:b/>
          <w:sz w:val="24"/>
          <w:szCs w:val="24"/>
        </w:rPr>
        <w:t>Задание 1. Решить задачи.</w:t>
      </w:r>
    </w:p>
    <w:p w14:paraId="459BD740" w14:textId="77777777" w:rsidR="002A1493" w:rsidRDefault="002A1493" w:rsidP="002A1493">
      <w:pPr>
        <w:pStyle w:val="ae"/>
        <w:spacing w:line="276" w:lineRule="auto"/>
        <w:jc w:val="both"/>
        <w:rPr>
          <w:rStyle w:val="futurismarkdown-word"/>
        </w:rPr>
      </w:pPr>
      <w:r w:rsidRPr="00BE07C2">
        <w:rPr>
          <w:rStyle w:val="futurismarkdown-word"/>
          <w:b/>
        </w:rPr>
        <w:t>1</w:t>
      </w:r>
      <w:r>
        <w:rPr>
          <w:rStyle w:val="futurismarkdown-word"/>
        </w:rPr>
        <w:t>. Определите сопротивление медного провода длиной 50 м и площадью поперечного сечения 2 мм</w:t>
      </w:r>
      <w:r w:rsidRPr="002A1493">
        <w:rPr>
          <w:rStyle w:val="futurismarkdown-word"/>
          <w:vertAlign w:val="superscript"/>
        </w:rPr>
        <w:t>2</w:t>
      </w:r>
      <w:r>
        <w:rPr>
          <w:rStyle w:val="futurismarkdown-word"/>
        </w:rPr>
        <w:t xml:space="preserve"> .  Удельное сопротивление меди ρ</w:t>
      </w:r>
      <w:r w:rsidR="00FE16A2">
        <w:rPr>
          <w:rStyle w:val="futurismarkdown-word"/>
        </w:rPr>
        <w:t xml:space="preserve"> </w:t>
      </w:r>
      <w:r>
        <w:rPr>
          <w:rStyle w:val="futurismarkdown-word"/>
        </w:rPr>
        <w:t>=</w:t>
      </w:r>
      <w:r w:rsidR="00FE16A2">
        <w:rPr>
          <w:rStyle w:val="futurismarkdown-word"/>
        </w:rPr>
        <w:t xml:space="preserve"> </w:t>
      </w:r>
      <w:r>
        <w:rPr>
          <w:rStyle w:val="futurismarkdown-word"/>
        </w:rPr>
        <w:t>0,017 Ом</w:t>
      </w:r>
      <w:r>
        <w:rPr>
          <w:rStyle w:val="futurismarkdown-word"/>
          <w:rFonts w:ascii="Cambria Math" w:hAnsi="Cambria Math" w:cs="Cambria Math"/>
        </w:rPr>
        <w:t>⋅</w:t>
      </w:r>
      <w:r>
        <w:rPr>
          <w:rStyle w:val="futurismarkdown-word"/>
        </w:rPr>
        <w:t>мм</w:t>
      </w:r>
      <w:r w:rsidRPr="002A1493">
        <w:rPr>
          <w:rStyle w:val="futurismarkdown-word"/>
          <w:vertAlign w:val="superscript"/>
        </w:rPr>
        <w:t>2</w:t>
      </w:r>
      <w:r w:rsidRPr="000063CC">
        <w:rPr>
          <w:rStyle w:val="futurismarkdown-word"/>
          <w:b/>
        </w:rPr>
        <w:t>/</w:t>
      </w:r>
      <w:r>
        <w:rPr>
          <w:rStyle w:val="futurismarkdown-word"/>
        </w:rPr>
        <w:t>м</w:t>
      </w:r>
    </w:p>
    <w:p w14:paraId="069D99F4" w14:textId="77777777" w:rsidR="00BE07C2" w:rsidRDefault="00BE07C2" w:rsidP="00BE07C2">
      <w:pPr>
        <w:pStyle w:val="ae"/>
        <w:spacing w:before="0" w:beforeAutospacing="0" w:after="0" w:afterAutospacing="0" w:line="276" w:lineRule="auto"/>
        <w:jc w:val="both"/>
        <w:rPr>
          <w:rStyle w:val="futurismarkdown-word"/>
        </w:rPr>
      </w:pPr>
      <w:r w:rsidRPr="00BE07C2">
        <w:rPr>
          <w:rStyle w:val="futurismarkdown-word"/>
          <w:b/>
        </w:rPr>
        <w:t>2</w:t>
      </w:r>
      <w:r>
        <w:rPr>
          <w:rStyle w:val="futurismarkdown-word"/>
        </w:rPr>
        <w:t>.</w:t>
      </w:r>
      <w:r w:rsidRPr="00BE07C2">
        <w:rPr>
          <w:rStyle w:val="a3"/>
        </w:rPr>
        <w:t xml:space="preserve"> </w:t>
      </w:r>
      <w:r>
        <w:rPr>
          <w:rStyle w:val="futurismarkdown-word"/>
        </w:rPr>
        <w:t>Алюминиевый провод имеет сопротивление 2,8 Ом  и площадь сечения 2 мм</w:t>
      </w:r>
      <w:r w:rsidRPr="00BE07C2">
        <w:rPr>
          <w:rStyle w:val="futurismarkdown-word"/>
          <w:vertAlign w:val="superscript"/>
        </w:rPr>
        <w:t>2</w:t>
      </w:r>
      <w:r>
        <w:rPr>
          <w:rStyle w:val="futurismarkdown-word"/>
        </w:rPr>
        <w:t xml:space="preserve">. </w:t>
      </w:r>
    </w:p>
    <w:p w14:paraId="6727E81A" w14:textId="77777777" w:rsidR="002A1493" w:rsidRDefault="00BE07C2" w:rsidP="00BE07C2">
      <w:pPr>
        <w:pStyle w:val="ae"/>
        <w:spacing w:before="0" w:beforeAutospacing="0" w:after="0" w:afterAutospacing="0" w:line="276" w:lineRule="auto"/>
        <w:jc w:val="both"/>
      </w:pPr>
      <w:r>
        <w:rPr>
          <w:rStyle w:val="futurismarkdown-word"/>
        </w:rPr>
        <w:t>Найдите длину провода. Удельное сопротивление алюминия ρ</w:t>
      </w:r>
      <w:r w:rsidR="00FE16A2">
        <w:rPr>
          <w:rStyle w:val="futurismarkdown-word"/>
        </w:rPr>
        <w:t xml:space="preserve"> </w:t>
      </w:r>
      <w:r>
        <w:rPr>
          <w:rStyle w:val="futurismarkdown-word"/>
        </w:rPr>
        <w:t>=</w:t>
      </w:r>
      <w:r w:rsidR="000E5AA2">
        <w:rPr>
          <w:rStyle w:val="futurismarkdown-word"/>
        </w:rPr>
        <w:t xml:space="preserve"> </w:t>
      </w:r>
      <w:r>
        <w:rPr>
          <w:rStyle w:val="futurismarkdown-word"/>
        </w:rPr>
        <w:t>0,028 Ом</w:t>
      </w:r>
      <w:r>
        <w:rPr>
          <w:rStyle w:val="futurismarkdown-word"/>
          <w:rFonts w:ascii="Cambria Math" w:hAnsi="Cambria Math" w:cs="Cambria Math"/>
        </w:rPr>
        <w:t>⋅</w:t>
      </w:r>
      <w:r>
        <w:rPr>
          <w:rStyle w:val="futurismarkdown-word"/>
        </w:rPr>
        <w:t>мм</w:t>
      </w:r>
      <w:r w:rsidRPr="00BE07C2">
        <w:rPr>
          <w:rStyle w:val="futurismarkdown-word"/>
          <w:vertAlign w:val="superscript"/>
        </w:rPr>
        <w:t>2</w:t>
      </w:r>
      <w:r w:rsidRPr="000063CC">
        <w:rPr>
          <w:rStyle w:val="futurismarkdown-word"/>
          <w:b/>
        </w:rPr>
        <w:t xml:space="preserve"> </w:t>
      </w:r>
      <w:r w:rsidRPr="000063CC">
        <w:rPr>
          <w:rStyle w:val="mord"/>
          <w:b/>
        </w:rPr>
        <w:t>/</w:t>
      </w:r>
      <w:r>
        <w:rPr>
          <w:rStyle w:val="mord"/>
        </w:rPr>
        <w:t>м</w:t>
      </w:r>
      <w:r>
        <w:rPr>
          <w:rStyle w:val="futurismarkdown-word"/>
        </w:rPr>
        <w:t>.</w:t>
      </w:r>
    </w:p>
    <w:p w14:paraId="01000BB6" w14:textId="77777777" w:rsidR="00445966" w:rsidRDefault="00BE07C2" w:rsidP="00445966">
      <w:pPr>
        <w:spacing w:before="100" w:beforeAutospacing="1" w:after="100" w:afterAutospacing="1"/>
        <w:rPr>
          <w:rStyle w:val="futurismarkdown-word"/>
          <w:rFonts w:ascii="Times New Roman" w:hAnsi="Times New Roman"/>
          <w:sz w:val="24"/>
          <w:szCs w:val="24"/>
        </w:rPr>
      </w:pPr>
      <w:r w:rsidRPr="00BE07C2">
        <w:rPr>
          <w:rStyle w:val="futurismarkdown-word"/>
          <w:rFonts w:ascii="Times New Roman" w:hAnsi="Times New Roman"/>
          <w:b/>
          <w:sz w:val="24"/>
          <w:szCs w:val="24"/>
        </w:rPr>
        <w:t>3</w:t>
      </w:r>
      <w:r>
        <w:rPr>
          <w:rStyle w:val="futurismarkdown-word"/>
          <w:rFonts w:ascii="Times New Roman" w:hAnsi="Times New Roman"/>
          <w:sz w:val="24"/>
          <w:szCs w:val="24"/>
        </w:rPr>
        <w:t>.Сопротивление цилиндрического алюминиевого провода диаметром 1 мм равно 4 Ом. Найти его длину.                                                                                                                                     (11</w:t>
      </w:r>
      <w:r w:rsidR="000063CC">
        <w:rPr>
          <w:rStyle w:val="futurismarkdown-word"/>
          <w:rFonts w:ascii="Times New Roman" w:hAnsi="Times New Roman"/>
          <w:sz w:val="24"/>
          <w:szCs w:val="24"/>
        </w:rPr>
        <w:t>2</w:t>
      </w:r>
      <w:r>
        <w:rPr>
          <w:rStyle w:val="futurismarkdown-word"/>
          <w:rFonts w:ascii="Times New Roman" w:hAnsi="Times New Roman"/>
          <w:sz w:val="24"/>
          <w:szCs w:val="24"/>
        </w:rPr>
        <w:t xml:space="preserve"> м)</w:t>
      </w:r>
    </w:p>
    <w:p w14:paraId="79CDE58F" w14:textId="77777777" w:rsidR="000063CC" w:rsidRDefault="000063CC" w:rsidP="00445966">
      <w:pPr>
        <w:spacing w:before="100" w:beforeAutospacing="1" w:after="100" w:afterAutospacing="1"/>
        <w:rPr>
          <w:rStyle w:val="mord"/>
          <w:rFonts w:ascii="Times New Roman" w:hAnsi="Times New Roman"/>
          <w:sz w:val="24"/>
          <w:szCs w:val="24"/>
        </w:rPr>
      </w:pPr>
      <w:r w:rsidRPr="000063CC">
        <w:rPr>
          <w:rStyle w:val="futurismarkdown-word"/>
          <w:rFonts w:ascii="Times New Roman" w:hAnsi="Times New Roman"/>
          <w:b/>
          <w:sz w:val="24"/>
          <w:szCs w:val="24"/>
        </w:rPr>
        <w:t>4</w:t>
      </w:r>
      <w:r>
        <w:rPr>
          <w:rStyle w:val="futurismarkdown-word"/>
          <w:rFonts w:ascii="Times New Roman" w:hAnsi="Times New Roman"/>
          <w:sz w:val="24"/>
          <w:szCs w:val="24"/>
        </w:rPr>
        <w:t xml:space="preserve">. Какая масса меди требуется для изготовления электропровода длиной 1 км, чтобы его сопротивление составляло 10 Ом?  Плотность меди 8,9 </w:t>
      </w:r>
      <w:r>
        <w:rPr>
          <w:rStyle w:val="futurismarkdown-word"/>
          <w:rFonts w:ascii="Cambria Math" w:hAnsi="Cambria Math" w:cs="Cambria Math"/>
        </w:rPr>
        <w:t>⋅ 10</w:t>
      </w:r>
      <w:r w:rsidRPr="000063CC">
        <w:rPr>
          <w:rStyle w:val="futurismarkdown-word"/>
          <w:rFonts w:ascii="Times New Roman" w:hAnsi="Times New Roman"/>
          <w:sz w:val="24"/>
          <w:szCs w:val="24"/>
          <w:vertAlign w:val="superscript"/>
        </w:rPr>
        <w:t>3</w:t>
      </w:r>
      <w:r>
        <w:rPr>
          <w:rStyle w:val="futurismarkdown-word"/>
          <w:rFonts w:ascii="Times New Roman" w:hAnsi="Times New Roman"/>
          <w:sz w:val="24"/>
          <w:szCs w:val="24"/>
          <w:vertAlign w:val="superscript"/>
        </w:rPr>
        <w:t xml:space="preserve"> </w:t>
      </w:r>
      <w:r>
        <w:rPr>
          <w:rStyle w:val="futurismarkdown-word"/>
          <w:rFonts w:ascii="Times New Roman" w:hAnsi="Times New Roman"/>
          <w:sz w:val="24"/>
          <w:szCs w:val="24"/>
        </w:rPr>
        <w:t>кг</w:t>
      </w:r>
      <w:r w:rsidRPr="000063CC">
        <w:rPr>
          <w:rStyle w:val="futurismarkdown-word"/>
          <w:b/>
        </w:rPr>
        <w:t xml:space="preserve"> </w:t>
      </w:r>
      <w:r w:rsidRPr="000063CC">
        <w:rPr>
          <w:rStyle w:val="mord"/>
          <w:rFonts w:ascii="Times New Roman" w:hAnsi="Times New Roman"/>
          <w:b/>
          <w:sz w:val="24"/>
          <w:szCs w:val="24"/>
        </w:rPr>
        <w:t>/</w:t>
      </w:r>
      <w:r w:rsidRPr="000063CC">
        <w:rPr>
          <w:rStyle w:val="mord"/>
          <w:rFonts w:ascii="Times New Roman" w:hAnsi="Times New Roman"/>
          <w:sz w:val="24"/>
          <w:szCs w:val="24"/>
        </w:rPr>
        <w:t>м</w:t>
      </w:r>
      <w:r w:rsidRPr="000063CC">
        <w:rPr>
          <w:rStyle w:val="mord"/>
          <w:rFonts w:ascii="Times New Roman" w:hAnsi="Times New Roman"/>
          <w:sz w:val="24"/>
          <w:szCs w:val="24"/>
          <w:vertAlign w:val="superscript"/>
        </w:rPr>
        <w:t>3</w:t>
      </w:r>
      <w:r w:rsidR="00FE16A2">
        <w:rPr>
          <w:rStyle w:val="mord"/>
          <w:rFonts w:ascii="Times New Roman" w:hAnsi="Times New Roman"/>
          <w:sz w:val="24"/>
          <w:szCs w:val="24"/>
          <w:vertAlign w:val="superscript"/>
        </w:rPr>
        <w:t xml:space="preserve">                                                </w:t>
      </w:r>
      <w:r w:rsidR="00FE16A2">
        <w:rPr>
          <w:rStyle w:val="mord"/>
          <w:rFonts w:ascii="Times New Roman" w:hAnsi="Times New Roman"/>
          <w:sz w:val="24"/>
          <w:szCs w:val="24"/>
        </w:rPr>
        <w:t>(15,1 кг)</w:t>
      </w:r>
    </w:p>
    <w:p w14:paraId="6AEC91BD" w14:textId="77777777" w:rsidR="00FE16A2" w:rsidRPr="002318B0" w:rsidRDefault="00FE16A2" w:rsidP="002318B0">
      <w:pPr>
        <w:spacing w:before="100" w:beforeAutospacing="1" w:after="100" w:afterAutospacing="1"/>
        <w:jc w:val="both"/>
        <w:rPr>
          <w:rStyle w:val="mord"/>
          <w:rFonts w:ascii="Times New Roman" w:hAnsi="Times New Roman"/>
          <w:b/>
          <w:sz w:val="24"/>
          <w:szCs w:val="24"/>
        </w:rPr>
      </w:pPr>
      <w:r w:rsidRPr="00FE16A2">
        <w:rPr>
          <w:rStyle w:val="mord"/>
          <w:rFonts w:ascii="Times New Roman" w:hAnsi="Times New Roman"/>
          <w:b/>
          <w:sz w:val="24"/>
          <w:szCs w:val="24"/>
        </w:rPr>
        <w:t>5.</w:t>
      </w:r>
      <w:r>
        <w:rPr>
          <w:rStyle w:val="mord"/>
          <w:rFonts w:ascii="Times New Roman" w:hAnsi="Times New Roman"/>
          <w:b/>
          <w:sz w:val="24"/>
          <w:szCs w:val="24"/>
        </w:rPr>
        <w:t xml:space="preserve"> </w:t>
      </w:r>
      <w:r w:rsidR="002318B0" w:rsidRPr="002318B0">
        <w:rPr>
          <w:rFonts w:ascii="Times New Roman" w:hAnsi="Times New Roman"/>
          <w:sz w:val="24"/>
          <w:szCs w:val="24"/>
        </w:rPr>
        <w:t xml:space="preserve">Провод длиной </w:t>
      </w:r>
      <w:r w:rsidR="002318B0" w:rsidRPr="002318B0">
        <w:rPr>
          <w:rStyle w:val="katex-mathml"/>
          <w:rFonts w:ascii="Times New Roman" w:hAnsi="Times New Roman"/>
          <w:sz w:val="24"/>
          <w:szCs w:val="24"/>
        </w:rPr>
        <w:t>10 м</w:t>
      </w:r>
      <w:r w:rsidR="002318B0">
        <w:rPr>
          <w:rStyle w:val="katex-mathml"/>
          <w:rFonts w:ascii="Times New Roman" w:hAnsi="Times New Roman"/>
          <w:sz w:val="24"/>
          <w:szCs w:val="24"/>
        </w:rPr>
        <w:t xml:space="preserve"> </w:t>
      </w:r>
      <w:r w:rsidR="002318B0" w:rsidRPr="002318B0">
        <w:rPr>
          <w:rFonts w:ascii="Times New Roman" w:hAnsi="Times New Roman"/>
          <w:sz w:val="24"/>
          <w:szCs w:val="24"/>
        </w:rPr>
        <w:t xml:space="preserve">и сечением </w:t>
      </w:r>
      <w:r w:rsidR="002318B0" w:rsidRPr="002318B0">
        <w:rPr>
          <w:rStyle w:val="katex-mathml"/>
          <w:rFonts w:ascii="Times New Roman" w:hAnsi="Times New Roman"/>
          <w:sz w:val="24"/>
          <w:szCs w:val="24"/>
        </w:rPr>
        <w:t>0,5 мм</w:t>
      </w:r>
      <w:r w:rsidR="002318B0" w:rsidRPr="002318B0">
        <w:rPr>
          <w:rStyle w:val="katex-mathml"/>
          <w:rFonts w:ascii="Times New Roman" w:hAnsi="Times New Roman"/>
          <w:sz w:val="24"/>
          <w:szCs w:val="24"/>
          <w:vertAlign w:val="superscript"/>
        </w:rPr>
        <w:t>2</w:t>
      </w:r>
      <w:r w:rsidR="002318B0" w:rsidRPr="002318B0">
        <w:rPr>
          <w:rFonts w:ascii="Times New Roman" w:hAnsi="Times New Roman"/>
          <w:sz w:val="24"/>
          <w:szCs w:val="24"/>
        </w:rPr>
        <w:t xml:space="preserve"> имеет сопротивление </w:t>
      </w:r>
      <w:r w:rsidR="002318B0" w:rsidRPr="002318B0">
        <w:rPr>
          <w:rStyle w:val="katex-mathml"/>
          <w:rFonts w:ascii="Times New Roman" w:hAnsi="Times New Roman"/>
          <w:sz w:val="24"/>
          <w:szCs w:val="24"/>
        </w:rPr>
        <w:t>4,4 Ом</w:t>
      </w:r>
      <w:r w:rsidR="002318B0" w:rsidRPr="002318B0">
        <w:rPr>
          <w:rFonts w:ascii="Times New Roman" w:hAnsi="Times New Roman"/>
          <w:sz w:val="24"/>
          <w:szCs w:val="24"/>
        </w:rPr>
        <w:t>. Определите удельное сопротивление материала провода.</w:t>
      </w:r>
    </w:p>
    <w:p w14:paraId="109FEF88" w14:textId="77777777" w:rsidR="00FE16A2" w:rsidRDefault="00B27DBE" w:rsidP="00445966">
      <w:pPr>
        <w:spacing w:before="100" w:beforeAutospacing="1" w:after="100" w:afterAutospacing="1"/>
        <w:rPr>
          <w:rFonts w:ascii="Times New Roman" w:hAnsi="Times New Roman"/>
          <w:b/>
          <w:sz w:val="24"/>
          <w:szCs w:val="24"/>
        </w:rPr>
      </w:pPr>
      <w:r>
        <w:rPr>
          <w:rFonts w:ascii="Times New Roman" w:hAnsi="Times New Roman"/>
          <w:b/>
          <w:sz w:val="24"/>
          <w:szCs w:val="24"/>
        </w:rPr>
        <w:t>Задание 2. Ответить на вопросы</w:t>
      </w:r>
    </w:p>
    <w:p w14:paraId="62B4EF39" w14:textId="77777777" w:rsidR="00B27DBE" w:rsidRPr="00B27DBE" w:rsidRDefault="00B27DBE" w:rsidP="00672368">
      <w:pPr>
        <w:pStyle w:val="af1"/>
        <w:numPr>
          <w:ilvl w:val="3"/>
          <w:numId w:val="28"/>
        </w:numPr>
        <w:tabs>
          <w:tab w:val="left" w:pos="284"/>
        </w:tabs>
        <w:spacing w:before="100" w:beforeAutospacing="1" w:after="100" w:afterAutospacing="1" w:line="360" w:lineRule="auto"/>
        <w:ind w:left="0" w:firstLine="0"/>
        <w:rPr>
          <w:rFonts w:ascii="Times New Roman" w:hAnsi="Times New Roman"/>
          <w:sz w:val="24"/>
          <w:szCs w:val="24"/>
        </w:rPr>
      </w:pPr>
      <w:r>
        <w:rPr>
          <w:rStyle w:val="mord"/>
          <w:rFonts w:ascii="Times New Roman" w:hAnsi="Times New Roman"/>
          <w:sz w:val="24"/>
          <w:szCs w:val="24"/>
        </w:rPr>
        <w:t xml:space="preserve">От чего зависит электрическое </w:t>
      </w:r>
      <w:r w:rsidRPr="002318B0">
        <w:rPr>
          <w:rFonts w:ascii="Times New Roman" w:hAnsi="Times New Roman" w:cs="Times New Roman"/>
          <w:sz w:val="24"/>
          <w:szCs w:val="24"/>
        </w:rPr>
        <w:t>сопротивление</w:t>
      </w:r>
      <w:r>
        <w:rPr>
          <w:rFonts w:ascii="Times New Roman" w:hAnsi="Times New Roman" w:cs="Times New Roman"/>
          <w:sz w:val="24"/>
          <w:szCs w:val="24"/>
        </w:rPr>
        <w:t xml:space="preserve"> проводника?</w:t>
      </w:r>
    </w:p>
    <w:p w14:paraId="524A4E19" w14:textId="77777777" w:rsidR="00B27DBE" w:rsidRPr="00B27DBE" w:rsidRDefault="00B27DBE" w:rsidP="00672368">
      <w:pPr>
        <w:pStyle w:val="af1"/>
        <w:numPr>
          <w:ilvl w:val="3"/>
          <w:numId w:val="28"/>
        </w:numPr>
        <w:tabs>
          <w:tab w:val="left" w:pos="284"/>
        </w:tabs>
        <w:spacing w:before="100" w:beforeAutospacing="1" w:after="100" w:afterAutospacing="1" w:line="360" w:lineRule="auto"/>
        <w:ind w:left="0" w:firstLine="0"/>
        <w:rPr>
          <w:rFonts w:ascii="Times New Roman" w:hAnsi="Times New Roman"/>
          <w:sz w:val="24"/>
          <w:szCs w:val="24"/>
        </w:rPr>
      </w:pPr>
      <w:r>
        <w:rPr>
          <w:rStyle w:val="mord"/>
          <w:rFonts w:ascii="Times New Roman" w:hAnsi="Times New Roman"/>
          <w:sz w:val="24"/>
          <w:szCs w:val="24"/>
        </w:rPr>
        <w:t xml:space="preserve">Что такое удельное сопротивление </w:t>
      </w:r>
      <w:r>
        <w:rPr>
          <w:rFonts w:ascii="Times New Roman" w:hAnsi="Times New Roman" w:cs="Times New Roman"/>
          <w:sz w:val="24"/>
          <w:szCs w:val="24"/>
        </w:rPr>
        <w:t>проводника?</w:t>
      </w:r>
    </w:p>
    <w:p w14:paraId="07A3009C" w14:textId="77777777" w:rsidR="00B27DBE" w:rsidRPr="00B27DBE" w:rsidRDefault="00B27DBE" w:rsidP="00672368">
      <w:pPr>
        <w:pStyle w:val="af1"/>
        <w:numPr>
          <w:ilvl w:val="3"/>
          <w:numId w:val="28"/>
        </w:numPr>
        <w:tabs>
          <w:tab w:val="left" w:pos="284"/>
        </w:tabs>
        <w:spacing w:before="100" w:beforeAutospacing="1" w:after="100" w:afterAutospacing="1" w:line="360" w:lineRule="auto"/>
        <w:ind w:left="0" w:firstLine="0"/>
        <w:rPr>
          <w:rFonts w:ascii="Times New Roman" w:hAnsi="Times New Roman"/>
          <w:sz w:val="24"/>
          <w:szCs w:val="24"/>
        </w:rPr>
      </w:pPr>
      <w:r>
        <w:rPr>
          <w:rFonts w:ascii="Times New Roman" w:hAnsi="Times New Roman" w:cs="Times New Roman"/>
          <w:sz w:val="24"/>
          <w:szCs w:val="24"/>
        </w:rPr>
        <w:t xml:space="preserve">В каких  единицах измеряется </w:t>
      </w:r>
      <w:r>
        <w:rPr>
          <w:rStyle w:val="mord"/>
          <w:rFonts w:ascii="Times New Roman" w:hAnsi="Times New Roman"/>
          <w:sz w:val="24"/>
          <w:szCs w:val="24"/>
        </w:rPr>
        <w:t xml:space="preserve">удельное сопротивление </w:t>
      </w:r>
      <w:r>
        <w:rPr>
          <w:rFonts w:ascii="Times New Roman" w:hAnsi="Times New Roman" w:cs="Times New Roman"/>
          <w:sz w:val="24"/>
          <w:szCs w:val="24"/>
        </w:rPr>
        <w:t>проводника в системе СИ? В каких еще единицах оно может измеряться?</w:t>
      </w:r>
    </w:p>
    <w:p w14:paraId="135B06E3" w14:textId="77777777" w:rsidR="00AD4F77" w:rsidRPr="00AD4F77" w:rsidRDefault="00AD4F77" w:rsidP="00672368">
      <w:pPr>
        <w:pStyle w:val="af1"/>
        <w:numPr>
          <w:ilvl w:val="3"/>
          <w:numId w:val="28"/>
        </w:numPr>
        <w:tabs>
          <w:tab w:val="left" w:pos="284"/>
        </w:tabs>
        <w:spacing w:before="100" w:beforeAutospacing="1" w:after="100" w:afterAutospacing="1" w:line="360" w:lineRule="auto"/>
        <w:ind w:left="0" w:firstLine="0"/>
        <w:rPr>
          <w:rFonts w:ascii="Times New Roman" w:hAnsi="Times New Roman"/>
          <w:sz w:val="24"/>
          <w:szCs w:val="24"/>
        </w:rPr>
      </w:pPr>
      <w:r>
        <w:rPr>
          <w:rFonts w:ascii="Times New Roman" w:hAnsi="Times New Roman" w:cs="Times New Roman"/>
          <w:sz w:val="24"/>
          <w:szCs w:val="24"/>
        </w:rPr>
        <w:t>Как изменяется сопротивление проводника при увеличении его сечения?</w:t>
      </w:r>
    </w:p>
    <w:p w14:paraId="2623FE5E" w14:textId="77777777" w:rsidR="00AD4F77" w:rsidRPr="00AD4F77" w:rsidRDefault="00B27DBE" w:rsidP="00672368">
      <w:pPr>
        <w:pStyle w:val="af1"/>
        <w:numPr>
          <w:ilvl w:val="3"/>
          <w:numId w:val="28"/>
        </w:numPr>
        <w:tabs>
          <w:tab w:val="left" w:pos="284"/>
        </w:tabs>
        <w:spacing w:before="100" w:beforeAutospacing="1" w:after="100" w:afterAutospacing="1" w:line="360" w:lineRule="auto"/>
        <w:ind w:left="0" w:firstLine="0"/>
        <w:rPr>
          <w:rFonts w:ascii="Times New Roman" w:hAnsi="Times New Roman"/>
          <w:sz w:val="24"/>
          <w:szCs w:val="24"/>
        </w:rPr>
      </w:pPr>
      <w:r>
        <w:rPr>
          <w:rFonts w:ascii="Times New Roman" w:hAnsi="Times New Roman" w:cs="Times New Roman"/>
          <w:sz w:val="24"/>
          <w:szCs w:val="24"/>
        </w:rPr>
        <w:t xml:space="preserve"> </w:t>
      </w:r>
      <w:r w:rsidR="00AD4F77">
        <w:rPr>
          <w:rFonts w:ascii="Times New Roman" w:hAnsi="Times New Roman" w:cs="Times New Roman"/>
          <w:sz w:val="24"/>
          <w:szCs w:val="24"/>
        </w:rPr>
        <w:t>Как изменяется сопротивление проводника при увеличении его длины?</w:t>
      </w:r>
    </w:p>
    <w:p w14:paraId="4DE23610" w14:textId="77777777" w:rsidR="00AD4F77" w:rsidRPr="00AD4F77" w:rsidRDefault="00AD4F77" w:rsidP="00672368">
      <w:pPr>
        <w:pStyle w:val="af1"/>
        <w:numPr>
          <w:ilvl w:val="3"/>
          <w:numId w:val="28"/>
        </w:numPr>
        <w:tabs>
          <w:tab w:val="left" w:pos="284"/>
        </w:tabs>
        <w:spacing w:before="100" w:beforeAutospacing="1" w:after="100" w:afterAutospacing="1" w:line="360" w:lineRule="auto"/>
        <w:ind w:left="0" w:firstLine="0"/>
        <w:rPr>
          <w:rFonts w:ascii="Times New Roman" w:hAnsi="Times New Roman"/>
          <w:sz w:val="24"/>
          <w:szCs w:val="24"/>
        </w:rPr>
      </w:pPr>
      <w:r>
        <w:rPr>
          <w:rFonts w:ascii="Times New Roman" w:hAnsi="Times New Roman" w:cs="Times New Roman"/>
          <w:sz w:val="24"/>
          <w:szCs w:val="24"/>
        </w:rPr>
        <w:t>Как изменяется сопротивление проводника при понижении  температуры?</w:t>
      </w:r>
    </w:p>
    <w:p w14:paraId="7A40DC73" w14:textId="77777777" w:rsidR="00B27DBE" w:rsidRPr="00AD4F77" w:rsidRDefault="00B27DBE" w:rsidP="00AD4F77">
      <w:pPr>
        <w:tabs>
          <w:tab w:val="left" w:pos="284"/>
        </w:tabs>
        <w:spacing w:before="100" w:beforeAutospacing="1" w:after="100" w:afterAutospacing="1" w:line="360" w:lineRule="auto"/>
        <w:ind w:left="3240"/>
        <w:rPr>
          <w:rStyle w:val="mord"/>
          <w:rFonts w:ascii="Times New Roman" w:hAnsi="Times New Roman"/>
          <w:sz w:val="24"/>
          <w:szCs w:val="24"/>
        </w:rPr>
      </w:pPr>
    </w:p>
    <w:p w14:paraId="25562369" w14:textId="77777777" w:rsidR="00FE16A2" w:rsidRDefault="00FE16A2" w:rsidP="00445966">
      <w:pPr>
        <w:spacing w:before="100" w:beforeAutospacing="1" w:after="100" w:afterAutospacing="1"/>
        <w:rPr>
          <w:rStyle w:val="mord"/>
          <w:rFonts w:ascii="Times New Roman" w:hAnsi="Times New Roman"/>
          <w:sz w:val="24"/>
          <w:szCs w:val="24"/>
        </w:rPr>
      </w:pPr>
    </w:p>
    <w:p w14:paraId="749941E4" w14:textId="77777777" w:rsidR="00FE16A2" w:rsidRDefault="00FE16A2" w:rsidP="00445966">
      <w:pPr>
        <w:spacing w:before="100" w:beforeAutospacing="1" w:after="100" w:afterAutospacing="1"/>
        <w:rPr>
          <w:rStyle w:val="mord"/>
          <w:rFonts w:ascii="Times New Roman" w:hAnsi="Times New Roman"/>
          <w:sz w:val="24"/>
          <w:szCs w:val="24"/>
        </w:rPr>
      </w:pPr>
    </w:p>
    <w:p w14:paraId="3681C45C" w14:textId="77777777" w:rsidR="00FE16A2" w:rsidRDefault="00FE16A2" w:rsidP="00445966">
      <w:pPr>
        <w:spacing w:before="100" w:beforeAutospacing="1" w:after="100" w:afterAutospacing="1"/>
        <w:rPr>
          <w:rStyle w:val="mord"/>
          <w:rFonts w:ascii="Times New Roman" w:hAnsi="Times New Roman"/>
          <w:sz w:val="24"/>
          <w:szCs w:val="24"/>
        </w:rPr>
      </w:pPr>
    </w:p>
    <w:p w14:paraId="2B56D311" w14:textId="77777777" w:rsidR="00FE16A2" w:rsidRDefault="00FE16A2" w:rsidP="00445966">
      <w:pPr>
        <w:spacing w:before="100" w:beforeAutospacing="1" w:after="100" w:afterAutospacing="1"/>
        <w:rPr>
          <w:rStyle w:val="mord"/>
          <w:rFonts w:ascii="Times New Roman" w:hAnsi="Times New Roman"/>
          <w:sz w:val="24"/>
          <w:szCs w:val="24"/>
        </w:rPr>
      </w:pPr>
    </w:p>
    <w:p w14:paraId="3CEBFE41" w14:textId="77777777" w:rsidR="00FE16A2" w:rsidRDefault="00FE16A2" w:rsidP="00445966">
      <w:pPr>
        <w:spacing w:before="100" w:beforeAutospacing="1" w:after="100" w:afterAutospacing="1"/>
        <w:rPr>
          <w:rStyle w:val="mord"/>
          <w:rFonts w:ascii="Times New Roman" w:hAnsi="Times New Roman"/>
          <w:sz w:val="24"/>
          <w:szCs w:val="24"/>
        </w:rPr>
      </w:pPr>
    </w:p>
    <w:p w14:paraId="4485DD9A" w14:textId="77777777" w:rsidR="00FE16A2" w:rsidRDefault="00FE16A2" w:rsidP="00445966">
      <w:pPr>
        <w:spacing w:before="100" w:beforeAutospacing="1" w:after="100" w:afterAutospacing="1"/>
        <w:rPr>
          <w:rStyle w:val="mord"/>
          <w:rFonts w:ascii="Times New Roman" w:hAnsi="Times New Roman"/>
          <w:sz w:val="24"/>
          <w:szCs w:val="24"/>
        </w:rPr>
      </w:pPr>
    </w:p>
    <w:p w14:paraId="5E933C8D" w14:textId="77777777" w:rsidR="00FE16A2" w:rsidRPr="00FE16A2" w:rsidRDefault="00FE16A2" w:rsidP="00445966">
      <w:pPr>
        <w:spacing w:before="100" w:beforeAutospacing="1" w:after="100" w:afterAutospacing="1"/>
        <w:rPr>
          <w:rStyle w:val="mord"/>
          <w:rFonts w:ascii="Times New Roman" w:hAnsi="Times New Roman"/>
          <w:sz w:val="24"/>
          <w:szCs w:val="24"/>
        </w:rPr>
      </w:pPr>
    </w:p>
    <w:p w14:paraId="5186E4BC" w14:textId="77777777" w:rsidR="000063CC" w:rsidRPr="000063CC" w:rsidRDefault="000063CC" w:rsidP="00445966">
      <w:pPr>
        <w:spacing w:before="100" w:beforeAutospacing="1" w:after="100" w:afterAutospacing="1"/>
        <w:rPr>
          <w:rStyle w:val="futurismarkdown-word"/>
          <w:rFonts w:ascii="Times New Roman" w:hAnsi="Times New Roman"/>
          <w:sz w:val="24"/>
          <w:szCs w:val="24"/>
        </w:rPr>
      </w:pPr>
    </w:p>
    <w:p w14:paraId="3F01CF46" w14:textId="77777777" w:rsidR="00955986" w:rsidRDefault="00955986" w:rsidP="00955986">
      <w:pPr>
        <w:pStyle w:val="af3"/>
        <w:spacing w:line="276" w:lineRule="auto"/>
        <w:jc w:val="center"/>
        <w:rPr>
          <w:rFonts w:ascii="Times New Roman" w:hAnsi="Times New Roman"/>
          <w:b/>
          <w:sz w:val="24"/>
          <w:szCs w:val="24"/>
        </w:rPr>
      </w:pPr>
      <w:r>
        <w:rPr>
          <w:rFonts w:ascii="Times New Roman" w:hAnsi="Times New Roman"/>
          <w:b/>
          <w:sz w:val="24"/>
          <w:szCs w:val="24"/>
        </w:rPr>
        <w:lastRenderedPageBreak/>
        <w:t>2.39</w:t>
      </w:r>
      <w:r>
        <w:rPr>
          <w:rFonts w:ascii="Times New Roman" w:hAnsi="Times New Roman"/>
          <w:b/>
          <w:sz w:val="28"/>
          <w:szCs w:val="28"/>
        </w:rPr>
        <w:t xml:space="preserve">. </w:t>
      </w:r>
      <w:r>
        <w:rPr>
          <w:rFonts w:ascii="Times New Roman" w:hAnsi="Times New Roman"/>
          <w:b/>
          <w:sz w:val="24"/>
          <w:szCs w:val="24"/>
        </w:rPr>
        <w:t>Практическое занятие № 39.</w:t>
      </w:r>
    </w:p>
    <w:p w14:paraId="43797524" w14:textId="77777777" w:rsidR="00955986" w:rsidRDefault="00955986" w:rsidP="00955986">
      <w:pPr>
        <w:pStyle w:val="af3"/>
        <w:spacing w:line="276" w:lineRule="auto"/>
        <w:jc w:val="center"/>
        <w:rPr>
          <w:rFonts w:ascii="Times New Roman" w:hAnsi="Times New Roman"/>
          <w:b/>
          <w:bCs/>
          <w:iCs/>
          <w:sz w:val="24"/>
          <w:szCs w:val="24"/>
        </w:rPr>
      </w:pPr>
      <w:r w:rsidRPr="00955986">
        <w:rPr>
          <w:rFonts w:ascii="Times New Roman" w:hAnsi="Times New Roman"/>
          <w:b/>
          <w:bCs/>
          <w:iCs/>
          <w:sz w:val="24"/>
          <w:szCs w:val="24"/>
        </w:rPr>
        <w:t>Тема: Изучение электролиза</w:t>
      </w:r>
    </w:p>
    <w:p w14:paraId="258FAF36" w14:textId="77777777" w:rsidR="00A664D7" w:rsidRDefault="00A664D7" w:rsidP="00A664D7">
      <w:pPr>
        <w:shd w:val="clear" w:color="auto" w:fill="FFFFFF"/>
        <w:spacing w:after="0"/>
        <w:rPr>
          <w:rFonts w:ascii="Times New Roman" w:hAnsi="Times New Roman"/>
          <w:b/>
          <w:sz w:val="24"/>
          <w:szCs w:val="24"/>
        </w:rPr>
      </w:pPr>
      <w:r>
        <w:rPr>
          <w:rFonts w:ascii="Times New Roman" w:hAnsi="Times New Roman"/>
          <w:b/>
          <w:i/>
          <w:sz w:val="24"/>
          <w:szCs w:val="24"/>
        </w:rPr>
        <w:t>Цель занятия</w:t>
      </w:r>
      <w:r>
        <w:rPr>
          <w:rFonts w:ascii="Times New Roman" w:hAnsi="Times New Roman"/>
          <w:b/>
          <w:sz w:val="24"/>
          <w:szCs w:val="24"/>
        </w:rPr>
        <w:t xml:space="preserve">: </w:t>
      </w:r>
    </w:p>
    <w:p w14:paraId="144168E3" w14:textId="77777777" w:rsidR="00A664D7" w:rsidRDefault="00A664D7" w:rsidP="00A664D7">
      <w:pPr>
        <w:shd w:val="clear" w:color="auto" w:fill="FFFFFF"/>
        <w:spacing w:after="0"/>
        <w:rPr>
          <w:rFonts w:ascii="Times New Roman" w:hAnsi="Times New Roman"/>
          <w:color w:val="000000" w:themeColor="text1"/>
          <w:sz w:val="24"/>
          <w:szCs w:val="24"/>
        </w:rPr>
      </w:pPr>
      <w:r>
        <w:rPr>
          <w:rFonts w:ascii="Times New Roman" w:hAnsi="Times New Roman"/>
          <w:b/>
          <w:sz w:val="24"/>
          <w:szCs w:val="24"/>
        </w:rPr>
        <w:t xml:space="preserve">- </w:t>
      </w:r>
      <w:r>
        <w:rPr>
          <w:rFonts w:ascii="Times New Roman" w:hAnsi="Times New Roman"/>
          <w:color w:val="000000" w:themeColor="text1"/>
          <w:sz w:val="24"/>
          <w:szCs w:val="24"/>
        </w:rPr>
        <w:t xml:space="preserve"> закрепить знания обучающихся о  </w:t>
      </w:r>
      <w:r w:rsidR="0092001D">
        <w:rPr>
          <w:rFonts w:ascii="Times New Roman" w:hAnsi="Times New Roman"/>
          <w:color w:val="000000" w:themeColor="text1"/>
          <w:sz w:val="24"/>
          <w:szCs w:val="24"/>
        </w:rPr>
        <w:t>прохождени</w:t>
      </w:r>
      <w:r w:rsidR="0067197F">
        <w:rPr>
          <w:rFonts w:ascii="Times New Roman" w:hAnsi="Times New Roman"/>
          <w:color w:val="000000" w:themeColor="text1"/>
          <w:sz w:val="24"/>
          <w:szCs w:val="24"/>
        </w:rPr>
        <w:t>и</w:t>
      </w:r>
      <w:r w:rsidR="0092001D">
        <w:rPr>
          <w:rFonts w:ascii="Times New Roman" w:hAnsi="Times New Roman"/>
          <w:color w:val="000000" w:themeColor="text1"/>
          <w:sz w:val="24"/>
          <w:szCs w:val="24"/>
        </w:rPr>
        <w:t xml:space="preserve"> электрического тока в растворах эл</w:t>
      </w:r>
      <w:r>
        <w:rPr>
          <w:rFonts w:ascii="Times New Roman" w:hAnsi="Times New Roman"/>
          <w:color w:val="000000" w:themeColor="text1"/>
          <w:sz w:val="24"/>
          <w:szCs w:val="24"/>
        </w:rPr>
        <w:t>ектроли</w:t>
      </w:r>
      <w:r w:rsidR="0092001D">
        <w:rPr>
          <w:rFonts w:ascii="Times New Roman" w:hAnsi="Times New Roman"/>
          <w:color w:val="000000" w:themeColor="text1"/>
          <w:sz w:val="24"/>
          <w:szCs w:val="24"/>
        </w:rPr>
        <w:t>тов</w:t>
      </w:r>
      <w:r>
        <w:rPr>
          <w:rFonts w:ascii="Times New Roman" w:hAnsi="Times New Roman"/>
          <w:color w:val="000000" w:themeColor="text1"/>
          <w:sz w:val="24"/>
          <w:szCs w:val="24"/>
        </w:rPr>
        <w:t>;</w:t>
      </w:r>
    </w:p>
    <w:p w14:paraId="2C617DC5" w14:textId="77777777" w:rsidR="00E506D7" w:rsidRDefault="00A664D7" w:rsidP="00E506D7">
      <w:pPr>
        <w:shd w:val="clear" w:color="auto" w:fill="FFFFFF"/>
        <w:spacing w:after="0"/>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E506D7">
        <w:rPr>
          <w:rFonts w:ascii="Times New Roman" w:hAnsi="Times New Roman"/>
          <w:color w:val="000000" w:themeColor="text1"/>
          <w:sz w:val="24"/>
          <w:szCs w:val="24"/>
        </w:rPr>
        <w:t>научиться применять полученные знания для решения задач по этой теме.</w:t>
      </w:r>
    </w:p>
    <w:p w14:paraId="3322B5F9" w14:textId="77777777" w:rsidR="00E506D7" w:rsidRDefault="00E506D7" w:rsidP="00E506D7">
      <w:pPr>
        <w:shd w:val="clear" w:color="auto" w:fill="FFFFFF"/>
        <w:spacing w:after="0"/>
        <w:rPr>
          <w:rFonts w:ascii="Times New Roman" w:hAnsi="Times New Roman"/>
          <w:b/>
          <w:color w:val="000000"/>
          <w:sz w:val="24"/>
          <w:szCs w:val="28"/>
        </w:rPr>
      </w:pPr>
    </w:p>
    <w:p w14:paraId="55ABEF44" w14:textId="77777777" w:rsidR="0092001D" w:rsidRDefault="0092001D" w:rsidP="00E506D7">
      <w:pPr>
        <w:shd w:val="clear" w:color="auto" w:fill="FFFFFF"/>
        <w:spacing w:after="0"/>
        <w:jc w:val="center"/>
        <w:rPr>
          <w:rFonts w:ascii="Times New Roman" w:hAnsi="Times New Roman"/>
          <w:b/>
          <w:color w:val="000000"/>
          <w:sz w:val="24"/>
          <w:szCs w:val="28"/>
        </w:rPr>
      </w:pPr>
      <w:r>
        <w:rPr>
          <w:rFonts w:ascii="Times New Roman" w:hAnsi="Times New Roman"/>
          <w:b/>
          <w:color w:val="000000"/>
          <w:sz w:val="24"/>
          <w:szCs w:val="28"/>
        </w:rPr>
        <w:t>Краткие теоретические сведения</w:t>
      </w:r>
      <w:r w:rsidR="00750812">
        <w:rPr>
          <w:rFonts w:ascii="Times New Roman" w:hAnsi="Times New Roman"/>
          <w:b/>
          <w:color w:val="000000"/>
          <w:sz w:val="24"/>
          <w:szCs w:val="28"/>
        </w:rPr>
        <w:t>.</w:t>
      </w:r>
    </w:p>
    <w:p w14:paraId="4006ED6D" w14:textId="77777777" w:rsidR="00750812" w:rsidRDefault="00750812" w:rsidP="00E506D7">
      <w:pPr>
        <w:shd w:val="clear" w:color="auto" w:fill="FFFFFF"/>
        <w:spacing w:after="0"/>
        <w:jc w:val="center"/>
        <w:rPr>
          <w:rFonts w:ascii="Times New Roman" w:hAnsi="Times New Roman"/>
          <w:b/>
          <w:color w:val="000000"/>
          <w:sz w:val="24"/>
          <w:szCs w:val="28"/>
        </w:rPr>
      </w:pPr>
    </w:p>
    <w:p w14:paraId="64CF53C0" w14:textId="77777777" w:rsidR="00750812" w:rsidRDefault="00750812" w:rsidP="00750812">
      <w:pPr>
        <w:spacing w:after="0"/>
        <w:ind w:firstLine="708"/>
        <w:jc w:val="both"/>
        <w:rPr>
          <w:rFonts w:ascii="Times New Roman" w:hAnsi="Times New Roman"/>
          <w:color w:val="000000"/>
          <w:sz w:val="24"/>
          <w:szCs w:val="24"/>
        </w:rPr>
      </w:pPr>
      <w:r>
        <w:rPr>
          <w:rFonts w:ascii="Times New Roman" w:hAnsi="Times New Roman"/>
          <w:color w:val="000000"/>
          <w:sz w:val="24"/>
          <w:szCs w:val="24"/>
        </w:rPr>
        <w:t xml:space="preserve">При прохождении тока через некоторые растворы, например, через раствор серной кислоты, происходит разложение воды на составные части – водород и кислород, которые выделяются на пластинах, соединенных соответственно с отрицательным и положительным полюсами батареи. </w:t>
      </w:r>
    </w:p>
    <w:p w14:paraId="00CCCED6" w14:textId="77777777" w:rsidR="00DF3ED2" w:rsidRDefault="00750812" w:rsidP="00750812">
      <w:pPr>
        <w:shd w:val="clear" w:color="auto" w:fill="FFFFFF"/>
        <w:spacing w:after="0"/>
        <w:ind w:firstLine="709"/>
        <w:jc w:val="both"/>
        <w:rPr>
          <w:rFonts w:ascii="Times New Roman" w:hAnsi="Times New Roman"/>
          <w:color w:val="000000"/>
          <w:sz w:val="24"/>
          <w:szCs w:val="24"/>
        </w:rPr>
      </w:pPr>
      <w:r>
        <w:rPr>
          <w:rFonts w:ascii="Times New Roman" w:hAnsi="Times New Roman"/>
          <w:b/>
          <w:color w:val="000000"/>
          <w:sz w:val="24"/>
          <w:szCs w:val="24"/>
        </w:rPr>
        <w:t>Такого рода растворы, разлагающиеся химически при прохождении через них тока, называются электролитами, а сам процесс разложения вещества электрическим током</w:t>
      </w:r>
      <w:r>
        <w:rPr>
          <w:rFonts w:ascii="Times New Roman" w:hAnsi="Times New Roman"/>
          <w:color w:val="000000"/>
          <w:sz w:val="24"/>
          <w:szCs w:val="24"/>
        </w:rPr>
        <w:t xml:space="preserve"> – </w:t>
      </w:r>
      <w:r>
        <w:rPr>
          <w:rFonts w:ascii="Times New Roman" w:hAnsi="Times New Roman"/>
          <w:b/>
          <w:color w:val="000000"/>
          <w:sz w:val="24"/>
          <w:szCs w:val="24"/>
        </w:rPr>
        <w:t>электролизом.</w:t>
      </w:r>
      <w:r>
        <w:rPr>
          <w:rFonts w:ascii="Times New Roman" w:hAnsi="Times New Roman"/>
          <w:color w:val="000000"/>
          <w:sz w:val="24"/>
          <w:szCs w:val="24"/>
        </w:rPr>
        <w:t xml:space="preserve"> </w:t>
      </w:r>
    </w:p>
    <w:p w14:paraId="4C27924D" w14:textId="77777777" w:rsidR="00750812" w:rsidRDefault="00750812" w:rsidP="00750812">
      <w:pPr>
        <w:shd w:val="clear" w:color="auto" w:fill="FFFFFF"/>
        <w:spacing w:after="0"/>
        <w:ind w:firstLine="709"/>
        <w:jc w:val="both"/>
        <w:rPr>
          <w:rFonts w:ascii="Times New Roman" w:hAnsi="Times New Roman"/>
          <w:b/>
          <w:color w:val="000000"/>
          <w:sz w:val="24"/>
          <w:szCs w:val="28"/>
        </w:rPr>
      </w:pPr>
      <w:r>
        <w:rPr>
          <w:rFonts w:ascii="Times New Roman" w:hAnsi="Times New Roman"/>
          <w:color w:val="000000"/>
          <w:sz w:val="24"/>
          <w:szCs w:val="24"/>
        </w:rPr>
        <w:t>Проводники, погруженные в электролит для подведения к нему тока, называются электродами: положительный электрод – анод, отрицательный электрод – катод. Продукты разложения электролита, например, водород и кислород, в опыте, выделяются на электродах все время, пока идет ток.</w:t>
      </w:r>
    </w:p>
    <w:p w14:paraId="25247469" w14:textId="77777777" w:rsidR="00445966" w:rsidRDefault="0092001D" w:rsidP="00DF3ED2">
      <w:pPr>
        <w:spacing w:after="0" w:line="360" w:lineRule="auto"/>
        <w:ind w:firstLine="567"/>
        <w:rPr>
          <w:rFonts w:ascii="Times New Roman" w:hAnsi="Times New Roman"/>
          <w:sz w:val="24"/>
          <w:szCs w:val="24"/>
        </w:rPr>
      </w:pPr>
      <w:r>
        <w:rPr>
          <w:rFonts w:ascii="Times New Roman" w:hAnsi="Times New Roman"/>
          <w:b/>
          <w:sz w:val="24"/>
          <w:szCs w:val="24"/>
        </w:rPr>
        <w:t>Электролиты –</w:t>
      </w:r>
      <w:r w:rsidR="00AD78FB">
        <w:rPr>
          <w:rFonts w:ascii="Times New Roman" w:hAnsi="Times New Roman"/>
          <w:b/>
          <w:sz w:val="24"/>
          <w:szCs w:val="24"/>
        </w:rPr>
        <w:t xml:space="preserve"> </w:t>
      </w:r>
      <w:r w:rsidRPr="0092001D">
        <w:rPr>
          <w:rFonts w:ascii="Times New Roman" w:hAnsi="Times New Roman"/>
          <w:sz w:val="24"/>
          <w:szCs w:val="24"/>
        </w:rPr>
        <w:t>вещества, растворы и расплавы которых обладают ионной проводимостью.</w:t>
      </w:r>
    </w:p>
    <w:p w14:paraId="02929652" w14:textId="77777777" w:rsidR="0092001D" w:rsidRDefault="0092001D" w:rsidP="00E506D7">
      <w:pPr>
        <w:spacing w:after="0" w:line="360" w:lineRule="auto"/>
        <w:rPr>
          <w:rFonts w:ascii="Times New Roman" w:hAnsi="Times New Roman"/>
          <w:color w:val="000000" w:themeColor="text1"/>
          <w:sz w:val="24"/>
          <w:szCs w:val="24"/>
        </w:rPr>
      </w:pPr>
      <w:r>
        <w:rPr>
          <w:rFonts w:ascii="Times New Roman" w:hAnsi="Times New Roman"/>
          <w:sz w:val="24"/>
          <w:szCs w:val="24"/>
        </w:rPr>
        <w:t xml:space="preserve">Растворы </w:t>
      </w:r>
      <w:r w:rsidRPr="0092001D">
        <w:rPr>
          <w:rFonts w:ascii="Times New Roman" w:hAnsi="Times New Roman"/>
          <w:sz w:val="24"/>
          <w:szCs w:val="24"/>
        </w:rPr>
        <w:t>электролитов</w:t>
      </w:r>
      <w:r>
        <w:rPr>
          <w:rFonts w:ascii="Times New Roman" w:hAnsi="Times New Roman"/>
          <w:sz w:val="24"/>
          <w:szCs w:val="24"/>
        </w:rPr>
        <w:t xml:space="preserve"> являются </w:t>
      </w:r>
      <w:r w:rsidRPr="00E33227">
        <w:rPr>
          <w:rFonts w:ascii="Times New Roman" w:hAnsi="Times New Roman"/>
          <w:b/>
          <w:sz w:val="24"/>
          <w:szCs w:val="24"/>
        </w:rPr>
        <w:t>проводниками</w:t>
      </w:r>
      <w:r>
        <w:rPr>
          <w:rFonts w:ascii="Times New Roman" w:hAnsi="Times New Roman"/>
          <w:sz w:val="24"/>
          <w:szCs w:val="24"/>
        </w:rPr>
        <w:t xml:space="preserve"> </w:t>
      </w:r>
      <w:r>
        <w:rPr>
          <w:rFonts w:ascii="Times New Roman" w:hAnsi="Times New Roman"/>
          <w:color w:val="000000" w:themeColor="text1"/>
          <w:sz w:val="24"/>
          <w:szCs w:val="24"/>
        </w:rPr>
        <w:t>электрического тока.</w:t>
      </w:r>
    </w:p>
    <w:p w14:paraId="4C9D87C7" w14:textId="77777777" w:rsidR="0092001D" w:rsidRPr="0092001D" w:rsidRDefault="0092001D" w:rsidP="00E506D7">
      <w:pPr>
        <w:shd w:val="clear" w:color="auto" w:fill="FFFFFF"/>
        <w:spacing w:after="0" w:line="360" w:lineRule="auto"/>
        <w:ind w:firstLine="567"/>
        <w:rPr>
          <w:rFonts w:ascii="Times New Roman" w:hAnsi="Times New Roman"/>
          <w:color w:val="000000"/>
          <w:sz w:val="24"/>
          <w:szCs w:val="24"/>
        </w:rPr>
      </w:pPr>
      <w:r w:rsidRPr="0092001D">
        <w:rPr>
          <w:rStyle w:val="a5"/>
          <w:rFonts w:ascii="Times New Roman" w:hAnsi="Times New Roman"/>
          <w:color w:val="000000"/>
          <w:sz w:val="24"/>
          <w:szCs w:val="24"/>
        </w:rPr>
        <w:t>Электролиз</w:t>
      </w:r>
      <w:r w:rsidRPr="0092001D">
        <w:rPr>
          <w:rFonts w:ascii="Times New Roman" w:hAnsi="Times New Roman"/>
          <w:color w:val="000000"/>
          <w:sz w:val="24"/>
          <w:szCs w:val="24"/>
        </w:rPr>
        <w:t> — процесс выделения веществ на электродах при прохождении тока через раствор или расплав электролита. </w:t>
      </w:r>
    </w:p>
    <w:p w14:paraId="526EBBC7" w14:textId="77777777" w:rsidR="0092001D" w:rsidRPr="0092001D" w:rsidRDefault="0092001D" w:rsidP="00E506D7">
      <w:pPr>
        <w:shd w:val="clear" w:color="auto" w:fill="FFFFFF"/>
        <w:spacing w:after="0" w:line="360" w:lineRule="auto"/>
        <w:ind w:firstLine="567"/>
        <w:rPr>
          <w:rFonts w:ascii="Times New Roman" w:hAnsi="Times New Roman"/>
          <w:color w:val="000000"/>
          <w:sz w:val="24"/>
          <w:szCs w:val="24"/>
        </w:rPr>
      </w:pPr>
      <w:r w:rsidRPr="0092001D">
        <w:rPr>
          <w:rFonts w:ascii="Times New Roman" w:hAnsi="Times New Roman"/>
          <w:color w:val="000000"/>
          <w:sz w:val="24"/>
          <w:szCs w:val="24"/>
        </w:rPr>
        <w:t>На </w:t>
      </w:r>
      <w:r w:rsidRPr="0092001D">
        <w:rPr>
          <w:rStyle w:val="a5"/>
          <w:rFonts w:ascii="Times New Roman" w:hAnsi="Times New Roman"/>
          <w:color w:val="000000"/>
          <w:sz w:val="24"/>
          <w:szCs w:val="24"/>
        </w:rPr>
        <w:t>катоде</w:t>
      </w:r>
      <w:r w:rsidRPr="0092001D">
        <w:rPr>
          <w:rFonts w:ascii="Times New Roman" w:hAnsi="Times New Roman"/>
          <w:color w:val="000000"/>
          <w:sz w:val="24"/>
          <w:szCs w:val="24"/>
        </w:rPr>
        <w:t> (отрицательный электрод) происходит восстановление (катионы принимают электроны), на </w:t>
      </w:r>
      <w:r w:rsidRPr="0092001D">
        <w:rPr>
          <w:rStyle w:val="a5"/>
          <w:rFonts w:ascii="Times New Roman" w:hAnsi="Times New Roman"/>
          <w:color w:val="000000"/>
          <w:sz w:val="24"/>
          <w:szCs w:val="24"/>
        </w:rPr>
        <w:t>аноде</w:t>
      </w:r>
      <w:r w:rsidRPr="0092001D">
        <w:rPr>
          <w:rFonts w:ascii="Times New Roman" w:hAnsi="Times New Roman"/>
          <w:color w:val="000000"/>
          <w:sz w:val="24"/>
          <w:szCs w:val="24"/>
        </w:rPr>
        <w:t> (положительный) — окисление (анионы отдают электроны). </w:t>
      </w:r>
    </w:p>
    <w:p w14:paraId="7D26B401" w14:textId="77777777" w:rsidR="00B36DB9" w:rsidRDefault="0092001D" w:rsidP="00E506D7">
      <w:pPr>
        <w:shd w:val="clear" w:color="auto" w:fill="FFFFFF"/>
        <w:spacing w:after="0" w:line="360" w:lineRule="auto"/>
        <w:ind w:firstLine="567"/>
        <w:rPr>
          <w:rFonts w:ascii="Times New Roman" w:hAnsi="Times New Roman"/>
          <w:color w:val="000000"/>
          <w:sz w:val="24"/>
          <w:szCs w:val="24"/>
        </w:rPr>
      </w:pPr>
      <w:r w:rsidRPr="0092001D">
        <w:rPr>
          <w:rStyle w:val="a5"/>
          <w:rFonts w:ascii="Times New Roman" w:hAnsi="Times New Roman"/>
          <w:color w:val="000000"/>
          <w:sz w:val="24"/>
          <w:szCs w:val="24"/>
        </w:rPr>
        <w:t>Закон Фарадея</w:t>
      </w:r>
      <w:r w:rsidR="00E33227">
        <w:rPr>
          <w:rStyle w:val="a5"/>
          <w:rFonts w:ascii="Times New Roman" w:hAnsi="Times New Roman"/>
          <w:color w:val="000000"/>
          <w:sz w:val="24"/>
          <w:szCs w:val="24"/>
        </w:rPr>
        <w:t xml:space="preserve">: </w:t>
      </w:r>
      <w:r w:rsidRPr="0092001D">
        <w:rPr>
          <w:rFonts w:ascii="Times New Roman" w:hAnsi="Times New Roman"/>
          <w:color w:val="000000"/>
          <w:sz w:val="24"/>
          <w:szCs w:val="24"/>
        </w:rPr>
        <w:t xml:space="preserve"> масса вещества</w:t>
      </w:r>
      <w:r w:rsidR="00E33227">
        <w:rPr>
          <w:rFonts w:ascii="Times New Roman" w:hAnsi="Times New Roman"/>
          <w:color w:val="000000"/>
          <w:sz w:val="24"/>
          <w:szCs w:val="24"/>
        </w:rPr>
        <w:t>, выделившегося на электроде, прямо</w:t>
      </w:r>
      <w:r w:rsidRPr="0092001D">
        <w:rPr>
          <w:rFonts w:ascii="Times New Roman" w:hAnsi="Times New Roman"/>
          <w:color w:val="000000"/>
          <w:sz w:val="24"/>
          <w:szCs w:val="24"/>
        </w:rPr>
        <w:t xml:space="preserve"> пропорциональна </w:t>
      </w:r>
      <w:r w:rsidR="00E33227">
        <w:rPr>
          <w:rFonts w:ascii="Times New Roman" w:hAnsi="Times New Roman"/>
          <w:color w:val="000000"/>
          <w:sz w:val="24"/>
          <w:szCs w:val="24"/>
        </w:rPr>
        <w:t xml:space="preserve">силе тока и времени прохождения тока через раствор (расплав) электролита: </w:t>
      </w:r>
    </w:p>
    <w:p w14:paraId="50D48E16" w14:textId="77777777" w:rsidR="00E33227" w:rsidRDefault="00E33227" w:rsidP="00B36DB9">
      <w:pPr>
        <w:shd w:val="clear" w:color="auto" w:fill="FFFFFF"/>
        <w:spacing w:after="0" w:line="360" w:lineRule="auto"/>
        <w:rPr>
          <w:rFonts w:ascii="Times New Roman" w:hAnsi="Times New Roman"/>
          <w:b/>
          <w:color w:val="000000"/>
          <w:sz w:val="24"/>
          <w:szCs w:val="24"/>
        </w:rPr>
      </w:pPr>
      <w:r>
        <w:rPr>
          <w:rFonts w:ascii="Times New Roman" w:hAnsi="Times New Roman"/>
          <w:color w:val="000000"/>
          <w:sz w:val="24"/>
          <w:szCs w:val="24"/>
        </w:rPr>
        <w:t xml:space="preserve"> </w:t>
      </w:r>
      <w:r w:rsidR="0092001D" w:rsidRPr="00E33227">
        <w:rPr>
          <w:rFonts w:ascii="Times New Roman" w:hAnsi="Times New Roman"/>
          <w:b/>
          <w:color w:val="000000"/>
          <w:sz w:val="24"/>
          <w:szCs w:val="24"/>
        </w:rPr>
        <w:t>m =</w:t>
      </w:r>
      <w:r w:rsidR="00DC18FB" w:rsidRPr="0092001D">
        <w:rPr>
          <w:rFonts w:ascii="Times New Roman" w:hAnsi="Times New Roman"/>
          <w:color w:val="000000"/>
          <w:sz w:val="24"/>
          <w:szCs w:val="24"/>
        </w:rPr>
        <w:t>.</w:t>
      </w:r>
      <w:r w:rsidR="00DC18FB">
        <w:rPr>
          <w:rFonts w:ascii="Times New Roman" w:hAnsi="Times New Roman"/>
          <w:color w:val="000000"/>
          <w:sz w:val="24"/>
          <w:szCs w:val="24"/>
        </w:rPr>
        <w:t xml:space="preserve">= </w:t>
      </w:r>
      <w:r w:rsidR="0092001D" w:rsidRPr="00E33227">
        <w:rPr>
          <w:rFonts w:ascii="Times New Roman" w:hAnsi="Times New Roman"/>
          <w:b/>
          <w:color w:val="000000"/>
          <w:sz w:val="24"/>
          <w:szCs w:val="24"/>
        </w:rPr>
        <w:t>kIt</w:t>
      </w:r>
      <w:r w:rsidR="00B36DB9">
        <w:rPr>
          <w:rFonts w:ascii="Times New Roman" w:hAnsi="Times New Roman"/>
          <w:b/>
          <w:color w:val="000000"/>
          <w:sz w:val="24"/>
          <w:szCs w:val="24"/>
        </w:rPr>
        <w:t xml:space="preserve">  = </w:t>
      </w:r>
      <w:r w:rsidR="00DC18FB">
        <w:rPr>
          <w:rFonts w:ascii="Times New Roman" w:hAnsi="Times New Roman"/>
          <w:b/>
          <w:color w:val="000000"/>
          <w:sz w:val="24"/>
          <w:szCs w:val="24"/>
        </w:rPr>
        <w:t xml:space="preserve"> </w:t>
      </w:r>
      <w:r w:rsidR="00B36DB9" w:rsidRPr="00E33227">
        <w:rPr>
          <w:rFonts w:ascii="Times New Roman" w:hAnsi="Times New Roman"/>
          <w:b/>
          <w:color w:val="000000"/>
          <w:sz w:val="24"/>
          <w:szCs w:val="24"/>
        </w:rPr>
        <w:t>k</w:t>
      </w:r>
      <w:r w:rsidR="00B36DB9">
        <w:rPr>
          <w:rFonts w:ascii="Times New Roman" w:hAnsi="Times New Roman"/>
          <w:b/>
          <w:color w:val="000000"/>
          <w:sz w:val="24"/>
          <w:szCs w:val="24"/>
          <w:lang w:val="en-US"/>
        </w:rPr>
        <w:t>Q</w:t>
      </w:r>
      <w:r w:rsidR="00B36DB9">
        <w:rPr>
          <w:rFonts w:ascii="Times New Roman" w:hAnsi="Times New Roman"/>
          <w:b/>
          <w:color w:val="000000"/>
          <w:sz w:val="24"/>
          <w:szCs w:val="24"/>
        </w:rPr>
        <w:t xml:space="preserve">, где  </w:t>
      </w:r>
      <w:r w:rsidR="00B36DB9">
        <w:rPr>
          <w:rFonts w:ascii="Times New Roman" w:hAnsi="Times New Roman"/>
          <w:b/>
          <w:color w:val="000000"/>
          <w:sz w:val="24"/>
          <w:szCs w:val="24"/>
          <w:lang w:val="en-US"/>
        </w:rPr>
        <w:t>Q</w:t>
      </w:r>
      <w:r w:rsidR="00B36DB9">
        <w:rPr>
          <w:rFonts w:ascii="Times New Roman" w:hAnsi="Times New Roman"/>
          <w:b/>
          <w:color w:val="000000"/>
          <w:sz w:val="24"/>
          <w:szCs w:val="24"/>
        </w:rPr>
        <w:t xml:space="preserve"> – заряд.   </w:t>
      </w:r>
      <w:r w:rsidR="00B36DB9" w:rsidRPr="00E33227">
        <w:rPr>
          <w:rFonts w:ascii="Times New Roman" w:hAnsi="Times New Roman"/>
          <w:b/>
          <w:color w:val="000000"/>
          <w:sz w:val="24"/>
          <w:szCs w:val="24"/>
        </w:rPr>
        <w:t>k</w:t>
      </w:r>
      <w:r w:rsidR="00B36DB9">
        <w:rPr>
          <w:rFonts w:ascii="Times New Roman" w:hAnsi="Times New Roman"/>
          <w:b/>
          <w:color w:val="000000"/>
          <w:sz w:val="24"/>
          <w:szCs w:val="24"/>
        </w:rPr>
        <w:t xml:space="preserve"> – электрохимический эквивалент вещества (кг  </w:t>
      </w:r>
      <w:r w:rsidR="00B36DB9" w:rsidRPr="00CB1DA2">
        <w:rPr>
          <w:rFonts w:ascii="Times New Roman" w:hAnsi="Times New Roman"/>
          <w:b/>
          <w:color w:val="000000"/>
          <w:sz w:val="24"/>
          <w:szCs w:val="24"/>
        </w:rPr>
        <w:t>/</w:t>
      </w:r>
      <w:r w:rsidR="00B36DB9">
        <w:rPr>
          <w:rFonts w:ascii="Times New Roman" w:hAnsi="Times New Roman"/>
          <w:b/>
          <w:color w:val="000000"/>
          <w:sz w:val="24"/>
          <w:szCs w:val="24"/>
        </w:rPr>
        <w:t xml:space="preserve"> Кл)</w:t>
      </w:r>
    </w:p>
    <w:p w14:paraId="055BC86C" w14:textId="77777777" w:rsidR="000629ED" w:rsidRDefault="000629ED" w:rsidP="00DF3ED2">
      <w:pPr>
        <w:spacing w:after="0" w:line="360" w:lineRule="auto"/>
        <w:ind w:firstLine="708"/>
        <w:jc w:val="both"/>
        <w:rPr>
          <w:rFonts w:ascii="Times New Roman" w:hAnsi="Times New Roman"/>
          <w:color w:val="000000"/>
          <w:sz w:val="24"/>
          <w:szCs w:val="24"/>
        </w:rPr>
      </w:pPr>
      <w:r>
        <w:rPr>
          <w:rFonts w:ascii="Times New Roman" w:hAnsi="Times New Roman"/>
          <w:color w:val="000000"/>
          <w:sz w:val="24"/>
          <w:szCs w:val="24"/>
        </w:rPr>
        <w:t xml:space="preserve">  Коэффициент </w:t>
      </w:r>
      <w:r>
        <w:rPr>
          <w:rFonts w:ascii="Times New Roman" w:hAnsi="Times New Roman"/>
          <w:b/>
          <w:color w:val="000000"/>
          <w:sz w:val="24"/>
          <w:szCs w:val="24"/>
          <w:lang w:val="en-US"/>
        </w:rPr>
        <w:t>k</w:t>
      </w:r>
      <w:r>
        <w:rPr>
          <w:rFonts w:ascii="Times New Roman" w:hAnsi="Times New Roman"/>
          <w:color w:val="000000"/>
          <w:sz w:val="24"/>
          <w:szCs w:val="24"/>
        </w:rPr>
        <w:t xml:space="preserve"> равен массе вещества, выделяемого зарядом в 1 Кл, или иначе массе вещества, выделяемого током 1А за 1 с. Исследования Фарадея показали, что величина </w:t>
      </w:r>
      <w:r>
        <w:rPr>
          <w:rFonts w:ascii="Times New Roman" w:hAnsi="Times New Roman"/>
          <w:b/>
          <w:color w:val="000000"/>
          <w:sz w:val="24"/>
          <w:szCs w:val="24"/>
          <w:lang w:val="en-US"/>
        </w:rPr>
        <w:t>k</w:t>
      </w:r>
      <w:r>
        <w:rPr>
          <w:rFonts w:ascii="Times New Roman" w:hAnsi="Times New Roman"/>
          <w:color w:val="000000"/>
          <w:sz w:val="24"/>
          <w:szCs w:val="24"/>
        </w:rPr>
        <w:t xml:space="preserve"> является характерной для каждого вещества. Величина </w:t>
      </w:r>
      <w:r>
        <w:rPr>
          <w:rFonts w:ascii="Times New Roman" w:hAnsi="Times New Roman"/>
          <w:b/>
          <w:color w:val="000000"/>
          <w:sz w:val="24"/>
          <w:szCs w:val="24"/>
          <w:lang w:val="en-US"/>
        </w:rPr>
        <w:t>k</w:t>
      </w:r>
      <w:r>
        <w:rPr>
          <w:rFonts w:ascii="Times New Roman" w:hAnsi="Times New Roman"/>
          <w:color w:val="000000"/>
          <w:sz w:val="24"/>
          <w:szCs w:val="24"/>
        </w:rPr>
        <w:t xml:space="preserve"> называется </w:t>
      </w:r>
      <w:r>
        <w:rPr>
          <w:rFonts w:ascii="Times New Roman" w:hAnsi="Times New Roman"/>
          <w:b/>
          <w:color w:val="000000"/>
          <w:sz w:val="24"/>
          <w:szCs w:val="24"/>
        </w:rPr>
        <w:t>электрохимическим эквивалентом данного вещества</w:t>
      </w:r>
      <w:r>
        <w:rPr>
          <w:rFonts w:ascii="Times New Roman" w:hAnsi="Times New Roman"/>
          <w:color w:val="000000"/>
          <w:sz w:val="24"/>
          <w:szCs w:val="24"/>
        </w:rPr>
        <w:t>.  Электрохимический эквивалент численно равен массе этого вещества, выделившегося на электроде при прохождении через электролит заряда  один Кулон (1Кл).</w:t>
      </w:r>
    </w:p>
    <w:p w14:paraId="2D249653" w14:textId="77777777" w:rsidR="000629ED" w:rsidRDefault="000629ED" w:rsidP="00DF3ED2">
      <w:pPr>
        <w:spacing w:after="0" w:line="360" w:lineRule="auto"/>
        <w:ind w:firstLine="708"/>
        <w:jc w:val="both"/>
        <w:rPr>
          <w:rFonts w:ascii="Times New Roman" w:hAnsi="Times New Roman"/>
          <w:color w:val="000000"/>
          <w:sz w:val="24"/>
          <w:szCs w:val="24"/>
        </w:rPr>
      </w:pPr>
      <w:r>
        <w:rPr>
          <w:rFonts w:ascii="Times New Roman" w:hAnsi="Times New Roman"/>
          <w:color w:val="000000"/>
          <w:sz w:val="24"/>
          <w:szCs w:val="24"/>
        </w:rPr>
        <w:t>Единица электрохимического эквивалента – килограмм на кулон  (кг/Кл )</w:t>
      </w:r>
    </w:p>
    <w:p w14:paraId="6FA7C5BE" w14:textId="77777777" w:rsidR="000629ED" w:rsidRDefault="000629ED" w:rsidP="00DF3ED2">
      <w:pPr>
        <w:spacing w:after="0" w:line="360" w:lineRule="auto"/>
        <w:ind w:firstLine="708"/>
        <w:jc w:val="both"/>
        <w:rPr>
          <w:rFonts w:ascii="Times New Roman" w:hAnsi="Times New Roman"/>
          <w:color w:val="000000"/>
          <w:sz w:val="24"/>
          <w:szCs w:val="24"/>
        </w:rPr>
      </w:pPr>
      <w:r>
        <w:rPr>
          <w:rFonts w:ascii="Times New Roman" w:hAnsi="Times New Roman"/>
          <w:color w:val="000000"/>
          <w:sz w:val="24"/>
          <w:szCs w:val="24"/>
        </w:rPr>
        <w:t>Электрохимические эквиваленты веществ даются в справочных данных.</w:t>
      </w:r>
    </w:p>
    <w:p w14:paraId="1259F0D4" w14:textId="77777777" w:rsidR="000629ED" w:rsidRDefault="000629ED" w:rsidP="00DF3ED2">
      <w:pPr>
        <w:spacing w:after="100" w:afterAutospacing="1" w:line="360" w:lineRule="auto"/>
        <w:ind w:firstLine="708"/>
        <w:jc w:val="both"/>
        <w:rPr>
          <w:rFonts w:ascii="Times New Roman" w:hAnsi="Times New Roman"/>
          <w:color w:val="000000"/>
          <w:sz w:val="24"/>
          <w:szCs w:val="24"/>
        </w:rPr>
      </w:pPr>
      <w:r>
        <w:rPr>
          <w:rFonts w:ascii="Times New Roman" w:hAnsi="Times New Roman"/>
          <w:color w:val="000000"/>
          <w:sz w:val="24"/>
          <w:szCs w:val="24"/>
        </w:rPr>
        <w:t xml:space="preserve">Электрохимические эквиваленты различных веществ существенно отличны один от другого. Ответ на вопрос – от каких свойств вещества зависит его химический эквивалент, дает следующий важный закон, который также был установлен Фарадеем на опыте: электрохимические </w:t>
      </w:r>
      <w:r>
        <w:rPr>
          <w:rFonts w:ascii="Times New Roman" w:hAnsi="Times New Roman"/>
          <w:color w:val="000000"/>
          <w:sz w:val="24"/>
          <w:szCs w:val="24"/>
        </w:rPr>
        <w:lastRenderedPageBreak/>
        <w:t xml:space="preserve">эквиваленты различных веществ пропорциональны их молярным массам и обратно пропорциональны числам, выражающим их химическую валентность. </w:t>
      </w:r>
    </w:p>
    <w:p w14:paraId="1F78B096" w14:textId="77777777" w:rsidR="000629ED" w:rsidRDefault="000629ED" w:rsidP="000629ED">
      <w:pPr>
        <w:shd w:val="clear" w:color="auto" w:fill="FFFFFF"/>
        <w:spacing w:after="0" w:line="360" w:lineRule="auto"/>
        <w:rPr>
          <w:rFonts w:ascii="Times New Roman" w:hAnsi="Times New Roman"/>
          <w:color w:val="000000"/>
          <w:sz w:val="24"/>
          <w:szCs w:val="24"/>
        </w:rPr>
      </w:pPr>
      <w:r w:rsidRPr="00CB1DA2">
        <w:rPr>
          <w:rFonts w:ascii="Times New Roman" w:hAnsi="Times New Roman"/>
          <w:b/>
          <w:color w:val="000000"/>
          <w:sz w:val="24"/>
          <w:szCs w:val="24"/>
        </w:rPr>
        <w:t>k = M</w:t>
      </w:r>
      <w:r>
        <w:rPr>
          <w:rFonts w:ascii="Times New Roman" w:hAnsi="Times New Roman"/>
          <w:b/>
          <w:color w:val="000000"/>
          <w:sz w:val="24"/>
          <w:szCs w:val="24"/>
        </w:rPr>
        <w:t xml:space="preserve"> </w:t>
      </w:r>
      <w:r w:rsidRPr="00CB1DA2">
        <w:rPr>
          <w:rFonts w:ascii="Times New Roman" w:hAnsi="Times New Roman"/>
          <w:b/>
          <w:color w:val="000000"/>
          <w:sz w:val="24"/>
          <w:szCs w:val="24"/>
        </w:rPr>
        <w:t>/</w:t>
      </w:r>
      <w:r>
        <w:rPr>
          <w:rFonts w:ascii="Times New Roman" w:hAnsi="Times New Roman"/>
          <w:b/>
          <w:color w:val="000000"/>
          <w:sz w:val="24"/>
          <w:szCs w:val="24"/>
        </w:rPr>
        <w:t xml:space="preserve"> </w:t>
      </w:r>
      <w:r w:rsidRPr="00CB1DA2">
        <w:rPr>
          <w:rFonts w:ascii="Times New Roman" w:hAnsi="Times New Roman"/>
          <w:b/>
          <w:color w:val="000000"/>
          <w:sz w:val="24"/>
          <w:szCs w:val="24"/>
        </w:rPr>
        <w:t>(F</w:t>
      </w:r>
      <w:r w:rsidRPr="00B910DB">
        <w:rPr>
          <w:rFonts w:ascii="Times New Roman" w:hAnsi="Times New Roman"/>
          <w:b/>
          <w:color w:val="000000"/>
          <w:sz w:val="24"/>
          <w:szCs w:val="24"/>
        </w:rPr>
        <w:t>n</w:t>
      </w:r>
      <w:r w:rsidRPr="00CB1DA2">
        <w:rPr>
          <w:rFonts w:ascii="Times New Roman" w:hAnsi="Times New Roman"/>
          <w:b/>
          <w:color w:val="000000"/>
          <w:sz w:val="24"/>
          <w:szCs w:val="24"/>
        </w:rPr>
        <w:t>)</w:t>
      </w:r>
      <w:r>
        <w:rPr>
          <w:rFonts w:ascii="Times New Roman" w:hAnsi="Times New Roman"/>
          <w:b/>
          <w:color w:val="000000"/>
          <w:sz w:val="24"/>
          <w:szCs w:val="24"/>
        </w:rPr>
        <w:t xml:space="preserve"> - </w:t>
      </w:r>
      <w:r w:rsidRPr="00CB1DA2">
        <w:rPr>
          <w:rFonts w:ascii="Times New Roman" w:hAnsi="Times New Roman"/>
          <w:b/>
          <w:color w:val="000000"/>
          <w:sz w:val="24"/>
          <w:szCs w:val="24"/>
        </w:rPr>
        <w:t>,</w:t>
      </w:r>
      <w:r>
        <w:rPr>
          <w:rFonts w:ascii="Times New Roman" w:hAnsi="Times New Roman"/>
          <w:b/>
          <w:color w:val="000000"/>
          <w:sz w:val="24"/>
          <w:szCs w:val="24"/>
        </w:rPr>
        <w:t xml:space="preserve">  </w:t>
      </w:r>
      <w:r w:rsidRPr="0092001D">
        <w:rPr>
          <w:rFonts w:ascii="Times New Roman" w:hAnsi="Times New Roman"/>
          <w:color w:val="000000"/>
          <w:sz w:val="24"/>
          <w:szCs w:val="24"/>
        </w:rPr>
        <w:t xml:space="preserve"> где </w:t>
      </w:r>
      <w:r>
        <w:rPr>
          <w:rFonts w:ascii="Times New Roman" w:hAnsi="Times New Roman"/>
          <w:color w:val="000000"/>
          <w:sz w:val="24"/>
          <w:szCs w:val="24"/>
        </w:rPr>
        <w:t>n</w:t>
      </w:r>
      <w:r w:rsidRPr="0092001D">
        <w:rPr>
          <w:rFonts w:ascii="Times New Roman" w:hAnsi="Times New Roman"/>
          <w:color w:val="000000"/>
          <w:sz w:val="24"/>
          <w:szCs w:val="24"/>
        </w:rPr>
        <w:t xml:space="preserve"> — валентность</w:t>
      </w:r>
      <w:r>
        <w:rPr>
          <w:rFonts w:ascii="Times New Roman" w:hAnsi="Times New Roman"/>
          <w:color w:val="000000"/>
          <w:sz w:val="24"/>
          <w:szCs w:val="24"/>
        </w:rPr>
        <w:t xml:space="preserve"> химического элемента, М- молярная масса элемента</w:t>
      </w:r>
    </w:p>
    <w:p w14:paraId="741B2D7A" w14:textId="77777777" w:rsidR="000629ED" w:rsidRDefault="000629ED" w:rsidP="000629ED">
      <w:pPr>
        <w:shd w:val="clear" w:color="auto" w:fill="FFFFFF"/>
        <w:spacing w:after="0" w:line="360" w:lineRule="auto"/>
        <w:rPr>
          <w:rFonts w:ascii="Times New Roman" w:hAnsi="Times New Roman"/>
          <w:color w:val="000000"/>
          <w:sz w:val="24"/>
          <w:szCs w:val="24"/>
        </w:rPr>
      </w:pPr>
      <w:r w:rsidRPr="0092001D">
        <w:rPr>
          <w:rFonts w:ascii="Times New Roman" w:hAnsi="Times New Roman"/>
          <w:color w:val="000000"/>
          <w:sz w:val="24"/>
          <w:szCs w:val="24"/>
        </w:rPr>
        <w:t> </w:t>
      </w:r>
      <w:r w:rsidRPr="00CB1DA2">
        <w:rPr>
          <w:rFonts w:ascii="Times New Roman" w:hAnsi="Times New Roman"/>
          <w:b/>
          <w:color w:val="000000"/>
          <w:sz w:val="24"/>
          <w:szCs w:val="24"/>
        </w:rPr>
        <w:t>F</w:t>
      </w:r>
      <w:r>
        <w:rPr>
          <w:rFonts w:ascii="Times New Roman" w:hAnsi="Times New Roman"/>
          <w:b/>
          <w:color w:val="000000"/>
          <w:sz w:val="24"/>
          <w:szCs w:val="24"/>
        </w:rPr>
        <w:t xml:space="preserve"> = 9,65 • 10</w:t>
      </w:r>
      <w:r w:rsidRPr="00B910DB">
        <w:rPr>
          <w:rFonts w:ascii="Times New Roman" w:hAnsi="Times New Roman"/>
          <w:b/>
          <w:color w:val="000000"/>
          <w:sz w:val="24"/>
          <w:szCs w:val="24"/>
          <w:vertAlign w:val="superscript"/>
        </w:rPr>
        <w:t>4</w:t>
      </w:r>
      <w:r>
        <w:rPr>
          <w:rFonts w:ascii="Times New Roman" w:hAnsi="Times New Roman"/>
          <w:b/>
          <w:color w:val="000000"/>
          <w:sz w:val="24"/>
          <w:szCs w:val="24"/>
        </w:rPr>
        <w:t xml:space="preserve">  = 96 500 Кл </w:t>
      </w:r>
      <w:r w:rsidRPr="00CB1DA2">
        <w:rPr>
          <w:rFonts w:ascii="Times New Roman" w:hAnsi="Times New Roman"/>
          <w:b/>
          <w:color w:val="000000"/>
          <w:sz w:val="24"/>
          <w:szCs w:val="24"/>
        </w:rPr>
        <w:t>/</w:t>
      </w:r>
      <w:r>
        <w:rPr>
          <w:rFonts w:ascii="Times New Roman" w:hAnsi="Times New Roman"/>
          <w:b/>
          <w:color w:val="000000"/>
          <w:sz w:val="24"/>
          <w:szCs w:val="24"/>
        </w:rPr>
        <w:t xml:space="preserve"> моль  – </w:t>
      </w:r>
      <w:r w:rsidRPr="00B910DB">
        <w:rPr>
          <w:rFonts w:ascii="Times New Roman" w:hAnsi="Times New Roman"/>
          <w:color w:val="000000"/>
          <w:sz w:val="24"/>
          <w:szCs w:val="24"/>
        </w:rPr>
        <w:t>постоянная Фарадея</w:t>
      </w:r>
    </w:p>
    <w:p w14:paraId="51AC89FF" w14:textId="77777777" w:rsidR="000629ED" w:rsidRDefault="000629ED" w:rsidP="000629E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 xml:space="preserve">Тогда: </w:t>
      </w:r>
      <w:r w:rsidRPr="00E33227">
        <w:rPr>
          <w:rFonts w:ascii="Times New Roman" w:hAnsi="Times New Roman"/>
          <w:b/>
          <w:color w:val="000000"/>
          <w:sz w:val="24"/>
          <w:szCs w:val="24"/>
        </w:rPr>
        <w:t xml:space="preserve">m = </w:t>
      </w:r>
      <w:r w:rsidRPr="00CB1DA2">
        <w:rPr>
          <w:rFonts w:ascii="Times New Roman" w:hAnsi="Times New Roman"/>
          <w:b/>
          <w:color w:val="000000"/>
          <w:sz w:val="24"/>
          <w:szCs w:val="24"/>
        </w:rPr>
        <w:t>M</w:t>
      </w:r>
      <w:r>
        <w:rPr>
          <w:rFonts w:ascii="Times New Roman" w:hAnsi="Times New Roman"/>
          <w:b/>
          <w:color w:val="000000"/>
          <w:sz w:val="24"/>
          <w:szCs w:val="24"/>
        </w:rPr>
        <w:t>•</w:t>
      </w:r>
      <w:r w:rsidRPr="00E33227">
        <w:rPr>
          <w:rFonts w:ascii="Times New Roman" w:hAnsi="Times New Roman"/>
          <w:b/>
          <w:color w:val="000000"/>
          <w:sz w:val="24"/>
          <w:szCs w:val="24"/>
        </w:rPr>
        <w:t>I</w:t>
      </w:r>
      <w:r>
        <w:rPr>
          <w:rFonts w:ascii="Times New Roman" w:hAnsi="Times New Roman"/>
          <w:b/>
          <w:color w:val="000000"/>
          <w:sz w:val="24"/>
          <w:szCs w:val="24"/>
        </w:rPr>
        <w:t>•</w:t>
      </w:r>
      <w:r w:rsidRPr="00E33227">
        <w:rPr>
          <w:rFonts w:ascii="Times New Roman" w:hAnsi="Times New Roman"/>
          <w:b/>
          <w:color w:val="000000"/>
          <w:sz w:val="24"/>
          <w:szCs w:val="24"/>
        </w:rPr>
        <w:t>t</w:t>
      </w:r>
      <w:r w:rsidRPr="00CB1DA2">
        <w:rPr>
          <w:rFonts w:ascii="Times New Roman" w:hAnsi="Times New Roman"/>
          <w:b/>
          <w:color w:val="000000"/>
          <w:sz w:val="24"/>
          <w:szCs w:val="24"/>
        </w:rPr>
        <w:t xml:space="preserve"> /</w:t>
      </w:r>
      <w:r>
        <w:rPr>
          <w:rFonts w:ascii="Times New Roman" w:hAnsi="Times New Roman"/>
          <w:b/>
          <w:color w:val="000000"/>
          <w:sz w:val="24"/>
          <w:szCs w:val="24"/>
        </w:rPr>
        <w:t xml:space="preserve"> </w:t>
      </w:r>
      <w:r w:rsidRPr="00CB1DA2">
        <w:rPr>
          <w:rFonts w:ascii="Times New Roman" w:hAnsi="Times New Roman"/>
          <w:b/>
          <w:color w:val="000000"/>
          <w:sz w:val="24"/>
          <w:szCs w:val="24"/>
        </w:rPr>
        <w:t>(F</w:t>
      </w:r>
      <w:r>
        <w:rPr>
          <w:rFonts w:ascii="Times New Roman" w:hAnsi="Times New Roman"/>
          <w:b/>
          <w:color w:val="000000"/>
          <w:sz w:val="24"/>
          <w:szCs w:val="24"/>
        </w:rPr>
        <w:t>•</w:t>
      </w:r>
      <w:r w:rsidRPr="00B910DB">
        <w:rPr>
          <w:rFonts w:ascii="Times New Roman" w:hAnsi="Times New Roman"/>
          <w:b/>
          <w:color w:val="000000"/>
          <w:sz w:val="24"/>
          <w:szCs w:val="24"/>
        </w:rPr>
        <w:t>n</w:t>
      </w:r>
      <w:r w:rsidRPr="00CB1DA2">
        <w:rPr>
          <w:rFonts w:ascii="Times New Roman" w:hAnsi="Times New Roman"/>
          <w:b/>
          <w:color w:val="000000"/>
          <w:sz w:val="24"/>
          <w:szCs w:val="24"/>
        </w:rPr>
        <w:t>)</w:t>
      </w:r>
      <w:r w:rsidRPr="0092001D">
        <w:rPr>
          <w:rFonts w:ascii="Times New Roman" w:hAnsi="Times New Roman"/>
          <w:color w:val="000000"/>
          <w:sz w:val="24"/>
          <w:szCs w:val="24"/>
        </w:rPr>
        <w:t>.</w:t>
      </w:r>
    </w:p>
    <w:p w14:paraId="6336CC08" w14:textId="77777777" w:rsidR="00A32004" w:rsidRDefault="00A32004" w:rsidP="00A32004">
      <w:pPr>
        <w:shd w:val="clear" w:color="auto" w:fill="FFFFFF"/>
        <w:spacing w:after="0" w:line="360" w:lineRule="auto"/>
        <w:jc w:val="center"/>
        <w:rPr>
          <w:rFonts w:ascii="Times New Roman" w:hAnsi="Times New Roman"/>
          <w:b/>
          <w:color w:val="000000"/>
          <w:sz w:val="24"/>
          <w:szCs w:val="24"/>
        </w:rPr>
      </w:pPr>
    </w:p>
    <w:p w14:paraId="483E4B49" w14:textId="77777777" w:rsidR="000629ED" w:rsidRDefault="00A32004" w:rsidP="00A32004">
      <w:pPr>
        <w:shd w:val="clear" w:color="auto" w:fill="FFFFFF"/>
        <w:spacing w:after="0" w:line="360" w:lineRule="auto"/>
        <w:jc w:val="center"/>
        <w:rPr>
          <w:rFonts w:ascii="Times New Roman" w:hAnsi="Times New Roman"/>
          <w:color w:val="000000"/>
          <w:sz w:val="24"/>
          <w:szCs w:val="24"/>
        </w:rPr>
      </w:pPr>
      <w:r>
        <w:rPr>
          <w:rFonts w:ascii="Times New Roman" w:hAnsi="Times New Roman"/>
          <w:b/>
          <w:color w:val="000000"/>
          <w:sz w:val="24"/>
          <w:szCs w:val="24"/>
        </w:rPr>
        <w:t>Задания для самостоятельной работы</w:t>
      </w:r>
    </w:p>
    <w:p w14:paraId="18DB1D71" w14:textId="77777777" w:rsidR="00E506D7" w:rsidRDefault="00E506D7" w:rsidP="00DC18FB">
      <w:pPr>
        <w:spacing w:after="0"/>
        <w:jc w:val="center"/>
        <w:rPr>
          <w:rFonts w:ascii="Times New Roman" w:hAnsi="Times New Roman"/>
          <w:b/>
          <w:sz w:val="24"/>
          <w:szCs w:val="24"/>
        </w:rPr>
      </w:pPr>
      <w:r>
        <w:rPr>
          <w:rFonts w:ascii="Times New Roman" w:hAnsi="Times New Roman"/>
          <w:b/>
          <w:sz w:val="24"/>
          <w:szCs w:val="24"/>
        </w:rPr>
        <w:t>Задание 1. Решить задачи.</w:t>
      </w:r>
    </w:p>
    <w:p w14:paraId="29053D70" w14:textId="77777777" w:rsidR="0092001D" w:rsidRDefault="00E506D7" w:rsidP="00DC18FB">
      <w:pPr>
        <w:spacing w:after="0"/>
        <w:rPr>
          <w:rFonts w:ascii="Times New Roman" w:hAnsi="Times New Roman"/>
          <w:color w:val="000000"/>
          <w:sz w:val="24"/>
          <w:szCs w:val="24"/>
          <w:shd w:val="clear" w:color="auto" w:fill="FFFFFF"/>
        </w:rPr>
      </w:pPr>
      <w:r w:rsidRPr="00E506D7">
        <w:rPr>
          <w:rFonts w:ascii="Times New Roman" w:hAnsi="Times New Roman"/>
          <w:b/>
          <w:color w:val="000000" w:themeColor="text1"/>
          <w:sz w:val="24"/>
          <w:szCs w:val="24"/>
        </w:rPr>
        <w:t>1</w:t>
      </w:r>
      <w:r>
        <w:rPr>
          <w:rFonts w:ascii="Times New Roman" w:hAnsi="Times New Roman"/>
          <w:color w:val="000000" w:themeColor="text1"/>
          <w:sz w:val="24"/>
          <w:szCs w:val="24"/>
        </w:rPr>
        <w:t>.</w:t>
      </w:r>
      <w:r w:rsidRPr="00E506D7">
        <w:rPr>
          <w:rFonts w:ascii="Arial" w:hAnsi="Arial" w:cs="Arial"/>
          <w:color w:val="000000"/>
          <w:sz w:val="27"/>
          <w:szCs w:val="27"/>
          <w:shd w:val="clear" w:color="auto" w:fill="FFFFFF"/>
        </w:rPr>
        <w:t xml:space="preserve"> </w:t>
      </w:r>
      <w:r w:rsidRPr="00E506D7">
        <w:rPr>
          <w:rFonts w:ascii="Times New Roman" w:hAnsi="Times New Roman"/>
          <w:color w:val="000000"/>
          <w:sz w:val="24"/>
          <w:szCs w:val="24"/>
          <w:shd w:val="clear" w:color="auto" w:fill="FFFFFF"/>
        </w:rPr>
        <w:t>Какая масса серебра выделится на катоде при электролизе раствора нитрата серебра за 30 минут при силе тока 2 А?</w:t>
      </w:r>
      <w:r w:rsidR="00B36DB9">
        <w:rPr>
          <w:rFonts w:ascii="Times New Roman" w:hAnsi="Times New Roman"/>
          <w:color w:val="000000"/>
          <w:sz w:val="24"/>
          <w:szCs w:val="24"/>
          <w:shd w:val="clear" w:color="auto" w:fill="FFFFFF"/>
        </w:rPr>
        <w:t xml:space="preserve"> Электрохимический эквивалент серебра 1,12 </w:t>
      </w:r>
      <w:r w:rsidR="00B36DB9" w:rsidRPr="00B36DB9">
        <w:rPr>
          <w:rFonts w:ascii="Times New Roman" w:hAnsi="Times New Roman"/>
          <w:color w:val="000000"/>
          <w:sz w:val="24"/>
          <w:szCs w:val="24"/>
        </w:rPr>
        <w:t>• 10</w:t>
      </w:r>
      <w:r w:rsidR="00B36DB9">
        <w:rPr>
          <w:rFonts w:ascii="Times New Roman" w:hAnsi="Times New Roman"/>
          <w:color w:val="000000"/>
          <w:sz w:val="24"/>
          <w:szCs w:val="24"/>
          <w:vertAlign w:val="superscript"/>
        </w:rPr>
        <w:t xml:space="preserve">-6 </w:t>
      </w:r>
      <w:r w:rsidR="00B36DB9" w:rsidRPr="00B36DB9">
        <w:rPr>
          <w:rFonts w:ascii="Times New Roman" w:hAnsi="Times New Roman"/>
          <w:color w:val="000000"/>
          <w:sz w:val="24"/>
          <w:szCs w:val="24"/>
        </w:rPr>
        <w:t xml:space="preserve">  кг  / Кл</w:t>
      </w:r>
    </w:p>
    <w:p w14:paraId="4912ACCE" w14:textId="77777777" w:rsidR="00E506D7" w:rsidRDefault="00E506D7" w:rsidP="00E506D7">
      <w:pPr>
        <w:pStyle w:val="ae"/>
        <w:spacing w:line="276" w:lineRule="auto"/>
        <w:rPr>
          <w:rStyle w:val="futurismarkdown-word"/>
        </w:rPr>
      </w:pPr>
      <w:r w:rsidRPr="00E506D7">
        <w:rPr>
          <w:b/>
          <w:color w:val="000000" w:themeColor="text1"/>
        </w:rPr>
        <w:t>2.</w:t>
      </w:r>
      <w:r w:rsidRPr="00E506D7">
        <w:rPr>
          <w:rStyle w:val="futurismarkdown-word"/>
        </w:rPr>
        <w:t xml:space="preserve"> </w:t>
      </w:r>
      <w:r>
        <w:rPr>
          <w:rStyle w:val="futurismarkdown-word"/>
        </w:rPr>
        <w:t>При электролизе раствора сульфата меди (CuSO4</w:t>
      </w:r>
      <w:r>
        <w:rPr>
          <w:rStyle w:val="vlist-s"/>
        </w:rPr>
        <w:t>​</w:t>
      </w:r>
      <w:r>
        <w:rPr>
          <w:rStyle w:val="futurismarkdown-word"/>
        </w:rPr>
        <w:t>) через электролит пропускали ток силой 2 А в течение 30 минут. Какая масса меди выделилась на катоде?</w:t>
      </w:r>
      <w:r w:rsidR="00DC18FB">
        <w:rPr>
          <w:rStyle w:val="futurismarkdown-word"/>
        </w:rPr>
        <w:t xml:space="preserve">     Валентность меди n=2 </w:t>
      </w:r>
      <w:r w:rsidR="00B36DB9">
        <w:rPr>
          <w:rStyle w:val="futurismarkdown-word"/>
        </w:rPr>
        <w:t>.</w:t>
      </w:r>
      <w:r w:rsidR="00DC18FB">
        <w:rPr>
          <w:rStyle w:val="futurismarkdown-word"/>
        </w:rPr>
        <w:t xml:space="preserve">          (1,18 г</w:t>
      </w:r>
      <w:r w:rsidR="00B36DB9">
        <w:rPr>
          <w:rStyle w:val="futurismarkdown-word"/>
        </w:rPr>
        <w:t>)</w:t>
      </w:r>
    </w:p>
    <w:p w14:paraId="6C7C40BC" w14:textId="77777777" w:rsidR="00B36DB9" w:rsidRDefault="00B36DB9" w:rsidP="00167D9C">
      <w:pPr>
        <w:pStyle w:val="ae"/>
        <w:spacing w:line="276" w:lineRule="auto"/>
      </w:pPr>
      <w:r w:rsidRPr="00B36DB9">
        <w:rPr>
          <w:rStyle w:val="futurismarkdown-word"/>
          <w:b/>
        </w:rPr>
        <w:t>3</w:t>
      </w:r>
      <w:r>
        <w:rPr>
          <w:rStyle w:val="futurismarkdown-word"/>
        </w:rPr>
        <w:t>.</w:t>
      </w:r>
      <w:r w:rsidR="00167D9C" w:rsidRPr="00167D9C">
        <w:rPr>
          <w:rStyle w:val="futurismarkdown-word"/>
        </w:rPr>
        <w:t xml:space="preserve"> </w:t>
      </w:r>
      <w:r w:rsidR="00167D9C">
        <w:rPr>
          <w:rStyle w:val="futurismarkdown-word"/>
        </w:rPr>
        <w:t>При электролизе раствора медного купороса за 1ч выделилось 10 г меди (э</w:t>
      </w:r>
      <w:r w:rsidR="00167D9C">
        <w:rPr>
          <w:color w:val="000000"/>
          <w:shd w:val="clear" w:color="auto" w:fill="FFFFFF"/>
        </w:rPr>
        <w:t xml:space="preserve">лектрохимический эквивалент меди 3,28 </w:t>
      </w:r>
      <w:r w:rsidR="00167D9C" w:rsidRPr="00B36DB9">
        <w:rPr>
          <w:color w:val="000000"/>
        </w:rPr>
        <w:t>• 10</w:t>
      </w:r>
      <w:r w:rsidR="00167D9C">
        <w:rPr>
          <w:color w:val="000000"/>
          <w:vertAlign w:val="superscript"/>
        </w:rPr>
        <w:t xml:space="preserve">-7 </w:t>
      </w:r>
      <w:r w:rsidR="00167D9C" w:rsidRPr="00B36DB9">
        <w:rPr>
          <w:color w:val="000000"/>
        </w:rPr>
        <w:t xml:space="preserve">  кг  / Кл</w:t>
      </w:r>
      <w:r w:rsidR="00167D9C">
        <w:rPr>
          <w:color w:val="000000"/>
        </w:rPr>
        <w:t>). Найти  силу тока через электролит.                               (8,47А)</w:t>
      </w:r>
    </w:p>
    <w:p w14:paraId="75CC6DB2" w14:textId="77777777" w:rsidR="00E506D7" w:rsidRDefault="00167D9C" w:rsidP="007B68D0">
      <w:pPr>
        <w:pStyle w:val="ae"/>
        <w:spacing w:before="0" w:beforeAutospacing="0" w:after="0" w:afterAutospacing="0" w:line="276" w:lineRule="auto"/>
        <w:rPr>
          <w:color w:val="000000"/>
        </w:rPr>
      </w:pPr>
      <w:r w:rsidRPr="00167D9C">
        <w:rPr>
          <w:rStyle w:val="futurismarkdown-word"/>
          <w:b/>
        </w:rPr>
        <w:t>4</w:t>
      </w:r>
      <w:r>
        <w:rPr>
          <w:rStyle w:val="futurismarkdown-word"/>
        </w:rPr>
        <w:t>.</w:t>
      </w:r>
      <w:r w:rsidR="006E73C2">
        <w:rPr>
          <w:rStyle w:val="futurismarkdown-word"/>
        </w:rPr>
        <w:t>При</w:t>
      </w:r>
      <w:r w:rsidR="00E506D7">
        <w:rPr>
          <w:rStyle w:val="futurismarkdown-word"/>
        </w:rPr>
        <w:t xml:space="preserve"> электролиз</w:t>
      </w:r>
      <w:r w:rsidR="006E73C2">
        <w:rPr>
          <w:rStyle w:val="futurismarkdown-word"/>
        </w:rPr>
        <w:t>е</w:t>
      </w:r>
      <w:r w:rsidR="00E506D7">
        <w:rPr>
          <w:rStyle w:val="futurismarkdown-word"/>
        </w:rPr>
        <w:t xml:space="preserve"> воды</w:t>
      </w:r>
      <w:r w:rsidR="006E73C2">
        <w:rPr>
          <w:rStyle w:val="futurismarkdown-word"/>
        </w:rPr>
        <w:t>, происходившем</w:t>
      </w:r>
      <w:r w:rsidR="00E506D7">
        <w:rPr>
          <w:rStyle w:val="futurismarkdown-word"/>
        </w:rPr>
        <w:t xml:space="preserve"> </w:t>
      </w:r>
      <w:r w:rsidR="006E73C2">
        <w:rPr>
          <w:rStyle w:val="futurismarkdown-word"/>
        </w:rPr>
        <w:t xml:space="preserve">1 час при силе тока 5 А,  </w:t>
      </w:r>
      <w:r w:rsidR="00E506D7">
        <w:rPr>
          <w:rStyle w:val="futurismarkdown-word"/>
        </w:rPr>
        <w:t xml:space="preserve">на аноде выделился </w:t>
      </w:r>
      <w:r w:rsidR="006E73C2">
        <w:rPr>
          <w:rStyle w:val="futurismarkdown-word"/>
        </w:rPr>
        <w:t xml:space="preserve">1л </w:t>
      </w:r>
      <w:r w:rsidR="00E506D7">
        <w:rPr>
          <w:rStyle w:val="futurismarkdown-word"/>
        </w:rPr>
        <w:t>кислород</w:t>
      </w:r>
      <w:r w:rsidR="006E73C2">
        <w:rPr>
          <w:rStyle w:val="futurismarkdown-word"/>
        </w:rPr>
        <w:t>а при давлении 10</w:t>
      </w:r>
      <w:r w:rsidR="006E73C2" w:rsidRPr="006E73C2">
        <w:rPr>
          <w:rStyle w:val="futurismarkdown-word"/>
          <w:vertAlign w:val="superscript"/>
        </w:rPr>
        <w:t>5</w:t>
      </w:r>
      <w:r w:rsidR="006E73C2">
        <w:rPr>
          <w:rStyle w:val="futurismarkdown-word"/>
        </w:rPr>
        <w:t xml:space="preserve"> Па. </w:t>
      </w:r>
      <w:r w:rsidR="00E506D7">
        <w:rPr>
          <w:rStyle w:val="futurismarkdown-word"/>
        </w:rPr>
        <w:t xml:space="preserve"> </w:t>
      </w:r>
      <w:r w:rsidR="006E73C2">
        <w:rPr>
          <w:rStyle w:val="futurismarkdown-word"/>
        </w:rPr>
        <w:t>Э</w:t>
      </w:r>
      <w:r w:rsidR="006E73C2">
        <w:rPr>
          <w:color w:val="000000"/>
          <w:shd w:val="clear" w:color="auto" w:fill="FFFFFF"/>
        </w:rPr>
        <w:t>лектрохимический эквивалент кис</w:t>
      </w:r>
      <w:r w:rsidR="001640BF">
        <w:rPr>
          <w:color w:val="000000"/>
          <w:shd w:val="clear" w:color="auto" w:fill="FFFFFF"/>
        </w:rPr>
        <w:t>лорода</w:t>
      </w:r>
      <w:r w:rsidR="006E73C2">
        <w:rPr>
          <w:color w:val="000000"/>
          <w:shd w:val="clear" w:color="auto" w:fill="FFFFFF"/>
        </w:rPr>
        <w:t xml:space="preserve"> </w:t>
      </w:r>
      <w:r w:rsidR="001640BF">
        <w:rPr>
          <w:color w:val="000000"/>
          <w:shd w:val="clear" w:color="auto" w:fill="FFFFFF"/>
        </w:rPr>
        <w:t>8</w:t>
      </w:r>
      <w:r w:rsidR="006E73C2">
        <w:rPr>
          <w:color w:val="000000"/>
          <w:shd w:val="clear" w:color="auto" w:fill="FFFFFF"/>
        </w:rPr>
        <w:t>,2</w:t>
      </w:r>
      <w:r w:rsidR="001640BF">
        <w:rPr>
          <w:color w:val="000000"/>
          <w:shd w:val="clear" w:color="auto" w:fill="FFFFFF"/>
        </w:rPr>
        <w:t>9</w:t>
      </w:r>
      <w:r w:rsidR="006E73C2">
        <w:rPr>
          <w:color w:val="000000"/>
          <w:shd w:val="clear" w:color="auto" w:fill="FFFFFF"/>
        </w:rPr>
        <w:t xml:space="preserve"> </w:t>
      </w:r>
      <w:r w:rsidR="006E73C2" w:rsidRPr="00B36DB9">
        <w:rPr>
          <w:color w:val="000000"/>
        </w:rPr>
        <w:t>• 10</w:t>
      </w:r>
      <w:r w:rsidR="006E73C2">
        <w:rPr>
          <w:color w:val="000000"/>
          <w:vertAlign w:val="superscript"/>
        </w:rPr>
        <w:t>-</w:t>
      </w:r>
      <w:r w:rsidR="001640BF">
        <w:rPr>
          <w:color w:val="000000"/>
          <w:vertAlign w:val="superscript"/>
        </w:rPr>
        <w:t>8</w:t>
      </w:r>
      <w:r w:rsidR="006E73C2">
        <w:rPr>
          <w:color w:val="000000"/>
          <w:vertAlign w:val="superscript"/>
        </w:rPr>
        <w:t xml:space="preserve"> </w:t>
      </w:r>
      <w:r w:rsidR="006E73C2" w:rsidRPr="00B36DB9">
        <w:rPr>
          <w:color w:val="000000"/>
        </w:rPr>
        <w:t xml:space="preserve">  кг  / Кл</w:t>
      </w:r>
      <w:r w:rsidR="006E73C2">
        <w:rPr>
          <w:color w:val="000000"/>
        </w:rPr>
        <w:t>.</w:t>
      </w:r>
      <w:r w:rsidR="001640BF">
        <w:rPr>
          <w:color w:val="000000"/>
        </w:rPr>
        <w:t xml:space="preserve"> Найти температуру кислорода.</w:t>
      </w:r>
    </w:p>
    <w:p w14:paraId="3E993A2E" w14:textId="77777777" w:rsidR="00DF3ED2" w:rsidRDefault="001640BF" w:rsidP="007B68D0">
      <w:pPr>
        <w:pStyle w:val="ae"/>
        <w:spacing w:before="0" w:beforeAutospacing="0" w:after="0" w:afterAutospacing="0" w:line="276" w:lineRule="auto"/>
        <w:rPr>
          <w:color w:val="000000"/>
        </w:rPr>
      </w:pPr>
      <w:r>
        <w:rPr>
          <w:color w:val="000000"/>
        </w:rPr>
        <w:t xml:space="preserve">Указание:  </w:t>
      </w:r>
    </w:p>
    <w:p w14:paraId="1759BB93" w14:textId="77777777" w:rsidR="007B68D0" w:rsidRDefault="001640BF" w:rsidP="007B68D0">
      <w:pPr>
        <w:pStyle w:val="ae"/>
        <w:spacing w:before="0" w:beforeAutospacing="0" w:after="0" w:afterAutospacing="0" w:line="276" w:lineRule="auto"/>
        <w:rPr>
          <w:b/>
          <w:color w:val="000000"/>
        </w:rPr>
      </w:pPr>
      <w:r>
        <w:rPr>
          <w:color w:val="000000"/>
        </w:rPr>
        <w:t xml:space="preserve">1. Находим массу кислорода </w:t>
      </w:r>
      <w:r w:rsidRPr="00E33227">
        <w:rPr>
          <w:b/>
          <w:color w:val="000000"/>
        </w:rPr>
        <w:t>m =</w:t>
      </w:r>
      <w:r w:rsidRPr="0092001D">
        <w:rPr>
          <w:color w:val="000000"/>
        </w:rPr>
        <w:t>.</w:t>
      </w:r>
      <w:r>
        <w:rPr>
          <w:color w:val="000000"/>
        </w:rPr>
        <w:t xml:space="preserve"> </w:t>
      </w:r>
      <w:r w:rsidRPr="00E33227">
        <w:rPr>
          <w:b/>
          <w:color w:val="000000"/>
        </w:rPr>
        <w:t>kIt</w:t>
      </w:r>
      <w:r w:rsidR="007B68D0">
        <w:rPr>
          <w:b/>
          <w:color w:val="000000"/>
        </w:rPr>
        <w:t xml:space="preserve">           </w:t>
      </w:r>
      <w:r>
        <w:rPr>
          <w:b/>
          <w:color w:val="000000"/>
        </w:rPr>
        <w:t xml:space="preserve"> </w:t>
      </w:r>
      <w:r w:rsidRPr="007B68D0">
        <w:rPr>
          <w:color w:val="000000"/>
        </w:rPr>
        <w:t>(1,5г)</w:t>
      </w:r>
      <w:r>
        <w:rPr>
          <w:b/>
          <w:color w:val="000000"/>
        </w:rPr>
        <w:t xml:space="preserve">    </w:t>
      </w:r>
    </w:p>
    <w:p w14:paraId="687DA71B" w14:textId="77777777" w:rsidR="001640BF" w:rsidRDefault="001640BF" w:rsidP="007B68D0">
      <w:pPr>
        <w:pStyle w:val="ae"/>
        <w:spacing w:before="0" w:beforeAutospacing="0" w:after="0" w:afterAutospacing="0" w:line="276" w:lineRule="auto"/>
        <w:rPr>
          <w:color w:val="000000"/>
        </w:rPr>
      </w:pPr>
      <w:r>
        <w:rPr>
          <w:b/>
          <w:color w:val="000000"/>
        </w:rPr>
        <w:t xml:space="preserve">2. </w:t>
      </w:r>
      <w:r w:rsidR="007B68D0">
        <w:rPr>
          <w:color w:val="000000"/>
        </w:rPr>
        <w:t xml:space="preserve">Находим количество вещества кислорода  ν = </w:t>
      </w:r>
      <w:r w:rsidR="007B68D0" w:rsidRPr="00E33227">
        <w:rPr>
          <w:b/>
          <w:color w:val="000000"/>
        </w:rPr>
        <w:t>m</w:t>
      </w:r>
      <w:r w:rsidR="007B68D0" w:rsidRPr="00B36DB9">
        <w:rPr>
          <w:color w:val="000000"/>
        </w:rPr>
        <w:t xml:space="preserve">  /</w:t>
      </w:r>
      <w:r w:rsidR="007B68D0">
        <w:rPr>
          <w:color w:val="000000"/>
        </w:rPr>
        <w:t xml:space="preserve"> М = 1,5</w:t>
      </w:r>
      <w:r w:rsidR="007B68D0" w:rsidRPr="00B36DB9">
        <w:rPr>
          <w:color w:val="000000"/>
        </w:rPr>
        <w:t>/</w:t>
      </w:r>
      <w:r w:rsidR="007B68D0">
        <w:rPr>
          <w:color w:val="000000"/>
        </w:rPr>
        <w:t xml:space="preserve"> 32 ≈ 0,047 моль</w:t>
      </w:r>
    </w:p>
    <w:p w14:paraId="37809332" w14:textId="77777777" w:rsidR="00725215" w:rsidRDefault="007B68D0" w:rsidP="007B68D0">
      <w:pPr>
        <w:pStyle w:val="ae"/>
        <w:spacing w:before="0" w:beforeAutospacing="0" w:after="0" w:afterAutospacing="0" w:line="276" w:lineRule="auto"/>
        <w:rPr>
          <w:color w:val="000000"/>
        </w:rPr>
      </w:pPr>
      <w:r>
        <w:rPr>
          <w:color w:val="000000"/>
        </w:rPr>
        <w:t>3. Уравнение Менделеева  - Клапейрона для идеального газа:</w:t>
      </w:r>
      <w:r w:rsidR="00725215">
        <w:rPr>
          <w:color w:val="000000"/>
        </w:rPr>
        <w:t xml:space="preserve"> р</w:t>
      </w:r>
      <w:r w:rsidR="00725215">
        <w:rPr>
          <w:color w:val="000000"/>
          <w:lang w:val="en-US"/>
        </w:rPr>
        <w:t>V</w:t>
      </w:r>
      <w:r w:rsidR="00725215" w:rsidRPr="000E2DD4">
        <w:rPr>
          <w:color w:val="000000"/>
        </w:rPr>
        <w:t xml:space="preserve"> = </w:t>
      </w:r>
      <w:r w:rsidR="00725215">
        <w:rPr>
          <w:color w:val="000000"/>
        </w:rPr>
        <w:t>ν</w:t>
      </w:r>
      <w:r w:rsidR="00725215">
        <w:rPr>
          <w:color w:val="000000"/>
          <w:lang w:val="en-US"/>
        </w:rPr>
        <w:t>R</w:t>
      </w:r>
      <w:r w:rsidR="00725215">
        <w:rPr>
          <w:color w:val="000000"/>
        </w:rPr>
        <w:t xml:space="preserve">Т  </w:t>
      </w:r>
    </w:p>
    <w:p w14:paraId="5A9BBD94" w14:textId="77777777" w:rsidR="001640BF" w:rsidRPr="00AD78FB" w:rsidRDefault="00725215" w:rsidP="00AD78FB">
      <w:pPr>
        <w:pStyle w:val="ae"/>
        <w:tabs>
          <w:tab w:val="left" w:pos="4621"/>
        </w:tabs>
        <w:spacing w:before="0" w:beforeAutospacing="0" w:after="0" w:afterAutospacing="0" w:line="276" w:lineRule="auto"/>
      </w:pPr>
      <w:r>
        <w:rPr>
          <w:color w:val="000000"/>
        </w:rPr>
        <w:t>(</w:t>
      </w:r>
      <w:r>
        <w:rPr>
          <w:color w:val="000000"/>
          <w:lang w:val="en-US"/>
        </w:rPr>
        <w:t>V</w:t>
      </w:r>
      <w:r>
        <w:rPr>
          <w:color w:val="000000"/>
        </w:rPr>
        <w:t>=1л=0,001м</w:t>
      </w:r>
      <w:r w:rsidRPr="00725215">
        <w:rPr>
          <w:color w:val="000000"/>
          <w:vertAlign w:val="superscript"/>
        </w:rPr>
        <w:t>3</w:t>
      </w:r>
      <w:r>
        <w:rPr>
          <w:color w:val="000000"/>
        </w:rPr>
        <w:t xml:space="preserve">,  </w:t>
      </w:r>
      <w:r>
        <w:rPr>
          <w:color w:val="000000"/>
          <w:lang w:val="en-US"/>
        </w:rPr>
        <w:t>R</w:t>
      </w:r>
      <w:r>
        <w:rPr>
          <w:color w:val="000000"/>
        </w:rPr>
        <w:t xml:space="preserve">=8,31Дж </w:t>
      </w:r>
      <w:r w:rsidRPr="00B36DB9">
        <w:rPr>
          <w:color w:val="000000"/>
        </w:rPr>
        <w:t>/</w:t>
      </w:r>
      <w:r>
        <w:rPr>
          <w:color w:val="000000"/>
        </w:rPr>
        <w:t xml:space="preserve"> (моль</w:t>
      </w:r>
      <w:r w:rsidRPr="00B36DB9">
        <w:rPr>
          <w:color w:val="000000"/>
        </w:rPr>
        <w:t>•</w:t>
      </w:r>
      <w:r>
        <w:rPr>
          <w:color w:val="000000"/>
        </w:rPr>
        <w:t>К)</w:t>
      </w:r>
      <w:r w:rsidR="00AD78FB">
        <w:rPr>
          <w:color w:val="000000"/>
        </w:rPr>
        <w:tab/>
        <w:t xml:space="preserve">     </w:t>
      </w:r>
      <w:r>
        <w:rPr>
          <w:color w:val="000000"/>
        </w:rPr>
        <w:t xml:space="preserve">находим Т = </w:t>
      </w:r>
      <w:r w:rsidR="00AD78FB">
        <w:rPr>
          <w:color w:val="000000"/>
        </w:rPr>
        <w:t>р</w:t>
      </w:r>
      <w:r w:rsidR="00AD78FB">
        <w:rPr>
          <w:color w:val="000000"/>
          <w:lang w:val="en-US"/>
        </w:rPr>
        <w:t>V</w:t>
      </w:r>
      <w:r w:rsidR="00AD78FB">
        <w:rPr>
          <w:color w:val="000000"/>
        </w:rPr>
        <w:t xml:space="preserve">  </w:t>
      </w:r>
      <w:r w:rsidR="00AD78FB" w:rsidRPr="00B36DB9">
        <w:rPr>
          <w:color w:val="000000"/>
        </w:rPr>
        <w:t>/</w:t>
      </w:r>
      <w:r w:rsidR="00AD78FB">
        <w:rPr>
          <w:color w:val="000000"/>
        </w:rPr>
        <w:t xml:space="preserve">  (ν</w:t>
      </w:r>
      <w:r w:rsidR="00AD78FB">
        <w:rPr>
          <w:color w:val="000000"/>
          <w:lang w:val="en-US"/>
        </w:rPr>
        <w:t>R</w:t>
      </w:r>
      <w:r w:rsidR="00AD78FB">
        <w:rPr>
          <w:color w:val="000000"/>
        </w:rPr>
        <w:t>)                          (≈256 К)</w:t>
      </w:r>
    </w:p>
    <w:p w14:paraId="23C4BD7F" w14:textId="77777777" w:rsidR="00AD78FB" w:rsidRDefault="00AD78FB" w:rsidP="00AD78FB">
      <w:pPr>
        <w:spacing w:after="0"/>
        <w:jc w:val="center"/>
        <w:rPr>
          <w:rFonts w:ascii="Times New Roman" w:hAnsi="Times New Roman"/>
          <w:b/>
          <w:sz w:val="24"/>
          <w:szCs w:val="24"/>
        </w:rPr>
      </w:pPr>
    </w:p>
    <w:p w14:paraId="4DA665BC" w14:textId="77777777" w:rsidR="00DF3ED2" w:rsidRDefault="00DF3ED2" w:rsidP="00AD78FB">
      <w:pPr>
        <w:spacing w:after="0"/>
        <w:jc w:val="center"/>
        <w:rPr>
          <w:rFonts w:ascii="Times New Roman" w:hAnsi="Times New Roman"/>
          <w:b/>
          <w:sz w:val="24"/>
          <w:szCs w:val="24"/>
        </w:rPr>
      </w:pPr>
    </w:p>
    <w:p w14:paraId="0399CAC5" w14:textId="77777777" w:rsidR="00AD78FB" w:rsidRDefault="00AD78FB" w:rsidP="00AD78FB">
      <w:pPr>
        <w:spacing w:after="0"/>
        <w:jc w:val="center"/>
        <w:rPr>
          <w:rFonts w:ascii="Times New Roman" w:hAnsi="Times New Roman"/>
          <w:b/>
          <w:sz w:val="24"/>
          <w:szCs w:val="24"/>
        </w:rPr>
      </w:pPr>
      <w:r>
        <w:rPr>
          <w:rFonts w:ascii="Times New Roman" w:hAnsi="Times New Roman"/>
          <w:b/>
          <w:sz w:val="24"/>
          <w:szCs w:val="24"/>
        </w:rPr>
        <w:t>Задание 2. Ответить на вопросы.</w:t>
      </w:r>
    </w:p>
    <w:p w14:paraId="3E04A981" w14:textId="77777777" w:rsidR="00DF3ED2" w:rsidRDefault="00DF3ED2" w:rsidP="00AD78FB">
      <w:pPr>
        <w:spacing w:after="0"/>
        <w:jc w:val="center"/>
        <w:rPr>
          <w:rFonts w:ascii="Times New Roman" w:hAnsi="Times New Roman"/>
          <w:b/>
          <w:sz w:val="24"/>
          <w:szCs w:val="24"/>
        </w:rPr>
      </w:pPr>
    </w:p>
    <w:p w14:paraId="53E78DB5" w14:textId="77777777" w:rsidR="00AD78FB" w:rsidRDefault="00AD78FB" w:rsidP="00DF3ED2">
      <w:pPr>
        <w:spacing w:after="0" w:line="360" w:lineRule="auto"/>
        <w:rPr>
          <w:rFonts w:ascii="Times New Roman" w:hAnsi="Times New Roman"/>
          <w:sz w:val="24"/>
          <w:szCs w:val="24"/>
        </w:rPr>
      </w:pPr>
      <w:r w:rsidRPr="00AD78FB">
        <w:rPr>
          <w:rFonts w:ascii="Times New Roman" w:hAnsi="Times New Roman"/>
          <w:sz w:val="24"/>
          <w:szCs w:val="24"/>
        </w:rPr>
        <w:t>1. Какие вещества называются электролитами?</w:t>
      </w:r>
    </w:p>
    <w:p w14:paraId="75343C68" w14:textId="77777777" w:rsidR="00AD78FB" w:rsidRDefault="00AD78FB" w:rsidP="00DF3ED2">
      <w:pPr>
        <w:spacing w:after="0" w:line="360" w:lineRule="auto"/>
        <w:rPr>
          <w:rFonts w:ascii="Times New Roman" w:hAnsi="Times New Roman"/>
          <w:sz w:val="24"/>
          <w:szCs w:val="24"/>
        </w:rPr>
      </w:pPr>
      <w:r>
        <w:rPr>
          <w:rFonts w:ascii="Times New Roman" w:hAnsi="Times New Roman"/>
          <w:sz w:val="24"/>
          <w:szCs w:val="24"/>
        </w:rPr>
        <w:t>2. Сформулируйте закон Фарадея.</w:t>
      </w:r>
    </w:p>
    <w:p w14:paraId="6FFE51F2" w14:textId="77777777" w:rsidR="00DF3ED2" w:rsidRDefault="00AD78FB" w:rsidP="00DF3ED2">
      <w:pPr>
        <w:spacing w:after="0" w:line="360" w:lineRule="auto"/>
        <w:rPr>
          <w:rFonts w:ascii="Times New Roman" w:hAnsi="Times New Roman"/>
          <w:sz w:val="24"/>
          <w:szCs w:val="24"/>
        </w:rPr>
      </w:pPr>
      <w:r>
        <w:rPr>
          <w:rFonts w:ascii="Times New Roman" w:hAnsi="Times New Roman"/>
          <w:sz w:val="24"/>
          <w:szCs w:val="24"/>
        </w:rPr>
        <w:t xml:space="preserve">3.Что такое электрохимический </w:t>
      </w:r>
      <w:r w:rsidR="00991912">
        <w:rPr>
          <w:rFonts w:ascii="Times New Roman" w:hAnsi="Times New Roman"/>
          <w:sz w:val="24"/>
          <w:szCs w:val="24"/>
        </w:rPr>
        <w:t>эквивалент вещества?</w:t>
      </w:r>
    </w:p>
    <w:p w14:paraId="0A9AADF9" w14:textId="77777777" w:rsidR="00DF3ED2" w:rsidRDefault="00DF3ED2" w:rsidP="00DF3ED2">
      <w:pPr>
        <w:spacing w:after="0" w:line="360" w:lineRule="auto"/>
        <w:rPr>
          <w:rFonts w:ascii="Times New Roman" w:hAnsi="Times New Roman"/>
          <w:color w:val="000000"/>
          <w:sz w:val="24"/>
          <w:szCs w:val="24"/>
        </w:rPr>
      </w:pPr>
      <w:r>
        <w:rPr>
          <w:rFonts w:ascii="Times New Roman" w:hAnsi="Times New Roman"/>
          <w:sz w:val="24"/>
          <w:szCs w:val="24"/>
        </w:rPr>
        <w:t>4.</w:t>
      </w:r>
      <w:r w:rsidRPr="00DF3ED2">
        <w:rPr>
          <w:rFonts w:ascii="Times New Roman" w:hAnsi="Times New Roman"/>
          <w:color w:val="000000"/>
          <w:sz w:val="24"/>
          <w:szCs w:val="24"/>
        </w:rPr>
        <w:t xml:space="preserve"> </w:t>
      </w:r>
      <w:r>
        <w:rPr>
          <w:rFonts w:ascii="Times New Roman" w:hAnsi="Times New Roman"/>
          <w:color w:val="000000"/>
          <w:sz w:val="24"/>
          <w:szCs w:val="24"/>
        </w:rPr>
        <w:t>От чего зависит электрохимический эквивалент вещества?</w:t>
      </w:r>
    </w:p>
    <w:p w14:paraId="6B10E313" w14:textId="77777777" w:rsidR="00DF3ED2" w:rsidRDefault="00DF3ED2" w:rsidP="00DF3ED2">
      <w:pPr>
        <w:spacing w:after="0" w:line="360" w:lineRule="auto"/>
        <w:rPr>
          <w:rFonts w:ascii="Times New Roman" w:hAnsi="Times New Roman"/>
          <w:color w:val="000000"/>
          <w:sz w:val="24"/>
          <w:szCs w:val="24"/>
        </w:rPr>
      </w:pPr>
      <w:r>
        <w:rPr>
          <w:rFonts w:ascii="Times New Roman" w:hAnsi="Times New Roman"/>
          <w:color w:val="000000"/>
          <w:sz w:val="24"/>
          <w:szCs w:val="24"/>
        </w:rPr>
        <w:t>5</w:t>
      </w:r>
      <w:r>
        <w:rPr>
          <w:rFonts w:ascii="Times New Roman" w:hAnsi="Times New Roman"/>
          <w:sz w:val="24"/>
          <w:szCs w:val="24"/>
        </w:rPr>
        <w:t>.</w:t>
      </w:r>
      <w:r w:rsidRPr="00DF3ED2">
        <w:rPr>
          <w:rFonts w:ascii="Times New Roman" w:hAnsi="Times New Roman"/>
          <w:color w:val="000000"/>
          <w:sz w:val="24"/>
          <w:szCs w:val="24"/>
        </w:rPr>
        <w:t xml:space="preserve"> </w:t>
      </w:r>
      <w:r>
        <w:rPr>
          <w:rFonts w:ascii="Times New Roman" w:hAnsi="Times New Roman"/>
          <w:color w:val="000000"/>
          <w:sz w:val="24"/>
          <w:szCs w:val="24"/>
        </w:rPr>
        <w:t>Какой из электродов называется анодом, а какой катодом?</w:t>
      </w:r>
    </w:p>
    <w:p w14:paraId="01E443E5" w14:textId="77777777" w:rsidR="00991912" w:rsidRPr="00AD78FB" w:rsidRDefault="00DF3ED2" w:rsidP="00DF3ED2">
      <w:pPr>
        <w:spacing w:after="0" w:line="360" w:lineRule="auto"/>
        <w:rPr>
          <w:rFonts w:ascii="Times New Roman" w:hAnsi="Times New Roman"/>
          <w:sz w:val="24"/>
          <w:szCs w:val="24"/>
        </w:rPr>
      </w:pPr>
      <w:r>
        <w:rPr>
          <w:rFonts w:ascii="Times New Roman" w:hAnsi="Times New Roman"/>
          <w:sz w:val="24"/>
          <w:szCs w:val="24"/>
        </w:rPr>
        <w:t>6</w:t>
      </w:r>
      <w:r w:rsidR="00991912">
        <w:rPr>
          <w:rFonts w:ascii="Times New Roman" w:hAnsi="Times New Roman"/>
          <w:sz w:val="24"/>
          <w:szCs w:val="24"/>
        </w:rPr>
        <w:t>. Что такое электролиз,  где он  применяется в промышленности ?</w:t>
      </w:r>
    </w:p>
    <w:p w14:paraId="2D0D6290" w14:textId="77777777" w:rsidR="000629ED" w:rsidRDefault="000629ED" w:rsidP="00DF3ED2">
      <w:pPr>
        <w:pStyle w:val="af3"/>
        <w:spacing w:line="360" w:lineRule="auto"/>
        <w:jc w:val="center"/>
        <w:rPr>
          <w:rFonts w:ascii="Times New Roman" w:hAnsi="Times New Roman"/>
          <w:b/>
          <w:sz w:val="24"/>
          <w:szCs w:val="24"/>
        </w:rPr>
      </w:pPr>
    </w:p>
    <w:p w14:paraId="758AF4E5" w14:textId="77777777" w:rsidR="000629ED" w:rsidRDefault="000629ED" w:rsidP="000629ED">
      <w:pPr>
        <w:pStyle w:val="af3"/>
        <w:jc w:val="center"/>
        <w:rPr>
          <w:rFonts w:ascii="Times New Roman" w:hAnsi="Times New Roman"/>
          <w:b/>
          <w:sz w:val="24"/>
          <w:szCs w:val="24"/>
        </w:rPr>
      </w:pPr>
    </w:p>
    <w:p w14:paraId="6EE1EA14" w14:textId="77777777" w:rsidR="000629ED" w:rsidRDefault="000629ED" w:rsidP="000629ED">
      <w:pPr>
        <w:pStyle w:val="af3"/>
        <w:jc w:val="center"/>
        <w:rPr>
          <w:rFonts w:ascii="Times New Roman" w:hAnsi="Times New Roman"/>
          <w:b/>
          <w:sz w:val="24"/>
          <w:szCs w:val="24"/>
        </w:rPr>
      </w:pPr>
    </w:p>
    <w:p w14:paraId="6BDDE8E4" w14:textId="77777777" w:rsidR="000629ED" w:rsidRDefault="000629ED" w:rsidP="000629ED">
      <w:pPr>
        <w:pStyle w:val="af3"/>
        <w:jc w:val="center"/>
        <w:rPr>
          <w:rFonts w:ascii="Times New Roman" w:hAnsi="Times New Roman"/>
          <w:b/>
          <w:sz w:val="24"/>
          <w:szCs w:val="24"/>
        </w:rPr>
      </w:pPr>
    </w:p>
    <w:p w14:paraId="3B3C54C3" w14:textId="77777777" w:rsidR="000629ED" w:rsidRDefault="000629ED" w:rsidP="000629ED">
      <w:pPr>
        <w:pStyle w:val="af3"/>
        <w:jc w:val="center"/>
        <w:rPr>
          <w:rFonts w:ascii="Times New Roman" w:hAnsi="Times New Roman"/>
          <w:b/>
          <w:sz w:val="24"/>
          <w:szCs w:val="24"/>
        </w:rPr>
      </w:pPr>
    </w:p>
    <w:p w14:paraId="148C7FE7" w14:textId="77777777" w:rsidR="000629ED" w:rsidRDefault="000629ED" w:rsidP="000629ED">
      <w:pPr>
        <w:pStyle w:val="af3"/>
        <w:jc w:val="center"/>
        <w:rPr>
          <w:rFonts w:ascii="Times New Roman" w:hAnsi="Times New Roman"/>
          <w:b/>
          <w:sz w:val="24"/>
          <w:szCs w:val="24"/>
        </w:rPr>
      </w:pPr>
    </w:p>
    <w:p w14:paraId="6D138A32" w14:textId="77777777" w:rsidR="000629ED" w:rsidRDefault="000629ED" w:rsidP="0067197F">
      <w:pPr>
        <w:pStyle w:val="af3"/>
        <w:spacing w:line="276" w:lineRule="auto"/>
        <w:jc w:val="center"/>
        <w:rPr>
          <w:rFonts w:ascii="Times New Roman" w:hAnsi="Times New Roman"/>
          <w:b/>
          <w:sz w:val="24"/>
          <w:szCs w:val="24"/>
        </w:rPr>
      </w:pPr>
      <w:r>
        <w:rPr>
          <w:rFonts w:ascii="Times New Roman" w:hAnsi="Times New Roman"/>
          <w:b/>
          <w:sz w:val="24"/>
          <w:szCs w:val="24"/>
        </w:rPr>
        <w:lastRenderedPageBreak/>
        <w:t>2.40.</w:t>
      </w:r>
      <w:r w:rsidR="0067197F">
        <w:rPr>
          <w:rFonts w:ascii="Times New Roman" w:hAnsi="Times New Roman"/>
          <w:b/>
          <w:sz w:val="24"/>
          <w:szCs w:val="24"/>
        </w:rPr>
        <w:t xml:space="preserve"> </w:t>
      </w:r>
      <w:r>
        <w:rPr>
          <w:rFonts w:ascii="Times New Roman" w:hAnsi="Times New Roman"/>
          <w:b/>
          <w:sz w:val="28"/>
          <w:szCs w:val="28"/>
        </w:rPr>
        <w:t>П</w:t>
      </w:r>
      <w:r>
        <w:rPr>
          <w:rFonts w:ascii="Times New Roman" w:hAnsi="Times New Roman"/>
          <w:b/>
          <w:sz w:val="24"/>
          <w:szCs w:val="24"/>
        </w:rPr>
        <w:t>рактическое занятие № 40.</w:t>
      </w:r>
    </w:p>
    <w:p w14:paraId="21A992BB" w14:textId="77777777" w:rsidR="000629ED" w:rsidRPr="0067197F" w:rsidRDefault="0067197F" w:rsidP="0067197F">
      <w:pPr>
        <w:pStyle w:val="af3"/>
        <w:spacing w:line="276" w:lineRule="auto"/>
        <w:jc w:val="center"/>
        <w:rPr>
          <w:rFonts w:ascii="Times New Roman" w:hAnsi="Times New Roman"/>
          <w:b/>
          <w:sz w:val="28"/>
          <w:szCs w:val="28"/>
        </w:rPr>
      </w:pPr>
      <w:r w:rsidRPr="0067197F">
        <w:rPr>
          <w:rFonts w:ascii="Times New Roman" w:hAnsi="Times New Roman"/>
          <w:b/>
          <w:bCs/>
          <w:iCs/>
          <w:sz w:val="24"/>
          <w:szCs w:val="24"/>
        </w:rPr>
        <w:t xml:space="preserve">Тема: </w:t>
      </w:r>
      <w:r w:rsidR="000629ED" w:rsidRPr="0067197F">
        <w:rPr>
          <w:rFonts w:ascii="Times New Roman" w:hAnsi="Times New Roman"/>
          <w:b/>
          <w:bCs/>
          <w:iCs/>
          <w:sz w:val="24"/>
          <w:szCs w:val="24"/>
        </w:rPr>
        <w:t>Виды газовых разрядов и их применение.</w:t>
      </w:r>
    </w:p>
    <w:p w14:paraId="016EDF70" w14:textId="77777777" w:rsidR="0067197F" w:rsidRDefault="0067197F" w:rsidP="0067197F">
      <w:pPr>
        <w:shd w:val="clear" w:color="auto" w:fill="FFFFFF"/>
        <w:spacing w:after="0"/>
        <w:rPr>
          <w:rFonts w:ascii="Times New Roman" w:hAnsi="Times New Roman"/>
          <w:b/>
          <w:sz w:val="24"/>
          <w:szCs w:val="24"/>
        </w:rPr>
      </w:pPr>
      <w:r>
        <w:rPr>
          <w:rFonts w:ascii="Times New Roman" w:hAnsi="Times New Roman"/>
          <w:b/>
          <w:i/>
          <w:sz w:val="24"/>
          <w:szCs w:val="24"/>
        </w:rPr>
        <w:t>Цель занятия</w:t>
      </w:r>
      <w:r>
        <w:rPr>
          <w:rFonts w:ascii="Times New Roman" w:hAnsi="Times New Roman"/>
          <w:b/>
          <w:sz w:val="24"/>
          <w:szCs w:val="24"/>
        </w:rPr>
        <w:t xml:space="preserve">: </w:t>
      </w:r>
    </w:p>
    <w:p w14:paraId="157E7474" w14:textId="77777777" w:rsidR="0067197F" w:rsidRDefault="0067197F" w:rsidP="0067197F">
      <w:pPr>
        <w:shd w:val="clear" w:color="auto" w:fill="FFFFFF"/>
        <w:spacing w:after="0"/>
        <w:rPr>
          <w:rFonts w:ascii="Times New Roman" w:hAnsi="Times New Roman"/>
          <w:color w:val="000000" w:themeColor="text1"/>
          <w:sz w:val="24"/>
          <w:szCs w:val="24"/>
        </w:rPr>
      </w:pPr>
      <w:r>
        <w:rPr>
          <w:rFonts w:ascii="Times New Roman" w:hAnsi="Times New Roman"/>
          <w:b/>
          <w:sz w:val="24"/>
          <w:szCs w:val="24"/>
        </w:rPr>
        <w:t xml:space="preserve">- </w:t>
      </w:r>
      <w:r>
        <w:rPr>
          <w:rFonts w:ascii="Times New Roman" w:hAnsi="Times New Roman"/>
          <w:color w:val="000000" w:themeColor="text1"/>
          <w:sz w:val="24"/>
          <w:szCs w:val="24"/>
        </w:rPr>
        <w:t xml:space="preserve"> </w:t>
      </w:r>
      <w:r w:rsidR="00586F8F">
        <w:rPr>
          <w:rFonts w:ascii="Times New Roman" w:hAnsi="Times New Roman"/>
          <w:color w:val="000000" w:themeColor="text1"/>
          <w:sz w:val="24"/>
          <w:szCs w:val="24"/>
        </w:rPr>
        <w:t xml:space="preserve">систематизировать и </w:t>
      </w:r>
      <w:r>
        <w:rPr>
          <w:rFonts w:ascii="Times New Roman" w:hAnsi="Times New Roman"/>
          <w:color w:val="000000" w:themeColor="text1"/>
          <w:sz w:val="24"/>
          <w:szCs w:val="24"/>
        </w:rPr>
        <w:t xml:space="preserve">закрепить знания обучающихся о  </w:t>
      </w:r>
      <w:r w:rsidR="00872AC0">
        <w:rPr>
          <w:rFonts w:ascii="Times New Roman" w:hAnsi="Times New Roman"/>
          <w:color w:val="000000" w:themeColor="text1"/>
          <w:sz w:val="24"/>
          <w:szCs w:val="24"/>
        </w:rPr>
        <w:t>возникновении  э</w:t>
      </w:r>
      <w:r>
        <w:rPr>
          <w:rFonts w:ascii="Times New Roman" w:hAnsi="Times New Roman"/>
          <w:color w:val="000000" w:themeColor="text1"/>
          <w:sz w:val="24"/>
          <w:szCs w:val="24"/>
        </w:rPr>
        <w:t>лектрического тока в газах;</w:t>
      </w:r>
    </w:p>
    <w:p w14:paraId="2F46326D" w14:textId="77777777" w:rsidR="0067197F" w:rsidRDefault="0067197F" w:rsidP="0067197F">
      <w:pPr>
        <w:shd w:val="clear" w:color="auto" w:fill="FFFFFF"/>
        <w:spacing w:after="0"/>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5D48AF">
        <w:rPr>
          <w:rFonts w:ascii="Times New Roman" w:hAnsi="Times New Roman"/>
          <w:color w:val="000000" w:themeColor="text1"/>
          <w:sz w:val="24"/>
          <w:szCs w:val="24"/>
        </w:rPr>
        <w:t>изучить виды газовых разрядов.</w:t>
      </w:r>
      <w:r>
        <w:rPr>
          <w:rFonts w:ascii="Times New Roman" w:hAnsi="Times New Roman"/>
          <w:color w:val="000000" w:themeColor="text1"/>
          <w:sz w:val="24"/>
          <w:szCs w:val="24"/>
        </w:rPr>
        <w:t>.</w:t>
      </w:r>
    </w:p>
    <w:p w14:paraId="33094BFD" w14:textId="77777777" w:rsidR="005D48AF" w:rsidRDefault="005D48AF" w:rsidP="0067197F">
      <w:pPr>
        <w:shd w:val="clear" w:color="auto" w:fill="FFFFFF"/>
        <w:spacing w:after="0"/>
        <w:rPr>
          <w:rFonts w:ascii="Times New Roman" w:hAnsi="Times New Roman"/>
          <w:color w:val="000000" w:themeColor="text1"/>
          <w:sz w:val="24"/>
          <w:szCs w:val="24"/>
        </w:rPr>
      </w:pPr>
    </w:p>
    <w:p w14:paraId="06B4F694" w14:textId="77777777" w:rsidR="005D48AF" w:rsidRDefault="005D48AF" w:rsidP="005D48AF">
      <w:pPr>
        <w:shd w:val="clear" w:color="auto" w:fill="FFFFFF"/>
        <w:spacing w:after="0"/>
        <w:jc w:val="center"/>
        <w:rPr>
          <w:rFonts w:ascii="Times New Roman" w:hAnsi="Times New Roman"/>
          <w:b/>
          <w:color w:val="000000"/>
          <w:sz w:val="24"/>
          <w:szCs w:val="28"/>
        </w:rPr>
      </w:pPr>
      <w:r>
        <w:rPr>
          <w:rFonts w:ascii="Times New Roman" w:hAnsi="Times New Roman"/>
          <w:b/>
          <w:color w:val="000000"/>
          <w:sz w:val="24"/>
          <w:szCs w:val="28"/>
        </w:rPr>
        <w:t>Краткие теоретические сведения.</w:t>
      </w:r>
    </w:p>
    <w:p w14:paraId="6764366F" w14:textId="77777777" w:rsidR="005D48AF" w:rsidRDefault="005D48AF" w:rsidP="005D48AF">
      <w:pPr>
        <w:shd w:val="clear" w:color="auto" w:fill="FFFFFF"/>
        <w:spacing w:after="0"/>
        <w:jc w:val="center"/>
        <w:rPr>
          <w:rFonts w:ascii="Times New Roman" w:hAnsi="Times New Roman"/>
          <w:b/>
          <w:color w:val="000000"/>
          <w:sz w:val="24"/>
          <w:szCs w:val="28"/>
        </w:rPr>
      </w:pPr>
    </w:p>
    <w:p w14:paraId="0A893E65" w14:textId="77777777" w:rsidR="005D48AF" w:rsidRPr="005D48AF" w:rsidRDefault="005D48AF" w:rsidP="005D48AF">
      <w:pPr>
        <w:shd w:val="clear" w:color="auto" w:fill="FFFFFF"/>
        <w:ind w:firstLine="709"/>
        <w:jc w:val="both"/>
        <w:rPr>
          <w:rFonts w:ascii="Times New Roman" w:hAnsi="Times New Roman"/>
          <w:sz w:val="24"/>
          <w:szCs w:val="24"/>
        </w:rPr>
      </w:pPr>
      <w:r w:rsidRPr="005D48AF">
        <w:rPr>
          <w:rFonts w:ascii="Times New Roman" w:hAnsi="Times New Roman"/>
          <w:sz w:val="24"/>
          <w:szCs w:val="24"/>
        </w:rPr>
        <w:t>При обычных условиях газы — хорошие диэлектрики, потому что состоят из электрически нейтральных атомов и молекул, и в них почти нет свободных зарядов, которые могли бы переносить ток. Но если создать в газе достаточно свободных зарядов — ионов и электронов — и приложить к нему электрическое поле, в нём возникнет направленное движение заряженных частиц, то есть электрический ток. Такое протекание тока через газ называют </w:t>
      </w:r>
      <w:r w:rsidRPr="005D48AF">
        <w:rPr>
          <w:rStyle w:val="a5"/>
          <w:rFonts w:ascii="Times New Roman" w:hAnsi="Times New Roman"/>
          <w:sz w:val="24"/>
          <w:szCs w:val="24"/>
        </w:rPr>
        <w:t>газовым разрядом</w:t>
      </w:r>
      <w:r w:rsidRPr="005D48AF">
        <w:rPr>
          <w:rFonts w:ascii="Times New Roman" w:hAnsi="Times New Roman"/>
          <w:sz w:val="24"/>
          <w:szCs w:val="24"/>
        </w:rPr>
        <w:t xml:space="preserve">.  </w:t>
      </w:r>
    </w:p>
    <w:p w14:paraId="4E2B6070" w14:textId="77777777" w:rsidR="005D48AF" w:rsidRPr="005D48AF" w:rsidRDefault="005D48AF" w:rsidP="005D48AF">
      <w:pPr>
        <w:pStyle w:val="2"/>
        <w:shd w:val="clear" w:color="auto" w:fill="FFFFFF"/>
        <w:rPr>
          <w:sz w:val="24"/>
          <w:szCs w:val="24"/>
        </w:rPr>
      </w:pPr>
      <w:r w:rsidRPr="005D48AF">
        <w:rPr>
          <w:sz w:val="24"/>
          <w:szCs w:val="24"/>
        </w:rPr>
        <w:t>Ионизация в газах</w:t>
      </w:r>
    </w:p>
    <w:p w14:paraId="711F87EB" w14:textId="77777777" w:rsidR="005D48AF" w:rsidRPr="005D48AF" w:rsidRDefault="005D48AF" w:rsidP="005D48AF">
      <w:pPr>
        <w:shd w:val="clear" w:color="auto" w:fill="FFFFFF"/>
        <w:ind w:firstLine="709"/>
        <w:jc w:val="both"/>
        <w:rPr>
          <w:rFonts w:ascii="Times New Roman" w:hAnsi="Times New Roman"/>
          <w:sz w:val="24"/>
          <w:szCs w:val="24"/>
        </w:rPr>
      </w:pPr>
      <w:r w:rsidRPr="005D48AF">
        <w:rPr>
          <w:rStyle w:val="a5"/>
          <w:rFonts w:ascii="Times New Roman" w:hAnsi="Times New Roman"/>
          <w:sz w:val="24"/>
          <w:szCs w:val="24"/>
        </w:rPr>
        <w:t>Ионизация</w:t>
      </w:r>
      <w:r w:rsidRPr="005D48AF">
        <w:rPr>
          <w:rFonts w:ascii="Times New Roman" w:hAnsi="Times New Roman"/>
          <w:sz w:val="24"/>
          <w:szCs w:val="24"/>
        </w:rPr>
        <w:t> — это процесс, при котором нейтральные атомы или молекулы газа расщепляются на положительные ионы, электроны и иногда отрицательные ионы. Для отрыва электрона от атома требуется затратить определённую энергию — </w:t>
      </w:r>
      <w:r w:rsidRPr="005D48AF">
        <w:rPr>
          <w:rStyle w:val="a5"/>
          <w:rFonts w:ascii="Times New Roman" w:hAnsi="Times New Roman"/>
          <w:sz w:val="24"/>
          <w:szCs w:val="24"/>
        </w:rPr>
        <w:t>энергию ионизации</w:t>
      </w:r>
      <w:r w:rsidRPr="005D48AF">
        <w:rPr>
          <w:rFonts w:ascii="Times New Roman" w:hAnsi="Times New Roman"/>
          <w:sz w:val="24"/>
          <w:szCs w:val="24"/>
        </w:rPr>
        <w:t>. </w:t>
      </w:r>
    </w:p>
    <w:p w14:paraId="61AE3D67" w14:textId="77777777" w:rsidR="005D48AF" w:rsidRPr="005D48AF" w:rsidRDefault="005D48AF" w:rsidP="005D48AF">
      <w:pPr>
        <w:shd w:val="clear" w:color="auto" w:fill="FFFFFF"/>
        <w:jc w:val="both"/>
        <w:rPr>
          <w:rFonts w:ascii="Times New Roman" w:hAnsi="Times New Roman"/>
          <w:sz w:val="24"/>
          <w:szCs w:val="24"/>
        </w:rPr>
      </w:pPr>
      <w:r w:rsidRPr="005D48AF">
        <w:rPr>
          <w:rFonts w:ascii="Times New Roman" w:hAnsi="Times New Roman"/>
          <w:sz w:val="24"/>
          <w:szCs w:val="24"/>
        </w:rPr>
        <w:t xml:space="preserve">Ионизация может происходить под действием разных факторов, которые </w:t>
      </w:r>
      <w:r>
        <w:rPr>
          <w:rFonts w:ascii="Times New Roman" w:hAnsi="Times New Roman"/>
          <w:sz w:val="24"/>
          <w:szCs w:val="24"/>
        </w:rPr>
        <w:t>н</w:t>
      </w:r>
      <w:r w:rsidRPr="005D48AF">
        <w:rPr>
          <w:rFonts w:ascii="Times New Roman" w:hAnsi="Times New Roman"/>
          <w:sz w:val="24"/>
          <w:szCs w:val="24"/>
        </w:rPr>
        <w:t>азывают</w:t>
      </w:r>
      <w:r>
        <w:rPr>
          <w:rFonts w:ascii="Times New Roman" w:hAnsi="Times New Roman"/>
          <w:sz w:val="24"/>
          <w:szCs w:val="24"/>
        </w:rPr>
        <w:t xml:space="preserve"> </w:t>
      </w:r>
      <w:r w:rsidRPr="005D48AF">
        <w:rPr>
          <w:rFonts w:ascii="Times New Roman" w:hAnsi="Times New Roman"/>
          <w:sz w:val="24"/>
          <w:szCs w:val="24"/>
        </w:rPr>
        <w:t> </w:t>
      </w:r>
      <w:r w:rsidRPr="005D48AF">
        <w:rPr>
          <w:rStyle w:val="a5"/>
          <w:rFonts w:ascii="Times New Roman" w:hAnsi="Times New Roman"/>
          <w:sz w:val="24"/>
          <w:szCs w:val="24"/>
        </w:rPr>
        <w:t>ионизаторами</w:t>
      </w:r>
      <w:r w:rsidRPr="005D48AF">
        <w:rPr>
          <w:rFonts w:ascii="Times New Roman" w:hAnsi="Times New Roman"/>
          <w:sz w:val="24"/>
          <w:szCs w:val="24"/>
        </w:rPr>
        <w:t>:</w:t>
      </w:r>
    </w:p>
    <w:p w14:paraId="74767C25" w14:textId="77777777" w:rsidR="005D48AF" w:rsidRPr="00DD6F63" w:rsidRDefault="005D48AF" w:rsidP="00636C5C">
      <w:pPr>
        <w:ind w:firstLine="426"/>
        <w:rPr>
          <w:rFonts w:ascii="Times New Roman" w:hAnsi="Times New Roman"/>
          <w:sz w:val="24"/>
          <w:szCs w:val="24"/>
        </w:rPr>
      </w:pPr>
      <w:r w:rsidRPr="00DD6F63">
        <w:rPr>
          <w:rFonts w:ascii="Times New Roman" w:hAnsi="Times New Roman"/>
          <w:b/>
          <w:sz w:val="24"/>
          <w:szCs w:val="24"/>
        </w:rPr>
        <w:t>Термическая ионизация</w:t>
      </w:r>
      <w:r w:rsidRPr="00DD6F63">
        <w:rPr>
          <w:rFonts w:ascii="Times New Roman" w:hAnsi="Times New Roman"/>
          <w:sz w:val="24"/>
          <w:szCs w:val="24"/>
        </w:rPr>
        <w:t>. При сильном нагреве молекулы движутся быстрее и при столкновениях могут распадаться на ионы. </w:t>
      </w:r>
    </w:p>
    <w:p w14:paraId="00858E95" w14:textId="77777777" w:rsidR="005D48AF" w:rsidRPr="00636C5C" w:rsidRDefault="005D48AF" w:rsidP="00636C5C">
      <w:pPr>
        <w:ind w:firstLine="284"/>
        <w:rPr>
          <w:rFonts w:ascii="Times New Roman" w:hAnsi="Times New Roman"/>
          <w:sz w:val="24"/>
          <w:szCs w:val="24"/>
        </w:rPr>
      </w:pPr>
      <w:r w:rsidRPr="00636C5C">
        <w:rPr>
          <w:rFonts w:ascii="Times New Roman" w:hAnsi="Times New Roman"/>
          <w:b/>
          <w:sz w:val="24"/>
          <w:szCs w:val="24"/>
        </w:rPr>
        <w:t>Фотоионизация</w:t>
      </w:r>
      <w:r w:rsidRPr="00636C5C">
        <w:rPr>
          <w:rFonts w:ascii="Times New Roman" w:hAnsi="Times New Roman"/>
          <w:sz w:val="24"/>
          <w:szCs w:val="24"/>
        </w:rPr>
        <w:t>. Воздействие коротковолнового излучения — ультрафиолетового, рентгеновского или излучения радиоактивных веществ. </w:t>
      </w:r>
    </w:p>
    <w:p w14:paraId="1EBB966A" w14:textId="77777777" w:rsidR="005D48AF" w:rsidRPr="00636C5C" w:rsidRDefault="005D48AF" w:rsidP="00636C5C">
      <w:pPr>
        <w:ind w:firstLine="284"/>
        <w:rPr>
          <w:rFonts w:ascii="Times New Roman" w:hAnsi="Times New Roman"/>
          <w:sz w:val="24"/>
          <w:szCs w:val="24"/>
        </w:rPr>
      </w:pPr>
      <w:r w:rsidRPr="00636C5C">
        <w:rPr>
          <w:rFonts w:ascii="Times New Roman" w:hAnsi="Times New Roman"/>
          <w:b/>
          <w:sz w:val="24"/>
          <w:szCs w:val="24"/>
        </w:rPr>
        <w:t>Ударная ионизация</w:t>
      </w:r>
      <w:r w:rsidRPr="00636C5C">
        <w:rPr>
          <w:rFonts w:ascii="Times New Roman" w:hAnsi="Times New Roman"/>
          <w:sz w:val="24"/>
          <w:szCs w:val="24"/>
        </w:rPr>
        <w:t xml:space="preserve">. Происходит при столкновении атомов или молекул с быстрыми электронами, если их кинетическая энергия достаточна для отрыва электрона.  </w:t>
      </w:r>
    </w:p>
    <w:p w14:paraId="1D862166" w14:textId="77777777" w:rsidR="005D48AF" w:rsidRPr="005D48AF" w:rsidRDefault="005D48AF" w:rsidP="00DD6F63">
      <w:pPr>
        <w:shd w:val="clear" w:color="auto" w:fill="FFFFFF"/>
        <w:ind w:firstLine="709"/>
        <w:jc w:val="both"/>
        <w:rPr>
          <w:rFonts w:ascii="Times New Roman" w:hAnsi="Times New Roman"/>
          <w:sz w:val="24"/>
          <w:szCs w:val="24"/>
        </w:rPr>
      </w:pPr>
      <w:r w:rsidRPr="005D48AF">
        <w:rPr>
          <w:rFonts w:ascii="Times New Roman" w:hAnsi="Times New Roman"/>
          <w:sz w:val="24"/>
          <w:szCs w:val="24"/>
        </w:rPr>
        <w:t>Одновременно с ионизацией идёт и обратный процесс — </w:t>
      </w:r>
      <w:r w:rsidRPr="005D48AF">
        <w:rPr>
          <w:rStyle w:val="a5"/>
          <w:rFonts w:ascii="Times New Roman" w:hAnsi="Times New Roman"/>
          <w:sz w:val="24"/>
          <w:szCs w:val="24"/>
        </w:rPr>
        <w:t>рекомбинация</w:t>
      </w:r>
      <w:r w:rsidRPr="005D48AF">
        <w:rPr>
          <w:rFonts w:ascii="Times New Roman" w:hAnsi="Times New Roman"/>
          <w:sz w:val="24"/>
          <w:szCs w:val="24"/>
        </w:rPr>
        <w:t>. Это воссоединение ионов и электронов в нейтральные частицы. В результате устанавливается динамическое равновесие: сколько частиц ионизируется, столько же и рекомбинирует. </w:t>
      </w:r>
    </w:p>
    <w:p w14:paraId="3DBC1092" w14:textId="77777777" w:rsidR="005D48AF" w:rsidRPr="005D48AF" w:rsidRDefault="005D48AF" w:rsidP="005D48AF">
      <w:pPr>
        <w:shd w:val="clear" w:color="auto" w:fill="FFFFFF"/>
        <w:jc w:val="center"/>
        <w:rPr>
          <w:rFonts w:ascii="Times New Roman" w:hAnsi="Times New Roman"/>
          <w:sz w:val="24"/>
          <w:szCs w:val="24"/>
        </w:rPr>
      </w:pPr>
      <w:r w:rsidRPr="005D48AF">
        <w:rPr>
          <w:rFonts w:ascii="Times New Roman" w:hAnsi="Times New Roman"/>
          <w:noProof/>
          <w:sz w:val="24"/>
          <w:szCs w:val="24"/>
        </w:rPr>
        <w:drawing>
          <wp:inline distT="0" distB="0" distL="0" distR="0" wp14:anchorId="3D7CF54C" wp14:editId="7DDB3C32">
            <wp:extent cx="3680667" cy="1190846"/>
            <wp:effectExtent l="19050" t="0" r="0" b="0"/>
            <wp:docPr id="30" name="Рисунок 2" descr="Электрический ток в газ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Электрический ток в газах"/>
                    <pic:cNvPicPr>
                      <a:picLocks noChangeAspect="1" noChangeArrowheads="1"/>
                    </pic:cNvPicPr>
                  </pic:nvPicPr>
                  <pic:blipFill>
                    <a:blip r:embed="rId53"/>
                    <a:srcRect/>
                    <a:stretch>
                      <a:fillRect/>
                    </a:stretch>
                  </pic:blipFill>
                  <pic:spPr bwMode="auto">
                    <a:xfrm>
                      <a:off x="0" y="0"/>
                      <a:ext cx="3679747" cy="1190548"/>
                    </a:xfrm>
                    <a:prstGeom prst="rect">
                      <a:avLst/>
                    </a:prstGeom>
                    <a:noFill/>
                    <a:ln w="9525">
                      <a:noFill/>
                      <a:miter lim="800000"/>
                      <a:headEnd/>
                      <a:tailEnd/>
                    </a:ln>
                  </pic:spPr>
                </pic:pic>
              </a:graphicData>
            </a:graphic>
          </wp:inline>
        </w:drawing>
      </w:r>
    </w:p>
    <w:p w14:paraId="72D4904F" w14:textId="77777777" w:rsidR="00A15241" w:rsidRDefault="00A15241" w:rsidP="005D48AF">
      <w:pPr>
        <w:pStyle w:val="2"/>
        <w:shd w:val="clear" w:color="auto" w:fill="FFFFFF"/>
        <w:rPr>
          <w:sz w:val="24"/>
          <w:szCs w:val="24"/>
        </w:rPr>
      </w:pPr>
    </w:p>
    <w:p w14:paraId="5FB111FF" w14:textId="77777777" w:rsidR="00A15241" w:rsidRDefault="00A15241" w:rsidP="005D48AF">
      <w:pPr>
        <w:pStyle w:val="2"/>
        <w:shd w:val="clear" w:color="auto" w:fill="FFFFFF"/>
        <w:rPr>
          <w:sz w:val="24"/>
          <w:szCs w:val="24"/>
        </w:rPr>
      </w:pPr>
    </w:p>
    <w:p w14:paraId="270C41AC" w14:textId="77777777" w:rsidR="00A15241" w:rsidRDefault="00A15241" w:rsidP="005D48AF">
      <w:pPr>
        <w:pStyle w:val="2"/>
        <w:shd w:val="clear" w:color="auto" w:fill="FFFFFF"/>
        <w:rPr>
          <w:sz w:val="24"/>
          <w:szCs w:val="24"/>
        </w:rPr>
      </w:pPr>
    </w:p>
    <w:p w14:paraId="1C403BC1" w14:textId="77777777" w:rsidR="005D48AF" w:rsidRPr="005D48AF" w:rsidRDefault="005D48AF" w:rsidP="00A15241">
      <w:pPr>
        <w:pStyle w:val="2"/>
        <w:shd w:val="clear" w:color="auto" w:fill="FFFFFF"/>
        <w:jc w:val="center"/>
        <w:rPr>
          <w:sz w:val="24"/>
          <w:szCs w:val="24"/>
        </w:rPr>
      </w:pPr>
      <w:r w:rsidRPr="005D48AF">
        <w:rPr>
          <w:sz w:val="24"/>
          <w:szCs w:val="24"/>
        </w:rPr>
        <w:lastRenderedPageBreak/>
        <w:t>Виды газовых разрядов</w:t>
      </w:r>
    </w:p>
    <w:p w14:paraId="67410D8A" w14:textId="77777777" w:rsidR="005D48AF" w:rsidRPr="005D48AF" w:rsidRDefault="005D48AF" w:rsidP="005D48AF">
      <w:pPr>
        <w:shd w:val="clear" w:color="auto" w:fill="FFFFFF"/>
        <w:rPr>
          <w:rFonts w:ascii="Times New Roman" w:hAnsi="Times New Roman"/>
          <w:sz w:val="24"/>
          <w:szCs w:val="24"/>
        </w:rPr>
      </w:pPr>
      <w:r w:rsidRPr="005D48AF">
        <w:rPr>
          <w:rFonts w:ascii="Times New Roman" w:hAnsi="Times New Roman"/>
          <w:sz w:val="24"/>
          <w:szCs w:val="24"/>
        </w:rPr>
        <w:t>В зависимости от того, требуется ли для поддержания тока внешний ионизатор, различают два вида разрядов:</w:t>
      </w:r>
    </w:p>
    <w:p w14:paraId="45B14A56" w14:textId="77777777" w:rsidR="005D48AF" w:rsidRDefault="005D48AF" w:rsidP="00DD6F63">
      <w:pPr>
        <w:shd w:val="clear" w:color="auto" w:fill="FFFFFF"/>
        <w:spacing w:before="100" w:beforeAutospacing="1" w:after="100" w:afterAutospacing="1"/>
        <w:ind w:left="360"/>
        <w:rPr>
          <w:rFonts w:ascii="Times New Roman" w:hAnsi="Times New Roman"/>
          <w:sz w:val="24"/>
          <w:szCs w:val="24"/>
        </w:rPr>
      </w:pPr>
      <w:r w:rsidRPr="005D48AF">
        <w:rPr>
          <w:rStyle w:val="a5"/>
          <w:rFonts w:ascii="Times New Roman" w:hAnsi="Times New Roman"/>
          <w:sz w:val="24"/>
          <w:szCs w:val="24"/>
        </w:rPr>
        <w:t>Несамостоятельный разряд.</w:t>
      </w:r>
      <w:r w:rsidRPr="005D48AF">
        <w:rPr>
          <w:rFonts w:ascii="Times New Roman" w:hAnsi="Times New Roman"/>
          <w:sz w:val="24"/>
          <w:szCs w:val="24"/>
        </w:rPr>
        <w:t> Возникает и существует только при наличии внешнего ионизатора. Если убрать ионизатор, ток прекратится.</w:t>
      </w:r>
    </w:p>
    <w:p w14:paraId="3D7DB1F7" w14:textId="77777777" w:rsidR="005D48AF" w:rsidRPr="005D48AF" w:rsidRDefault="005D48AF" w:rsidP="00DD6F63">
      <w:pPr>
        <w:shd w:val="clear" w:color="auto" w:fill="FFFFFF"/>
        <w:spacing w:before="100" w:beforeAutospacing="1" w:after="100" w:afterAutospacing="1"/>
        <w:ind w:left="360"/>
        <w:rPr>
          <w:rFonts w:ascii="Times New Roman" w:hAnsi="Times New Roman"/>
          <w:sz w:val="24"/>
          <w:szCs w:val="24"/>
        </w:rPr>
      </w:pPr>
      <w:r w:rsidRPr="005D48AF">
        <w:rPr>
          <w:rStyle w:val="a5"/>
          <w:rFonts w:ascii="Times New Roman" w:hAnsi="Times New Roman"/>
          <w:sz w:val="24"/>
          <w:szCs w:val="24"/>
        </w:rPr>
        <w:t>Самостоятельный разряд.</w:t>
      </w:r>
      <w:r w:rsidRPr="005D48AF">
        <w:rPr>
          <w:rFonts w:ascii="Times New Roman" w:hAnsi="Times New Roman"/>
          <w:sz w:val="24"/>
          <w:szCs w:val="24"/>
        </w:rPr>
        <w:t> После прекращения действия внешнего ионизатора разряд продолжается за счёт процессов, которые он сам поддерживает в газе (например, ударная ионизация, при которой электроны, разогнанные полем, ионизируют другие частицы).</w:t>
      </w:r>
    </w:p>
    <w:p w14:paraId="1A2119B7" w14:textId="77777777" w:rsidR="005D48AF" w:rsidRPr="005D48AF" w:rsidRDefault="005D48AF" w:rsidP="005D48AF">
      <w:pPr>
        <w:pStyle w:val="2"/>
        <w:shd w:val="clear" w:color="auto" w:fill="FFFFFF"/>
        <w:rPr>
          <w:sz w:val="24"/>
          <w:szCs w:val="24"/>
        </w:rPr>
      </w:pPr>
      <w:r w:rsidRPr="005D48AF">
        <w:rPr>
          <w:sz w:val="24"/>
          <w:szCs w:val="24"/>
        </w:rPr>
        <w:t>Плазма</w:t>
      </w:r>
    </w:p>
    <w:p w14:paraId="02E431D0" w14:textId="77777777" w:rsidR="005D48AF" w:rsidRPr="005D48AF" w:rsidRDefault="005D48AF" w:rsidP="007F140C">
      <w:pPr>
        <w:shd w:val="clear" w:color="auto" w:fill="FFFFFF"/>
        <w:ind w:firstLine="709"/>
        <w:rPr>
          <w:rFonts w:ascii="Times New Roman" w:hAnsi="Times New Roman"/>
          <w:sz w:val="24"/>
          <w:szCs w:val="24"/>
        </w:rPr>
      </w:pPr>
      <w:r w:rsidRPr="005D48AF">
        <w:rPr>
          <w:rStyle w:val="a5"/>
          <w:rFonts w:ascii="Times New Roman" w:hAnsi="Times New Roman"/>
          <w:sz w:val="24"/>
          <w:szCs w:val="24"/>
        </w:rPr>
        <w:t>Плазма</w:t>
      </w:r>
      <w:r w:rsidRPr="005D48AF">
        <w:rPr>
          <w:rFonts w:ascii="Times New Roman" w:hAnsi="Times New Roman"/>
          <w:sz w:val="24"/>
          <w:szCs w:val="24"/>
        </w:rPr>
        <w:t> — это частично или полностью ионизованный газ, в котором плотности положительных и отрицательных зарядов практически одинаковы. Благодаря этому плазма в целом электрически нейтральна (такое свойство называют </w:t>
      </w:r>
      <w:r w:rsidRPr="005D48AF">
        <w:rPr>
          <w:rStyle w:val="a5"/>
          <w:rFonts w:ascii="Times New Roman" w:hAnsi="Times New Roman"/>
          <w:sz w:val="24"/>
          <w:szCs w:val="24"/>
        </w:rPr>
        <w:t>квазинейтральностью</w:t>
      </w:r>
      <w:r w:rsidRPr="005D48AF">
        <w:rPr>
          <w:rFonts w:ascii="Times New Roman" w:hAnsi="Times New Roman"/>
          <w:sz w:val="24"/>
          <w:szCs w:val="24"/>
        </w:rPr>
        <w:t>). </w:t>
      </w:r>
    </w:p>
    <w:p w14:paraId="0757B21C" w14:textId="77777777" w:rsidR="005D48AF" w:rsidRPr="005D48AF" w:rsidRDefault="005D48AF" w:rsidP="007F140C">
      <w:pPr>
        <w:shd w:val="clear" w:color="auto" w:fill="FFFFFF"/>
        <w:ind w:firstLine="709"/>
        <w:rPr>
          <w:rFonts w:ascii="Times New Roman" w:hAnsi="Times New Roman"/>
          <w:sz w:val="24"/>
          <w:szCs w:val="24"/>
        </w:rPr>
      </w:pPr>
      <w:r w:rsidRPr="005D48AF">
        <w:rPr>
          <w:rFonts w:ascii="Times New Roman" w:hAnsi="Times New Roman"/>
          <w:sz w:val="24"/>
          <w:szCs w:val="24"/>
        </w:rPr>
        <w:t>Плазма — самое распространённое состояние вещества во Вселенной (звёзды, верхние слои атмосферы Земли). Её свойства (высокая электропроводность, коллективное взаимодействие частиц) сильно отличаются от свойств обычного газа.</w:t>
      </w:r>
      <w:r w:rsidR="007F140C" w:rsidRPr="005D48AF">
        <w:rPr>
          <w:rFonts w:ascii="Times New Roman" w:hAnsi="Times New Roman"/>
          <w:sz w:val="24"/>
          <w:szCs w:val="24"/>
        </w:rPr>
        <w:t xml:space="preserve"> </w:t>
      </w:r>
    </w:p>
    <w:p w14:paraId="4A58A2D5" w14:textId="77777777" w:rsidR="005D48AF" w:rsidRPr="005D48AF" w:rsidRDefault="005D48AF" w:rsidP="005D48AF">
      <w:pPr>
        <w:shd w:val="clear" w:color="auto" w:fill="FFFFFF"/>
        <w:rPr>
          <w:rFonts w:ascii="Times New Roman" w:hAnsi="Times New Roman"/>
          <w:sz w:val="24"/>
          <w:szCs w:val="24"/>
        </w:rPr>
      </w:pPr>
      <w:r w:rsidRPr="005D48AF">
        <w:rPr>
          <w:rFonts w:ascii="Times New Roman" w:hAnsi="Times New Roman"/>
          <w:sz w:val="24"/>
          <w:szCs w:val="24"/>
        </w:rPr>
        <w:t>Степень ионизации — ключевая характеристика: чем она выше, тем лучше плазма проводит ток. По степени ионизации плазму делят на частично и полностью ионизованную, а по температуре — на низкотемпературную (порядка тысяч градусов) и высокотемпературную (порядка миллиона градусов). </w:t>
      </w:r>
      <w:r w:rsidR="007F140C" w:rsidRPr="005D48AF">
        <w:rPr>
          <w:rFonts w:ascii="Times New Roman" w:hAnsi="Times New Roman"/>
          <w:sz w:val="24"/>
          <w:szCs w:val="24"/>
        </w:rPr>
        <w:t xml:space="preserve"> </w:t>
      </w:r>
    </w:p>
    <w:p w14:paraId="456B9ADD" w14:textId="77777777" w:rsidR="005D48AF" w:rsidRPr="005D48AF" w:rsidRDefault="005D48AF" w:rsidP="005D48AF">
      <w:pPr>
        <w:pStyle w:val="2"/>
        <w:shd w:val="clear" w:color="auto" w:fill="FFFFFF"/>
        <w:rPr>
          <w:sz w:val="24"/>
          <w:szCs w:val="24"/>
        </w:rPr>
      </w:pPr>
      <w:r w:rsidRPr="005D48AF">
        <w:rPr>
          <w:sz w:val="24"/>
          <w:szCs w:val="24"/>
        </w:rPr>
        <w:t>Примеры</w:t>
      </w:r>
      <w:r w:rsidR="007F140C">
        <w:rPr>
          <w:sz w:val="24"/>
          <w:szCs w:val="24"/>
        </w:rPr>
        <w:t xml:space="preserve"> газовых разрядов</w:t>
      </w:r>
    </w:p>
    <w:p w14:paraId="4C20E481" w14:textId="77777777" w:rsidR="005D48AF" w:rsidRPr="005D48AF" w:rsidRDefault="005D48AF" w:rsidP="00672368">
      <w:pPr>
        <w:numPr>
          <w:ilvl w:val="0"/>
          <w:numId w:val="99"/>
        </w:numPr>
        <w:shd w:val="clear" w:color="auto" w:fill="FFFFFF"/>
        <w:spacing w:before="100" w:beforeAutospacing="1" w:after="100" w:afterAutospacing="1" w:line="240" w:lineRule="auto"/>
        <w:rPr>
          <w:rFonts w:ascii="Times New Roman" w:hAnsi="Times New Roman"/>
          <w:sz w:val="24"/>
          <w:szCs w:val="24"/>
        </w:rPr>
      </w:pPr>
      <w:r w:rsidRPr="005D48AF">
        <w:rPr>
          <w:rStyle w:val="a5"/>
          <w:rFonts w:ascii="Times New Roman" w:hAnsi="Times New Roman"/>
          <w:sz w:val="24"/>
          <w:szCs w:val="24"/>
        </w:rPr>
        <w:t>Несамостоятельный разряд:</w:t>
      </w:r>
      <w:r w:rsidRPr="005D48AF">
        <w:rPr>
          <w:rFonts w:ascii="Times New Roman" w:hAnsi="Times New Roman"/>
          <w:sz w:val="24"/>
          <w:szCs w:val="24"/>
        </w:rPr>
        <w:t> свечение неоновой лампы, где ток поддерживается внешним ионизатором.</w:t>
      </w:r>
    </w:p>
    <w:p w14:paraId="24EB0900" w14:textId="77777777" w:rsidR="005D48AF" w:rsidRPr="005D48AF" w:rsidRDefault="005D48AF" w:rsidP="00672368">
      <w:pPr>
        <w:numPr>
          <w:ilvl w:val="0"/>
          <w:numId w:val="99"/>
        </w:numPr>
        <w:shd w:val="clear" w:color="auto" w:fill="FFFFFF"/>
        <w:spacing w:before="100" w:beforeAutospacing="1" w:after="100" w:afterAutospacing="1" w:line="240" w:lineRule="auto"/>
        <w:rPr>
          <w:rFonts w:ascii="Times New Roman" w:hAnsi="Times New Roman"/>
          <w:sz w:val="24"/>
          <w:szCs w:val="24"/>
        </w:rPr>
      </w:pPr>
      <w:r w:rsidRPr="005D48AF">
        <w:rPr>
          <w:rStyle w:val="a5"/>
          <w:rFonts w:ascii="Times New Roman" w:hAnsi="Times New Roman"/>
          <w:sz w:val="24"/>
          <w:szCs w:val="24"/>
        </w:rPr>
        <w:t>Самостоятельный разряд:</w:t>
      </w:r>
      <w:r w:rsidRPr="005D48AF">
        <w:rPr>
          <w:rFonts w:ascii="Times New Roman" w:hAnsi="Times New Roman"/>
          <w:sz w:val="24"/>
          <w:szCs w:val="24"/>
        </w:rPr>
        <w:t> молния (гигантский самостоятельный разряд), тлеющий разряд в трубках дневного света.</w:t>
      </w:r>
    </w:p>
    <w:p w14:paraId="67C4FA32" w14:textId="77777777" w:rsidR="007F140C" w:rsidRPr="007F140C" w:rsidRDefault="007F140C" w:rsidP="007F140C">
      <w:pPr>
        <w:jc w:val="center"/>
        <w:rPr>
          <w:rFonts w:ascii="Times New Roman" w:hAnsi="Times New Roman"/>
          <w:b/>
          <w:sz w:val="24"/>
          <w:szCs w:val="24"/>
        </w:rPr>
      </w:pPr>
      <w:r w:rsidRPr="007F140C">
        <w:rPr>
          <w:rFonts w:ascii="Times New Roman" w:hAnsi="Times New Roman"/>
          <w:b/>
          <w:sz w:val="24"/>
          <w:szCs w:val="24"/>
        </w:rPr>
        <w:t>Основные виды газовых разрядов</w:t>
      </w:r>
    </w:p>
    <w:p w14:paraId="0ABF4F05" w14:textId="77777777" w:rsidR="007F140C" w:rsidRPr="007F140C" w:rsidRDefault="007F140C" w:rsidP="00A15241">
      <w:pPr>
        <w:spacing w:after="0"/>
        <w:jc w:val="both"/>
        <w:rPr>
          <w:rFonts w:ascii="Times New Roman" w:hAnsi="Times New Roman"/>
          <w:sz w:val="24"/>
          <w:szCs w:val="24"/>
        </w:rPr>
      </w:pPr>
      <w:r w:rsidRPr="007F140C">
        <w:rPr>
          <w:rFonts w:ascii="Times New Roman" w:hAnsi="Times New Roman"/>
          <w:b/>
          <w:sz w:val="24"/>
          <w:szCs w:val="24"/>
        </w:rPr>
        <w:t>Тлеющий разряд</w:t>
      </w:r>
      <w:r w:rsidR="00A15241">
        <w:rPr>
          <w:rFonts w:ascii="Times New Roman" w:hAnsi="Times New Roman"/>
          <w:b/>
          <w:sz w:val="24"/>
          <w:szCs w:val="24"/>
        </w:rPr>
        <w:t xml:space="preserve">.  </w:t>
      </w:r>
      <w:r w:rsidRPr="007F140C">
        <w:rPr>
          <w:rFonts w:ascii="Times New Roman" w:hAnsi="Times New Roman"/>
          <w:sz w:val="24"/>
          <w:szCs w:val="24"/>
        </w:rPr>
        <w:t>Возникает при низком давлении газа (доли мм рт. ст.) и сравнительно небольших токах (десятки миллиампер), напряжение при этом — десятки или сотни вольт. Характеризуется неоднородной структурой: есть тёмные и светящиеся области.</w:t>
      </w:r>
    </w:p>
    <w:p w14:paraId="68473A25" w14:textId="77777777" w:rsidR="00A15241" w:rsidRDefault="007F140C" w:rsidP="00A15241">
      <w:pPr>
        <w:spacing w:after="0"/>
        <w:rPr>
          <w:rFonts w:ascii="Times New Roman" w:hAnsi="Times New Roman"/>
          <w:b/>
          <w:sz w:val="24"/>
          <w:szCs w:val="24"/>
        </w:rPr>
      </w:pPr>
      <w:r w:rsidRPr="00A15241">
        <w:rPr>
          <w:rFonts w:ascii="Times New Roman" w:hAnsi="Times New Roman"/>
          <w:b/>
          <w:sz w:val="24"/>
          <w:szCs w:val="24"/>
        </w:rPr>
        <w:t>Применение:</w:t>
      </w:r>
    </w:p>
    <w:p w14:paraId="0F8E9AA6" w14:textId="77777777" w:rsidR="007F140C" w:rsidRPr="007F140C" w:rsidRDefault="007F140C" w:rsidP="00A15241">
      <w:pPr>
        <w:spacing w:after="0"/>
        <w:rPr>
          <w:rFonts w:ascii="Times New Roman" w:hAnsi="Times New Roman"/>
          <w:sz w:val="24"/>
          <w:szCs w:val="24"/>
        </w:rPr>
      </w:pPr>
      <w:r w:rsidRPr="007F140C">
        <w:rPr>
          <w:rFonts w:ascii="Times New Roman" w:hAnsi="Times New Roman"/>
          <w:sz w:val="24"/>
          <w:szCs w:val="24"/>
        </w:rPr>
        <w:t>газосветные трубки для рекламы и декораций;</w:t>
      </w:r>
    </w:p>
    <w:p w14:paraId="6CCF99C9" w14:textId="77777777" w:rsidR="007F140C" w:rsidRPr="007F140C" w:rsidRDefault="007F140C" w:rsidP="00A15241">
      <w:pPr>
        <w:spacing w:after="0"/>
        <w:rPr>
          <w:rFonts w:ascii="Times New Roman" w:hAnsi="Times New Roman"/>
          <w:sz w:val="24"/>
          <w:szCs w:val="24"/>
        </w:rPr>
      </w:pPr>
      <w:r w:rsidRPr="007F140C">
        <w:rPr>
          <w:rFonts w:ascii="Times New Roman" w:hAnsi="Times New Roman"/>
          <w:sz w:val="24"/>
          <w:szCs w:val="24"/>
        </w:rPr>
        <w:t>люминесцентные (в том числе лампы дневного света) и неоновые лампы;</w:t>
      </w:r>
    </w:p>
    <w:p w14:paraId="734B98CC" w14:textId="77777777" w:rsidR="007F140C" w:rsidRPr="007F140C" w:rsidRDefault="007F140C" w:rsidP="00A15241">
      <w:pPr>
        <w:spacing w:after="0"/>
        <w:rPr>
          <w:rFonts w:ascii="Times New Roman" w:hAnsi="Times New Roman"/>
          <w:sz w:val="24"/>
          <w:szCs w:val="24"/>
        </w:rPr>
      </w:pPr>
      <w:r w:rsidRPr="007F140C">
        <w:rPr>
          <w:rFonts w:ascii="Times New Roman" w:hAnsi="Times New Roman"/>
          <w:sz w:val="24"/>
          <w:szCs w:val="24"/>
        </w:rPr>
        <w:t>стабилитроны тлеющего разряда для стабилизации напряжения;</w:t>
      </w:r>
    </w:p>
    <w:p w14:paraId="3631AFCA" w14:textId="77777777" w:rsidR="007F140C" w:rsidRPr="007F140C" w:rsidRDefault="007F140C" w:rsidP="00A15241">
      <w:pPr>
        <w:spacing w:after="0"/>
        <w:rPr>
          <w:rFonts w:ascii="Times New Roman" w:hAnsi="Times New Roman"/>
          <w:sz w:val="24"/>
          <w:szCs w:val="24"/>
        </w:rPr>
      </w:pPr>
      <w:r w:rsidRPr="007F140C">
        <w:rPr>
          <w:rFonts w:ascii="Times New Roman" w:hAnsi="Times New Roman"/>
          <w:sz w:val="24"/>
          <w:szCs w:val="24"/>
        </w:rPr>
        <w:t>газоразрядные индикаторы и панели.</w:t>
      </w:r>
    </w:p>
    <w:p w14:paraId="2B319E98" w14:textId="77777777" w:rsidR="007F140C" w:rsidRPr="007F140C" w:rsidRDefault="007F140C" w:rsidP="00A15241">
      <w:pPr>
        <w:spacing w:after="0"/>
        <w:rPr>
          <w:rFonts w:ascii="Times New Roman" w:hAnsi="Times New Roman"/>
          <w:sz w:val="24"/>
          <w:szCs w:val="24"/>
        </w:rPr>
      </w:pPr>
    </w:p>
    <w:p w14:paraId="299DE844" w14:textId="77777777" w:rsidR="007F140C" w:rsidRDefault="007F140C" w:rsidP="00A15241">
      <w:pPr>
        <w:spacing w:after="0"/>
        <w:jc w:val="both"/>
        <w:rPr>
          <w:rFonts w:ascii="Times New Roman" w:hAnsi="Times New Roman"/>
          <w:sz w:val="24"/>
          <w:szCs w:val="24"/>
        </w:rPr>
      </w:pPr>
      <w:r w:rsidRPr="00A15241">
        <w:rPr>
          <w:rFonts w:ascii="Times New Roman" w:hAnsi="Times New Roman"/>
          <w:b/>
          <w:sz w:val="24"/>
          <w:szCs w:val="24"/>
        </w:rPr>
        <w:t>Дуговой разряд</w:t>
      </w:r>
      <w:r w:rsidR="00A15241">
        <w:rPr>
          <w:rFonts w:ascii="Times New Roman" w:hAnsi="Times New Roman"/>
          <w:b/>
          <w:sz w:val="24"/>
          <w:szCs w:val="24"/>
        </w:rPr>
        <w:t xml:space="preserve">.  </w:t>
      </w:r>
      <w:r w:rsidRPr="007F140C">
        <w:rPr>
          <w:rFonts w:ascii="Times New Roman" w:hAnsi="Times New Roman"/>
          <w:sz w:val="24"/>
          <w:szCs w:val="24"/>
        </w:rPr>
        <w:t>Формируется при высоких токах (десятки–сотни ампер) и относительно низком напряжении (порядка десятков вольт). Это яркий светящийся столб сильно ионизованного газа (низкотемпературной плазмы) с очень высокой температурой в канале разряда.</w:t>
      </w:r>
    </w:p>
    <w:p w14:paraId="29E43147" w14:textId="77777777" w:rsidR="00A15241" w:rsidRPr="007F140C" w:rsidRDefault="00A15241" w:rsidP="00A15241">
      <w:pPr>
        <w:spacing w:after="0"/>
        <w:jc w:val="both"/>
        <w:rPr>
          <w:rFonts w:ascii="Times New Roman" w:hAnsi="Times New Roman"/>
          <w:sz w:val="24"/>
          <w:szCs w:val="24"/>
        </w:rPr>
      </w:pPr>
    </w:p>
    <w:p w14:paraId="32432997" w14:textId="77777777" w:rsidR="007F140C" w:rsidRPr="007F140C" w:rsidRDefault="007F140C" w:rsidP="00A15241">
      <w:pPr>
        <w:spacing w:after="0"/>
        <w:rPr>
          <w:rFonts w:ascii="Times New Roman" w:hAnsi="Times New Roman"/>
          <w:sz w:val="24"/>
          <w:szCs w:val="24"/>
        </w:rPr>
      </w:pPr>
      <w:r w:rsidRPr="00A15241">
        <w:rPr>
          <w:rFonts w:ascii="Times New Roman" w:hAnsi="Times New Roman"/>
          <w:b/>
          <w:sz w:val="24"/>
          <w:szCs w:val="24"/>
        </w:rPr>
        <w:lastRenderedPageBreak/>
        <w:t>Применение</w:t>
      </w:r>
      <w:r w:rsidRPr="007F140C">
        <w:rPr>
          <w:rFonts w:ascii="Times New Roman" w:hAnsi="Times New Roman"/>
          <w:sz w:val="24"/>
          <w:szCs w:val="24"/>
        </w:rPr>
        <w:t>:</w:t>
      </w:r>
    </w:p>
    <w:p w14:paraId="559F538E" w14:textId="77777777" w:rsidR="007F140C" w:rsidRPr="007F140C" w:rsidRDefault="007F140C" w:rsidP="00A15241">
      <w:pPr>
        <w:spacing w:after="0"/>
        <w:rPr>
          <w:rFonts w:ascii="Times New Roman" w:hAnsi="Times New Roman"/>
          <w:sz w:val="24"/>
          <w:szCs w:val="24"/>
        </w:rPr>
      </w:pPr>
      <w:r w:rsidRPr="007F140C">
        <w:rPr>
          <w:rFonts w:ascii="Times New Roman" w:hAnsi="Times New Roman"/>
          <w:sz w:val="24"/>
          <w:szCs w:val="24"/>
        </w:rPr>
        <w:t>электросварка и резка металлов;</w:t>
      </w:r>
    </w:p>
    <w:p w14:paraId="5C555649" w14:textId="77777777" w:rsidR="007F140C" w:rsidRPr="007F140C" w:rsidRDefault="007F140C" w:rsidP="00A15241">
      <w:pPr>
        <w:spacing w:after="0"/>
        <w:rPr>
          <w:rFonts w:ascii="Times New Roman" w:hAnsi="Times New Roman"/>
          <w:sz w:val="24"/>
          <w:szCs w:val="24"/>
        </w:rPr>
      </w:pPr>
      <w:r w:rsidRPr="007F140C">
        <w:rPr>
          <w:rFonts w:ascii="Times New Roman" w:hAnsi="Times New Roman"/>
          <w:sz w:val="24"/>
          <w:szCs w:val="24"/>
        </w:rPr>
        <w:t>дуговые лампы для освещения (в т. ч. прожекторы, кинопроекторы);</w:t>
      </w:r>
    </w:p>
    <w:p w14:paraId="50DC1758" w14:textId="77777777" w:rsidR="007F140C" w:rsidRPr="007F140C" w:rsidRDefault="007F140C" w:rsidP="00A15241">
      <w:pPr>
        <w:spacing w:after="0"/>
        <w:rPr>
          <w:rFonts w:ascii="Times New Roman" w:hAnsi="Times New Roman"/>
          <w:sz w:val="24"/>
          <w:szCs w:val="24"/>
        </w:rPr>
      </w:pPr>
      <w:r w:rsidRPr="007F140C">
        <w:rPr>
          <w:rFonts w:ascii="Times New Roman" w:hAnsi="Times New Roman"/>
          <w:sz w:val="24"/>
          <w:szCs w:val="24"/>
        </w:rPr>
        <w:t>электропечи для плавки стали и других материалов;</w:t>
      </w:r>
    </w:p>
    <w:p w14:paraId="2678693B" w14:textId="77777777" w:rsidR="007F140C" w:rsidRDefault="007F140C" w:rsidP="00A15241">
      <w:pPr>
        <w:spacing w:after="0"/>
        <w:rPr>
          <w:rFonts w:ascii="Times New Roman" w:hAnsi="Times New Roman"/>
          <w:sz w:val="24"/>
          <w:szCs w:val="24"/>
        </w:rPr>
      </w:pPr>
      <w:r w:rsidRPr="007F140C">
        <w:rPr>
          <w:rFonts w:ascii="Times New Roman" w:hAnsi="Times New Roman"/>
          <w:sz w:val="24"/>
          <w:szCs w:val="24"/>
        </w:rPr>
        <w:t>ртутные вентили и другие силовые газоразрядные приборы.</w:t>
      </w:r>
    </w:p>
    <w:p w14:paraId="7469C33D" w14:textId="77777777" w:rsidR="00A15241" w:rsidRPr="007F140C" w:rsidRDefault="00A15241" w:rsidP="00A15241">
      <w:pPr>
        <w:spacing w:after="0"/>
        <w:rPr>
          <w:rFonts w:ascii="Times New Roman" w:hAnsi="Times New Roman"/>
          <w:sz w:val="24"/>
          <w:szCs w:val="24"/>
        </w:rPr>
      </w:pPr>
    </w:p>
    <w:p w14:paraId="1873EDF4" w14:textId="77777777" w:rsidR="007F140C" w:rsidRPr="00A15241" w:rsidRDefault="007F140C" w:rsidP="00A15241">
      <w:pPr>
        <w:spacing w:after="0"/>
        <w:rPr>
          <w:rFonts w:ascii="Times New Roman" w:hAnsi="Times New Roman"/>
          <w:b/>
          <w:sz w:val="24"/>
          <w:szCs w:val="24"/>
        </w:rPr>
      </w:pPr>
      <w:r w:rsidRPr="00A15241">
        <w:rPr>
          <w:rFonts w:ascii="Times New Roman" w:hAnsi="Times New Roman"/>
          <w:b/>
          <w:sz w:val="24"/>
          <w:szCs w:val="24"/>
        </w:rPr>
        <w:t>Искровой разряд</w:t>
      </w:r>
      <w:r w:rsidR="00A15241">
        <w:rPr>
          <w:rFonts w:ascii="Times New Roman" w:hAnsi="Times New Roman"/>
          <w:b/>
          <w:sz w:val="24"/>
          <w:szCs w:val="24"/>
        </w:rPr>
        <w:t>.</w:t>
      </w:r>
    </w:p>
    <w:p w14:paraId="327C679C" w14:textId="77777777" w:rsidR="007F140C" w:rsidRPr="007F140C" w:rsidRDefault="007F140C" w:rsidP="00A15241">
      <w:pPr>
        <w:spacing w:after="0"/>
        <w:jc w:val="both"/>
        <w:rPr>
          <w:rFonts w:ascii="Times New Roman" w:hAnsi="Times New Roman"/>
          <w:sz w:val="24"/>
          <w:szCs w:val="24"/>
        </w:rPr>
      </w:pPr>
      <w:r w:rsidRPr="007F140C">
        <w:rPr>
          <w:rFonts w:ascii="Times New Roman" w:hAnsi="Times New Roman"/>
          <w:sz w:val="24"/>
          <w:szCs w:val="24"/>
        </w:rPr>
        <w:t>Кратковременный разряд, возникающий при высоком напряжении, когда напряжённость поля превышает пробивную способность газа. Сопровождается яркой вспышкой и звуком (треском). В природе классический пример — молния.</w:t>
      </w:r>
    </w:p>
    <w:p w14:paraId="699F8776" w14:textId="77777777" w:rsidR="007F140C" w:rsidRPr="00A15241" w:rsidRDefault="007F140C" w:rsidP="00A15241">
      <w:pPr>
        <w:spacing w:after="0"/>
        <w:rPr>
          <w:rFonts w:ascii="Times New Roman" w:hAnsi="Times New Roman"/>
          <w:b/>
          <w:sz w:val="24"/>
          <w:szCs w:val="24"/>
        </w:rPr>
      </w:pPr>
      <w:r w:rsidRPr="00A15241">
        <w:rPr>
          <w:rFonts w:ascii="Times New Roman" w:hAnsi="Times New Roman"/>
          <w:b/>
          <w:sz w:val="24"/>
          <w:szCs w:val="24"/>
        </w:rPr>
        <w:t>Применение:</w:t>
      </w:r>
    </w:p>
    <w:p w14:paraId="281CB820" w14:textId="77777777" w:rsidR="007F140C" w:rsidRPr="007F140C" w:rsidRDefault="007F140C" w:rsidP="00A15241">
      <w:pPr>
        <w:spacing w:after="0"/>
        <w:rPr>
          <w:rFonts w:ascii="Times New Roman" w:hAnsi="Times New Roman"/>
          <w:sz w:val="24"/>
          <w:szCs w:val="24"/>
        </w:rPr>
      </w:pPr>
      <w:r w:rsidRPr="007F140C">
        <w:rPr>
          <w:rFonts w:ascii="Times New Roman" w:hAnsi="Times New Roman"/>
          <w:sz w:val="24"/>
          <w:szCs w:val="24"/>
        </w:rPr>
        <w:t>искровые разрядники для защиты оборудования от перенапряжений (в т. ч. грозовых);</w:t>
      </w:r>
    </w:p>
    <w:p w14:paraId="70D05992" w14:textId="77777777" w:rsidR="007F140C" w:rsidRPr="007F140C" w:rsidRDefault="007F140C" w:rsidP="00A15241">
      <w:pPr>
        <w:spacing w:after="0"/>
        <w:rPr>
          <w:rFonts w:ascii="Times New Roman" w:hAnsi="Times New Roman"/>
          <w:sz w:val="24"/>
          <w:szCs w:val="24"/>
        </w:rPr>
      </w:pPr>
      <w:r w:rsidRPr="007F140C">
        <w:rPr>
          <w:rFonts w:ascii="Times New Roman" w:hAnsi="Times New Roman"/>
          <w:sz w:val="24"/>
          <w:szCs w:val="24"/>
        </w:rPr>
        <w:t>системы зажигания в двигателях внутреннего сгорания;</w:t>
      </w:r>
    </w:p>
    <w:p w14:paraId="04092DDA" w14:textId="77777777" w:rsidR="007F140C" w:rsidRPr="007F140C" w:rsidRDefault="007F140C" w:rsidP="00A15241">
      <w:pPr>
        <w:spacing w:after="0"/>
        <w:rPr>
          <w:rFonts w:ascii="Times New Roman" w:hAnsi="Times New Roman"/>
          <w:sz w:val="24"/>
          <w:szCs w:val="24"/>
        </w:rPr>
      </w:pPr>
      <w:r w:rsidRPr="007F140C">
        <w:rPr>
          <w:rFonts w:ascii="Times New Roman" w:hAnsi="Times New Roman"/>
          <w:sz w:val="24"/>
          <w:szCs w:val="24"/>
        </w:rPr>
        <w:t>спектральный анализ (искровая спектроскопия для определения состава веществ);</w:t>
      </w:r>
    </w:p>
    <w:p w14:paraId="6F30C8C1" w14:textId="77777777" w:rsidR="007F140C" w:rsidRPr="007F140C" w:rsidRDefault="007F140C" w:rsidP="00A15241">
      <w:pPr>
        <w:spacing w:after="0"/>
        <w:rPr>
          <w:rFonts w:ascii="Times New Roman" w:hAnsi="Times New Roman"/>
          <w:sz w:val="24"/>
          <w:szCs w:val="24"/>
        </w:rPr>
      </w:pPr>
      <w:r w:rsidRPr="007F140C">
        <w:rPr>
          <w:rFonts w:ascii="Times New Roman" w:hAnsi="Times New Roman"/>
          <w:sz w:val="24"/>
          <w:szCs w:val="24"/>
        </w:rPr>
        <w:t>электроэрозионная обработка металлов.</w:t>
      </w:r>
    </w:p>
    <w:p w14:paraId="3D9275AC" w14:textId="77777777" w:rsidR="00A15241" w:rsidRDefault="00A15241" w:rsidP="007F140C">
      <w:pPr>
        <w:rPr>
          <w:rFonts w:ascii="Times New Roman" w:hAnsi="Times New Roman"/>
          <w:sz w:val="24"/>
          <w:szCs w:val="24"/>
        </w:rPr>
      </w:pPr>
    </w:p>
    <w:p w14:paraId="36B90E25" w14:textId="77777777" w:rsidR="007F140C" w:rsidRPr="00A15241" w:rsidRDefault="007F140C" w:rsidP="00A15241">
      <w:pPr>
        <w:spacing w:after="0"/>
        <w:rPr>
          <w:rFonts w:ascii="Times New Roman" w:hAnsi="Times New Roman"/>
          <w:b/>
          <w:sz w:val="24"/>
          <w:szCs w:val="24"/>
        </w:rPr>
      </w:pPr>
      <w:r w:rsidRPr="00A15241">
        <w:rPr>
          <w:rFonts w:ascii="Times New Roman" w:hAnsi="Times New Roman"/>
          <w:b/>
          <w:sz w:val="24"/>
          <w:szCs w:val="24"/>
        </w:rPr>
        <w:t>Коронный разряд</w:t>
      </w:r>
    </w:p>
    <w:p w14:paraId="74605FEE" w14:textId="77777777" w:rsidR="007F140C" w:rsidRPr="007F140C" w:rsidRDefault="007F140C" w:rsidP="00A15241">
      <w:pPr>
        <w:spacing w:after="0"/>
        <w:rPr>
          <w:rFonts w:ascii="Times New Roman" w:hAnsi="Times New Roman"/>
          <w:sz w:val="24"/>
          <w:szCs w:val="24"/>
        </w:rPr>
      </w:pPr>
      <w:r w:rsidRPr="007F140C">
        <w:rPr>
          <w:rFonts w:ascii="Times New Roman" w:hAnsi="Times New Roman"/>
          <w:sz w:val="24"/>
          <w:szCs w:val="24"/>
        </w:rPr>
        <w:t>Возникает в сильно неоднородном электрическом поле у заострённых или тонких проводников при атмосферном давлении. Выглядит как слабое голубоватое свечение («корона») и часто сопровождается тихим потрескиванием.</w:t>
      </w:r>
    </w:p>
    <w:p w14:paraId="304D1A09" w14:textId="77777777" w:rsidR="007F140C" w:rsidRPr="00A15241" w:rsidRDefault="007F140C" w:rsidP="00A15241">
      <w:pPr>
        <w:spacing w:after="0"/>
        <w:rPr>
          <w:rFonts w:ascii="Times New Roman" w:hAnsi="Times New Roman"/>
          <w:b/>
          <w:sz w:val="24"/>
          <w:szCs w:val="24"/>
        </w:rPr>
      </w:pPr>
      <w:r w:rsidRPr="00A15241">
        <w:rPr>
          <w:rFonts w:ascii="Times New Roman" w:hAnsi="Times New Roman"/>
          <w:b/>
          <w:sz w:val="24"/>
          <w:szCs w:val="24"/>
        </w:rPr>
        <w:t>Применение:</w:t>
      </w:r>
    </w:p>
    <w:p w14:paraId="18EC8664" w14:textId="77777777" w:rsidR="007F140C" w:rsidRPr="007F140C" w:rsidRDefault="007F140C" w:rsidP="00A15241">
      <w:pPr>
        <w:spacing w:after="0"/>
        <w:rPr>
          <w:rFonts w:ascii="Times New Roman" w:hAnsi="Times New Roman"/>
          <w:sz w:val="24"/>
          <w:szCs w:val="24"/>
        </w:rPr>
      </w:pPr>
      <w:r w:rsidRPr="007F140C">
        <w:rPr>
          <w:rFonts w:ascii="Times New Roman" w:hAnsi="Times New Roman"/>
          <w:sz w:val="24"/>
          <w:szCs w:val="24"/>
        </w:rPr>
        <w:t>электрофильтры для очистки промышленных газов от пыли и аэрозолей;</w:t>
      </w:r>
    </w:p>
    <w:p w14:paraId="44EC69DE" w14:textId="77777777" w:rsidR="007F140C" w:rsidRPr="007F140C" w:rsidRDefault="007F140C" w:rsidP="00A15241">
      <w:pPr>
        <w:spacing w:after="0"/>
        <w:rPr>
          <w:rFonts w:ascii="Times New Roman" w:hAnsi="Times New Roman"/>
          <w:sz w:val="24"/>
          <w:szCs w:val="24"/>
        </w:rPr>
      </w:pPr>
      <w:r w:rsidRPr="007F140C">
        <w:rPr>
          <w:rFonts w:ascii="Times New Roman" w:hAnsi="Times New Roman"/>
          <w:sz w:val="24"/>
          <w:szCs w:val="24"/>
        </w:rPr>
        <w:t>счётчики Гейгера (некоторые типы детекторов ионизирующего излучения);</w:t>
      </w:r>
    </w:p>
    <w:p w14:paraId="3CA644B0" w14:textId="77777777" w:rsidR="007F140C" w:rsidRPr="007F140C" w:rsidRDefault="007F140C" w:rsidP="00A15241">
      <w:pPr>
        <w:spacing w:after="0"/>
        <w:rPr>
          <w:rFonts w:ascii="Times New Roman" w:hAnsi="Times New Roman"/>
          <w:sz w:val="24"/>
          <w:szCs w:val="24"/>
        </w:rPr>
      </w:pPr>
      <w:r w:rsidRPr="007F140C">
        <w:rPr>
          <w:rFonts w:ascii="Times New Roman" w:hAnsi="Times New Roman"/>
          <w:sz w:val="24"/>
          <w:szCs w:val="24"/>
        </w:rPr>
        <w:t>генераторы озона.</w:t>
      </w:r>
    </w:p>
    <w:p w14:paraId="51A5E203" w14:textId="77777777" w:rsidR="007F140C" w:rsidRPr="007F140C" w:rsidRDefault="007F140C" w:rsidP="007F140C">
      <w:pPr>
        <w:rPr>
          <w:rFonts w:ascii="Times New Roman" w:hAnsi="Times New Roman"/>
          <w:sz w:val="24"/>
          <w:szCs w:val="24"/>
        </w:rPr>
      </w:pPr>
      <w:r w:rsidRPr="007F140C">
        <w:rPr>
          <w:rFonts w:ascii="Times New Roman" w:hAnsi="Times New Roman"/>
          <w:sz w:val="24"/>
          <w:szCs w:val="24"/>
        </w:rPr>
        <w:t>При этом коронный разряд на высоковольтных ЛЭП — нежелательное явление: он вызывает потери энергии и радиопомехи, поэтому конструктивно его стараются подавлять.</w:t>
      </w:r>
    </w:p>
    <w:p w14:paraId="63DC7144" w14:textId="77777777" w:rsidR="007F140C" w:rsidRPr="007F140C" w:rsidRDefault="007F140C" w:rsidP="007F140C">
      <w:pPr>
        <w:rPr>
          <w:rFonts w:ascii="Times New Roman" w:hAnsi="Times New Roman"/>
          <w:sz w:val="24"/>
          <w:szCs w:val="24"/>
        </w:rPr>
      </w:pPr>
      <w:r w:rsidRPr="007F140C">
        <w:rPr>
          <w:rFonts w:ascii="Times New Roman" w:hAnsi="Times New Roman"/>
          <w:sz w:val="24"/>
          <w:szCs w:val="24"/>
        </w:rPr>
        <w:t xml:space="preserve">Все перечисленные выше виды (тлеющий, дуговой, искровой, коронный) обычно рассматривают как </w:t>
      </w:r>
      <w:r w:rsidRPr="0050633A">
        <w:rPr>
          <w:rFonts w:ascii="Times New Roman" w:hAnsi="Times New Roman"/>
          <w:b/>
          <w:sz w:val="24"/>
          <w:szCs w:val="24"/>
        </w:rPr>
        <w:t>самостоятельные</w:t>
      </w:r>
      <w:r w:rsidR="0050633A" w:rsidRPr="0050633A">
        <w:rPr>
          <w:rFonts w:ascii="Times New Roman" w:hAnsi="Times New Roman"/>
          <w:b/>
          <w:sz w:val="24"/>
          <w:szCs w:val="24"/>
        </w:rPr>
        <w:t xml:space="preserve"> газовые разряды</w:t>
      </w:r>
      <w:r w:rsidR="0050633A">
        <w:rPr>
          <w:rFonts w:ascii="Times New Roman" w:hAnsi="Times New Roman"/>
          <w:sz w:val="24"/>
          <w:szCs w:val="24"/>
        </w:rPr>
        <w:t xml:space="preserve"> </w:t>
      </w:r>
      <w:r w:rsidRPr="007F140C">
        <w:rPr>
          <w:rFonts w:ascii="Times New Roman" w:hAnsi="Times New Roman"/>
          <w:sz w:val="24"/>
          <w:szCs w:val="24"/>
        </w:rPr>
        <w:t>.</w:t>
      </w:r>
    </w:p>
    <w:p w14:paraId="1AF2384A" w14:textId="77777777" w:rsidR="007F140C" w:rsidRPr="007F140C" w:rsidRDefault="007F140C" w:rsidP="007F140C">
      <w:pPr>
        <w:rPr>
          <w:rFonts w:ascii="Times New Roman" w:hAnsi="Times New Roman"/>
          <w:sz w:val="24"/>
          <w:szCs w:val="24"/>
        </w:rPr>
      </w:pPr>
      <w:r w:rsidRPr="0050633A">
        <w:rPr>
          <w:rFonts w:ascii="Times New Roman" w:hAnsi="Times New Roman"/>
          <w:b/>
          <w:sz w:val="24"/>
          <w:szCs w:val="24"/>
        </w:rPr>
        <w:t>Плазменные и высокочастотные разряды</w:t>
      </w:r>
      <w:r w:rsidRPr="007F140C">
        <w:rPr>
          <w:rFonts w:ascii="Times New Roman" w:hAnsi="Times New Roman"/>
          <w:sz w:val="24"/>
          <w:szCs w:val="24"/>
        </w:rPr>
        <w:t>. В современных технологиях используют также ВЧ</w:t>
      </w:r>
      <w:r w:rsidRPr="007F140C">
        <w:rPr>
          <w:rFonts w:ascii="Times New Roman" w:hAnsi="Times New Roman"/>
          <w:sz w:val="24"/>
          <w:szCs w:val="24"/>
        </w:rPr>
        <w:noBreakHyphen/>
        <w:t xml:space="preserve"> и СВЧ</w:t>
      </w:r>
      <w:r w:rsidRPr="007F140C">
        <w:rPr>
          <w:rFonts w:ascii="Times New Roman" w:hAnsi="Times New Roman"/>
          <w:sz w:val="24"/>
          <w:szCs w:val="24"/>
        </w:rPr>
        <w:noBreakHyphen/>
        <w:t>разряды, а также разряды в парах металлов (например, в натриевых лампах).</w:t>
      </w:r>
    </w:p>
    <w:p w14:paraId="596628A7" w14:textId="77777777" w:rsidR="005D48AF" w:rsidRDefault="005D48AF" w:rsidP="005D48AF">
      <w:pPr>
        <w:shd w:val="clear" w:color="auto" w:fill="FFFFFF"/>
        <w:spacing w:after="0"/>
        <w:jc w:val="center"/>
        <w:rPr>
          <w:rFonts w:ascii="Times New Roman" w:hAnsi="Times New Roman"/>
          <w:b/>
          <w:sz w:val="24"/>
          <w:szCs w:val="24"/>
        </w:rPr>
      </w:pPr>
    </w:p>
    <w:p w14:paraId="3F326A3B" w14:textId="77777777" w:rsidR="0050633A" w:rsidRDefault="0050633A" w:rsidP="005D48AF">
      <w:pPr>
        <w:shd w:val="clear" w:color="auto" w:fill="FFFFFF"/>
        <w:spacing w:after="0"/>
        <w:jc w:val="center"/>
        <w:rPr>
          <w:rFonts w:ascii="Times New Roman" w:hAnsi="Times New Roman"/>
          <w:b/>
          <w:sz w:val="24"/>
          <w:szCs w:val="24"/>
        </w:rPr>
      </w:pPr>
      <w:r>
        <w:rPr>
          <w:rFonts w:ascii="Times New Roman" w:hAnsi="Times New Roman"/>
          <w:b/>
          <w:sz w:val="24"/>
          <w:szCs w:val="24"/>
        </w:rPr>
        <w:t>Задание для обучающихся:</w:t>
      </w:r>
    </w:p>
    <w:p w14:paraId="0C2231ED" w14:textId="77777777" w:rsidR="0050633A" w:rsidRDefault="0050633A" w:rsidP="005D48AF">
      <w:pPr>
        <w:shd w:val="clear" w:color="auto" w:fill="FFFFFF"/>
        <w:spacing w:after="0"/>
        <w:jc w:val="center"/>
        <w:rPr>
          <w:rFonts w:ascii="Times New Roman" w:hAnsi="Times New Roman"/>
          <w:b/>
          <w:sz w:val="24"/>
          <w:szCs w:val="24"/>
        </w:rPr>
      </w:pPr>
      <w:r>
        <w:rPr>
          <w:rFonts w:ascii="Times New Roman" w:hAnsi="Times New Roman"/>
          <w:b/>
          <w:sz w:val="24"/>
          <w:szCs w:val="24"/>
        </w:rPr>
        <w:t xml:space="preserve"> На основе полученных теоретических знаний составить презентацию</w:t>
      </w:r>
    </w:p>
    <w:p w14:paraId="16E2186F" w14:textId="77777777" w:rsidR="0050633A" w:rsidRDefault="0050633A" w:rsidP="005D48AF">
      <w:pPr>
        <w:shd w:val="clear" w:color="auto" w:fill="FFFFFF"/>
        <w:spacing w:after="0"/>
        <w:jc w:val="center"/>
        <w:rPr>
          <w:rFonts w:ascii="Times New Roman" w:hAnsi="Times New Roman"/>
          <w:b/>
          <w:sz w:val="24"/>
          <w:szCs w:val="24"/>
        </w:rPr>
      </w:pPr>
      <w:r>
        <w:rPr>
          <w:rFonts w:ascii="Times New Roman" w:hAnsi="Times New Roman"/>
          <w:b/>
          <w:sz w:val="24"/>
          <w:szCs w:val="24"/>
        </w:rPr>
        <w:t xml:space="preserve"> на тему:</w:t>
      </w:r>
      <w:r w:rsidRPr="0050633A">
        <w:rPr>
          <w:rFonts w:ascii="Times New Roman" w:hAnsi="Times New Roman"/>
          <w:b/>
          <w:bCs/>
          <w:iCs/>
          <w:sz w:val="24"/>
          <w:szCs w:val="24"/>
        </w:rPr>
        <w:t xml:space="preserve"> </w:t>
      </w:r>
      <w:r w:rsidRPr="0067197F">
        <w:rPr>
          <w:rFonts w:ascii="Times New Roman" w:hAnsi="Times New Roman"/>
          <w:b/>
          <w:bCs/>
          <w:iCs/>
          <w:sz w:val="24"/>
          <w:szCs w:val="24"/>
        </w:rPr>
        <w:t>Виды газовых разрядов и их применение</w:t>
      </w:r>
      <w:r>
        <w:rPr>
          <w:rFonts w:ascii="Times New Roman" w:hAnsi="Times New Roman"/>
          <w:b/>
          <w:bCs/>
          <w:iCs/>
          <w:sz w:val="24"/>
          <w:szCs w:val="24"/>
        </w:rPr>
        <w:t>.</w:t>
      </w:r>
      <w:r w:rsidRPr="0050633A">
        <w:rPr>
          <w:rFonts w:ascii="Times New Roman" w:hAnsi="Times New Roman"/>
          <w:b/>
          <w:bCs/>
          <w:iCs/>
          <w:sz w:val="24"/>
          <w:szCs w:val="24"/>
        </w:rPr>
        <w:t xml:space="preserve"> </w:t>
      </w:r>
    </w:p>
    <w:p w14:paraId="7AD00ACD" w14:textId="77777777" w:rsidR="0050633A" w:rsidRPr="005D48AF" w:rsidRDefault="0050633A" w:rsidP="005D48AF">
      <w:pPr>
        <w:shd w:val="clear" w:color="auto" w:fill="FFFFFF"/>
        <w:spacing w:after="0"/>
        <w:jc w:val="center"/>
        <w:rPr>
          <w:rFonts w:ascii="Times New Roman" w:hAnsi="Times New Roman"/>
          <w:b/>
          <w:sz w:val="24"/>
          <w:szCs w:val="24"/>
        </w:rPr>
      </w:pPr>
    </w:p>
    <w:p w14:paraId="1A3B4852" w14:textId="77777777" w:rsidR="0092001D" w:rsidRPr="005D48AF" w:rsidRDefault="0092001D" w:rsidP="0067197F">
      <w:pPr>
        <w:spacing w:before="100" w:beforeAutospacing="1" w:after="100" w:afterAutospacing="1"/>
        <w:ind w:firstLine="709"/>
        <w:rPr>
          <w:rFonts w:ascii="Times New Roman" w:hAnsi="Times New Roman"/>
          <w:sz w:val="24"/>
          <w:szCs w:val="24"/>
        </w:rPr>
      </w:pPr>
    </w:p>
    <w:p w14:paraId="6F52305A" w14:textId="77777777" w:rsidR="0092001D" w:rsidRPr="005D48AF" w:rsidRDefault="0092001D" w:rsidP="00445966">
      <w:pPr>
        <w:spacing w:before="100" w:beforeAutospacing="1" w:after="100" w:afterAutospacing="1"/>
        <w:rPr>
          <w:rFonts w:ascii="Times New Roman" w:hAnsi="Times New Roman"/>
          <w:b/>
          <w:sz w:val="24"/>
          <w:szCs w:val="24"/>
        </w:rPr>
      </w:pPr>
    </w:p>
    <w:p w14:paraId="3F15E03C" w14:textId="77777777" w:rsidR="00BA6DA1" w:rsidRPr="00445966" w:rsidRDefault="00BA6DA1" w:rsidP="00BA6DA1">
      <w:pPr>
        <w:pStyle w:val="af3"/>
        <w:spacing w:line="276" w:lineRule="auto"/>
        <w:rPr>
          <w:rFonts w:ascii="Times New Roman" w:hAnsi="Times New Roman"/>
          <w:b/>
          <w:sz w:val="24"/>
          <w:szCs w:val="24"/>
        </w:rPr>
      </w:pPr>
    </w:p>
    <w:p w14:paraId="45483B3C" w14:textId="77777777" w:rsidR="00990120" w:rsidRPr="00BA6DA1" w:rsidRDefault="00990120" w:rsidP="00BA6DA1">
      <w:pPr>
        <w:jc w:val="center"/>
        <w:rPr>
          <w:rFonts w:ascii="Times New Roman" w:hAnsi="Times New Roman"/>
          <w:b/>
          <w:sz w:val="24"/>
          <w:szCs w:val="24"/>
        </w:rPr>
      </w:pPr>
    </w:p>
    <w:p w14:paraId="7F1533AD" w14:textId="77777777" w:rsidR="00990120" w:rsidRDefault="00990120" w:rsidP="00FD4C0B">
      <w:pPr>
        <w:spacing w:line="360" w:lineRule="auto"/>
        <w:rPr>
          <w:rFonts w:ascii="Times New Roman" w:hAnsi="Times New Roman"/>
          <w:sz w:val="24"/>
          <w:szCs w:val="24"/>
        </w:rPr>
      </w:pPr>
    </w:p>
    <w:p w14:paraId="6B6C6D9B" w14:textId="77777777" w:rsidR="00A7549A" w:rsidRDefault="00594411">
      <w:pPr>
        <w:spacing w:after="160"/>
        <w:jc w:val="center"/>
        <w:rPr>
          <w:rFonts w:ascii="Times New Roman" w:hAnsi="Times New Roman"/>
          <w:b/>
          <w:sz w:val="24"/>
          <w:szCs w:val="24"/>
        </w:rPr>
      </w:pPr>
      <w:r>
        <w:rPr>
          <w:rFonts w:ascii="Times New Roman" w:hAnsi="Times New Roman"/>
          <w:b/>
          <w:sz w:val="24"/>
          <w:szCs w:val="24"/>
        </w:rPr>
        <w:lastRenderedPageBreak/>
        <w:t>2.</w:t>
      </w:r>
      <w:r w:rsidR="00636C5C">
        <w:rPr>
          <w:rFonts w:ascii="Times New Roman" w:hAnsi="Times New Roman"/>
          <w:b/>
          <w:sz w:val="24"/>
          <w:szCs w:val="24"/>
        </w:rPr>
        <w:t>41</w:t>
      </w:r>
      <w:r>
        <w:rPr>
          <w:rFonts w:ascii="Times New Roman" w:hAnsi="Times New Roman"/>
          <w:b/>
          <w:sz w:val="28"/>
          <w:szCs w:val="28"/>
        </w:rPr>
        <w:t xml:space="preserve">. </w:t>
      </w:r>
      <w:r>
        <w:rPr>
          <w:rFonts w:ascii="Times New Roman" w:hAnsi="Times New Roman"/>
          <w:b/>
          <w:sz w:val="24"/>
          <w:szCs w:val="24"/>
        </w:rPr>
        <w:t>Лабораторно -практическое занятие №</w:t>
      </w:r>
      <w:r w:rsidR="00636C5C">
        <w:rPr>
          <w:rFonts w:ascii="Times New Roman" w:hAnsi="Times New Roman"/>
          <w:b/>
          <w:sz w:val="24"/>
          <w:szCs w:val="24"/>
        </w:rPr>
        <w:t xml:space="preserve"> 41</w:t>
      </w:r>
      <w:r>
        <w:rPr>
          <w:rFonts w:ascii="Times New Roman" w:hAnsi="Times New Roman"/>
          <w:b/>
          <w:sz w:val="24"/>
          <w:szCs w:val="24"/>
        </w:rPr>
        <w:t>.</w:t>
      </w:r>
    </w:p>
    <w:p w14:paraId="39B5B398" w14:textId="77777777" w:rsidR="00A7549A" w:rsidRDefault="00594411">
      <w:pPr>
        <w:spacing w:after="160"/>
        <w:jc w:val="center"/>
        <w:rPr>
          <w:rFonts w:ascii="Times New Roman" w:hAnsi="Times New Roman"/>
          <w:b/>
          <w:sz w:val="24"/>
          <w:szCs w:val="24"/>
        </w:rPr>
      </w:pPr>
      <w:r>
        <w:rPr>
          <w:rFonts w:ascii="Times New Roman" w:hAnsi="Times New Roman"/>
          <w:b/>
          <w:sz w:val="24"/>
          <w:szCs w:val="24"/>
        </w:rPr>
        <w:t>Тема: Изучение полупроводникового диода</w:t>
      </w:r>
    </w:p>
    <w:p w14:paraId="0AB7916F" w14:textId="77777777" w:rsidR="00A7549A" w:rsidRDefault="00594411">
      <w:pPr>
        <w:shd w:val="clear" w:color="auto" w:fill="FFFFFF"/>
        <w:spacing w:after="0"/>
        <w:rPr>
          <w:rFonts w:ascii="Times New Roman" w:hAnsi="Times New Roman"/>
          <w:b/>
          <w:sz w:val="24"/>
          <w:szCs w:val="24"/>
        </w:rPr>
      </w:pPr>
      <w:r>
        <w:rPr>
          <w:rFonts w:ascii="Times New Roman" w:hAnsi="Times New Roman"/>
          <w:b/>
          <w:i/>
          <w:sz w:val="24"/>
          <w:szCs w:val="24"/>
        </w:rPr>
        <w:t>Цель занятия</w:t>
      </w:r>
      <w:r>
        <w:rPr>
          <w:rFonts w:ascii="Times New Roman" w:hAnsi="Times New Roman"/>
          <w:b/>
          <w:sz w:val="24"/>
          <w:szCs w:val="24"/>
        </w:rPr>
        <w:t xml:space="preserve">: </w:t>
      </w:r>
    </w:p>
    <w:p w14:paraId="3F53002E" w14:textId="77777777" w:rsidR="00A7549A" w:rsidRDefault="00594411">
      <w:pPr>
        <w:shd w:val="clear" w:color="auto" w:fill="FFFFFF"/>
        <w:spacing w:after="0"/>
        <w:rPr>
          <w:rFonts w:ascii="Times New Roman" w:hAnsi="Times New Roman"/>
          <w:color w:val="000000" w:themeColor="text1"/>
          <w:sz w:val="24"/>
          <w:szCs w:val="24"/>
        </w:rPr>
      </w:pPr>
      <w:r>
        <w:rPr>
          <w:rFonts w:ascii="Times New Roman" w:hAnsi="Times New Roman"/>
          <w:b/>
          <w:sz w:val="24"/>
          <w:szCs w:val="24"/>
        </w:rPr>
        <w:t xml:space="preserve">- </w:t>
      </w:r>
      <w:r w:rsidR="004B348D" w:rsidRPr="00586F8F">
        <w:rPr>
          <w:rFonts w:ascii="Times New Roman" w:hAnsi="Times New Roman"/>
          <w:sz w:val="24"/>
          <w:szCs w:val="24"/>
        </w:rPr>
        <w:t>обеспечит</w:t>
      </w:r>
      <w:r w:rsidR="00586F8F" w:rsidRPr="00586F8F">
        <w:rPr>
          <w:rFonts w:ascii="Times New Roman" w:hAnsi="Times New Roman"/>
          <w:sz w:val="24"/>
          <w:szCs w:val="24"/>
        </w:rPr>
        <w:t>ь</w:t>
      </w:r>
      <w:r w:rsidR="00586F8F">
        <w:rPr>
          <w:rFonts w:ascii="Times New Roman" w:hAnsi="Times New Roman"/>
          <w:i/>
          <w:color w:val="000000" w:themeColor="text1"/>
          <w:sz w:val="24"/>
          <w:szCs w:val="24"/>
        </w:rPr>
        <w:t xml:space="preserve"> </w:t>
      </w:r>
      <w:r>
        <w:rPr>
          <w:rFonts w:ascii="Times New Roman" w:hAnsi="Times New Roman"/>
          <w:i/>
          <w:color w:val="000000" w:themeColor="text1"/>
          <w:sz w:val="24"/>
          <w:szCs w:val="24"/>
        </w:rPr>
        <w:t>повтор</w:t>
      </w:r>
      <w:r w:rsidR="00586F8F">
        <w:rPr>
          <w:rFonts w:ascii="Times New Roman" w:hAnsi="Times New Roman"/>
          <w:i/>
          <w:color w:val="000000" w:themeColor="text1"/>
          <w:sz w:val="24"/>
          <w:szCs w:val="24"/>
        </w:rPr>
        <w:t>ение</w:t>
      </w:r>
      <w:r>
        <w:rPr>
          <w:rFonts w:ascii="Times New Roman" w:hAnsi="Times New Roman"/>
          <w:i/>
          <w:color w:val="000000" w:themeColor="text1"/>
          <w:sz w:val="24"/>
          <w:szCs w:val="24"/>
        </w:rPr>
        <w:t xml:space="preserve"> и  закреп</w:t>
      </w:r>
      <w:r w:rsidR="00586F8F">
        <w:rPr>
          <w:rFonts w:ascii="Times New Roman" w:hAnsi="Times New Roman"/>
          <w:i/>
          <w:color w:val="000000" w:themeColor="text1"/>
          <w:sz w:val="24"/>
          <w:szCs w:val="24"/>
        </w:rPr>
        <w:t>ление</w:t>
      </w:r>
      <w:r>
        <w:rPr>
          <w:rFonts w:ascii="Times New Roman" w:hAnsi="Times New Roman"/>
          <w:i/>
          <w:color w:val="000000" w:themeColor="text1"/>
          <w:sz w:val="24"/>
          <w:szCs w:val="24"/>
        </w:rPr>
        <w:t xml:space="preserve"> знани</w:t>
      </w:r>
      <w:r w:rsidR="00586F8F">
        <w:rPr>
          <w:rFonts w:ascii="Times New Roman" w:hAnsi="Times New Roman"/>
          <w:i/>
          <w:color w:val="000000" w:themeColor="text1"/>
          <w:sz w:val="24"/>
          <w:szCs w:val="24"/>
        </w:rPr>
        <w:t>й</w:t>
      </w:r>
      <w:r>
        <w:rPr>
          <w:rFonts w:ascii="Times New Roman" w:hAnsi="Times New Roman"/>
          <w:i/>
          <w:color w:val="000000" w:themeColor="text1"/>
          <w:sz w:val="24"/>
          <w:szCs w:val="24"/>
        </w:rPr>
        <w:t xml:space="preserve"> обучающихся о полупроводниках;</w:t>
      </w:r>
    </w:p>
    <w:p w14:paraId="6E3AA8AB" w14:textId="77777777" w:rsidR="00A7549A" w:rsidRPr="00636C5C" w:rsidRDefault="00594411">
      <w:pPr>
        <w:rPr>
          <w:rFonts w:ascii="Times New Roman" w:hAnsi="Times New Roman"/>
          <w:i/>
          <w:sz w:val="24"/>
          <w:szCs w:val="24"/>
        </w:rPr>
      </w:pPr>
      <w:r>
        <w:rPr>
          <w:rFonts w:ascii="Times New Roman" w:hAnsi="Times New Roman"/>
          <w:i/>
          <w:sz w:val="24"/>
          <w:szCs w:val="24"/>
        </w:rPr>
        <w:t xml:space="preserve">- изучить устройство и </w:t>
      </w:r>
      <w:r w:rsidRPr="00636C5C">
        <w:rPr>
          <w:rFonts w:ascii="Times New Roman" w:hAnsi="Times New Roman"/>
          <w:i/>
          <w:sz w:val="24"/>
          <w:szCs w:val="24"/>
        </w:rPr>
        <w:t xml:space="preserve">свойства полупроводникового диода. </w:t>
      </w:r>
    </w:p>
    <w:p w14:paraId="5B659EA8" w14:textId="77777777" w:rsidR="00A7549A" w:rsidRDefault="00594411">
      <w:pPr>
        <w:widowControl w:val="0"/>
        <w:spacing w:before="2" w:line="239" w:lineRule="auto"/>
        <w:ind w:right="504" w:firstLine="566"/>
        <w:jc w:val="center"/>
        <w:rPr>
          <w:rFonts w:ascii="Times New Roman" w:hAnsi="Times New Roman"/>
          <w:b/>
          <w:color w:val="000000"/>
          <w:sz w:val="24"/>
          <w:szCs w:val="28"/>
        </w:rPr>
      </w:pPr>
      <w:r>
        <w:rPr>
          <w:rFonts w:ascii="Times New Roman" w:hAnsi="Times New Roman"/>
          <w:b/>
          <w:color w:val="000000"/>
          <w:sz w:val="24"/>
          <w:szCs w:val="28"/>
        </w:rPr>
        <w:t>Краткие теоретические сведения</w:t>
      </w:r>
    </w:p>
    <w:p w14:paraId="64847AA8" w14:textId="77777777" w:rsidR="00A7549A" w:rsidRDefault="00594411">
      <w:pPr>
        <w:spacing w:after="0"/>
        <w:jc w:val="both"/>
        <w:rPr>
          <w:rFonts w:ascii="Times New Roman" w:hAnsi="Times New Roman"/>
          <w:b/>
          <w:sz w:val="24"/>
          <w:szCs w:val="24"/>
        </w:rPr>
      </w:pPr>
      <w:r>
        <w:rPr>
          <w:rFonts w:ascii="Times New Roman" w:hAnsi="Times New Roman"/>
          <w:b/>
          <w:bCs/>
          <w:sz w:val="24"/>
          <w:szCs w:val="24"/>
        </w:rPr>
        <w:t xml:space="preserve">     Полупроводник</w:t>
      </w:r>
      <w:r>
        <w:rPr>
          <w:rFonts w:ascii="Times New Roman" w:hAnsi="Times New Roman"/>
          <w:sz w:val="24"/>
          <w:szCs w:val="24"/>
        </w:rPr>
        <w:t xml:space="preserve"> — </w:t>
      </w:r>
      <w:r>
        <w:rPr>
          <w:rFonts w:ascii="Times New Roman" w:hAnsi="Times New Roman"/>
          <w:b/>
          <w:bCs/>
          <w:sz w:val="24"/>
          <w:szCs w:val="24"/>
        </w:rPr>
        <w:t>материал</w:t>
      </w:r>
      <w:r>
        <w:rPr>
          <w:rFonts w:ascii="Times New Roman" w:hAnsi="Times New Roman"/>
          <w:sz w:val="24"/>
          <w:szCs w:val="24"/>
        </w:rPr>
        <w:t xml:space="preserve">, по удельной проводимости занимающий промежуточное место между проводниками и диэлектриками, и отличающийся от проводников (металлов)сильной зависимостью </w:t>
      </w:r>
      <w:hyperlink r:id="rId54" w:tooltip="Электрическая проводимость" w:history="1">
        <w:r>
          <w:rPr>
            <w:rStyle w:val="a4"/>
            <w:rFonts w:ascii="Times New Roman" w:hAnsi="Times New Roman"/>
            <w:color w:val="auto"/>
            <w:sz w:val="24"/>
            <w:szCs w:val="24"/>
            <w:u w:val="none"/>
          </w:rPr>
          <w:t>удельной проводимости</w:t>
        </w:r>
      </w:hyperlink>
      <w:r>
        <w:rPr>
          <w:rFonts w:ascii="Times New Roman" w:hAnsi="Times New Roman"/>
          <w:sz w:val="24"/>
          <w:szCs w:val="24"/>
        </w:rPr>
        <w:t xml:space="preserve"> от концентрации примесей, температуры и воздействия различных видов </w:t>
      </w:r>
      <w:hyperlink r:id="rId55" w:tooltip="Излучение" w:history="1">
        <w:r>
          <w:rPr>
            <w:rStyle w:val="a4"/>
            <w:rFonts w:ascii="Times New Roman" w:hAnsi="Times New Roman"/>
            <w:color w:val="auto"/>
            <w:sz w:val="24"/>
            <w:szCs w:val="24"/>
            <w:u w:val="none"/>
          </w:rPr>
          <w:t>излучения</w:t>
        </w:r>
      </w:hyperlink>
      <w:r>
        <w:rPr>
          <w:rFonts w:ascii="Times New Roman" w:hAnsi="Times New Roman"/>
          <w:sz w:val="24"/>
          <w:szCs w:val="24"/>
          <w:u w:val="single"/>
        </w:rPr>
        <w:t>.</w:t>
      </w:r>
      <w:r>
        <w:rPr>
          <w:rFonts w:ascii="Times New Roman" w:hAnsi="Times New Roman"/>
          <w:sz w:val="24"/>
          <w:szCs w:val="24"/>
        </w:rPr>
        <w:t xml:space="preserve"> Основным свойством полупроводников является </w:t>
      </w:r>
      <w:r>
        <w:rPr>
          <w:rFonts w:ascii="Times New Roman" w:hAnsi="Times New Roman"/>
          <w:b/>
          <w:sz w:val="24"/>
          <w:szCs w:val="24"/>
        </w:rPr>
        <w:t>увеличение электрической проводимости с ростом температуры.</w:t>
      </w:r>
    </w:p>
    <w:p w14:paraId="496260E3" w14:textId="77777777" w:rsidR="00A7549A" w:rsidRDefault="00594411">
      <w:pPr>
        <w:spacing w:after="0"/>
        <w:jc w:val="both"/>
        <w:rPr>
          <w:rFonts w:ascii="Times New Roman" w:hAnsi="Times New Roman"/>
          <w:sz w:val="24"/>
          <w:szCs w:val="24"/>
        </w:rPr>
      </w:pPr>
      <w:r>
        <w:rPr>
          <w:rFonts w:ascii="Times New Roman" w:hAnsi="Times New Roman"/>
          <w:sz w:val="24"/>
          <w:szCs w:val="24"/>
        </w:rPr>
        <w:t xml:space="preserve">К полупроводникам относятся многие химические элементы (германий, </w:t>
      </w:r>
      <w:hyperlink r:id="rId56" w:tooltip="Кремний" w:history="1">
        <w:r>
          <w:rPr>
            <w:rFonts w:ascii="Times New Roman" w:hAnsi="Times New Roman"/>
            <w:sz w:val="24"/>
            <w:szCs w:val="24"/>
          </w:rPr>
          <w:t>кремний</w:t>
        </w:r>
      </w:hyperlink>
      <w:r>
        <w:rPr>
          <w:rFonts w:ascii="Times New Roman" w:hAnsi="Times New Roman"/>
          <w:sz w:val="24"/>
          <w:szCs w:val="24"/>
        </w:rPr>
        <w:t xml:space="preserve">, </w:t>
      </w:r>
      <w:hyperlink r:id="rId57" w:tooltip="Селен" w:history="1">
        <w:r>
          <w:rPr>
            <w:rFonts w:ascii="Times New Roman" w:hAnsi="Times New Roman"/>
            <w:sz w:val="24"/>
            <w:szCs w:val="24"/>
          </w:rPr>
          <w:t>селен</w:t>
        </w:r>
      </w:hyperlink>
      <w:r>
        <w:rPr>
          <w:rFonts w:ascii="Times New Roman" w:hAnsi="Times New Roman"/>
          <w:sz w:val="24"/>
          <w:szCs w:val="24"/>
        </w:rPr>
        <w:t xml:space="preserve">, теллур, </w:t>
      </w:r>
      <w:hyperlink r:id="rId58" w:tooltip="Мышьяк" w:history="1">
        <w:r>
          <w:rPr>
            <w:rFonts w:ascii="Times New Roman" w:hAnsi="Times New Roman"/>
            <w:sz w:val="24"/>
            <w:szCs w:val="24"/>
          </w:rPr>
          <w:t>мышьяк</w:t>
        </w:r>
      </w:hyperlink>
      <w:r>
        <w:rPr>
          <w:rFonts w:ascii="Times New Roman" w:hAnsi="Times New Roman"/>
          <w:sz w:val="24"/>
          <w:szCs w:val="24"/>
        </w:rPr>
        <w:t xml:space="preserve"> и другие), а также  сплавы и </w:t>
      </w:r>
      <w:hyperlink r:id="rId59" w:tooltip="Химическое соединение" w:history="1">
        <w:r>
          <w:rPr>
            <w:rFonts w:ascii="Times New Roman" w:hAnsi="Times New Roman"/>
            <w:sz w:val="24"/>
            <w:szCs w:val="24"/>
          </w:rPr>
          <w:t>химические соединения</w:t>
        </w:r>
      </w:hyperlink>
      <w:r>
        <w:rPr>
          <w:rFonts w:ascii="Times New Roman" w:hAnsi="Times New Roman"/>
          <w:sz w:val="24"/>
          <w:szCs w:val="24"/>
        </w:rPr>
        <w:t xml:space="preserve"> (арсенид галлия и др.). </w:t>
      </w:r>
    </w:p>
    <w:p w14:paraId="5E2BC6D8" w14:textId="77777777" w:rsidR="00A7549A" w:rsidRDefault="00594411">
      <w:pPr>
        <w:spacing w:before="100" w:beforeAutospacing="1" w:after="100" w:afterAutospacing="1"/>
        <w:rPr>
          <w:rFonts w:ascii="Times New Roman" w:hAnsi="Times New Roman"/>
          <w:sz w:val="24"/>
          <w:szCs w:val="24"/>
        </w:rPr>
      </w:pPr>
      <w:hyperlink r:id="rId60" w:tooltip="Электропроводность" w:history="1">
        <w:r>
          <w:rPr>
            <w:rFonts w:ascii="Times New Roman" w:hAnsi="Times New Roman"/>
            <w:sz w:val="24"/>
            <w:szCs w:val="24"/>
          </w:rPr>
          <w:t>Проводимость</w:t>
        </w:r>
      </w:hyperlink>
      <w:r>
        <w:rPr>
          <w:rFonts w:ascii="Times New Roman" w:hAnsi="Times New Roman"/>
          <w:sz w:val="24"/>
          <w:szCs w:val="24"/>
        </w:rPr>
        <w:t xml:space="preserve"> полупроводников зависит от температуры. Вблизи температуры </w:t>
      </w:r>
      <w:hyperlink r:id="rId61" w:tooltip="Абсолютный ноль" w:history="1">
        <w:r>
          <w:rPr>
            <w:rFonts w:ascii="Times New Roman" w:hAnsi="Times New Roman"/>
            <w:b/>
            <w:sz w:val="24"/>
            <w:szCs w:val="24"/>
          </w:rPr>
          <w:t>абсолютного нуля</w:t>
        </w:r>
      </w:hyperlink>
      <w:r w:rsidR="00636C5C">
        <w:t xml:space="preserve"> </w:t>
      </w:r>
      <w:r>
        <w:rPr>
          <w:rFonts w:ascii="Times New Roman" w:hAnsi="Times New Roman"/>
          <w:sz w:val="24"/>
          <w:szCs w:val="24"/>
        </w:rPr>
        <w:t xml:space="preserve">полупроводники имеют свойства </w:t>
      </w:r>
      <w:hyperlink r:id="rId62" w:tooltip="Диэлектрик" w:history="1">
        <w:r>
          <w:rPr>
            <w:rFonts w:ascii="Times New Roman" w:hAnsi="Times New Roman"/>
            <w:b/>
            <w:sz w:val="24"/>
            <w:szCs w:val="24"/>
          </w:rPr>
          <w:t>диэлектриков</w:t>
        </w:r>
      </w:hyperlink>
      <w:r>
        <w:rPr>
          <w:rFonts w:ascii="Times New Roman" w:hAnsi="Times New Roman"/>
          <w:b/>
          <w:sz w:val="24"/>
          <w:szCs w:val="24"/>
        </w:rPr>
        <w:t>.</w:t>
      </w:r>
    </w:p>
    <w:p w14:paraId="50783944" w14:textId="77777777" w:rsidR="00A7549A" w:rsidRDefault="00594411">
      <w:pPr>
        <w:spacing w:after="0"/>
        <w:rPr>
          <w:rFonts w:ascii="Times New Roman" w:hAnsi="Times New Roman"/>
          <w:sz w:val="24"/>
          <w:szCs w:val="24"/>
        </w:rPr>
      </w:pPr>
      <w:hyperlink r:id="rId63" w:tooltip="Электропроводность" w:history="1">
        <w:r>
          <w:rPr>
            <w:rFonts w:ascii="Times New Roman" w:hAnsi="Times New Roman"/>
            <w:sz w:val="24"/>
            <w:szCs w:val="24"/>
          </w:rPr>
          <w:t>Проводимость</w:t>
        </w:r>
      </w:hyperlink>
      <w:r>
        <w:rPr>
          <w:rFonts w:ascii="Times New Roman" w:hAnsi="Times New Roman"/>
          <w:sz w:val="24"/>
          <w:szCs w:val="24"/>
        </w:rPr>
        <w:t xml:space="preserve"> чистых полупроводников  называется </w:t>
      </w:r>
      <w:r>
        <w:rPr>
          <w:rFonts w:ascii="Times New Roman" w:hAnsi="Times New Roman"/>
          <w:b/>
          <w:sz w:val="24"/>
          <w:szCs w:val="24"/>
        </w:rPr>
        <w:t>собственной проводимостью</w:t>
      </w:r>
      <w:r>
        <w:rPr>
          <w:rFonts w:ascii="Times New Roman" w:hAnsi="Times New Roman"/>
          <w:sz w:val="24"/>
          <w:szCs w:val="24"/>
        </w:rPr>
        <w:t xml:space="preserve">. </w:t>
      </w:r>
    </w:p>
    <w:p w14:paraId="2F39B5A7" w14:textId="77777777" w:rsidR="00A7549A" w:rsidRDefault="00594411">
      <w:pPr>
        <w:jc w:val="both"/>
        <w:rPr>
          <w:rFonts w:ascii="Times New Roman" w:hAnsi="Times New Roman"/>
          <w:sz w:val="24"/>
          <w:szCs w:val="24"/>
        </w:rPr>
      </w:pPr>
      <w:r>
        <w:rPr>
          <w:rFonts w:ascii="Times New Roman" w:hAnsi="Times New Roman"/>
          <w:b/>
          <w:sz w:val="24"/>
          <w:szCs w:val="24"/>
        </w:rPr>
        <w:t xml:space="preserve">    В чистом </w:t>
      </w:r>
      <w:r>
        <w:rPr>
          <w:rFonts w:ascii="Times New Roman" w:hAnsi="Times New Roman"/>
          <w:sz w:val="24"/>
          <w:szCs w:val="24"/>
        </w:rPr>
        <w:t xml:space="preserve">полупроводнике всегда имеется поровну свободных электронов  и так  называемых  </w:t>
      </w:r>
      <w:r>
        <w:rPr>
          <w:rFonts w:ascii="Times New Roman" w:hAnsi="Times New Roman"/>
          <w:b/>
          <w:sz w:val="24"/>
          <w:szCs w:val="24"/>
        </w:rPr>
        <w:t xml:space="preserve">дырок </w:t>
      </w:r>
      <w:r>
        <w:rPr>
          <w:rFonts w:ascii="Times New Roman" w:hAnsi="Times New Roman"/>
          <w:sz w:val="24"/>
          <w:szCs w:val="24"/>
        </w:rPr>
        <w:t xml:space="preserve">(положительных зарядов). Поэтому проводимость  чистых  полупроводников наполовину дырочная и наполовину электронная.  Такая проводимость называется </w:t>
      </w:r>
      <w:r>
        <w:rPr>
          <w:rFonts w:ascii="Times New Roman" w:hAnsi="Times New Roman"/>
          <w:b/>
          <w:sz w:val="24"/>
          <w:szCs w:val="24"/>
        </w:rPr>
        <w:t>собственной</w:t>
      </w:r>
      <w:r>
        <w:rPr>
          <w:rFonts w:ascii="Times New Roman" w:hAnsi="Times New Roman"/>
          <w:sz w:val="24"/>
          <w:szCs w:val="24"/>
        </w:rPr>
        <w:t xml:space="preserve"> проводимостью полупроводников.</w:t>
      </w:r>
    </w:p>
    <w:p w14:paraId="53FA9A3D" w14:textId="77777777" w:rsidR="00A7549A" w:rsidRDefault="00594411">
      <w:pPr>
        <w:spacing w:after="0"/>
        <w:jc w:val="both"/>
        <w:rPr>
          <w:rFonts w:ascii="Times New Roman" w:hAnsi="Times New Roman"/>
          <w:sz w:val="24"/>
          <w:szCs w:val="24"/>
        </w:rPr>
      </w:pPr>
      <w:r>
        <w:rPr>
          <w:rFonts w:ascii="Times New Roman" w:hAnsi="Times New Roman"/>
          <w:b/>
          <w:sz w:val="24"/>
          <w:szCs w:val="24"/>
        </w:rPr>
        <w:t xml:space="preserve">     Примесная п</w:t>
      </w:r>
      <w:hyperlink r:id="rId64" w:tooltip="Электропроводность" w:history="1">
        <w:r>
          <w:rPr>
            <w:rFonts w:ascii="Times New Roman" w:hAnsi="Times New Roman"/>
            <w:b/>
            <w:sz w:val="24"/>
            <w:szCs w:val="24"/>
          </w:rPr>
          <w:t>роводимость</w:t>
        </w:r>
      </w:hyperlink>
      <w:r>
        <w:rPr>
          <w:rFonts w:ascii="Times New Roman" w:hAnsi="Times New Roman"/>
          <w:sz w:val="24"/>
          <w:szCs w:val="24"/>
        </w:rPr>
        <w:t xml:space="preserve"> - п</w:t>
      </w:r>
      <w:hyperlink r:id="rId65" w:tooltip="Электропроводность" w:history="1">
        <w:r>
          <w:rPr>
            <w:rFonts w:ascii="Times New Roman" w:hAnsi="Times New Roman"/>
            <w:sz w:val="24"/>
            <w:szCs w:val="24"/>
          </w:rPr>
          <w:t>роводимость</w:t>
        </w:r>
      </w:hyperlink>
      <w:r>
        <w:rPr>
          <w:rFonts w:ascii="Times New Roman" w:hAnsi="Times New Roman"/>
          <w:sz w:val="24"/>
          <w:szCs w:val="24"/>
        </w:rPr>
        <w:t xml:space="preserve"> полупроводников с примесью посторонних химических элементов, которые внесены в основной проводник. Различают донорные и акцепторные примеси.  </w:t>
      </w:r>
    </w:p>
    <w:p w14:paraId="4FFBF671" w14:textId="77777777" w:rsidR="00A7549A" w:rsidRDefault="00594411">
      <w:pPr>
        <w:spacing w:after="0"/>
        <w:jc w:val="both"/>
        <w:rPr>
          <w:rFonts w:ascii="Times New Roman" w:hAnsi="Times New Roman"/>
          <w:sz w:val="24"/>
          <w:szCs w:val="24"/>
        </w:rPr>
      </w:pPr>
      <w:r>
        <w:rPr>
          <w:rFonts w:ascii="Times New Roman" w:hAnsi="Times New Roman"/>
          <w:sz w:val="24"/>
          <w:szCs w:val="24"/>
        </w:rPr>
        <w:t xml:space="preserve">     Полупроводник с донорной примесью называют </w:t>
      </w:r>
      <w:r>
        <w:rPr>
          <w:rFonts w:ascii="Times New Roman" w:hAnsi="Times New Roman"/>
          <w:i/>
          <w:sz w:val="24"/>
          <w:szCs w:val="24"/>
        </w:rPr>
        <w:t xml:space="preserve">полупроводником </w:t>
      </w:r>
      <w:r>
        <w:rPr>
          <w:rFonts w:ascii="Times New Roman" w:hAnsi="Times New Roman"/>
          <w:i/>
          <w:sz w:val="24"/>
          <w:szCs w:val="24"/>
          <w:lang w:val="en-US"/>
        </w:rPr>
        <w:t>n</w:t>
      </w:r>
      <w:r>
        <w:rPr>
          <w:rFonts w:ascii="Times New Roman" w:hAnsi="Times New Roman"/>
          <w:i/>
          <w:sz w:val="24"/>
          <w:szCs w:val="24"/>
        </w:rPr>
        <w:t xml:space="preserve"> – типа (</w:t>
      </w:r>
      <w:r>
        <w:rPr>
          <w:rFonts w:ascii="Times New Roman" w:hAnsi="Times New Roman"/>
          <w:sz w:val="24"/>
          <w:szCs w:val="24"/>
        </w:rPr>
        <w:t>от лат. отрицательный) , так как он обладает электронной проводимостью.</w:t>
      </w:r>
    </w:p>
    <w:p w14:paraId="102A368E" w14:textId="77777777" w:rsidR="00A7549A" w:rsidRDefault="00594411">
      <w:pPr>
        <w:spacing w:after="0"/>
        <w:jc w:val="both"/>
        <w:rPr>
          <w:rFonts w:ascii="Times New Roman" w:hAnsi="Times New Roman"/>
          <w:sz w:val="24"/>
          <w:szCs w:val="24"/>
        </w:rPr>
      </w:pPr>
      <w:r>
        <w:rPr>
          <w:rFonts w:ascii="Times New Roman" w:hAnsi="Times New Roman"/>
          <w:sz w:val="24"/>
          <w:szCs w:val="24"/>
        </w:rPr>
        <w:t xml:space="preserve">     Полупроводник с акцепторной примесью называют </w:t>
      </w:r>
      <w:r>
        <w:rPr>
          <w:rFonts w:ascii="Times New Roman" w:hAnsi="Times New Roman"/>
          <w:i/>
          <w:sz w:val="24"/>
          <w:szCs w:val="24"/>
        </w:rPr>
        <w:t>полупроводником р – типа (</w:t>
      </w:r>
      <w:r>
        <w:rPr>
          <w:rFonts w:ascii="Times New Roman" w:hAnsi="Times New Roman"/>
          <w:sz w:val="24"/>
          <w:szCs w:val="24"/>
        </w:rPr>
        <w:t>от лат. положительный) ,  так как он обладает дырочной проводимостью (дырка имеет положительный заряд).</w:t>
      </w:r>
    </w:p>
    <w:p w14:paraId="3E7B8F79" w14:textId="77777777" w:rsidR="00A7549A" w:rsidRDefault="00594411">
      <w:pPr>
        <w:spacing w:after="0"/>
        <w:jc w:val="both"/>
        <w:rPr>
          <w:rFonts w:ascii="Times New Roman" w:hAnsi="Times New Roman"/>
          <w:b/>
          <w:sz w:val="24"/>
          <w:szCs w:val="24"/>
        </w:rPr>
      </w:pPr>
      <w:r>
        <w:rPr>
          <w:rFonts w:ascii="Times New Roman" w:hAnsi="Times New Roman"/>
          <w:sz w:val="24"/>
          <w:szCs w:val="24"/>
        </w:rPr>
        <w:t xml:space="preserve">   В месте контакта примесных полупроводников образуется особый слой, называется   </w:t>
      </w:r>
      <w:r>
        <w:rPr>
          <w:rFonts w:ascii="Times New Roman" w:hAnsi="Times New Roman"/>
          <w:b/>
          <w:i/>
          <w:sz w:val="24"/>
          <w:szCs w:val="24"/>
        </w:rPr>
        <w:t xml:space="preserve">р – </w:t>
      </w:r>
      <w:r>
        <w:rPr>
          <w:rFonts w:ascii="Times New Roman" w:hAnsi="Times New Roman"/>
          <w:b/>
          <w:i/>
          <w:sz w:val="24"/>
          <w:szCs w:val="24"/>
          <w:lang w:val="en-US"/>
        </w:rPr>
        <w:t>n</w:t>
      </w:r>
      <w:r>
        <w:rPr>
          <w:rFonts w:ascii="Times New Roman" w:hAnsi="Times New Roman"/>
          <w:b/>
          <w:i/>
          <w:sz w:val="24"/>
          <w:szCs w:val="24"/>
        </w:rPr>
        <w:t xml:space="preserve"> -</w:t>
      </w:r>
      <w:r>
        <w:rPr>
          <w:rFonts w:ascii="Times New Roman" w:hAnsi="Times New Roman"/>
          <w:b/>
          <w:sz w:val="24"/>
          <w:szCs w:val="24"/>
        </w:rPr>
        <w:t xml:space="preserve"> Переход</w:t>
      </w:r>
      <w:r>
        <w:rPr>
          <w:rFonts w:ascii="Times New Roman" w:hAnsi="Times New Roman"/>
          <w:sz w:val="24"/>
          <w:szCs w:val="24"/>
        </w:rPr>
        <w:t xml:space="preserve">, или  </w:t>
      </w:r>
      <w:r>
        <w:rPr>
          <w:rFonts w:ascii="Times New Roman" w:hAnsi="Times New Roman"/>
          <w:b/>
          <w:sz w:val="24"/>
          <w:szCs w:val="24"/>
        </w:rPr>
        <w:t>электронно – дырочный переход.</w:t>
      </w:r>
    </w:p>
    <w:p w14:paraId="253BDD0A" w14:textId="77777777" w:rsidR="00A7549A" w:rsidRDefault="00594411">
      <w:pPr>
        <w:spacing w:after="0"/>
        <w:jc w:val="both"/>
        <w:rPr>
          <w:rFonts w:ascii="Times New Roman" w:hAnsi="Times New Roman"/>
          <w:b/>
          <w:i/>
          <w:sz w:val="24"/>
          <w:szCs w:val="24"/>
        </w:rPr>
      </w:pPr>
      <w:r>
        <w:rPr>
          <w:rFonts w:ascii="Times New Roman" w:hAnsi="Times New Roman"/>
          <w:b/>
          <w:i/>
          <w:sz w:val="24"/>
          <w:szCs w:val="24"/>
        </w:rPr>
        <w:t xml:space="preserve">р – </w:t>
      </w:r>
      <w:r>
        <w:rPr>
          <w:rFonts w:ascii="Times New Roman" w:hAnsi="Times New Roman"/>
          <w:b/>
          <w:i/>
          <w:sz w:val="24"/>
          <w:szCs w:val="24"/>
          <w:lang w:val="en-US"/>
        </w:rPr>
        <w:t>n</w:t>
      </w:r>
      <w:r>
        <w:rPr>
          <w:rFonts w:ascii="Times New Roman" w:hAnsi="Times New Roman"/>
          <w:b/>
          <w:i/>
          <w:sz w:val="24"/>
          <w:szCs w:val="24"/>
        </w:rPr>
        <w:t xml:space="preserve"> –</w:t>
      </w:r>
      <w:r>
        <w:rPr>
          <w:rFonts w:ascii="Times New Roman" w:hAnsi="Times New Roman"/>
          <w:b/>
          <w:sz w:val="24"/>
          <w:szCs w:val="24"/>
        </w:rPr>
        <w:t xml:space="preserve"> Переход – это контактный слой двух </w:t>
      </w:r>
      <w:r>
        <w:rPr>
          <w:rFonts w:ascii="Times New Roman" w:hAnsi="Times New Roman"/>
          <w:sz w:val="24"/>
          <w:szCs w:val="24"/>
        </w:rPr>
        <w:t xml:space="preserve"> примесных проводников </w:t>
      </w:r>
      <w:r>
        <w:rPr>
          <w:rFonts w:ascii="Times New Roman" w:hAnsi="Times New Roman"/>
          <w:b/>
          <w:i/>
          <w:sz w:val="24"/>
          <w:szCs w:val="24"/>
        </w:rPr>
        <w:t xml:space="preserve">р- и  </w:t>
      </w:r>
      <w:r>
        <w:rPr>
          <w:rFonts w:ascii="Times New Roman" w:hAnsi="Times New Roman"/>
          <w:b/>
          <w:i/>
          <w:sz w:val="24"/>
          <w:szCs w:val="24"/>
          <w:lang w:val="en-US"/>
        </w:rPr>
        <w:t>n</w:t>
      </w:r>
      <w:r>
        <w:rPr>
          <w:rFonts w:ascii="Times New Roman" w:hAnsi="Times New Roman"/>
          <w:b/>
          <w:i/>
          <w:sz w:val="24"/>
          <w:szCs w:val="24"/>
        </w:rPr>
        <w:t>- типа.</w:t>
      </w:r>
    </w:p>
    <w:p w14:paraId="049B986F" w14:textId="77777777" w:rsidR="00A7549A" w:rsidRDefault="00594411">
      <w:pPr>
        <w:spacing w:after="0"/>
        <w:jc w:val="both"/>
        <w:rPr>
          <w:rFonts w:ascii="Times New Roman" w:hAnsi="Times New Roman"/>
          <w:i/>
          <w:sz w:val="24"/>
          <w:szCs w:val="24"/>
        </w:rPr>
      </w:pPr>
      <w:r>
        <w:rPr>
          <w:rFonts w:ascii="Times New Roman" w:hAnsi="Times New Roman"/>
          <w:i/>
          <w:sz w:val="24"/>
          <w:szCs w:val="24"/>
        </w:rPr>
        <w:t xml:space="preserve">Характерной особенностью р – </w:t>
      </w:r>
      <w:r>
        <w:rPr>
          <w:rFonts w:ascii="Times New Roman" w:hAnsi="Times New Roman"/>
          <w:i/>
          <w:sz w:val="24"/>
          <w:szCs w:val="24"/>
          <w:lang w:val="en-US"/>
        </w:rPr>
        <w:t>n</w:t>
      </w:r>
      <w:r>
        <w:rPr>
          <w:rFonts w:ascii="Times New Roman" w:hAnsi="Times New Roman"/>
          <w:i/>
          <w:sz w:val="24"/>
          <w:szCs w:val="24"/>
        </w:rPr>
        <w:t xml:space="preserve"> –</w:t>
      </w:r>
      <w:r>
        <w:rPr>
          <w:rFonts w:ascii="Times New Roman" w:hAnsi="Times New Roman"/>
          <w:sz w:val="24"/>
          <w:szCs w:val="24"/>
        </w:rPr>
        <w:t xml:space="preserve"> перехода является его односторонняя проводимость: он пропускает ток только в одном направлении: от полупроводника </w:t>
      </w:r>
      <w:r>
        <w:rPr>
          <w:rFonts w:ascii="Times New Roman" w:hAnsi="Times New Roman"/>
          <w:i/>
          <w:sz w:val="24"/>
          <w:szCs w:val="24"/>
        </w:rPr>
        <w:t xml:space="preserve"> р – типа </w:t>
      </w:r>
      <w:r>
        <w:rPr>
          <w:rFonts w:ascii="Times New Roman" w:hAnsi="Times New Roman"/>
          <w:sz w:val="24"/>
          <w:szCs w:val="24"/>
        </w:rPr>
        <w:t xml:space="preserve">к полупроводнику          </w:t>
      </w:r>
      <w:r>
        <w:rPr>
          <w:rFonts w:ascii="Times New Roman" w:hAnsi="Times New Roman"/>
          <w:i/>
          <w:sz w:val="24"/>
          <w:szCs w:val="24"/>
          <w:lang w:val="en-US"/>
        </w:rPr>
        <w:t>n</w:t>
      </w:r>
      <w:r>
        <w:rPr>
          <w:rFonts w:ascii="Times New Roman" w:hAnsi="Times New Roman"/>
          <w:i/>
          <w:sz w:val="24"/>
          <w:szCs w:val="24"/>
        </w:rPr>
        <w:t xml:space="preserve"> – типа.</w:t>
      </w:r>
    </w:p>
    <w:p w14:paraId="60339EF5" w14:textId="77777777" w:rsidR="00A7549A" w:rsidRDefault="00A7549A">
      <w:pPr>
        <w:spacing w:after="0"/>
        <w:jc w:val="both"/>
        <w:rPr>
          <w:rFonts w:ascii="Times New Roman" w:hAnsi="Times New Roman"/>
          <w:sz w:val="24"/>
          <w:szCs w:val="24"/>
        </w:rPr>
      </w:pPr>
    </w:p>
    <w:p w14:paraId="37660588" w14:textId="77777777" w:rsidR="00A7549A" w:rsidRDefault="00594411">
      <w:pPr>
        <w:spacing w:after="0"/>
        <w:jc w:val="both"/>
        <w:rPr>
          <w:rFonts w:ascii="Times New Roman" w:hAnsi="Times New Roman"/>
          <w:i/>
          <w:sz w:val="24"/>
          <w:szCs w:val="24"/>
        </w:rPr>
      </w:pPr>
      <w:r>
        <w:rPr>
          <w:rFonts w:ascii="Times New Roman" w:hAnsi="Times New Roman"/>
          <w:sz w:val="24"/>
          <w:szCs w:val="24"/>
        </w:rPr>
        <w:t xml:space="preserve">Включение р – </w:t>
      </w:r>
      <w:r>
        <w:rPr>
          <w:rFonts w:ascii="Times New Roman" w:hAnsi="Times New Roman"/>
          <w:sz w:val="24"/>
          <w:szCs w:val="24"/>
          <w:lang w:val="en-US"/>
        </w:rPr>
        <w:t>n</w:t>
      </w:r>
      <w:r>
        <w:rPr>
          <w:rFonts w:ascii="Times New Roman" w:hAnsi="Times New Roman"/>
          <w:sz w:val="24"/>
          <w:szCs w:val="24"/>
        </w:rPr>
        <w:t xml:space="preserve"> – перехода на постоянное напряжение  (рисунок 1)</w:t>
      </w:r>
    </w:p>
    <w:p w14:paraId="5FEEF4CB" w14:textId="77777777" w:rsidR="00A7549A" w:rsidRDefault="00594411">
      <w:pPr>
        <w:spacing w:after="0"/>
        <w:jc w:val="both"/>
        <w:rPr>
          <w:rFonts w:ascii="Times New Roman" w:hAnsi="Times New Roman"/>
          <w:i/>
          <w:sz w:val="24"/>
          <w:szCs w:val="24"/>
        </w:rPr>
      </w:pPr>
      <w:r>
        <w:rPr>
          <w:rFonts w:ascii="Times New Roman" w:hAnsi="Times New Roman"/>
          <w:i/>
          <w:noProof/>
          <w:sz w:val="24"/>
          <w:szCs w:val="24"/>
        </w:rPr>
        <w:lastRenderedPageBreak/>
        <w:drawing>
          <wp:inline distT="0" distB="0" distL="0" distR="0" wp14:anchorId="5EA15754" wp14:editId="6EA01372">
            <wp:extent cx="4465320" cy="1447165"/>
            <wp:effectExtent l="19050" t="0" r="0" b="0"/>
            <wp:docPr id="2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Рисунок 1"/>
                    <pic:cNvPicPr>
                      <a:picLocks noChangeAspect="1" noChangeArrowheads="1"/>
                    </pic:cNvPicPr>
                  </pic:nvPicPr>
                  <pic:blipFill>
                    <a:blip r:embed="rId66"/>
                    <a:srcRect/>
                    <a:stretch>
                      <a:fillRect/>
                    </a:stretch>
                  </pic:blipFill>
                  <pic:spPr>
                    <a:xfrm>
                      <a:off x="0" y="0"/>
                      <a:ext cx="4483186" cy="1452899"/>
                    </a:xfrm>
                    <a:prstGeom prst="rect">
                      <a:avLst/>
                    </a:prstGeom>
                    <a:noFill/>
                    <a:ln w="9525">
                      <a:noFill/>
                      <a:miter lim="800000"/>
                      <a:headEnd/>
                      <a:tailEnd/>
                    </a:ln>
                  </pic:spPr>
                </pic:pic>
              </a:graphicData>
            </a:graphic>
          </wp:inline>
        </w:drawing>
      </w:r>
    </w:p>
    <w:p w14:paraId="6D31E709" w14:textId="77777777" w:rsidR="00A7549A" w:rsidRDefault="00594411">
      <w:pPr>
        <w:jc w:val="center"/>
        <w:rPr>
          <w:rFonts w:ascii="Times New Roman" w:hAnsi="Times New Roman"/>
          <w:sz w:val="24"/>
          <w:szCs w:val="24"/>
        </w:rPr>
      </w:pPr>
      <w:r>
        <w:rPr>
          <w:rFonts w:ascii="Times New Roman" w:hAnsi="Times New Roman"/>
          <w:sz w:val="24"/>
          <w:szCs w:val="24"/>
        </w:rPr>
        <w:t xml:space="preserve">Рисунок 1. Включение р – </w:t>
      </w:r>
      <w:r>
        <w:rPr>
          <w:rFonts w:ascii="Times New Roman" w:hAnsi="Times New Roman"/>
          <w:sz w:val="24"/>
          <w:szCs w:val="24"/>
          <w:lang w:val="en-US"/>
        </w:rPr>
        <w:t>n</w:t>
      </w:r>
      <w:r>
        <w:rPr>
          <w:rFonts w:ascii="Times New Roman" w:hAnsi="Times New Roman"/>
          <w:sz w:val="24"/>
          <w:szCs w:val="24"/>
        </w:rPr>
        <w:t xml:space="preserve"> – перехода на постоянное напряжение</w:t>
      </w:r>
    </w:p>
    <w:p w14:paraId="2E793590" w14:textId="77777777" w:rsidR="00A7549A" w:rsidRDefault="00594411">
      <w:pPr>
        <w:spacing w:after="0"/>
        <w:rPr>
          <w:rFonts w:ascii="Times New Roman" w:hAnsi="Times New Roman"/>
          <w:b/>
          <w:sz w:val="24"/>
          <w:szCs w:val="24"/>
        </w:rPr>
      </w:pPr>
      <w:r>
        <w:rPr>
          <w:rFonts w:ascii="Times New Roman" w:hAnsi="Times New Roman"/>
          <w:sz w:val="24"/>
          <w:szCs w:val="24"/>
        </w:rPr>
        <w:t xml:space="preserve">Свойства </w:t>
      </w:r>
      <w:r>
        <w:rPr>
          <w:rFonts w:ascii="Times New Roman" w:hAnsi="Times New Roman"/>
          <w:b/>
          <w:sz w:val="24"/>
          <w:szCs w:val="24"/>
        </w:rPr>
        <w:t xml:space="preserve">р – </w:t>
      </w:r>
      <w:r>
        <w:rPr>
          <w:rFonts w:ascii="Times New Roman" w:hAnsi="Times New Roman"/>
          <w:b/>
          <w:sz w:val="24"/>
          <w:szCs w:val="24"/>
          <w:lang w:val="en-US"/>
        </w:rPr>
        <w:t>n</w:t>
      </w:r>
      <w:r>
        <w:rPr>
          <w:rFonts w:ascii="Times New Roman" w:hAnsi="Times New Roman"/>
          <w:b/>
          <w:sz w:val="24"/>
          <w:szCs w:val="24"/>
        </w:rPr>
        <w:t xml:space="preserve"> – перехода:   </w:t>
      </w:r>
    </w:p>
    <w:p w14:paraId="7B08A15D" w14:textId="77777777" w:rsidR="00A7549A" w:rsidRDefault="00594411">
      <w:pPr>
        <w:spacing w:after="0"/>
        <w:rPr>
          <w:rFonts w:ascii="Times New Roman" w:hAnsi="Times New Roman"/>
          <w:sz w:val="24"/>
          <w:szCs w:val="24"/>
        </w:rPr>
      </w:pPr>
      <w:r>
        <w:rPr>
          <w:rFonts w:ascii="Times New Roman" w:hAnsi="Times New Roman"/>
          <w:sz w:val="24"/>
          <w:szCs w:val="24"/>
        </w:rPr>
        <w:t xml:space="preserve">Если к р – </w:t>
      </w:r>
      <w:r>
        <w:rPr>
          <w:rFonts w:ascii="Times New Roman" w:hAnsi="Times New Roman"/>
          <w:sz w:val="24"/>
          <w:szCs w:val="24"/>
          <w:lang w:val="en-US"/>
        </w:rPr>
        <w:t>n</w:t>
      </w:r>
      <w:r>
        <w:rPr>
          <w:rFonts w:ascii="Times New Roman" w:hAnsi="Times New Roman"/>
          <w:sz w:val="24"/>
          <w:szCs w:val="24"/>
        </w:rPr>
        <w:t xml:space="preserve"> – переходу подвести напряжение как на рисунке  1.а , то в цепи  возникнет так называемый </w:t>
      </w:r>
      <w:r>
        <w:rPr>
          <w:rFonts w:ascii="Times New Roman" w:hAnsi="Times New Roman"/>
          <w:b/>
          <w:sz w:val="24"/>
          <w:szCs w:val="24"/>
        </w:rPr>
        <w:t xml:space="preserve">прямой </w:t>
      </w:r>
      <w:r>
        <w:rPr>
          <w:rFonts w:ascii="Times New Roman" w:hAnsi="Times New Roman"/>
          <w:sz w:val="24"/>
          <w:szCs w:val="24"/>
        </w:rPr>
        <w:t>ток, который возрастает с увеличением источника питания</w:t>
      </w:r>
    </w:p>
    <w:p w14:paraId="152354A4" w14:textId="77777777" w:rsidR="00A7549A" w:rsidRDefault="00594411">
      <w:pPr>
        <w:rPr>
          <w:rFonts w:ascii="Times New Roman" w:hAnsi="Times New Roman"/>
          <w:sz w:val="24"/>
          <w:szCs w:val="24"/>
        </w:rPr>
      </w:pPr>
      <w:r>
        <w:rPr>
          <w:rFonts w:ascii="Times New Roman" w:hAnsi="Times New Roman"/>
          <w:sz w:val="24"/>
          <w:szCs w:val="24"/>
        </w:rPr>
        <w:t xml:space="preserve">Если к р – </w:t>
      </w:r>
      <w:r>
        <w:rPr>
          <w:rFonts w:ascii="Times New Roman" w:hAnsi="Times New Roman"/>
          <w:sz w:val="24"/>
          <w:szCs w:val="24"/>
          <w:lang w:val="en-US"/>
        </w:rPr>
        <w:t>n</w:t>
      </w:r>
      <w:r>
        <w:rPr>
          <w:rFonts w:ascii="Times New Roman" w:hAnsi="Times New Roman"/>
          <w:sz w:val="24"/>
          <w:szCs w:val="24"/>
        </w:rPr>
        <w:t xml:space="preserve"> – переходу подвести напряжение как на рисунке  1.б , то в цепи  возникнет так называемый  </w:t>
      </w:r>
      <w:r>
        <w:rPr>
          <w:rFonts w:ascii="Times New Roman" w:hAnsi="Times New Roman"/>
          <w:b/>
          <w:sz w:val="24"/>
          <w:szCs w:val="24"/>
        </w:rPr>
        <w:t xml:space="preserve">обратный </w:t>
      </w:r>
      <w:r>
        <w:rPr>
          <w:rFonts w:ascii="Times New Roman" w:hAnsi="Times New Roman"/>
          <w:sz w:val="24"/>
          <w:szCs w:val="24"/>
        </w:rPr>
        <w:t>ток, который во много раз меньше прямого.</w:t>
      </w:r>
    </w:p>
    <w:p w14:paraId="0772C1C4" w14:textId="77777777" w:rsidR="00A7549A" w:rsidRDefault="00594411">
      <w:pPr>
        <w:jc w:val="center"/>
        <w:rPr>
          <w:rFonts w:ascii="Times New Roman" w:hAnsi="Times New Roman"/>
          <w:b/>
          <w:sz w:val="24"/>
          <w:szCs w:val="24"/>
        </w:rPr>
      </w:pPr>
      <w:r>
        <w:rPr>
          <w:rFonts w:ascii="Times New Roman" w:hAnsi="Times New Roman"/>
          <w:b/>
          <w:sz w:val="24"/>
          <w:szCs w:val="24"/>
        </w:rPr>
        <w:t>3. Полупроводниковый диод</w:t>
      </w:r>
    </w:p>
    <w:p w14:paraId="588039CB" w14:textId="77777777" w:rsidR="00A7549A" w:rsidRDefault="00594411">
      <w:pPr>
        <w:spacing w:before="240"/>
      </w:pPr>
      <w:r>
        <w:rPr>
          <w:rFonts w:ascii="Times New Roman" w:hAnsi="Times New Roman"/>
          <w:b/>
          <w:noProof/>
          <w:sz w:val="24"/>
          <w:szCs w:val="24"/>
        </w:rPr>
        <w:drawing>
          <wp:anchor distT="0" distB="0" distL="114300" distR="114300" simplePos="0" relativeHeight="251675648" behindDoc="0" locked="0" layoutInCell="1" allowOverlap="1" wp14:anchorId="0E16E5C4" wp14:editId="1F7952AB">
            <wp:simplePos x="0" y="0"/>
            <wp:positionH relativeFrom="column">
              <wp:posOffset>2783205</wp:posOffset>
            </wp:positionH>
            <wp:positionV relativeFrom="paragraph">
              <wp:posOffset>197485</wp:posOffset>
            </wp:positionV>
            <wp:extent cx="1017905" cy="482600"/>
            <wp:effectExtent l="19050" t="0" r="0" b="0"/>
            <wp:wrapNone/>
            <wp:docPr id="26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Рисунок 4"/>
                    <pic:cNvPicPr>
                      <a:picLocks noChangeAspect="1" noChangeArrowheads="1"/>
                    </pic:cNvPicPr>
                  </pic:nvPicPr>
                  <pic:blipFill>
                    <a:blip r:embed="rId67" cstate="print"/>
                    <a:srcRect/>
                    <a:stretch>
                      <a:fillRect/>
                    </a:stretch>
                  </pic:blipFill>
                  <pic:spPr>
                    <a:xfrm>
                      <a:off x="0" y="0"/>
                      <a:ext cx="1017750" cy="482400"/>
                    </a:xfrm>
                    <a:prstGeom prst="rect">
                      <a:avLst/>
                    </a:prstGeom>
                    <a:noFill/>
                    <a:ln w="9525">
                      <a:noFill/>
                      <a:miter lim="800000"/>
                      <a:headEnd/>
                      <a:tailEnd/>
                    </a:ln>
                  </pic:spPr>
                </pic:pic>
              </a:graphicData>
            </a:graphic>
          </wp:anchor>
        </w:drawing>
      </w:r>
      <w:r>
        <w:rPr>
          <w:rFonts w:ascii="Times New Roman" w:hAnsi="Times New Roman"/>
          <w:b/>
          <w:sz w:val="24"/>
          <w:szCs w:val="24"/>
        </w:rPr>
        <w:t xml:space="preserve">Полупроводниковый диод – это </w:t>
      </w:r>
      <w:r>
        <w:rPr>
          <w:rFonts w:ascii="Times New Roman" w:hAnsi="Times New Roman"/>
          <w:sz w:val="24"/>
          <w:szCs w:val="24"/>
        </w:rPr>
        <w:t xml:space="preserve">полупроводниковый элемент с одним </w:t>
      </w:r>
      <w:r>
        <w:rPr>
          <w:rFonts w:ascii="Times New Roman" w:hAnsi="Times New Roman"/>
          <w:b/>
          <w:i/>
          <w:sz w:val="24"/>
          <w:szCs w:val="24"/>
        </w:rPr>
        <w:t xml:space="preserve">р – </w:t>
      </w:r>
      <w:r>
        <w:rPr>
          <w:rFonts w:ascii="Times New Roman" w:hAnsi="Times New Roman"/>
          <w:b/>
          <w:i/>
          <w:sz w:val="24"/>
          <w:szCs w:val="24"/>
          <w:lang w:val="en-US"/>
        </w:rPr>
        <w:t>n</w:t>
      </w:r>
      <w:r>
        <w:rPr>
          <w:rFonts w:ascii="Times New Roman" w:hAnsi="Times New Roman"/>
          <w:b/>
          <w:i/>
          <w:sz w:val="24"/>
          <w:szCs w:val="24"/>
        </w:rPr>
        <w:t xml:space="preserve"> -</w:t>
      </w:r>
      <w:r>
        <w:rPr>
          <w:rFonts w:ascii="Times New Roman" w:hAnsi="Times New Roman"/>
          <w:sz w:val="24"/>
          <w:szCs w:val="24"/>
        </w:rPr>
        <w:t xml:space="preserve"> переходом и двумя выводами:    А – анод    и   К – катод </w:t>
      </w:r>
      <w:r>
        <w:t xml:space="preserve">.                     </w:t>
      </w:r>
    </w:p>
    <w:p w14:paraId="4A36066C" w14:textId="77777777" w:rsidR="00A7549A" w:rsidRDefault="00A7549A">
      <w:pPr>
        <w:spacing w:after="0"/>
        <w:rPr>
          <w:rFonts w:ascii="Times New Roman" w:hAnsi="Times New Roman"/>
          <w:sz w:val="24"/>
          <w:szCs w:val="24"/>
        </w:rPr>
      </w:pPr>
    </w:p>
    <w:p w14:paraId="15A149BC" w14:textId="77777777" w:rsidR="00A7549A" w:rsidRDefault="00594411">
      <w:pPr>
        <w:spacing w:after="0"/>
        <w:rPr>
          <w:rFonts w:ascii="Times New Roman" w:hAnsi="Times New Roman"/>
          <w:sz w:val="24"/>
          <w:szCs w:val="24"/>
        </w:rPr>
      </w:pPr>
      <w:r>
        <w:rPr>
          <w:rFonts w:ascii="Times New Roman" w:hAnsi="Times New Roman"/>
          <w:sz w:val="24"/>
          <w:szCs w:val="24"/>
        </w:rPr>
        <w:t>В прямом направлении, от анода к катоду,  диод  проводит ток.</w:t>
      </w:r>
    </w:p>
    <w:p w14:paraId="6796655F" w14:textId="77777777" w:rsidR="00A7549A" w:rsidRDefault="00594411">
      <w:pPr>
        <w:spacing w:after="0"/>
        <w:rPr>
          <w:sz w:val="24"/>
          <w:szCs w:val="24"/>
        </w:rPr>
      </w:pPr>
      <w:r>
        <w:rPr>
          <w:rFonts w:ascii="Times New Roman" w:hAnsi="Times New Roman"/>
          <w:sz w:val="24"/>
          <w:szCs w:val="24"/>
        </w:rPr>
        <w:t xml:space="preserve">  В  обратном направлении, от катода к  аноду,   диод ток почти не проводит, т.е. обратный ток очень мал</w:t>
      </w:r>
      <w:r>
        <w:rPr>
          <w:sz w:val="24"/>
          <w:szCs w:val="24"/>
        </w:rPr>
        <w:t xml:space="preserve">. </w:t>
      </w:r>
    </w:p>
    <w:p w14:paraId="0FBBD092" w14:textId="77777777" w:rsidR="00A7549A" w:rsidRDefault="00594411">
      <w:pPr>
        <w:spacing w:before="240"/>
        <w:rPr>
          <w:rFonts w:ascii="Times New Roman" w:hAnsi="Times New Roman"/>
          <w:sz w:val="24"/>
          <w:szCs w:val="24"/>
        </w:rPr>
      </w:pPr>
      <w:r>
        <w:rPr>
          <w:rFonts w:ascii="Times New Roman" w:hAnsi="Times New Roman"/>
          <w:b/>
          <w:noProof/>
          <w:sz w:val="24"/>
          <w:szCs w:val="24"/>
        </w:rPr>
        <w:drawing>
          <wp:anchor distT="0" distB="0" distL="114300" distR="114300" simplePos="0" relativeHeight="251676672" behindDoc="0" locked="0" layoutInCell="1" allowOverlap="1" wp14:anchorId="0C652205" wp14:editId="1ED6E0A0">
            <wp:simplePos x="0" y="0"/>
            <wp:positionH relativeFrom="column">
              <wp:posOffset>1915795</wp:posOffset>
            </wp:positionH>
            <wp:positionV relativeFrom="paragraph">
              <wp:posOffset>476885</wp:posOffset>
            </wp:positionV>
            <wp:extent cx="1888490" cy="1806575"/>
            <wp:effectExtent l="19050" t="0" r="0" b="0"/>
            <wp:wrapNone/>
            <wp:docPr id="26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Рисунок 9"/>
                    <pic:cNvPicPr>
                      <a:picLocks noChangeAspect="1" noChangeArrowheads="1"/>
                    </pic:cNvPicPr>
                  </pic:nvPicPr>
                  <pic:blipFill>
                    <a:blip r:embed="rId68" cstate="print"/>
                    <a:srcRect/>
                    <a:stretch>
                      <a:fillRect/>
                    </a:stretch>
                  </pic:blipFill>
                  <pic:spPr>
                    <a:xfrm>
                      <a:off x="0" y="0"/>
                      <a:ext cx="1888490" cy="1806575"/>
                    </a:xfrm>
                    <a:prstGeom prst="rect">
                      <a:avLst/>
                    </a:prstGeom>
                    <a:noFill/>
                    <a:ln w="9525">
                      <a:noFill/>
                      <a:miter lim="800000"/>
                      <a:headEnd/>
                      <a:tailEnd/>
                    </a:ln>
                  </pic:spPr>
                </pic:pic>
              </a:graphicData>
            </a:graphic>
          </wp:anchor>
        </w:drawing>
      </w:r>
      <w:r>
        <w:rPr>
          <w:rFonts w:ascii="Times New Roman" w:hAnsi="Times New Roman"/>
          <w:b/>
          <w:sz w:val="24"/>
          <w:szCs w:val="24"/>
        </w:rPr>
        <w:t>Вольт - амперная характеристика диода</w:t>
      </w:r>
      <w:r>
        <w:rPr>
          <w:rFonts w:ascii="Times New Roman" w:hAnsi="Times New Roman"/>
          <w:sz w:val="24"/>
          <w:szCs w:val="24"/>
        </w:rPr>
        <w:t xml:space="preserve"> показывает зависимость напряжения на диоде от силы тока ,  проходящего через диод  (рисунок 2) </w:t>
      </w:r>
    </w:p>
    <w:p w14:paraId="333D2976" w14:textId="77777777" w:rsidR="00A7549A" w:rsidRDefault="00A7549A">
      <w:pPr>
        <w:spacing w:before="240"/>
        <w:rPr>
          <w:rFonts w:ascii="Times New Roman" w:hAnsi="Times New Roman"/>
          <w:sz w:val="24"/>
          <w:szCs w:val="24"/>
        </w:rPr>
      </w:pPr>
    </w:p>
    <w:p w14:paraId="4C6C6517" w14:textId="77777777" w:rsidR="00A7549A" w:rsidRDefault="00A7549A">
      <w:pPr>
        <w:spacing w:before="240"/>
        <w:rPr>
          <w:rFonts w:ascii="Times New Roman" w:hAnsi="Times New Roman"/>
          <w:sz w:val="24"/>
          <w:szCs w:val="24"/>
        </w:rPr>
      </w:pPr>
    </w:p>
    <w:p w14:paraId="756EF94C" w14:textId="77777777" w:rsidR="00A7549A" w:rsidRDefault="00A7549A">
      <w:pPr>
        <w:spacing w:before="240"/>
        <w:rPr>
          <w:rFonts w:ascii="Times New Roman" w:hAnsi="Times New Roman"/>
          <w:sz w:val="24"/>
          <w:szCs w:val="24"/>
        </w:rPr>
      </w:pPr>
    </w:p>
    <w:p w14:paraId="3D5EBF90" w14:textId="77777777" w:rsidR="00A7549A" w:rsidRDefault="00A7549A">
      <w:pPr>
        <w:spacing w:before="240"/>
        <w:rPr>
          <w:rFonts w:ascii="Times New Roman" w:hAnsi="Times New Roman"/>
          <w:sz w:val="24"/>
          <w:szCs w:val="24"/>
        </w:rPr>
      </w:pPr>
    </w:p>
    <w:p w14:paraId="76E7C0F7" w14:textId="77777777" w:rsidR="00A7549A" w:rsidRDefault="00A7549A">
      <w:pPr>
        <w:spacing w:before="240"/>
        <w:jc w:val="center"/>
        <w:rPr>
          <w:rFonts w:ascii="Times New Roman" w:hAnsi="Times New Roman"/>
          <w:sz w:val="24"/>
          <w:szCs w:val="24"/>
        </w:rPr>
      </w:pPr>
    </w:p>
    <w:p w14:paraId="33E2B2C6" w14:textId="77777777" w:rsidR="00A7549A" w:rsidRDefault="00594411">
      <w:pPr>
        <w:spacing w:before="240"/>
        <w:jc w:val="center"/>
        <w:rPr>
          <w:sz w:val="24"/>
          <w:szCs w:val="24"/>
        </w:rPr>
      </w:pPr>
      <w:r>
        <w:rPr>
          <w:rFonts w:ascii="Times New Roman" w:hAnsi="Times New Roman"/>
          <w:sz w:val="24"/>
          <w:szCs w:val="24"/>
        </w:rPr>
        <w:t>Рисунок 2. Вольт - амперная характеристика диода</w:t>
      </w:r>
    </w:p>
    <w:p w14:paraId="1AF13744" w14:textId="77777777" w:rsidR="00A7549A" w:rsidRDefault="00A7549A">
      <w:pPr>
        <w:spacing w:before="240"/>
        <w:rPr>
          <w:sz w:val="24"/>
          <w:szCs w:val="24"/>
        </w:rPr>
      </w:pPr>
    </w:p>
    <w:p w14:paraId="32E1DD4F" w14:textId="77777777" w:rsidR="00A7549A" w:rsidRDefault="00594411">
      <w:pPr>
        <w:widowControl w:val="0"/>
        <w:spacing w:after="0"/>
        <w:ind w:right="504" w:firstLine="566"/>
        <w:jc w:val="center"/>
        <w:rPr>
          <w:rFonts w:ascii="Times New Roman" w:hAnsi="Times New Roman"/>
          <w:b/>
          <w:color w:val="000000"/>
          <w:sz w:val="24"/>
          <w:szCs w:val="24"/>
        </w:rPr>
      </w:pPr>
      <w:r>
        <w:rPr>
          <w:rFonts w:ascii="Times New Roman" w:hAnsi="Times New Roman"/>
          <w:b/>
          <w:color w:val="000000"/>
          <w:sz w:val="24"/>
          <w:szCs w:val="24"/>
        </w:rPr>
        <w:t>Ход занятия:</w:t>
      </w:r>
    </w:p>
    <w:p w14:paraId="1DF3DC9E" w14:textId="77777777" w:rsidR="00A7549A" w:rsidRDefault="00594411">
      <w:pPr>
        <w:spacing w:after="0"/>
        <w:ind w:hanging="180"/>
        <w:rPr>
          <w:rFonts w:ascii="Times New Roman" w:hAnsi="Times New Roman"/>
          <w:b/>
          <w:bCs/>
          <w:i/>
          <w:iCs/>
          <w:sz w:val="24"/>
          <w:szCs w:val="24"/>
        </w:rPr>
      </w:pPr>
      <w:r>
        <w:rPr>
          <w:rFonts w:ascii="Times New Roman" w:hAnsi="Times New Roman"/>
          <w:b/>
          <w:bCs/>
          <w:i/>
          <w:iCs/>
          <w:sz w:val="24"/>
          <w:szCs w:val="24"/>
        </w:rPr>
        <w:t>Оборудование:  Стенд для сборки схем.</w:t>
      </w:r>
    </w:p>
    <w:p w14:paraId="2F6366BA" w14:textId="77777777" w:rsidR="00A7549A" w:rsidRDefault="00A7549A">
      <w:pPr>
        <w:spacing w:after="0" w:line="240" w:lineRule="auto"/>
        <w:ind w:hanging="180"/>
        <w:rPr>
          <w:rFonts w:ascii="Times New Roman" w:hAnsi="Times New Roman"/>
          <w:b/>
          <w:bCs/>
          <w:i/>
          <w:iCs/>
          <w:sz w:val="24"/>
          <w:szCs w:val="24"/>
        </w:rPr>
      </w:pPr>
    </w:p>
    <w:p w14:paraId="1368B26F" w14:textId="77777777" w:rsidR="00A7549A" w:rsidRDefault="00594411">
      <w:pPr>
        <w:spacing w:after="0" w:line="240" w:lineRule="auto"/>
        <w:ind w:hanging="180"/>
        <w:rPr>
          <w:rFonts w:ascii="Times New Roman" w:hAnsi="Times New Roman"/>
          <w:b/>
          <w:sz w:val="24"/>
          <w:szCs w:val="24"/>
        </w:rPr>
      </w:pPr>
      <w:r>
        <w:rPr>
          <w:rFonts w:ascii="Times New Roman" w:hAnsi="Times New Roman"/>
          <w:b/>
          <w:bCs/>
          <w:sz w:val="24"/>
          <w:szCs w:val="24"/>
        </w:rPr>
        <w:t xml:space="preserve">      Задание 1.  </w:t>
      </w:r>
      <w:r>
        <w:rPr>
          <w:rFonts w:ascii="Times New Roman" w:hAnsi="Times New Roman"/>
          <w:b/>
          <w:sz w:val="24"/>
          <w:szCs w:val="24"/>
        </w:rPr>
        <w:t>Исследование работы полупроводникового диода.</w:t>
      </w:r>
    </w:p>
    <w:p w14:paraId="3291FD07" w14:textId="77777777" w:rsidR="00A7549A" w:rsidRDefault="00594411">
      <w:pPr>
        <w:spacing w:after="0" w:line="240" w:lineRule="auto"/>
        <w:rPr>
          <w:rFonts w:ascii="Times New Roman" w:hAnsi="Times New Roman"/>
          <w:b/>
          <w:sz w:val="24"/>
          <w:szCs w:val="24"/>
        </w:rPr>
      </w:pPr>
      <w:r>
        <w:rPr>
          <w:rFonts w:ascii="Times New Roman" w:hAnsi="Times New Roman"/>
          <w:b/>
          <w:sz w:val="24"/>
          <w:szCs w:val="24"/>
        </w:rPr>
        <w:t xml:space="preserve">Опыт 1  </w:t>
      </w:r>
    </w:p>
    <w:p w14:paraId="25A4D1EE" w14:textId="77777777" w:rsidR="00A7549A" w:rsidRDefault="00594411" w:rsidP="00672368">
      <w:pPr>
        <w:numPr>
          <w:ilvl w:val="0"/>
          <w:numId w:val="30"/>
        </w:numPr>
        <w:spacing w:after="0" w:line="240" w:lineRule="auto"/>
        <w:rPr>
          <w:rFonts w:ascii="Times New Roman" w:hAnsi="Times New Roman"/>
          <w:sz w:val="24"/>
          <w:szCs w:val="24"/>
        </w:rPr>
      </w:pPr>
      <w:r>
        <w:rPr>
          <w:rFonts w:ascii="Times New Roman" w:hAnsi="Times New Roman"/>
          <w:bCs/>
          <w:sz w:val="24"/>
          <w:szCs w:val="24"/>
        </w:rPr>
        <w:t xml:space="preserve">Начертить и собрать схему </w:t>
      </w:r>
      <w:r>
        <w:rPr>
          <w:rFonts w:ascii="Times New Roman" w:hAnsi="Times New Roman"/>
          <w:b/>
          <w:bCs/>
          <w:sz w:val="24"/>
          <w:szCs w:val="24"/>
        </w:rPr>
        <w:t>прямого включения диода</w:t>
      </w:r>
      <w:r>
        <w:rPr>
          <w:rFonts w:ascii="Times New Roman" w:hAnsi="Times New Roman"/>
          <w:bCs/>
          <w:sz w:val="24"/>
          <w:szCs w:val="24"/>
        </w:rPr>
        <w:t>, включив в цепь резистор для ограничения тока (рисунок 3).</w:t>
      </w:r>
    </w:p>
    <w:p w14:paraId="3F166FE0" w14:textId="77777777" w:rsidR="00A7549A" w:rsidRDefault="00594411">
      <w:pPr>
        <w:spacing w:after="0" w:line="240" w:lineRule="auto"/>
        <w:jc w:val="center"/>
        <w:rPr>
          <w:rFonts w:ascii="Times New Roman" w:hAnsi="Times New Roman"/>
          <w:bCs/>
          <w:sz w:val="24"/>
          <w:szCs w:val="24"/>
        </w:rPr>
      </w:pPr>
      <w:r>
        <w:rPr>
          <w:rFonts w:ascii="Times New Roman" w:hAnsi="Times New Roman"/>
          <w:bCs/>
          <w:noProof/>
          <w:sz w:val="24"/>
          <w:szCs w:val="24"/>
        </w:rPr>
        <w:lastRenderedPageBreak/>
        <w:drawing>
          <wp:inline distT="0" distB="0" distL="0" distR="0" wp14:anchorId="3474268E" wp14:editId="66F7D38D">
            <wp:extent cx="1629410" cy="1752600"/>
            <wp:effectExtent l="19050" t="0" r="8550" b="0"/>
            <wp:docPr id="27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Рисунок 12"/>
                    <pic:cNvPicPr>
                      <a:picLocks noChangeAspect="1" noChangeArrowheads="1"/>
                    </pic:cNvPicPr>
                  </pic:nvPicPr>
                  <pic:blipFill>
                    <a:blip r:embed="rId69" cstate="print"/>
                    <a:srcRect/>
                    <a:stretch>
                      <a:fillRect/>
                    </a:stretch>
                  </pic:blipFill>
                  <pic:spPr>
                    <a:xfrm>
                      <a:off x="0" y="0"/>
                      <a:ext cx="1633476" cy="1756795"/>
                    </a:xfrm>
                    <a:prstGeom prst="rect">
                      <a:avLst/>
                    </a:prstGeom>
                    <a:noFill/>
                    <a:ln w="9525">
                      <a:noFill/>
                      <a:miter lim="800000"/>
                      <a:headEnd/>
                      <a:tailEnd/>
                    </a:ln>
                  </pic:spPr>
                </pic:pic>
              </a:graphicData>
            </a:graphic>
          </wp:inline>
        </w:drawing>
      </w:r>
    </w:p>
    <w:p w14:paraId="5ACECB1A" w14:textId="77777777" w:rsidR="00A7549A" w:rsidRDefault="00A7549A">
      <w:pPr>
        <w:spacing w:after="0" w:line="240" w:lineRule="auto"/>
        <w:rPr>
          <w:rFonts w:ascii="Times New Roman" w:hAnsi="Times New Roman"/>
          <w:bCs/>
          <w:sz w:val="24"/>
          <w:szCs w:val="24"/>
        </w:rPr>
      </w:pPr>
    </w:p>
    <w:p w14:paraId="4A527F68" w14:textId="77777777" w:rsidR="00A7549A" w:rsidRDefault="00594411">
      <w:pPr>
        <w:spacing w:after="0" w:line="240" w:lineRule="auto"/>
        <w:rPr>
          <w:rFonts w:ascii="Times New Roman" w:hAnsi="Times New Roman"/>
          <w:bCs/>
          <w:sz w:val="24"/>
          <w:szCs w:val="24"/>
        </w:rPr>
      </w:pPr>
      <w:r>
        <w:rPr>
          <w:rFonts w:ascii="Times New Roman" w:hAnsi="Times New Roman"/>
          <w:bCs/>
          <w:sz w:val="24"/>
          <w:szCs w:val="24"/>
        </w:rPr>
        <w:t xml:space="preserve">                                                  Рисунок 3. Прямое включение диода</w:t>
      </w:r>
    </w:p>
    <w:p w14:paraId="59EEA640" w14:textId="77777777" w:rsidR="00A7549A" w:rsidRDefault="00A7549A">
      <w:pPr>
        <w:spacing w:after="0" w:line="240" w:lineRule="auto"/>
        <w:rPr>
          <w:rFonts w:ascii="Times New Roman" w:hAnsi="Times New Roman"/>
          <w:sz w:val="24"/>
          <w:szCs w:val="24"/>
        </w:rPr>
      </w:pPr>
    </w:p>
    <w:p w14:paraId="336CCD8D" w14:textId="77777777" w:rsidR="00A7549A" w:rsidRDefault="00594411" w:rsidP="00672368">
      <w:pPr>
        <w:numPr>
          <w:ilvl w:val="0"/>
          <w:numId w:val="30"/>
        </w:numPr>
        <w:spacing w:after="0" w:line="240" w:lineRule="auto"/>
        <w:rPr>
          <w:rFonts w:ascii="Times New Roman" w:hAnsi="Times New Roman"/>
          <w:sz w:val="24"/>
          <w:szCs w:val="24"/>
        </w:rPr>
      </w:pPr>
      <w:r>
        <w:rPr>
          <w:rFonts w:ascii="Times New Roman" w:hAnsi="Times New Roman"/>
          <w:sz w:val="24"/>
          <w:szCs w:val="24"/>
        </w:rPr>
        <w:t xml:space="preserve">Изменяя напряжение на источнике питания от </w:t>
      </w:r>
      <w:r>
        <w:rPr>
          <w:rFonts w:ascii="Times New Roman" w:hAnsi="Times New Roman"/>
          <w:b/>
          <w:sz w:val="24"/>
          <w:szCs w:val="24"/>
        </w:rPr>
        <w:t>1</w:t>
      </w:r>
      <w:r>
        <w:rPr>
          <w:rFonts w:ascii="Times New Roman" w:hAnsi="Times New Roman"/>
          <w:b/>
          <w:bCs/>
          <w:sz w:val="24"/>
          <w:szCs w:val="24"/>
        </w:rPr>
        <w:t>В</w:t>
      </w:r>
      <w:r>
        <w:rPr>
          <w:rFonts w:ascii="Times New Roman" w:hAnsi="Times New Roman"/>
          <w:sz w:val="24"/>
          <w:szCs w:val="24"/>
        </w:rPr>
        <w:t xml:space="preserve"> до </w:t>
      </w:r>
      <w:r>
        <w:rPr>
          <w:rFonts w:ascii="Times New Roman" w:hAnsi="Times New Roman"/>
          <w:b/>
          <w:bCs/>
          <w:sz w:val="24"/>
          <w:szCs w:val="24"/>
        </w:rPr>
        <w:t>10В</w:t>
      </w:r>
      <w:r>
        <w:rPr>
          <w:rFonts w:ascii="Times New Roman" w:hAnsi="Times New Roman"/>
          <w:sz w:val="24"/>
          <w:szCs w:val="24"/>
        </w:rPr>
        <w:t xml:space="preserve">, записать показания вольтметра и  амперметра в таблицу </w:t>
      </w:r>
      <w:r>
        <w:rPr>
          <w:rFonts w:ascii="Times New Roman" w:hAnsi="Times New Roman"/>
          <w:b/>
          <w:bCs/>
          <w:sz w:val="24"/>
          <w:szCs w:val="24"/>
        </w:rPr>
        <w:t>№1</w:t>
      </w:r>
      <w:r>
        <w:rPr>
          <w:rFonts w:ascii="Times New Roman" w:hAnsi="Times New Roman"/>
          <w:sz w:val="24"/>
          <w:szCs w:val="24"/>
        </w:rPr>
        <w:t>.</w:t>
      </w:r>
    </w:p>
    <w:p w14:paraId="70166E11" w14:textId="77777777" w:rsidR="00A7549A" w:rsidRDefault="00A7549A">
      <w:pPr>
        <w:spacing w:after="0" w:line="240" w:lineRule="auto"/>
        <w:rPr>
          <w:rFonts w:ascii="Times New Roman" w:hAnsi="Times New Roman"/>
          <w:sz w:val="24"/>
          <w:szCs w:val="24"/>
        </w:rPr>
      </w:pPr>
    </w:p>
    <w:p w14:paraId="278965D5" w14:textId="77777777" w:rsidR="00A7549A" w:rsidRDefault="00594411">
      <w:pPr>
        <w:ind w:left="426"/>
        <w:rPr>
          <w:rFonts w:ascii="Times New Roman" w:hAnsi="Times New Roman"/>
          <w:b/>
          <w:bCs/>
          <w:sz w:val="24"/>
          <w:szCs w:val="24"/>
        </w:rPr>
      </w:pPr>
      <w:r>
        <w:rPr>
          <w:rFonts w:ascii="Times New Roman" w:hAnsi="Times New Roman"/>
          <w:b/>
          <w:sz w:val="24"/>
          <w:szCs w:val="24"/>
        </w:rPr>
        <w:t>Опыт 2.                                                                                                                                             1.</w:t>
      </w:r>
      <w:r>
        <w:rPr>
          <w:rFonts w:ascii="Times New Roman" w:hAnsi="Times New Roman"/>
          <w:bCs/>
          <w:sz w:val="24"/>
          <w:szCs w:val="24"/>
        </w:rPr>
        <w:t xml:space="preserve">Начертить и собрать схему </w:t>
      </w:r>
      <w:r>
        <w:rPr>
          <w:rFonts w:ascii="Times New Roman" w:hAnsi="Times New Roman"/>
          <w:b/>
          <w:bCs/>
          <w:sz w:val="24"/>
          <w:szCs w:val="24"/>
        </w:rPr>
        <w:t>обратного включения диода (</w:t>
      </w:r>
      <w:r>
        <w:rPr>
          <w:rFonts w:ascii="Times New Roman" w:hAnsi="Times New Roman"/>
          <w:bCs/>
          <w:sz w:val="24"/>
          <w:szCs w:val="24"/>
        </w:rPr>
        <w:t>рисунок 4).</w:t>
      </w:r>
    </w:p>
    <w:p w14:paraId="5D146655" w14:textId="77777777" w:rsidR="00A7549A" w:rsidRDefault="00594411">
      <w:pPr>
        <w:jc w:val="center"/>
        <w:rPr>
          <w:rFonts w:ascii="Times New Roman" w:hAnsi="Times New Roman"/>
          <w:b/>
          <w:bCs/>
          <w:sz w:val="24"/>
          <w:szCs w:val="24"/>
        </w:rPr>
      </w:pPr>
      <w:r>
        <w:rPr>
          <w:rFonts w:ascii="Times New Roman" w:hAnsi="Times New Roman"/>
          <w:b/>
          <w:bCs/>
          <w:noProof/>
          <w:sz w:val="24"/>
          <w:szCs w:val="24"/>
        </w:rPr>
        <w:drawing>
          <wp:inline distT="0" distB="0" distL="0" distR="0" wp14:anchorId="4C7BAA61" wp14:editId="3F442321">
            <wp:extent cx="1748332" cy="1880321"/>
            <wp:effectExtent l="19050" t="0" r="4268" b="0"/>
            <wp:docPr id="271"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Рисунок 15"/>
                    <pic:cNvPicPr>
                      <a:picLocks noChangeAspect="1" noChangeArrowheads="1"/>
                    </pic:cNvPicPr>
                  </pic:nvPicPr>
                  <pic:blipFill>
                    <a:blip r:embed="rId70" cstate="print"/>
                    <a:srcRect/>
                    <a:stretch>
                      <a:fillRect/>
                    </a:stretch>
                  </pic:blipFill>
                  <pic:spPr>
                    <a:xfrm>
                      <a:off x="0" y="0"/>
                      <a:ext cx="1758442" cy="1891194"/>
                    </a:xfrm>
                    <a:prstGeom prst="rect">
                      <a:avLst/>
                    </a:prstGeom>
                    <a:noFill/>
                    <a:ln w="9525">
                      <a:noFill/>
                      <a:miter lim="800000"/>
                      <a:headEnd/>
                      <a:tailEnd/>
                    </a:ln>
                  </pic:spPr>
                </pic:pic>
              </a:graphicData>
            </a:graphic>
          </wp:inline>
        </w:drawing>
      </w:r>
    </w:p>
    <w:p w14:paraId="72A6AF6E" w14:textId="77777777" w:rsidR="00A7549A" w:rsidRDefault="00594411">
      <w:pPr>
        <w:rPr>
          <w:rFonts w:ascii="Times New Roman" w:hAnsi="Times New Roman"/>
          <w:b/>
          <w:sz w:val="24"/>
          <w:szCs w:val="24"/>
        </w:rPr>
      </w:pPr>
      <w:r>
        <w:rPr>
          <w:rFonts w:ascii="Times New Roman" w:hAnsi="Times New Roman"/>
          <w:bCs/>
          <w:sz w:val="24"/>
          <w:szCs w:val="24"/>
        </w:rPr>
        <w:t xml:space="preserve">                                                  Рисунок 4. Обратное включение диода</w:t>
      </w:r>
    </w:p>
    <w:p w14:paraId="7FA50605" w14:textId="77777777" w:rsidR="00A7549A" w:rsidRDefault="00594411">
      <w:pPr>
        <w:spacing w:after="0" w:line="240" w:lineRule="auto"/>
        <w:ind w:left="360"/>
        <w:rPr>
          <w:rFonts w:ascii="Times New Roman" w:hAnsi="Times New Roman"/>
          <w:sz w:val="24"/>
          <w:szCs w:val="24"/>
        </w:rPr>
      </w:pPr>
      <w:r>
        <w:rPr>
          <w:rFonts w:ascii="Times New Roman" w:hAnsi="Times New Roman"/>
          <w:sz w:val="24"/>
          <w:szCs w:val="24"/>
        </w:rPr>
        <w:t xml:space="preserve">2 Изменяя напряжение на источнике питания от </w:t>
      </w:r>
      <w:r>
        <w:rPr>
          <w:rFonts w:ascii="Times New Roman" w:hAnsi="Times New Roman"/>
          <w:b/>
          <w:sz w:val="24"/>
          <w:szCs w:val="24"/>
        </w:rPr>
        <w:t>1</w:t>
      </w:r>
      <w:r>
        <w:rPr>
          <w:rFonts w:ascii="Times New Roman" w:hAnsi="Times New Roman"/>
          <w:b/>
          <w:bCs/>
          <w:sz w:val="24"/>
          <w:szCs w:val="24"/>
        </w:rPr>
        <w:t>В</w:t>
      </w:r>
      <w:r>
        <w:rPr>
          <w:rFonts w:ascii="Times New Roman" w:hAnsi="Times New Roman"/>
          <w:sz w:val="24"/>
          <w:szCs w:val="24"/>
        </w:rPr>
        <w:t xml:space="preserve"> до </w:t>
      </w:r>
      <w:r>
        <w:rPr>
          <w:rFonts w:ascii="Times New Roman" w:hAnsi="Times New Roman"/>
          <w:b/>
          <w:bCs/>
          <w:sz w:val="24"/>
          <w:szCs w:val="24"/>
        </w:rPr>
        <w:t>10В</w:t>
      </w:r>
      <w:r>
        <w:rPr>
          <w:rFonts w:ascii="Times New Roman" w:hAnsi="Times New Roman"/>
          <w:sz w:val="24"/>
          <w:szCs w:val="24"/>
        </w:rPr>
        <w:t xml:space="preserve">, записать показания вольтметра и  амперметра в таблицу </w:t>
      </w:r>
      <w:r>
        <w:rPr>
          <w:rFonts w:ascii="Times New Roman" w:hAnsi="Times New Roman"/>
          <w:b/>
          <w:bCs/>
          <w:sz w:val="24"/>
          <w:szCs w:val="24"/>
        </w:rPr>
        <w:t>№ 2</w:t>
      </w:r>
      <w:r>
        <w:rPr>
          <w:rFonts w:ascii="Times New Roman" w:hAnsi="Times New Roman"/>
          <w:sz w:val="24"/>
          <w:szCs w:val="24"/>
        </w:rPr>
        <w:t>.</w:t>
      </w:r>
    </w:p>
    <w:p w14:paraId="78E4DFC7" w14:textId="77777777" w:rsidR="00A7549A" w:rsidRDefault="00A7549A">
      <w:pPr>
        <w:spacing w:after="0" w:line="240" w:lineRule="auto"/>
        <w:ind w:left="360"/>
        <w:rPr>
          <w:rFonts w:ascii="Times New Roman" w:hAnsi="Times New Roman"/>
          <w:sz w:val="24"/>
          <w:szCs w:val="24"/>
        </w:rPr>
      </w:pPr>
    </w:p>
    <w:p w14:paraId="7F69E022" w14:textId="77777777" w:rsidR="00A7549A" w:rsidRDefault="00594411">
      <w:pPr>
        <w:rPr>
          <w:rFonts w:ascii="Times New Roman" w:hAnsi="Times New Roman"/>
          <w:bCs/>
          <w:sz w:val="24"/>
          <w:szCs w:val="24"/>
        </w:rPr>
      </w:pPr>
      <w:r>
        <w:rPr>
          <w:rFonts w:ascii="Times New Roman" w:hAnsi="Times New Roman"/>
          <w:bCs/>
          <w:sz w:val="24"/>
          <w:szCs w:val="24"/>
        </w:rPr>
        <w:t>Таблица №1.    Прямое включение диода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5"/>
        <w:gridCol w:w="746"/>
        <w:gridCol w:w="849"/>
        <w:gridCol w:w="766"/>
        <w:gridCol w:w="829"/>
        <w:gridCol w:w="715"/>
        <w:gridCol w:w="880"/>
        <w:gridCol w:w="807"/>
        <w:gridCol w:w="788"/>
        <w:gridCol w:w="746"/>
        <w:gridCol w:w="746"/>
      </w:tblGrid>
      <w:tr w:rsidR="00A7549A" w14:paraId="4CE21930" w14:textId="77777777">
        <w:trPr>
          <w:trHeight w:val="79"/>
        </w:trPr>
        <w:tc>
          <w:tcPr>
            <w:tcW w:w="1595" w:type="dxa"/>
          </w:tcPr>
          <w:p w14:paraId="1BC86886" w14:textId="77777777" w:rsidR="00A7549A" w:rsidRDefault="00594411">
            <w:pPr>
              <w:spacing w:after="0"/>
              <w:rPr>
                <w:rFonts w:ascii="Times New Roman" w:hAnsi="Times New Roman"/>
                <w:bCs/>
                <w:sz w:val="24"/>
                <w:szCs w:val="24"/>
              </w:rPr>
            </w:pPr>
            <w:r>
              <w:rPr>
                <w:rFonts w:ascii="Times New Roman" w:hAnsi="Times New Roman"/>
                <w:bCs/>
                <w:sz w:val="24"/>
                <w:szCs w:val="24"/>
                <w:lang w:val="en-US"/>
              </w:rPr>
              <w:t>U</w:t>
            </w:r>
            <w:r>
              <w:rPr>
                <w:rFonts w:ascii="Times New Roman" w:hAnsi="Times New Roman"/>
                <w:bCs/>
                <w:sz w:val="24"/>
                <w:szCs w:val="24"/>
              </w:rPr>
              <w:t>и.п.</w:t>
            </w:r>
            <w:r>
              <w:rPr>
                <w:rFonts w:ascii="Times New Roman" w:hAnsi="Times New Roman"/>
                <w:bCs/>
                <w:sz w:val="24"/>
                <w:szCs w:val="24"/>
                <w:vertAlign w:val="subscript"/>
              </w:rPr>
              <w:t>.</w:t>
            </w:r>
            <w:r>
              <w:rPr>
                <w:rFonts w:ascii="Times New Roman" w:hAnsi="Times New Roman"/>
                <w:bCs/>
                <w:sz w:val="24"/>
                <w:szCs w:val="24"/>
              </w:rPr>
              <w:t xml:space="preserve"> В</w:t>
            </w:r>
          </w:p>
        </w:tc>
        <w:tc>
          <w:tcPr>
            <w:tcW w:w="746" w:type="dxa"/>
          </w:tcPr>
          <w:p w14:paraId="725E8D01" w14:textId="77777777" w:rsidR="00A7549A" w:rsidRDefault="00594411">
            <w:pPr>
              <w:spacing w:after="0"/>
              <w:rPr>
                <w:rFonts w:ascii="Times New Roman" w:hAnsi="Times New Roman"/>
                <w:bCs/>
                <w:sz w:val="24"/>
                <w:szCs w:val="24"/>
              </w:rPr>
            </w:pPr>
            <w:r>
              <w:rPr>
                <w:rFonts w:ascii="Times New Roman" w:hAnsi="Times New Roman"/>
                <w:bCs/>
                <w:sz w:val="24"/>
                <w:szCs w:val="24"/>
              </w:rPr>
              <w:t>1</w:t>
            </w:r>
          </w:p>
        </w:tc>
        <w:tc>
          <w:tcPr>
            <w:tcW w:w="849" w:type="dxa"/>
          </w:tcPr>
          <w:p w14:paraId="305465A3" w14:textId="77777777" w:rsidR="00A7549A" w:rsidRDefault="00594411">
            <w:pPr>
              <w:spacing w:after="0"/>
              <w:rPr>
                <w:rFonts w:ascii="Times New Roman" w:hAnsi="Times New Roman"/>
                <w:bCs/>
                <w:sz w:val="24"/>
                <w:szCs w:val="24"/>
              </w:rPr>
            </w:pPr>
            <w:r>
              <w:rPr>
                <w:rFonts w:ascii="Times New Roman" w:hAnsi="Times New Roman"/>
                <w:bCs/>
                <w:sz w:val="24"/>
                <w:szCs w:val="24"/>
              </w:rPr>
              <w:t>2</w:t>
            </w:r>
          </w:p>
        </w:tc>
        <w:tc>
          <w:tcPr>
            <w:tcW w:w="766" w:type="dxa"/>
          </w:tcPr>
          <w:p w14:paraId="30CBE4E0" w14:textId="77777777" w:rsidR="00A7549A" w:rsidRDefault="00594411">
            <w:pPr>
              <w:spacing w:after="0"/>
              <w:rPr>
                <w:rFonts w:ascii="Times New Roman" w:hAnsi="Times New Roman"/>
                <w:bCs/>
                <w:sz w:val="24"/>
                <w:szCs w:val="24"/>
              </w:rPr>
            </w:pPr>
            <w:r>
              <w:rPr>
                <w:rFonts w:ascii="Times New Roman" w:hAnsi="Times New Roman"/>
                <w:bCs/>
                <w:sz w:val="24"/>
                <w:szCs w:val="24"/>
              </w:rPr>
              <w:t>3</w:t>
            </w:r>
          </w:p>
        </w:tc>
        <w:tc>
          <w:tcPr>
            <w:tcW w:w="829" w:type="dxa"/>
          </w:tcPr>
          <w:p w14:paraId="191823DE" w14:textId="77777777" w:rsidR="00A7549A" w:rsidRDefault="00594411">
            <w:pPr>
              <w:spacing w:after="0"/>
              <w:rPr>
                <w:rFonts w:ascii="Times New Roman" w:hAnsi="Times New Roman"/>
                <w:bCs/>
                <w:sz w:val="24"/>
                <w:szCs w:val="24"/>
              </w:rPr>
            </w:pPr>
            <w:r>
              <w:rPr>
                <w:rFonts w:ascii="Times New Roman" w:hAnsi="Times New Roman"/>
                <w:bCs/>
                <w:sz w:val="24"/>
                <w:szCs w:val="24"/>
              </w:rPr>
              <w:t>4</w:t>
            </w:r>
          </w:p>
        </w:tc>
        <w:tc>
          <w:tcPr>
            <w:tcW w:w="715" w:type="dxa"/>
          </w:tcPr>
          <w:p w14:paraId="4E24C1DB" w14:textId="77777777" w:rsidR="00A7549A" w:rsidRDefault="00594411">
            <w:pPr>
              <w:spacing w:after="0"/>
              <w:rPr>
                <w:rFonts w:ascii="Times New Roman" w:hAnsi="Times New Roman"/>
                <w:bCs/>
                <w:sz w:val="24"/>
                <w:szCs w:val="24"/>
              </w:rPr>
            </w:pPr>
            <w:r>
              <w:rPr>
                <w:rFonts w:ascii="Times New Roman" w:hAnsi="Times New Roman"/>
                <w:bCs/>
                <w:sz w:val="24"/>
                <w:szCs w:val="24"/>
              </w:rPr>
              <w:t>5</w:t>
            </w:r>
          </w:p>
        </w:tc>
        <w:tc>
          <w:tcPr>
            <w:tcW w:w="880" w:type="dxa"/>
          </w:tcPr>
          <w:p w14:paraId="732DCFF6" w14:textId="77777777" w:rsidR="00A7549A" w:rsidRDefault="00594411">
            <w:pPr>
              <w:spacing w:after="0"/>
              <w:rPr>
                <w:rFonts w:ascii="Times New Roman" w:hAnsi="Times New Roman"/>
                <w:bCs/>
                <w:sz w:val="24"/>
                <w:szCs w:val="24"/>
              </w:rPr>
            </w:pPr>
            <w:r>
              <w:rPr>
                <w:rFonts w:ascii="Times New Roman" w:hAnsi="Times New Roman"/>
                <w:bCs/>
                <w:sz w:val="24"/>
                <w:szCs w:val="24"/>
              </w:rPr>
              <w:t>6</w:t>
            </w:r>
          </w:p>
        </w:tc>
        <w:tc>
          <w:tcPr>
            <w:tcW w:w="807" w:type="dxa"/>
          </w:tcPr>
          <w:p w14:paraId="3F9015AA" w14:textId="77777777" w:rsidR="00A7549A" w:rsidRDefault="00594411">
            <w:pPr>
              <w:spacing w:after="0"/>
              <w:rPr>
                <w:rFonts w:ascii="Times New Roman" w:hAnsi="Times New Roman"/>
                <w:bCs/>
                <w:sz w:val="24"/>
                <w:szCs w:val="24"/>
              </w:rPr>
            </w:pPr>
            <w:r>
              <w:rPr>
                <w:rFonts w:ascii="Times New Roman" w:hAnsi="Times New Roman"/>
                <w:bCs/>
                <w:sz w:val="24"/>
                <w:szCs w:val="24"/>
              </w:rPr>
              <w:t>7</w:t>
            </w:r>
          </w:p>
        </w:tc>
        <w:tc>
          <w:tcPr>
            <w:tcW w:w="788" w:type="dxa"/>
          </w:tcPr>
          <w:p w14:paraId="159BF9FF" w14:textId="77777777" w:rsidR="00A7549A" w:rsidRDefault="00594411">
            <w:pPr>
              <w:spacing w:after="0"/>
              <w:rPr>
                <w:rFonts w:ascii="Times New Roman" w:hAnsi="Times New Roman"/>
                <w:bCs/>
                <w:sz w:val="24"/>
                <w:szCs w:val="24"/>
              </w:rPr>
            </w:pPr>
            <w:r>
              <w:rPr>
                <w:rFonts w:ascii="Times New Roman" w:hAnsi="Times New Roman"/>
                <w:bCs/>
                <w:sz w:val="24"/>
                <w:szCs w:val="24"/>
              </w:rPr>
              <w:t>8</w:t>
            </w:r>
          </w:p>
        </w:tc>
        <w:tc>
          <w:tcPr>
            <w:tcW w:w="746" w:type="dxa"/>
          </w:tcPr>
          <w:p w14:paraId="1BD259F2" w14:textId="77777777" w:rsidR="00A7549A" w:rsidRDefault="00594411">
            <w:pPr>
              <w:spacing w:after="0"/>
              <w:rPr>
                <w:rFonts w:ascii="Times New Roman" w:hAnsi="Times New Roman"/>
                <w:bCs/>
                <w:sz w:val="24"/>
                <w:szCs w:val="24"/>
              </w:rPr>
            </w:pPr>
            <w:r>
              <w:rPr>
                <w:rFonts w:ascii="Times New Roman" w:hAnsi="Times New Roman"/>
                <w:bCs/>
                <w:sz w:val="24"/>
                <w:szCs w:val="24"/>
              </w:rPr>
              <w:t>9</w:t>
            </w:r>
          </w:p>
        </w:tc>
        <w:tc>
          <w:tcPr>
            <w:tcW w:w="746" w:type="dxa"/>
          </w:tcPr>
          <w:p w14:paraId="6FD15621" w14:textId="77777777" w:rsidR="00A7549A" w:rsidRDefault="00594411">
            <w:pPr>
              <w:spacing w:after="0"/>
              <w:rPr>
                <w:rFonts w:ascii="Times New Roman" w:hAnsi="Times New Roman"/>
                <w:bCs/>
                <w:sz w:val="24"/>
                <w:szCs w:val="24"/>
              </w:rPr>
            </w:pPr>
            <w:r>
              <w:rPr>
                <w:rFonts w:ascii="Times New Roman" w:hAnsi="Times New Roman"/>
                <w:bCs/>
                <w:sz w:val="24"/>
                <w:szCs w:val="24"/>
              </w:rPr>
              <w:t>10</w:t>
            </w:r>
          </w:p>
        </w:tc>
      </w:tr>
      <w:tr w:rsidR="00A7549A" w14:paraId="7D82F9C9" w14:textId="77777777">
        <w:tc>
          <w:tcPr>
            <w:tcW w:w="1595" w:type="dxa"/>
          </w:tcPr>
          <w:p w14:paraId="18ED212E" w14:textId="77777777" w:rsidR="00A7549A" w:rsidRDefault="00594411">
            <w:pPr>
              <w:spacing w:after="0"/>
              <w:rPr>
                <w:rFonts w:ascii="Times New Roman" w:hAnsi="Times New Roman"/>
                <w:bCs/>
                <w:sz w:val="24"/>
                <w:szCs w:val="24"/>
              </w:rPr>
            </w:pPr>
            <w:r>
              <w:rPr>
                <w:rFonts w:ascii="Times New Roman" w:hAnsi="Times New Roman"/>
                <w:bCs/>
                <w:sz w:val="24"/>
                <w:szCs w:val="24"/>
                <w:lang w:val="en-US"/>
              </w:rPr>
              <w:t>U</w:t>
            </w:r>
            <w:r>
              <w:rPr>
                <w:rFonts w:ascii="Times New Roman" w:hAnsi="Times New Roman"/>
                <w:bCs/>
                <w:sz w:val="24"/>
                <w:szCs w:val="24"/>
                <w:vertAlign w:val="subscript"/>
              </w:rPr>
              <w:t>диод.</w:t>
            </w:r>
            <w:r>
              <w:rPr>
                <w:rFonts w:ascii="Times New Roman" w:hAnsi="Times New Roman"/>
                <w:bCs/>
                <w:sz w:val="24"/>
                <w:szCs w:val="24"/>
              </w:rPr>
              <w:t xml:space="preserve"> В</w:t>
            </w:r>
          </w:p>
        </w:tc>
        <w:tc>
          <w:tcPr>
            <w:tcW w:w="746" w:type="dxa"/>
          </w:tcPr>
          <w:p w14:paraId="5C1E93E9" w14:textId="77777777" w:rsidR="00A7549A" w:rsidRDefault="00A7549A">
            <w:pPr>
              <w:spacing w:after="0"/>
              <w:rPr>
                <w:rFonts w:ascii="Times New Roman" w:hAnsi="Times New Roman"/>
                <w:sz w:val="24"/>
                <w:szCs w:val="24"/>
              </w:rPr>
            </w:pPr>
          </w:p>
        </w:tc>
        <w:tc>
          <w:tcPr>
            <w:tcW w:w="849" w:type="dxa"/>
          </w:tcPr>
          <w:p w14:paraId="1C1D464F" w14:textId="77777777" w:rsidR="00A7549A" w:rsidRDefault="00A7549A">
            <w:pPr>
              <w:spacing w:after="0"/>
              <w:rPr>
                <w:rFonts w:ascii="Times New Roman" w:hAnsi="Times New Roman"/>
                <w:sz w:val="24"/>
                <w:szCs w:val="24"/>
              </w:rPr>
            </w:pPr>
          </w:p>
        </w:tc>
        <w:tc>
          <w:tcPr>
            <w:tcW w:w="766" w:type="dxa"/>
          </w:tcPr>
          <w:p w14:paraId="2A1F176C" w14:textId="77777777" w:rsidR="00A7549A" w:rsidRDefault="00A7549A">
            <w:pPr>
              <w:spacing w:after="0"/>
              <w:rPr>
                <w:rFonts w:ascii="Times New Roman" w:hAnsi="Times New Roman"/>
                <w:sz w:val="24"/>
                <w:szCs w:val="24"/>
              </w:rPr>
            </w:pPr>
          </w:p>
        </w:tc>
        <w:tc>
          <w:tcPr>
            <w:tcW w:w="829" w:type="dxa"/>
          </w:tcPr>
          <w:p w14:paraId="05D25218" w14:textId="77777777" w:rsidR="00A7549A" w:rsidRDefault="00A7549A">
            <w:pPr>
              <w:spacing w:after="0"/>
              <w:rPr>
                <w:rFonts w:ascii="Times New Roman" w:hAnsi="Times New Roman"/>
                <w:sz w:val="24"/>
                <w:szCs w:val="24"/>
              </w:rPr>
            </w:pPr>
          </w:p>
        </w:tc>
        <w:tc>
          <w:tcPr>
            <w:tcW w:w="715" w:type="dxa"/>
          </w:tcPr>
          <w:p w14:paraId="70A41D9C" w14:textId="77777777" w:rsidR="00A7549A" w:rsidRDefault="00A7549A">
            <w:pPr>
              <w:spacing w:after="0"/>
              <w:rPr>
                <w:rFonts w:ascii="Times New Roman" w:hAnsi="Times New Roman"/>
                <w:sz w:val="24"/>
                <w:szCs w:val="24"/>
              </w:rPr>
            </w:pPr>
          </w:p>
        </w:tc>
        <w:tc>
          <w:tcPr>
            <w:tcW w:w="880" w:type="dxa"/>
          </w:tcPr>
          <w:p w14:paraId="6310E108" w14:textId="77777777" w:rsidR="00A7549A" w:rsidRDefault="00A7549A">
            <w:pPr>
              <w:spacing w:after="0"/>
              <w:rPr>
                <w:rFonts w:ascii="Times New Roman" w:hAnsi="Times New Roman"/>
                <w:sz w:val="24"/>
                <w:szCs w:val="24"/>
              </w:rPr>
            </w:pPr>
          </w:p>
        </w:tc>
        <w:tc>
          <w:tcPr>
            <w:tcW w:w="807" w:type="dxa"/>
          </w:tcPr>
          <w:p w14:paraId="1995D763" w14:textId="77777777" w:rsidR="00A7549A" w:rsidRDefault="00A7549A">
            <w:pPr>
              <w:spacing w:after="0"/>
              <w:rPr>
                <w:rFonts w:ascii="Times New Roman" w:hAnsi="Times New Roman"/>
                <w:sz w:val="24"/>
                <w:szCs w:val="24"/>
              </w:rPr>
            </w:pPr>
          </w:p>
        </w:tc>
        <w:tc>
          <w:tcPr>
            <w:tcW w:w="788" w:type="dxa"/>
          </w:tcPr>
          <w:p w14:paraId="24749E86" w14:textId="77777777" w:rsidR="00A7549A" w:rsidRDefault="00A7549A">
            <w:pPr>
              <w:spacing w:after="0"/>
              <w:rPr>
                <w:rFonts w:ascii="Times New Roman" w:hAnsi="Times New Roman"/>
                <w:sz w:val="24"/>
                <w:szCs w:val="24"/>
              </w:rPr>
            </w:pPr>
          </w:p>
        </w:tc>
        <w:tc>
          <w:tcPr>
            <w:tcW w:w="746" w:type="dxa"/>
          </w:tcPr>
          <w:p w14:paraId="28F23EF1" w14:textId="77777777" w:rsidR="00A7549A" w:rsidRDefault="00A7549A">
            <w:pPr>
              <w:spacing w:after="0"/>
              <w:rPr>
                <w:rFonts w:ascii="Times New Roman" w:hAnsi="Times New Roman"/>
                <w:sz w:val="24"/>
                <w:szCs w:val="24"/>
              </w:rPr>
            </w:pPr>
          </w:p>
        </w:tc>
        <w:tc>
          <w:tcPr>
            <w:tcW w:w="746" w:type="dxa"/>
          </w:tcPr>
          <w:p w14:paraId="7065693B" w14:textId="77777777" w:rsidR="00A7549A" w:rsidRDefault="00A7549A">
            <w:pPr>
              <w:spacing w:after="0"/>
              <w:rPr>
                <w:rFonts w:ascii="Times New Roman" w:hAnsi="Times New Roman"/>
                <w:sz w:val="24"/>
                <w:szCs w:val="24"/>
              </w:rPr>
            </w:pPr>
          </w:p>
        </w:tc>
      </w:tr>
      <w:tr w:rsidR="00A7549A" w14:paraId="173FA438" w14:textId="77777777">
        <w:tc>
          <w:tcPr>
            <w:tcW w:w="1595" w:type="dxa"/>
          </w:tcPr>
          <w:p w14:paraId="24B58FE1" w14:textId="77777777" w:rsidR="00A7549A" w:rsidRDefault="00594411">
            <w:pPr>
              <w:spacing w:after="0"/>
              <w:rPr>
                <w:rFonts w:ascii="Times New Roman" w:hAnsi="Times New Roman"/>
                <w:bCs/>
                <w:sz w:val="24"/>
                <w:szCs w:val="24"/>
              </w:rPr>
            </w:pPr>
            <w:r>
              <w:rPr>
                <w:rFonts w:ascii="Times New Roman" w:hAnsi="Times New Roman"/>
                <w:bCs/>
                <w:sz w:val="24"/>
                <w:szCs w:val="24"/>
                <w:lang w:val="en-US"/>
              </w:rPr>
              <w:t>I</w:t>
            </w:r>
            <w:r>
              <w:rPr>
                <w:rFonts w:ascii="Times New Roman" w:hAnsi="Times New Roman"/>
                <w:bCs/>
                <w:sz w:val="24"/>
                <w:szCs w:val="24"/>
              </w:rPr>
              <w:t xml:space="preserve"> мА</w:t>
            </w:r>
          </w:p>
        </w:tc>
        <w:tc>
          <w:tcPr>
            <w:tcW w:w="746" w:type="dxa"/>
          </w:tcPr>
          <w:p w14:paraId="645D67F4" w14:textId="77777777" w:rsidR="00A7549A" w:rsidRDefault="00A7549A">
            <w:pPr>
              <w:spacing w:after="0"/>
              <w:rPr>
                <w:rFonts w:ascii="Times New Roman" w:hAnsi="Times New Roman"/>
                <w:sz w:val="24"/>
                <w:szCs w:val="24"/>
              </w:rPr>
            </w:pPr>
          </w:p>
        </w:tc>
        <w:tc>
          <w:tcPr>
            <w:tcW w:w="849" w:type="dxa"/>
          </w:tcPr>
          <w:p w14:paraId="6E69E4D6" w14:textId="77777777" w:rsidR="00A7549A" w:rsidRDefault="00A7549A">
            <w:pPr>
              <w:spacing w:after="0"/>
              <w:rPr>
                <w:rFonts w:ascii="Times New Roman" w:hAnsi="Times New Roman"/>
                <w:sz w:val="24"/>
                <w:szCs w:val="24"/>
              </w:rPr>
            </w:pPr>
          </w:p>
        </w:tc>
        <w:tc>
          <w:tcPr>
            <w:tcW w:w="766" w:type="dxa"/>
          </w:tcPr>
          <w:p w14:paraId="6F7CE6D7" w14:textId="77777777" w:rsidR="00A7549A" w:rsidRDefault="00A7549A">
            <w:pPr>
              <w:spacing w:after="0"/>
              <w:rPr>
                <w:rFonts w:ascii="Times New Roman" w:hAnsi="Times New Roman"/>
                <w:sz w:val="24"/>
                <w:szCs w:val="24"/>
              </w:rPr>
            </w:pPr>
          </w:p>
        </w:tc>
        <w:tc>
          <w:tcPr>
            <w:tcW w:w="829" w:type="dxa"/>
          </w:tcPr>
          <w:p w14:paraId="25B0C51C" w14:textId="77777777" w:rsidR="00A7549A" w:rsidRDefault="00A7549A">
            <w:pPr>
              <w:spacing w:after="0"/>
              <w:rPr>
                <w:rFonts w:ascii="Times New Roman" w:hAnsi="Times New Roman"/>
                <w:sz w:val="24"/>
                <w:szCs w:val="24"/>
              </w:rPr>
            </w:pPr>
          </w:p>
        </w:tc>
        <w:tc>
          <w:tcPr>
            <w:tcW w:w="715" w:type="dxa"/>
          </w:tcPr>
          <w:p w14:paraId="09869885" w14:textId="77777777" w:rsidR="00A7549A" w:rsidRDefault="00A7549A">
            <w:pPr>
              <w:spacing w:after="0"/>
              <w:rPr>
                <w:rFonts w:ascii="Times New Roman" w:hAnsi="Times New Roman"/>
                <w:sz w:val="24"/>
                <w:szCs w:val="24"/>
              </w:rPr>
            </w:pPr>
          </w:p>
        </w:tc>
        <w:tc>
          <w:tcPr>
            <w:tcW w:w="880" w:type="dxa"/>
          </w:tcPr>
          <w:p w14:paraId="0B95D586" w14:textId="77777777" w:rsidR="00A7549A" w:rsidRDefault="00A7549A">
            <w:pPr>
              <w:spacing w:after="0"/>
              <w:rPr>
                <w:rFonts w:ascii="Times New Roman" w:hAnsi="Times New Roman"/>
                <w:sz w:val="24"/>
                <w:szCs w:val="24"/>
              </w:rPr>
            </w:pPr>
          </w:p>
        </w:tc>
        <w:tc>
          <w:tcPr>
            <w:tcW w:w="807" w:type="dxa"/>
          </w:tcPr>
          <w:p w14:paraId="0E2D39CB" w14:textId="77777777" w:rsidR="00A7549A" w:rsidRDefault="00A7549A">
            <w:pPr>
              <w:spacing w:after="0"/>
              <w:rPr>
                <w:rFonts w:ascii="Times New Roman" w:hAnsi="Times New Roman"/>
                <w:sz w:val="24"/>
                <w:szCs w:val="24"/>
              </w:rPr>
            </w:pPr>
          </w:p>
        </w:tc>
        <w:tc>
          <w:tcPr>
            <w:tcW w:w="788" w:type="dxa"/>
          </w:tcPr>
          <w:p w14:paraId="780ED87D" w14:textId="77777777" w:rsidR="00A7549A" w:rsidRDefault="00A7549A">
            <w:pPr>
              <w:spacing w:after="0"/>
              <w:rPr>
                <w:rFonts w:ascii="Times New Roman" w:hAnsi="Times New Roman"/>
                <w:sz w:val="24"/>
                <w:szCs w:val="24"/>
              </w:rPr>
            </w:pPr>
          </w:p>
        </w:tc>
        <w:tc>
          <w:tcPr>
            <w:tcW w:w="746" w:type="dxa"/>
          </w:tcPr>
          <w:p w14:paraId="6C943901" w14:textId="77777777" w:rsidR="00A7549A" w:rsidRDefault="00A7549A">
            <w:pPr>
              <w:spacing w:after="0"/>
              <w:rPr>
                <w:rFonts w:ascii="Times New Roman" w:hAnsi="Times New Roman"/>
                <w:sz w:val="24"/>
                <w:szCs w:val="24"/>
              </w:rPr>
            </w:pPr>
          </w:p>
        </w:tc>
        <w:tc>
          <w:tcPr>
            <w:tcW w:w="746" w:type="dxa"/>
          </w:tcPr>
          <w:p w14:paraId="0D5BD679" w14:textId="77777777" w:rsidR="00A7549A" w:rsidRDefault="00A7549A">
            <w:pPr>
              <w:spacing w:after="0"/>
              <w:rPr>
                <w:rFonts w:ascii="Times New Roman" w:hAnsi="Times New Roman"/>
                <w:sz w:val="24"/>
                <w:szCs w:val="24"/>
              </w:rPr>
            </w:pPr>
          </w:p>
        </w:tc>
      </w:tr>
    </w:tbl>
    <w:p w14:paraId="7F8BBE06" w14:textId="77777777" w:rsidR="00A7549A" w:rsidRDefault="00A7549A">
      <w:pPr>
        <w:spacing w:after="0"/>
        <w:rPr>
          <w:rFonts w:ascii="Times New Roman" w:hAnsi="Times New Roman"/>
          <w:sz w:val="24"/>
          <w:szCs w:val="24"/>
        </w:rPr>
      </w:pPr>
    </w:p>
    <w:p w14:paraId="2F05E989" w14:textId="77777777" w:rsidR="00A7549A" w:rsidRDefault="00594411">
      <w:pPr>
        <w:rPr>
          <w:rFonts w:ascii="Times New Roman" w:hAnsi="Times New Roman"/>
          <w:bCs/>
          <w:sz w:val="24"/>
          <w:szCs w:val="24"/>
        </w:rPr>
      </w:pPr>
      <w:r>
        <w:rPr>
          <w:rFonts w:ascii="Times New Roman" w:hAnsi="Times New Roman"/>
          <w:bCs/>
          <w:sz w:val="24"/>
          <w:szCs w:val="24"/>
        </w:rPr>
        <w:t>Таблица №2.  Обратное включение диода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5"/>
        <w:gridCol w:w="827"/>
        <w:gridCol w:w="768"/>
        <w:gridCol w:w="786"/>
        <w:gridCol w:w="809"/>
        <w:gridCol w:w="807"/>
        <w:gridCol w:w="788"/>
        <w:gridCol w:w="776"/>
        <w:gridCol w:w="819"/>
        <w:gridCol w:w="725"/>
        <w:gridCol w:w="871"/>
      </w:tblGrid>
      <w:tr w:rsidR="00A7549A" w14:paraId="436686DD" w14:textId="77777777">
        <w:trPr>
          <w:trHeight w:val="79"/>
        </w:trPr>
        <w:tc>
          <w:tcPr>
            <w:tcW w:w="1595" w:type="dxa"/>
          </w:tcPr>
          <w:p w14:paraId="10DD0244" w14:textId="77777777" w:rsidR="00A7549A" w:rsidRDefault="00594411">
            <w:pPr>
              <w:spacing w:after="0"/>
              <w:rPr>
                <w:rFonts w:ascii="Times New Roman" w:hAnsi="Times New Roman"/>
                <w:bCs/>
                <w:sz w:val="24"/>
                <w:szCs w:val="24"/>
              </w:rPr>
            </w:pPr>
            <w:r>
              <w:rPr>
                <w:rFonts w:ascii="Times New Roman" w:hAnsi="Times New Roman"/>
                <w:bCs/>
                <w:sz w:val="24"/>
                <w:szCs w:val="24"/>
                <w:lang w:val="en-US"/>
              </w:rPr>
              <w:t>U</w:t>
            </w:r>
            <w:r>
              <w:rPr>
                <w:rFonts w:ascii="Times New Roman" w:hAnsi="Times New Roman"/>
                <w:bCs/>
                <w:sz w:val="24"/>
                <w:szCs w:val="24"/>
              </w:rPr>
              <w:t xml:space="preserve">и.п., </w:t>
            </w:r>
            <w:r>
              <w:rPr>
                <w:rFonts w:ascii="Times New Roman" w:hAnsi="Times New Roman"/>
                <w:bCs/>
                <w:sz w:val="24"/>
                <w:szCs w:val="24"/>
                <w:vertAlign w:val="subscript"/>
              </w:rPr>
              <w:t>.</w:t>
            </w:r>
            <w:r>
              <w:rPr>
                <w:rFonts w:ascii="Times New Roman" w:hAnsi="Times New Roman"/>
                <w:bCs/>
                <w:sz w:val="24"/>
                <w:szCs w:val="24"/>
              </w:rPr>
              <w:t xml:space="preserve"> В</w:t>
            </w:r>
          </w:p>
        </w:tc>
        <w:tc>
          <w:tcPr>
            <w:tcW w:w="827" w:type="dxa"/>
          </w:tcPr>
          <w:p w14:paraId="09ACA7D9" w14:textId="77777777" w:rsidR="00A7549A" w:rsidRDefault="00594411">
            <w:pPr>
              <w:spacing w:after="0"/>
              <w:rPr>
                <w:rFonts w:ascii="Times New Roman" w:hAnsi="Times New Roman"/>
                <w:bCs/>
                <w:sz w:val="24"/>
                <w:szCs w:val="24"/>
              </w:rPr>
            </w:pPr>
            <w:r>
              <w:rPr>
                <w:rFonts w:ascii="Times New Roman" w:hAnsi="Times New Roman"/>
                <w:bCs/>
                <w:sz w:val="24"/>
                <w:szCs w:val="24"/>
              </w:rPr>
              <w:t>1</w:t>
            </w:r>
          </w:p>
        </w:tc>
        <w:tc>
          <w:tcPr>
            <w:tcW w:w="768" w:type="dxa"/>
          </w:tcPr>
          <w:p w14:paraId="3FAFEBB3" w14:textId="77777777" w:rsidR="00A7549A" w:rsidRDefault="00594411">
            <w:pPr>
              <w:spacing w:after="0"/>
              <w:rPr>
                <w:rFonts w:ascii="Times New Roman" w:hAnsi="Times New Roman"/>
                <w:bCs/>
                <w:sz w:val="24"/>
                <w:szCs w:val="24"/>
              </w:rPr>
            </w:pPr>
            <w:r>
              <w:rPr>
                <w:rFonts w:ascii="Times New Roman" w:hAnsi="Times New Roman"/>
                <w:bCs/>
                <w:sz w:val="24"/>
                <w:szCs w:val="24"/>
              </w:rPr>
              <w:t>2</w:t>
            </w:r>
          </w:p>
        </w:tc>
        <w:tc>
          <w:tcPr>
            <w:tcW w:w="786" w:type="dxa"/>
          </w:tcPr>
          <w:p w14:paraId="5AF210E3" w14:textId="77777777" w:rsidR="00A7549A" w:rsidRDefault="00594411">
            <w:pPr>
              <w:spacing w:after="0"/>
              <w:rPr>
                <w:rFonts w:ascii="Times New Roman" w:hAnsi="Times New Roman"/>
                <w:bCs/>
                <w:sz w:val="24"/>
                <w:szCs w:val="24"/>
              </w:rPr>
            </w:pPr>
            <w:r>
              <w:rPr>
                <w:rFonts w:ascii="Times New Roman" w:hAnsi="Times New Roman"/>
                <w:bCs/>
                <w:sz w:val="24"/>
                <w:szCs w:val="24"/>
              </w:rPr>
              <w:t>3</w:t>
            </w:r>
          </w:p>
        </w:tc>
        <w:tc>
          <w:tcPr>
            <w:tcW w:w="809" w:type="dxa"/>
          </w:tcPr>
          <w:p w14:paraId="137EACA9" w14:textId="77777777" w:rsidR="00A7549A" w:rsidRDefault="00594411">
            <w:pPr>
              <w:spacing w:after="0"/>
              <w:rPr>
                <w:rFonts w:ascii="Times New Roman" w:hAnsi="Times New Roman"/>
                <w:bCs/>
                <w:sz w:val="24"/>
                <w:szCs w:val="24"/>
              </w:rPr>
            </w:pPr>
            <w:r>
              <w:rPr>
                <w:rFonts w:ascii="Times New Roman" w:hAnsi="Times New Roman"/>
                <w:bCs/>
                <w:sz w:val="24"/>
                <w:szCs w:val="24"/>
              </w:rPr>
              <w:t>4</w:t>
            </w:r>
          </w:p>
        </w:tc>
        <w:tc>
          <w:tcPr>
            <w:tcW w:w="807" w:type="dxa"/>
          </w:tcPr>
          <w:p w14:paraId="7DB27AD9" w14:textId="77777777" w:rsidR="00A7549A" w:rsidRDefault="00594411">
            <w:pPr>
              <w:spacing w:after="0"/>
              <w:rPr>
                <w:rFonts w:ascii="Times New Roman" w:hAnsi="Times New Roman"/>
                <w:bCs/>
                <w:sz w:val="24"/>
                <w:szCs w:val="24"/>
              </w:rPr>
            </w:pPr>
            <w:r>
              <w:rPr>
                <w:rFonts w:ascii="Times New Roman" w:hAnsi="Times New Roman"/>
                <w:bCs/>
                <w:sz w:val="24"/>
                <w:szCs w:val="24"/>
              </w:rPr>
              <w:t>5</w:t>
            </w:r>
          </w:p>
        </w:tc>
        <w:tc>
          <w:tcPr>
            <w:tcW w:w="788" w:type="dxa"/>
          </w:tcPr>
          <w:p w14:paraId="431FE486" w14:textId="77777777" w:rsidR="00A7549A" w:rsidRDefault="00594411">
            <w:pPr>
              <w:spacing w:after="0"/>
              <w:rPr>
                <w:rFonts w:ascii="Times New Roman" w:hAnsi="Times New Roman"/>
                <w:bCs/>
                <w:sz w:val="24"/>
                <w:szCs w:val="24"/>
              </w:rPr>
            </w:pPr>
            <w:r>
              <w:rPr>
                <w:rFonts w:ascii="Times New Roman" w:hAnsi="Times New Roman"/>
                <w:bCs/>
                <w:sz w:val="24"/>
                <w:szCs w:val="24"/>
              </w:rPr>
              <w:t>6</w:t>
            </w:r>
          </w:p>
        </w:tc>
        <w:tc>
          <w:tcPr>
            <w:tcW w:w="776" w:type="dxa"/>
          </w:tcPr>
          <w:p w14:paraId="398EAEBD" w14:textId="77777777" w:rsidR="00A7549A" w:rsidRDefault="00594411">
            <w:pPr>
              <w:spacing w:after="0"/>
              <w:rPr>
                <w:rFonts w:ascii="Times New Roman" w:hAnsi="Times New Roman"/>
                <w:bCs/>
                <w:sz w:val="24"/>
                <w:szCs w:val="24"/>
              </w:rPr>
            </w:pPr>
            <w:r>
              <w:rPr>
                <w:rFonts w:ascii="Times New Roman" w:hAnsi="Times New Roman"/>
                <w:bCs/>
                <w:sz w:val="24"/>
                <w:szCs w:val="24"/>
              </w:rPr>
              <w:t>7</w:t>
            </w:r>
          </w:p>
        </w:tc>
        <w:tc>
          <w:tcPr>
            <w:tcW w:w="819" w:type="dxa"/>
          </w:tcPr>
          <w:p w14:paraId="31D25C22" w14:textId="77777777" w:rsidR="00A7549A" w:rsidRDefault="00594411">
            <w:pPr>
              <w:spacing w:after="0"/>
              <w:rPr>
                <w:rFonts w:ascii="Times New Roman" w:hAnsi="Times New Roman"/>
                <w:bCs/>
                <w:sz w:val="24"/>
                <w:szCs w:val="24"/>
              </w:rPr>
            </w:pPr>
            <w:r>
              <w:rPr>
                <w:rFonts w:ascii="Times New Roman" w:hAnsi="Times New Roman"/>
                <w:bCs/>
                <w:sz w:val="24"/>
                <w:szCs w:val="24"/>
              </w:rPr>
              <w:t>8</w:t>
            </w:r>
          </w:p>
        </w:tc>
        <w:tc>
          <w:tcPr>
            <w:tcW w:w="725" w:type="dxa"/>
          </w:tcPr>
          <w:p w14:paraId="6E254529" w14:textId="77777777" w:rsidR="00A7549A" w:rsidRDefault="00594411">
            <w:pPr>
              <w:spacing w:after="0"/>
              <w:rPr>
                <w:rFonts w:ascii="Times New Roman" w:hAnsi="Times New Roman"/>
                <w:bCs/>
                <w:sz w:val="24"/>
                <w:szCs w:val="24"/>
              </w:rPr>
            </w:pPr>
            <w:r>
              <w:rPr>
                <w:rFonts w:ascii="Times New Roman" w:hAnsi="Times New Roman"/>
                <w:bCs/>
                <w:sz w:val="24"/>
                <w:szCs w:val="24"/>
              </w:rPr>
              <w:t>9</w:t>
            </w:r>
          </w:p>
        </w:tc>
        <w:tc>
          <w:tcPr>
            <w:tcW w:w="871" w:type="dxa"/>
          </w:tcPr>
          <w:p w14:paraId="26DB3AAB" w14:textId="77777777" w:rsidR="00A7549A" w:rsidRDefault="00594411">
            <w:pPr>
              <w:spacing w:after="0"/>
              <w:rPr>
                <w:rFonts w:ascii="Times New Roman" w:hAnsi="Times New Roman"/>
                <w:bCs/>
                <w:sz w:val="24"/>
                <w:szCs w:val="24"/>
              </w:rPr>
            </w:pPr>
            <w:r>
              <w:rPr>
                <w:rFonts w:ascii="Times New Roman" w:hAnsi="Times New Roman"/>
                <w:bCs/>
                <w:sz w:val="24"/>
                <w:szCs w:val="24"/>
              </w:rPr>
              <w:t>10</w:t>
            </w:r>
          </w:p>
        </w:tc>
      </w:tr>
      <w:tr w:rsidR="00A7549A" w14:paraId="57BD0EA2" w14:textId="77777777">
        <w:tc>
          <w:tcPr>
            <w:tcW w:w="1595" w:type="dxa"/>
          </w:tcPr>
          <w:p w14:paraId="4F50B6D5" w14:textId="77777777" w:rsidR="00A7549A" w:rsidRDefault="00594411">
            <w:pPr>
              <w:spacing w:after="0"/>
              <w:rPr>
                <w:rFonts w:ascii="Times New Roman" w:hAnsi="Times New Roman"/>
                <w:bCs/>
                <w:sz w:val="24"/>
                <w:szCs w:val="24"/>
              </w:rPr>
            </w:pPr>
            <w:r>
              <w:rPr>
                <w:rFonts w:ascii="Times New Roman" w:hAnsi="Times New Roman"/>
                <w:bCs/>
                <w:sz w:val="24"/>
                <w:szCs w:val="24"/>
                <w:lang w:val="en-US"/>
              </w:rPr>
              <w:t>U</w:t>
            </w:r>
            <w:r>
              <w:rPr>
                <w:rFonts w:ascii="Times New Roman" w:hAnsi="Times New Roman"/>
                <w:bCs/>
                <w:sz w:val="24"/>
                <w:szCs w:val="24"/>
                <w:vertAlign w:val="subscript"/>
              </w:rPr>
              <w:t>диод.</w:t>
            </w:r>
            <w:r>
              <w:rPr>
                <w:rFonts w:ascii="Times New Roman" w:hAnsi="Times New Roman"/>
                <w:bCs/>
                <w:sz w:val="24"/>
                <w:szCs w:val="24"/>
              </w:rPr>
              <w:t xml:space="preserve"> В</w:t>
            </w:r>
          </w:p>
        </w:tc>
        <w:tc>
          <w:tcPr>
            <w:tcW w:w="827" w:type="dxa"/>
          </w:tcPr>
          <w:p w14:paraId="6682EE75" w14:textId="77777777" w:rsidR="00A7549A" w:rsidRDefault="00A7549A">
            <w:pPr>
              <w:spacing w:after="0"/>
              <w:rPr>
                <w:rFonts w:ascii="Times New Roman" w:hAnsi="Times New Roman"/>
                <w:sz w:val="24"/>
                <w:szCs w:val="24"/>
              </w:rPr>
            </w:pPr>
          </w:p>
        </w:tc>
        <w:tc>
          <w:tcPr>
            <w:tcW w:w="768" w:type="dxa"/>
          </w:tcPr>
          <w:p w14:paraId="4802D99E" w14:textId="77777777" w:rsidR="00A7549A" w:rsidRDefault="00A7549A">
            <w:pPr>
              <w:spacing w:after="0"/>
              <w:rPr>
                <w:rFonts w:ascii="Times New Roman" w:hAnsi="Times New Roman"/>
                <w:sz w:val="24"/>
                <w:szCs w:val="24"/>
              </w:rPr>
            </w:pPr>
          </w:p>
        </w:tc>
        <w:tc>
          <w:tcPr>
            <w:tcW w:w="786" w:type="dxa"/>
          </w:tcPr>
          <w:p w14:paraId="30635771" w14:textId="77777777" w:rsidR="00A7549A" w:rsidRDefault="00A7549A">
            <w:pPr>
              <w:spacing w:after="0"/>
              <w:rPr>
                <w:rFonts w:ascii="Times New Roman" w:hAnsi="Times New Roman"/>
                <w:sz w:val="24"/>
                <w:szCs w:val="24"/>
              </w:rPr>
            </w:pPr>
          </w:p>
        </w:tc>
        <w:tc>
          <w:tcPr>
            <w:tcW w:w="809" w:type="dxa"/>
          </w:tcPr>
          <w:p w14:paraId="6E1E6A1B" w14:textId="77777777" w:rsidR="00A7549A" w:rsidRDefault="00A7549A">
            <w:pPr>
              <w:spacing w:after="0"/>
              <w:rPr>
                <w:rFonts w:ascii="Times New Roman" w:hAnsi="Times New Roman"/>
                <w:sz w:val="24"/>
                <w:szCs w:val="24"/>
              </w:rPr>
            </w:pPr>
          </w:p>
        </w:tc>
        <w:tc>
          <w:tcPr>
            <w:tcW w:w="807" w:type="dxa"/>
          </w:tcPr>
          <w:p w14:paraId="1FD988C5" w14:textId="77777777" w:rsidR="00A7549A" w:rsidRDefault="00A7549A">
            <w:pPr>
              <w:spacing w:after="0"/>
              <w:rPr>
                <w:rFonts w:ascii="Times New Roman" w:hAnsi="Times New Roman"/>
                <w:sz w:val="24"/>
                <w:szCs w:val="24"/>
              </w:rPr>
            </w:pPr>
          </w:p>
        </w:tc>
        <w:tc>
          <w:tcPr>
            <w:tcW w:w="788" w:type="dxa"/>
          </w:tcPr>
          <w:p w14:paraId="7760A3E3" w14:textId="77777777" w:rsidR="00A7549A" w:rsidRDefault="00A7549A">
            <w:pPr>
              <w:spacing w:after="0"/>
              <w:rPr>
                <w:rFonts w:ascii="Times New Roman" w:hAnsi="Times New Roman"/>
                <w:sz w:val="24"/>
                <w:szCs w:val="24"/>
              </w:rPr>
            </w:pPr>
          </w:p>
        </w:tc>
        <w:tc>
          <w:tcPr>
            <w:tcW w:w="776" w:type="dxa"/>
          </w:tcPr>
          <w:p w14:paraId="517C2FC1" w14:textId="77777777" w:rsidR="00A7549A" w:rsidRDefault="00A7549A">
            <w:pPr>
              <w:spacing w:after="0"/>
              <w:rPr>
                <w:rFonts w:ascii="Times New Roman" w:hAnsi="Times New Roman"/>
                <w:sz w:val="24"/>
                <w:szCs w:val="24"/>
              </w:rPr>
            </w:pPr>
          </w:p>
        </w:tc>
        <w:tc>
          <w:tcPr>
            <w:tcW w:w="819" w:type="dxa"/>
          </w:tcPr>
          <w:p w14:paraId="2440D55C" w14:textId="77777777" w:rsidR="00A7549A" w:rsidRDefault="00A7549A">
            <w:pPr>
              <w:spacing w:after="0"/>
              <w:rPr>
                <w:rFonts w:ascii="Times New Roman" w:hAnsi="Times New Roman"/>
                <w:sz w:val="24"/>
                <w:szCs w:val="24"/>
              </w:rPr>
            </w:pPr>
          </w:p>
        </w:tc>
        <w:tc>
          <w:tcPr>
            <w:tcW w:w="725" w:type="dxa"/>
          </w:tcPr>
          <w:p w14:paraId="6645E085" w14:textId="77777777" w:rsidR="00A7549A" w:rsidRDefault="00A7549A">
            <w:pPr>
              <w:spacing w:after="0"/>
              <w:rPr>
                <w:rFonts w:ascii="Times New Roman" w:hAnsi="Times New Roman"/>
                <w:sz w:val="24"/>
                <w:szCs w:val="24"/>
              </w:rPr>
            </w:pPr>
          </w:p>
        </w:tc>
        <w:tc>
          <w:tcPr>
            <w:tcW w:w="871" w:type="dxa"/>
          </w:tcPr>
          <w:p w14:paraId="21C32DB4" w14:textId="77777777" w:rsidR="00A7549A" w:rsidRDefault="00A7549A">
            <w:pPr>
              <w:spacing w:after="0"/>
              <w:rPr>
                <w:rFonts w:ascii="Times New Roman" w:hAnsi="Times New Roman"/>
                <w:sz w:val="24"/>
                <w:szCs w:val="24"/>
              </w:rPr>
            </w:pPr>
          </w:p>
        </w:tc>
      </w:tr>
      <w:tr w:rsidR="00A7549A" w14:paraId="16EB2848" w14:textId="77777777">
        <w:tc>
          <w:tcPr>
            <w:tcW w:w="1595" w:type="dxa"/>
          </w:tcPr>
          <w:p w14:paraId="0AE73831" w14:textId="77777777" w:rsidR="00A7549A" w:rsidRDefault="00594411">
            <w:pPr>
              <w:spacing w:after="0"/>
              <w:rPr>
                <w:rFonts w:ascii="Times New Roman" w:hAnsi="Times New Roman"/>
                <w:bCs/>
                <w:sz w:val="24"/>
                <w:szCs w:val="24"/>
              </w:rPr>
            </w:pPr>
            <w:r>
              <w:rPr>
                <w:rFonts w:ascii="Times New Roman" w:hAnsi="Times New Roman"/>
                <w:bCs/>
                <w:sz w:val="24"/>
                <w:szCs w:val="24"/>
                <w:lang w:val="en-US"/>
              </w:rPr>
              <w:t>I</w:t>
            </w:r>
            <w:r>
              <w:rPr>
                <w:rFonts w:ascii="Times New Roman" w:hAnsi="Times New Roman"/>
                <w:bCs/>
                <w:sz w:val="24"/>
                <w:szCs w:val="24"/>
              </w:rPr>
              <w:t xml:space="preserve"> μА</w:t>
            </w:r>
          </w:p>
        </w:tc>
        <w:tc>
          <w:tcPr>
            <w:tcW w:w="827" w:type="dxa"/>
          </w:tcPr>
          <w:p w14:paraId="63637362" w14:textId="77777777" w:rsidR="00A7549A" w:rsidRDefault="00A7549A">
            <w:pPr>
              <w:spacing w:after="0"/>
              <w:rPr>
                <w:rFonts w:ascii="Times New Roman" w:hAnsi="Times New Roman"/>
                <w:sz w:val="24"/>
                <w:szCs w:val="24"/>
              </w:rPr>
            </w:pPr>
          </w:p>
        </w:tc>
        <w:tc>
          <w:tcPr>
            <w:tcW w:w="768" w:type="dxa"/>
          </w:tcPr>
          <w:p w14:paraId="794E70A8" w14:textId="77777777" w:rsidR="00A7549A" w:rsidRDefault="00A7549A">
            <w:pPr>
              <w:spacing w:after="0"/>
              <w:rPr>
                <w:rFonts w:ascii="Times New Roman" w:hAnsi="Times New Roman"/>
                <w:sz w:val="24"/>
                <w:szCs w:val="24"/>
              </w:rPr>
            </w:pPr>
          </w:p>
        </w:tc>
        <w:tc>
          <w:tcPr>
            <w:tcW w:w="786" w:type="dxa"/>
          </w:tcPr>
          <w:p w14:paraId="5144D91D" w14:textId="77777777" w:rsidR="00A7549A" w:rsidRDefault="00A7549A">
            <w:pPr>
              <w:spacing w:after="0"/>
              <w:rPr>
                <w:rFonts w:ascii="Times New Roman" w:hAnsi="Times New Roman"/>
                <w:sz w:val="24"/>
                <w:szCs w:val="24"/>
              </w:rPr>
            </w:pPr>
          </w:p>
        </w:tc>
        <w:tc>
          <w:tcPr>
            <w:tcW w:w="809" w:type="dxa"/>
          </w:tcPr>
          <w:p w14:paraId="5949FF95" w14:textId="77777777" w:rsidR="00A7549A" w:rsidRDefault="00A7549A">
            <w:pPr>
              <w:spacing w:after="0"/>
              <w:rPr>
                <w:rFonts w:ascii="Times New Roman" w:hAnsi="Times New Roman"/>
                <w:sz w:val="24"/>
                <w:szCs w:val="24"/>
              </w:rPr>
            </w:pPr>
          </w:p>
        </w:tc>
        <w:tc>
          <w:tcPr>
            <w:tcW w:w="807" w:type="dxa"/>
          </w:tcPr>
          <w:p w14:paraId="06DECD00" w14:textId="77777777" w:rsidR="00A7549A" w:rsidRDefault="00A7549A">
            <w:pPr>
              <w:spacing w:after="0"/>
              <w:rPr>
                <w:rFonts w:ascii="Times New Roman" w:hAnsi="Times New Roman"/>
                <w:sz w:val="24"/>
                <w:szCs w:val="24"/>
              </w:rPr>
            </w:pPr>
          </w:p>
        </w:tc>
        <w:tc>
          <w:tcPr>
            <w:tcW w:w="788" w:type="dxa"/>
          </w:tcPr>
          <w:p w14:paraId="2C6B329F" w14:textId="77777777" w:rsidR="00A7549A" w:rsidRDefault="00A7549A">
            <w:pPr>
              <w:spacing w:after="0"/>
              <w:rPr>
                <w:rFonts w:ascii="Times New Roman" w:hAnsi="Times New Roman"/>
                <w:sz w:val="24"/>
                <w:szCs w:val="24"/>
              </w:rPr>
            </w:pPr>
          </w:p>
        </w:tc>
        <w:tc>
          <w:tcPr>
            <w:tcW w:w="776" w:type="dxa"/>
          </w:tcPr>
          <w:p w14:paraId="2781CB64" w14:textId="77777777" w:rsidR="00A7549A" w:rsidRDefault="00A7549A">
            <w:pPr>
              <w:spacing w:after="0"/>
              <w:rPr>
                <w:rFonts w:ascii="Times New Roman" w:hAnsi="Times New Roman"/>
                <w:sz w:val="24"/>
                <w:szCs w:val="24"/>
              </w:rPr>
            </w:pPr>
          </w:p>
        </w:tc>
        <w:tc>
          <w:tcPr>
            <w:tcW w:w="819" w:type="dxa"/>
          </w:tcPr>
          <w:p w14:paraId="396475B3" w14:textId="77777777" w:rsidR="00A7549A" w:rsidRDefault="00A7549A">
            <w:pPr>
              <w:spacing w:after="0"/>
              <w:rPr>
                <w:rFonts w:ascii="Times New Roman" w:hAnsi="Times New Roman"/>
                <w:sz w:val="24"/>
                <w:szCs w:val="24"/>
              </w:rPr>
            </w:pPr>
          </w:p>
        </w:tc>
        <w:tc>
          <w:tcPr>
            <w:tcW w:w="725" w:type="dxa"/>
          </w:tcPr>
          <w:p w14:paraId="5E041A9C" w14:textId="77777777" w:rsidR="00A7549A" w:rsidRDefault="00A7549A">
            <w:pPr>
              <w:spacing w:after="0"/>
              <w:rPr>
                <w:rFonts w:ascii="Times New Roman" w:hAnsi="Times New Roman"/>
                <w:sz w:val="24"/>
                <w:szCs w:val="24"/>
              </w:rPr>
            </w:pPr>
          </w:p>
        </w:tc>
        <w:tc>
          <w:tcPr>
            <w:tcW w:w="871" w:type="dxa"/>
          </w:tcPr>
          <w:p w14:paraId="5E7DB08E" w14:textId="77777777" w:rsidR="00A7549A" w:rsidRDefault="00A7549A">
            <w:pPr>
              <w:spacing w:after="0"/>
              <w:rPr>
                <w:rFonts w:ascii="Times New Roman" w:hAnsi="Times New Roman"/>
                <w:sz w:val="24"/>
                <w:szCs w:val="24"/>
              </w:rPr>
            </w:pPr>
          </w:p>
        </w:tc>
      </w:tr>
    </w:tbl>
    <w:p w14:paraId="56750CD3" w14:textId="77777777" w:rsidR="00A7549A" w:rsidRDefault="00A7549A">
      <w:pPr>
        <w:spacing w:after="0"/>
        <w:rPr>
          <w:rFonts w:ascii="Times New Roman" w:hAnsi="Times New Roman"/>
          <w:sz w:val="24"/>
          <w:szCs w:val="24"/>
        </w:rPr>
      </w:pPr>
    </w:p>
    <w:p w14:paraId="6379DD1B" w14:textId="77777777" w:rsidR="00A7549A" w:rsidRDefault="00594411">
      <w:pPr>
        <w:tabs>
          <w:tab w:val="left" w:pos="426"/>
        </w:tabs>
        <w:spacing w:after="0"/>
        <w:rPr>
          <w:rFonts w:ascii="Times New Roman" w:hAnsi="Times New Roman"/>
          <w:b/>
          <w:bCs/>
          <w:sz w:val="24"/>
          <w:szCs w:val="24"/>
        </w:rPr>
      </w:pPr>
      <w:r>
        <w:rPr>
          <w:rFonts w:ascii="Times New Roman" w:hAnsi="Times New Roman"/>
          <w:sz w:val="24"/>
          <w:szCs w:val="24"/>
        </w:rPr>
        <w:t xml:space="preserve">   </w:t>
      </w:r>
      <w:r w:rsidRPr="00636C5C">
        <w:rPr>
          <w:rFonts w:ascii="Times New Roman" w:hAnsi="Times New Roman"/>
          <w:b/>
          <w:sz w:val="24"/>
          <w:szCs w:val="24"/>
        </w:rPr>
        <w:t>3</w:t>
      </w:r>
      <w:r>
        <w:rPr>
          <w:rFonts w:ascii="Times New Roman" w:hAnsi="Times New Roman"/>
          <w:sz w:val="24"/>
          <w:szCs w:val="24"/>
        </w:rPr>
        <w:t xml:space="preserve"> </w:t>
      </w:r>
      <w:r>
        <w:rPr>
          <w:rFonts w:ascii="Times New Roman" w:hAnsi="Times New Roman"/>
          <w:b/>
          <w:sz w:val="24"/>
          <w:szCs w:val="24"/>
        </w:rPr>
        <w:t>Построить вольт - амперную характеристику диода</w:t>
      </w:r>
      <w:r>
        <w:rPr>
          <w:rFonts w:ascii="Times New Roman" w:hAnsi="Times New Roman"/>
          <w:sz w:val="24"/>
          <w:szCs w:val="24"/>
        </w:rPr>
        <w:t xml:space="preserve"> по данным таблиц  1 и 2</w:t>
      </w:r>
      <w:r>
        <w:rPr>
          <w:rFonts w:ascii="Times New Roman" w:hAnsi="Times New Roman"/>
          <w:b/>
          <w:bCs/>
          <w:sz w:val="24"/>
          <w:szCs w:val="24"/>
        </w:rPr>
        <w:t xml:space="preserve"> .</w:t>
      </w:r>
    </w:p>
    <w:p w14:paraId="55244892" w14:textId="77777777" w:rsidR="00A7549A" w:rsidRDefault="00594411">
      <w:pPr>
        <w:widowControl w:val="0"/>
        <w:spacing w:after="0"/>
        <w:ind w:right="504" w:firstLine="566"/>
        <w:jc w:val="center"/>
        <w:rPr>
          <w:rFonts w:ascii="Times New Roman" w:hAnsi="Times New Roman"/>
          <w:sz w:val="24"/>
          <w:szCs w:val="24"/>
        </w:rPr>
      </w:pPr>
      <w:r>
        <w:rPr>
          <w:rFonts w:ascii="Times New Roman" w:hAnsi="Times New Roman"/>
          <w:sz w:val="24"/>
          <w:szCs w:val="24"/>
        </w:rPr>
        <w:t>Дать определение диода, объяснить принцип его работы.</w:t>
      </w:r>
    </w:p>
    <w:p w14:paraId="6C00FB3A" w14:textId="77777777" w:rsidR="00A7549A" w:rsidRDefault="00A7549A">
      <w:pPr>
        <w:widowControl w:val="0"/>
        <w:spacing w:after="0"/>
        <w:ind w:right="504" w:firstLine="566"/>
        <w:jc w:val="center"/>
        <w:rPr>
          <w:rFonts w:ascii="Times New Roman" w:hAnsi="Times New Roman"/>
          <w:sz w:val="24"/>
          <w:szCs w:val="24"/>
        </w:rPr>
      </w:pPr>
    </w:p>
    <w:p w14:paraId="7CB2D960" w14:textId="77777777" w:rsidR="00A7549A" w:rsidRPr="00A95D8A" w:rsidRDefault="00A95D8A" w:rsidP="00A95D8A">
      <w:pPr>
        <w:widowControl w:val="0"/>
        <w:spacing w:after="0"/>
        <w:ind w:left="1080" w:right="504"/>
        <w:jc w:val="center"/>
        <w:rPr>
          <w:rFonts w:ascii="Times New Roman" w:hAnsi="Times New Roman"/>
          <w:b/>
          <w:sz w:val="24"/>
          <w:szCs w:val="24"/>
        </w:rPr>
      </w:pPr>
      <w:r>
        <w:rPr>
          <w:rFonts w:ascii="Times New Roman" w:hAnsi="Times New Roman"/>
          <w:b/>
          <w:sz w:val="24"/>
          <w:szCs w:val="24"/>
        </w:rPr>
        <w:lastRenderedPageBreak/>
        <w:t>2.</w:t>
      </w:r>
      <w:r w:rsidR="00877C45">
        <w:rPr>
          <w:rFonts w:ascii="Times New Roman" w:hAnsi="Times New Roman"/>
          <w:b/>
          <w:sz w:val="24"/>
          <w:szCs w:val="24"/>
        </w:rPr>
        <w:t>42</w:t>
      </w:r>
      <w:r>
        <w:rPr>
          <w:rFonts w:ascii="Times New Roman" w:hAnsi="Times New Roman"/>
          <w:b/>
          <w:sz w:val="24"/>
          <w:szCs w:val="24"/>
        </w:rPr>
        <w:t xml:space="preserve">. </w:t>
      </w:r>
      <w:r w:rsidR="00594411" w:rsidRPr="00A95D8A">
        <w:rPr>
          <w:rFonts w:ascii="Times New Roman" w:hAnsi="Times New Roman"/>
          <w:b/>
          <w:sz w:val="24"/>
          <w:szCs w:val="24"/>
        </w:rPr>
        <w:t>Практическое занятие №</w:t>
      </w:r>
      <w:r w:rsidRPr="00A95D8A">
        <w:rPr>
          <w:rFonts w:ascii="Times New Roman" w:hAnsi="Times New Roman"/>
          <w:b/>
          <w:sz w:val="24"/>
          <w:szCs w:val="24"/>
        </w:rPr>
        <w:t xml:space="preserve"> </w:t>
      </w:r>
      <w:r w:rsidR="00877C45">
        <w:rPr>
          <w:rFonts w:ascii="Times New Roman" w:hAnsi="Times New Roman"/>
          <w:b/>
          <w:sz w:val="24"/>
          <w:szCs w:val="24"/>
        </w:rPr>
        <w:t>42</w:t>
      </w:r>
      <w:r w:rsidR="00594411" w:rsidRPr="00A95D8A">
        <w:rPr>
          <w:rFonts w:ascii="Times New Roman" w:hAnsi="Times New Roman"/>
          <w:b/>
          <w:sz w:val="24"/>
          <w:szCs w:val="24"/>
        </w:rPr>
        <w:t xml:space="preserve">.  </w:t>
      </w:r>
    </w:p>
    <w:p w14:paraId="744A3B12" w14:textId="77777777" w:rsidR="00A7549A" w:rsidRDefault="00594411">
      <w:pPr>
        <w:widowControl w:val="0"/>
        <w:spacing w:after="0"/>
        <w:ind w:left="566" w:right="504"/>
        <w:jc w:val="center"/>
        <w:rPr>
          <w:rFonts w:ascii="Times New Roman" w:hAnsi="Times New Roman"/>
          <w:b/>
          <w:sz w:val="24"/>
          <w:szCs w:val="24"/>
        </w:rPr>
      </w:pPr>
      <w:r>
        <w:rPr>
          <w:rFonts w:ascii="Times New Roman" w:hAnsi="Times New Roman"/>
          <w:b/>
          <w:sz w:val="24"/>
          <w:szCs w:val="24"/>
        </w:rPr>
        <w:t>Тема: Изучение силовых линий магнитного поля</w:t>
      </w:r>
    </w:p>
    <w:p w14:paraId="5EC923D6" w14:textId="77777777" w:rsidR="00A7549A" w:rsidRDefault="00594411">
      <w:pPr>
        <w:shd w:val="clear" w:color="auto" w:fill="FFFFFF"/>
        <w:spacing w:after="0"/>
        <w:rPr>
          <w:rFonts w:ascii="Times New Roman" w:hAnsi="Times New Roman"/>
          <w:b/>
          <w:sz w:val="24"/>
          <w:szCs w:val="24"/>
        </w:rPr>
      </w:pPr>
      <w:r>
        <w:rPr>
          <w:rFonts w:ascii="Times New Roman" w:hAnsi="Times New Roman"/>
          <w:b/>
          <w:i/>
          <w:sz w:val="24"/>
          <w:szCs w:val="24"/>
        </w:rPr>
        <w:t>Цель занятия</w:t>
      </w:r>
      <w:r>
        <w:rPr>
          <w:rFonts w:ascii="Times New Roman" w:hAnsi="Times New Roman"/>
          <w:b/>
          <w:sz w:val="24"/>
          <w:szCs w:val="24"/>
        </w:rPr>
        <w:t xml:space="preserve">: </w:t>
      </w:r>
    </w:p>
    <w:p w14:paraId="6570C426" w14:textId="77777777" w:rsidR="00A7549A" w:rsidRDefault="00594411" w:rsidP="00432F59">
      <w:pPr>
        <w:shd w:val="clear" w:color="auto" w:fill="FFFFFF"/>
        <w:spacing w:after="0" w:line="360" w:lineRule="auto"/>
        <w:rPr>
          <w:rFonts w:ascii="Times New Roman" w:hAnsi="Times New Roman"/>
          <w:color w:val="000000" w:themeColor="text1"/>
          <w:sz w:val="24"/>
          <w:szCs w:val="24"/>
        </w:rPr>
      </w:pPr>
      <w:r>
        <w:rPr>
          <w:rFonts w:ascii="Times New Roman" w:hAnsi="Times New Roman"/>
          <w:b/>
          <w:sz w:val="24"/>
          <w:szCs w:val="24"/>
        </w:rPr>
        <w:t>-</w:t>
      </w:r>
      <w:r>
        <w:rPr>
          <w:rFonts w:ascii="Times New Roman" w:hAnsi="Times New Roman"/>
          <w:i/>
          <w:color w:val="000000" w:themeColor="text1"/>
          <w:sz w:val="24"/>
          <w:szCs w:val="24"/>
        </w:rPr>
        <w:t xml:space="preserve">  </w:t>
      </w:r>
      <w:r w:rsidR="004B348D">
        <w:rPr>
          <w:rFonts w:ascii="Times New Roman" w:hAnsi="Times New Roman"/>
          <w:i/>
          <w:color w:val="000000" w:themeColor="text1"/>
          <w:sz w:val="24"/>
          <w:szCs w:val="24"/>
        </w:rPr>
        <w:t>обеспечить з</w:t>
      </w:r>
      <w:r>
        <w:rPr>
          <w:rFonts w:ascii="Times New Roman" w:hAnsi="Times New Roman"/>
          <w:i/>
          <w:color w:val="000000" w:themeColor="text1"/>
          <w:sz w:val="24"/>
          <w:szCs w:val="24"/>
        </w:rPr>
        <w:t>акреп</w:t>
      </w:r>
      <w:r w:rsidR="004B348D">
        <w:rPr>
          <w:rFonts w:ascii="Times New Roman" w:hAnsi="Times New Roman"/>
          <w:i/>
          <w:color w:val="000000" w:themeColor="text1"/>
          <w:sz w:val="24"/>
          <w:szCs w:val="24"/>
        </w:rPr>
        <w:t xml:space="preserve">ление </w:t>
      </w:r>
      <w:r>
        <w:rPr>
          <w:rFonts w:ascii="Times New Roman" w:hAnsi="Times New Roman"/>
          <w:i/>
          <w:color w:val="000000" w:themeColor="text1"/>
          <w:sz w:val="24"/>
          <w:szCs w:val="24"/>
        </w:rPr>
        <w:t>знани</w:t>
      </w:r>
      <w:r w:rsidR="004B348D">
        <w:rPr>
          <w:rFonts w:ascii="Times New Roman" w:hAnsi="Times New Roman"/>
          <w:i/>
          <w:color w:val="000000" w:themeColor="text1"/>
          <w:sz w:val="24"/>
          <w:szCs w:val="24"/>
        </w:rPr>
        <w:t>й</w:t>
      </w:r>
      <w:r>
        <w:rPr>
          <w:rFonts w:ascii="Times New Roman" w:hAnsi="Times New Roman"/>
          <w:i/>
          <w:color w:val="000000" w:themeColor="text1"/>
          <w:sz w:val="24"/>
          <w:szCs w:val="24"/>
        </w:rPr>
        <w:t xml:space="preserve"> обучающихся о характеристиках магнитного поля;</w:t>
      </w:r>
    </w:p>
    <w:p w14:paraId="3221C5DD" w14:textId="77777777" w:rsidR="00A7549A" w:rsidRDefault="00594411" w:rsidP="00432F59">
      <w:pPr>
        <w:spacing w:line="360" w:lineRule="auto"/>
        <w:rPr>
          <w:rFonts w:ascii="Times New Roman" w:hAnsi="Times New Roman"/>
          <w:i/>
          <w:sz w:val="24"/>
          <w:szCs w:val="24"/>
        </w:rPr>
      </w:pPr>
      <w:r>
        <w:rPr>
          <w:rFonts w:ascii="Times New Roman" w:hAnsi="Times New Roman"/>
          <w:i/>
          <w:sz w:val="24"/>
          <w:szCs w:val="24"/>
        </w:rPr>
        <w:t xml:space="preserve">- изучить силовые линии магнитного поля . </w:t>
      </w:r>
    </w:p>
    <w:p w14:paraId="54B083E1" w14:textId="77777777" w:rsidR="00A7549A" w:rsidRDefault="00594411">
      <w:pPr>
        <w:widowControl w:val="0"/>
        <w:spacing w:before="2" w:line="239" w:lineRule="auto"/>
        <w:ind w:right="504" w:firstLine="566"/>
        <w:jc w:val="center"/>
        <w:rPr>
          <w:rFonts w:ascii="Times New Roman" w:hAnsi="Times New Roman"/>
          <w:b/>
          <w:color w:val="000000"/>
          <w:sz w:val="24"/>
          <w:szCs w:val="28"/>
        </w:rPr>
      </w:pPr>
      <w:r>
        <w:rPr>
          <w:rFonts w:ascii="Times New Roman" w:hAnsi="Times New Roman"/>
          <w:b/>
          <w:color w:val="000000"/>
          <w:sz w:val="24"/>
          <w:szCs w:val="28"/>
        </w:rPr>
        <w:t>Краткие теоретические сведения</w:t>
      </w:r>
    </w:p>
    <w:p w14:paraId="12C02B5A" w14:textId="77777777" w:rsidR="00A7549A" w:rsidRDefault="00594411" w:rsidP="00432F59">
      <w:pPr>
        <w:shd w:val="clear" w:color="auto" w:fill="FFFFFF"/>
        <w:spacing w:after="0" w:line="360" w:lineRule="auto"/>
        <w:ind w:firstLine="708"/>
        <w:jc w:val="both"/>
        <w:rPr>
          <w:rFonts w:ascii="Times New Roman" w:hAnsi="Times New Roman"/>
          <w:color w:val="000000"/>
          <w:sz w:val="24"/>
          <w:szCs w:val="24"/>
        </w:rPr>
      </w:pPr>
      <w:r w:rsidRPr="00432F59">
        <w:rPr>
          <w:rFonts w:ascii="Times New Roman" w:hAnsi="Times New Roman"/>
          <w:b/>
          <w:bCs/>
          <w:color w:val="000000"/>
          <w:sz w:val="24"/>
          <w:szCs w:val="24"/>
        </w:rPr>
        <w:t>Магнитное поле</w:t>
      </w:r>
      <w:r>
        <w:rPr>
          <w:rFonts w:ascii="Times New Roman" w:hAnsi="Times New Roman"/>
          <w:color w:val="000000"/>
          <w:sz w:val="24"/>
          <w:szCs w:val="24"/>
        </w:rPr>
        <w:t> — это особый вид материи, посредством которого осуществляется взаимодействие между движущимися электрически заряженными частицами.</w:t>
      </w:r>
    </w:p>
    <w:p w14:paraId="714BE2A6" w14:textId="77777777" w:rsidR="00A7549A" w:rsidRDefault="00594411" w:rsidP="00432F59">
      <w:pPr>
        <w:shd w:val="clear" w:color="auto" w:fill="FFFFFF"/>
        <w:spacing w:after="0" w:line="360" w:lineRule="auto"/>
        <w:jc w:val="both"/>
        <w:rPr>
          <w:rFonts w:ascii="Times New Roman" w:hAnsi="Times New Roman"/>
          <w:color w:val="000000"/>
          <w:sz w:val="24"/>
          <w:szCs w:val="24"/>
        </w:rPr>
      </w:pPr>
      <w:r>
        <w:rPr>
          <w:rFonts w:ascii="Times New Roman" w:hAnsi="Times New Roman"/>
          <w:color w:val="000000"/>
          <w:sz w:val="24"/>
          <w:szCs w:val="24"/>
        </w:rPr>
        <w:t>Силовой характеристикой магнитного поля является </w:t>
      </w:r>
      <w:r>
        <w:rPr>
          <w:rFonts w:ascii="Times New Roman" w:hAnsi="Times New Roman"/>
          <w:bCs/>
          <w:color w:val="000000"/>
          <w:sz w:val="24"/>
          <w:szCs w:val="24"/>
        </w:rPr>
        <w:t>магнитная индукция</w:t>
      </w:r>
      <w:r>
        <w:rPr>
          <w:rFonts w:ascii="Times New Roman" w:hAnsi="Times New Roman"/>
          <w:color w:val="000000"/>
          <w:sz w:val="24"/>
          <w:szCs w:val="24"/>
        </w:rPr>
        <w:t> — векторная величина, являющаяся силовой характеристикой магнитного поля и которая полностью характеризует магнитное поле.</w:t>
      </w:r>
    </w:p>
    <w:p w14:paraId="0742FB09" w14:textId="77777777" w:rsidR="00A7549A" w:rsidRDefault="00594411" w:rsidP="00432F59">
      <w:pPr>
        <w:shd w:val="clear" w:color="auto" w:fill="FFFFFF"/>
        <w:spacing w:after="0" w:line="360" w:lineRule="auto"/>
        <w:jc w:val="both"/>
        <w:rPr>
          <w:rFonts w:ascii="Times New Roman" w:hAnsi="Times New Roman"/>
          <w:bCs/>
          <w:color w:val="000000"/>
          <w:sz w:val="24"/>
          <w:szCs w:val="24"/>
        </w:rPr>
      </w:pPr>
      <w:r>
        <w:rPr>
          <w:rFonts w:ascii="Times New Roman" w:hAnsi="Times New Roman"/>
          <w:b/>
          <w:sz w:val="24"/>
          <w:szCs w:val="24"/>
        </w:rPr>
        <w:t xml:space="preserve">Силовые линии магнитного поля </w:t>
      </w:r>
      <w:r>
        <w:rPr>
          <w:rFonts w:ascii="Times New Roman" w:hAnsi="Times New Roman"/>
          <w:sz w:val="24"/>
          <w:szCs w:val="24"/>
        </w:rPr>
        <w:t>(линии</w:t>
      </w:r>
      <w:r w:rsidR="00877C45">
        <w:rPr>
          <w:rFonts w:ascii="Times New Roman" w:hAnsi="Times New Roman"/>
          <w:sz w:val="24"/>
          <w:szCs w:val="24"/>
        </w:rPr>
        <w:t xml:space="preserve"> </w:t>
      </w:r>
      <w:r>
        <w:rPr>
          <w:rFonts w:ascii="Times New Roman" w:hAnsi="Times New Roman"/>
          <w:bCs/>
          <w:color w:val="000000"/>
          <w:sz w:val="24"/>
          <w:szCs w:val="24"/>
        </w:rPr>
        <w:t>магнитной индукции) – это условные линии</w:t>
      </w:r>
      <w:r>
        <w:rPr>
          <w:rFonts w:ascii="Times New Roman" w:hAnsi="Times New Roman"/>
          <w:color w:val="000000"/>
          <w:sz w:val="24"/>
          <w:szCs w:val="24"/>
        </w:rPr>
        <w:t xml:space="preserve">, которые визуализируют направление вектора </w:t>
      </w:r>
      <w:r>
        <w:rPr>
          <w:rFonts w:ascii="Times New Roman" w:hAnsi="Times New Roman"/>
          <w:bCs/>
          <w:color w:val="000000"/>
          <w:sz w:val="24"/>
          <w:szCs w:val="24"/>
        </w:rPr>
        <w:t>магнитной индукции в каждой точке пространства.</w:t>
      </w:r>
    </w:p>
    <w:p w14:paraId="2FA53E25" w14:textId="77777777" w:rsidR="00A7549A" w:rsidRDefault="00A7549A" w:rsidP="00432F59">
      <w:pPr>
        <w:shd w:val="clear" w:color="auto" w:fill="FFFFFF"/>
        <w:spacing w:after="0" w:line="360" w:lineRule="auto"/>
        <w:jc w:val="both"/>
        <w:rPr>
          <w:rFonts w:ascii="Times New Roman" w:hAnsi="Times New Roman"/>
          <w:bCs/>
          <w:color w:val="000000"/>
          <w:sz w:val="24"/>
          <w:szCs w:val="24"/>
        </w:rPr>
      </w:pPr>
    </w:p>
    <w:p w14:paraId="714DDBEB" w14:textId="77777777" w:rsidR="00A7549A" w:rsidRDefault="00594411" w:rsidP="00432F59">
      <w:pPr>
        <w:shd w:val="clear" w:color="auto" w:fill="FFFFFF"/>
        <w:spacing w:after="0" w:line="360" w:lineRule="auto"/>
        <w:jc w:val="both"/>
        <w:rPr>
          <w:rFonts w:ascii="Times New Roman" w:hAnsi="Times New Roman"/>
          <w:color w:val="000000"/>
          <w:sz w:val="24"/>
          <w:szCs w:val="24"/>
        </w:rPr>
      </w:pPr>
      <w:r>
        <w:rPr>
          <w:rFonts w:ascii="Times New Roman" w:hAnsi="Times New Roman"/>
          <w:b/>
          <w:bCs/>
          <w:i/>
          <w:iCs/>
          <w:color w:val="000000"/>
          <w:sz w:val="24"/>
          <w:szCs w:val="24"/>
          <w:u w:val="single"/>
        </w:rPr>
        <w:t>Постоянные магниты </w:t>
      </w:r>
      <w:r>
        <w:rPr>
          <w:rFonts w:ascii="Times New Roman" w:hAnsi="Times New Roman"/>
          <w:b/>
          <w:bCs/>
          <w:color w:val="000000"/>
          <w:sz w:val="24"/>
          <w:szCs w:val="24"/>
        </w:rPr>
        <w:t>– </w:t>
      </w:r>
      <w:r>
        <w:rPr>
          <w:rFonts w:ascii="Times New Roman" w:hAnsi="Times New Roman"/>
          <w:color w:val="000000"/>
          <w:sz w:val="24"/>
          <w:szCs w:val="24"/>
        </w:rPr>
        <w:t>это тела, которые длительное время сохраняют намагниченность.</w:t>
      </w:r>
    </w:p>
    <w:p w14:paraId="52FAB557" w14:textId="77777777" w:rsidR="00A7549A" w:rsidRDefault="00594411" w:rsidP="00432F59">
      <w:pPr>
        <w:shd w:val="clear" w:color="auto" w:fill="FFFFFF"/>
        <w:spacing w:after="0" w:line="360" w:lineRule="auto"/>
        <w:jc w:val="both"/>
        <w:rPr>
          <w:rFonts w:ascii="Times New Roman" w:hAnsi="Times New Roman"/>
          <w:color w:val="000000"/>
          <w:sz w:val="24"/>
          <w:szCs w:val="24"/>
        </w:rPr>
      </w:pPr>
      <w:r>
        <w:rPr>
          <w:rFonts w:ascii="Times New Roman" w:hAnsi="Times New Roman"/>
          <w:b/>
          <w:bCs/>
          <w:i/>
          <w:iCs/>
          <w:color w:val="000000"/>
          <w:sz w:val="24"/>
          <w:szCs w:val="24"/>
        </w:rPr>
        <w:t>Полюс </w:t>
      </w:r>
      <w:r>
        <w:rPr>
          <w:rFonts w:ascii="Times New Roman" w:hAnsi="Times New Roman"/>
          <w:b/>
          <w:bCs/>
          <w:color w:val="000000"/>
          <w:sz w:val="24"/>
          <w:szCs w:val="24"/>
        </w:rPr>
        <w:t>– </w:t>
      </w:r>
      <w:r>
        <w:rPr>
          <w:rFonts w:ascii="Times New Roman" w:hAnsi="Times New Roman"/>
          <w:color w:val="000000"/>
          <w:sz w:val="24"/>
          <w:szCs w:val="24"/>
        </w:rPr>
        <w:t>место магнита, где обнаруживается наиболее сильное действие.</w:t>
      </w:r>
    </w:p>
    <w:p w14:paraId="770BA4E4" w14:textId="77777777" w:rsidR="00A7549A" w:rsidRDefault="00594411" w:rsidP="00432F59">
      <w:pPr>
        <w:shd w:val="clear" w:color="auto" w:fill="FFFFFF"/>
        <w:spacing w:after="0" w:line="360" w:lineRule="auto"/>
        <w:jc w:val="both"/>
        <w:rPr>
          <w:rFonts w:ascii="Times New Roman" w:hAnsi="Times New Roman"/>
          <w:color w:val="000000"/>
          <w:sz w:val="24"/>
          <w:szCs w:val="24"/>
        </w:rPr>
      </w:pPr>
      <w:r>
        <w:rPr>
          <w:rFonts w:ascii="Times New Roman" w:hAnsi="Times New Roman"/>
          <w:b/>
          <w:bCs/>
          <w:color w:val="000000"/>
          <w:sz w:val="24"/>
          <w:szCs w:val="24"/>
        </w:rPr>
        <w:t>N – </w:t>
      </w:r>
      <w:r>
        <w:rPr>
          <w:rFonts w:ascii="Times New Roman" w:hAnsi="Times New Roman"/>
          <w:color w:val="000000"/>
          <w:sz w:val="24"/>
          <w:szCs w:val="24"/>
        </w:rPr>
        <w:t xml:space="preserve">северный полюс магнита   </w:t>
      </w:r>
      <w:r>
        <w:rPr>
          <w:rFonts w:ascii="Times New Roman" w:hAnsi="Times New Roman"/>
          <w:b/>
          <w:bCs/>
          <w:color w:val="000000"/>
          <w:sz w:val="24"/>
          <w:szCs w:val="24"/>
        </w:rPr>
        <w:t>S – </w:t>
      </w:r>
      <w:r>
        <w:rPr>
          <w:rFonts w:ascii="Times New Roman" w:hAnsi="Times New Roman"/>
          <w:color w:val="000000"/>
          <w:sz w:val="24"/>
          <w:szCs w:val="24"/>
        </w:rPr>
        <w:t>южный полюс магнита</w:t>
      </w:r>
    </w:p>
    <w:p w14:paraId="14C1BA50" w14:textId="77777777" w:rsidR="00A7549A" w:rsidRDefault="00A7549A" w:rsidP="00432F59">
      <w:pPr>
        <w:shd w:val="clear" w:color="auto" w:fill="FFFFFF"/>
        <w:spacing w:after="0" w:line="360" w:lineRule="auto"/>
        <w:jc w:val="both"/>
        <w:rPr>
          <w:rFonts w:ascii="Times New Roman" w:hAnsi="Times New Roman"/>
          <w:color w:val="000000"/>
          <w:sz w:val="24"/>
          <w:szCs w:val="24"/>
        </w:rPr>
      </w:pPr>
    </w:p>
    <w:p w14:paraId="67154FB9" w14:textId="77777777" w:rsidR="00A7549A" w:rsidRDefault="00594411">
      <w:pPr>
        <w:shd w:val="clear" w:color="auto" w:fill="FFFFFF"/>
        <w:spacing w:after="150"/>
        <w:jc w:val="center"/>
        <w:rPr>
          <w:rFonts w:ascii="Times New Roman" w:hAnsi="Times New Roman"/>
          <w:b/>
          <w:color w:val="000000"/>
          <w:sz w:val="24"/>
          <w:szCs w:val="24"/>
        </w:rPr>
      </w:pPr>
      <w:r>
        <w:rPr>
          <w:rFonts w:ascii="Times New Roman" w:hAnsi="Times New Roman"/>
          <w:b/>
          <w:color w:val="000000"/>
          <w:sz w:val="24"/>
          <w:szCs w:val="24"/>
        </w:rPr>
        <w:t>Ход занятия  (работа в парах или небольшими группами).</w:t>
      </w:r>
    </w:p>
    <w:p w14:paraId="37A0630B" w14:textId="77777777" w:rsidR="00494935" w:rsidRDefault="00594411" w:rsidP="00432F59">
      <w:pPr>
        <w:shd w:val="clear" w:color="auto" w:fill="FFFFFF"/>
        <w:spacing w:after="150" w:line="360" w:lineRule="auto"/>
        <w:jc w:val="center"/>
        <w:rPr>
          <w:rFonts w:ascii="Times New Roman" w:hAnsi="Times New Roman"/>
          <w:b/>
          <w:bCs/>
          <w:color w:val="000000"/>
          <w:sz w:val="24"/>
          <w:szCs w:val="24"/>
        </w:rPr>
      </w:pPr>
      <w:r>
        <w:rPr>
          <w:rFonts w:ascii="Times New Roman" w:hAnsi="Times New Roman"/>
          <w:b/>
          <w:bCs/>
          <w:color w:val="000000"/>
          <w:sz w:val="24"/>
          <w:szCs w:val="24"/>
          <w:u w:val="single"/>
        </w:rPr>
        <w:t>Задание 1.</w:t>
      </w:r>
      <w:r>
        <w:rPr>
          <w:rFonts w:ascii="Times New Roman" w:hAnsi="Times New Roman"/>
          <w:b/>
          <w:bCs/>
          <w:color w:val="000000"/>
          <w:sz w:val="24"/>
          <w:szCs w:val="24"/>
        </w:rPr>
        <w:t> </w:t>
      </w:r>
    </w:p>
    <w:p w14:paraId="1F0479FC" w14:textId="77777777" w:rsidR="00A7549A" w:rsidRDefault="00594411" w:rsidP="00432F59">
      <w:pPr>
        <w:shd w:val="clear" w:color="auto" w:fill="FFFFFF"/>
        <w:spacing w:after="150" w:line="360" w:lineRule="auto"/>
        <w:jc w:val="center"/>
        <w:rPr>
          <w:rFonts w:ascii="Times New Roman" w:hAnsi="Times New Roman"/>
          <w:color w:val="000000"/>
          <w:sz w:val="24"/>
          <w:szCs w:val="24"/>
        </w:rPr>
      </w:pPr>
      <w:r>
        <w:rPr>
          <w:rFonts w:ascii="Times New Roman" w:hAnsi="Times New Roman"/>
          <w:b/>
          <w:bCs/>
          <w:i/>
          <w:iCs/>
          <w:color w:val="000000"/>
          <w:sz w:val="24"/>
          <w:szCs w:val="24"/>
        </w:rPr>
        <w:t>Взаимодействие постоянного магнита с разными материалами.</w:t>
      </w:r>
    </w:p>
    <w:p w14:paraId="09C87BFC" w14:textId="77777777" w:rsidR="00A7549A" w:rsidRDefault="00594411">
      <w:pPr>
        <w:shd w:val="clear" w:color="auto" w:fill="FFFFFF"/>
        <w:spacing w:after="150" w:line="360" w:lineRule="auto"/>
        <w:jc w:val="both"/>
        <w:rPr>
          <w:rFonts w:ascii="Times New Roman" w:hAnsi="Times New Roman"/>
          <w:color w:val="000000"/>
          <w:sz w:val="24"/>
          <w:szCs w:val="24"/>
        </w:rPr>
      </w:pPr>
      <w:r>
        <w:rPr>
          <w:rFonts w:ascii="Times New Roman" w:hAnsi="Times New Roman"/>
          <w:i/>
          <w:iCs/>
          <w:color w:val="000000"/>
          <w:sz w:val="24"/>
          <w:szCs w:val="24"/>
        </w:rPr>
        <w:t>Оборудование: </w:t>
      </w:r>
      <w:r>
        <w:rPr>
          <w:rFonts w:ascii="Times New Roman" w:hAnsi="Times New Roman"/>
          <w:color w:val="000000"/>
          <w:sz w:val="24"/>
          <w:szCs w:val="24"/>
        </w:rPr>
        <w:t>магнит, несколько тел, изготовленных из разных материалов.</w:t>
      </w:r>
    </w:p>
    <w:p w14:paraId="6B49384E" w14:textId="77777777" w:rsidR="00A7549A" w:rsidRDefault="00594411">
      <w:pPr>
        <w:shd w:val="clear" w:color="auto" w:fill="FFFFFF"/>
        <w:spacing w:after="150" w:line="360" w:lineRule="auto"/>
        <w:jc w:val="both"/>
        <w:rPr>
          <w:rFonts w:ascii="Times New Roman" w:hAnsi="Times New Roman"/>
          <w:color w:val="000000"/>
          <w:sz w:val="24"/>
          <w:szCs w:val="24"/>
        </w:rPr>
      </w:pPr>
      <w:r>
        <w:rPr>
          <w:rFonts w:ascii="Times New Roman" w:hAnsi="Times New Roman"/>
          <w:color w:val="000000"/>
          <w:sz w:val="24"/>
          <w:szCs w:val="24"/>
        </w:rPr>
        <w:t>Поднесите магнит к предметам, изготовленным из различных мате</w:t>
      </w:r>
      <w:r>
        <w:rPr>
          <w:rFonts w:ascii="Times New Roman" w:hAnsi="Times New Roman"/>
          <w:color w:val="000000"/>
          <w:sz w:val="24"/>
          <w:szCs w:val="24"/>
        </w:rPr>
        <w:softHyphen/>
        <w:t>риалов, установите, все ли из них притягиваются магнитом.</w:t>
      </w:r>
    </w:p>
    <w:p w14:paraId="7301E64B" w14:textId="77777777" w:rsidR="00A7549A" w:rsidRDefault="00594411">
      <w:pPr>
        <w:shd w:val="clear" w:color="auto" w:fill="FFFFFF"/>
        <w:spacing w:after="150" w:line="360" w:lineRule="auto"/>
        <w:jc w:val="both"/>
        <w:rPr>
          <w:rFonts w:ascii="Times New Roman" w:hAnsi="Times New Roman"/>
          <w:color w:val="000000"/>
          <w:sz w:val="24"/>
          <w:szCs w:val="24"/>
        </w:rPr>
      </w:pPr>
      <w:r>
        <w:rPr>
          <w:rFonts w:ascii="Times New Roman" w:hAnsi="Times New Roman"/>
          <w:color w:val="000000"/>
          <w:sz w:val="24"/>
          <w:szCs w:val="24"/>
        </w:rPr>
        <w:t xml:space="preserve">Сделайте вывод. </w:t>
      </w:r>
    </w:p>
    <w:p w14:paraId="2AECC30F" w14:textId="77777777" w:rsidR="00A7549A" w:rsidRDefault="00594411">
      <w:pPr>
        <w:shd w:val="clear" w:color="auto" w:fill="FFFFFF"/>
        <w:spacing w:after="150" w:line="360" w:lineRule="auto"/>
        <w:jc w:val="both"/>
        <w:rPr>
          <w:rFonts w:ascii="Times New Roman" w:hAnsi="Times New Roman"/>
          <w:color w:val="000000"/>
          <w:sz w:val="24"/>
          <w:szCs w:val="24"/>
        </w:rPr>
      </w:pPr>
      <w:r>
        <w:rPr>
          <w:rFonts w:ascii="Times New Roman" w:hAnsi="Times New Roman"/>
          <w:b/>
          <w:bCs/>
          <w:i/>
          <w:iCs/>
          <w:color w:val="000000"/>
          <w:sz w:val="24"/>
          <w:szCs w:val="24"/>
        </w:rPr>
        <w:t>Вывод</w:t>
      </w:r>
      <w:r>
        <w:rPr>
          <w:rFonts w:ascii="Times New Roman" w:hAnsi="Times New Roman"/>
          <w:b/>
          <w:bCs/>
          <w:color w:val="000000"/>
          <w:sz w:val="24"/>
          <w:szCs w:val="24"/>
        </w:rPr>
        <w:t>.</w:t>
      </w:r>
      <w:r>
        <w:rPr>
          <w:rFonts w:ascii="Times New Roman" w:hAnsi="Times New Roman"/>
          <w:color w:val="000000"/>
          <w:sz w:val="24"/>
          <w:szCs w:val="24"/>
        </w:rPr>
        <w:t> </w:t>
      </w:r>
      <w:r>
        <w:rPr>
          <w:rFonts w:ascii="Times New Roman" w:hAnsi="Times New Roman"/>
          <w:i/>
          <w:iCs/>
          <w:color w:val="000000"/>
          <w:sz w:val="24"/>
          <w:szCs w:val="24"/>
        </w:rPr>
        <w:t>Хорошо притягиваются магнитом чугун, сталь, железо и некоторые сплавы,   не притягиваются магнитом медь, алюминий.</w:t>
      </w:r>
    </w:p>
    <w:p w14:paraId="5803DB02" w14:textId="77777777" w:rsidR="00494935" w:rsidRDefault="00594411" w:rsidP="00432F59">
      <w:pPr>
        <w:shd w:val="clear" w:color="auto" w:fill="FFFFFF"/>
        <w:spacing w:after="150" w:line="360" w:lineRule="auto"/>
        <w:jc w:val="center"/>
        <w:rPr>
          <w:rFonts w:ascii="Times New Roman" w:hAnsi="Times New Roman"/>
          <w:color w:val="000000"/>
          <w:sz w:val="24"/>
          <w:szCs w:val="24"/>
          <w:u w:val="single"/>
        </w:rPr>
      </w:pPr>
      <w:r>
        <w:rPr>
          <w:rFonts w:ascii="Times New Roman" w:hAnsi="Times New Roman"/>
          <w:b/>
          <w:bCs/>
          <w:color w:val="000000"/>
          <w:sz w:val="24"/>
          <w:szCs w:val="24"/>
          <w:u w:val="single"/>
        </w:rPr>
        <w:t>Задание 2</w:t>
      </w:r>
      <w:r>
        <w:rPr>
          <w:rFonts w:ascii="Times New Roman" w:hAnsi="Times New Roman"/>
          <w:color w:val="000000"/>
          <w:sz w:val="24"/>
          <w:szCs w:val="24"/>
          <w:u w:val="single"/>
        </w:rPr>
        <w:t xml:space="preserve">  </w:t>
      </w:r>
    </w:p>
    <w:p w14:paraId="26F5BD49" w14:textId="77777777" w:rsidR="00A7549A" w:rsidRDefault="00594411" w:rsidP="00432F59">
      <w:pPr>
        <w:shd w:val="clear" w:color="auto" w:fill="FFFFFF"/>
        <w:spacing w:after="150" w:line="360" w:lineRule="auto"/>
        <w:jc w:val="center"/>
        <w:rPr>
          <w:rFonts w:ascii="Times New Roman" w:hAnsi="Times New Roman"/>
          <w:color w:val="000000"/>
          <w:sz w:val="24"/>
          <w:szCs w:val="24"/>
        </w:rPr>
      </w:pPr>
      <w:r>
        <w:rPr>
          <w:rFonts w:ascii="Times New Roman" w:hAnsi="Times New Roman"/>
          <w:b/>
          <w:bCs/>
          <w:i/>
          <w:iCs/>
          <w:color w:val="000000"/>
          <w:sz w:val="24"/>
          <w:szCs w:val="24"/>
        </w:rPr>
        <w:t>Изучение магнитных взаимодействий.</w:t>
      </w:r>
    </w:p>
    <w:p w14:paraId="3C6B6007" w14:textId="77777777" w:rsidR="00A7549A" w:rsidRDefault="00594411">
      <w:pPr>
        <w:shd w:val="clear" w:color="auto" w:fill="FFFFFF"/>
        <w:spacing w:after="150" w:line="360" w:lineRule="auto"/>
        <w:jc w:val="both"/>
        <w:rPr>
          <w:rFonts w:ascii="Times New Roman" w:hAnsi="Times New Roman"/>
          <w:color w:val="000000"/>
          <w:sz w:val="24"/>
          <w:szCs w:val="24"/>
        </w:rPr>
      </w:pPr>
      <w:r>
        <w:rPr>
          <w:rFonts w:ascii="Times New Roman" w:hAnsi="Times New Roman"/>
          <w:i/>
          <w:iCs/>
          <w:color w:val="000000"/>
          <w:sz w:val="24"/>
          <w:szCs w:val="24"/>
        </w:rPr>
        <w:t xml:space="preserve">Оборудование: </w:t>
      </w:r>
      <w:r w:rsidR="00877C45">
        <w:rPr>
          <w:rFonts w:ascii="Times New Roman" w:hAnsi="Times New Roman"/>
          <w:i/>
          <w:iCs/>
          <w:color w:val="000000"/>
          <w:sz w:val="24"/>
          <w:szCs w:val="24"/>
        </w:rPr>
        <w:t xml:space="preserve">один </w:t>
      </w:r>
      <w:r>
        <w:rPr>
          <w:rFonts w:ascii="Times New Roman" w:hAnsi="Times New Roman"/>
          <w:i/>
          <w:iCs/>
          <w:color w:val="000000"/>
          <w:sz w:val="24"/>
          <w:szCs w:val="24"/>
        </w:rPr>
        <w:t> </w:t>
      </w:r>
      <w:r>
        <w:rPr>
          <w:rFonts w:ascii="Times New Roman" w:hAnsi="Times New Roman"/>
          <w:color w:val="000000"/>
          <w:sz w:val="24"/>
          <w:szCs w:val="24"/>
        </w:rPr>
        <w:t>магнит подвесить, другой подносить к нему. Зарисуйте результаты.</w:t>
      </w:r>
    </w:p>
    <w:p w14:paraId="7E4FC375" w14:textId="77777777" w:rsidR="00A7549A" w:rsidRDefault="00594411">
      <w:pPr>
        <w:shd w:val="clear" w:color="auto" w:fill="FFFFFF"/>
        <w:spacing w:after="150" w:line="360" w:lineRule="auto"/>
        <w:jc w:val="both"/>
        <w:rPr>
          <w:rFonts w:ascii="Times New Roman" w:hAnsi="Times New Roman"/>
          <w:i/>
          <w:iCs/>
          <w:color w:val="000000"/>
          <w:sz w:val="24"/>
          <w:szCs w:val="24"/>
        </w:rPr>
      </w:pPr>
      <w:r>
        <w:rPr>
          <w:rFonts w:ascii="Times New Roman" w:hAnsi="Times New Roman"/>
          <w:b/>
          <w:bCs/>
          <w:i/>
          <w:iCs/>
          <w:color w:val="000000"/>
          <w:sz w:val="24"/>
          <w:szCs w:val="24"/>
        </w:rPr>
        <w:t>Вывод.</w:t>
      </w:r>
      <w:r>
        <w:rPr>
          <w:rFonts w:ascii="Times New Roman" w:hAnsi="Times New Roman"/>
          <w:i/>
          <w:iCs/>
          <w:color w:val="000000"/>
          <w:sz w:val="24"/>
          <w:szCs w:val="24"/>
        </w:rPr>
        <w:t> Одноименные полюсы магнита отталкиваются, разноименные — притягиваются</w:t>
      </w:r>
    </w:p>
    <w:p w14:paraId="550A5451" w14:textId="77777777" w:rsidR="00494935" w:rsidRDefault="00594411" w:rsidP="00432F59">
      <w:pPr>
        <w:shd w:val="clear" w:color="auto" w:fill="FFFFFF"/>
        <w:spacing w:after="150" w:line="360" w:lineRule="auto"/>
        <w:jc w:val="center"/>
        <w:rPr>
          <w:rFonts w:ascii="Times New Roman" w:hAnsi="Times New Roman"/>
          <w:b/>
          <w:bCs/>
          <w:color w:val="000000"/>
          <w:sz w:val="24"/>
          <w:szCs w:val="24"/>
        </w:rPr>
      </w:pPr>
      <w:r>
        <w:rPr>
          <w:rFonts w:ascii="Times New Roman" w:hAnsi="Times New Roman"/>
          <w:b/>
          <w:bCs/>
          <w:color w:val="000000"/>
          <w:sz w:val="24"/>
          <w:szCs w:val="24"/>
          <w:u w:val="single"/>
        </w:rPr>
        <w:lastRenderedPageBreak/>
        <w:t>Задание 3.</w:t>
      </w:r>
      <w:r>
        <w:rPr>
          <w:rFonts w:ascii="Times New Roman" w:hAnsi="Times New Roman"/>
          <w:b/>
          <w:bCs/>
          <w:color w:val="000000"/>
          <w:sz w:val="24"/>
          <w:szCs w:val="24"/>
        </w:rPr>
        <w:t xml:space="preserve">  </w:t>
      </w:r>
    </w:p>
    <w:p w14:paraId="08518829" w14:textId="77777777" w:rsidR="00A7549A" w:rsidRDefault="00594411" w:rsidP="00432F59">
      <w:pPr>
        <w:shd w:val="clear" w:color="auto" w:fill="FFFFFF"/>
        <w:spacing w:after="150" w:line="360" w:lineRule="auto"/>
        <w:jc w:val="center"/>
        <w:rPr>
          <w:rFonts w:ascii="Times New Roman" w:hAnsi="Times New Roman"/>
          <w:color w:val="000000"/>
          <w:sz w:val="24"/>
          <w:szCs w:val="24"/>
        </w:rPr>
      </w:pPr>
      <w:r>
        <w:rPr>
          <w:rFonts w:ascii="Times New Roman" w:hAnsi="Times New Roman"/>
          <w:b/>
          <w:bCs/>
          <w:i/>
          <w:iCs/>
          <w:color w:val="000000"/>
          <w:sz w:val="24"/>
          <w:szCs w:val="24"/>
        </w:rPr>
        <w:t>Наблюдение картины силовых линий магнитного поля  магнитов.</w:t>
      </w:r>
    </w:p>
    <w:p w14:paraId="3AE1537A" w14:textId="77777777" w:rsidR="00A7549A" w:rsidRDefault="00594411">
      <w:pPr>
        <w:shd w:val="clear" w:color="auto" w:fill="FFFFFF"/>
        <w:spacing w:after="150" w:line="360" w:lineRule="auto"/>
        <w:jc w:val="both"/>
        <w:rPr>
          <w:rFonts w:ascii="Times New Roman" w:hAnsi="Times New Roman"/>
          <w:color w:val="000000"/>
          <w:sz w:val="24"/>
          <w:szCs w:val="24"/>
        </w:rPr>
      </w:pPr>
      <w:r>
        <w:rPr>
          <w:rFonts w:ascii="Times New Roman" w:hAnsi="Times New Roman"/>
          <w:i/>
          <w:iCs/>
          <w:color w:val="000000"/>
          <w:sz w:val="24"/>
          <w:szCs w:val="24"/>
        </w:rPr>
        <w:t>Оборудование: </w:t>
      </w:r>
      <w:r>
        <w:rPr>
          <w:rFonts w:ascii="Times New Roman" w:hAnsi="Times New Roman"/>
          <w:color w:val="000000"/>
          <w:sz w:val="24"/>
          <w:szCs w:val="24"/>
        </w:rPr>
        <w:t>магниты (полосовой и дуговой), стаканчики с металлическим порошком.</w:t>
      </w:r>
    </w:p>
    <w:p w14:paraId="714C4D34" w14:textId="77777777" w:rsidR="00A7549A" w:rsidRDefault="00594411">
      <w:pPr>
        <w:shd w:val="clear" w:color="auto" w:fill="FFFFFF"/>
        <w:spacing w:after="150" w:line="360" w:lineRule="auto"/>
        <w:jc w:val="both"/>
        <w:rPr>
          <w:rFonts w:ascii="Times New Roman" w:hAnsi="Times New Roman"/>
          <w:color w:val="000000"/>
          <w:sz w:val="24"/>
          <w:szCs w:val="24"/>
        </w:rPr>
      </w:pPr>
      <w:r>
        <w:rPr>
          <w:rFonts w:ascii="Times New Roman" w:hAnsi="Times New Roman"/>
          <w:color w:val="000000"/>
          <w:sz w:val="24"/>
          <w:szCs w:val="24"/>
        </w:rPr>
        <w:t>Накройте полосовой магнит бумагой, насыпьте порошок. Слегка постучите по ней пальцем. Рассмотрите  и зарисуйте силовые  линии магнитного поля  постоянного магнита.   Сделайте вывод.</w:t>
      </w:r>
    </w:p>
    <w:p w14:paraId="173AB496" w14:textId="77777777" w:rsidR="00A7549A" w:rsidRDefault="00594411">
      <w:pPr>
        <w:shd w:val="clear" w:color="auto" w:fill="FFFFFF"/>
        <w:spacing w:after="150" w:line="360" w:lineRule="auto"/>
        <w:jc w:val="both"/>
        <w:rPr>
          <w:rFonts w:ascii="Times New Roman" w:hAnsi="Times New Roman"/>
          <w:color w:val="000000"/>
          <w:sz w:val="24"/>
          <w:szCs w:val="24"/>
        </w:rPr>
      </w:pPr>
      <w:r>
        <w:rPr>
          <w:rFonts w:ascii="Times New Roman" w:hAnsi="Times New Roman"/>
          <w:color w:val="000000"/>
          <w:sz w:val="24"/>
          <w:szCs w:val="24"/>
        </w:rPr>
        <w:t>Повторите опыт для дугового магнита.</w:t>
      </w:r>
    </w:p>
    <w:p w14:paraId="422E9929" w14:textId="77777777" w:rsidR="00A7549A" w:rsidRDefault="00594411">
      <w:pPr>
        <w:shd w:val="clear" w:color="auto" w:fill="FFFFFF"/>
        <w:spacing w:after="150" w:line="360" w:lineRule="auto"/>
        <w:jc w:val="both"/>
        <w:rPr>
          <w:rFonts w:ascii="Times New Roman" w:hAnsi="Times New Roman"/>
          <w:color w:val="000000"/>
          <w:sz w:val="24"/>
          <w:szCs w:val="24"/>
        </w:rPr>
      </w:pPr>
      <w:r>
        <w:rPr>
          <w:rFonts w:ascii="Times New Roman" w:hAnsi="Times New Roman"/>
          <w:i/>
          <w:iCs/>
          <w:color w:val="000000"/>
          <w:sz w:val="24"/>
          <w:szCs w:val="24"/>
        </w:rPr>
        <w:t>Рисунки, которые у вас получились, дают представление о картине магнитного поля поло</w:t>
      </w:r>
      <w:r>
        <w:rPr>
          <w:rFonts w:ascii="Times New Roman" w:hAnsi="Times New Roman"/>
          <w:i/>
          <w:iCs/>
          <w:color w:val="000000"/>
          <w:sz w:val="24"/>
          <w:szCs w:val="24"/>
        </w:rPr>
        <w:softHyphen/>
        <w:t>сового и дугообраз</w:t>
      </w:r>
      <w:r>
        <w:rPr>
          <w:rFonts w:ascii="Times New Roman" w:hAnsi="Times New Roman"/>
          <w:i/>
          <w:iCs/>
          <w:color w:val="000000"/>
          <w:sz w:val="24"/>
          <w:szCs w:val="24"/>
        </w:rPr>
        <w:softHyphen/>
        <w:t>ного магнитов. Силовые линии магнитного поля магнита — </w:t>
      </w:r>
      <w:r>
        <w:rPr>
          <w:rFonts w:ascii="Times New Roman" w:hAnsi="Times New Roman"/>
          <w:b/>
          <w:bCs/>
          <w:i/>
          <w:iCs/>
          <w:color w:val="000000"/>
          <w:sz w:val="24"/>
          <w:szCs w:val="24"/>
        </w:rPr>
        <w:t>замкнутые линии.</w:t>
      </w:r>
      <w:r>
        <w:rPr>
          <w:rFonts w:ascii="Times New Roman" w:hAnsi="Times New Roman"/>
          <w:i/>
          <w:iCs/>
          <w:color w:val="000000"/>
          <w:sz w:val="24"/>
          <w:szCs w:val="24"/>
        </w:rPr>
        <w:t> Вне магнита магнитные линии выходят из северного полюса магнита и входят в южный, замыкаясь внутри магнита.</w:t>
      </w:r>
    </w:p>
    <w:p w14:paraId="10B69C5B" w14:textId="77777777" w:rsidR="00494935" w:rsidRDefault="00594411" w:rsidP="00494935">
      <w:pPr>
        <w:shd w:val="clear" w:color="auto" w:fill="FFFFFF"/>
        <w:spacing w:after="150" w:line="360" w:lineRule="auto"/>
        <w:jc w:val="center"/>
        <w:rPr>
          <w:rFonts w:ascii="Times New Roman" w:hAnsi="Times New Roman"/>
          <w:b/>
          <w:bCs/>
          <w:color w:val="000000"/>
          <w:sz w:val="24"/>
          <w:szCs w:val="24"/>
        </w:rPr>
      </w:pPr>
      <w:r>
        <w:rPr>
          <w:rFonts w:ascii="Times New Roman" w:hAnsi="Times New Roman"/>
          <w:b/>
          <w:bCs/>
          <w:color w:val="000000"/>
          <w:sz w:val="24"/>
          <w:szCs w:val="24"/>
          <w:u w:val="single"/>
        </w:rPr>
        <w:t>Задание 4.</w:t>
      </w:r>
    </w:p>
    <w:p w14:paraId="4898F619" w14:textId="77777777" w:rsidR="00A7549A" w:rsidRDefault="00594411">
      <w:pPr>
        <w:shd w:val="clear" w:color="auto" w:fill="FFFFFF"/>
        <w:spacing w:after="150" w:line="360" w:lineRule="auto"/>
        <w:jc w:val="both"/>
        <w:rPr>
          <w:rFonts w:ascii="Times New Roman" w:hAnsi="Times New Roman"/>
          <w:color w:val="000000"/>
          <w:sz w:val="24"/>
          <w:szCs w:val="24"/>
        </w:rPr>
      </w:pPr>
      <w:r>
        <w:rPr>
          <w:rFonts w:ascii="Times New Roman" w:hAnsi="Times New Roman"/>
          <w:b/>
          <w:bCs/>
          <w:i/>
          <w:iCs/>
          <w:color w:val="000000"/>
          <w:sz w:val="24"/>
          <w:szCs w:val="24"/>
        </w:rPr>
        <w:t>Наблюдение картины силовых линий магнитного поля двух полосовых магнитов.</w:t>
      </w:r>
      <w:r>
        <w:rPr>
          <w:rFonts w:ascii="Times New Roman" w:hAnsi="Times New Roman"/>
          <w:color w:val="000000"/>
          <w:sz w:val="24"/>
          <w:szCs w:val="24"/>
        </w:rPr>
        <w:t> </w:t>
      </w:r>
    </w:p>
    <w:p w14:paraId="2F25E8E9" w14:textId="77777777" w:rsidR="00A7549A" w:rsidRDefault="00594411">
      <w:pPr>
        <w:shd w:val="clear" w:color="auto" w:fill="FFFFFF"/>
        <w:spacing w:after="150" w:line="360" w:lineRule="auto"/>
        <w:jc w:val="both"/>
        <w:rPr>
          <w:rFonts w:ascii="Times New Roman" w:hAnsi="Times New Roman"/>
          <w:color w:val="000000"/>
          <w:sz w:val="24"/>
          <w:szCs w:val="24"/>
        </w:rPr>
      </w:pPr>
      <w:r>
        <w:rPr>
          <w:rFonts w:ascii="Times New Roman" w:hAnsi="Times New Roman"/>
          <w:i/>
          <w:iCs/>
          <w:color w:val="000000"/>
          <w:sz w:val="24"/>
          <w:szCs w:val="24"/>
        </w:rPr>
        <w:t>Оборудование: </w:t>
      </w:r>
      <w:r>
        <w:rPr>
          <w:rFonts w:ascii="Times New Roman" w:hAnsi="Times New Roman"/>
          <w:color w:val="000000"/>
          <w:sz w:val="24"/>
          <w:szCs w:val="24"/>
        </w:rPr>
        <w:t>два магнита, стаканчики с металлическим порошком.</w:t>
      </w:r>
    </w:p>
    <w:p w14:paraId="5C650597" w14:textId="77777777" w:rsidR="00A7549A" w:rsidRDefault="00594411">
      <w:pPr>
        <w:shd w:val="clear" w:color="auto" w:fill="FFFFFF"/>
        <w:spacing w:after="150" w:line="360" w:lineRule="auto"/>
        <w:jc w:val="both"/>
        <w:rPr>
          <w:rFonts w:ascii="Times New Roman" w:hAnsi="Times New Roman"/>
          <w:color w:val="000000"/>
          <w:sz w:val="24"/>
          <w:szCs w:val="24"/>
        </w:rPr>
      </w:pPr>
      <w:r>
        <w:rPr>
          <w:rFonts w:ascii="Times New Roman" w:hAnsi="Times New Roman"/>
          <w:color w:val="000000"/>
          <w:sz w:val="24"/>
          <w:szCs w:val="24"/>
        </w:rPr>
        <w:t>Накройте магнит бумагой, насыпьте на неё опилки, легко постучите. Рассмотрите и зарисуйте силовые линии магнитного поля двух магнитов, обращенных друг к другу:</w:t>
      </w:r>
    </w:p>
    <w:p w14:paraId="2A944E9E" w14:textId="77777777" w:rsidR="00A7549A" w:rsidRDefault="00594411" w:rsidP="00672368">
      <w:pPr>
        <w:numPr>
          <w:ilvl w:val="0"/>
          <w:numId w:val="31"/>
        </w:numPr>
        <w:shd w:val="clear" w:color="auto" w:fill="FFFFFF"/>
        <w:spacing w:after="0" w:line="360" w:lineRule="auto"/>
        <w:jc w:val="both"/>
        <w:rPr>
          <w:rFonts w:ascii="Times New Roman" w:hAnsi="Times New Roman"/>
          <w:color w:val="000000"/>
          <w:sz w:val="24"/>
          <w:szCs w:val="24"/>
        </w:rPr>
      </w:pPr>
      <w:r>
        <w:rPr>
          <w:rFonts w:ascii="Times New Roman" w:hAnsi="Times New Roman"/>
          <w:color w:val="000000"/>
          <w:sz w:val="24"/>
          <w:szCs w:val="24"/>
        </w:rPr>
        <w:t>одноименными полюсами;</w:t>
      </w:r>
    </w:p>
    <w:p w14:paraId="1698D84C" w14:textId="77777777" w:rsidR="00A7549A" w:rsidRDefault="00594411" w:rsidP="00672368">
      <w:pPr>
        <w:numPr>
          <w:ilvl w:val="0"/>
          <w:numId w:val="31"/>
        </w:numPr>
        <w:shd w:val="clear" w:color="auto" w:fill="FFFFFF"/>
        <w:spacing w:after="0" w:line="360" w:lineRule="auto"/>
        <w:jc w:val="both"/>
        <w:rPr>
          <w:rFonts w:ascii="Times New Roman" w:hAnsi="Times New Roman"/>
          <w:color w:val="000000"/>
          <w:sz w:val="24"/>
          <w:szCs w:val="24"/>
        </w:rPr>
      </w:pPr>
      <w:r>
        <w:rPr>
          <w:rFonts w:ascii="Times New Roman" w:hAnsi="Times New Roman"/>
          <w:color w:val="000000"/>
          <w:sz w:val="24"/>
          <w:szCs w:val="24"/>
        </w:rPr>
        <w:t>раз</w:t>
      </w:r>
      <w:r>
        <w:rPr>
          <w:rFonts w:ascii="Times New Roman" w:hAnsi="Times New Roman"/>
          <w:color w:val="000000"/>
          <w:sz w:val="24"/>
          <w:szCs w:val="24"/>
        </w:rPr>
        <w:softHyphen/>
        <w:t>ноименными полюсами.   Сделайте вывод</w:t>
      </w:r>
    </w:p>
    <w:p w14:paraId="00AE875F" w14:textId="77777777" w:rsidR="00A7549A" w:rsidRDefault="00A7549A">
      <w:pPr>
        <w:shd w:val="clear" w:color="auto" w:fill="FFFFFF"/>
        <w:spacing w:after="0" w:line="360" w:lineRule="auto"/>
        <w:ind w:left="720"/>
        <w:jc w:val="both"/>
        <w:rPr>
          <w:rFonts w:ascii="Times New Roman" w:hAnsi="Times New Roman"/>
          <w:color w:val="000000"/>
          <w:sz w:val="24"/>
          <w:szCs w:val="24"/>
        </w:rPr>
      </w:pPr>
    </w:p>
    <w:p w14:paraId="428BFDFC" w14:textId="77777777" w:rsidR="00432F59" w:rsidRDefault="00594411" w:rsidP="00494935">
      <w:pPr>
        <w:shd w:val="clear" w:color="auto" w:fill="FFFFFF"/>
        <w:spacing w:after="0" w:line="360" w:lineRule="auto"/>
        <w:jc w:val="center"/>
        <w:rPr>
          <w:rFonts w:ascii="Times New Roman" w:hAnsi="Times New Roman"/>
          <w:color w:val="000000"/>
          <w:sz w:val="24"/>
          <w:szCs w:val="24"/>
        </w:rPr>
      </w:pPr>
      <w:r>
        <w:rPr>
          <w:rFonts w:ascii="Times New Roman" w:hAnsi="Times New Roman"/>
          <w:b/>
          <w:color w:val="000000"/>
          <w:sz w:val="24"/>
          <w:szCs w:val="24"/>
        </w:rPr>
        <w:t>Ответить на вопрос</w:t>
      </w:r>
      <w:r w:rsidR="00432F59">
        <w:rPr>
          <w:rFonts w:ascii="Times New Roman" w:hAnsi="Times New Roman"/>
          <w:color w:val="000000"/>
          <w:sz w:val="24"/>
          <w:szCs w:val="24"/>
        </w:rPr>
        <w:t>ы:</w:t>
      </w:r>
    </w:p>
    <w:p w14:paraId="0F9B886A" w14:textId="77777777" w:rsidR="00A7549A" w:rsidRDefault="00432F59">
      <w:pPr>
        <w:shd w:val="clear" w:color="auto" w:fill="FFFFFF"/>
        <w:spacing w:after="0" w:line="360" w:lineRule="auto"/>
        <w:jc w:val="both"/>
        <w:rPr>
          <w:rFonts w:ascii="Times New Roman" w:hAnsi="Times New Roman"/>
          <w:color w:val="000000"/>
          <w:sz w:val="24"/>
          <w:szCs w:val="24"/>
        </w:rPr>
      </w:pPr>
      <w:r>
        <w:rPr>
          <w:rFonts w:ascii="Times New Roman" w:hAnsi="Times New Roman"/>
          <w:color w:val="000000"/>
          <w:sz w:val="24"/>
          <w:szCs w:val="24"/>
        </w:rPr>
        <w:t>1.</w:t>
      </w:r>
      <w:r w:rsidR="00594411">
        <w:rPr>
          <w:rFonts w:ascii="Times New Roman" w:hAnsi="Times New Roman"/>
          <w:color w:val="000000"/>
          <w:sz w:val="24"/>
          <w:szCs w:val="24"/>
        </w:rPr>
        <w:t>Чем отличается постоянный магнит от электромагнита?</w:t>
      </w:r>
    </w:p>
    <w:p w14:paraId="5CCCFD9C" w14:textId="77777777" w:rsidR="00494935" w:rsidRDefault="00494935">
      <w:pPr>
        <w:shd w:val="clear" w:color="auto" w:fill="FFFFFF"/>
        <w:spacing w:after="0" w:line="360" w:lineRule="auto"/>
        <w:jc w:val="both"/>
        <w:rPr>
          <w:rFonts w:ascii="Times New Roman" w:hAnsi="Times New Roman"/>
          <w:color w:val="000000"/>
          <w:sz w:val="24"/>
          <w:szCs w:val="24"/>
        </w:rPr>
      </w:pPr>
      <w:r>
        <w:rPr>
          <w:rFonts w:ascii="Times New Roman" w:hAnsi="Times New Roman"/>
          <w:color w:val="000000"/>
          <w:sz w:val="24"/>
          <w:szCs w:val="24"/>
        </w:rPr>
        <w:t>2.Из каких элементов  состоит электромагнит?</w:t>
      </w:r>
    </w:p>
    <w:p w14:paraId="3F2A1EDE" w14:textId="77777777" w:rsidR="00494935" w:rsidRDefault="00494935">
      <w:pPr>
        <w:shd w:val="clear" w:color="auto" w:fill="FFFFFF"/>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3.  </w:t>
      </w:r>
      <w:r w:rsidR="000209B4">
        <w:rPr>
          <w:rFonts w:ascii="Times New Roman" w:hAnsi="Times New Roman"/>
          <w:color w:val="000000"/>
          <w:sz w:val="24"/>
          <w:szCs w:val="24"/>
        </w:rPr>
        <w:t>Можно ли отделить северный полюс от южного для постоянных магнитов?</w:t>
      </w:r>
    </w:p>
    <w:p w14:paraId="4DEEF248" w14:textId="77777777" w:rsidR="00A7549A" w:rsidRDefault="00A7549A">
      <w:pPr>
        <w:spacing w:before="100" w:beforeAutospacing="1" w:after="0"/>
        <w:rPr>
          <w:rFonts w:ascii="Times New Roman" w:hAnsi="Times New Roman"/>
          <w:sz w:val="24"/>
          <w:szCs w:val="24"/>
        </w:rPr>
      </w:pPr>
    </w:p>
    <w:p w14:paraId="62D18082" w14:textId="77777777" w:rsidR="00432F59" w:rsidRDefault="00432F59">
      <w:pPr>
        <w:spacing w:before="100" w:beforeAutospacing="1" w:after="0"/>
        <w:rPr>
          <w:rFonts w:ascii="Times New Roman" w:hAnsi="Times New Roman"/>
          <w:sz w:val="24"/>
          <w:szCs w:val="24"/>
        </w:rPr>
      </w:pPr>
    </w:p>
    <w:p w14:paraId="1A3BD897" w14:textId="77777777" w:rsidR="00432F59" w:rsidRDefault="00432F59">
      <w:pPr>
        <w:spacing w:before="100" w:beforeAutospacing="1" w:after="0"/>
        <w:rPr>
          <w:rFonts w:ascii="Times New Roman" w:hAnsi="Times New Roman"/>
          <w:sz w:val="24"/>
          <w:szCs w:val="24"/>
        </w:rPr>
      </w:pPr>
    </w:p>
    <w:p w14:paraId="04F0D8C6" w14:textId="77777777" w:rsidR="00432F59" w:rsidRDefault="00432F59">
      <w:pPr>
        <w:spacing w:before="100" w:beforeAutospacing="1" w:after="0"/>
        <w:rPr>
          <w:rFonts w:ascii="Times New Roman" w:hAnsi="Times New Roman"/>
          <w:sz w:val="24"/>
          <w:szCs w:val="24"/>
        </w:rPr>
      </w:pPr>
    </w:p>
    <w:p w14:paraId="26B8D516" w14:textId="77777777" w:rsidR="00432F59" w:rsidRDefault="00432F59">
      <w:pPr>
        <w:spacing w:before="100" w:beforeAutospacing="1" w:after="0"/>
        <w:rPr>
          <w:rFonts w:ascii="Times New Roman" w:hAnsi="Times New Roman"/>
          <w:sz w:val="24"/>
          <w:szCs w:val="24"/>
        </w:rPr>
      </w:pPr>
    </w:p>
    <w:p w14:paraId="1BD36677" w14:textId="77777777" w:rsidR="00432F59" w:rsidRDefault="00432F59">
      <w:pPr>
        <w:spacing w:before="100" w:beforeAutospacing="1" w:after="0"/>
        <w:rPr>
          <w:rFonts w:ascii="Times New Roman" w:hAnsi="Times New Roman"/>
          <w:sz w:val="24"/>
          <w:szCs w:val="24"/>
        </w:rPr>
      </w:pPr>
    </w:p>
    <w:p w14:paraId="180EA2EC" w14:textId="77777777" w:rsidR="00CB7D6C" w:rsidRDefault="00CB7D6C" w:rsidP="004256EE">
      <w:pPr>
        <w:pStyle w:val="af3"/>
        <w:spacing w:line="276" w:lineRule="auto"/>
        <w:jc w:val="center"/>
        <w:rPr>
          <w:rFonts w:ascii="Times New Roman" w:hAnsi="Times New Roman"/>
          <w:b/>
          <w:sz w:val="24"/>
          <w:szCs w:val="24"/>
        </w:rPr>
      </w:pPr>
      <w:r>
        <w:rPr>
          <w:rFonts w:ascii="Times New Roman" w:hAnsi="Times New Roman"/>
          <w:b/>
          <w:sz w:val="24"/>
          <w:szCs w:val="24"/>
        </w:rPr>
        <w:lastRenderedPageBreak/>
        <w:t>2.43</w:t>
      </w:r>
      <w:r>
        <w:rPr>
          <w:rFonts w:ascii="Times New Roman" w:hAnsi="Times New Roman"/>
          <w:b/>
          <w:sz w:val="28"/>
          <w:szCs w:val="28"/>
        </w:rPr>
        <w:t xml:space="preserve">. </w:t>
      </w:r>
      <w:r>
        <w:rPr>
          <w:rFonts w:ascii="Times New Roman" w:hAnsi="Times New Roman"/>
          <w:b/>
          <w:sz w:val="24"/>
          <w:szCs w:val="24"/>
        </w:rPr>
        <w:t xml:space="preserve">Практическое занятие № 43.  </w:t>
      </w:r>
    </w:p>
    <w:p w14:paraId="048CFA59" w14:textId="77777777" w:rsidR="00CB7D6C" w:rsidRDefault="00CB7D6C" w:rsidP="004256EE">
      <w:pPr>
        <w:pStyle w:val="af3"/>
        <w:spacing w:line="276" w:lineRule="auto"/>
        <w:jc w:val="center"/>
        <w:rPr>
          <w:rFonts w:ascii="Times New Roman" w:hAnsi="Times New Roman"/>
          <w:b/>
          <w:sz w:val="28"/>
          <w:szCs w:val="28"/>
        </w:rPr>
      </w:pPr>
      <w:r>
        <w:rPr>
          <w:rFonts w:ascii="Times New Roman" w:hAnsi="Times New Roman"/>
          <w:b/>
          <w:sz w:val="24"/>
          <w:szCs w:val="24"/>
        </w:rPr>
        <w:t xml:space="preserve">Тема:  </w:t>
      </w:r>
      <w:r w:rsidRPr="00CB7D6C">
        <w:rPr>
          <w:rFonts w:ascii="Times New Roman" w:hAnsi="Times New Roman"/>
          <w:b/>
          <w:sz w:val="24"/>
          <w:szCs w:val="24"/>
        </w:rPr>
        <w:t>Действие магнитного поля на проводник с током</w:t>
      </w:r>
    </w:p>
    <w:p w14:paraId="2F6CEE2B" w14:textId="77777777" w:rsidR="00CB7D6C" w:rsidRDefault="00CB7D6C" w:rsidP="00EE76D3">
      <w:pPr>
        <w:spacing w:after="0"/>
        <w:ind w:left="710"/>
        <w:jc w:val="center"/>
        <w:rPr>
          <w:rFonts w:ascii="Times New Roman" w:hAnsi="Times New Roman"/>
          <w:b/>
          <w:sz w:val="24"/>
          <w:szCs w:val="24"/>
        </w:rPr>
      </w:pPr>
    </w:p>
    <w:p w14:paraId="00F9A631" w14:textId="77777777" w:rsidR="004D72C1" w:rsidRDefault="004D72C1" w:rsidP="004D72C1">
      <w:pPr>
        <w:shd w:val="clear" w:color="auto" w:fill="FFFFFF"/>
        <w:spacing w:after="0"/>
        <w:rPr>
          <w:rFonts w:ascii="Times New Roman" w:hAnsi="Times New Roman"/>
          <w:b/>
          <w:sz w:val="24"/>
          <w:szCs w:val="24"/>
        </w:rPr>
      </w:pPr>
      <w:r>
        <w:rPr>
          <w:rFonts w:ascii="Times New Roman" w:hAnsi="Times New Roman"/>
          <w:b/>
          <w:i/>
          <w:sz w:val="24"/>
          <w:szCs w:val="24"/>
        </w:rPr>
        <w:t>Цель занятия</w:t>
      </w:r>
      <w:r>
        <w:rPr>
          <w:rFonts w:ascii="Times New Roman" w:hAnsi="Times New Roman"/>
          <w:b/>
          <w:sz w:val="24"/>
          <w:szCs w:val="24"/>
        </w:rPr>
        <w:t xml:space="preserve">: </w:t>
      </w:r>
    </w:p>
    <w:p w14:paraId="04694C9E" w14:textId="77777777" w:rsidR="004D72C1" w:rsidRDefault="004D72C1" w:rsidP="004D72C1">
      <w:pPr>
        <w:shd w:val="clear" w:color="auto" w:fill="FFFFFF"/>
        <w:spacing w:after="0"/>
        <w:rPr>
          <w:rFonts w:ascii="Times New Roman" w:hAnsi="Times New Roman"/>
          <w:color w:val="000000" w:themeColor="text1"/>
          <w:sz w:val="24"/>
          <w:szCs w:val="24"/>
        </w:rPr>
      </w:pPr>
      <w:r>
        <w:rPr>
          <w:rFonts w:ascii="Times New Roman" w:hAnsi="Times New Roman"/>
          <w:b/>
          <w:sz w:val="24"/>
          <w:szCs w:val="24"/>
        </w:rPr>
        <w:t xml:space="preserve">- </w:t>
      </w:r>
      <w:r>
        <w:rPr>
          <w:rFonts w:ascii="Times New Roman" w:hAnsi="Times New Roman"/>
          <w:color w:val="000000" w:themeColor="text1"/>
          <w:sz w:val="24"/>
          <w:szCs w:val="24"/>
        </w:rPr>
        <w:t xml:space="preserve"> </w:t>
      </w:r>
      <w:r w:rsidR="004B348D">
        <w:rPr>
          <w:rFonts w:ascii="Times New Roman" w:hAnsi="Times New Roman"/>
          <w:color w:val="000000" w:themeColor="text1"/>
          <w:sz w:val="24"/>
          <w:szCs w:val="24"/>
        </w:rPr>
        <w:t xml:space="preserve">обеспечить </w:t>
      </w:r>
      <w:r w:rsidR="00346BDA">
        <w:rPr>
          <w:rFonts w:ascii="Times New Roman" w:hAnsi="Times New Roman"/>
          <w:color w:val="000000" w:themeColor="text1"/>
          <w:sz w:val="24"/>
          <w:szCs w:val="24"/>
        </w:rPr>
        <w:t>повтор</w:t>
      </w:r>
      <w:r w:rsidR="004B348D">
        <w:rPr>
          <w:rFonts w:ascii="Times New Roman" w:hAnsi="Times New Roman"/>
          <w:color w:val="000000" w:themeColor="text1"/>
          <w:sz w:val="24"/>
          <w:szCs w:val="24"/>
        </w:rPr>
        <w:t>ение</w:t>
      </w:r>
      <w:r w:rsidR="00346BDA">
        <w:rPr>
          <w:rFonts w:ascii="Times New Roman" w:hAnsi="Times New Roman"/>
          <w:color w:val="000000" w:themeColor="text1"/>
          <w:sz w:val="24"/>
          <w:szCs w:val="24"/>
        </w:rPr>
        <w:t xml:space="preserve">  и </w:t>
      </w:r>
      <w:r>
        <w:rPr>
          <w:rFonts w:ascii="Times New Roman" w:hAnsi="Times New Roman"/>
          <w:color w:val="000000" w:themeColor="text1"/>
          <w:sz w:val="24"/>
          <w:szCs w:val="24"/>
        </w:rPr>
        <w:t>закреп</w:t>
      </w:r>
      <w:r w:rsidR="004B348D">
        <w:rPr>
          <w:rFonts w:ascii="Times New Roman" w:hAnsi="Times New Roman"/>
          <w:color w:val="000000" w:themeColor="text1"/>
          <w:sz w:val="24"/>
          <w:szCs w:val="24"/>
        </w:rPr>
        <w:t>ление</w:t>
      </w:r>
      <w:r w:rsidR="00346BDA">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 знани</w:t>
      </w:r>
      <w:r w:rsidR="004B348D">
        <w:rPr>
          <w:rFonts w:ascii="Times New Roman" w:hAnsi="Times New Roman"/>
          <w:color w:val="000000" w:themeColor="text1"/>
          <w:sz w:val="24"/>
          <w:szCs w:val="24"/>
        </w:rPr>
        <w:t>й</w:t>
      </w:r>
      <w:r>
        <w:rPr>
          <w:rFonts w:ascii="Times New Roman" w:hAnsi="Times New Roman"/>
          <w:color w:val="000000" w:themeColor="text1"/>
          <w:sz w:val="24"/>
          <w:szCs w:val="24"/>
        </w:rPr>
        <w:t xml:space="preserve"> </w:t>
      </w:r>
      <w:r w:rsidR="00346BDA">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обучающихся о  </w:t>
      </w:r>
      <w:r w:rsidR="00346BDA">
        <w:rPr>
          <w:rFonts w:ascii="Times New Roman" w:hAnsi="Times New Roman"/>
          <w:color w:val="000000" w:themeColor="text1"/>
          <w:sz w:val="24"/>
          <w:szCs w:val="24"/>
        </w:rPr>
        <w:t>свойствах  магнитного  поля</w:t>
      </w:r>
      <w:r>
        <w:rPr>
          <w:rFonts w:ascii="Times New Roman" w:hAnsi="Times New Roman"/>
          <w:color w:val="000000" w:themeColor="text1"/>
          <w:sz w:val="24"/>
          <w:szCs w:val="24"/>
        </w:rPr>
        <w:t>;</w:t>
      </w:r>
    </w:p>
    <w:p w14:paraId="56AD0052" w14:textId="77777777" w:rsidR="004D72C1" w:rsidRDefault="004D72C1" w:rsidP="004D72C1">
      <w:pPr>
        <w:shd w:val="clear" w:color="auto" w:fill="FFFFFF"/>
        <w:spacing w:after="0"/>
        <w:rPr>
          <w:rFonts w:ascii="Times New Roman" w:hAnsi="Times New Roman"/>
          <w:color w:val="000000" w:themeColor="text1"/>
          <w:sz w:val="24"/>
          <w:szCs w:val="24"/>
        </w:rPr>
      </w:pPr>
      <w:r>
        <w:rPr>
          <w:rFonts w:ascii="Times New Roman" w:hAnsi="Times New Roman"/>
          <w:color w:val="000000" w:themeColor="text1"/>
          <w:sz w:val="24"/>
          <w:szCs w:val="24"/>
        </w:rPr>
        <w:t>– научиться применять полученные знания для решения задач по этой теме.</w:t>
      </w:r>
    </w:p>
    <w:p w14:paraId="45F23498" w14:textId="77777777" w:rsidR="004D72C1" w:rsidRDefault="004D72C1" w:rsidP="004D72C1">
      <w:pPr>
        <w:shd w:val="clear" w:color="auto" w:fill="FFFFFF"/>
        <w:spacing w:after="0"/>
        <w:rPr>
          <w:rFonts w:ascii="Times New Roman" w:hAnsi="Times New Roman"/>
          <w:b/>
          <w:color w:val="000000"/>
          <w:sz w:val="24"/>
          <w:szCs w:val="28"/>
        </w:rPr>
      </w:pPr>
    </w:p>
    <w:p w14:paraId="77D88DE5" w14:textId="77777777" w:rsidR="004D72C1" w:rsidRDefault="004D72C1" w:rsidP="004D72C1">
      <w:pPr>
        <w:shd w:val="clear" w:color="auto" w:fill="FFFFFF"/>
        <w:spacing w:after="0"/>
        <w:jc w:val="center"/>
        <w:rPr>
          <w:rFonts w:ascii="Times New Roman" w:hAnsi="Times New Roman"/>
          <w:b/>
          <w:color w:val="000000"/>
          <w:sz w:val="24"/>
          <w:szCs w:val="28"/>
        </w:rPr>
      </w:pPr>
      <w:r>
        <w:rPr>
          <w:rFonts w:ascii="Times New Roman" w:hAnsi="Times New Roman"/>
          <w:b/>
          <w:color w:val="000000"/>
          <w:sz w:val="24"/>
          <w:szCs w:val="28"/>
        </w:rPr>
        <w:t>Краткие теоретические сведения.</w:t>
      </w:r>
    </w:p>
    <w:p w14:paraId="49C892DC" w14:textId="77777777" w:rsidR="00CB7D6C" w:rsidRDefault="00346BDA" w:rsidP="00346BDA">
      <w:pPr>
        <w:tabs>
          <w:tab w:val="left" w:pos="4471"/>
        </w:tabs>
        <w:spacing w:after="0"/>
        <w:ind w:left="710"/>
        <w:rPr>
          <w:rFonts w:ascii="Times New Roman" w:hAnsi="Times New Roman"/>
          <w:b/>
          <w:sz w:val="24"/>
          <w:szCs w:val="24"/>
        </w:rPr>
      </w:pPr>
      <w:r>
        <w:rPr>
          <w:rFonts w:ascii="Times New Roman" w:hAnsi="Times New Roman"/>
          <w:b/>
          <w:sz w:val="24"/>
          <w:szCs w:val="24"/>
        </w:rPr>
        <w:tab/>
      </w:r>
    </w:p>
    <w:p w14:paraId="2EB6E7C0" w14:textId="77777777" w:rsidR="00586F8F" w:rsidRPr="00586F8F" w:rsidRDefault="00586F8F" w:rsidP="00930F3B">
      <w:pPr>
        <w:ind w:firstLine="709"/>
        <w:jc w:val="both"/>
        <w:rPr>
          <w:rFonts w:ascii="Times New Roman" w:hAnsi="Times New Roman"/>
          <w:sz w:val="24"/>
          <w:szCs w:val="24"/>
        </w:rPr>
      </w:pPr>
      <w:r w:rsidRPr="00586F8F">
        <w:rPr>
          <w:rFonts w:ascii="Times New Roman" w:hAnsi="Times New Roman"/>
          <w:sz w:val="24"/>
          <w:szCs w:val="24"/>
        </w:rPr>
        <w:t xml:space="preserve">На проводник с током, помещённый в магнитное поле, действует </w:t>
      </w:r>
      <w:r w:rsidRPr="00930F3B">
        <w:rPr>
          <w:rFonts w:ascii="Times New Roman" w:hAnsi="Times New Roman"/>
          <w:b/>
          <w:sz w:val="24"/>
          <w:szCs w:val="24"/>
        </w:rPr>
        <w:t>сила Ампера.</w:t>
      </w:r>
      <w:r w:rsidRPr="00586F8F">
        <w:rPr>
          <w:rFonts w:ascii="Times New Roman" w:hAnsi="Times New Roman"/>
          <w:sz w:val="24"/>
          <w:szCs w:val="24"/>
        </w:rPr>
        <w:t xml:space="preserve"> Это фундаментальное явление лежит в основе работы электродвигателей, громкоговорителей и многих других устройств.</w:t>
      </w:r>
    </w:p>
    <w:p w14:paraId="39E584D2" w14:textId="77777777" w:rsidR="00586F8F" w:rsidRPr="00930F3B" w:rsidRDefault="00586F8F" w:rsidP="00586F8F">
      <w:pPr>
        <w:jc w:val="both"/>
        <w:rPr>
          <w:rFonts w:ascii="Times New Roman" w:hAnsi="Times New Roman"/>
          <w:b/>
          <w:sz w:val="24"/>
          <w:szCs w:val="24"/>
        </w:rPr>
      </w:pPr>
      <w:r w:rsidRPr="00930F3B">
        <w:rPr>
          <w:rFonts w:ascii="Times New Roman" w:hAnsi="Times New Roman"/>
          <w:b/>
          <w:sz w:val="24"/>
          <w:szCs w:val="24"/>
        </w:rPr>
        <w:t>Формула силы Ампера</w:t>
      </w:r>
    </w:p>
    <w:p w14:paraId="35253E7D" w14:textId="77777777" w:rsidR="00586F8F" w:rsidRPr="00586F8F" w:rsidRDefault="00586F8F" w:rsidP="00586F8F">
      <w:pPr>
        <w:jc w:val="both"/>
        <w:rPr>
          <w:rFonts w:ascii="Times New Roman" w:hAnsi="Times New Roman"/>
          <w:sz w:val="24"/>
          <w:szCs w:val="24"/>
        </w:rPr>
      </w:pPr>
      <w:r w:rsidRPr="00586F8F">
        <w:rPr>
          <w:rFonts w:ascii="Times New Roman" w:hAnsi="Times New Roman"/>
          <w:sz w:val="24"/>
          <w:szCs w:val="24"/>
        </w:rPr>
        <w:t>Модуль силы Ампера F</w:t>
      </w:r>
      <w:r w:rsidRPr="00930F3B">
        <w:rPr>
          <w:rFonts w:ascii="Times New Roman" w:hAnsi="Times New Roman"/>
          <w:sz w:val="24"/>
          <w:szCs w:val="24"/>
          <w:vertAlign w:val="subscript"/>
        </w:rPr>
        <w:t>A</w:t>
      </w:r>
      <w:r w:rsidRPr="00586F8F">
        <w:rPr>
          <w:rFonts w:ascii="Times New Roman" w:hAnsi="Times New Roman"/>
          <w:sz w:val="24"/>
          <w:szCs w:val="24"/>
        </w:rPr>
        <w:t xml:space="preserve">, действующей на прямой проводник длиной </w:t>
      </w:r>
      <w:r w:rsidRPr="00930F3B">
        <w:rPr>
          <w:rFonts w:ascii="Times New Roman" w:hAnsi="Times New Roman"/>
          <w:i/>
          <w:sz w:val="24"/>
          <w:szCs w:val="24"/>
        </w:rPr>
        <w:t>l</w:t>
      </w:r>
      <w:r w:rsidRPr="00586F8F">
        <w:rPr>
          <w:rFonts w:ascii="Times New Roman" w:hAnsi="Times New Roman"/>
          <w:sz w:val="24"/>
          <w:szCs w:val="24"/>
        </w:rPr>
        <w:t xml:space="preserve"> с током I в однородном магнитном поле с индукцией B, вычисляется по формуле:</w:t>
      </w:r>
    </w:p>
    <w:p w14:paraId="70DAFED9" w14:textId="77777777" w:rsidR="00586F8F" w:rsidRPr="000E2DD4" w:rsidRDefault="00586F8F" w:rsidP="00586F8F">
      <w:pPr>
        <w:jc w:val="both"/>
        <w:rPr>
          <w:rFonts w:ascii="Times New Roman" w:hAnsi="Times New Roman"/>
          <w:b/>
          <w:sz w:val="24"/>
          <w:szCs w:val="24"/>
          <w:lang w:val="en-US"/>
        </w:rPr>
      </w:pPr>
      <w:r w:rsidRPr="000E2DD4">
        <w:rPr>
          <w:rFonts w:ascii="Times New Roman" w:hAnsi="Times New Roman"/>
          <w:b/>
          <w:sz w:val="24"/>
          <w:szCs w:val="24"/>
          <w:lang w:val="en-US"/>
        </w:rPr>
        <w:t>F</w:t>
      </w:r>
      <w:r w:rsidRPr="000E2DD4">
        <w:rPr>
          <w:rFonts w:ascii="Times New Roman" w:hAnsi="Times New Roman"/>
          <w:b/>
          <w:sz w:val="24"/>
          <w:szCs w:val="24"/>
          <w:vertAlign w:val="subscript"/>
          <w:lang w:val="en-US"/>
        </w:rPr>
        <w:t>A</w:t>
      </w:r>
      <w:r w:rsidRPr="000E2DD4">
        <w:rPr>
          <w:rFonts w:ascii="Times New Roman" w:hAnsi="Times New Roman"/>
          <w:b/>
          <w:sz w:val="24"/>
          <w:szCs w:val="24"/>
          <w:lang w:val="en-US"/>
        </w:rPr>
        <w:t>=</w:t>
      </w:r>
      <w:r w:rsidR="00930F3B" w:rsidRPr="000E2DD4">
        <w:rPr>
          <w:rFonts w:ascii="Times New Roman" w:hAnsi="Times New Roman"/>
          <w:b/>
          <w:sz w:val="24"/>
          <w:szCs w:val="24"/>
          <w:lang w:val="en-US"/>
        </w:rPr>
        <w:t xml:space="preserve"> I </w:t>
      </w:r>
      <w:r w:rsidR="00930F3B" w:rsidRPr="000E2DD4">
        <w:rPr>
          <w:rFonts w:ascii="Cambria Math" w:hAnsi="Cambria Math"/>
          <w:b/>
          <w:sz w:val="24"/>
          <w:szCs w:val="24"/>
          <w:lang w:val="en-US"/>
        </w:rPr>
        <w:t>⋅</w:t>
      </w:r>
      <w:r w:rsidRPr="000E2DD4">
        <w:rPr>
          <w:rFonts w:ascii="Times New Roman" w:hAnsi="Times New Roman"/>
          <w:b/>
          <w:sz w:val="24"/>
          <w:szCs w:val="24"/>
          <w:lang w:val="en-US"/>
        </w:rPr>
        <w:t>B</w:t>
      </w:r>
      <w:r w:rsidRPr="000E2DD4">
        <w:rPr>
          <w:rFonts w:ascii="Cambria Math" w:hAnsi="Cambria Math"/>
          <w:b/>
          <w:sz w:val="24"/>
          <w:szCs w:val="24"/>
          <w:lang w:val="en-US"/>
        </w:rPr>
        <w:t>⋅</w:t>
      </w:r>
      <w:r w:rsidRPr="000E2DD4">
        <w:rPr>
          <w:rFonts w:ascii="Times New Roman" w:hAnsi="Times New Roman"/>
          <w:b/>
          <w:i/>
          <w:sz w:val="24"/>
          <w:szCs w:val="24"/>
          <w:lang w:val="en-US"/>
        </w:rPr>
        <w:t>l</w:t>
      </w:r>
      <w:r w:rsidRPr="000E2DD4">
        <w:rPr>
          <w:rFonts w:ascii="Cambria Math" w:hAnsi="Cambria Math"/>
          <w:b/>
          <w:sz w:val="24"/>
          <w:szCs w:val="24"/>
          <w:lang w:val="en-US"/>
        </w:rPr>
        <w:t>⋅</w:t>
      </w:r>
      <w:r w:rsidRPr="000E2DD4">
        <w:rPr>
          <w:rFonts w:ascii="Times New Roman" w:hAnsi="Times New Roman"/>
          <w:b/>
          <w:sz w:val="24"/>
          <w:szCs w:val="24"/>
          <w:lang w:val="en-US"/>
        </w:rPr>
        <w:t>sin</w:t>
      </w:r>
      <w:r w:rsidRPr="00930F3B">
        <w:rPr>
          <w:rFonts w:ascii="Times New Roman" w:hAnsi="Times New Roman"/>
          <w:b/>
          <w:sz w:val="24"/>
          <w:szCs w:val="24"/>
        </w:rPr>
        <w:t>α</w:t>
      </w:r>
    </w:p>
    <w:p w14:paraId="1C6FC8F0" w14:textId="77777777" w:rsidR="00586F8F" w:rsidRPr="000E2DD4" w:rsidRDefault="00586F8F" w:rsidP="00566929">
      <w:pPr>
        <w:spacing w:after="0"/>
        <w:jc w:val="both"/>
        <w:rPr>
          <w:rFonts w:ascii="Times New Roman" w:hAnsi="Times New Roman"/>
          <w:sz w:val="24"/>
          <w:szCs w:val="24"/>
          <w:lang w:val="en-US"/>
        </w:rPr>
      </w:pPr>
      <w:r w:rsidRPr="00586F8F">
        <w:rPr>
          <w:rFonts w:ascii="Times New Roman" w:hAnsi="Times New Roman"/>
          <w:sz w:val="24"/>
          <w:szCs w:val="24"/>
        </w:rPr>
        <w:t>где</w:t>
      </w:r>
      <w:r w:rsidRPr="000E2DD4">
        <w:rPr>
          <w:rFonts w:ascii="Times New Roman" w:hAnsi="Times New Roman"/>
          <w:sz w:val="24"/>
          <w:szCs w:val="24"/>
          <w:lang w:val="en-US"/>
        </w:rPr>
        <w:t>:</w:t>
      </w:r>
    </w:p>
    <w:p w14:paraId="077C6DA4" w14:textId="77777777" w:rsidR="00586F8F" w:rsidRPr="00586F8F" w:rsidRDefault="00586F8F" w:rsidP="00566929">
      <w:pPr>
        <w:spacing w:after="0"/>
        <w:jc w:val="both"/>
        <w:rPr>
          <w:rFonts w:ascii="Times New Roman" w:hAnsi="Times New Roman"/>
          <w:sz w:val="24"/>
          <w:szCs w:val="24"/>
        </w:rPr>
      </w:pPr>
      <w:r w:rsidRPr="00586F8F">
        <w:rPr>
          <w:rFonts w:ascii="Times New Roman" w:hAnsi="Times New Roman"/>
          <w:sz w:val="24"/>
          <w:szCs w:val="24"/>
        </w:rPr>
        <w:t>B — модуль вектора магнитной индукции (в теслах, Тл);</w:t>
      </w:r>
    </w:p>
    <w:p w14:paraId="4B86E6DF" w14:textId="77777777" w:rsidR="00586F8F" w:rsidRPr="00586F8F" w:rsidRDefault="00586F8F" w:rsidP="00566929">
      <w:pPr>
        <w:spacing w:after="0"/>
        <w:jc w:val="both"/>
        <w:rPr>
          <w:rFonts w:ascii="Times New Roman" w:hAnsi="Times New Roman"/>
          <w:sz w:val="24"/>
          <w:szCs w:val="24"/>
        </w:rPr>
      </w:pPr>
      <w:r w:rsidRPr="00586F8F">
        <w:rPr>
          <w:rFonts w:ascii="Times New Roman" w:hAnsi="Times New Roman"/>
          <w:sz w:val="24"/>
          <w:szCs w:val="24"/>
        </w:rPr>
        <w:t>I — сила тока в проводнике (в амперах, А);</w:t>
      </w:r>
    </w:p>
    <w:p w14:paraId="1153DEFE" w14:textId="77777777" w:rsidR="00586F8F" w:rsidRPr="00586F8F" w:rsidRDefault="00586F8F" w:rsidP="00566929">
      <w:pPr>
        <w:spacing w:after="0"/>
        <w:jc w:val="both"/>
        <w:rPr>
          <w:rFonts w:ascii="Times New Roman" w:hAnsi="Times New Roman"/>
          <w:sz w:val="24"/>
          <w:szCs w:val="24"/>
        </w:rPr>
      </w:pPr>
      <w:r w:rsidRPr="00930F3B">
        <w:rPr>
          <w:rFonts w:ascii="Times New Roman" w:hAnsi="Times New Roman"/>
          <w:i/>
          <w:sz w:val="24"/>
          <w:szCs w:val="24"/>
        </w:rPr>
        <w:t>l</w:t>
      </w:r>
      <w:r w:rsidRPr="00586F8F">
        <w:rPr>
          <w:rFonts w:ascii="Times New Roman" w:hAnsi="Times New Roman"/>
          <w:sz w:val="24"/>
          <w:szCs w:val="24"/>
        </w:rPr>
        <w:t> — длина участка проводника, находящегося в магнитном поле (в метрах, м);</w:t>
      </w:r>
    </w:p>
    <w:p w14:paraId="599E71EA" w14:textId="77777777" w:rsidR="00586F8F" w:rsidRDefault="00586F8F" w:rsidP="00566929">
      <w:pPr>
        <w:spacing w:after="0"/>
        <w:jc w:val="both"/>
        <w:rPr>
          <w:rFonts w:ascii="Times New Roman" w:hAnsi="Times New Roman"/>
          <w:sz w:val="24"/>
          <w:szCs w:val="24"/>
        </w:rPr>
      </w:pPr>
      <w:r w:rsidRPr="00586F8F">
        <w:rPr>
          <w:rFonts w:ascii="Times New Roman" w:hAnsi="Times New Roman"/>
          <w:sz w:val="24"/>
          <w:szCs w:val="24"/>
        </w:rPr>
        <w:t>α — угол между направлением вектора магнитной индукции B и направлением тока в проводнике.</w:t>
      </w:r>
    </w:p>
    <w:p w14:paraId="2E850E54" w14:textId="77777777" w:rsidR="00566929" w:rsidRPr="00586F8F" w:rsidRDefault="00566929" w:rsidP="00566929">
      <w:pPr>
        <w:spacing w:after="0"/>
        <w:jc w:val="both"/>
        <w:rPr>
          <w:rFonts w:ascii="Times New Roman" w:hAnsi="Times New Roman"/>
          <w:sz w:val="24"/>
          <w:szCs w:val="24"/>
        </w:rPr>
      </w:pPr>
    </w:p>
    <w:p w14:paraId="41836AB5" w14:textId="77777777" w:rsidR="00586F8F" w:rsidRPr="00930F3B" w:rsidRDefault="00586F8F" w:rsidP="004256EE">
      <w:pPr>
        <w:spacing w:after="0" w:line="360" w:lineRule="auto"/>
        <w:ind w:firstLine="426"/>
        <w:jc w:val="both"/>
        <w:rPr>
          <w:rFonts w:ascii="Times New Roman" w:hAnsi="Times New Roman"/>
          <w:b/>
          <w:sz w:val="24"/>
          <w:szCs w:val="24"/>
        </w:rPr>
      </w:pPr>
      <w:r w:rsidRPr="00586F8F">
        <w:rPr>
          <w:rFonts w:ascii="Times New Roman" w:hAnsi="Times New Roman"/>
          <w:sz w:val="24"/>
          <w:szCs w:val="24"/>
        </w:rPr>
        <w:t>Если проводник расположен перпендикулярно линиям магнитной индукции (α=90</w:t>
      </w:r>
      <w:r w:rsidR="00930F3B" w:rsidRPr="00930F3B">
        <w:rPr>
          <w:rFonts w:ascii="Times New Roman" w:hAnsi="Times New Roman"/>
          <w:sz w:val="24"/>
          <w:szCs w:val="24"/>
          <w:vertAlign w:val="superscript"/>
        </w:rPr>
        <w:t>0</w:t>
      </w:r>
      <w:r w:rsidR="00930F3B">
        <w:rPr>
          <w:rFonts w:ascii="Times New Roman" w:hAnsi="Times New Roman"/>
          <w:sz w:val="24"/>
          <w:szCs w:val="24"/>
        </w:rPr>
        <w:t xml:space="preserve">, </w:t>
      </w:r>
      <w:r w:rsidRPr="00586F8F">
        <w:rPr>
          <w:rFonts w:ascii="Times New Roman" w:hAnsi="Times New Roman"/>
          <w:sz w:val="24"/>
          <w:szCs w:val="24"/>
        </w:rPr>
        <w:t xml:space="preserve">sinα=1), сила </w:t>
      </w:r>
      <w:r w:rsidRPr="00930F3B">
        <w:rPr>
          <w:rFonts w:ascii="Times New Roman" w:hAnsi="Times New Roman"/>
          <w:b/>
          <w:sz w:val="24"/>
          <w:szCs w:val="24"/>
        </w:rPr>
        <w:t xml:space="preserve">максимальна: </w:t>
      </w:r>
      <w:r w:rsidR="00930F3B" w:rsidRPr="00930F3B">
        <w:rPr>
          <w:rFonts w:ascii="Times New Roman" w:hAnsi="Times New Roman"/>
          <w:b/>
          <w:sz w:val="24"/>
          <w:szCs w:val="24"/>
        </w:rPr>
        <w:t xml:space="preserve"> </w:t>
      </w:r>
      <w:r w:rsidRPr="00930F3B">
        <w:rPr>
          <w:rFonts w:ascii="Times New Roman" w:hAnsi="Times New Roman"/>
          <w:b/>
          <w:sz w:val="24"/>
          <w:szCs w:val="24"/>
        </w:rPr>
        <w:t>F</w:t>
      </w:r>
      <w:r w:rsidRPr="00930F3B">
        <w:rPr>
          <w:rFonts w:ascii="Times New Roman" w:hAnsi="Times New Roman"/>
          <w:b/>
          <w:sz w:val="24"/>
          <w:szCs w:val="24"/>
          <w:vertAlign w:val="subscript"/>
        </w:rPr>
        <w:t>A</w:t>
      </w:r>
      <w:r w:rsidRPr="00930F3B">
        <w:rPr>
          <w:rFonts w:ascii="Times New Roman" w:hAnsi="Times New Roman"/>
          <w:b/>
          <w:sz w:val="24"/>
          <w:szCs w:val="24"/>
        </w:rPr>
        <w:t>=</w:t>
      </w:r>
      <w:r w:rsidR="00930F3B" w:rsidRPr="00930F3B">
        <w:rPr>
          <w:rFonts w:ascii="Times New Roman" w:hAnsi="Times New Roman"/>
          <w:b/>
          <w:sz w:val="24"/>
          <w:szCs w:val="24"/>
        </w:rPr>
        <w:t xml:space="preserve"> I</w:t>
      </w:r>
      <w:r w:rsidRPr="00930F3B">
        <w:rPr>
          <w:rFonts w:ascii="Times New Roman" w:hAnsi="Times New Roman"/>
          <w:b/>
          <w:sz w:val="24"/>
          <w:szCs w:val="24"/>
        </w:rPr>
        <w:t>B</w:t>
      </w:r>
      <w:r w:rsidRPr="00930F3B">
        <w:rPr>
          <w:rFonts w:ascii="Times New Roman" w:hAnsi="Times New Roman"/>
          <w:b/>
          <w:i/>
          <w:sz w:val="24"/>
          <w:szCs w:val="24"/>
        </w:rPr>
        <w:t>l</w:t>
      </w:r>
    </w:p>
    <w:p w14:paraId="69A17273" w14:textId="77777777" w:rsidR="00586F8F" w:rsidRPr="004256EE" w:rsidRDefault="00586F8F" w:rsidP="004256EE">
      <w:pPr>
        <w:spacing w:after="0" w:line="360" w:lineRule="auto"/>
        <w:jc w:val="both"/>
        <w:rPr>
          <w:rFonts w:ascii="Times New Roman" w:hAnsi="Times New Roman"/>
          <w:b/>
          <w:sz w:val="24"/>
          <w:szCs w:val="24"/>
        </w:rPr>
      </w:pPr>
      <w:r w:rsidRPr="00586F8F">
        <w:rPr>
          <w:rFonts w:ascii="Times New Roman" w:hAnsi="Times New Roman"/>
          <w:sz w:val="24"/>
          <w:szCs w:val="24"/>
        </w:rPr>
        <w:t>Если проводник параллелен линиям индукции (α=0</w:t>
      </w:r>
      <w:r w:rsidR="00566929">
        <w:rPr>
          <w:rFonts w:ascii="Times New Roman" w:hAnsi="Times New Roman"/>
          <w:sz w:val="24"/>
          <w:szCs w:val="24"/>
        </w:rPr>
        <w:t xml:space="preserve">, </w:t>
      </w:r>
      <w:r w:rsidRPr="00586F8F">
        <w:rPr>
          <w:rFonts w:ascii="Times New Roman" w:hAnsi="Times New Roman"/>
          <w:sz w:val="24"/>
          <w:szCs w:val="24"/>
        </w:rPr>
        <w:t xml:space="preserve">sinα=0), </w:t>
      </w:r>
      <w:r w:rsidRPr="004256EE">
        <w:rPr>
          <w:rFonts w:ascii="Times New Roman" w:hAnsi="Times New Roman"/>
          <w:b/>
          <w:sz w:val="24"/>
          <w:szCs w:val="24"/>
        </w:rPr>
        <w:t>сила равна нулю: F</w:t>
      </w:r>
      <w:r w:rsidRPr="004256EE">
        <w:rPr>
          <w:rFonts w:ascii="Times New Roman" w:hAnsi="Times New Roman"/>
          <w:b/>
          <w:sz w:val="24"/>
          <w:szCs w:val="24"/>
          <w:vertAlign w:val="subscript"/>
        </w:rPr>
        <w:t>A</w:t>
      </w:r>
      <w:r w:rsidRPr="004256EE">
        <w:rPr>
          <w:rFonts w:ascii="Times New Roman" w:hAnsi="Times New Roman"/>
          <w:b/>
          <w:sz w:val="24"/>
          <w:szCs w:val="24"/>
        </w:rPr>
        <w:t>=0.</w:t>
      </w:r>
    </w:p>
    <w:p w14:paraId="71B097AA" w14:textId="77777777" w:rsidR="00566929" w:rsidRPr="00586F8F" w:rsidRDefault="00566929" w:rsidP="004256EE">
      <w:pPr>
        <w:spacing w:after="0" w:line="360" w:lineRule="auto"/>
        <w:jc w:val="both"/>
        <w:rPr>
          <w:rFonts w:ascii="Times New Roman" w:hAnsi="Times New Roman"/>
          <w:sz w:val="24"/>
          <w:szCs w:val="24"/>
        </w:rPr>
      </w:pPr>
    </w:p>
    <w:p w14:paraId="1EB7588F" w14:textId="77777777" w:rsidR="00586F8F" w:rsidRDefault="00586F8F" w:rsidP="00566929">
      <w:pPr>
        <w:spacing w:after="0"/>
        <w:jc w:val="center"/>
        <w:rPr>
          <w:rFonts w:ascii="Times New Roman" w:hAnsi="Times New Roman"/>
          <w:b/>
          <w:sz w:val="24"/>
          <w:szCs w:val="24"/>
        </w:rPr>
      </w:pPr>
      <w:r w:rsidRPr="00566929">
        <w:rPr>
          <w:rFonts w:ascii="Times New Roman" w:hAnsi="Times New Roman"/>
          <w:b/>
          <w:sz w:val="24"/>
          <w:szCs w:val="24"/>
        </w:rPr>
        <w:t>Направление силы Ампера: правило левой руки</w:t>
      </w:r>
    </w:p>
    <w:p w14:paraId="7ACD2CE7" w14:textId="77777777" w:rsidR="004256EE" w:rsidRPr="00566929" w:rsidRDefault="004256EE" w:rsidP="00566929">
      <w:pPr>
        <w:spacing w:after="0"/>
        <w:jc w:val="center"/>
        <w:rPr>
          <w:rFonts w:ascii="Times New Roman" w:hAnsi="Times New Roman"/>
          <w:b/>
          <w:sz w:val="24"/>
          <w:szCs w:val="24"/>
        </w:rPr>
      </w:pPr>
    </w:p>
    <w:p w14:paraId="2C409AA5" w14:textId="77777777" w:rsidR="00586F8F" w:rsidRPr="00586F8F" w:rsidRDefault="00586F8F" w:rsidP="004256EE">
      <w:pPr>
        <w:spacing w:after="0" w:line="360" w:lineRule="auto"/>
        <w:rPr>
          <w:rFonts w:ascii="Times New Roman" w:hAnsi="Times New Roman"/>
          <w:sz w:val="24"/>
          <w:szCs w:val="24"/>
        </w:rPr>
      </w:pPr>
      <w:r w:rsidRPr="00586F8F">
        <w:rPr>
          <w:rFonts w:ascii="Times New Roman" w:hAnsi="Times New Roman"/>
          <w:sz w:val="24"/>
          <w:szCs w:val="24"/>
        </w:rPr>
        <w:t>Чтобы определить направление силы Ампера, используют правило левой руки:</w:t>
      </w:r>
    </w:p>
    <w:p w14:paraId="4579882E" w14:textId="77777777" w:rsidR="00586F8F" w:rsidRPr="00586F8F" w:rsidRDefault="00586F8F" w:rsidP="004256EE">
      <w:pPr>
        <w:spacing w:after="0" w:line="360" w:lineRule="auto"/>
        <w:rPr>
          <w:rFonts w:ascii="Times New Roman" w:hAnsi="Times New Roman"/>
          <w:sz w:val="24"/>
          <w:szCs w:val="24"/>
        </w:rPr>
      </w:pPr>
      <w:r w:rsidRPr="00586F8F">
        <w:rPr>
          <w:rFonts w:ascii="Times New Roman" w:hAnsi="Times New Roman"/>
          <w:sz w:val="24"/>
          <w:szCs w:val="24"/>
        </w:rPr>
        <w:t>Расположите левую руку так, чтобы линии магнитного поля входили в ладонь (вектор B</w:t>
      </w:r>
      <w:r w:rsidR="00566929">
        <w:rPr>
          <w:rFonts w:ascii="Cambria Math" w:hAnsi="Cambria Math"/>
          <w:sz w:val="24"/>
          <w:szCs w:val="24"/>
        </w:rPr>
        <w:t xml:space="preserve"> </w:t>
      </w:r>
      <w:r w:rsidRPr="00586F8F">
        <w:rPr>
          <w:rFonts w:ascii="Times New Roman" w:hAnsi="Times New Roman"/>
          <w:sz w:val="24"/>
          <w:szCs w:val="24"/>
        </w:rPr>
        <w:t>направлен перпендикулярно ладони внутрь).</w:t>
      </w:r>
    </w:p>
    <w:p w14:paraId="626A1730" w14:textId="77777777" w:rsidR="004256EE" w:rsidRDefault="00586F8F" w:rsidP="004256EE">
      <w:pPr>
        <w:spacing w:after="0" w:line="360" w:lineRule="auto"/>
        <w:rPr>
          <w:rFonts w:ascii="Times New Roman" w:hAnsi="Times New Roman"/>
          <w:sz w:val="24"/>
          <w:szCs w:val="24"/>
        </w:rPr>
      </w:pPr>
      <w:r w:rsidRPr="00586F8F">
        <w:rPr>
          <w:rFonts w:ascii="Times New Roman" w:hAnsi="Times New Roman"/>
          <w:sz w:val="24"/>
          <w:szCs w:val="24"/>
        </w:rPr>
        <w:t>Четыре вытянутых пальца направьте по направлению тока в проводнике (от «+» к «−», то есть по направлению движения положительных зарядов).</w:t>
      </w:r>
    </w:p>
    <w:p w14:paraId="1B087B69" w14:textId="77777777" w:rsidR="00586F8F" w:rsidRPr="00586F8F" w:rsidRDefault="00586F8F" w:rsidP="004256EE">
      <w:pPr>
        <w:spacing w:after="0" w:line="360" w:lineRule="auto"/>
        <w:rPr>
          <w:rFonts w:ascii="Times New Roman" w:hAnsi="Times New Roman"/>
          <w:sz w:val="24"/>
          <w:szCs w:val="24"/>
        </w:rPr>
      </w:pPr>
      <w:r w:rsidRPr="00586F8F">
        <w:rPr>
          <w:rFonts w:ascii="Times New Roman" w:hAnsi="Times New Roman"/>
          <w:sz w:val="24"/>
          <w:szCs w:val="24"/>
        </w:rPr>
        <w:t>Отогнутый на 90</w:t>
      </w:r>
      <w:r w:rsidR="00566929" w:rsidRPr="00566929">
        <w:rPr>
          <w:rFonts w:ascii="Times New Roman" w:hAnsi="Times New Roman"/>
          <w:sz w:val="24"/>
          <w:szCs w:val="24"/>
          <w:vertAlign w:val="superscript"/>
        </w:rPr>
        <w:t>0</w:t>
      </w:r>
      <w:r w:rsidRPr="00586F8F">
        <w:rPr>
          <w:rFonts w:ascii="Times New Roman" w:hAnsi="Times New Roman"/>
          <w:sz w:val="24"/>
          <w:szCs w:val="24"/>
        </w:rPr>
        <w:t xml:space="preserve"> большой палец покажет направление силы Ампера F</w:t>
      </w:r>
      <w:r w:rsidR="00566929" w:rsidRPr="00566929">
        <w:rPr>
          <w:rFonts w:ascii="Cambria Math" w:hAnsi="Cambria Math"/>
          <w:sz w:val="24"/>
          <w:szCs w:val="24"/>
          <w:vertAlign w:val="subscript"/>
        </w:rPr>
        <w:t>А</w:t>
      </w:r>
      <w:r w:rsidRPr="00566929">
        <w:rPr>
          <w:rFonts w:ascii="Times New Roman" w:hAnsi="Times New Roman"/>
          <w:sz w:val="24"/>
          <w:szCs w:val="24"/>
          <w:vertAlign w:val="subscript"/>
        </w:rPr>
        <w:t>\</w:t>
      </w:r>
      <w:r w:rsidRPr="00586F8F">
        <w:rPr>
          <w:rFonts w:ascii="Times New Roman" w:hAnsi="Times New Roman"/>
          <w:sz w:val="24"/>
          <w:szCs w:val="24"/>
        </w:rPr>
        <w:t>​, действующей на проводник</w:t>
      </w:r>
      <w:r w:rsidR="00566929">
        <w:rPr>
          <w:rFonts w:ascii="Times New Roman" w:hAnsi="Times New Roman"/>
          <w:sz w:val="24"/>
          <w:szCs w:val="24"/>
        </w:rPr>
        <w:t xml:space="preserve">  (рисунок 1)</w:t>
      </w:r>
      <w:r w:rsidRPr="00586F8F">
        <w:rPr>
          <w:rFonts w:ascii="Times New Roman" w:hAnsi="Times New Roman"/>
          <w:sz w:val="24"/>
          <w:szCs w:val="24"/>
        </w:rPr>
        <w:t>.</w:t>
      </w:r>
    </w:p>
    <w:p w14:paraId="2F731EFF" w14:textId="77777777" w:rsidR="00346BDA" w:rsidRPr="00586F8F" w:rsidRDefault="00566929" w:rsidP="008D4AF0">
      <w:pPr>
        <w:jc w:val="center"/>
        <w:rPr>
          <w:rFonts w:ascii="Times New Roman" w:hAnsi="Times New Roman"/>
          <w:sz w:val="24"/>
          <w:szCs w:val="24"/>
        </w:rPr>
      </w:pPr>
      <w:r>
        <w:rPr>
          <w:noProof/>
        </w:rPr>
        <w:lastRenderedPageBreak/>
        <w:drawing>
          <wp:inline distT="0" distB="0" distL="0" distR="0" wp14:anchorId="3404854D" wp14:editId="2C7AAC6C">
            <wp:extent cx="4935722" cy="2989008"/>
            <wp:effectExtent l="19050" t="0" r="0" b="0"/>
            <wp:docPr id="28" name="Рисунок 2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icture background"/>
                    <pic:cNvPicPr>
                      <a:picLocks noChangeAspect="1" noChangeArrowheads="1"/>
                    </pic:cNvPicPr>
                  </pic:nvPicPr>
                  <pic:blipFill>
                    <a:blip r:embed="rId71"/>
                    <a:srcRect t="17559" b="1751"/>
                    <a:stretch>
                      <a:fillRect/>
                    </a:stretch>
                  </pic:blipFill>
                  <pic:spPr bwMode="auto">
                    <a:xfrm>
                      <a:off x="0" y="0"/>
                      <a:ext cx="4939516" cy="2991306"/>
                    </a:xfrm>
                    <a:prstGeom prst="rect">
                      <a:avLst/>
                    </a:prstGeom>
                    <a:noFill/>
                    <a:ln w="9525">
                      <a:noFill/>
                      <a:miter lim="800000"/>
                      <a:headEnd/>
                      <a:tailEnd/>
                    </a:ln>
                  </pic:spPr>
                </pic:pic>
              </a:graphicData>
            </a:graphic>
          </wp:inline>
        </w:drawing>
      </w:r>
    </w:p>
    <w:p w14:paraId="6E78EAC9" w14:textId="77777777" w:rsidR="00346BDA" w:rsidRPr="00586F8F" w:rsidRDefault="004256EE" w:rsidP="004256EE">
      <w:pPr>
        <w:jc w:val="center"/>
        <w:rPr>
          <w:rFonts w:ascii="Times New Roman" w:hAnsi="Times New Roman"/>
          <w:sz w:val="24"/>
          <w:szCs w:val="24"/>
        </w:rPr>
      </w:pPr>
      <w:r>
        <w:rPr>
          <w:rFonts w:ascii="Times New Roman" w:hAnsi="Times New Roman"/>
          <w:sz w:val="24"/>
          <w:szCs w:val="24"/>
        </w:rPr>
        <w:t>Рисунок 1. Действие магнитного поля на проводник с током.</w:t>
      </w:r>
      <w:r w:rsidR="00823A67">
        <w:rPr>
          <w:rFonts w:ascii="Times New Roman" w:hAnsi="Times New Roman"/>
          <w:sz w:val="24"/>
          <w:szCs w:val="24"/>
        </w:rPr>
        <w:t xml:space="preserve"> Закон Ампера.</w:t>
      </w:r>
    </w:p>
    <w:p w14:paraId="2FD40C2B" w14:textId="77777777" w:rsidR="00A32004" w:rsidRDefault="00A32004" w:rsidP="00A32004">
      <w:pPr>
        <w:shd w:val="clear" w:color="auto" w:fill="FFFFFF"/>
        <w:spacing w:after="0" w:line="360" w:lineRule="auto"/>
        <w:jc w:val="center"/>
        <w:rPr>
          <w:rFonts w:ascii="Times New Roman" w:hAnsi="Times New Roman"/>
          <w:color w:val="000000"/>
          <w:sz w:val="24"/>
          <w:szCs w:val="24"/>
        </w:rPr>
      </w:pPr>
      <w:r>
        <w:rPr>
          <w:rFonts w:ascii="Times New Roman" w:hAnsi="Times New Roman"/>
          <w:b/>
          <w:color w:val="000000"/>
          <w:sz w:val="24"/>
          <w:szCs w:val="24"/>
        </w:rPr>
        <w:t>Задания для самостоятельной работы</w:t>
      </w:r>
    </w:p>
    <w:p w14:paraId="74E39DDE" w14:textId="77777777" w:rsidR="00A32004" w:rsidRDefault="00A32004" w:rsidP="00A32004">
      <w:pPr>
        <w:spacing w:after="0"/>
        <w:jc w:val="center"/>
        <w:rPr>
          <w:rFonts w:ascii="Times New Roman" w:hAnsi="Times New Roman"/>
          <w:b/>
          <w:sz w:val="24"/>
          <w:szCs w:val="24"/>
        </w:rPr>
      </w:pPr>
      <w:r>
        <w:rPr>
          <w:rFonts w:ascii="Times New Roman" w:hAnsi="Times New Roman"/>
          <w:b/>
          <w:sz w:val="24"/>
          <w:szCs w:val="24"/>
        </w:rPr>
        <w:t>Задание 1. Решить задачи.</w:t>
      </w:r>
    </w:p>
    <w:p w14:paraId="5B2C3C17" w14:textId="77777777" w:rsidR="00346BDA" w:rsidRDefault="00A32004" w:rsidP="002B39A6">
      <w:pPr>
        <w:tabs>
          <w:tab w:val="left" w:pos="4471"/>
        </w:tabs>
        <w:spacing w:after="0"/>
        <w:ind w:firstLine="426"/>
        <w:jc w:val="both"/>
        <w:rPr>
          <w:rFonts w:ascii="Times New Roman" w:hAnsi="Times New Roman"/>
          <w:sz w:val="24"/>
          <w:szCs w:val="24"/>
        </w:rPr>
      </w:pPr>
      <w:r>
        <w:rPr>
          <w:rFonts w:ascii="Times New Roman" w:hAnsi="Times New Roman"/>
          <w:b/>
          <w:sz w:val="24"/>
          <w:szCs w:val="24"/>
        </w:rPr>
        <w:t>1.</w:t>
      </w:r>
      <w:r w:rsidR="002B39A6" w:rsidRPr="002B39A6">
        <w:t xml:space="preserve"> </w:t>
      </w:r>
      <w:r w:rsidR="002B39A6" w:rsidRPr="002B39A6">
        <w:rPr>
          <w:rFonts w:ascii="Times New Roman" w:hAnsi="Times New Roman"/>
          <w:sz w:val="24"/>
          <w:szCs w:val="24"/>
        </w:rPr>
        <w:t xml:space="preserve">Проводник длиной </w:t>
      </w:r>
      <w:r w:rsidR="002B39A6" w:rsidRPr="002B39A6">
        <w:rPr>
          <w:rStyle w:val="katex-mathml"/>
          <w:rFonts w:ascii="Times New Roman" w:hAnsi="Times New Roman"/>
          <w:sz w:val="24"/>
          <w:szCs w:val="24"/>
        </w:rPr>
        <w:t>20 см</w:t>
      </w:r>
      <w:r w:rsidR="002B39A6" w:rsidRPr="002B39A6">
        <w:rPr>
          <w:rFonts w:ascii="Times New Roman" w:hAnsi="Times New Roman"/>
          <w:sz w:val="24"/>
          <w:szCs w:val="24"/>
        </w:rPr>
        <w:t xml:space="preserve"> находится в магнитном поле с индукцией </w:t>
      </w:r>
      <w:r w:rsidR="002B39A6" w:rsidRPr="002B39A6">
        <w:rPr>
          <w:rStyle w:val="katex-mathml"/>
          <w:rFonts w:ascii="Times New Roman" w:hAnsi="Times New Roman"/>
          <w:sz w:val="24"/>
          <w:szCs w:val="24"/>
        </w:rPr>
        <w:t>0,5 Тл</w:t>
      </w:r>
      <w:r w:rsidR="002B39A6" w:rsidRPr="002B39A6">
        <w:rPr>
          <w:rFonts w:ascii="Times New Roman" w:hAnsi="Times New Roman"/>
          <w:sz w:val="24"/>
          <w:szCs w:val="24"/>
        </w:rPr>
        <w:t xml:space="preserve">. По нему течёт ток </w:t>
      </w:r>
      <w:r w:rsidR="002B39A6" w:rsidRPr="002B39A6">
        <w:rPr>
          <w:rStyle w:val="katex-mathml"/>
          <w:rFonts w:ascii="Times New Roman" w:hAnsi="Times New Roman"/>
          <w:sz w:val="24"/>
          <w:szCs w:val="24"/>
        </w:rPr>
        <w:t>4 А</w:t>
      </w:r>
      <w:r w:rsidR="00C432C2">
        <w:rPr>
          <w:rStyle w:val="katex-mathml"/>
          <w:rFonts w:ascii="Times New Roman" w:hAnsi="Times New Roman"/>
          <w:sz w:val="24"/>
          <w:szCs w:val="24"/>
        </w:rPr>
        <w:t>.</w:t>
      </w:r>
      <w:r w:rsidR="002B39A6" w:rsidRPr="002B39A6">
        <w:rPr>
          <w:rFonts w:ascii="Times New Roman" w:hAnsi="Times New Roman"/>
          <w:sz w:val="24"/>
          <w:szCs w:val="24"/>
        </w:rPr>
        <w:t xml:space="preserve"> </w:t>
      </w:r>
      <w:r w:rsidR="00C432C2">
        <w:rPr>
          <w:rFonts w:ascii="Times New Roman" w:hAnsi="Times New Roman"/>
          <w:sz w:val="24"/>
          <w:szCs w:val="24"/>
        </w:rPr>
        <w:t xml:space="preserve"> </w:t>
      </w:r>
      <w:r w:rsidR="002B39A6" w:rsidRPr="002B39A6">
        <w:rPr>
          <w:rFonts w:ascii="Times New Roman" w:hAnsi="Times New Roman"/>
          <w:sz w:val="24"/>
          <w:szCs w:val="24"/>
        </w:rPr>
        <w:t xml:space="preserve">Проводник расположен под углом </w:t>
      </w:r>
      <w:r w:rsidR="002B39A6" w:rsidRPr="002B39A6">
        <w:rPr>
          <w:rStyle w:val="katex-mathml"/>
          <w:rFonts w:ascii="Times New Roman" w:hAnsi="Times New Roman"/>
          <w:sz w:val="24"/>
          <w:szCs w:val="24"/>
        </w:rPr>
        <w:t>30</w:t>
      </w:r>
      <w:r w:rsidR="002B39A6" w:rsidRPr="002B39A6">
        <w:rPr>
          <w:rStyle w:val="katex-mathml"/>
          <w:rFonts w:ascii="Cambria Math" w:hAnsi="Cambria Math"/>
          <w:sz w:val="24"/>
          <w:szCs w:val="24"/>
          <w:vertAlign w:val="superscript"/>
        </w:rPr>
        <w:t>∘</w:t>
      </w:r>
      <w:r w:rsidR="002B39A6" w:rsidRPr="002B39A6">
        <w:rPr>
          <w:rFonts w:ascii="Times New Roman" w:hAnsi="Times New Roman"/>
          <w:sz w:val="24"/>
          <w:szCs w:val="24"/>
        </w:rPr>
        <w:t xml:space="preserve"> к линиям магнитной индукции. Найдите силу, действующую на проводник.</w:t>
      </w:r>
      <w:r w:rsidR="008216DB">
        <w:rPr>
          <w:rFonts w:ascii="Times New Roman" w:hAnsi="Times New Roman"/>
          <w:sz w:val="24"/>
          <w:szCs w:val="24"/>
        </w:rPr>
        <w:t xml:space="preserve">                                                                                                   (0,2 Н)</w:t>
      </w:r>
    </w:p>
    <w:p w14:paraId="4B0A34AB" w14:textId="77777777" w:rsidR="008216DB" w:rsidRDefault="008216DB" w:rsidP="002B39A6">
      <w:pPr>
        <w:tabs>
          <w:tab w:val="left" w:pos="4471"/>
        </w:tabs>
        <w:spacing w:after="0"/>
        <w:ind w:firstLine="426"/>
        <w:jc w:val="both"/>
        <w:rPr>
          <w:rFonts w:ascii="Times New Roman" w:hAnsi="Times New Roman"/>
          <w:sz w:val="24"/>
          <w:szCs w:val="24"/>
        </w:rPr>
      </w:pPr>
    </w:p>
    <w:p w14:paraId="619356B1" w14:textId="77777777" w:rsidR="00A32004" w:rsidRDefault="002B39A6" w:rsidP="00823A67">
      <w:pPr>
        <w:tabs>
          <w:tab w:val="left" w:pos="4471"/>
        </w:tabs>
        <w:spacing w:after="0"/>
        <w:ind w:firstLine="426"/>
        <w:jc w:val="both"/>
        <w:rPr>
          <w:rFonts w:ascii="Times New Roman" w:hAnsi="Times New Roman"/>
          <w:b/>
          <w:sz w:val="24"/>
          <w:szCs w:val="24"/>
        </w:rPr>
      </w:pPr>
      <w:r>
        <w:rPr>
          <w:rFonts w:ascii="Times New Roman" w:hAnsi="Times New Roman"/>
          <w:b/>
          <w:sz w:val="24"/>
          <w:szCs w:val="24"/>
        </w:rPr>
        <w:t xml:space="preserve">2. </w:t>
      </w:r>
      <w:r w:rsidR="00823A67" w:rsidRPr="00823A67">
        <w:rPr>
          <w:rFonts w:ascii="Times New Roman" w:hAnsi="Times New Roman"/>
          <w:sz w:val="24"/>
          <w:szCs w:val="24"/>
        </w:rPr>
        <w:t xml:space="preserve">На проводник с током </w:t>
      </w:r>
      <w:r w:rsidR="00823A67" w:rsidRPr="00823A67">
        <w:rPr>
          <w:rStyle w:val="katex-mathml"/>
          <w:rFonts w:ascii="Times New Roman" w:hAnsi="Times New Roman"/>
          <w:sz w:val="24"/>
          <w:szCs w:val="24"/>
        </w:rPr>
        <w:t>10 А</w:t>
      </w:r>
      <w:r w:rsidR="00823A67" w:rsidRPr="00823A67">
        <w:rPr>
          <w:rFonts w:ascii="Times New Roman" w:hAnsi="Times New Roman"/>
          <w:sz w:val="24"/>
          <w:szCs w:val="24"/>
        </w:rPr>
        <w:t xml:space="preserve"> в магнитном поле индукцией </w:t>
      </w:r>
      <w:r w:rsidR="00823A67" w:rsidRPr="00823A67">
        <w:rPr>
          <w:rStyle w:val="katex-mathml"/>
          <w:rFonts w:ascii="Times New Roman" w:hAnsi="Times New Roman"/>
          <w:sz w:val="24"/>
          <w:szCs w:val="24"/>
        </w:rPr>
        <w:t>0,8 Тл</w:t>
      </w:r>
      <w:r w:rsidR="00823A67" w:rsidRPr="00823A67">
        <w:rPr>
          <w:rFonts w:ascii="Times New Roman" w:hAnsi="Times New Roman"/>
          <w:sz w:val="24"/>
          <w:szCs w:val="24"/>
        </w:rPr>
        <w:t xml:space="preserve"> действует сила </w:t>
      </w:r>
      <w:r w:rsidR="00823A67" w:rsidRPr="00823A67">
        <w:rPr>
          <w:rStyle w:val="katex-mathml"/>
          <w:rFonts w:ascii="Times New Roman" w:hAnsi="Times New Roman"/>
          <w:sz w:val="24"/>
          <w:szCs w:val="24"/>
        </w:rPr>
        <w:t>1,6 Н</w:t>
      </w:r>
      <w:r w:rsidR="00823A67" w:rsidRPr="00823A67">
        <w:rPr>
          <w:rFonts w:ascii="Times New Roman" w:hAnsi="Times New Roman"/>
          <w:sz w:val="24"/>
          <w:szCs w:val="24"/>
        </w:rPr>
        <w:t xml:space="preserve"> Проводник перпендикулярен линиям индукции. Определите длину проводника.</w:t>
      </w:r>
    </w:p>
    <w:p w14:paraId="6C71A495" w14:textId="77777777" w:rsidR="00CE10B2" w:rsidRDefault="00823A67" w:rsidP="00CE10B2">
      <w:pPr>
        <w:spacing w:before="100" w:beforeAutospacing="1" w:after="0" w:line="240" w:lineRule="auto"/>
        <w:ind w:firstLine="426"/>
        <w:jc w:val="both"/>
        <w:rPr>
          <w:rFonts w:ascii="Times New Roman" w:hAnsi="Times New Roman"/>
          <w:sz w:val="24"/>
          <w:szCs w:val="24"/>
        </w:rPr>
      </w:pPr>
      <w:r w:rsidRPr="00823A67">
        <w:rPr>
          <w:rFonts w:ascii="Times New Roman" w:hAnsi="Times New Roman"/>
          <w:b/>
          <w:sz w:val="24"/>
          <w:szCs w:val="24"/>
        </w:rPr>
        <w:t>3</w:t>
      </w:r>
      <w:r>
        <w:rPr>
          <w:rFonts w:ascii="Times New Roman" w:hAnsi="Times New Roman"/>
          <w:sz w:val="24"/>
          <w:szCs w:val="24"/>
        </w:rPr>
        <w:t xml:space="preserve">. </w:t>
      </w:r>
      <w:r w:rsidRPr="00823A67">
        <w:rPr>
          <w:rFonts w:ascii="Times New Roman" w:hAnsi="Times New Roman"/>
          <w:sz w:val="24"/>
          <w:szCs w:val="24"/>
        </w:rPr>
        <w:t>Горизонтальный проводник длиной 0,4 м</w:t>
      </w:r>
      <w:r>
        <w:rPr>
          <w:rFonts w:ascii="Times New Roman" w:hAnsi="Times New Roman"/>
          <w:sz w:val="24"/>
          <w:szCs w:val="24"/>
        </w:rPr>
        <w:t xml:space="preserve"> </w:t>
      </w:r>
      <w:r w:rsidRPr="00823A67">
        <w:rPr>
          <w:rFonts w:ascii="Times New Roman" w:hAnsi="Times New Roman"/>
          <w:sz w:val="24"/>
          <w:szCs w:val="24"/>
        </w:rPr>
        <w:t>и массой 40 г подвешен на двух нитях. Он находится в однородном горизонтальном магнитном поле с индукцией 0,5 Тл, перпендикулярном проводнику. Какой ток нужно пропустить по проводнику, чтобы натяжение нитей стало равным нулю?</w:t>
      </w:r>
    </w:p>
    <w:p w14:paraId="5EC3D1A0" w14:textId="77777777" w:rsidR="00823A67" w:rsidRPr="00823A67" w:rsidRDefault="00823A67" w:rsidP="00CE10B2">
      <w:pPr>
        <w:spacing w:after="0" w:line="240" w:lineRule="auto"/>
        <w:ind w:firstLine="709"/>
        <w:jc w:val="both"/>
        <w:rPr>
          <w:rFonts w:ascii="Times New Roman" w:hAnsi="Times New Roman"/>
          <w:sz w:val="24"/>
          <w:szCs w:val="24"/>
        </w:rPr>
      </w:pPr>
      <w:r>
        <w:rPr>
          <w:rFonts w:ascii="Times New Roman" w:hAnsi="Times New Roman"/>
          <w:b/>
          <w:bCs/>
          <w:sz w:val="24"/>
          <w:szCs w:val="24"/>
        </w:rPr>
        <w:t xml:space="preserve">Указание: </w:t>
      </w:r>
      <w:r w:rsidRPr="00823A67">
        <w:rPr>
          <w:rFonts w:ascii="Times New Roman" w:hAnsi="Times New Roman"/>
          <w:sz w:val="24"/>
          <w:szCs w:val="24"/>
        </w:rPr>
        <w:t xml:space="preserve">Сила тяжести: </w:t>
      </w:r>
      <w:r>
        <w:rPr>
          <w:rFonts w:ascii="Times New Roman" w:hAnsi="Times New Roman"/>
          <w:sz w:val="24"/>
          <w:szCs w:val="24"/>
        </w:rPr>
        <w:t>1.</w:t>
      </w:r>
      <w:r w:rsidRPr="00823A67">
        <w:rPr>
          <w:rFonts w:ascii="Times New Roman" w:hAnsi="Times New Roman"/>
          <w:sz w:val="24"/>
          <w:szCs w:val="24"/>
        </w:rPr>
        <w:t>Fтяж=m</w:t>
      </w:r>
      <w:r w:rsidRPr="00823A67">
        <w:rPr>
          <w:rFonts w:ascii="Cambria Math" w:hAnsi="Cambria Math" w:cs="Cambria Math"/>
          <w:sz w:val="24"/>
          <w:szCs w:val="24"/>
        </w:rPr>
        <w:t>⋅</w:t>
      </w:r>
      <w:r w:rsidRPr="00823A67">
        <w:rPr>
          <w:rFonts w:ascii="Times New Roman" w:hAnsi="Times New Roman"/>
          <w:sz w:val="24"/>
          <w:szCs w:val="24"/>
        </w:rPr>
        <w:t>g</w:t>
      </w:r>
      <w:r>
        <w:rPr>
          <w:rFonts w:ascii="Times New Roman" w:hAnsi="Times New Roman"/>
          <w:sz w:val="24"/>
          <w:szCs w:val="24"/>
        </w:rPr>
        <w:t xml:space="preserve">     2.</w:t>
      </w:r>
      <w:r w:rsidRPr="00823A67">
        <w:rPr>
          <w:rFonts w:ascii="Times New Roman" w:hAnsi="Times New Roman"/>
          <w:sz w:val="24"/>
          <w:szCs w:val="24"/>
        </w:rPr>
        <w:t xml:space="preserve"> Чтобы натяжение стало нулевым, сила Ампера должна уравновесить силу тяжести: F</w:t>
      </w:r>
      <w:r w:rsidRPr="00823A67">
        <w:rPr>
          <w:rFonts w:ascii="Times New Roman" w:hAnsi="Times New Roman"/>
          <w:sz w:val="24"/>
          <w:szCs w:val="24"/>
          <w:vertAlign w:val="subscript"/>
        </w:rPr>
        <w:t>A</w:t>
      </w:r>
      <w:r w:rsidRPr="00823A67">
        <w:rPr>
          <w:rFonts w:ascii="Times New Roman" w:hAnsi="Times New Roman"/>
          <w:sz w:val="24"/>
          <w:szCs w:val="24"/>
        </w:rPr>
        <w:t>=</w:t>
      </w:r>
      <w:r w:rsidR="00C432C2">
        <w:rPr>
          <w:rFonts w:ascii="Times New Roman" w:hAnsi="Times New Roman"/>
          <w:sz w:val="24"/>
          <w:szCs w:val="24"/>
        </w:rPr>
        <w:t xml:space="preserve"> </w:t>
      </w:r>
      <w:r w:rsidRPr="00823A67">
        <w:rPr>
          <w:rFonts w:ascii="Times New Roman" w:hAnsi="Times New Roman"/>
          <w:sz w:val="24"/>
          <w:szCs w:val="24"/>
        </w:rPr>
        <w:t>Fтяж</w:t>
      </w:r>
      <w:r w:rsidR="00CE10B2">
        <w:rPr>
          <w:rFonts w:ascii="Times New Roman" w:hAnsi="Times New Roman"/>
          <w:sz w:val="24"/>
          <w:szCs w:val="24"/>
        </w:rPr>
        <w:t xml:space="preserve"> </w:t>
      </w:r>
      <w:r w:rsidR="000D1777">
        <w:rPr>
          <w:rFonts w:ascii="Times New Roman" w:hAnsi="Times New Roman"/>
          <w:sz w:val="24"/>
          <w:szCs w:val="24"/>
        </w:rPr>
        <w:t xml:space="preserve">  </w:t>
      </w:r>
      <w:r w:rsidR="00CE10B2">
        <w:rPr>
          <w:rFonts w:ascii="Times New Roman" w:hAnsi="Times New Roman"/>
          <w:sz w:val="24"/>
          <w:szCs w:val="24"/>
        </w:rPr>
        <w:t xml:space="preserve"> 3.</w:t>
      </w:r>
      <w:r w:rsidR="00CE10B2" w:rsidRPr="00CE10B2">
        <w:rPr>
          <w:rFonts w:ascii="Times New Roman" w:hAnsi="Times New Roman"/>
          <w:sz w:val="24"/>
          <w:szCs w:val="24"/>
        </w:rPr>
        <w:t xml:space="preserve"> </w:t>
      </w:r>
      <w:r w:rsidR="00CE10B2" w:rsidRPr="00823A67">
        <w:rPr>
          <w:rFonts w:ascii="Times New Roman" w:hAnsi="Times New Roman"/>
          <w:sz w:val="24"/>
          <w:szCs w:val="24"/>
        </w:rPr>
        <w:t>F</w:t>
      </w:r>
      <w:r w:rsidR="00CE10B2" w:rsidRPr="00CE10B2">
        <w:rPr>
          <w:rFonts w:ascii="Times New Roman" w:hAnsi="Times New Roman"/>
          <w:sz w:val="24"/>
          <w:szCs w:val="24"/>
          <w:vertAlign w:val="subscript"/>
        </w:rPr>
        <w:t>A</w:t>
      </w:r>
      <w:r w:rsidR="00CE10B2" w:rsidRPr="00823A67">
        <w:rPr>
          <w:rFonts w:ascii="Times New Roman" w:hAnsi="Times New Roman"/>
          <w:sz w:val="24"/>
          <w:szCs w:val="24"/>
        </w:rPr>
        <w:t>=</w:t>
      </w:r>
      <w:r w:rsidR="00CE10B2">
        <w:rPr>
          <w:rFonts w:ascii="Times New Roman" w:hAnsi="Times New Roman"/>
          <w:sz w:val="24"/>
          <w:szCs w:val="24"/>
        </w:rPr>
        <w:t xml:space="preserve"> </w:t>
      </w:r>
      <w:r w:rsidR="00CE10B2" w:rsidRPr="00823A67">
        <w:rPr>
          <w:rFonts w:ascii="Times New Roman" w:hAnsi="Times New Roman"/>
          <w:sz w:val="24"/>
          <w:szCs w:val="24"/>
        </w:rPr>
        <w:t>I</w:t>
      </w:r>
      <w:r w:rsidR="00CE10B2" w:rsidRPr="00823A67">
        <w:rPr>
          <w:rFonts w:ascii="Cambria Math" w:hAnsi="Cambria Math" w:cs="Cambria Math"/>
          <w:sz w:val="24"/>
          <w:szCs w:val="24"/>
        </w:rPr>
        <w:t>⋅</w:t>
      </w:r>
      <w:r w:rsidR="00CE10B2" w:rsidRPr="00823A67">
        <w:rPr>
          <w:rFonts w:ascii="Times New Roman" w:hAnsi="Times New Roman"/>
          <w:sz w:val="24"/>
          <w:szCs w:val="24"/>
        </w:rPr>
        <w:t>B</w:t>
      </w:r>
      <w:r w:rsidR="00CE10B2" w:rsidRPr="00823A67">
        <w:rPr>
          <w:rFonts w:ascii="Cambria Math" w:hAnsi="Cambria Math" w:cs="Cambria Math"/>
          <w:sz w:val="24"/>
          <w:szCs w:val="24"/>
        </w:rPr>
        <w:t>⋅</w:t>
      </w:r>
      <w:r w:rsidR="00CE10B2" w:rsidRPr="00CE10B2">
        <w:rPr>
          <w:rFonts w:ascii="Times New Roman" w:hAnsi="Times New Roman"/>
          <w:i/>
          <w:sz w:val="24"/>
          <w:szCs w:val="24"/>
        </w:rPr>
        <w:t>l</w:t>
      </w:r>
      <w:r w:rsidR="00CE10B2">
        <w:rPr>
          <w:rFonts w:ascii="Times New Roman" w:hAnsi="Times New Roman"/>
          <w:i/>
          <w:sz w:val="24"/>
          <w:szCs w:val="24"/>
        </w:rPr>
        <w:t xml:space="preserve"> </w:t>
      </w:r>
      <w:r w:rsidR="000D1777">
        <w:rPr>
          <w:rFonts w:ascii="Times New Roman" w:hAnsi="Times New Roman"/>
          <w:i/>
          <w:sz w:val="24"/>
          <w:szCs w:val="24"/>
        </w:rPr>
        <w:t xml:space="preserve">.    </w:t>
      </w:r>
      <w:r w:rsidR="00CE10B2">
        <w:rPr>
          <w:rFonts w:ascii="Times New Roman" w:hAnsi="Times New Roman"/>
          <w:i/>
          <w:sz w:val="24"/>
          <w:szCs w:val="24"/>
        </w:rPr>
        <w:t xml:space="preserve">  </w:t>
      </w:r>
      <w:r w:rsidR="00CE10B2" w:rsidRPr="00CE10B2">
        <w:rPr>
          <w:rFonts w:ascii="Times New Roman" w:hAnsi="Times New Roman"/>
          <w:sz w:val="24"/>
          <w:szCs w:val="24"/>
        </w:rPr>
        <w:t>Отсюда</w:t>
      </w:r>
      <w:r w:rsidR="00CE10B2">
        <w:rPr>
          <w:rFonts w:ascii="Times New Roman" w:hAnsi="Times New Roman"/>
          <w:sz w:val="24"/>
          <w:szCs w:val="24"/>
        </w:rPr>
        <w:t xml:space="preserve"> найдем </w:t>
      </w:r>
      <w:r w:rsidR="00CE10B2" w:rsidRPr="00823A67">
        <w:rPr>
          <w:rFonts w:ascii="Times New Roman" w:hAnsi="Times New Roman"/>
          <w:sz w:val="24"/>
          <w:szCs w:val="24"/>
        </w:rPr>
        <w:t>I</w:t>
      </w:r>
      <w:r w:rsidR="006050DF">
        <w:rPr>
          <w:rFonts w:ascii="Times New Roman" w:hAnsi="Times New Roman"/>
          <w:sz w:val="24"/>
          <w:szCs w:val="24"/>
        </w:rPr>
        <w:t xml:space="preserve">                  (1,96А)</w:t>
      </w:r>
    </w:p>
    <w:p w14:paraId="194DDDBD" w14:textId="77777777" w:rsidR="00A32004" w:rsidRDefault="00A32004" w:rsidP="00346BDA">
      <w:pPr>
        <w:tabs>
          <w:tab w:val="left" w:pos="4471"/>
        </w:tabs>
        <w:spacing w:after="0"/>
        <w:ind w:left="710"/>
        <w:rPr>
          <w:rFonts w:ascii="Times New Roman" w:hAnsi="Times New Roman"/>
          <w:b/>
          <w:sz w:val="24"/>
          <w:szCs w:val="24"/>
        </w:rPr>
      </w:pPr>
    </w:p>
    <w:p w14:paraId="5B4063BD" w14:textId="77777777" w:rsidR="00510B5D" w:rsidRDefault="000D1777" w:rsidP="00672368">
      <w:pPr>
        <w:pStyle w:val="af1"/>
        <w:numPr>
          <w:ilvl w:val="0"/>
          <w:numId w:val="30"/>
        </w:numPr>
        <w:tabs>
          <w:tab w:val="clear" w:pos="720"/>
          <w:tab w:val="left" w:pos="0"/>
        </w:tabs>
        <w:spacing w:after="0"/>
        <w:ind w:left="0" w:firstLine="0"/>
        <w:rPr>
          <w:rFonts w:ascii="Times New Roman" w:hAnsi="Times New Roman"/>
          <w:sz w:val="24"/>
          <w:szCs w:val="24"/>
        </w:rPr>
      </w:pPr>
      <w:r>
        <w:rPr>
          <w:rFonts w:ascii="Times New Roman" w:hAnsi="Times New Roman"/>
          <w:sz w:val="24"/>
          <w:szCs w:val="24"/>
        </w:rPr>
        <w:t xml:space="preserve">Проводник длиной 10 см и массой 10г подвешен горизонтально на двух легких проводящих нитях в однородном магнитном поле с индукцией 0,1 Тл. Линии индукции поля направлены вертикально. На какой угол отклоняются нити от </w:t>
      </w:r>
      <w:r w:rsidR="00925B1B">
        <w:rPr>
          <w:rFonts w:ascii="Times New Roman" w:hAnsi="Times New Roman"/>
          <w:sz w:val="24"/>
          <w:szCs w:val="24"/>
        </w:rPr>
        <w:t xml:space="preserve">вертикали,  если  тока  в проводнике  9,8А ?    </w:t>
      </w:r>
    </w:p>
    <w:p w14:paraId="503F3FD2" w14:textId="77777777" w:rsidR="00A32004" w:rsidRPr="00510B5D" w:rsidRDefault="00510B5D" w:rsidP="00510B5D">
      <w:pPr>
        <w:tabs>
          <w:tab w:val="left" w:pos="0"/>
        </w:tabs>
        <w:spacing w:after="0"/>
        <w:rPr>
          <w:rFonts w:ascii="Times New Roman" w:hAnsi="Times New Roman"/>
          <w:sz w:val="24"/>
          <w:szCs w:val="24"/>
        </w:rPr>
      </w:pPr>
      <w:r>
        <w:rPr>
          <w:rFonts w:ascii="Times New Roman" w:hAnsi="Times New Roman"/>
          <w:sz w:val="24"/>
          <w:szCs w:val="24"/>
        </w:rPr>
        <w:t xml:space="preserve">Указания: </w:t>
      </w:r>
      <w:r w:rsidRPr="00823A67">
        <w:rPr>
          <w:rFonts w:ascii="Times New Roman" w:hAnsi="Times New Roman"/>
          <w:sz w:val="24"/>
          <w:szCs w:val="24"/>
        </w:rPr>
        <w:t>F</w:t>
      </w:r>
      <w:r w:rsidRPr="00823A67">
        <w:rPr>
          <w:rFonts w:ascii="Times New Roman" w:hAnsi="Times New Roman"/>
          <w:sz w:val="24"/>
          <w:szCs w:val="24"/>
          <w:vertAlign w:val="subscript"/>
        </w:rPr>
        <w:t>A</w:t>
      </w:r>
      <w:r w:rsidR="00925B1B" w:rsidRPr="00510B5D">
        <w:rPr>
          <w:rFonts w:ascii="Times New Roman" w:hAnsi="Times New Roman"/>
          <w:sz w:val="24"/>
          <w:szCs w:val="24"/>
        </w:rPr>
        <w:t xml:space="preserve"> </w:t>
      </w:r>
      <w:r>
        <w:rPr>
          <w:rFonts w:ascii="Times New Roman" w:hAnsi="Times New Roman"/>
          <w:sz w:val="24"/>
          <w:szCs w:val="24"/>
        </w:rPr>
        <w:t>=</w:t>
      </w:r>
      <w:r w:rsidR="00925B1B" w:rsidRPr="00510B5D">
        <w:rPr>
          <w:rFonts w:ascii="Times New Roman" w:hAnsi="Times New Roman"/>
          <w:sz w:val="24"/>
          <w:szCs w:val="24"/>
        </w:rPr>
        <w:t xml:space="preserve">  </w:t>
      </w:r>
      <w:r w:rsidRPr="00510B5D">
        <w:rPr>
          <w:rFonts w:ascii="Times New Roman" w:hAnsi="Times New Roman"/>
          <w:sz w:val="24"/>
          <w:szCs w:val="24"/>
        </w:rPr>
        <w:t xml:space="preserve">I </w:t>
      </w:r>
      <w:r w:rsidRPr="00510B5D">
        <w:rPr>
          <w:rFonts w:ascii="Cambria Math" w:hAnsi="Cambria Math"/>
          <w:sz w:val="24"/>
          <w:szCs w:val="24"/>
        </w:rPr>
        <w:t>⋅</w:t>
      </w:r>
      <w:r w:rsidRPr="00510B5D">
        <w:rPr>
          <w:rFonts w:ascii="Times New Roman" w:hAnsi="Times New Roman"/>
          <w:sz w:val="24"/>
          <w:szCs w:val="24"/>
        </w:rPr>
        <w:t>B</w:t>
      </w:r>
      <w:r w:rsidRPr="00510B5D">
        <w:rPr>
          <w:rFonts w:ascii="Cambria Math" w:hAnsi="Cambria Math"/>
          <w:sz w:val="24"/>
          <w:szCs w:val="24"/>
        </w:rPr>
        <w:t>⋅</w:t>
      </w:r>
      <w:r w:rsidRPr="00510B5D">
        <w:rPr>
          <w:rFonts w:ascii="Times New Roman" w:hAnsi="Times New Roman"/>
          <w:i/>
          <w:sz w:val="24"/>
          <w:szCs w:val="24"/>
        </w:rPr>
        <w:t>l</w:t>
      </w:r>
      <w:r w:rsidRPr="00510B5D">
        <w:rPr>
          <w:rFonts w:ascii="Cambria Math" w:hAnsi="Cambria Math"/>
          <w:sz w:val="24"/>
          <w:szCs w:val="24"/>
        </w:rPr>
        <w:t>⋅</w:t>
      </w:r>
      <w:r w:rsidRPr="00510B5D">
        <w:rPr>
          <w:rFonts w:ascii="Times New Roman" w:hAnsi="Times New Roman"/>
          <w:sz w:val="24"/>
          <w:szCs w:val="24"/>
        </w:rPr>
        <w:t>sin</w:t>
      </w:r>
      <w:r>
        <w:rPr>
          <w:rFonts w:ascii="Times New Roman" w:hAnsi="Times New Roman"/>
          <w:sz w:val="24"/>
          <w:szCs w:val="24"/>
        </w:rPr>
        <w:t xml:space="preserve"> </w:t>
      </w:r>
      <w:r w:rsidRPr="00510B5D">
        <w:rPr>
          <w:rFonts w:ascii="Times New Roman" w:hAnsi="Times New Roman"/>
          <w:sz w:val="24"/>
          <w:szCs w:val="24"/>
        </w:rPr>
        <w:t>α</w:t>
      </w:r>
      <w:r w:rsidR="00925B1B" w:rsidRPr="00510B5D">
        <w:rPr>
          <w:rFonts w:ascii="Times New Roman" w:hAnsi="Times New Roman"/>
          <w:sz w:val="24"/>
          <w:szCs w:val="24"/>
        </w:rPr>
        <w:t xml:space="preserve">  </w:t>
      </w:r>
      <w:r>
        <w:rPr>
          <w:rFonts w:ascii="Times New Roman" w:hAnsi="Times New Roman"/>
          <w:sz w:val="24"/>
          <w:szCs w:val="24"/>
        </w:rPr>
        <w:t>= 9,8*0,1*0,1*</w:t>
      </w:r>
      <w:r w:rsidRPr="00510B5D">
        <w:rPr>
          <w:rFonts w:ascii="Times New Roman" w:hAnsi="Times New Roman"/>
          <w:sz w:val="24"/>
          <w:szCs w:val="24"/>
        </w:rPr>
        <w:t xml:space="preserve"> sin</w:t>
      </w:r>
      <w:r>
        <w:rPr>
          <w:rFonts w:ascii="Times New Roman" w:hAnsi="Times New Roman"/>
          <w:sz w:val="24"/>
          <w:szCs w:val="24"/>
        </w:rPr>
        <w:t xml:space="preserve"> 90</w:t>
      </w:r>
      <w:r w:rsidRPr="00510B5D">
        <w:rPr>
          <w:rFonts w:ascii="Times New Roman" w:hAnsi="Times New Roman"/>
          <w:sz w:val="24"/>
          <w:szCs w:val="24"/>
          <w:vertAlign w:val="superscript"/>
        </w:rPr>
        <w:t>0</w:t>
      </w:r>
      <w:r>
        <w:rPr>
          <w:rFonts w:ascii="Times New Roman" w:hAnsi="Times New Roman"/>
          <w:sz w:val="24"/>
          <w:szCs w:val="24"/>
          <w:vertAlign w:val="superscript"/>
        </w:rPr>
        <w:t xml:space="preserve"> </w:t>
      </w:r>
      <w:r>
        <w:rPr>
          <w:rFonts w:ascii="Times New Roman" w:hAnsi="Times New Roman"/>
          <w:sz w:val="24"/>
          <w:szCs w:val="24"/>
        </w:rPr>
        <w:t xml:space="preserve">= 0,098 Н </w:t>
      </w:r>
      <w:r w:rsidR="00925B1B" w:rsidRPr="00510B5D">
        <w:rPr>
          <w:rFonts w:ascii="Times New Roman" w:hAnsi="Times New Roman"/>
          <w:sz w:val="24"/>
          <w:szCs w:val="24"/>
        </w:rPr>
        <w:t xml:space="preserve">  </w:t>
      </w:r>
      <w:r w:rsidRPr="00823A67">
        <w:rPr>
          <w:rFonts w:ascii="Times New Roman" w:hAnsi="Times New Roman"/>
          <w:sz w:val="24"/>
          <w:szCs w:val="24"/>
        </w:rPr>
        <w:t>Fтяж=m</w:t>
      </w:r>
      <w:r w:rsidRPr="00823A67">
        <w:rPr>
          <w:rFonts w:ascii="Cambria Math" w:hAnsi="Cambria Math" w:cs="Cambria Math"/>
          <w:sz w:val="24"/>
          <w:szCs w:val="24"/>
        </w:rPr>
        <w:t>⋅</w:t>
      </w:r>
      <w:r w:rsidRPr="00823A67">
        <w:rPr>
          <w:rFonts w:ascii="Times New Roman" w:hAnsi="Times New Roman"/>
          <w:sz w:val="24"/>
          <w:szCs w:val="24"/>
        </w:rPr>
        <w:t>g</w:t>
      </w:r>
      <w:r>
        <w:rPr>
          <w:rFonts w:ascii="Times New Roman" w:hAnsi="Times New Roman"/>
          <w:sz w:val="24"/>
          <w:szCs w:val="24"/>
        </w:rPr>
        <w:t xml:space="preserve"> =0,01*9,8= 0,098 Н </w:t>
      </w:r>
      <w:r w:rsidRPr="00510B5D">
        <w:rPr>
          <w:rFonts w:ascii="Times New Roman" w:hAnsi="Times New Roman"/>
          <w:sz w:val="24"/>
          <w:szCs w:val="24"/>
        </w:rPr>
        <w:t xml:space="preserve">  </w:t>
      </w:r>
    </w:p>
    <w:p w14:paraId="2580464A" w14:textId="77777777" w:rsidR="00A32004" w:rsidRDefault="008D4AF0" w:rsidP="00510B5D">
      <w:pPr>
        <w:tabs>
          <w:tab w:val="left" w:pos="0"/>
          <w:tab w:val="left" w:pos="4471"/>
        </w:tabs>
        <w:spacing w:after="0"/>
        <w:rPr>
          <w:rFonts w:ascii="Times New Roman" w:hAnsi="Times New Roman"/>
          <w:b/>
          <w:sz w:val="24"/>
          <w:szCs w:val="24"/>
        </w:rPr>
      </w:pPr>
      <w:r>
        <w:rPr>
          <w:rFonts w:ascii="Times New Roman" w:hAnsi="Times New Roman"/>
          <w:sz w:val="24"/>
          <w:szCs w:val="24"/>
        </w:rPr>
        <w:t>Сила тяжести направлена вниз, а сила Ампера под углом 90</w:t>
      </w:r>
      <w:r w:rsidRPr="00510B5D">
        <w:rPr>
          <w:rFonts w:ascii="Times New Roman" w:hAnsi="Times New Roman"/>
          <w:sz w:val="24"/>
          <w:szCs w:val="24"/>
          <w:vertAlign w:val="superscript"/>
        </w:rPr>
        <w:t>0</w:t>
      </w:r>
      <w:r>
        <w:rPr>
          <w:rFonts w:ascii="Times New Roman" w:hAnsi="Times New Roman"/>
          <w:sz w:val="24"/>
          <w:szCs w:val="24"/>
          <w:vertAlign w:val="superscript"/>
        </w:rPr>
        <w:t xml:space="preserve"> </w:t>
      </w:r>
      <w:r>
        <w:rPr>
          <w:rFonts w:ascii="Times New Roman" w:hAnsi="Times New Roman"/>
          <w:sz w:val="24"/>
          <w:szCs w:val="24"/>
        </w:rPr>
        <w:t xml:space="preserve"> к вектору магнитной индукции.     </w:t>
      </w:r>
      <w:r w:rsidR="00510B5D" w:rsidRPr="00510B5D">
        <w:rPr>
          <w:rFonts w:ascii="Times New Roman" w:hAnsi="Times New Roman"/>
          <w:sz w:val="24"/>
          <w:szCs w:val="24"/>
        </w:rPr>
        <w:t>Найдем угол</w:t>
      </w:r>
      <w:r w:rsidR="00510B5D">
        <w:rPr>
          <w:rFonts w:ascii="Times New Roman" w:hAnsi="Times New Roman"/>
          <w:sz w:val="24"/>
          <w:szCs w:val="24"/>
        </w:rPr>
        <w:t xml:space="preserve"> результирующей силы. </w:t>
      </w:r>
      <w:r w:rsidR="00510B5D">
        <w:rPr>
          <w:rFonts w:ascii="Times New Roman" w:hAnsi="Times New Roman"/>
          <w:sz w:val="24"/>
          <w:szCs w:val="24"/>
          <w:lang w:val="en-US"/>
        </w:rPr>
        <w:t>tg</w:t>
      </w:r>
      <w:r w:rsidR="00510B5D">
        <w:rPr>
          <w:rFonts w:ascii="Times New Roman" w:hAnsi="Times New Roman"/>
          <w:b/>
          <w:sz w:val="24"/>
          <w:szCs w:val="24"/>
        </w:rPr>
        <w:t xml:space="preserve"> </w:t>
      </w:r>
      <w:r w:rsidR="00510B5D" w:rsidRPr="00510B5D">
        <w:rPr>
          <w:rFonts w:ascii="Times New Roman" w:hAnsi="Times New Roman"/>
          <w:sz w:val="24"/>
          <w:szCs w:val="24"/>
        </w:rPr>
        <w:t>α</w:t>
      </w:r>
      <w:r w:rsidR="00510B5D">
        <w:rPr>
          <w:rFonts w:ascii="Times New Roman" w:hAnsi="Times New Roman"/>
          <w:sz w:val="24"/>
          <w:szCs w:val="24"/>
        </w:rPr>
        <w:t xml:space="preserve"> =0,098 ̸  0,098 =1   отсюда </w:t>
      </w:r>
      <w:r w:rsidR="00510B5D" w:rsidRPr="008D4AF0">
        <w:rPr>
          <w:rFonts w:ascii="Times New Roman" w:hAnsi="Times New Roman"/>
          <w:b/>
          <w:sz w:val="24"/>
          <w:szCs w:val="24"/>
        </w:rPr>
        <w:t xml:space="preserve">α </w:t>
      </w:r>
      <w:r w:rsidRPr="008D4AF0">
        <w:rPr>
          <w:rFonts w:ascii="Times New Roman" w:hAnsi="Times New Roman"/>
          <w:b/>
          <w:sz w:val="24"/>
          <w:szCs w:val="24"/>
        </w:rPr>
        <w:t>=</w:t>
      </w:r>
      <w:r w:rsidR="00510B5D" w:rsidRPr="008D4AF0">
        <w:rPr>
          <w:rFonts w:ascii="Times New Roman" w:hAnsi="Times New Roman"/>
          <w:b/>
          <w:sz w:val="24"/>
          <w:szCs w:val="24"/>
        </w:rPr>
        <w:t>45</w:t>
      </w:r>
      <w:r w:rsidR="00510B5D" w:rsidRPr="008D4AF0">
        <w:rPr>
          <w:rFonts w:ascii="Times New Roman" w:hAnsi="Times New Roman"/>
          <w:b/>
          <w:sz w:val="24"/>
          <w:szCs w:val="24"/>
          <w:vertAlign w:val="superscript"/>
        </w:rPr>
        <w:t>0</w:t>
      </w:r>
      <w:r>
        <w:rPr>
          <w:rFonts w:ascii="Times New Roman" w:hAnsi="Times New Roman"/>
          <w:sz w:val="24"/>
          <w:szCs w:val="24"/>
          <w:vertAlign w:val="superscript"/>
        </w:rPr>
        <w:t xml:space="preserve"> </w:t>
      </w:r>
    </w:p>
    <w:p w14:paraId="4515470B" w14:textId="77777777" w:rsidR="00A32004" w:rsidRDefault="00A32004" w:rsidP="00346BDA">
      <w:pPr>
        <w:tabs>
          <w:tab w:val="left" w:pos="4471"/>
        </w:tabs>
        <w:spacing w:after="0"/>
        <w:ind w:left="710"/>
        <w:rPr>
          <w:rFonts w:ascii="Times New Roman" w:hAnsi="Times New Roman"/>
          <w:b/>
          <w:sz w:val="24"/>
          <w:szCs w:val="24"/>
        </w:rPr>
      </w:pPr>
    </w:p>
    <w:p w14:paraId="5C5359BF" w14:textId="77777777" w:rsidR="008D4AF0" w:rsidRDefault="008D4AF0" w:rsidP="008D4AF0">
      <w:pPr>
        <w:shd w:val="clear" w:color="auto" w:fill="FFFFFF"/>
        <w:spacing w:after="0" w:line="360" w:lineRule="auto"/>
        <w:jc w:val="center"/>
        <w:rPr>
          <w:rFonts w:ascii="Times New Roman" w:hAnsi="Times New Roman"/>
          <w:color w:val="000000"/>
          <w:sz w:val="24"/>
          <w:szCs w:val="24"/>
        </w:rPr>
      </w:pPr>
      <w:r>
        <w:rPr>
          <w:rFonts w:ascii="Times New Roman" w:hAnsi="Times New Roman"/>
          <w:b/>
          <w:sz w:val="24"/>
          <w:szCs w:val="24"/>
        </w:rPr>
        <w:t xml:space="preserve">Задание 2. </w:t>
      </w:r>
      <w:r>
        <w:rPr>
          <w:rFonts w:ascii="Times New Roman" w:hAnsi="Times New Roman"/>
          <w:b/>
          <w:color w:val="000000"/>
          <w:sz w:val="24"/>
          <w:szCs w:val="24"/>
        </w:rPr>
        <w:t>Ответить на вопрос</w:t>
      </w:r>
      <w:r>
        <w:rPr>
          <w:rFonts w:ascii="Times New Roman" w:hAnsi="Times New Roman"/>
          <w:color w:val="000000"/>
          <w:sz w:val="24"/>
          <w:szCs w:val="24"/>
        </w:rPr>
        <w:t>ы:</w:t>
      </w:r>
    </w:p>
    <w:p w14:paraId="04A6CBAF" w14:textId="77777777" w:rsidR="008D4AF0" w:rsidRDefault="008D4AF0" w:rsidP="00672368">
      <w:pPr>
        <w:pStyle w:val="af1"/>
        <w:numPr>
          <w:ilvl w:val="1"/>
          <w:numId w:val="31"/>
        </w:numPr>
        <w:tabs>
          <w:tab w:val="left" w:pos="4471"/>
        </w:tabs>
        <w:spacing w:after="0"/>
        <w:ind w:left="426" w:hanging="426"/>
        <w:rPr>
          <w:rFonts w:ascii="Times New Roman" w:hAnsi="Times New Roman"/>
          <w:sz w:val="24"/>
          <w:szCs w:val="24"/>
        </w:rPr>
      </w:pPr>
      <w:r w:rsidRPr="008D4AF0">
        <w:rPr>
          <w:rFonts w:ascii="Times New Roman" w:hAnsi="Times New Roman"/>
          <w:sz w:val="24"/>
          <w:szCs w:val="24"/>
        </w:rPr>
        <w:t xml:space="preserve">Сформулируйте </w:t>
      </w:r>
      <w:r>
        <w:rPr>
          <w:rFonts w:ascii="Times New Roman" w:hAnsi="Times New Roman"/>
          <w:sz w:val="24"/>
          <w:szCs w:val="24"/>
        </w:rPr>
        <w:t>закон Ампера, запишите его математическое выражение.</w:t>
      </w:r>
    </w:p>
    <w:p w14:paraId="0DE09D25" w14:textId="77777777" w:rsidR="00A32004" w:rsidRDefault="008D4AF0" w:rsidP="00672368">
      <w:pPr>
        <w:pStyle w:val="af1"/>
        <w:numPr>
          <w:ilvl w:val="1"/>
          <w:numId w:val="31"/>
        </w:numPr>
        <w:tabs>
          <w:tab w:val="left" w:pos="4471"/>
        </w:tabs>
        <w:spacing w:after="0"/>
        <w:ind w:left="426" w:hanging="426"/>
        <w:rPr>
          <w:rFonts w:ascii="Times New Roman" w:hAnsi="Times New Roman"/>
          <w:sz w:val="24"/>
          <w:szCs w:val="24"/>
        </w:rPr>
      </w:pPr>
      <w:r>
        <w:rPr>
          <w:rFonts w:ascii="Times New Roman" w:hAnsi="Times New Roman"/>
          <w:sz w:val="24"/>
          <w:szCs w:val="24"/>
        </w:rPr>
        <w:t>В каком случае</w:t>
      </w:r>
      <w:r w:rsidR="002D1157">
        <w:rPr>
          <w:rFonts w:ascii="Times New Roman" w:hAnsi="Times New Roman"/>
          <w:sz w:val="24"/>
          <w:szCs w:val="24"/>
        </w:rPr>
        <w:t xml:space="preserve"> сила </w:t>
      </w:r>
      <w:r w:rsidR="007B209F">
        <w:rPr>
          <w:rFonts w:ascii="Times New Roman" w:hAnsi="Times New Roman"/>
          <w:sz w:val="24"/>
          <w:szCs w:val="24"/>
        </w:rPr>
        <w:t>Ампера равна</w:t>
      </w:r>
      <w:r>
        <w:rPr>
          <w:rFonts w:ascii="Times New Roman" w:hAnsi="Times New Roman"/>
          <w:sz w:val="24"/>
          <w:szCs w:val="24"/>
        </w:rPr>
        <w:t xml:space="preserve"> </w:t>
      </w:r>
      <w:r w:rsidR="007B209F">
        <w:rPr>
          <w:rFonts w:ascii="Times New Roman" w:hAnsi="Times New Roman"/>
          <w:sz w:val="24"/>
          <w:szCs w:val="24"/>
        </w:rPr>
        <w:t>нулю?</w:t>
      </w:r>
    </w:p>
    <w:p w14:paraId="7CF93A20" w14:textId="77777777" w:rsidR="007B209F" w:rsidRDefault="007B209F" w:rsidP="00672368">
      <w:pPr>
        <w:pStyle w:val="af1"/>
        <w:numPr>
          <w:ilvl w:val="1"/>
          <w:numId w:val="31"/>
        </w:numPr>
        <w:tabs>
          <w:tab w:val="left" w:pos="4471"/>
        </w:tabs>
        <w:spacing w:after="0"/>
        <w:ind w:left="426" w:hanging="426"/>
        <w:rPr>
          <w:rFonts w:ascii="Times New Roman" w:hAnsi="Times New Roman"/>
          <w:sz w:val="24"/>
          <w:szCs w:val="24"/>
        </w:rPr>
      </w:pPr>
      <w:r>
        <w:rPr>
          <w:rFonts w:ascii="Times New Roman" w:hAnsi="Times New Roman"/>
          <w:sz w:val="24"/>
          <w:szCs w:val="24"/>
        </w:rPr>
        <w:t>В каком случае сила Ампера максимальна?</w:t>
      </w:r>
    </w:p>
    <w:p w14:paraId="0037EBD8" w14:textId="77777777" w:rsidR="00A32004" w:rsidRPr="007B209F" w:rsidRDefault="007B209F" w:rsidP="00672368">
      <w:pPr>
        <w:pStyle w:val="af1"/>
        <w:numPr>
          <w:ilvl w:val="1"/>
          <w:numId w:val="31"/>
        </w:numPr>
        <w:tabs>
          <w:tab w:val="left" w:pos="4471"/>
        </w:tabs>
        <w:spacing w:after="0"/>
        <w:ind w:left="426" w:hanging="426"/>
        <w:rPr>
          <w:rFonts w:ascii="Times New Roman" w:hAnsi="Times New Roman"/>
          <w:b/>
          <w:sz w:val="24"/>
          <w:szCs w:val="24"/>
        </w:rPr>
      </w:pPr>
      <w:r w:rsidRPr="007B209F">
        <w:rPr>
          <w:rFonts w:ascii="Times New Roman" w:hAnsi="Times New Roman"/>
          <w:sz w:val="24"/>
          <w:szCs w:val="24"/>
        </w:rPr>
        <w:t>Как определить напр</w:t>
      </w:r>
      <w:r>
        <w:rPr>
          <w:rFonts w:ascii="Times New Roman" w:hAnsi="Times New Roman"/>
          <w:sz w:val="24"/>
          <w:szCs w:val="24"/>
        </w:rPr>
        <w:t>авление силы Ампера?</w:t>
      </w:r>
    </w:p>
    <w:p w14:paraId="7C5F67A6" w14:textId="77777777" w:rsidR="007B209F" w:rsidRPr="007B209F" w:rsidRDefault="007B209F" w:rsidP="00672368">
      <w:pPr>
        <w:pStyle w:val="af1"/>
        <w:numPr>
          <w:ilvl w:val="1"/>
          <w:numId w:val="31"/>
        </w:numPr>
        <w:tabs>
          <w:tab w:val="left" w:pos="4471"/>
        </w:tabs>
        <w:spacing w:after="0"/>
        <w:ind w:left="426" w:hanging="426"/>
        <w:rPr>
          <w:rFonts w:ascii="Times New Roman" w:hAnsi="Times New Roman"/>
          <w:b/>
          <w:sz w:val="24"/>
          <w:szCs w:val="24"/>
        </w:rPr>
      </w:pPr>
      <w:r>
        <w:rPr>
          <w:rFonts w:ascii="Times New Roman" w:hAnsi="Times New Roman"/>
          <w:sz w:val="24"/>
          <w:szCs w:val="24"/>
        </w:rPr>
        <w:t>В каких единицах измеряется магнитная индукции, какой буквой обозначается?</w:t>
      </w:r>
    </w:p>
    <w:p w14:paraId="7318559F" w14:textId="77777777" w:rsidR="00A7549A" w:rsidRPr="00EE76D3" w:rsidRDefault="00EE76D3" w:rsidP="00EE76D3">
      <w:pPr>
        <w:spacing w:after="0"/>
        <w:ind w:left="710"/>
        <w:jc w:val="center"/>
        <w:rPr>
          <w:rFonts w:ascii="Times New Roman" w:hAnsi="Times New Roman"/>
          <w:b/>
          <w:sz w:val="24"/>
          <w:szCs w:val="24"/>
        </w:rPr>
      </w:pPr>
      <w:r>
        <w:rPr>
          <w:rFonts w:ascii="Times New Roman" w:hAnsi="Times New Roman"/>
          <w:b/>
          <w:sz w:val="24"/>
          <w:szCs w:val="24"/>
        </w:rPr>
        <w:lastRenderedPageBreak/>
        <w:t>2.</w:t>
      </w:r>
      <w:r w:rsidR="00877C45">
        <w:rPr>
          <w:rFonts w:ascii="Times New Roman" w:hAnsi="Times New Roman"/>
          <w:b/>
          <w:sz w:val="24"/>
          <w:szCs w:val="24"/>
        </w:rPr>
        <w:t>4</w:t>
      </w:r>
      <w:r w:rsidR="00C432C2">
        <w:rPr>
          <w:rFonts w:ascii="Times New Roman" w:hAnsi="Times New Roman"/>
          <w:b/>
          <w:sz w:val="24"/>
          <w:szCs w:val="24"/>
        </w:rPr>
        <w:t>4</w:t>
      </w:r>
      <w:r>
        <w:rPr>
          <w:rFonts w:ascii="Times New Roman" w:hAnsi="Times New Roman"/>
          <w:b/>
          <w:sz w:val="24"/>
          <w:szCs w:val="24"/>
        </w:rPr>
        <w:t xml:space="preserve">. </w:t>
      </w:r>
      <w:r w:rsidR="00594411" w:rsidRPr="00EE76D3">
        <w:rPr>
          <w:rFonts w:ascii="Times New Roman" w:hAnsi="Times New Roman"/>
          <w:b/>
          <w:sz w:val="24"/>
          <w:szCs w:val="24"/>
        </w:rPr>
        <w:t xml:space="preserve">Практическое занятие № </w:t>
      </w:r>
      <w:r w:rsidR="00877C45">
        <w:rPr>
          <w:rFonts w:ascii="Times New Roman" w:hAnsi="Times New Roman"/>
          <w:b/>
          <w:sz w:val="24"/>
          <w:szCs w:val="24"/>
        </w:rPr>
        <w:t>4</w:t>
      </w:r>
      <w:r w:rsidR="00C432C2">
        <w:rPr>
          <w:rFonts w:ascii="Times New Roman" w:hAnsi="Times New Roman"/>
          <w:b/>
          <w:sz w:val="24"/>
          <w:szCs w:val="24"/>
        </w:rPr>
        <w:t>4</w:t>
      </w:r>
      <w:r w:rsidR="00594411" w:rsidRPr="00EE76D3">
        <w:rPr>
          <w:rFonts w:ascii="Times New Roman" w:hAnsi="Times New Roman"/>
          <w:b/>
          <w:sz w:val="24"/>
          <w:szCs w:val="24"/>
        </w:rPr>
        <w:t xml:space="preserve">.  </w:t>
      </w:r>
    </w:p>
    <w:p w14:paraId="0799A8D4" w14:textId="77777777" w:rsidR="00A7549A" w:rsidRDefault="00594411">
      <w:pPr>
        <w:spacing w:after="0"/>
        <w:jc w:val="center"/>
        <w:rPr>
          <w:rFonts w:ascii="Times New Roman" w:hAnsi="Times New Roman"/>
          <w:sz w:val="24"/>
          <w:szCs w:val="24"/>
        </w:rPr>
      </w:pPr>
      <w:r>
        <w:rPr>
          <w:rFonts w:ascii="Times New Roman" w:hAnsi="Times New Roman"/>
          <w:b/>
          <w:sz w:val="24"/>
          <w:szCs w:val="24"/>
        </w:rPr>
        <w:t xml:space="preserve">              Тема: </w:t>
      </w:r>
      <w:r>
        <w:rPr>
          <w:rFonts w:ascii="Times New Roman" w:hAnsi="Times New Roman"/>
          <w:b/>
          <w:bCs/>
          <w:iCs/>
          <w:spacing w:val="-1"/>
          <w:sz w:val="24"/>
          <w:szCs w:val="24"/>
        </w:rPr>
        <w:t xml:space="preserve">Применение </w:t>
      </w:r>
      <w:r>
        <w:rPr>
          <w:rFonts w:ascii="Times New Roman" w:hAnsi="Times New Roman"/>
          <w:b/>
          <w:bCs/>
          <w:iCs/>
          <w:sz w:val="24"/>
          <w:szCs w:val="24"/>
        </w:rPr>
        <w:t>силы Лоренца</w:t>
      </w:r>
    </w:p>
    <w:p w14:paraId="2CEE8E6E" w14:textId="77777777" w:rsidR="00A7549A" w:rsidRDefault="00594411">
      <w:pPr>
        <w:shd w:val="clear" w:color="auto" w:fill="FFFFFF"/>
        <w:spacing w:after="0"/>
        <w:rPr>
          <w:rFonts w:ascii="Times New Roman" w:hAnsi="Times New Roman"/>
          <w:b/>
          <w:sz w:val="24"/>
          <w:szCs w:val="24"/>
        </w:rPr>
      </w:pPr>
      <w:r>
        <w:rPr>
          <w:rFonts w:ascii="Times New Roman" w:hAnsi="Times New Roman"/>
          <w:b/>
          <w:i/>
          <w:sz w:val="24"/>
          <w:szCs w:val="24"/>
        </w:rPr>
        <w:t>Цель занятия</w:t>
      </w:r>
      <w:r>
        <w:rPr>
          <w:rFonts w:ascii="Times New Roman" w:hAnsi="Times New Roman"/>
          <w:b/>
          <w:sz w:val="24"/>
          <w:szCs w:val="24"/>
        </w:rPr>
        <w:t xml:space="preserve">: </w:t>
      </w:r>
    </w:p>
    <w:p w14:paraId="56DADB64" w14:textId="77777777" w:rsidR="00A7549A" w:rsidRDefault="00594411">
      <w:pPr>
        <w:shd w:val="clear" w:color="auto" w:fill="FFFFFF"/>
        <w:spacing w:after="0"/>
        <w:rPr>
          <w:rFonts w:ascii="Times New Roman" w:hAnsi="Times New Roman"/>
          <w:color w:val="000000" w:themeColor="text1"/>
          <w:sz w:val="24"/>
          <w:szCs w:val="24"/>
        </w:rPr>
      </w:pPr>
      <w:r>
        <w:rPr>
          <w:rFonts w:ascii="Times New Roman" w:hAnsi="Times New Roman"/>
          <w:b/>
          <w:sz w:val="24"/>
          <w:szCs w:val="24"/>
        </w:rPr>
        <w:t xml:space="preserve">- </w:t>
      </w:r>
      <w:r>
        <w:rPr>
          <w:rFonts w:ascii="Times New Roman" w:hAnsi="Times New Roman"/>
          <w:i/>
          <w:color w:val="000000" w:themeColor="text1"/>
          <w:sz w:val="24"/>
          <w:szCs w:val="24"/>
        </w:rPr>
        <w:t>повторить и  закрепить знания обучающихся о действии магнитного поля на движущиеся заряженные частицы;</w:t>
      </w:r>
    </w:p>
    <w:p w14:paraId="251F6578" w14:textId="77777777" w:rsidR="00A7549A" w:rsidRDefault="00594411">
      <w:pPr>
        <w:rPr>
          <w:rFonts w:ascii="Times New Roman" w:hAnsi="Times New Roman"/>
          <w:i/>
          <w:sz w:val="24"/>
          <w:szCs w:val="24"/>
        </w:rPr>
      </w:pPr>
      <w:r>
        <w:rPr>
          <w:rFonts w:ascii="Times New Roman" w:hAnsi="Times New Roman"/>
          <w:i/>
          <w:sz w:val="24"/>
          <w:szCs w:val="24"/>
        </w:rPr>
        <w:t xml:space="preserve">- решение задач . </w:t>
      </w:r>
    </w:p>
    <w:p w14:paraId="408473C7" w14:textId="77777777" w:rsidR="00A7549A" w:rsidRDefault="00594411">
      <w:pPr>
        <w:widowControl w:val="0"/>
        <w:spacing w:before="2" w:line="239" w:lineRule="auto"/>
        <w:ind w:right="504" w:firstLine="566"/>
        <w:jc w:val="center"/>
        <w:rPr>
          <w:rFonts w:ascii="Times New Roman" w:hAnsi="Times New Roman"/>
          <w:b/>
          <w:color w:val="000000"/>
          <w:sz w:val="24"/>
          <w:szCs w:val="28"/>
        </w:rPr>
      </w:pPr>
      <w:r>
        <w:rPr>
          <w:rFonts w:ascii="Times New Roman" w:hAnsi="Times New Roman"/>
          <w:b/>
          <w:color w:val="000000"/>
          <w:sz w:val="24"/>
          <w:szCs w:val="28"/>
        </w:rPr>
        <w:t>Краткие теоретические сведения</w:t>
      </w:r>
    </w:p>
    <w:p w14:paraId="345A6233" w14:textId="77777777" w:rsidR="00A7549A" w:rsidRDefault="00594411">
      <w:pPr>
        <w:jc w:val="both"/>
        <w:rPr>
          <w:rFonts w:ascii="Times New Roman" w:hAnsi="Times New Roman"/>
          <w:color w:val="000000"/>
          <w:sz w:val="24"/>
          <w:szCs w:val="24"/>
        </w:rPr>
      </w:pPr>
      <w:r>
        <w:rPr>
          <w:rFonts w:ascii="Times New Roman" w:hAnsi="Times New Roman"/>
          <w:b/>
          <w:bCs/>
          <w:iCs/>
          <w:sz w:val="24"/>
          <w:szCs w:val="24"/>
        </w:rPr>
        <w:t xml:space="preserve">Сила  Лоренца - </w:t>
      </w:r>
      <w:r>
        <w:rPr>
          <w:rFonts w:ascii="Times New Roman" w:hAnsi="Times New Roman"/>
          <w:bCs/>
          <w:iCs/>
          <w:sz w:val="24"/>
          <w:szCs w:val="24"/>
        </w:rPr>
        <w:t>сила</w:t>
      </w:r>
      <w:r>
        <w:rPr>
          <w:rFonts w:ascii="Times New Roman" w:hAnsi="Times New Roman"/>
          <w:color w:val="000000"/>
          <w:sz w:val="24"/>
          <w:szCs w:val="24"/>
        </w:rPr>
        <w:t>, действующая на движущуюся заряженную частицу со стороны магнитного поля.</w:t>
      </w:r>
    </w:p>
    <w:p w14:paraId="0A760E41" w14:textId="77777777" w:rsidR="00A7549A" w:rsidRDefault="00594411">
      <w:pPr>
        <w:jc w:val="center"/>
        <w:rPr>
          <w:rFonts w:ascii="Times New Roman" w:hAnsi="Times New Roman"/>
          <w:b/>
          <w:color w:val="000000"/>
          <w:sz w:val="24"/>
          <w:szCs w:val="24"/>
        </w:rPr>
      </w:pPr>
      <w:r>
        <w:rPr>
          <w:rFonts w:ascii="Times New Roman" w:hAnsi="Times New Roman"/>
          <w:b/>
          <w:color w:val="000000"/>
          <w:sz w:val="24"/>
          <w:szCs w:val="24"/>
          <w:lang w:val="en-US"/>
        </w:rPr>
        <w:t>F</w:t>
      </w:r>
      <w:r>
        <w:rPr>
          <w:rFonts w:ascii="Times New Roman" w:hAnsi="Times New Roman"/>
          <w:b/>
          <w:color w:val="000000"/>
          <w:sz w:val="24"/>
          <w:szCs w:val="24"/>
        </w:rPr>
        <w:t xml:space="preserve">л = </w:t>
      </w:r>
      <w:r>
        <w:rPr>
          <w:rFonts w:ascii="Times New Roman" w:hAnsi="Times New Roman"/>
          <w:b/>
          <w:color w:val="000000"/>
          <w:sz w:val="24"/>
          <w:szCs w:val="24"/>
          <w:lang w:val="en-US"/>
        </w:rPr>
        <w:t>q</w:t>
      </w:r>
      <w:r>
        <w:rPr>
          <w:rFonts w:ascii="Times New Roman" w:hAnsi="Times New Roman"/>
          <w:b/>
          <w:sz w:val="24"/>
          <w:szCs w:val="24"/>
          <w:lang w:val="en-US"/>
        </w:rPr>
        <w:t>υ</w:t>
      </w:r>
      <w:r>
        <w:rPr>
          <w:rFonts w:ascii="Times New Roman" w:hAnsi="Times New Roman"/>
          <w:b/>
          <w:color w:val="000000"/>
          <w:sz w:val="24"/>
          <w:szCs w:val="24"/>
        </w:rPr>
        <w:t xml:space="preserve"> В </w:t>
      </w:r>
      <w:r>
        <w:rPr>
          <w:rFonts w:ascii="Times New Roman" w:hAnsi="Times New Roman"/>
          <w:b/>
          <w:color w:val="000000"/>
          <w:sz w:val="24"/>
          <w:szCs w:val="24"/>
          <w:lang w:val="en-US"/>
        </w:rPr>
        <w:t>sin</w:t>
      </w:r>
      <w:r>
        <w:rPr>
          <w:rFonts w:ascii="Times New Roman" w:hAnsi="Times New Roman"/>
          <w:b/>
          <w:i/>
          <w:color w:val="000000"/>
          <w:sz w:val="24"/>
          <w:szCs w:val="24"/>
        </w:rPr>
        <w:t xml:space="preserve"> а</w:t>
      </w:r>
    </w:p>
    <w:p w14:paraId="6E0D9147" w14:textId="77777777" w:rsidR="00A7549A" w:rsidRDefault="00594411">
      <w:pPr>
        <w:jc w:val="center"/>
        <w:rPr>
          <w:rFonts w:ascii="Times New Roman" w:hAnsi="Times New Roman"/>
          <w:sz w:val="24"/>
          <w:szCs w:val="24"/>
        </w:rPr>
      </w:pPr>
      <w:r>
        <w:rPr>
          <w:rFonts w:ascii="Times New Roman" w:hAnsi="Times New Roman"/>
          <w:i/>
          <w:color w:val="000000"/>
          <w:sz w:val="24"/>
          <w:szCs w:val="24"/>
        </w:rPr>
        <w:t xml:space="preserve">а – </w:t>
      </w:r>
      <w:r>
        <w:rPr>
          <w:rFonts w:ascii="Times New Roman" w:hAnsi="Times New Roman"/>
          <w:color w:val="000000"/>
          <w:sz w:val="24"/>
          <w:szCs w:val="24"/>
        </w:rPr>
        <w:t>угол м6ежду скоростью заряженной частицы и вектором магнитной индукции</w:t>
      </w:r>
    </w:p>
    <w:p w14:paraId="198B3D71" w14:textId="77777777" w:rsidR="00A7549A" w:rsidRDefault="00594411">
      <w:pPr>
        <w:spacing w:after="160"/>
        <w:rPr>
          <w:rFonts w:ascii="Times New Roman" w:hAnsi="Times New Roman"/>
          <w:color w:val="000000"/>
          <w:sz w:val="24"/>
          <w:szCs w:val="24"/>
        </w:rPr>
      </w:pPr>
      <w:r>
        <w:rPr>
          <w:rFonts w:ascii="Times New Roman" w:hAnsi="Times New Roman"/>
          <w:bCs/>
          <w:iCs/>
          <w:sz w:val="24"/>
          <w:szCs w:val="24"/>
        </w:rPr>
        <w:t xml:space="preserve">Сила  Лоренца </w:t>
      </w:r>
      <w:r>
        <w:rPr>
          <w:rFonts w:ascii="Times New Roman" w:hAnsi="Times New Roman"/>
          <w:b/>
          <w:color w:val="000000"/>
          <w:sz w:val="24"/>
          <w:szCs w:val="24"/>
          <w:lang w:val="en-US"/>
        </w:rPr>
        <w:t>F</w:t>
      </w:r>
      <w:r>
        <w:rPr>
          <w:rFonts w:ascii="Times New Roman" w:hAnsi="Times New Roman"/>
          <w:b/>
          <w:color w:val="000000"/>
          <w:sz w:val="24"/>
          <w:szCs w:val="24"/>
        </w:rPr>
        <w:t>л</w:t>
      </w:r>
      <w:r>
        <w:rPr>
          <w:rFonts w:ascii="Times New Roman" w:hAnsi="Times New Roman"/>
          <w:bCs/>
          <w:iCs/>
          <w:sz w:val="24"/>
          <w:szCs w:val="24"/>
        </w:rPr>
        <w:t xml:space="preserve"> перпендикулярна векторам </w:t>
      </w:r>
      <w:r>
        <w:rPr>
          <w:rFonts w:ascii="Times New Roman" w:hAnsi="Times New Roman"/>
          <w:b/>
          <w:sz w:val="24"/>
          <w:szCs w:val="24"/>
          <w:lang w:val="en-US"/>
        </w:rPr>
        <w:t>υ</w:t>
      </w:r>
      <w:r>
        <w:rPr>
          <w:rFonts w:ascii="Times New Roman" w:hAnsi="Times New Roman"/>
          <w:b/>
          <w:sz w:val="24"/>
          <w:szCs w:val="24"/>
        </w:rPr>
        <w:t xml:space="preserve"> и </w:t>
      </w:r>
      <w:r>
        <w:rPr>
          <w:rFonts w:ascii="Times New Roman" w:hAnsi="Times New Roman"/>
          <w:b/>
          <w:color w:val="000000"/>
          <w:sz w:val="24"/>
          <w:szCs w:val="24"/>
        </w:rPr>
        <w:t xml:space="preserve"> В.   </w:t>
      </w:r>
      <w:r>
        <w:rPr>
          <w:rFonts w:ascii="Times New Roman" w:hAnsi="Times New Roman"/>
          <w:color w:val="000000"/>
          <w:sz w:val="24"/>
          <w:szCs w:val="24"/>
        </w:rPr>
        <w:t xml:space="preserve"> Направление с</w:t>
      </w:r>
      <w:r>
        <w:rPr>
          <w:rFonts w:ascii="Times New Roman" w:hAnsi="Times New Roman"/>
          <w:bCs/>
          <w:iCs/>
          <w:sz w:val="24"/>
          <w:szCs w:val="24"/>
        </w:rPr>
        <w:t xml:space="preserve">ила  Лоренца </w:t>
      </w:r>
      <w:r>
        <w:rPr>
          <w:rFonts w:ascii="Times New Roman" w:hAnsi="Times New Roman"/>
          <w:color w:val="000000"/>
          <w:sz w:val="24"/>
          <w:szCs w:val="24"/>
        </w:rPr>
        <w:t>определяется по правилу левой руки.</w:t>
      </w:r>
    </w:p>
    <w:p w14:paraId="0DC0DA37" w14:textId="77777777" w:rsidR="00A7549A" w:rsidRDefault="00594411">
      <w:pPr>
        <w:spacing w:after="160"/>
        <w:rPr>
          <w:rFonts w:ascii="Times New Roman" w:hAnsi="Times New Roman"/>
          <w:i/>
          <w:color w:val="000000"/>
          <w:sz w:val="24"/>
          <w:szCs w:val="24"/>
        </w:rPr>
      </w:pPr>
      <w:r>
        <w:rPr>
          <w:rFonts w:ascii="Times New Roman" w:hAnsi="Times New Roman"/>
          <w:i/>
          <w:color w:val="000000"/>
          <w:sz w:val="24"/>
          <w:szCs w:val="24"/>
        </w:rPr>
        <w:t>Заряженная частица, влетающая в однородное магнитное поле параллельно линиям магнитной индукции, движется равномерно вдоль этих линий.</w:t>
      </w:r>
    </w:p>
    <w:p w14:paraId="3A80325E" w14:textId="77777777" w:rsidR="00A7549A" w:rsidRDefault="00594411">
      <w:pPr>
        <w:spacing w:after="160"/>
        <w:rPr>
          <w:rFonts w:ascii="Times New Roman" w:hAnsi="Times New Roman"/>
          <w:i/>
          <w:color w:val="000000"/>
          <w:sz w:val="24"/>
          <w:szCs w:val="24"/>
        </w:rPr>
      </w:pPr>
      <w:r>
        <w:rPr>
          <w:rFonts w:ascii="Times New Roman" w:hAnsi="Times New Roman"/>
          <w:i/>
          <w:color w:val="000000"/>
          <w:sz w:val="24"/>
          <w:szCs w:val="24"/>
        </w:rPr>
        <w:t>Заряженная частица, влетающая в однородное магнитное поле в плоскости,  перпендикулярной линиям магнитной индукции, движется в этой плоскости по окружности.</w:t>
      </w:r>
    </w:p>
    <w:p w14:paraId="63191770" w14:textId="77777777" w:rsidR="00A7549A" w:rsidRDefault="00594411">
      <w:pPr>
        <w:spacing w:after="160"/>
        <w:jc w:val="center"/>
        <w:rPr>
          <w:rFonts w:ascii="Times New Roman" w:hAnsi="Times New Roman"/>
          <w:b/>
          <w:color w:val="000000"/>
          <w:sz w:val="24"/>
          <w:szCs w:val="24"/>
        </w:rPr>
      </w:pPr>
      <w:r>
        <w:rPr>
          <w:rFonts w:ascii="Times New Roman" w:hAnsi="Times New Roman"/>
          <w:color w:val="000000"/>
          <w:sz w:val="24"/>
          <w:szCs w:val="24"/>
        </w:rPr>
        <w:t xml:space="preserve">радиус окружности:   </w:t>
      </w:r>
      <w:r>
        <w:rPr>
          <w:rFonts w:ascii="Times New Roman" w:hAnsi="Times New Roman"/>
          <w:b/>
          <w:color w:val="000000"/>
          <w:sz w:val="24"/>
          <w:szCs w:val="24"/>
          <w:lang w:val="en-US"/>
        </w:rPr>
        <w:t>R</w:t>
      </w:r>
      <w:r>
        <w:rPr>
          <w:rFonts w:ascii="Times New Roman" w:hAnsi="Times New Roman"/>
          <w:b/>
          <w:color w:val="000000"/>
          <w:sz w:val="24"/>
          <w:szCs w:val="24"/>
        </w:rPr>
        <w:t xml:space="preserve">=  </w:t>
      </w:r>
      <w:r>
        <w:rPr>
          <w:rFonts w:ascii="Times New Roman" w:hAnsi="Times New Roman"/>
          <w:b/>
          <w:color w:val="000000"/>
          <w:sz w:val="24"/>
          <w:szCs w:val="24"/>
          <w:lang w:val="en-US"/>
        </w:rPr>
        <w:t>m</w:t>
      </w:r>
      <w:r>
        <w:rPr>
          <w:rFonts w:ascii="Times New Roman" w:hAnsi="Times New Roman"/>
          <w:b/>
          <w:sz w:val="24"/>
          <w:szCs w:val="24"/>
          <w:lang w:val="en-US"/>
        </w:rPr>
        <w:t>υ</w:t>
      </w:r>
      <w:r>
        <w:rPr>
          <w:rFonts w:ascii="Times New Roman" w:hAnsi="Times New Roman"/>
          <w:b/>
          <w:sz w:val="24"/>
          <w:szCs w:val="24"/>
        </w:rPr>
        <w:t xml:space="preserve"> / (</w:t>
      </w:r>
      <w:r>
        <w:rPr>
          <w:rFonts w:ascii="Times New Roman" w:hAnsi="Times New Roman"/>
          <w:b/>
          <w:color w:val="000000"/>
          <w:sz w:val="24"/>
          <w:szCs w:val="24"/>
          <w:lang w:val="en-US"/>
        </w:rPr>
        <w:t>q</w:t>
      </w:r>
      <w:r>
        <w:rPr>
          <w:rFonts w:ascii="Times New Roman" w:hAnsi="Times New Roman"/>
          <w:b/>
          <w:color w:val="000000"/>
          <w:sz w:val="24"/>
          <w:szCs w:val="24"/>
        </w:rPr>
        <w:t xml:space="preserve"> В)</w:t>
      </w:r>
    </w:p>
    <w:p w14:paraId="54A514FA" w14:textId="77777777" w:rsidR="00A7549A" w:rsidRDefault="00594411">
      <w:pPr>
        <w:spacing w:after="160"/>
        <w:jc w:val="center"/>
        <w:rPr>
          <w:rFonts w:ascii="Times New Roman" w:hAnsi="Times New Roman"/>
          <w:b/>
          <w:color w:val="000000"/>
          <w:sz w:val="24"/>
          <w:szCs w:val="24"/>
        </w:rPr>
      </w:pPr>
      <w:r>
        <w:rPr>
          <w:rFonts w:ascii="Times New Roman" w:hAnsi="Times New Roman"/>
          <w:color w:val="000000"/>
          <w:sz w:val="24"/>
          <w:szCs w:val="24"/>
        </w:rPr>
        <w:t xml:space="preserve">Период обращения частицы:   </w:t>
      </w:r>
      <w:r>
        <w:rPr>
          <w:rFonts w:ascii="Times New Roman" w:hAnsi="Times New Roman"/>
          <w:b/>
          <w:color w:val="000000"/>
          <w:sz w:val="24"/>
          <w:szCs w:val="24"/>
        </w:rPr>
        <w:t xml:space="preserve"> Т = 2π </w:t>
      </w:r>
      <w:r>
        <w:rPr>
          <w:rFonts w:ascii="Times New Roman" w:hAnsi="Times New Roman"/>
          <w:b/>
          <w:color w:val="000000"/>
          <w:sz w:val="24"/>
          <w:szCs w:val="24"/>
          <w:lang w:val="en-US"/>
        </w:rPr>
        <w:t>R</w:t>
      </w:r>
      <w:r>
        <w:rPr>
          <w:rFonts w:ascii="Times New Roman" w:hAnsi="Times New Roman"/>
          <w:b/>
          <w:sz w:val="24"/>
          <w:szCs w:val="24"/>
        </w:rPr>
        <w:t xml:space="preserve">/ </w:t>
      </w:r>
      <w:r>
        <w:rPr>
          <w:rFonts w:ascii="Times New Roman" w:hAnsi="Times New Roman"/>
          <w:b/>
          <w:sz w:val="24"/>
          <w:szCs w:val="24"/>
          <w:lang w:val="en-US"/>
        </w:rPr>
        <w:t>υ</w:t>
      </w:r>
      <w:r>
        <w:rPr>
          <w:rFonts w:ascii="Times New Roman" w:hAnsi="Times New Roman"/>
          <w:b/>
          <w:sz w:val="24"/>
          <w:szCs w:val="24"/>
        </w:rPr>
        <w:t xml:space="preserve"> = </w:t>
      </w:r>
      <w:r>
        <w:rPr>
          <w:rFonts w:ascii="Times New Roman" w:hAnsi="Times New Roman"/>
          <w:b/>
          <w:color w:val="000000"/>
          <w:sz w:val="24"/>
          <w:szCs w:val="24"/>
        </w:rPr>
        <w:t xml:space="preserve">2π </w:t>
      </w:r>
      <w:r>
        <w:rPr>
          <w:rFonts w:ascii="Times New Roman" w:hAnsi="Times New Roman"/>
          <w:b/>
          <w:color w:val="000000"/>
          <w:sz w:val="24"/>
          <w:szCs w:val="24"/>
          <w:lang w:val="en-US"/>
        </w:rPr>
        <w:t>m</w:t>
      </w:r>
      <w:r>
        <w:rPr>
          <w:rFonts w:ascii="Times New Roman" w:hAnsi="Times New Roman"/>
          <w:b/>
          <w:sz w:val="24"/>
          <w:szCs w:val="24"/>
        </w:rPr>
        <w:t xml:space="preserve"> / (</w:t>
      </w:r>
      <w:r>
        <w:rPr>
          <w:rFonts w:ascii="Times New Roman" w:hAnsi="Times New Roman"/>
          <w:b/>
          <w:color w:val="000000"/>
          <w:sz w:val="24"/>
          <w:szCs w:val="24"/>
          <w:lang w:val="en-US"/>
        </w:rPr>
        <w:t>q</w:t>
      </w:r>
      <w:r>
        <w:rPr>
          <w:rFonts w:ascii="Times New Roman" w:hAnsi="Times New Roman"/>
          <w:b/>
          <w:color w:val="000000"/>
          <w:sz w:val="24"/>
          <w:szCs w:val="24"/>
        </w:rPr>
        <w:t xml:space="preserve"> В)</w:t>
      </w:r>
    </w:p>
    <w:p w14:paraId="5C22AD3C" w14:textId="77777777" w:rsidR="00A7549A" w:rsidRDefault="00594411">
      <w:pPr>
        <w:spacing w:after="0"/>
        <w:ind w:firstLine="851"/>
        <w:rPr>
          <w:rFonts w:ascii="Times New Roman" w:hAnsi="Times New Roman"/>
          <w:b/>
          <w:bCs/>
          <w:iCs/>
          <w:sz w:val="24"/>
          <w:szCs w:val="24"/>
        </w:rPr>
      </w:pPr>
      <w:r>
        <w:rPr>
          <w:rFonts w:ascii="Times New Roman" w:hAnsi="Times New Roman"/>
          <w:b/>
          <w:bCs/>
          <w:iCs/>
          <w:spacing w:val="-1"/>
          <w:sz w:val="24"/>
          <w:szCs w:val="24"/>
        </w:rPr>
        <w:t xml:space="preserve">Применение </w:t>
      </w:r>
      <w:r>
        <w:rPr>
          <w:rFonts w:ascii="Times New Roman" w:hAnsi="Times New Roman"/>
          <w:b/>
          <w:bCs/>
          <w:iCs/>
          <w:sz w:val="24"/>
          <w:szCs w:val="24"/>
        </w:rPr>
        <w:t>силы Лоренца:</w:t>
      </w:r>
    </w:p>
    <w:p w14:paraId="395CBEA6" w14:textId="77777777" w:rsidR="00A7549A" w:rsidRDefault="00594411">
      <w:pPr>
        <w:spacing w:after="0"/>
        <w:ind w:firstLine="851"/>
        <w:rPr>
          <w:rFonts w:ascii="Times New Roman" w:hAnsi="Times New Roman"/>
          <w:bCs/>
          <w:iCs/>
          <w:sz w:val="24"/>
          <w:szCs w:val="24"/>
        </w:rPr>
      </w:pPr>
      <w:r>
        <w:rPr>
          <w:rFonts w:ascii="Times New Roman" w:hAnsi="Times New Roman"/>
          <w:bCs/>
          <w:iCs/>
          <w:sz w:val="24"/>
          <w:szCs w:val="24"/>
        </w:rPr>
        <w:t>- ускорители частиц;</w:t>
      </w:r>
    </w:p>
    <w:p w14:paraId="360AB6B4" w14:textId="77777777" w:rsidR="00A7549A" w:rsidRDefault="00594411">
      <w:pPr>
        <w:spacing w:after="0"/>
        <w:ind w:firstLine="851"/>
        <w:rPr>
          <w:rFonts w:ascii="Times New Roman" w:hAnsi="Times New Roman"/>
          <w:bCs/>
          <w:iCs/>
          <w:sz w:val="24"/>
          <w:szCs w:val="24"/>
        </w:rPr>
      </w:pPr>
      <w:r>
        <w:rPr>
          <w:rFonts w:ascii="Times New Roman" w:hAnsi="Times New Roman"/>
          <w:bCs/>
          <w:iCs/>
          <w:sz w:val="24"/>
          <w:szCs w:val="24"/>
        </w:rPr>
        <w:t>- масс- спектрометрия;</w:t>
      </w:r>
    </w:p>
    <w:p w14:paraId="540FED68" w14:textId="77777777" w:rsidR="00A7549A" w:rsidRDefault="00594411">
      <w:pPr>
        <w:spacing w:after="0"/>
        <w:ind w:firstLine="851"/>
        <w:rPr>
          <w:rFonts w:ascii="Times New Roman" w:hAnsi="Times New Roman"/>
          <w:bCs/>
          <w:iCs/>
          <w:sz w:val="24"/>
          <w:szCs w:val="24"/>
        </w:rPr>
      </w:pPr>
      <w:r>
        <w:rPr>
          <w:rFonts w:ascii="Times New Roman" w:hAnsi="Times New Roman"/>
          <w:bCs/>
          <w:iCs/>
          <w:sz w:val="24"/>
          <w:szCs w:val="24"/>
        </w:rPr>
        <w:t>- магнитные ловушки;</w:t>
      </w:r>
    </w:p>
    <w:p w14:paraId="02139CB5" w14:textId="77777777" w:rsidR="00A7549A" w:rsidRDefault="00594411">
      <w:pPr>
        <w:spacing w:after="0"/>
        <w:ind w:firstLine="851"/>
        <w:rPr>
          <w:rFonts w:ascii="Times New Roman" w:hAnsi="Times New Roman"/>
          <w:sz w:val="24"/>
          <w:szCs w:val="24"/>
        </w:rPr>
      </w:pPr>
      <w:r>
        <w:rPr>
          <w:rFonts w:ascii="Times New Roman" w:hAnsi="Times New Roman"/>
          <w:sz w:val="24"/>
          <w:szCs w:val="24"/>
        </w:rPr>
        <w:t>- циклотроны;</w:t>
      </w:r>
    </w:p>
    <w:p w14:paraId="456F6AC6" w14:textId="77777777" w:rsidR="00A7549A" w:rsidRDefault="00594411">
      <w:pPr>
        <w:spacing w:after="0"/>
        <w:ind w:firstLine="851"/>
        <w:rPr>
          <w:rFonts w:ascii="Times New Roman" w:hAnsi="Times New Roman"/>
          <w:sz w:val="24"/>
          <w:szCs w:val="24"/>
        </w:rPr>
      </w:pPr>
      <w:r>
        <w:rPr>
          <w:rFonts w:ascii="Times New Roman" w:hAnsi="Times New Roman"/>
          <w:sz w:val="24"/>
          <w:szCs w:val="24"/>
        </w:rPr>
        <w:t>- электронно – лучевые трубки;</w:t>
      </w:r>
    </w:p>
    <w:p w14:paraId="5E600F6A" w14:textId="77777777" w:rsidR="00A7549A" w:rsidRDefault="00594411">
      <w:pPr>
        <w:spacing w:after="0"/>
        <w:ind w:firstLine="851"/>
        <w:rPr>
          <w:rFonts w:ascii="Times New Roman" w:hAnsi="Times New Roman"/>
          <w:color w:val="000000"/>
          <w:sz w:val="24"/>
          <w:szCs w:val="24"/>
        </w:rPr>
      </w:pPr>
      <w:r>
        <w:rPr>
          <w:rFonts w:ascii="Times New Roman" w:hAnsi="Times New Roman"/>
          <w:sz w:val="24"/>
          <w:szCs w:val="24"/>
        </w:rPr>
        <w:t>- электрические двигатели</w:t>
      </w:r>
      <w:r>
        <w:rPr>
          <w:rFonts w:ascii="Times New Roman" w:hAnsi="Times New Roman"/>
          <w:i/>
          <w:color w:val="000000"/>
          <w:sz w:val="24"/>
          <w:szCs w:val="24"/>
        </w:rPr>
        <w:t xml:space="preserve">, </w:t>
      </w:r>
      <w:r>
        <w:rPr>
          <w:rFonts w:ascii="Times New Roman" w:hAnsi="Times New Roman"/>
          <w:color w:val="000000"/>
          <w:sz w:val="24"/>
          <w:szCs w:val="24"/>
        </w:rPr>
        <w:t>генераторы.</w:t>
      </w:r>
    </w:p>
    <w:p w14:paraId="263C2C0D" w14:textId="77777777" w:rsidR="00A7549A" w:rsidRDefault="00A7549A">
      <w:pPr>
        <w:spacing w:after="0"/>
        <w:ind w:firstLine="851"/>
        <w:rPr>
          <w:rFonts w:ascii="Times New Roman" w:hAnsi="Times New Roman"/>
          <w:color w:val="000000"/>
          <w:sz w:val="24"/>
          <w:szCs w:val="24"/>
        </w:rPr>
      </w:pPr>
    </w:p>
    <w:p w14:paraId="6D72C0B1" w14:textId="77777777" w:rsidR="00A7549A" w:rsidRDefault="00A7549A">
      <w:pPr>
        <w:spacing w:after="0"/>
        <w:ind w:firstLine="851"/>
        <w:rPr>
          <w:rFonts w:ascii="Times New Roman" w:hAnsi="Times New Roman"/>
          <w:color w:val="000000"/>
          <w:sz w:val="24"/>
          <w:szCs w:val="24"/>
        </w:rPr>
      </w:pPr>
    </w:p>
    <w:p w14:paraId="66573B90" w14:textId="77777777" w:rsidR="00A7549A" w:rsidRDefault="00594411">
      <w:pPr>
        <w:spacing w:after="0"/>
        <w:rPr>
          <w:rFonts w:ascii="Times New Roman" w:hAnsi="Times New Roman"/>
          <w:b/>
          <w:color w:val="000000"/>
          <w:sz w:val="24"/>
          <w:szCs w:val="24"/>
        </w:rPr>
      </w:pPr>
      <w:r>
        <w:rPr>
          <w:rFonts w:ascii="Times New Roman" w:hAnsi="Times New Roman"/>
          <w:b/>
          <w:color w:val="000000"/>
          <w:sz w:val="24"/>
          <w:szCs w:val="24"/>
        </w:rPr>
        <w:t>Пример решения задач.</w:t>
      </w:r>
    </w:p>
    <w:p w14:paraId="3B94E77E" w14:textId="77777777" w:rsidR="00A7549A" w:rsidRDefault="00A7549A">
      <w:pPr>
        <w:spacing w:after="0"/>
        <w:ind w:firstLine="851"/>
        <w:rPr>
          <w:rFonts w:ascii="Times New Roman" w:hAnsi="Times New Roman"/>
          <w:color w:val="000000"/>
          <w:sz w:val="24"/>
          <w:szCs w:val="24"/>
        </w:rPr>
      </w:pPr>
    </w:p>
    <w:p w14:paraId="5A81A0FE" w14:textId="77777777" w:rsidR="00A7549A" w:rsidRDefault="00594411">
      <w:pPr>
        <w:shd w:val="clear" w:color="auto" w:fill="FFFFFF"/>
        <w:spacing w:after="0" w:line="360" w:lineRule="auto"/>
        <w:jc w:val="both"/>
        <w:rPr>
          <w:rFonts w:ascii="Times New Roman" w:hAnsi="Times New Roman"/>
          <w:color w:val="000000"/>
          <w:sz w:val="24"/>
          <w:szCs w:val="24"/>
        </w:rPr>
      </w:pPr>
      <w:r>
        <w:rPr>
          <w:rFonts w:ascii="Times New Roman" w:hAnsi="Times New Roman"/>
          <w:bCs/>
          <w:color w:val="000000"/>
          <w:sz w:val="24"/>
          <w:szCs w:val="24"/>
        </w:rPr>
        <w:t>Задача 1. </w:t>
      </w:r>
      <w:r>
        <w:rPr>
          <w:rFonts w:ascii="Times New Roman" w:hAnsi="Times New Roman"/>
          <w:color w:val="000000"/>
          <w:sz w:val="24"/>
          <w:szCs w:val="24"/>
        </w:rPr>
        <w:t>Протон влетает в однородное магнитное поле со скоростью 1000 м/с под углом 60</w:t>
      </w:r>
      <w:r>
        <w:rPr>
          <w:rFonts w:ascii="Times New Roman" w:hAnsi="Times New Roman"/>
          <w:color w:val="000000"/>
          <w:sz w:val="24"/>
          <w:szCs w:val="24"/>
          <w:vertAlign w:val="superscript"/>
        </w:rPr>
        <w:t>0</w:t>
      </w:r>
      <w:r>
        <w:rPr>
          <w:rFonts w:ascii="Times New Roman" w:hAnsi="Times New Roman"/>
          <w:color w:val="000000"/>
          <w:sz w:val="24"/>
          <w:szCs w:val="24"/>
        </w:rPr>
        <w:t> к линиям магнитной индукции. Определите радиус и шаг винтовой линии, по которой будет двигаться протон, если магнитная индукция поля равна 10 мТл.</w:t>
      </w:r>
    </w:p>
    <w:p w14:paraId="3A0A1068" w14:textId="77777777" w:rsidR="00A7549A" w:rsidRDefault="00594411">
      <w:pPr>
        <w:shd w:val="clear" w:color="auto" w:fill="FFFFFF"/>
        <w:spacing w:after="300" w:line="360" w:lineRule="auto"/>
        <w:jc w:val="both"/>
        <w:rPr>
          <w:rFonts w:ascii="Times New Roman" w:hAnsi="Times New Roman"/>
          <w:color w:val="000000"/>
          <w:sz w:val="24"/>
          <w:szCs w:val="24"/>
        </w:rPr>
      </w:pPr>
      <w:r>
        <w:rPr>
          <w:rFonts w:ascii="Times New Roman" w:hAnsi="Times New Roman"/>
          <w:noProof/>
          <w:color w:val="000000"/>
          <w:sz w:val="24"/>
          <w:szCs w:val="24"/>
        </w:rPr>
        <w:lastRenderedPageBreak/>
        <w:drawing>
          <wp:inline distT="0" distB="0" distL="0" distR="0" wp14:anchorId="79356FB7" wp14:editId="120BC06F">
            <wp:extent cx="6296660" cy="2835910"/>
            <wp:effectExtent l="0" t="0" r="8890" b="2540"/>
            <wp:docPr id="278" name="Рисунок 278" descr="https://fsd.videouroki.net/products/conspekty/fizika11/5-rieshieniie-zadach-po-tiemie-maghnitnoie-polie.files/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Рисунок 278" descr="https://fsd.videouroki.net/products/conspekty/fizika11/5-rieshieniie-zadach-po-tiemie-maghnitnoie-polie.files/image006.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a:xfrm>
                      <a:off x="0" y="0"/>
                      <a:ext cx="6296660" cy="2835910"/>
                    </a:xfrm>
                    <a:prstGeom prst="rect">
                      <a:avLst/>
                    </a:prstGeom>
                    <a:noFill/>
                    <a:ln>
                      <a:noFill/>
                    </a:ln>
                  </pic:spPr>
                </pic:pic>
              </a:graphicData>
            </a:graphic>
          </wp:inline>
        </w:drawing>
      </w:r>
      <w:r>
        <w:rPr>
          <w:rFonts w:ascii="Times New Roman" w:hAnsi="Times New Roman"/>
          <w:noProof/>
          <w:color w:val="000000"/>
          <w:sz w:val="24"/>
          <w:szCs w:val="24"/>
        </w:rPr>
        <w:drawing>
          <wp:inline distT="0" distB="0" distL="0" distR="0" wp14:anchorId="67E22D07" wp14:editId="6AE6430D">
            <wp:extent cx="6296660" cy="1527810"/>
            <wp:effectExtent l="0" t="0" r="8890" b="0"/>
            <wp:docPr id="279" name="Рисунок 279" descr="https://fsd.videouroki.net/products/conspekty/fizika11/5-rieshieniie-zadach-po-tiemie-maghnitnoie-polie.files/image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Рисунок 279" descr="https://fsd.videouroki.net/products/conspekty/fizika11/5-rieshieniie-zadach-po-tiemie-maghnitnoie-polie.files/image007.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a:xfrm>
                      <a:off x="0" y="0"/>
                      <a:ext cx="6296660" cy="1527810"/>
                    </a:xfrm>
                    <a:prstGeom prst="rect">
                      <a:avLst/>
                    </a:prstGeom>
                    <a:noFill/>
                    <a:ln>
                      <a:noFill/>
                    </a:ln>
                  </pic:spPr>
                </pic:pic>
              </a:graphicData>
            </a:graphic>
          </wp:inline>
        </w:drawing>
      </w:r>
    </w:p>
    <w:p w14:paraId="2F244158" w14:textId="77777777" w:rsidR="00A7549A" w:rsidRDefault="00594411">
      <w:pPr>
        <w:shd w:val="clear" w:color="auto" w:fill="FFFFFF"/>
        <w:spacing w:after="300" w:line="360" w:lineRule="auto"/>
        <w:jc w:val="both"/>
        <w:rPr>
          <w:rFonts w:ascii="Times New Roman" w:hAnsi="Times New Roman"/>
          <w:color w:val="000000"/>
          <w:sz w:val="24"/>
          <w:szCs w:val="24"/>
        </w:rPr>
      </w:pPr>
      <w:r>
        <w:rPr>
          <w:rFonts w:ascii="Times New Roman" w:hAnsi="Times New Roman"/>
          <w:color w:val="000000"/>
          <w:sz w:val="24"/>
          <w:szCs w:val="24"/>
        </w:rPr>
        <w:t>Выделим общие этапы решения задач данного типа. При решении задач о силовом действии магнитного поля на движущиеся в нем заряженные частицы необходимо:</w:t>
      </w:r>
    </w:p>
    <w:p w14:paraId="1CEBA576" w14:textId="77777777" w:rsidR="00A7549A" w:rsidRDefault="00594411">
      <w:pPr>
        <w:shd w:val="clear" w:color="auto" w:fill="FFFFFF"/>
        <w:spacing w:after="0" w:line="360" w:lineRule="auto"/>
        <w:jc w:val="both"/>
        <w:rPr>
          <w:rFonts w:ascii="Times New Roman" w:hAnsi="Times New Roman"/>
          <w:color w:val="000000"/>
          <w:sz w:val="24"/>
          <w:szCs w:val="24"/>
        </w:rPr>
      </w:pPr>
      <w:r>
        <w:rPr>
          <w:rFonts w:ascii="Times New Roman" w:hAnsi="Times New Roman"/>
          <w:color w:val="000000"/>
          <w:sz w:val="24"/>
          <w:szCs w:val="24"/>
        </w:rPr>
        <w:t>1) </w:t>
      </w:r>
      <w:r>
        <w:rPr>
          <w:rFonts w:ascii="Times New Roman" w:hAnsi="Times New Roman"/>
          <w:bCs/>
          <w:color w:val="000000"/>
          <w:sz w:val="24"/>
          <w:szCs w:val="24"/>
        </w:rPr>
        <w:t>Сделать чертеж</w:t>
      </w:r>
      <w:r>
        <w:rPr>
          <w:rFonts w:ascii="Times New Roman" w:hAnsi="Times New Roman"/>
          <w:color w:val="000000"/>
          <w:sz w:val="24"/>
          <w:szCs w:val="24"/>
        </w:rPr>
        <w:t>, указав на нем линии индукции магнитного поля, начальную скорость частицы и отметить знак ее заряда;</w:t>
      </w:r>
    </w:p>
    <w:p w14:paraId="17376734" w14:textId="77777777" w:rsidR="00A7549A" w:rsidRDefault="00594411">
      <w:pPr>
        <w:shd w:val="clear" w:color="auto" w:fill="FFFFFF"/>
        <w:spacing w:after="0" w:line="360" w:lineRule="auto"/>
        <w:jc w:val="both"/>
        <w:rPr>
          <w:rFonts w:ascii="Times New Roman" w:hAnsi="Times New Roman"/>
          <w:color w:val="000000"/>
          <w:sz w:val="24"/>
          <w:szCs w:val="24"/>
        </w:rPr>
      </w:pPr>
      <w:r>
        <w:rPr>
          <w:rFonts w:ascii="Times New Roman" w:hAnsi="Times New Roman"/>
          <w:color w:val="000000"/>
          <w:sz w:val="24"/>
          <w:szCs w:val="24"/>
        </w:rPr>
        <w:t>2) </w:t>
      </w:r>
      <w:r>
        <w:rPr>
          <w:rFonts w:ascii="Times New Roman" w:hAnsi="Times New Roman"/>
          <w:bCs/>
          <w:color w:val="000000"/>
          <w:sz w:val="24"/>
          <w:szCs w:val="24"/>
        </w:rPr>
        <w:t>Если скорость частицы направлена под углом</w:t>
      </w:r>
      <w:r>
        <w:rPr>
          <w:rFonts w:ascii="Times New Roman" w:hAnsi="Times New Roman"/>
          <w:color w:val="000000"/>
          <w:sz w:val="24"/>
          <w:szCs w:val="24"/>
        </w:rPr>
        <w:t> к линии индукции магнитного поля, ее </w:t>
      </w:r>
      <w:r>
        <w:rPr>
          <w:rFonts w:ascii="Times New Roman" w:hAnsi="Times New Roman"/>
          <w:bCs/>
          <w:color w:val="000000"/>
          <w:sz w:val="24"/>
          <w:szCs w:val="24"/>
        </w:rPr>
        <w:t>следует разложить на две составляющие</w:t>
      </w:r>
      <w:r>
        <w:rPr>
          <w:rFonts w:ascii="Times New Roman" w:hAnsi="Times New Roman"/>
          <w:color w:val="000000"/>
          <w:sz w:val="24"/>
          <w:szCs w:val="24"/>
        </w:rPr>
        <w:t>, одна из которых должна быть перпендикулярна магнитной индукции, вторая параллельна ей. Такое разложение позволяет представить сложное движение в виде двух более простых и в значительной мере упрощает задачу, поскольку при движении частицы вдоль линии магнитного поля сила Лоренца на частицу не действует;</w:t>
      </w:r>
    </w:p>
    <w:p w14:paraId="437EE65F" w14:textId="77777777" w:rsidR="00A7549A" w:rsidRDefault="00594411">
      <w:pPr>
        <w:shd w:val="clear" w:color="auto" w:fill="FFFFFF"/>
        <w:spacing w:after="0" w:line="360" w:lineRule="auto"/>
        <w:jc w:val="both"/>
        <w:rPr>
          <w:rFonts w:ascii="Times New Roman" w:hAnsi="Times New Roman"/>
          <w:color w:val="000000"/>
          <w:sz w:val="24"/>
          <w:szCs w:val="24"/>
        </w:rPr>
      </w:pPr>
      <w:r>
        <w:rPr>
          <w:rFonts w:ascii="Times New Roman" w:hAnsi="Times New Roman"/>
          <w:color w:val="000000"/>
          <w:sz w:val="24"/>
          <w:szCs w:val="24"/>
        </w:rPr>
        <w:t>3) </w:t>
      </w:r>
      <w:r>
        <w:rPr>
          <w:rFonts w:ascii="Times New Roman" w:hAnsi="Times New Roman"/>
          <w:bCs/>
          <w:color w:val="000000"/>
          <w:sz w:val="24"/>
          <w:szCs w:val="24"/>
        </w:rPr>
        <w:t>Изобразить силы, действующие на заряженную частицу</w:t>
      </w:r>
      <w:r>
        <w:rPr>
          <w:rFonts w:ascii="Times New Roman" w:hAnsi="Times New Roman"/>
          <w:color w:val="000000"/>
          <w:sz w:val="24"/>
          <w:szCs w:val="24"/>
        </w:rPr>
        <w:t>. При нахождении направления силы Лоренца по правилу левой руки следует обратить особое внимание на знак заряда частицы;</w:t>
      </w:r>
    </w:p>
    <w:p w14:paraId="765891FE" w14:textId="77777777" w:rsidR="00A7549A" w:rsidRDefault="00594411">
      <w:pPr>
        <w:shd w:val="clear" w:color="auto" w:fill="FFFFFF"/>
        <w:spacing w:after="0" w:line="360" w:lineRule="auto"/>
        <w:jc w:val="both"/>
        <w:rPr>
          <w:rFonts w:ascii="Times New Roman" w:hAnsi="Times New Roman"/>
          <w:color w:val="000000"/>
          <w:sz w:val="24"/>
          <w:szCs w:val="24"/>
        </w:rPr>
      </w:pPr>
      <w:r>
        <w:rPr>
          <w:rFonts w:ascii="Times New Roman" w:hAnsi="Times New Roman"/>
          <w:color w:val="000000"/>
          <w:sz w:val="24"/>
          <w:szCs w:val="24"/>
        </w:rPr>
        <w:t>4) Указав силы, нужно попытаться </w:t>
      </w:r>
      <w:r>
        <w:rPr>
          <w:rFonts w:ascii="Times New Roman" w:hAnsi="Times New Roman"/>
          <w:bCs/>
          <w:color w:val="000000"/>
          <w:sz w:val="24"/>
          <w:szCs w:val="24"/>
        </w:rPr>
        <w:t>определить вид траектории частицы</w:t>
      </w:r>
      <w:r>
        <w:rPr>
          <w:rFonts w:ascii="Times New Roman" w:hAnsi="Times New Roman"/>
          <w:color w:val="000000"/>
          <w:sz w:val="24"/>
          <w:szCs w:val="24"/>
        </w:rPr>
        <w:t>;</w:t>
      </w:r>
    </w:p>
    <w:p w14:paraId="3EE5A20D" w14:textId="77777777" w:rsidR="00A7549A" w:rsidRDefault="00594411">
      <w:pPr>
        <w:shd w:val="clear" w:color="auto" w:fill="FFFFFF"/>
        <w:spacing w:after="0" w:line="360" w:lineRule="auto"/>
        <w:jc w:val="both"/>
        <w:rPr>
          <w:rFonts w:ascii="Times New Roman" w:hAnsi="Times New Roman"/>
          <w:color w:val="000000"/>
          <w:sz w:val="24"/>
          <w:szCs w:val="24"/>
        </w:rPr>
      </w:pPr>
      <w:r>
        <w:rPr>
          <w:rFonts w:ascii="Times New Roman" w:hAnsi="Times New Roman"/>
          <w:color w:val="000000"/>
          <w:sz w:val="24"/>
          <w:szCs w:val="24"/>
        </w:rPr>
        <w:t>5) </w:t>
      </w:r>
      <w:r>
        <w:rPr>
          <w:rFonts w:ascii="Times New Roman" w:hAnsi="Times New Roman"/>
          <w:bCs/>
          <w:color w:val="000000"/>
          <w:sz w:val="24"/>
          <w:szCs w:val="24"/>
        </w:rPr>
        <w:t>записать основное уравнение динамики</w:t>
      </w:r>
      <w:r>
        <w:rPr>
          <w:rFonts w:ascii="Times New Roman" w:hAnsi="Times New Roman"/>
          <w:color w:val="000000"/>
          <w:sz w:val="24"/>
          <w:szCs w:val="24"/>
        </w:rPr>
        <w:t>, выбрать оси координат и спроецировать векторные величины на оси х и у;</w:t>
      </w:r>
    </w:p>
    <w:p w14:paraId="0A86B267" w14:textId="77777777" w:rsidR="00A7549A" w:rsidRDefault="00594411">
      <w:pPr>
        <w:shd w:val="clear" w:color="auto" w:fill="FFFFFF"/>
        <w:spacing w:after="0" w:line="360" w:lineRule="auto"/>
        <w:jc w:val="both"/>
        <w:rPr>
          <w:rFonts w:ascii="Times New Roman" w:hAnsi="Times New Roman"/>
          <w:color w:val="000000"/>
          <w:sz w:val="24"/>
          <w:szCs w:val="24"/>
        </w:rPr>
      </w:pPr>
      <w:r>
        <w:rPr>
          <w:rFonts w:ascii="Times New Roman" w:hAnsi="Times New Roman"/>
          <w:color w:val="000000"/>
          <w:sz w:val="24"/>
          <w:szCs w:val="24"/>
        </w:rPr>
        <w:t>6) </w:t>
      </w:r>
      <w:r>
        <w:rPr>
          <w:rFonts w:ascii="Times New Roman" w:hAnsi="Times New Roman"/>
          <w:bCs/>
          <w:color w:val="000000"/>
          <w:sz w:val="24"/>
          <w:szCs w:val="24"/>
        </w:rPr>
        <w:t>используя формулу силы Лоренца</w:t>
      </w:r>
      <w:r>
        <w:rPr>
          <w:rFonts w:ascii="Times New Roman" w:hAnsi="Times New Roman"/>
          <w:color w:val="000000"/>
          <w:sz w:val="24"/>
          <w:szCs w:val="24"/>
        </w:rPr>
        <w:t>, подставить в полученные уравнения значения сил, добавить при необходимости к уравнениям динамики еще формулы кинематики и решить полученную систему уравнении относительно искомой величины.</w:t>
      </w:r>
    </w:p>
    <w:p w14:paraId="6C76DF8C" w14:textId="77777777" w:rsidR="00DF4AE2" w:rsidRDefault="00594411">
      <w:pPr>
        <w:shd w:val="clear" w:color="auto" w:fill="FFFFFF"/>
        <w:spacing w:after="0" w:line="360" w:lineRule="auto"/>
        <w:jc w:val="center"/>
        <w:rPr>
          <w:rFonts w:ascii="Times New Roman" w:hAnsi="Times New Roman"/>
          <w:b/>
          <w:color w:val="000000"/>
          <w:sz w:val="24"/>
          <w:szCs w:val="24"/>
        </w:rPr>
      </w:pPr>
      <w:r>
        <w:rPr>
          <w:rFonts w:ascii="Times New Roman" w:hAnsi="Times New Roman"/>
          <w:b/>
          <w:color w:val="000000"/>
          <w:sz w:val="24"/>
          <w:szCs w:val="24"/>
          <w:u w:val="single"/>
        </w:rPr>
        <w:lastRenderedPageBreak/>
        <w:t>Задание 1.</w:t>
      </w:r>
    </w:p>
    <w:p w14:paraId="276AFEAA" w14:textId="77777777" w:rsidR="00A7549A" w:rsidRDefault="00594411">
      <w:pPr>
        <w:shd w:val="clear" w:color="auto" w:fill="FFFFFF"/>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Решить задачи.</w:t>
      </w:r>
    </w:p>
    <w:p w14:paraId="4EB87C86" w14:textId="77777777" w:rsidR="00A7549A" w:rsidRDefault="00594411">
      <w:pPr>
        <w:shd w:val="clear" w:color="auto" w:fill="FFFFFF"/>
        <w:spacing w:after="150" w:line="360" w:lineRule="auto"/>
        <w:jc w:val="both"/>
        <w:rPr>
          <w:rFonts w:ascii="Times New Roman" w:hAnsi="Times New Roman"/>
          <w:color w:val="000000"/>
          <w:sz w:val="24"/>
          <w:szCs w:val="24"/>
        </w:rPr>
      </w:pPr>
      <w:r>
        <w:rPr>
          <w:rFonts w:ascii="Times New Roman" w:hAnsi="Times New Roman"/>
          <w:color w:val="000000"/>
          <w:sz w:val="24"/>
          <w:szCs w:val="24"/>
        </w:rPr>
        <w:t>1. Какая сила действует на протон, движущийся со скоростью 10</w:t>
      </w:r>
      <w:r>
        <w:rPr>
          <w:rFonts w:ascii="Times New Roman" w:hAnsi="Times New Roman"/>
          <w:color w:val="000000"/>
          <w:sz w:val="24"/>
          <w:szCs w:val="24"/>
          <w:vertAlign w:val="superscript"/>
        </w:rPr>
        <w:t>6</w:t>
      </w:r>
      <w:r>
        <w:rPr>
          <w:rFonts w:ascii="Times New Roman" w:hAnsi="Times New Roman"/>
          <w:color w:val="000000"/>
          <w:sz w:val="24"/>
          <w:szCs w:val="24"/>
        </w:rPr>
        <w:t xml:space="preserve">м/с в однородном магнитном поле с индукцией 0.2 Тл перпендикулярно линиям индукции?  (заряд протона </w:t>
      </w:r>
      <w:r>
        <w:rPr>
          <w:rFonts w:ascii="Times New Roman" w:hAnsi="Times New Roman"/>
          <w:color w:val="000000"/>
          <w:sz w:val="24"/>
          <w:szCs w:val="24"/>
          <w:lang w:val="en-US"/>
        </w:rPr>
        <w:t>q</w:t>
      </w:r>
      <w:r>
        <w:rPr>
          <w:rFonts w:ascii="Times New Roman" w:hAnsi="Times New Roman"/>
          <w:color w:val="000000"/>
          <w:sz w:val="24"/>
          <w:szCs w:val="24"/>
        </w:rPr>
        <w:t>= 1,6∙ 10</w:t>
      </w:r>
      <w:r>
        <w:rPr>
          <w:rFonts w:ascii="Times New Roman" w:hAnsi="Times New Roman"/>
          <w:color w:val="000000"/>
          <w:sz w:val="24"/>
          <w:szCs w:val="24"/>
          <w:vertAlign w:val="superscript"/>
        </w:rPr>
        <w:t xml:space="preserve"> -19  </w:t>
      </w:r>
      <w:r>
        <w:rPr>
          <w:rFonts w:ascii="Times New Roman" w:hAnsi="Times New Roman"/>
          <w:color w:val="000000"/>
          <w:sz w:val="24"/>
          <w:szCs w:val="24"/>
        </w:rPr>
        <w:t xml:space="preserve">Кл)                  </w:t>
      </w:r>
    </w:p>
    <w:p w14:paraId="168E066F" w14:textId="77777777" w:rsidR="00A7549A" w:rsidRDefault="00594411">
      <w:pPr>
        <w:shd w:val="clear" w:color="auto" w:fill="FFFFFF"/>
        <w:spacing w:after="150" w:line="360" w:lineRule="auto"/>
        <w:jc w:val="both"/>
        <w:rPr>
          <w:rFonts w:ascii="Times New Roman" w:hAnsi="Times New Roman"/>
          <w:color w:val="000000"/>
          <w:sz w:val="24"/>
          <w:szCs w:val="24"/>
        </w:rPr>
      </w:pPr>
      <w:r>
        <w:rPr>
          <w:rFonts w:ascii="Times New Roman" w:hAnsi="Times New Roman"/>
          <w:color w:val="000000"/>
          <w:sz w:val="24"/>
          <w:szCs w:val="24"/>
        </w:rPr>
        <w:t>2. В однородное магнитное поле с индукцией 0.085 Тл влетает электрон со скоростью 4, 6∙10</w:t>
      </w:r>
      <w:r>
        <w:rPr>
          <w:rFonts w:ascii="Times New Roman" w:hAnsi="Times New Roman"/>
          <w:color w:val="000000"/>
          <w:sz w:val="24"/>
          <w:szCs w:val="24"/>
          <w:vertAlign w:val="superscript"/>
        </w:rPr>
        <w:t xml:space="preserve"> 7</w:t>
      </w:r>
      <w:r>
        <w:rPr>
          <w:rFonts w:ascii="Times New Roman" w:hAnsi="Times New Roman"/>
          <w:color w:val="000000"/>
          <w:sz w:val="24"/>
          <w:szCs w:val="24"/>
        </w:rPr>
        <w:t xml:space="preserve"> м/с</w:t>
      </w:r>
      <w:r w:rsidR="00FD1827">
        <w:rPr>
          <w:rFonts w:ascii="Times New Roman" w:hAnsi="Times New Roman"/>
          <w:color w:val="000000"/>
          <w:sz w:val="24"/>
          <w:szCs w:val="24"/>
        </w:rPr>
        <w:t xml:space="preserve">, </w:t>
      </w:r>
      <w:r>
        <w:rPr>
          <w:rFonts w:ascii="Times New Roman" w:hAnsi="Times New Roman"/>
          <w:color w:val="000000"/>
          <w:sz w:val="24"/>
          <w:szCs w:val="24"/>
        </w:rPr>
        <w:t>направленной перпендикулярно  к линиям индукции. Найти силу, действующую на электрон в магнитном поле,  и радиус дуги окружности, по которой он  движется.                          (6,3∙ 10</w:t>
      </w:r>
      <w:r>
        <w:rPr>
          <w:rFonts w:ascii="Times New Roman" w:hAnsi="Times New Roman"/>
          <w:color w:val="000000"/>
          <w:sz w:val="24"/>
          <w:szCs w:val="24"/>
          <w:vertAlign w:val="superscript"/>
        </w:rPr>
        <w:t xml:space="preserve"> -13</w:t>
      </w:r>
      <w:r>
        <w:rPr>
          <w:rFonts w:ascii="Times New Roman" w:hAnsi="Times New Roman"/>
          <w:color w:val="000000"/>
          <w:sz w:val="24"/>
          <w:szCs w:val="24"/>
        </w:rPr>
        <w:t xml:space="preserve"> Н)</w:t>
      </w:r>
    </w:p>
    <w:p w14:paraId="61999D6C" w14:textId="77777777" w:rsidR="00A7549A" w:rsidRDefault="00594411">
      <w:pPr>
        <w:shd w:val="clear" w:color="auto" w:fill="FFFFFF"/>
        <w:spacing w:after="150" w:line="360" w:lineRule="auto"/>
        <w:jc w:val="both"/>
        <w:rPr>
          <w:rFonts w:ascii="Times New Roman" w:hAnsi="Times New Roman"/>
          <w:color w:val="000000"/>
          <w:sz w:val="24"/>
          <w:szCs w:val="24"/>
        </w:rPr>
      </w:pPr>
      <w:r>
        <w:rPr>
          <w:rFonts w:ascii="Times New Roman" w:hAnsi="Times New Roman"/>
          <w:color w:val="000000"/>
          <w:sz w:val="24"/>
          <w:szCs w:val="24"/>
        </w:rPr>
        <w:t>3.  Какова скорость заряженного тела, перемещающегося в магнитном поле с индукцией 2 Тл, если на него со стороны магнитного поля действует сила 32 Н. Скорость и магнитное поле взаимно перпендикулярны. Заряд тела равен 0,5 мКл.</w:t>
      </w:r>
    </w:p>
    <w:p w14:paraId="5D3934EA" w14:textId="77777777" w:rsidR="00A7549A" w:rsidRDefault="00594411">
      <w:pPr>
        <w:shd w:val="clear" w:color="auto" w:fill="FFFFFF"/>
        <w:spacing w:after="150" w:line="360" w:lineRule="auto"/>
        <w:jc w:val="both"/>
        <w:rPr>
          <w:rFonts w:ascii="Times New Roman" w:hAnsi="Times New Roman"/>
          <w:color w:val="000000"/>
          <w:sz w:val="24"/>
          <w:szCs w:val="24"/>
        </w:rPr>
      </w:pPr>
      <w:r>
        <w:rPr>
          <w:rFonts w:ascii="Times New Roman" w:hAnsi="Times New Roman"/>
          <w:color w:val="000000"/>
          <w:sz w:val="24"/>
          <w:szCs w:val="24"/>
        </w:rPr>
        <w:t>4. Электрон движется в однородном магнитном поле в вакууме  перпендикулярно к линиям индукции по окружности  радиусом 10 см.  Напряженность поля Н = 1,6∙10</w:t>
      </w:r>
      <w:r>
        <w:rPr>
          <w:rFonts w:ascii="Times New Roman" w:hAnsi="Times New Roman"/>
          <w:color w:val="000000"/>
          <w:sz w:val="24"/>
          <w:szCs w:val="24"/>
          <w:vertAlign w:val="superscript"/>
        </w:rPr>
        <w:t xml:space="preserve">2 </w:t>
      </w:r>
      <w:r>
        <w:rPr>
          <w:rFonts w:ascii="Times New Roman" w:hAnsi="Times New Roman"/>
          <w:color w:val="000000"/>
          <w:sz w:val="24"/>
          <w:szCs w:val="24"/>
        </w:rPr>
        <w:t>А/м .                            Найти скорость движения электрона.                                                                        (3,5∙10</w:t>
      </w:r>
      <w:r>
        <w:rPr>
          <w:rFonts w:ascii="Times New Roman" w:hAnsi="Times New Roman"/>
          <w:color w:val="000000"/>
          <w:sz w:val="24"/>
          <w:szCs w:val="24"/>
          <w:vertAlign w:val="superscript"/>
        </w:rPr>
        <w:t>6</w:t>
      </w:r>
      <w:r>
        <w:rPr>
          <w:rFonts w:ascii="Times New Roman" w:hAnsi="Times New Roman"/>
          <w:color w:val="000000"/>
          <w:sz w:val="24"/>
          <w:szCs w:val="24"/>
        </w:rPr>
        <w:t xml:space="preserve"> м/с )</w:t>
      </w:r>
    </w:p>
    <w:p w14:paraId="76AFD86F" w14:textId="77777777" w:rsidR="00A7549A" w:rsidRDefault="00594411">
      <w:pPr>
        <w:shd w:val="clear" w:color="auto" w:fill="FFFFFF"/>
        <w:spacing w:after="150" w:line="360" w:lineRule="auto"/>
        <w:jc w:val="both"/>
        <w:rPr>
          <w:rFonts w:ascii="Times New Roman" w:hAnsi="Times New Roman"/>
          <w:color w:val="000000"/>
          <w:sz w:val="24"/>
          <w:szCs w:val="24"/>
        </w:rPr>
      </w:pPr>
      <w:r>
        <w:rPr>
          <w:rFonts w:ascii="Times New Roman" w:hAnsi="Times New Roman"/>
          <w:color w:val="000000"/>
          <w:sz w:val="24"/>
          <w:szCs w:val="24"/>
        </w:rPr>
        <w:t>Указания:: В = μ</w:t>
      </w:r>
      <w:r>
        <w:rPr>
          <w:rFonts w:ascii="Times New Roman" w:hAnsi="Times New Roman"/>
          <w:color w:val="000000"/>
          <w:sz w:val="24"/>
          <w:szCs w:val="24"/>
          <w:vertAlign w:val="subscript"/>
        </w:rPr>
        <w:t>0</w:t>
      </w:r>
      <w:r>
        <w:rPr>
          <w:rFonts w:ascii="Times New Roman" w:hAnsi="Times New Roman"/>
          <w:color w:val="000000"/>
          <w:sz w:val="24"/>
          <w:szCs w:val="24"/>
        </w:rPr>
        <w:t xml:space="preserve"> μН    где  μ</w:t>
      </w:r>
      <w:r>
        <w:rPr>
          <w:rFonts w:ascii="Times New Roman" w:hAnsi="Times New Roman"/>
          <w:color w:val="000000"/>
          <w:sz w:val="24"/>
          <w:szCs w:val="24"/>
          <w:vertAlign w:val="subscript"/>
        </w:rPr>
        <w:t>0</w:t>
      </w:r>
      <w:r>
        <w:rPr>
          <w:rFonts w:ascii="Times New Roman" w:hAnsi="Times New Roman"/>
          <w:color w:val="000000"/>
          <w:sz w:val="24"/>
          <w:szCs w:val="24"/>
        </w:rPr>
        <w:t xml:space="preserve"> = 12,57∙10</w:t>
      </w:r>
      <w:r>
        <w:rPr>
          <w:rFonts w:ascii="Times New Roman" w:hAnsi="Times New Roman"/>
          <w:color w:val="000000"/>
          <w:sz w:val="24"/>
          <w:szCs w:val="24"/>
          <w:vertAlign w:val="superscript"/>
        </w:rPr>
        <w:t>-7</w:t>
      </w:r>
      <w:r>
        <w:rPr>
          <w:rFonts w:ascii="Times New Roman" w:hAnsi="Times New Roman"/>
          <w:color w:val="000000"/>
          <w:sz w:val="24"/>
          <w:szCs w:val="24"/>
        </w:rPr>
        <w:t xml:space="preserve"> Гн/м– магнитная постоянная. Магнитная проницаемость  для вакуума    μ = 1  </w:t>
      </w:r>
    </w:p>
    <w:p w14:paraId="530F1BF3" w14:textId="77777777" w:rsidR="00DF4AE2" w:rsidRDefault="00594411">
      <w:pPr>
        <w:shd w:val="clear" w:color="auto" w:fill="FFFFFF"/>
        <w:spacing w:after="150" w:line="360" w:lineRule="auto"/>
        <w:jc w:val="center"/>
        <w:rPr>
          <w:rFonts w:ascii="Times New Roman" w:hAnsi="Times New Roman"/>
          <w:b/>
          <w:color w:val="000000"/>
          <w:sz w:val="24"/>
          <w:szCs w:val="24"/>
          <w:u w:val="single"/>
        </w:rPr>
      </w:pPr>
      <w:r>
        <w:rPr>
          <w:rFonts w:ascii="Times New Roman" w:hAnsi="Times New Roman"/>
          <w:b/>
          <w:color w:val="000000"/>
          <w:sz w:val="24"/>
          <w:szCs w:val="24"/>
          <w:u w:val="single"/>
        </w:rPr>
        <w:t>Задание 2</w:t>
      </w:r>
    </w:p>
    <w:p w14:paraId="05B01C69" w14:textId="77777777" w:rsidR="00A7549A" w:rsidRDefault="00594411">
      <w:pPr>
        <w:shd w:val="clear" w:color="auto" w:fill="FFFFFF"/>
        <w:spacing w:after="150" w:line="360" w:lineRule="auto"/>
        <w:jc w:val="center"/>
        <w:rPr>
          <w:rFonts w:ascii="Times New Roman" w:hAnsi="Times New Roman"/>
          <w:color w:val="000000"/>
          <w:sz w:val="24"/>
          <w:szCs w:val="24"/>
        </w:rPr>
      </w:pPr>
      <w:r>
        <w:rPr>
          <w:rFonts w:ascii="Times New Roman" w:hAnsi="Times New Roman"/>
          <w:color w:val="000000"/>
          <w:sz w:val="24"/>
          <w:szCs w:val="24"/>
        </w:rPr>
        <w:t>(самостоятельно).</w:t>
      </w:r>
    </w:p>
    <w:p w14:paraId="503EA789" w14:textId="77777777" w:rsidR="00A7549A" w:rsidRDefault="00594411">
      <w:pPr>
        <w:shd w:val="clear" w:color="auto" w:fill="FFFFFF"/>
        <w:spacing w:after="150" w:line="360" w:lineRule="auto"/>
        <w:jc w:val="center"/>
        <w:rPr>
          <w:rFonts w:ascii="Times New Roman" w:hAnsi="Times New Roman"/>
          <w:b/>
          <w:bCs/>
          <w:iCs/>
          <w:sz w:val="24"/>
          <w:szCs w:val="24"/>
        </w:rPr>
      </w:pPr>
      <w:r>
        <w:rPr>
          <w:rFonts w:ascii="Times New Roman" w:hAnsi="Times New Roman"/>
          <w:color w:val="000000"/>
          <w:sz w:val="24"/>
          <w:szCs w:val="24"/>
        </w:rPr>
        <w:t>Сделать презентацию на тему : «</w:t>
      </w:r>
      <w:r>
        <w:rPr>
          <w:rFonts w:ascii="Times New Roman" w:hAnsi="Times New Roman"/>
          <w:b/>
          <w:bCs/>
          <w:iCs/>
          <w:spacing w:val="-1"/>
          <w:sz w:val="24"/>
          <w:szCs w:val="24"/>
        </w:rPr>
        <w:t xml:space="preserve">Применение </w:t>
      </w:r>
      <w:r>
        <w:rPr>
          <w:rFonts w:ascii="Times New Roman" w:hAnsi="Times New Roman"/>
          <w:b/>
          <w:bCs/>
          <w:iCs/>
          <w:sz w:val="24"/>
          <w:szCs w:val="24"/>
        </w:rPr>
        <w:t>силы Лоренца в технике»</w:t>
      </w:r>
    </w:p>
    <w:p w14:paraId="0EADFFE0" w14:textId="77777777" w:rsidR="00DF4AE2" w:rsidRDefault="00DF4AE2">
      <w:pPr>
        <w:shd w:val="clear" w:color="auto" w:fill="FFFFFF"/>
        <w:spacing w:after="150" w:line="360" w:lineRule="auto"/>
        <w:jc w:val="center"/>
        <w:rPr>
          <w:rFonts w:ascii="Times New Roman" w:hAnsi="Times New Roman"/>
          <w:b/>
          <w:bCs/>
          <w:iCs/>
          <w:sz w:val="24"/>
          <w:szCs w:val="24"/>
        </w:rPr>
      </w:pPr>
    </w:p>
    <w:p w14:paraId="443DE454" w14:textId="77777777" w:rsidR="00DF4AE2" w:rsidRDefault="00DF4AE2">
      <w:pPr>
        <w:shd w:val="clear" w:color="auto" w:fill="FFFFFF"/>
        <w:spacing w:after="150" w:line="360" w:lineRule="auto"/>
        <w:jc w:val="center"/>
        <w:rPr>
          <w:rFonts w:ascii="Times New Roman" w:hAnsi="Times New Roman"/>
          <w:b/>
          <w:bCs/>
          <w:iCs/>
          <w:sz w:val="24"/>
          <w:szCs w:val="24"/>
        </w:rPr>
      </w:pPr>
    </w:p>
    <w:p w14:paraId="156D4DF3" w14:textId="77777777" w:rsidR="00DF4AE2" w:rsidRDefault="00DF4AE2">
      <w:pPr>
        <w:shd w:val="clear" w:color="auto" w:fill="FFFFFF"/>
        <w:spacing w:after="150" w:line="360" w:lineRule="auto"/>
        <w:jc w:val="center"/>
        <w:rPr>
          <w:rFonts w:ascii="Times New Roman" w:hAnsi="Times New Roman"/>
          <w:b/>
          <w:bCs/>
          <w:iCs/>
          <w:sz w:val="24"/>
          <w:szCs w:val="24"/>
        </w:rPr>
      </w:pPr>
    </w:p>
    <w:p w14:paraId="1D54182E" w14:textId="77777777" w:rsidR="00DF4AE2" w:rsidRDefault="00DF4AE2">
      <w:pPr>
        <w:shd w:val="clear" w:color="auto" w:fill="FFFFFF"/>
        <w:spacing w:after="150" w:line="360" w:lineRule="auto"/>
        <w:jc w:val="center"/>
        <w:rPr>
          <w:rFonts w:ascii="Times New Roman" w:hAnsi="Times New Roman"/>
          <w:b/>
          <w:bCs/>
          <w:iCs/>
          <w:sz w:val="24"/>
          <w:szCs w:val="24"/>
        </w:rPr>
      </w:pPr>
    </w:p>
    <w:p w14:paraId="3E305954" w14:textId="77777777" w:rsidR="00DF4AE2" w:rsidRDefault="00DF4AE2">
      <w:pPr>
        <w:shd w:val="clear" w:color="auto" w:fill="FFFFFF"/>
        <w:spacing w:after="150" w:line="360" w:lineRule="auto"/>
        <w:jc w:val="center"/>
        <w:rPr>
          <w:rFonts w:ascii="Times New Roman" w:hAnsi="Times New Roman"/>
          <w:b/>
          <w:bCs/>
          <w:iCs/>
          <w:sz w:val="24"/>
          <w:szCs w:val="24"/>
        </w:rPr>
      </w:pPr>
    </w:p>
    <w:p w14:paraId="5FDFC354" w14:textId="77777777" w:rsidR="00DF4AE2" w:rsidRDefault="00DF4AE2">
      <w:pPr>
        <w:shd w:val="clear" w:color="auto" w:fill="FFFFFF"/>
        <w:spacing w:after="150" w:line="360" w:lineRule="auto"/>
        <w:jc w:val="center"/>
        <w:rPr>
          <w:rFonts w:ascii="Times New Roman" w:hAnsi="Times New Roman"/>
          <w:b/>
          <w:bCs/>
          <w:iCs/>
          <w:sz w:val="24"/>
          <w:szCs w:val="24"/>
        </w:rPr>
      </w:pPr>
    </w:p>
    <w:p w14:paraId="26556939" w14:textId="77777777" w:rsidR="00DF4AE2" w:rsidRDefault="00DF4AE2">
      <w:pPr>
        <w:shd w:val="clear" w:color="auto" w:fill="FFFFFF"/>
        <w:spacing w:after="150" w:line="360" w:lineRule="auto"/>
        <w:jc w:val="center"/>
        <w:rPr>
          <w:rFonts w:ascii="Times New Roman" w:hAnsi="Times New Roman"/>
          <w:b/>
          <w:bCs/>
          <w:iCs/>
          <w:sz w:val="24"/>
          <w:szCs w:val="24"/>
        </w:rPr>
      </w:pPr>
    </w:p>
    <w:p w14:paraId="35B28547" w14:textId="77777777" w:rsidR="00DF4AE2" w:rsidRDefault="00DF4AE2">
      <w:pPr>
        <w:shd w:val="clear" w:color="auto" w:fill="FFFFFF"/>
        <w:spacing w:after="150" w:line="360" w:lineRule="auto"/>
        <w:jc w:val="center"/>
        <w:rPr>
          <w:rFonts w:ascii="Times New Roman" w:hAnsi="Times New Roman"/>
          <w:b/>
          <w:bCs/>
          <w:iCs/>
          <w:sz w:val="24"/>
          <w:szCs w:val="24"/>
        </w:rPr>
      </w:pPr>
    </w:p>
    <w:p w14:paraId="1CAFB8E8" w14:textId="77777777" w:rsidR="00DF4AE2" w:rsidRDefault="00DF4AE2">
      <w:pPr>
        <w:shd w:val="clear" w:color="auto" w:fill="FFFFFF"/>
        <w:spacing w:after="150" w:line="360" w:lineRule="auto"/>
        <w:jc w:val="center"/>
        <w:rPr>
          <w:rFonts w:ascii="Times New Roman" w:hAnsi="Times New Roman"/>
          <w:b/>
          <w:bCs/>
          <w:iCs/>
          <w:sz w:val="24"/>
          <w:szCs w:val="24"/>
        </w:rPr>
      </w:pPr>
    </w:p>
    <w:p w14:paraId="1C555408" w14:textId="77777777" w:rsidR="00DF4AE2" w:rsidRDefault="00DF4AE2">
      <w:pPr>
        <w:shd w:val="clear" w:color="auto" w:fill="FFFFFF"/>
        <w:spacing w:after="150" w:line="360" w:lineRule="auto"/>
        <w:jc w:val="center"/>
        <w:rPr>
          <w:rFonts w:ascii="Times New Roman" w:hAnsi="Times New Roman"/>
          <w:b/>
          <w:bCs/>
          <w:iCs/>
          <w:sz w:val="24"/>
          <w:szCs w:val="24"/>
        </w:rPr>
      </w:pPr>
    </w:p>
    <w:p w14:paraId="10856FC8" w14:textId="77777777" w:rsidR="00DF4AE2" w:rsidRDefault="00DF4AE2">
      <w:pPr>
        <w:shd w:val="clear" w:color="auto" w:fill="FFFFFF"/>
        <w:spacing w:after="150" w:line="360" w:lineRule="auto"/>
        <w:jc w:val="center"/>
        <w:rPr>
          <w:rFonts w:ascii="Times New Roman" w:hAnsi="Times New Roman"/>
          <w:b/>
          <w:bCs/>
          <w:iCs/>
          <w:sz w:val="24"/>
          <w:szCs w:val="24"/>
        </w:rPr>
      </w:pPr>
    </w:p>
    <w:p w14:paraId="6A1DF9F6" w14:textId="77777777" w:rsidR="00A7549A" w:rsidRPr="00450FB0" w:rsidRDefault="00450FB0" w:rsidP="00450FB0">
      <w:pPr>
        <w:shd w:val="clear" w:color="auto" w:fill="FFFFFF"/>
        <w:spacing w:after="150"/>
        <w:ind w:left="710"/>
        <w:jc w:val="center"/>
        <w:rPr>
          <w:rFonts w:ascii="Times New Roman" w:hAnsi="Times New Roman"/>
          <w:b/>
          <w:sz w:val="24"/>
          <w:szCs w:val="24"/>
        </w:rPr>
      </w:pPr>
      <w:r>
        <w:rPr>
          <w:rFonts w:ascii="Times New Roman" w:hAnsi="Times New Roman"/>
          <w:b/>
          <w:sz w:val="24"/>
          <w:szCs w:val="24"/>
        </w:rPr>
        <w:lastRenderedPageBreak/>
        <w:t>2.</w:t>
      </w:r>
      <w:r w:rsidR="00C432C2">
        <w:rPr>
          <w:rFonts w:ascii="Times New Roman" w:hAnsi="Times New Roman"/>
          <w:b/>
          <w:sz w:val="24"/>
          <w:szCs w:val="24"/>
        </w:rPr>
        <w:t>45.</w:t>
      </w:r>
      <w:r>
        <w:rPr>
          <w:rFonts w:ascii="Times New Roman" w:hAnsi="Times New Roman"/>
          <w:b/>
          <w:sz w:val="24"/>
          <w:szCs w:val="24"/>
        </w:rPr>
        <w:t>.</w:t>
      </w:r>
      <w:r w:rsidR="00594411" w:rsidRPr="00450FB0">
        <w:rPr>
          <w:rFonts w:ascii="Times New Roman" w:hAnsi="Times New Roman"/>
          <w:b/>
          <w:sz w:val="24"/>
          <w:szCs w:val="24"/>
        </w:rPr>
        <w:t xml:space="preserve">Практическое занятие № </w:t>
      </w:r>
      <w:r w:rsidR="00C432C2">
        <w:rPr>
          <w:rFonts w:ascii="Times New Roman" w:hAnsi="Times New Roman"/>
          <w:b/>
          <w:sz w:val="24"/>
          <w:szCs w:val="24"/>
        </w:rPr>
        <w:t>45</w:t>
      </w:r>
      <w:r w:rsidR="00594411" w:rsidRPr="00450FB0">
        <w:rPr>
          <w:rFonts w:ascii="Times New Roman" w:hAnsi="Times New Roman"/>
          <w:b/>
          <w:sz w:val="24"/>
          <w:szCs w:val="24"/>
        </w:rPr>
        <w:t xml:space="preserve">.      </w:t>
      </w:r>
    </w:p>
    <w:p w14:paraId="1B0B35F3" w14:textId="77777777" w:rsidR="00A7549A" w:rsidRDefault="00594411">
      <w:pPr>
        <w:shd w:val="clear" w:color="auto" w:fill="FFFFFF"/>
        <w:spacing w:after="150"/>
        <w:ind w:left="710"/>
        <w:jc w:val="center"/>
        <w:rPr>
          <w:rFonts w:ascii="Times New Roman" w:hAnsi="Times New Roman"/>
          <w:b/>
          <w:color w:val="000000"/>
          <w:sz w:val="24"/>
          <w:szCs w:val="24"/>
        </w:rPr>
      </w:pPr>
      <w:r>
        <w:rPr>
          <w:rFonts w:ascii="Times New Roman" w:hAnsi="Times New Roman"/>
          <w:b/>
          <w:sz w:val="24"/>
          <w:szCs w:val="24"/>
        </w:rPr>
        <w:t xml:space="preserve">Тема: </w:t>
      </w:r>
      <w:r w:rsidR="004003F1" w:rsidRPr="004003F1">
        <w:rPr>
          <w:rFonts w:ascii="Times New Roman" w:hAnsi="Times New Roman"/>
          <w:b/>
          <w:sz w:val="24"/>
          <w:szCs w:val="24"/>
        </w:rPr>
        <w:t>Изучение магнитных  свойств  разных материалов</w:t>
      </w:r>
      <w:r>
        <w:rPr>
          <w:rFonts w:ascii="Times New Roman" w:hAnsi="Times New Roman"/>
          <w:b/>
          <w:bCs/>
          <w:iCs/>
          <w:sz w:val="24"/>
          <w:szCs w:val="24"/>
        </w:rPr>
        <w:t xml:space="preserve">. </w:t>
      </w:r>
    </w:p>
    <w:p w14:paraId="18216E1E" w14:textId="77777777" w:rsidR="00A7549A" w:rsidRDefault="00594411">
      <w:pPr>
        <w:shd w:val="clear" w:color="auto" w:fill="FFFFFF"/>
        <w:spacing w:after="0"/>
        <w:rPr>
          <w:rFonts w:ascii="Times New Roman" w:hAnsi="Times New Roman"/>
          <w:b/>
          <w:sz w:val="24"/>
          <w:szCs w:val="24"/>
        </w:rPr>
      </w:pPr>
      <w:r>
        <w:rPr>
          <w:rFonts w:ascii="Times New Roman" w:hAnsi="Times New Roman"/>
          <w:b/>
          <w:i/>
          <w:sz w:val="24"/>
          <w:szCs w:val="24"/>
        </w:rPr>
        <w:t>Цель занятия</w:t>
      </w:r>
      <w:r>
        <w:rPr>
          <w:rFonts w:ascii="Times New Roman" w:hAnsi="Times New Roman"/>
          <w:b/>
          <w:sz w:val="24"/>
          <w:szCs w:val="24"/>
        </w:rPr>
        <w:t xml:space="preserve">: </w:t>
      </w:r>
    </w:p>
    <w:p w14:paraId="558A2946" w14:textId="77777777" w:rsidR="00A7549A" w:rsidRDefault="00594411">
      <w:pPr>
        <w:shd w:val="clear" w:color="auto" w:fill="FFFFFF"/>
        <w:spacing w:after="0"/>
        <w:rPr>
          <w:rFonts w:ascii="Times New Roman" w:hAnsi="Times New Roman"/>
          <w:i/>
          <w:color w:val="000000" w:themeColor="text1"/>
          <w:sz w:val="24"/>
          <w:szCs w:val="24"/>
        </w:rPr>
      </w:pPr>
      <w:r>
        <w:rPr>
          <w:rFonts w:ascii="Times New Roman" w:hAnsi="Times New Roman"/>
          <w:b/>
          <w:sz w:val="24"/>
          <w:szCs w:val="24"/>
        </w:rPr>
        <w:t xml:space="preserve">- </w:t>
      </w:r>
      <w:r>
        <w:rPr>
          <w:rFonts w:ascii="Times New Roman" w:hAnsi="Times New Roman"/>
          <w:i/>
          <w:color w:val="000000" w:themeColor="text1"/>
          <w:sz w:val="24"/>
          <w:szCs w:val="24"/>
        </w:rPr>
        <w:t>повторить и  закрепить знания о классификации веществ в зависимости от их магнитных свойств;</w:t>
      </w:r>
    </w:p>
    <w:p w14:paraId="305E3AFF" w14:textId="77777777" w:rsidR="00A7549A" w:rsidRDefault="00594411">
      <w:pPr>
        <w:shd w:val="clear" w:color="auto" w:fill="FFFFFF"/>
        <w:spacing w:after="0"/>
        <w:rPr>
          <w:rFonts w:ascii="Times New Roman" w:hAnsi="Times New Roman"/>
          <w:bCs/>
          <w:iCs/>
          <w:sz w:val="24"/>
          <w:szCs w:val="24"/>
        </w:rPr>
      </w:pPr>
      <w:r>
        <w:rPr>
          <w:rFonts w:ascii="Times New Roman" w:hAnsi="Times New Roman"/>
          <w:color w:val="000000" w:themeColor="text1"/>
          <w:sz w:val="24"/>
          <w:szCs w:val="24"/>
        </w:rPr>
        <w:t xml:space="preserve">- изучить </w:t>
      </w:r>
      <w:r w:rsidR="00D4504C">
        <w:rPr>
          <w:rFonts w:ascii="Times New Roman" w:hAnsi="Times New Roman"/>
          <w:color w:val="000000" w:themeColor="text1"/>
          <w:sz w:val="24"/>
          <w:szCs w:val="24"/>
        </w:rPr>
        <w:t>м</w:t>
      </w:r>
      <w:r w:rsidR="00D4504C" w:rsidRPr="00D4504C">
        <w:rPr>
          <w:rFonts w:ascii="Times New Roman" w:hAnsi="Times New Roman"/>
          <w:bCs/>
          <w:iCs/>
          <w:sz w:val="24"/>
          <w:szCs w:val="24"/>
        </w:rPr>
        <w:t xml:space="preserve">агнитные свойства </w:t>
      </w:r>
      <w:r w:rsidR="00D4504C">
        <w:rPr>
          <w:rFonts w:ascii="Times New Roman" w:hAnsi="Times New Roman"/>
          <w:bCs/>
          <w:iCs/>
          <w:sz w:val="24"/>
          <w:szCs w:val="24"/>
        </w:rPr>
        <w:t>разных материалов</w:t>
      </w:r>
      <w:r>
        <w:rPr>
          <w:rFonts w:ascii="Times New Roman" w:hAnsi="Times New Roman"/>
          <w:bCs/>
          <w:iCs/>
          <w:sz w:val="24"/>
          <w:szCs w:val="24"/>
        </w:rPr>
        <w:t>.</w:t>
      </w:r>
    </w:p>
    <w:p w14:paraId="2A0A16F0" w14:textId="77777777" w:rsidR="00A7549A" w:rsidRDefault="00A7549A">
      <w:pPr>
        <w:shd w:val="clear" w:color="auto" w:fill="FFFFFF"/>
        <w:spacing w:after="0"/>
        <w:rPr>
          <w:rFonts w:ascii="Times New Roman" w:hAnsi="Times New Roman"/>
          <w:color w:val="000000" w:themeColor="text1"/>
          <w:sz w:val="24"/>
          <w:szCs w:val="24"/>
        </w:rPr>
      </w:pPr>
    </w:p>
    <w:p w14:paraId="601EC7E8" w14:textId="77777777" w:rsidR="00A7549A" w:rsidRDefault="00594411">
      <w:pPr>
        <w:widowControl w:val="0"/>
        <w:spacing w:before="2" w:line="239" w:lineRule="auto"/>
        <w:ind w:right="504" w:firstLine="566"/>
        <w:jc w:val="center"/>
        <w:rPr>
          <w:rFonts w:ascii="Times New Roman" w:hAnsi="Times New Roman"/>
          <w:b/>
          <w:color w:val="000000"/>
          <w:sz w:val="24"/>
          <w:szCs w:val="28"/>
        </w:rPr>
      </w:pPr>
      <w:r>
        <w:rPr>
          <w:rFonts w:ascii="Times New Roman" w:hAnsi="Times New Roman"/>
          <w:b/>
          <w:color w:val="000000"/>
          <w:sz w:val="24"/>
          <w:szCs w:val="28"/>
        </w:rPr>
        <w:t>Краткие теоретические сведения</w:t>
      </w:r>
    </w:p>
    <w:p w14:paraId="17E7FD81" w14:textId="77777777" w:rsidR="00A7549A" w:rsidRDefault="00594411">
      <w:pPr>
        <w:shd w:val="clear" w:color="auto" w:fill="FFFFFF"/>
        <w:spacing w:after="0"/>
        <w:jc w:val="both"/>
        <w:rPr>
          <w:rFonts w:ascii="Times New Roman" w:hAnsi="Times New Roman"/>
          <w:color w:val="000000"/>
          <w:sz w:val="24"/>
          <w:szCs w:val="24"/>
        </w:rPr>
      </w:pPr>
      <w:r>
        <w:rPr>
          <w:rFonts w:ascii="Times New Roman" w:hAnsi="Times New Roman"/>
          <w:color w:val="000000"/>
          <w:sz w:val="24"/>
          <w:szCs w:val="24"/>
        </w:rPr>
        <w:t xml:space="preserve">     Разная магнитная восприимчивость веществ определяет различие их магнитных свойств. </w:t>
      </w:r>
    </w:p>
    <w:p w14:paraId="39F4F8C2" w14:textId="77777777" w:rsidR="00A7549A" w:rsidRDefault="00594411">
      <w:pPr>
        <w:shd w:val="clear" w:color="auto" w:fill="FFFFFF"/>
        <w:spacing w:after="0"/>
        <w:jc w:val="both"/>
        <w:rPr>
          <w:rFonts w:ascii="Times New Roman" w:hAnsi="Times New Roman"/>
          <w:b/>
          <w:color w:val="000000"/>
          <w:sz w:val="24"/>
          <w:szCs w:val="24"/>
          <w:vertAlign w:val="subscript"/>
        </w:rPr>
      </w:pPr>
      <w:r>
        <w:rPr>
          <w:rFonts w:ascii="Times New Roman" w:hAnsi="Times New Roman"/>
          <w:b/>
          <w:color w:val="000000"/>
          <w:sz w:val="24"/>
          <w:szCs w:val="24"/>
        </w:rPr>
        <w:t>Магнитная проницаемость среды</w:t>
      </w:r>
      <w:r>
        <w:rPr>
          <w:rFonts w:ascii="Times New Roman" w:hAnsi="Times New Roman"/>
          <w:color w:val="000000"/>
          <w:sz w:val="24"/>
          <w:szCs w:val="24"/>
        </w:rPr>
        <w:t xml:space="preserve"> ( μ ) – физическая величина, показывающая, во сколько раз индукция магнитного поля среды отличается от магнитной индукции внешнего (намагничивающего) поля в вакууме.    </w:t>
      </w:r>
      <w:r>
        <w:rPr>
          <w:rFonts w:ascii="Times New Roman" w:hAnsi="Times New Roman"/>
          <w:b/>
          <w:color w:val="000000"/>
          <w:sz w:val="24"/>
          <w:szCs w:val="24"/>
        </w:rPr>
        <w:t>μ = В / В</w:t>
      </w:r>
      <w:r>
        <w:rPr>
          <w:rFonts w:ascii="Times New Roman" w:hAnsi="Times New Roman"/>
          <w:b/>
          <w:color w:val="000000"/>
          <w:sz w:val="24"/>
          <w:szCs w:val="24"/>
          <w:vertAlign w:val="subscript"/>
        </w:rPr>
        <w:t>0</w:t>
      </w:r>
    </w:p>
    <w:p w14:paraId="05F7FB7A" w14:textId="77777777" w:rsidR="00A7549A" w:rsidRDefault="00A7549A">
      <w:pPr>
        <w:shd w:val="clear" w:color="auto" w:fill="FFFFFF"/>
        <w:spacing w:after="0"/>
        <w:jc w:val="both"/>
        <w:rPr>
          <w:rFonts w:ascii="Times New Roman" w:hAnsi="Times New Roman"/>
          <w:color w:val="000000"/>
          <w:sz w:val="24"/>
          <w:szCs w:val="24"/>
        </w:rPr>
      </w:pPr>
    </w:p>
    <w:p w14:paraId="1577385C" w14:textId="77777777" w:rsidR="00A7549A" w:rsidRDefault="00594411">
      <w:pPr>
        <w:shd w:val="clear" w:color="auto" w:fill="FFFFFF"/>
        <w:spacing w:after="150"/>
        <w:jc w:val="both"/>
        <w:rPr>
          <w:rFonts w:ascii="Times New Roman" w:hAnsi="Times New Roman"/>
          <w:b/>
          <w:color w:val="000000"/>
          <w:sz w:val="24"/>
          <w:szCs w:val="24"/>
        </w:rPr>
      </w:pPr>
      <w:r>
        <w:rPr>
          <w:rFonts w:ascii="Times New Roman" w:hAnsi="Times New Roman"/>
          <w:color w:val="000000"/>
          <w:sz w:val="24"/>
          <w:szCs w:val="24"/>
        </w:rPr>
        <w:t xml:space="preserve">Существуют </w:t>
      </w:r>
      <w:r>
        <w:rPr>
          <w:rFonts w:ascii="Times New Roman" w:hAnsi="Times New Roman"/>
          <w:b/>
          <w:color w:val="000000"/>
          <w:sz w:val="24"/>
          <w:szCs w:val="24"/>
        </w:rPr>
        <w:t xml:space="preserve">три </w:t>
      </w:r>
      <w:r>
        <w:rPr>
          <w:rFonts w:ascii="Times New Roman" w:hAnsi="Times New Roman"/>
          <w:color w:val="000000"/>
          <w:sz w:val="24"/>
          <w:szCs w:val="24"/>
        </w:rPr>
        <w:t xml:space="preserve">основных класса веществ с резко отличающимися магнитными свойствами: </w:t>
      </w:r>
      <w:r>
        <w:rPr>
          <w:rFonts w:ascii="Times New Roman" w:hAnsi="Times New Roman"/>
          <w:b/>
          <w:color w:val="000000"/>
          <w:sz w:val="24"/>
          <w:szCs w:val="24"/>
        </w:rPr>
        <w:t>диамагнетики, парамагнетики и ферромагнетики.</w:t>
      </w:r>
    </w:p>
    <w:p w14:paraId="19B9EE60" w14:textId="77777777" w:rsidR="00A7549A" w:rsidRDefault="00594411">
      <w:pPr>
        <w:shd w:val="clear" w:color="auto" w:fill="FFFFFF"/>
        <w:spacing w:after="0"/>
        <w:jc w:val="both"/>
        <w:rPr>
          <w:rFonts w:ascii="Times New Roman" w:hAnsi="Times New Roman"/>
          <w:color w:val="000000"/>
          <w:sz w:val="24"/>
          <w:szCs w:val="24"/>
        </w:rPr>
      </w:pPr>
      <w:r>
        <w:rPr>
          <w:rFonts w:ascii="Times New Roman" w:hAnsi="Times New Roman"/>
          <w:b/>
          <w:color w:val="000000"/>
          <w:sz w:val="24"/>
          <w:szCs w:val="24"/>
        </w:rPr>
        <w:t xml:space="preserve">Диамагнетик – </w:t>
      </w:r>
      <w:r>
        <w:rPr>
          <w:rFonts w:ascii="Times New Roman" w:hAnsi="Times New Roman"/>
          <w:color w:val="000000"/>
          <w:sz w:val="24"/>
          <w:szCs w:val="24"/>
        </w:rPr>
        <w:t xml:space="preserve">вещество, которое намагничивается противнаправления внешнего магнитного поля. Магнитная проницаемость μ   чуть меньше 1.  (μ &lt; 1,  μ ≈ 1).  </w:t>
      </w:r>
    </w:p>
    <w:p w14:paraId="0CFAA142" w14:textId="77777777" w:rsidR="00A7549A" w:rsidRDefault="00594411">
      <w:pPr>
        <w:shd w:val="clear" w:color="auto" w:fill="FFFFFF"/>
        <w:spacing w:after="0"/>
        <w:jc w:val="both"/>
        <w:rPr>
          <w:rFonts w:ascii="Times New Roman" w:hAnsi="Times New Roman"/>
          <w:color w:val="000000"/>
          <w:sz w:val="24"/>
          <w:szCs w:val="24"/>
        </w:rPr>
      </w:pPr>
      <w:r>
        <w:rPr>
          <w:rFonts w:ascii="Times New Roman" w:hAnsi="Times New Roman"/>
          <w:color w:val="000000"/>
          <w:sz w:val="24"/>
          <w:szCs w:val="24"/>
        </w:rPr>
        <w:t xml:space="preserve"> К </w:t>
      </w:r>
      <w:r>
        <w:rPr>
          <w:rFonts w:ascii="Times New Roman" w:hAnsi="Times New Roman"/>
          <w:b/>
          <w:color w:val="000000"/>
          <w:sz w:val="24"/>
          <w:szCs w:val="24"/>
        </w:rPr>
        <w:t xml:space="preserve">диамагнетикам относятся: </w:t>
      </w:r>
      <w:r>
        <w:rPr>
          <w:rFonts w:ascii="Times New Roman" w:hAnsi="Times New Roman"/>
          <w:color w:val="000000"/>
          <w:sz w:val="24"/>
          <w:szCs w:val="24"/>
        </w:rPr>
        <w:t>инертные газы,  азот (</w:t>
      </w:r>
      <w:r>
        <w:rPr>
          <w:rFonts w:ascii="Times New Roman" w:hAnsi="Times New Roman"/>
          <w:color w:val="000000"/>
          <w:sz w:val="24"/>
          <w:szCs w:val="24"/>
          <w:lang w:val="en-US"/>
        </w:rPr>
        <w:t>N</w:t>
      </w:r>
      <w:r>
        <w:rPr>
          <w:rFonts w:ascii="Times New Roman" w:hAnsi="Times New Roman"/>
          <w:color w:val="000000"/>
          <w:sz w:val="24"/>
          <w:szCs w:val="24"/>
          <w:vertAlign w:val="subscript"/>
        </w:rPr>
        <w:t xml:space="preserve">2 </w:t>
      </w:r>
      <w:r>
        <w:rPr>
          <w:rFonts w:ascii="Times New Roman" w:hAnsi="Times New Roman"/>
          <w:color w:val="000000"/>
          <w:sz w:val="24"/>
          <w:szCs w:val="24"/>
        </w:rPr>
        <w:t>) ,  водород (Н</w:t>
      </w:r>
      <w:r>
        <w:rPr>
          <w:rFonts w:ascii="Times New Roman" w:hAnsi="Times New Roman"/>
          <w:color w:val="000000"/>
          <w:sz w:val="24"/>
          <w:szCs w:val="24"/>
          <w:vertAlign w:val="subscript"/>
        </w:rPr>
        <w:t xml:space="preserve">2 </w:t>
      </w:r>
      <w:r>
        <w:rPr>
          <w:rFonts w:ascii="Times New Roman" w:hAnsi="Times New Roman"/>
          <w:color w:val="000000"/>
          <w:sz w:val="24"/>
          <w:szCs w:val="24"/>
        </w:rPr>
        <w:t>) ,   кремний (</w:t>
      </w:r>
      <w:r>
        <w:rPr>
          <w:rFonts w:ascii="Times New Roman" w:hAnsi="Times New Roman"/>
          <w:color w:val="000000"/>
          <w:sz w:val="24"/>
          <w:szCs w:val="24"/>
          <w:lang w:val="en-US"/>
        </w:rPr>
        <w:t>Si</w:t>
      </w:r>
      <w:r>
        <w:rPr>
          <w:rFonts w:ascii="Times New Roman" w:hAnsi="Times New Roman"/>
          <w:color w:val="000000"/>
          <w:sz w:val="24"/>
          <w:szCs w:val="24"/>
        </w:rPr>
        <w:t>) ,             фосфор (Р) ,  висмут  (В</w:t>
      </w:r>
      <w:r>
        <w:rPr>
          <w:rFonts w:ascii="Times New Roman" w:hAnsi="Times New Roman"/>
          <w:color w:val="000000"/>
          <w:sz w:val="24"/>
          <w:szCs w:val="24"/>
          <w:lang w:val="en-US"/>
        </w:rPr>
        <w:t>i</w:t>
      </w:r>
      <w:r>
        <w:rPr>
          <w:rFonts w:ascii="Times New Roman" w:hAnsi="Times New Roman"/>
          <w:color w:val="000000"/>
          <w:sz w:val="24"/>
          <w:szCs w:val="24"/>
        </w:rPr>
        <w:t>) , цинк (</w:t>
      </w:r>
      <w:r>
        <w:rPr>
          <w:rFonts w:ascii="Times New Roman" w:hAnsi="Times New Roman"/>
          <w:color w:val="000000"/>
          <w:sz w:val="24"/>
          <w:szCs w:val="24"/>
          <w:lang w:val="en-US"/>
        </w:rPr>
        <w:t>Zn</w:t>
      </w:r>
      <w:r>
        <w:rPr>
          <w:rFonts w:ascii="Times New Roman" w:hAnsi="Times New Roman"/>
          <w:color w:val="000000"/>
          <w:sz w:val="24"/>
          <w:szCs w:val="24"/>
        </w:rPr>
        <w:t>) , медь  (С</w:t>
      </w:r>
      <w:r>
        <w:rPr>
          <w:rFonts w:ascii="Times New Roman" w:hAnsi="Times New Roman"/>
          <w:color w:val="000000"/>
          <w:sz w:val="24"/>
          <w:szCs w:val="24"/>
          <w:lang w:val="en-US"/>
        </w:rPr>
        <w:t>u</w:t>
      </w:r>
      <w:r>
        <w:rPr>
          <w:rFonts w:ascii="Times New Roman" w:hAnsi="Times New Roman"/>
          <w:color w:val="000000"/>
          <w:sz w:val="24"/>
          <w:szCs w:val="24"/>
        </w:rPr>
        <w:t>) , золото (А</w:t>
      </w:r>
      <w:r>
        <w:rPr>
          <w:rFonts w:ascii="Times New Roman" w:hAnsi="Times New Roman"/>
          <w:color w:val="000000"/>
          <w:sz w:val="24"/>
          <w:szCs w:val="24"/>
          <w:lang w:val="en-US"/>
        </w:rPr>
        <w:t>u</w:t>
      </w:r>
      <w:r>
        <w:rPr>
          <w:rFonts w:ascii="Times New Roman" w:hAnsi="Times New Roman"/>
          <w:color w:val="000000"/>
          <w:sz w:val="24"/>
          <w:szCs w:val="24"/>
        </w:rPr>
        <w:t>) , серебро ( А</w:t>
      </w:r>
      <w:r>
        <w:rPr>
          <w:rFonts w:ascii="Times New Roman" w:hAnsi="Times New Roman"/>
          <w:color w:val="000000"/>
          <w:sz w:val="24"/>
          <w:szCs w:val="24"/>
          <w:lang w:val="en-US"/>
        </w:rPr>
        <w:t>g</w:t>
      </w:r>
      <w:r>
        <w:rPr>
          <w:rFonts w:ascii="Times New Roman" w:hAnsi="Times New Roman"/>
          <w:color w:val="000000"/>
          <w:sz w:val="24"/>
          <w:szCs w:val="24"/>
        </w:rPr>
        <w:t>) , вода  (Н</w:t>
      </w:r>
      <w:r>
        <w:rPr>
          <w:rFonts w:ascii="Times New Roman" w:hAnsi="Times New Roman"/>
          <w:color w:val="000000"/>
          <w:sz w:val="24"/>
          <w:szCs w:val="24"/>
          <w:vertAlign w:val="subscript"/>
        </w:rPr>
        <w:t>2</w:t>
      </w:r>
      <w:r>
        <w:rPr>
          <w:rFonts w:ascii="Times New Roman" w:hAnsi="Times New Roman"/>
          <w:color w:val="000000"/>
          <w:sz w:val="24"/>
          <w:szCs w:val="24"/>
        </w:rPr>
        <w:t>О) ,  графит (С) ,  нафталин,  поваренная соль (</w:t>
      </w:r>
      <w:r>
        <w:rPr>
          <w:rFonts w:ascii="Times New Roman" w:hAnsi="Times New Roman"/>
          <w:color w:val="000000"/>
          <w:sz w:val="24"/>
          <w:szCs w:val="24"/>
          <w:lang w:val="en-US"/>
        </w:rPr>
        <w:t>NaCl</w:t>
      </w:r>
      <w:r>
        <w:rPr>
          <w:rFonts w:ascii="Times New Roman" w:hAnsi="Times New Roman"/>
          <w:color w:val="000000"/>
          <w:sz w:val="24"/>
          <w:szCs w:val="24"/>
        </w:rPr>
        <w:t>) ,  ацетон, глицерин, стекло, алмаз, пластики и др.</w:t>
      </w:r>
    </w:p>
    <w:p w14:paraId="0609264A" w14:textId="77777777" w:rsidR="00A7549A" w:rsidRDefault="00A7549A">
      <w:pPr>
        <w:shd w:val="clear" w:color="auto" w:fill="FFFFFF"/>
        <w:spacing w:after="0"/>
        <w:jc w:val="both"/>
        <w:rPr>
          <w:rFonts w:ascii="Times New Roman" w:hAnsi="Times New Roman"/>
          <w:color w:val="000000"/>
          <w:sz w:val="24"/>
          <w:szCs w:val="24"/>
        </w:rPr>
      </w:pPr>
    </w:p>
    <w:p w14:paraId="280E9909" w14:textId="77777777" w:rsidR="00A7549A" w:rsidRDefault="00594411">
      <w:pPr>
        <w:shd w:val="clear" w:color="auto" w:fill="FFFFFF"/>
        <w:spacing w:after="0"/>
        <w:jc w:val="both"/>
        <w:rPr>
          <w:rFonts w:ascii="Times New Roman" w:hAnsi="Times New Roman"/>
          <w:color w:val="000000"/>
          <w:sz w:val="24"/>
          <w:szCs w:val="24"/>
        </w:rPr>
      </w:pPr>
      <w:r>
        <w:rPr>
          <w:rFonts w:ascii="Times New Roman" w:hAnsi="Times New Roman"/>
          <w:b/>
          <w:color w:val="000000"/>
          <w:sz w:val="24"/>
          <w:szCs w:val="24"/>
        </w:rPr>
        <w:t xml:space="preserve">Парамагнетик – </w:t>
      </w:r>
      <w:r>
        <w:rPr>
          <w:rFonts w:ascii="Times New Roman" w:hAnsi="Times New Roman"/>
          <w:color w:val="000000"/>
          <w:sz w:val="24"/>
          <w:szCs w:val="24"/>
        </w:rPr>
        <w:t xml:space="preserve">вещество, которое намагничивается внаправлении внешнего магнитного поля.  Относятся к слабомагнитным веществам.  Магнитная проницаемость μ  чуть больше 1, незначительно отличается  от единицы.  (μ &gt; 1,  μ ≈ 1).  </w:t>
      </w:r>
    </w:p>
    <w:p w14:paraId="5311B1EE" w14:textId="77777777" w:rsidR="00A7549A" w:rsidRDefault="00594411">
      <w:pPr>
        <w:shd w:val="clear" w:color="auto" w:fill="FFFFFF"/>
        <w:spacing w:after="150"/>
        <w:jc w:val="both"/>
        <w:rPr>
          <w:rFonts w:ascii="Times New Roman" w:hAnsi="Times New Roman"/>
          <w:color w:val="000000"/>
          <w:sz w:val="24"/>
          <w:szCs w:val="24"/>
        </w:rPr>
      </w:pPr>
      <w:r>
        <w:rPr>
          <w:rFonts w:ascii="Times New Roman" w:hAnsi="Times New Roman"/>
          <w:b/>
          <w:color w:val="000000"/>
          <w:sz w:val="24"/>
          <w:szCs w:val="24"/>
        </w:rPr>
        <w:t xml:space="preserve">К парамагнетикам относятся: </w:t>
      </w:r>
      <w:r>
        <w:rPr>
          <w:rFonts w:ascii="Times New Roman" w:hAnsi="Times New Roman"/>
          <w:color w:val="000000"/>
          <w:sz w:val="24"/>
          <w:szCs w:val="24"/>
        </w:rPr>
        <w:t>металлы</w:t>
      </w:r>
      <w:r>
        <w:rPr>
          <w:rFonts w:ascii="Times New Roman" w:hAnsi="Times New Roman"/>
          <w:b/>
          <w:color w:val="000000"/>
          <w:sz w:val="24"/>
          <w:szCs w:val="24"/>
        </w:rPr>
        <w:t xml:space="preserve"> - </w:t>
      </w:r>
      <w:r>
        <w:rPr>
          <w:rFonts w:ascii="Times New Roman" w:hAnsi="Times New Roman"/>
          <w:color w:val="000000"/>
          <w:sz w:val="24"/>
          <w:szCs w:val="24"/>
        </w:rPr>
        <w:t>алюминий, платина, вольфрам, литий, магний, натрий;  газы-  кислород, окись азота;   соединения – оксид марганца, хлорное железо и др.</w:t>
      </w:r>
    </w:p>
    <w:p w14:paraId="68E3D21F" w14:textId="77777777" w:rsidR="00A7549A" w:rsidRDefault="00594411">
      <w:pPr>
        <w:shd w:val="clear" w:color="auto" w:fill="FFFFFF"/>
        <w:spacing w:after="0"/>
        <w:jc w:val="both"/>
        <w:rPr>
          <w:rFonts w:ascii="Times New Roman" w:hAnsi="Times New Roman"/>
          <w:color w:val="000000"/>
          <w:sz w:val="24"/>
          <w:szCs w:val="24"/>
        </w:rPr>
      </w:pPr>
      <w:r>
        <w:rPr>
          <w:rFonts w:ascii="Times New Roman" w:hAnsi="Times New Roman"/>
          <w:b/>
          <w:color w:val="000000"/>
          <w:sz w:val="24"/>
          <w:szCs w:val="24"/>
        </w:rPr>
        <w:t xml:space="preserve">Ферромагнетик – </w:t>
      </w:r>
      <w:r>
        <w:rPr>
          <w:rFonts w:ascii="Times New Roman" w:hAnsi="Times New Roman"/>
          <w:color w:val="000000"/>
          <w:sz w:val="24"/>
          <w:szCs w:val="24"/>
        </w:rPr>
        <w:t>вещество, которое намагничивается внаправлении внешнего магнитного поля.   В ферромагнетике внешнее магнитное поле значительно усиливается,   μ &gt;&gt; 1.</w:t>
      </w:r>
    </w:p>
    <w:p w14:paraId="0700E73A" w14:textId="77777777" w:rsidR="00A7549A" w:rsidRDefault="00594411">
      <w:pPr>
        <w:shd w:val="clear" w:color="auto" w:fill="FFFFFF"/>
        <w:spacing w:after="0"/>
        <w:jc w:val="both"/>
        <w:rPr>
          <w:rFonts w:ascii="Times New Roman" w:hAnsi="Times New Roman"/>
          <w:color w:val="000000"/>
          <w:sz w:val="24"/>
          <w:szCs w:val="24"/>
        </w:rPr>
      </w:pPr>
      <w:r>
        <w:rPr>
          <w:rFonts w:ascii="Times New Roman" w:hAnsi="Times New Roman"/>
          <w:b/>
          <w:color w:val="000000"/>
          <w:sz w:val="24"/>
          <w:szCs w:val="24"/>
        </w:rPr>
        <w:t xml:space="preserve">К ферромагнетикам относятся: </w:t>
      </w:r>
      <w:r>
        <w:rPr>
          <w:rFonts w:ascii="Times New Roman" w:hAnsi="Times New Roman"/>
          <w:color w:val="000000"/>
          <w:sz w:val="24"/>
          <w:szCs w:val="24"/>
        </w:rPr>
        <w:t>железо, кобальт, никель и их сплавы, редкоземельные элементы.</w:t>
      </w:r>
    </w:p>
    <w:p w14:paraId="48B34821" w14:textId="77777777" w:rsidR="00A7549A" w:rsidRDefault="00A7549A">
      <w:pPr>
        <w:shd w:val="clear" w:color="auto" w:fill="FFFFFF"/>
        <w:spacing w:after="0"/>
        <w:jc w:val="both"/>
        <w:rPr>
          <w:rFonts w:ascii="Times New Roman" w:hAnsi="Times New Roman"/>
          <w:color w:val="000000"/>
          <w:sz w:val="24"/>
          <w:szCs w:val="24"/>
        </w:rPr>
      </w:pPr>
    </w:p>
    <w:p w14:paraId="20E2EC56" w14:textId="77777777" w:rsidR="00A7549A" w:rsidRDefault="00594411">
      <w:pPr>
        <w:shd w:val="clear" w:color="auto" w:fill="FFFFFF"/>
        <w:spacing w:after="150"/>
        <w:jc w:val="both"/>
        <w:rPr>
          <w:rFonts w:ascii="Times New Roman" w:hAnsi="Times New Roman"/>
          <w:color w:val="000000" w:themeColor="text1"/>
          <w:sz w:val="24"/>
          <w:szCs w:val="24"/>
        </w:rPr>
      </w:pPr>
      <w:r>
        <w:rPr>
          <w:rFonts w:ascii="Times New Roman" w:hAnsi="Times New Roman"/>
          <w:b/>
          <w:color w:val="000000" w:themeColor="text1"/>
          <w:sz w:val="24"/>
          <w:szCs w:val="24"/>
        </w:rPr>
        <w:t xml:space="preserve">      Магнитные бури</w:t>
      </w:r>
      <w:r>
        <w:rPr>
          <w:rFonts w:ascii="Times New Roman" w:hAnsi="Times New Roman"/>
          <w:color w:val="000000" w:themeColor="text1"/>
          <w:sz w:val="24"/>
          <w:szCs w:val="24"/>
        </w:rPr>
        <w:t xml:space="preserve"> – это сильные возмущения магнитного поля Земли</w:t>
      </w:r>
      <w:r>
        <w:rPr>
          <w:rFonts w:ascii="Times New Roman" w:hAnsi="Times New Roman"/>
          <w:b/>
          <w:color w:val="000000"/>
          <w:sz w:val="24"/>
          <w:szCs w:val="24"/>
        </w:rPr>
        <w:t xml:space="preserve">, </w:t>
      </w:r>
      <w:r>
        <w:rPr>
          <w:rFonts w:ascii="Times New Roman" w:hAnsi="Times New Roman"/>
          <w:color w:val="000000"/>
          <w:sz w:val="24"/>
          <w:szCs w:val="24"/>
        </w:rPr>
        <w:t xml:space="preserve">которые вызываются выбросами </w:t>
      </w:r>
      <w:r>
        <w:rPr>
          <w:rFonts w:ascii="Times New Roman" w:hAnsi="Times New Roman"/>
          <w:color w:val="000000" w:themeColor="text1"/>
          <w:sz w:val="24"/>
          <w:szCs w:val="24"/>
        </w:rPr>
        <w:t xml:space="preserve">  намагниченных частицв результате вспышек на Солнце.Магнитные бури длятся от нескольких часов до нескольких суток.</w:t>
      </w:r>
    </w:p>
    <w:p w14:paraId="3C916A9F" w14:textId="77777777" w:rsidR="00A7549A" w:rsidRDefault="00594411">
      <w:pPr>
        <w:shd w:val="clear" w:color="auto" w:fill="FFFFFF"/>
        <w:spacing w:after="150" w:line="360" w:lineRule="auto"/>
        <w:jc w:val="center"/>
        <w:rPr>
          <w:rFonts w:ascii="Times New Roman" w:hAnsi="Times New Roman"/>
          <w:b/>
          <w:color w:val="000000"/>
          <w:sz w:val="24"/>
          <w:szCs w:val="24"/>
        </w:rPr>
      </w:pPr>
      <w:r>
        <w:rPr>
          <w:rFonts w:ascii="Times New Roman" w:hAnsi="Times New Roman"/>
          <w:b/>
          <w:color w:val="000000"/>
          <w:sz w:val="24"/>
          <w:szCs w:val="24"/>
        </w:rPr>
        <w:t>Ход занятия</w:t>
      </w:r>
    </w:p>
    <w:p w14:paraId="31B42543" w14:textId="77777777" w:rsidR="00A7549A" w:rsidRDefault="00594411">
      <w:pPr>
        <w:shd w:val="clear" w:color="auto" w:fill="FFFFFF"/>
        <w:spacing w:after="150" w:line="360" w:lineRule="auto"/>
        <w:jc w:val="both"/>
        <w:rPr>
          <w:rFonts w:ascii="Times New Roman" w:hAnsi="Times New Roman"/>
          <w:color w:val="000000"/>
          <w:sz w:val="24"/>
          <w:szCs w:val="24"/>
        </w:rPr>
      </w:pPr>
      <w:r>
        <w:rPr>
          <w:rFonts w:ascii="Times New Roman" w:hAnsi="Times New Roman"/>
          <w:b/>
          <w:bCs/>
          <w:color w:val="000000"/>
          <w:sz w:val="24"/>
          <w:szCs w:val="24"/>
          <w:u w:val="single"/>
        </w:rPr>
        <w:t>Задание 1.</w:t>
      </w:r>
      <w:r>
        <w:rPr>
          <w:rFonts w:ascii="Times New Roman" w:hAnsi="Times New Roman"/>
          <w:b/>
          <w:bCs/>
          <w:color w:val="000000"/>
          <w:sz w:val="24"/>
          <w:szCs w:val="24"/>
        </w:rPr>
        <w:t> </w:t>
      </w:r>
      <w:r>
        <w:rPr>
          <w:rFonts w:ascii="Times New Roman" w:hAnsi="Times New Roman"/>
          <w:b/>
          <w:bCs/>
          <w:i/>
          <w:iCs/>
          <w:color w:val="000000"/>
          <w:sz w:val="24"/>
          <w:szCs w:val="24"/>
        </w:rPr>
        <w:t>Взаимодействие постоянного магнита с разными материалами.</w:t>
      </w:r>
      <w:r>
        <w:rPr>
          <w:rFonts w:ascii="Times New Roman" w:hAnsi="Times New Roman"/>
          <w:color w:val="000000"/>
          <w:sz w:val="24"/>
          <w:szCs w:val="24"/>
        </w:rPr>
        <w:t> </w:t>
      </w:r>
    </w:p>
    <w:p w14:paraId="67064A76" w14:textId="77777777" w:rsidR="00A7549A" w:rsidRDefault="00594411">
      <w:pPr>
        <w:shd w:val="clear" w:color="auto" w:fill="FFFFFF"/>
        <w:spacing w:after="0" w:line="360" w:lineRule="auto"/>
        <w:jc w:val="both"/>
        <w:rPr>
          <w:rFonts w:ascii="Times New Roman" w:hAnsi="Times New Roman"/>
          <w:color w:val="000000"/>
          <w:sz w:val="24"/>
          <w:szCs w:val="24"/>
        </w:rPr>
      </w:pPr>
      <w:r>
        <w:rPr>
          <w:rFonts w:ascii="Times New Roman" w:hAnsi="Times New Roman"/>
          <w:i/>
          <w:iCs/>
          <w:color w:val="000000"/>
          <w:sz w:val="24"/>
          <w:szCs w:val="24"/>
        </w:rPr>
        <w:t>Оборудование: </w:t>
      </w:r>
      <w:r>
        <w:rPr>
          <w:rFonts w:ascii="Times New Roman" w:hAnsi="Times New Roman"/>
          <w:color w:val="000000"/>
          <w:sz w:val="24"/>
          <w:szCs w:val="24"/>
        </w:rPr>
        <w:t>магнит, несколько тел, изготовленных из разных материалов.</w:t>
      </w:r>
    </w:p>
    <w:p w14:paraId="776389E0" w14:textId="77777777" w:rsidR="00A7549A" w:rsidRDefault="00594411">
      <w:pPr>
        <w:shd w:val="clear" w:color="auto" w:fill="FFFFFF"/>
        <w:spacing w:after="0" w:line="360" w:lineRule="auto"/>
        <w:jc w:val="both"/>
        <w:rPr>
          <w:rFonts w:ascii="Times New Roman" w:hAnsi="Times New Roman"/>
          <w:color w:val="000000"/>
          <w:sz w:val="24"/>
          <w:szCs w:val="24"/>
        </w:rPr>
      </w:pPr>
      <w:r>
        <w:rPr>
          <w:rFonts w:ascii="Times New Roman" w:hAnsi="Times New Roman"/>
          <w:color w:val="000000"/>
          <w:sz w:val="24"/>
          <w:szCs w:val="24"/>
        </w:rPr>
        <w:t>Поднесите магнит к предметам, изготовленным из различных мате</w:t>
      </w:r>
      <w:r>
        <w:rPr>
          <w:rFonts w:ascii="Times New Roman" w:hAnsi="Times New Roman"/>
          <w:color w:val="000000"/>
          <w:sz w:val="24"/>
          <w:szCs w:val="24"/>
        </w:rPr>
        <w:softHyphen/>
        <w:t xml:space="preserve">риалов, установите, все ли из них притягиваются магнитом.     Сделайте вывод.                                                                                          </w:t>
      </w:r>
      <w:r>
        <w:rPr>
          <w:rFonts w:ascii="Times New Roman" w:hAnsi="Times New Roman"/>
          <w:b/>
          <w:bCs/>
          <w:i/>
          <w:iCs/>
          <w:color w:val="000000"/>
          <w:sz w:val="24"/>
          <w:szCs w:val="24"/>
        </w:rPr>
        <w:t>Вывод</w:t>
      </w:r>
      <w:r>
        <w:rPr>
          <w:rFonts w:ascii="Times New Roman" w:hAnsi="Times New Roman"/>
          <w:b/>
          <w:bCs/>
          <w:color w:val="000000"/>
          <w:sz w:val="24"/>
          <w:szCs w:val="24"/>
        </w:rPr>
        <w:t>.</w:t>
      </w:r>
      <w:r>
        <w:rPr>
          <w:rFonts w:ascii="Times New Roman" w:hAnsi="Times New Roman"/>
          <w:color w:val="000000"/>
          <w:sz w:val="24"/>
          <w:szCs w:val="24"/>
        </w:rPr>
        <w:t> </w:t>
      </w:r>
      <w:r>
        <w:rPr>
          <w:rFonts w:ascii="Times New Roman" w:hAnsi="Times New Roman"/>
          <w:i/>
          <w:iCs/>
          <w:color w:val="000000"/>
          <w:sz w:val="24"/>
          <w:szCs w:val="24"/>
        </w:rPr>
        <w:t>Хорошо притягиваются магнитом чугун, сталь, железо и некоторые сплавы, почти не  притягиваются  алюминий, платина.</w:t>
      </w:r>
    </w:p>
    <w:p w14:paraId="40AD3DA0" w14:textId="77777777" w:rsidR="00A7549A" w:rsidRDefault="00594411">
      <w:pPr>
        <w:shd w:val="clear" w:color="auto" w:fill="FFFFFF"/>
        <w:spacing w:after="150" w:line="360" w:lineRule="auto"/>
        <w:jc w:val="both"/>
        <w:rPr>
          <w:rFonts w:ascii="Times New Roman" w:hAnsi="Times New Roman"/>
          <w:color w:val="000000"/>
          <w:sz w:val="24"/>
          <w:szCs w:val="24"/>
        </w:rPr>
      </w:pPr>
      <w:r>
        <w:rPr>
          <w:rFonts w:ascii="Times New Roman" w:hAnsi="Times New Roman"/>
          <w:b/>
          <w:bCs/>
          <w:color w:val="000000"/>
          <w:sz w:val="24"/>
          <w:szCs w:val="24"/>
          <w:u w:val="single"/>
        </w:rPr>
        <w:lastRenderedPageBreak/>
        <w:t>Задание 2.</w:t>
      </w:r>
      <w:r>
        <w:rPr>
          <w:rFonts w:ascii="Times New Roman" w:hAnsi="Times New Roman"/>
          <w:b/>
          <w:bCs/>
          <w:color w:val="000000"/>
          <w:sz w:val="24"/>
          <w:szCs w:val="24"/>
        </w:rPr>
        <w:t> </w:t>
      </w:r>
      <w:r>
        <w:rPr>
          <w:rFonts w:ascii="Times New Roman" w:hAnsi="Times New Roman"/>
          <w:b/>
          <w:bCs/>
          <w:i/>
          <w:iCs/>
          <w:color w:val="000000"/>
          <w:sz w:val="24"/>
          <w:szCs w:val="24"/>
        </w:rPr>
        <w:t>Все ли точки магнитов обладают одинаковой силой?</w:t>
      </w:r>
    </w:p>
    <w:p w14:paraId="512208A7" w14:textId="77777777" w:rsidR="00A7549A" w:rsidRDefault="00594411">
      <w:pPr>
        <w:shd w:val="clear" w:color="auto" w:fill="FFFFFF"/>
        <w:spacing w:after="150" w:line="360" w:lineRule="auto"/>
        <w:jc w:val="both"/>
        <w:rPr>
          <w:rFonts w:ascii="Times New Roman" w:hAnsi="Times New Roman"/>
          <w:color w:val="000000"/>
          <w:sz w:val="24"/>
          <w:szCs w:val="24"/>
        </w:rPr>
      </w:pPr>
      <w:r>
        <w:rPr>
          <w:rFonts w:ascii="Times New Roman" w:hAnsi="Times New Roman"/>
          <w:i/>
          <w:iCs/>
          <w:color w:val="000000"/>
          <w:sz w:val="24"/>
          <w:szCs w:val="24"/>
        </w:rPr>
        <w:t>Оборудование: </w:t>
      </w:r>
      <w:r>
        <w:rPr>
          <w:rFonts w:ascii="Times New Roman" w:hAnsi="Times New Roman"/>
          <w:color w:val="000000"/>
          <w:sz w:val="24"/>
          <w:szCs w:val="24"/>
        </w:rPr>
        <w:t>металлические скрепки, магниты (полосовой и дуговой).</w:t>
      </w:r>
    </w:p>
    <w:p w14:paraId="21B2CD3B" w14:textId="77777777" w:rsidR="00A7549A" w:rsidRDefault="00594411">
      <w:pPr>
        <w:shd w:val="clear" w:color="auto" w:fill="FFFFFF"/>
        <w:spacing w:after="150" w:line="360" w:lineRule="auto"/>
        <w:jc w:val="both"/>
        <w:rPr>
          <w:rFonts w:ascii="Times New Roman" w:hAnsi="Times New Roman"/>
          <w:color w:val="000000"/>
          <w:sz w:val="24"/>
          <w:szCs w:val="24"/>
        </w:rPr>
      </w:pPr>
      <w:r>
        <w:rPr>
          <w:rFonts w:ascii="Times New Roman" w:hAnsi="Times New Roman"/>
          <w:color w:val="000000"/>
          <w:sz w:val="24"/>
          <w:szCs w:val="24"/>
        </w:rPr>
        <w:t>Возьмите полосовой магнит, поднесите несколько скрепок точно к середине магнита, где проходит граница между красной и синей половинками. Притягивает ли магнит скрепки?</w:t>
      </w:r>
    </w:p>
    <w:p w14:paraId="63780CC0" w14:textId="77777777" w:rsidR="00A7549A" w:rsidRDefault="00594411">
      <w:pPr>
        <w:shd w:val="clear" w:color="auto" w:fill="FFFFFF"/>
        <w:spacing w:after="150" w:line="360" w:lineRule="auto"/>
        <w:jc w:val="both"/>
        <w:rPr>
          <w:rFonts w:ascii="Times New Roman" w:hAnsi="Times New Roman"/>
          <w:color w:val="000000"/>
          <w:sz w:val="24"/>
          <w:szCs w:val="24"/>
        </w:rPr>
      </w:pPr>
      <w:r>
        <w:rPr>
          <w:rFonts w:ascii="Times New Roman" w:hAnsi="Times New Roman"/>
          <w:color w:val="000000"/>
          <w:sz w:val="24"/>
          <w:szCs w:val="24"/>
        </w:rPr>
        <w:t>Приближайте скрепки к разным местам магнита, начиная от середины. Какие места обнаруживают наиболее сильное магнитное действие? Повторите то же с дуговым магнитом.</w:t>
      </w:r>
    </w:p>
    <w:p w14:paraId="0F8E040F" w14:textId="77777777" w:rsidR="00A7549A" w:rsidRDefault="00594411">
      <w:pPr>
        <w:shd w:val="clear" w:color="auto" w:fill="FFFFFF"/>
        <w:spacing w:after="150" w:line="360" w:lineRule="auto"/>
        <w:jc w:val="both"/>
        <w:rPr>
          <w:rFonts w:ascii="Times New Roman" w:hAnsi="Times New Roman"/>
          <w:color w:val="000000"/>
          <w:sz w:val="24"/>
          <w:szCs w:val="24"/>
        </w:rPr>
      </w:pPr>
      <w:r>
        <w:rPr>
          <w:rFonts w:ascii="Times New Roman" w:hAnsi="Times New Roman"/>
          <w:color w:val="000000"/>
          <w:sz w:val="24"/>
          <w:szCs w:val="24"/>
        </w:rPr>
        <w:t>Сделайте вывод. (</w:t>
      </w:r>
      <w:r>
        <w:rPr>
          <w:rFonts w:ascii="Times New Roman" w:hAnsi="Times New Roman"/>
          <w:i/>
          <w:iCs/>
          <w:color w:val="000000"/>
          <w:sz w:val="24"/>
          <w:szCs w:val="24"/>
        </w:rPr>
        <w:t>Учащиеся делают вывод</w:t>
      </w:r>
      <w:r>
        <w:rPr>
          <w:rFonts w:ascii="Times New Roman" w:hAnsi="Times New Roman"/>
          <w:color w:val="000000"/>
          <w:sz w:val="24"/>
          <w:szCs w:val="24"/>
        </w:rPr>
        <w:t>.)</w:t>
      </w:r>
    </w:p>
    <w:p w14:paraId="563E72EA" w14:textId="77777777" w:rsidR="00A7549A" w:rsidRDefault="00594411">
      <w:pPr>
        <w:shd w:val="clear" w:color="auto" w:fill="FFFFFF"/>
        <w:spacing w:after="150" w:line="360" w:lineRule="auto"/>
        <w:jc w:val="both"/>
        <w:rPr>
          <w:rFonts w:ascii="Times New Roman" w:hAnsi="Times New Roman"/>
          <w:i/>
          <w:iCs/>
          <w:color w:val="000000"/>
          <w:sz w:val="24"/>
          <w:szCs w:val="24"/>
        </w:rPr>
      </w:pPr>
      <w:r>
        <w:rPr>
          <w:rFonts w:ascii="Times New Roman" w:hAnsi="Times New Roman"/>
          <w:b/>
          <w:bCs/>
          <w:i/>
          <w:iCs/>
          <w:color w:val="000000"/>
          <w:sz w:val="24"/>
          <w:szCs w:val="24"/>
        </w:rPr>
        <w:t>Вывод</w:t>
      </w:r>
      <w:r>
        <w:rPr>
          <w:rFonts w:ascii="Times New Roman" w:hAnsi="Times New Roman"/>
          <w:i/>
          <w:iCs/>
          <w:color w:val="000000"/>
          <w:sz w:val="24"/>
          <w:szCs w:val="24"/>
        </w:rPr>
        <w:t>. Линия посередине магнита, называемая нейтральной, не обнаруживает магнитных свойств. Наиболее сильное магнитное действие обнаруживают полюса магнита.</w:t>
      </w:r>
    </w:p>
    <w:p w14:paraId="34CB4F14" w14:textId="77777777" w:rsidR="00A7549A" w:rsidRDefault="00594411">
      <w:pPr>
        <w:shd w:val="clear" w:color="auto" w:fill="FFFFFF"/>
        <w:spacing w:after="150" w:line="360" w:lineRule="auto"/>
        <w:rPr>
          <w:rFonts w:ascii="Times New Roman" w:hAnsi="Times New Roman"/>
          <w:i/>
          <w:iCs/>
          <w:color w:val="000000"/>
          <w:sz w:val="24"/>
          <w:szCs w:val="24"/>
        </w:rPr>
      </w:pPr>
      <w:r>
        <w:rPr>
          <w:rFonts w:ascii="Times New Roman" w:hAnsi="Times New Roman"/>
          <w:b/>
          <w:iCs/>
          <w:color w:val="000000"/>
          <w:sz w:val="24"/>
          <w:szCs w:val="24"/>
          <w:u w:val="single"/>
        </w:rPr>
        <w:t>Задание 3</w:t>
      </w:r>
      <w:r>
        <w:rPr>
          <w:rFonts w:ascii="Times New Roman" w:hAnsi="Times New Roman"/>
          <w:color w:val="000000"/>
          <w:sz w:val="24"/>
          <w:szCs w:val="24"/>
          <w:u w:val="single"/>
        </w:rPr>
        <w:br/>
      </w:r>
      <w:r>
        <w:rPr>
          <w:rFonts w:ascii="Times New Roman" w:hAnsi="Times New Roman"/>
          <w:i/>
          <w:iCs/>
          <w:color w:val="000000"/>
          <w:sz w:val="24"/>
          <w:szCs w:val="24"/>
        </w:rPr>
        <w:t>Оборудование:   гвоздь</w:t>
      </w:r>
      <w:r>
        <w:rPr>
          <w:rFonts w:ascii="Times New Roman" w:hAnsi="Times New Roman"/>
          <w:color w:val="000000"/>
          <w:sz w:val="24"/>
          <w:szCs w:val="24"/>
        </w:rPr>
        <w:t xml:space="preserve">, </w:t>
      </w:r>
      <w:r>
        <w:rPr>
          <w:rFonts w:ascii="Times New Roman" w:hAnsi="Times New Roman"/>
          <w:color w:val="000000"/>
          <w:sz w:val="24"/>
          <w:szCs w:val="24"/>
        </w:rPr>
        <w:tab/>
        <w:t xml:space="preserve">скрепки, </w:t>
      </w:r>
      <w:r>
        <w:rPr>
          <w:rFonts w:ascii="Times New Roman" w:hAnsi="Times New Roman"/>
          <w:color w:val="000000"/>
          <w:sz w:val="24"/>
          <w:szCs w:val="24"/>
        </w:rPr>
        <w:tab/>
        <w:t>магнит. </w:t>
      </w:r>
      <w:r>
        <w:rPr>
          <w:rFonts w:ascii="Times New Roman" w:hAnsi="Times New Roman"/>
          <w:color w:val="000000"/>
          <w:sz w:val="24"/>
          <w:szCs w:val="24"/>
        </w:rPr>
        <w:br/>
        <w:t>Возьмите иголку и поднесите её к скрепкам. Прилипают ли скрепки к иголке? </w:t>
      </w:r>
      <w:r>
        <w:rPr>
          <w:rFonts w:ascii="Times New Roman" w:hAnsi="Times New Roman"/>
          <w:color w:val="000000"/>
          <w:sz w:val="24"/>
          <w:szCs w:val="24"/>
        </w:rPr>
        <w:br/>
        <w:t>Потрите иголку о магнит в одном направлении, а затем поднесите к скрепкам. Прилипают ли скрепки? </w:t>
      </w:r>
      <w:r>
        <w:rPr>
          <w:rFonts w:ascii="Times New Roman" w:hAnsi="Times New Roman"/>
          <w:color w:val="000000"/>
          <w:sz w:val="24"/>
          <w:szCs w:val="24"/>
        </w:rPr>
        <w:br/>
        <w:t xml:space="preserve">Сделайте </w:t>
      </w:r>
      <w:r>
        <w:rPr>
          <w:rFonts w:ascii="Times New Roman" w:hAnsi="Times New Roman"/>
          <w:color w:val="000000"/>
          <w:sz w:val="24"/>
          <w:szCs w:val="24"/>
        </w:rPr>
        <w:tab/>
        <w:t xml:space="preserve">вывод. </w:t>
      </w:r>
      <w:r>
        <w:rPr>
          <w:rFonts w:ascii="Times New Roman" w:hAnsi="Times New Roman"/>
          <w:color w:val="000000"/>
          <w:sz w:val="24"/>
          <w:szCs w:val="24"/>
        </w:rPr>
        <w:br/>
        <w:t xml:space="preserve">В первом случае иголка не прилипла к скрепкам. Стоило иголке «пообщаться» с магнитом, как она сама </w:t>
      </w:r>
      <w:r>
        <w:rPr>
          <w:rFonts w:ascii="Times New Roman" w:hAnsi="Times New Roman"/>
          <w:color w:val="000000"/>
          <w:sz w:val="24"/>
          <w:szCs w:val="24"/>
        </w:rPr>
        <w:tab/>
        <w:t xml:space="preserve">стала </w:t>
      </w:r>
      <w:r>
        <w:rPr>
          <w:rFonts w:ascii="Times New Roman" w:hAnsi="Times New Roman"/>
          <w:color w:val="000000"/>
          <w:sz w:val="24"/>
          <w:szCs w:val="24"/>
        </w:rPr>
        <w:tab/>
        <w:t>магнитом. </w:t>
      </w:r>
      <w:r>
        <w:rPr>
          <w:rFonts w:ascii="Times New Roman" w:hAnsi="Times New Roman"/>
          <w:color w:val="000000"/>
          <w:sz w:val="24"/>
          <w:szCs w:val="24"/>
        </w:rPr>
        <w:br/>
      </w:r>
      <w:r>
        <w:rPr>
          <w:rFonts w:ascii="Times New Roman" w:hAnsi="Times New Roman"/>
          <w:i/>
          <w:iCs/>
          <w:color w:val="000000"/>
          <w:sz w:val="24"/>
          <w:szCs w:val="24"/>
        </w:rPr>
        <w:t>Вывод. </w:t>
      </w:r>
      <w:r>
        <w:rPr>
          <w:rFonts w:ascii="Times New Roman" w:hAnsi="Times New Roman"/>
          <w:b/>
          <w:bCs/>
          <w:color w:val="000000"/>
          <w:sz w:val="24"/>
          <w:szCs w:val="24"/>
        </w:rPr>
        <w:t>Железо, сталь, никель, кобальт и некоторые другие сплавы в присутствии магнитного желез</w:t>
      </w:r>
      <w:r>
        <w:rPr>
          <w:rFonts w:ascii="Times New Roman" w:hAnsi="Times New Roman"/>
          <w:b/>
          <w:bCs/>
          <w:color w:val="000000"/>
          <w:sz w:val="24"/>
          <w:szCs w:val="24"/>
        </w:rPr>
        <w:softHyphen/>
        <w:t xml:space="preserve">няка приобретают </w:t>
      </w:r>
      <w:r>
        <w:rPr>
          <w:rFonts w:ascii="Times New Roman" w:hAnsi="Times New Roman"/>
          <w:b/>
          <w:bCs/>
          <w:color w:val="000000"/>
          <w:sz w:val="24"/>
          <w:szCs w:val="24"/>
        </w:rPr>
        <w:tab/>
        <w:t xml:space="preserve">магнитные </w:t>
      </w:r>
      <w:r>
        <w:rPr>
          <w:rFonts w:ascii="Times New Roman" w:hAnsi="Times New Roman"/>
          <w:b/>
          <w:bCs/>
          <w:color w:val="000000"/>
          <w:sz w:val="24"/>
          <w:szCs w:val="24"/>
        </w:rPr>
        <w:tab/>
        <w:t>свойства.</w:t>
      </w:r>
      <w:r>
        <w:rPr>
          <w:rFonts w:ascii="Times New Roman" w:hAnsi="Times New Roman"/>
          <w:b/>
          <w:bCs/>
          <w:color w:val="000000"/>
          <w:sz w:val="24"/>
          <w:szCs w:val="24"/>
        </w:rPr>
        <w:br/>
      </w:r>
      <w:r>
        <w:rPr>
          <w:rFonts w:ascii="Times New Roman" w:hAnsi="Times New Roman"/>
          <w:color w:val="000000"/>
          <w:sz w:val="24"/>
          <w:szCs w:val="24"/>
        </w:rPr>
        <w:t>Если магнитную стрелку приблизить к другой такой же стрелке, то они повернутся и установятся друг против друга противоположными полюсами (</w:t>
      </w:r>
      <w:r>
        <w:rPr>
          <w:rFonts w:ascii="Times New Roman" w:hAnsi="Times New Roman"/>
          <w:i/>
          <w:iCs/>
          <w:color w:val="000000"/>
          <w:sz w:val="24"/>
          <w:szCs w:val="24"/>
        </w:rPr>
        <w:t>показать на опыте</w:t>
      </w:r>
      <w:r>
        <w:rPr>
          <w:rFonts w:ascii="Times New Roman" w:hAnsi="Times New Roman"/>
          <w:color w:val="000000"/>
          <w:sz w:val="24"/>
          <w:szCs w:val="24"/>
        </w:rPr>
        <w:t>).</w:t>
      </w:r>
    </w:p>
    <w:p w14:paraId="76A58475" w14:textId="77777777" w:rsidR="00A7549A" w:rsidRDefault="00594411">
      <w:pPr>
        <w:shd w:val="clear" w:color="auto" w:fill="FFFFFF"/>
        <w:spacing w:after="150" w:line="360" w:lineRule="auto"/>
        <w:jc w:val="center"/>
        <w:rPr>
          <w:rFonts w:ascii="Times New Roman" w:hAnsi="Times New Roman"/>
          <w:color w:val="000000"/>
          <w:sz w:val="24"/>
          <w:szCs w:val="24"/>
        </w:rPr>
      </w:pPr>
      <w:r>
        <w:rPr>
          <w:rFonts w:ascii="Times New Roman" w:hAnsi="Times New Roman"/>
          <w:b/>
          <w:iCs/>
          <w:color w:val="000000"/>
          <w:sz w:val="24"/>
          <w:szCs w:val="24"/>
          <w:u w:val="single"/>
        </w:rPr>
        <w:t>Задание 4</w:t>
      </w:r>
      <w:r w:rsidR="00C432C2">
        <w:rPr>
          <w:rFonts w:ascii="Times New Roman" w:hAnsi="Times New Roman"/>
          <w:b/>
          <w:iCs/>
          <w:color w:val="000000"/>
          <w:sz w:val="24"/>
          <w:szCs w:val="24"/>
          <w:u w:val="single"/>
        </w:rPr>
        <w:t xml:space="preserve"> </w:t>
      </w:r>
      <w:r>
        <w:rPr>
          <w:rFonts w:ascii="Times New Roman" w:hAnsi="Times New Roman"/>
          <w:color w:val="000000"/>
          <w:sz w:val="24"/>
          <w:szCs w:val="24"/>
        </w:rPr>
        <w:t>(самостоятельно).</w:t>
      </w:r>
    </w:p>
    <w:p w14:paraId="46D786AC" w14:textId="77777777" w:rsidR="00A7549A" w:rsidRDefault="00594411">
      <w:pPr>
        <w:shd w:val="clear" w:color="auto" w:fill="FFFFFF"/>
        <w:spacing w:after="150" w:line="360" w:lineRule="auto"/>
        <w:jc w:val="center"/>
        <w:rPr>
          <w:rFonts w:ascii="Times New Roman" w:hAnsi="Times New Roman"/>
          <w:color w:val="000000"/>
          <w:sz w:val="24"/>
          <w:szCs w:val="24"/>
        </w:rPr>
      </w:pPr>
      <w:r>
        <w:rPr>
          <w:rFonts w:ascii="Times New Roman" w:hAnsi="Times New Roman"/>
          <w:color w:val="000000"/>
          <w:sz w:val="24"/>
          <w:szCs w:val="24"/>
        </w:rPr>
        <w:t>Сделать презентацию на тему : «</w:t>
      </w:r>
      <w:r>
        <w:rPr>
          <w:rFonts w:ascii="Times New Roman" w:hAnsi="Times New Roman"/>
          <w:b/>
          <w:bCs/>
          <w:iCs/>
          <w:sz w:val="24"/>
          <w:szCs w:val="24"/>
        </w:rPr>
        <w:t>Магнитные бури и их влияние на человека»</w:t>
      </w:r>
    </w:p>
    <w:p w14:paraId="55564C39" w14:textId="77777777" w:rsidR="00A7549A" w:rsidRDefault="00594411">
      <w:pPr>
        <w:shd w:val="clear" w:color="auto" w:fill="FFFFFF"/>
        <w:spacing w:after="150" w:line="360" w:lineRule="auto"/>
        <w:rPr>
          <w:rFonts w:ascii="Times New Roman" w:hAnsi="Times New Roman"/>
          <w:b/>
          <w:color w:val="000000"/>
          <w:sz w:val="24"/>
          <w:szCs w:val="24"/>
        </w:rPr>
      </w:pPr>
      <w:r>
        <w:rPr>
          <w:rFonts w:ascii="Times New Roman" w:hAnsi="Times New Roman"/>
          <w:b/>
          <w:color w:val="000000"/>
          <w:sz w:val="24"/>
          <w:szCs w:val="24"/>
        </w:rPr>
        <w:t>Ответить на вопросы:</w:t>
      </w:r>
    </w:p>
    <w:p w14:paraId="6AB71B71" w14:textId="77777777" w:rsidR="00A7549A" w:rsidRDefault="00594411" w:rsidP="00672368">
      <w:pPr>
        <w:pStyle w:val="af1"/>
        <w:numPr>
          <w:ilvl w:val="1"/>
          <w:numId w:val="31"/>
        </w:numPr>
        <w:shd w:val="clear" w:color="auto" w:fill="FFFFFF"/>
        <w:spacing w:after="150" w:line="360" w:lineRule="auto"/>
        <w:ind w:left="426" w:hanging="426"/>
        <w:rPr>
          <w:rFonts w:ascii="Times New Roman" w:eastAsia="Times New Roman" w:hAnsi="Times New Roman" w:cs="Times New Roman"/>
          <w:b/>
          <w:color w:val="000000"/>
          <w:sz w:val="24"/>
          <w:szCs w:val="24"/>
          <w:lang w:eastAsia="ru-RU"/>
        </w:rPr>
      </w:pPr>
      <w:r>
        <w:rPr>
          <w:rFonts w:ascii="Times New Roman" w:hAnsi="Times New Roman"/>
          <w:color w:val="000000"/>
          <w:sz w:val="24"/>
          <w:szCs w:val="24"/>
        </w:rPr>
        <w:t xml:space="preserve">Какие </w:t>
      </w:r>
      <w:r>
        <w:rPr>
          <w:rFonts w:ascii="Times New Roman" w:eastAsia="Times New Roman" w:hAnsi="Times New Roman" w:cs="Times New Roman"/>
          <w:color w:val="000000"/>
          <w:sz w:val="24"/>
          <w:szCs w:val="24"/>
          <w:lang w:eastAsia="ru-RU"/>
        </w:rPr>
        <w:t>вещества называются</w:t>
      </w:r>
      <w:r w:rsidR="00C432C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диа</w:t>
      </w:r>
      <w:r>
        <w:rPr>
          <w:rFonts w:ascii="Times New Roman" w:eastAsia="Times New Roman" w:hAnsi="Times New Roman" w:cs="Times New Roman"/>
          <w:b/>
          <w:color w:val="000000"/>
          <w:sz w:val="24"/>
          <w:szCs w:val="24"/>
          <w:lang w:eastAsia="ru-RU"/>
        </w:rPr>
        <w:t>-</w:t>
      </w:r>
      <w:r>
        <w:rPr>
          <w:rFonts w:ascii="Times New Roman" w:hAnsi="Times New Roman"/>
          <w:color w:val="000000"/>
          <w:sz w:val="24"/>
          <w:szCs w:val="24"/>
        </w:rPr>
        <w:t>,  пара- и ферромагнетиками?</w:t>
      </w:r>
    </w:p>
    <w:p w14:paraId="0DA4BE1B" w14:textId="77777777" w:rsidR="00A7549A" w:rsidRDefault="00594411" w:rsidP="00672368">
      <w:pPr>
        <w:pStyle w:val="af1"/>
        <w:numPr>
          <w:ilvl w:val="1"/>
          <w:numId w:val="31"/>
        </w:numPr>
        <w:shd w:val="clear" w:color="auto" w:fill="FFFFFF"/>
        <w:spacing w:after="150" w:line="360" w:lineRule="auto"/>
        <w:ind w:left="426" w:hanging="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Какая физическая величина</w:t>
      </w:r>
      <w:r w:rsidR="00C432C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называется м</w:t>
      </w:r>
      <w:r>
        <w:rPr>
          <w:rFonts w:ascii="Times New Roman" w:hAnsi="Times New Roman"/>
          <w:color w:val="000000"/>
          <w:sz w:val="24"/>
          <w:szCs w:val="24"/>
        </w:rPr>
        <w:t>агнитной проницаемостью?</w:t>
      </w:r>
    </w:p>
    <w:p w14:paraId="041DD58C" w14:textId="77777777" w:rsidR="00A7549A" w:rsidRDefault="00594411" w:rsidP="00672368">
      <w:pPr>
        <w:pStyle w:val="af1"/>
        <w:numPr>
          <w:ilvl w:val="1"/>
          <w:numId w:val="31"/>
        </w:numPr>
        <w:shd w:val="clear" w:color="auto" w:fill="FFFFFF"/>
        <w:spacing w:after="150" w:line="360" w:lineRule="auto"/>
        <w:ind w:left="426" w:hanging="426"/>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Какие значения принимает м</w:t>
      </w:r>
      <w:r>
        <w:rPr>
          <w:rFonts w:ascii="Times New Roman" w:hAnsi="Times New Roman"/>
          <w:color w:val="000000"/>
          <w:sz w:val="24"/>
          <w:szCs w:val="24"/>
        </w:rPr>
        <w:t xml:space="preserve">агнитная проницаемость для  </w:t>
      </w:r>
      <w:r>
        <w:rPr>
          <w:rFonts w:ascii="Times New Roman" w:eastAsia="Times New Roman" w:hAnsi="Times New Roman" w:cs="Times New Roman"/>
          <w:color w:val="000000"/>
          <w:sz w:val="24"/>
          <w:szCs w:val="24"/>
          <w:lang w:eastAsia="ru-RU"/>
        </w:rPr>
        <w:t>диа</w:t>
      </w:r>
      <w:r>
        <w:rPr>
          <w:rFonts w:ascii="Times New Roman" w:eastAsia="Times New Roman" w:hAnsi="Times New Roman" w:cs="Times New Roman"/>
          <w:b/>
          <w:color w:val="000000"/>
          <w:sz w:val="24"/>
          <w:szCs w:val="24"/>
          <w:lang w:eastAsia="ru-RU"/>
        </w:rPr>
        <w:t>-</w:t>
      </w:r>
      <w:r>
        <w:rPr>
          <w:rFonts w:ascii="Times New Roman" w:hAnsi="Times New Roman"/>
          <w:color w:val="000000"/>
          <w:sz w:val="24"/>
          <w:szCs w:val="24"/>
        </w:rPr>
        <w:t>,  пара- и ферромагнетиков?</w:t>
      </w:r>
    </w:p>
    <w:p w14:paraId="07961722" w14:textId="77777777" w:rsidR="00A7549A" w:rsidRDefault="00594411" w:rsidP="00672368">
      <w:pPr>
        <w:pStyle w:val="af1"/>
        <w:numPr>
          <w:ilvl w:val="1"/>
          <w:numId w:val="31"/>
        </w:numPr>
        <w:shd w:val="clear" w:color="auto" w:fill="FFFFFF"/>
        <w:spacing w:after="150" w:line="360" w:lineRule="auto"/>
        <w:ind w:left="426" w:hanging="426"/>
        <w:rPr>
          <w:rFonts w:ascii="Times New Roman" w:eastAsia="Times New Roman" w:hAnsi="Times New Roman" w:cs="Times New Roman"/>
          <w:b/>
          <w:color w:val="000000"/>
          <w:sz w:val="24"/>
          <w:szCs w:val="24"/>
          <w:lang w:eastAsia="ru-RU"/>
        </w:rPr>
      </w:pPr>
      <w:r>
        <w:rPr>
          <w:rFonts w:ascii="Times New Roman" w:hAnsi="Times New Roman"/>
          <w:color w:val="000000"/>
          <w:sz w:val="24"/>
          <w:szCs w:val="24"/>
        </w:rPr>
        <w:t>Почему  магнитное поле в парамагнетике усиливается по сравнению с приложенным к нему внешним магнитным  полем?</w:t>
      </w:r>
      <w:r>
        <w:rPr>
          <w:rFonts w:ascii="Times New Roman" w:eastAsia="Times New Roman" w:hAnsi="Times New Roman" w:cs="Times New Roman"/>
          <w:color w:val="000000"/>
          <w:sz w:val="24"/>
          <w:szCs w:val="24"/>
          <w:lang w:eastAsia="ru-RU"/>
        </w:rPr>
        <w:br/>
      </w:r>
    </w:p>
    <w:p w14:paraId="24021A77" w14:textId="77777777" w:rsidR="00A7549A" w:rsidRDefault="00A7549A">
      <w:pPr>
        <w:pStyle w:val="af1"/>
        <w:shd w:val="clear" w:color="auto" w:fill="FFFFFF"/>
        <w:spacing w:after="150" w:line="360" w:lineRule="auto"/>
        <w:ind w:left="0"/>
        <w:rPr>
          <w:rFonts w:ascii="Times New Roman" w:eastAsia="Times New Roman" w:hAnsi="Times New Roman" w:cs="Times New Roman"/>
          <w:color w:val="000000"/>
          <w:sz w:val="24"/>
          <w:szCs w:val="24"/>
          <w:lang w:eastAsia="ru-RU"/>
        </w:rPr>
      </w:pPr>
    </w:p>
    <w:p w14:paraId="7FBE1A06" w14:textId="77777777" w:rsidR="00A7549A" w:rsidRDefault="00594411">
      <w:pPr>
        <w:pStyle w:val="af3"/>
        <w:spacing w:line="360" w:lineRule="auto"/>
        <w:jc w:val="center"/>
        <w:rPr>
          <w:rFonts w:ascii="Times New Roman" w:hAnsi="Times New Roman"/>
          <w:b/>
          <w:sz w:val="24"/>
          <w:szCs w:val="24"/>
        </w:rPr>
      </w:pPr>
      <w:r>
        <w:rPr>
          <w:rFonts w:ascii="Times New Roman" w:hAnsi="Times New Roman"/>
          <w:b/>
          <w:sz w:val="24"/>
          <w:szCs w:val="24"/>
        </w:rPr>
        <w:lastRenderedPageBreak/>
        <w:t>2.</w:t>
      </w:r>
      <w:r w:rsidR="001601CD">
        <w:rPr>
          <w:rFonts w:ascii="Times New Roman" w:hAnsi="Times New Roman"/>
          <w:b/>
          <w:sz w:val="24"/>
          <w:szCs w:val="24"/>
        </w:rPr>
        <w:t>46</w:t>
      </w:r>
      <w:r>
        <w:rPr>
          <w:rFonts w:ascii="Times New Roman" w:hAnsi="Times New Roman"/>
          <w:b/>
          <w:sz w:val="24"/>
          <w:szCs w:val="24"/>
        </w:rPr>
        <w:t xml:space="preserve">. Лабораторно -практическое занятие № </w:t>
      </w:r>
      <w:r w:rsidR="001601CD">
        <w:rPr>
          <w:rFonts w:ascii="Times New Roman" w:hAnsi="Times New Roman"/>
          <w:b/>
          <w:sz w:val="24"/>
          <w:szCs w:val="24"/>
        </w:rPr>
        <w:t>46</w:t>
      </w:r>
      <w:r>
        <w:rPr>
          <w:rFonts w:ascii="Times New Roman" w:hAnsi="Times New Roman"/>
          <w:b/>
          <w:sz w:val="24"/>
          <w:szCs w:val="24"/>
        </w:rPr>
        <w:t>.</w:t>
      </w:r>
    </w:p>
    <w:p w14:paraId="3AF94D5E" w14:textId="77777777" w:rsidR="00A7549A" w:rsidRDefault="00594411">
      <w:pPr>
        <w:shd w:val="clear" w:color="auto" w:fill="FFFFFF"/>
        <w:spacing w:after="150" w:line="360" w:lineRule="auto"/>
        <w:jc w:val="center"/>
        <w:rPr>
          <w:rFonts w:ascii="Times New Roman" w:hAnsi="Times New Roman"/>
          <w:b/>
          <w:bCs/>
          <w:iCs/>
          <w:sz w:val="24"/>
          <w:szCs w:val="24"/>
        </w:rPr>
      </w:pPr>
      <w:r>
        <w:rPr>
          <w:rFonts w:ascii="Times New Roman" w:hAnsi="Times New Roman"/>
          <w:b/>
          <w:bCs/>
          <w:iCs/>
          <w:sz w:val="24"/>
          <w:szCs w:val="24"/>
        </w:rPr>
        <w:t>Тема: Изучение явления электромагнитной индукции</w:t>
      </w:r>
    </w:p>
    <w:p w14:paraId="0919EC4A" w14:textId="77777777" w:rsidR="00A7549A" w:rsidRDefault="00594411">
      <w:pPr>
        <w:shd w:val="clear" w:color="auto" w:fill="FFFFFF"/>
        <w:spacing w:after="0"/>
        <w:rPr>
          <w:rFonts w:ascii="Times New Roman" w:hAnsi="Times New Roman"/>
          <w:b/>
          <w:sz w:val="24"/>
          <w:szCs w:val="24"/>
        </w:rPr>
      </w:pPr>
      <w:r>
        <w:rPr>
          <w:rFonts w:ascii="Times New Roman" w:hAnsi="Times New Roman"/>
          <w:b/>
          <w:i/>
          <w:sz w:val="24"/>
          <w:szCs w:val="24"/>
        </w:rPr>
        <w:t>Цель занятия</w:t>
      </w:r>
      <w:r>
        <w:rPr>
          <w:rFonts w:ascii="Times New Roman" w:hAnsi="Times New Roman"/>
          <w:b/>
          <w:sz w:val="24"/>
          <w:szCs w:val="24"/>
        </w:rPr>
        <w:t xml:space="preserve">: </w:t>
      </w:r>
    </w:p>
    <w:p w14:paraId="428A7DE4" w14:textId="77777777" w:rsidR="00A7549A" w:rsidRDefault="00594411">
      <w:pPr>
        <w:shd w:val="clear" w:color="auto" w:fill="FFFFFF"/>
        <w:spacing w:after="0"/>
        <w:rPr>
          <w:rFonts w:ascii="Times New Roman" w:hAnsi="Times New Roman"/>
          <w:i/>
          <w:iCs/>
          <w:color w:val="000000" w:themeColor="text1"/>
          <w:sz w:val="24"/>
          <w:szCs w:val="24"/>
        </w:rPr>
      </w:pPr>
      <w:r>
        <w:rPr>
          <w:rFonts w:ascii="Times New Roman" w:hAnsi="Times New Roman"/>
          <w:b/>
          <w:sz w:val="24"/>
          <w:szCs w:val="24"/>
        </w:rPr>
        <w:t xml:space="preserve">- </w:t>
      </w:r>
      <w:r>
        <w:rPr>
          <w:rFonts w:ascii="Times New Roman" w:hAnsi="Times New Roman"/>
          <w:i/>
          <w:iCs/>
          <w:color w:val="000000" w:themeColor="text1"/>
          <w:sz w:val="24"/>
          <w:szCs w:val="24"/>
        </w:rPr>
        <w:t>изучить условия возникновения индукционного тока, ЭДС индукции.</w:t>
      </w:r>
    </w:p>
    <w:p w14:paraId="560C77B5" w14:textId="77777777" w:rsidR="00A7549A" w:rsidRDefault="00A7549A">
      <w:pPr>
        <w:shd w:val="clear" w:color="auto" w:fill="FFFFFF"/>
        <w:spacing w:after="0"/>
        <w:rPr>
          <w:rFonts w:ascii="Times New Roman" w:hAnsi="Times New Roman"/>
          <w:i/>
          <w:color w:val="000000" w:themeColor="text1"/>
          <w:sz w:val="24"/>
          <w:szCs w:val="24"/>
        </w:rPr>
      </w:pPr>
    </w:p>
    <w:p w14:paraId="37593977" w14:textId="77777777" w:rsidR="00A7549A" w:rsidRDefault="00594411">
      <w:pPr>
        <w:widowControl w:val="0"/>
        <w:spacing w:before="2" w:line="239" w:lineRule="auto"/>
        <w:ind w:right="504" w:firstLine="566"/>
        <w:jc w:val="center"/>
        <w:rPr>
          <w:rFonts w:ascii="Times New Roman" w:hAnsi="Times New Roman"/>
          <w:b/>
          <w:color w:val="000000"/>
          <w:sz w:val="24"/>
          <w:szCs w:val="28"/>
        </w:rPr>
      </w:pPr>
      <w:r>
        <w:rPr>
          <w:rFonts w:ascii="Times New Roman" w:hAnsi="Times New Roman"/>
          <w:b/>
          <w:color w:val="000000"/>
          <w:sz w:val="24"/>
          <w:szCs w:val="28"/>
        </w:rPr>
        <w:t>Краткие теоретические сведения</w:t>
      </w:r>
    </w:p>
    <w:p w14:paraId="74FE547B" w14:textId="77777777" w:rsidR="00A7549A" w:rsidRDefault="00594411">
      <w:pPr>
        <w:shd w:val="clear" w:color="auto" w:fill="FFFFFF"/>
        <w:spacing w:after="15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w:t>
      </w:r>
      <w:r>
        <w:rPr>
          <w:rFonts w:ascii="Times New Roman" w:hAnsi="Times New Roman"/>
          <w:color w:val="000000" w:themeColor="text1"/>
          <w:sz w:val="24"/>
          <w:szCs w:val="24"/>
        </w:rPr>
        <w:tab/>
        <w:t xml:space="preserve"> Взаимная связь электрических и магнитных полей была установлена выдающимся английским физиком М. Фарадеем в 1831 г. Он открыл явление </w:t>
      </w:r>
      <w:r>
        <w:rPr>
          <w:rFonts w:ascii="Times New Roman" w:hAnsi="Times New Roman"/>
          <w:bCs/>
          <w:color w:val="000000" w:themeColor="text1"/>
          <w:sz w:val="24"/>
          <w:szCs w:val="24"/>
        </w:rPr>
        <w:t>электромагнитной индукции</w:t>
      </w:r>
      <w:r>
        <w:rPr>
          <w:rFonts w:ascii="Times New Roman" w:hAnsi="Times New Roman"/>
          <w:color w:val="000000" w:themeColor="text1"/>
          <w:sz w:val="24"/>
          <w:szCs w:val="24"/>
        </w:rPr>
        <w:t>.</w:t>
      </w:r>
    </w:p>
    <w:p w14:paraId="5BFBF31C" w14:textId="77777777" w:rsidR="00A7549A" w:rsidRDefault="00594411">
      <w:pPr>
        <w:shd w:val="clear" w:color="auto" w:fill="FFFFFF"/>
        <w:spacing w:after="150" w:line="36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   Многочисленные опыты Фарадея показывают, что с помощью магнитного поля можно получить электрический ток в проводнике.</w:t>
      </w:r>
    </w:p>
    <w:p w14:paraId="6BAA5FE5" w14:textId="77777777" w:rsidR="00A7549A" w:rsidRDefault="00594411">
      <w:pPr>
        <w:shd w:val="clear" w:color="auto" w:fill="FFFFFF"/>
        <w:spacing w:after="150" w:line="360" w:lineRule="auto"/>
        <w:jc w:val="both"/>
        <w:rPr>
          <w:rFonts w:ascii="Times New Roman" w:hAnsi="Times New Roman"/>
          <w:color w:val="000000" w:themeColor="text1"/>
          <w:sz w:val="24"/>
          <w:szCs w:val="24"/>
        </w:rPr>
      </w:pPr>
      <w:r>
        <w:rPr>
          <w:rFonts w:ascii="Times New Roman" w:hAnsi="Times New Roman"/>
          <w:bCs/>
          <w:color w:val="000000" w:themeColor="text1"/>
          <w:sz w:val="24"/>
          <w:szCs w:val="24"/>
        </w:rPr>
        <w:t>   Явление электромагнитной индукции </w:t>
      </w:r>
      <w:r>
        <w:rPr>
          <w:rFonts w:ascii="Times New Roman" w:hAnsi="Times New Roman"/>
          <w:i/>
          <w:iCs/>
          <w:color w:val="000000" w:themeColor="text1"/>
          <w:sz w:val="24"/>
          <w:szCs w:val="24"/>
        </w:rPr>
        <w:t>заключается в возникновении электрического тока в замкнутом контуре при изменении магнитного потока, пронизывающего контур.</w:t>
      </w:r>
    </w:p>
    <w:p w14:paraId="022DD586" w14:textId="77777777" w:rsidR="00A7549A" w:rsidRDefault="00594411">
      <w:pPr>
        <w:shd w:val="clear" w:color="auto" w:fill="FFFFFF"/>
        <w:spacing w:after="150" w:line="360" w:lineRule="auto"/>
        <w:jc w:val="both"/>
        <w:rPr>
          <w:rFonts w:ascii="Times New Roman" w:hAnsi="Times New Roman"/>
          <w:color w:val="000000" w:themeColor="text1"/>
          <w:sz w:val="24"/>
          <w:szCs w:val="24"/>
        </w:rPr>
      </w:pPr>
      <w:r>
        <w:rPr>
          <w:rFonts w:ascii="Times New Roman" w:hAnsi="Times New Roman"/>
          <w:i/>
          <w:iCs/>
          <w:color w:val="000000" w:themeColor="text1"/>
          <w:sz w:val="24"/>
          <w:szCs w:val="24"/>
        </w:rPr>
        <w:t>   Ток, возникающий при явлении электромагнитной индук</w:t>
      </w:r>
      <w:r>
        <w:rPr>
          <w:rFonts w:ascii="Times New Roman" w:hAnsi="Times New Roman"/>
          <w:i/>
          <w:iCs/>
          <w:color w:val="000000" w:themeColor="text1"/>
          <w:sz w:val="24"/>
          <w:szCs w:val="24"/>
        </w:rPr>
        <w:softHyphen/>
        <w:t>ции, называют</w:t>
      </w:r>
      <w:r>
        <w:rPr>
          <w:rFonts w:ascii="Times New Roman" w:hAnsi="Times New Roman"/>
          <w:color w:val="000000" w:themeColor="text1"/>
          <w:sz w:val="24"/>
          <w:szCs w:val="24"/>
        </w:rPr>
        <w:t> </w:t>
      </w:r>
      <w:r>
        <w:rPr>
          <w:rFonts w:ascii="Times New Roman" w:hAnsi="Times New Roman"/>
          <w:bCs/>
          <w:color w:val="000000" w:themeColor="text1"/>
          <w:sz w:val="24"/>
          <w:szCs w:val="24"/>
        </w:rPr>
        <w:t>индукционным.</w:t>
      </w:r>
    </w:p>
    <w:p w14:paraId="33651693" w14:textId="77777777" w:rsidR="00A7549A" w:rsidRDefault="00594411">
      <w:pPr>
        <w:shd w:val="clear" w:color="auto" w:fill="FFFFFF"/>
        <w:spacing w:after="15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w:t>
      </w:r>
      <w:r>
        <w:rPr>
          <w:rFonts w:ascii="Times New Roman" w:hAnsi="Times New Roman"/>
          <w:color w:val="000000" w:themeColor="text1"/>
          <w:sz w:val="24"/>
          <w:szCs w:val="24"/>
        </w:rPr>
        <w:tab/>
        <w:t xml:space="preserve"> В электрической цепи (рисунок 1) возникает индукционный ток, если есть движение магнита относительно катушки, или наоборот. Направление индукционного тока зависит как от направления движения магнита, так и от расположения его полюсов. Индукционный ток отсутствует, если нет относительного перемещения катушки и магнита.</w:t>
      </w:r>
    </w:p>
    <w:p w14:paraId="481FD547" w14:textId="77777777" w:rsidR="00A7549A" w:rsidRDefault="00594411">
      <w:pPr>
        <w:shd w:val="clear" w:color="auto" w:fill="FFFFFF"/>
        <w:spacing w:after="150" w:line="360" w:lineRule="auto"/>
        <w:jc w:val="center"/>
        <w:rPr>
          <w:rFonts w:ascii="Times New Roman" w:hAnsi="Times New Roman"/>
          <w:color w:val="000000" w:themeColor="text1"/>
          <w:sz w:val="24"/>
          <w:szCs w:val="24"/>
        </w:rPr>
      </w:pPr>
      <w:r>
        <w:rPr>
          <w:rFonts w:ascii="Times New Roman" w:hAnsi="Times New Roman"/>
          <w:noProof/>
          <w:color w:val="000000" w:themeColor="text1"/>
          <w:sz w:val="24"/>
          <w:szCs w:val="24"/>
        </w:rPr>
        <w:drawing>
          <wp:inline distT="0" distB="0" distL="0" distR="0" wp14:anchorId="1EA73DF0" wp14:editId="10FFEF8A">
            <wp:extent cx="4062730" cy="1377315"/>
            <wp:effectExtent l="0" t="0" r="0" b="0"/>
            <wp:docPr id="296" name="Рисунок 296" descr="https://infofiz.ru/images/stories/lkft/el/lr10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Рисунок 296" descr="https://infofiz.ru/images/stories/lkft/el/lr10t1.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a:xfrm>
                      <a:off x="0" y="0"/>
                      <a:ext cx="4062730" cy="1377315"/>
                    </a:xfrm>
                    <a:prstGeom prst="rect">
                      <a:avLst/>
                    </a:prstGeom>
                    <a:noFill/>
                    <a:ln>
                      <a:noFill/>
                    </a:ln>
                  </pic:spPr>
                </pic:pic>
              </a:graphicData>
            </a:graphic>
          </wp:inline>
        </w:drawing>
      </w:r>
    </w:p>
    <w:p w14:paraId="0845E767" w14:textId="77777777" w:rsidR="00A7549A" w:rsidRDefault="00594411">
      <w:pPr>
        <w:shd w:val="clear" w:color="auto" w:fill="FFFFFF"/>
        <w:spacing w:after="150" w:line="360" w:lineRule="auto"/>
        <w:jc w:val="center"/>
        <w:rPr>
          <w:rFonts w:ascii="Times New Roman" w:hAnsi="Times New Roman"/>
          <w:color w:val="000000" w:themeColor="text1"/>
          <w:sz w:val="24"/>
          <w:szCs w:val="24"/>
        </w:rPr>
      </w:pPr>
      <w:r>
        <w:rPr>
          <w:rFonts w:ascii="Times New Roman" w:hAnsi="Times New Roman"/>
          <w:i/>
          <w:iCs/>
          <w:color w:val="000000" w:themeColor="text1"/>
          <w:sz w:val="24"/>
          <w:szCs w:val="24"/>
        </w:rPr>
        <w:t>Рисунок 1</w:t>
      </w:r>
      <w:r>
        <w:rPr>
          <w:rFonts w:ascii="Times New Roman" w:hAnsi="Times New Roman"/>
          <w:color w:val="000000" w:themeColor="text1"/>
          <w:sz w:val="24"/>
          <w:szCs w:val="24"/>
        </w:rPr>
        <w:t>.</w:t>
      </w:r>
    </w:p>
    <w:p w14:paraId="7CCB0F64" w14:textId="77777777" w:rsidR="00A7549A" w:rsidRDefault="00594411">
      <w:pPr>
        <w:shd w:val="clear" w:color="auto" w:fill="FFFFFF"/>
        <w:spacing w:after="15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Строго говоря, при движении контура в магнит</w:t>
      </w:r>
      <w:r>
        <w:rPr>
          <w:rFonts w:ascii="Times New Roman" w:hAnsi="Times New Roman"/>
          <w:color w:val="000000" w:themeColor="text1"/>
          <w:sz w:val="24"/>
          <w:szCs w:val="24"/>
        </w:rPr>
        <w:softHyphen/>
        <w:t>ном поле генерируется не определенный ток , а определенная э. д. с.</w:t>
      </w:r>
    </w:p>
    <w:p w14:paraId="151A5948" w14:textId="77777777" w:rsidR="00A7549A" w:rsidRDefault="00594411">
      <w:pPr>
        <w:shd w:val="clear" w:color="auto" w:fill="FFFFFF"/>
        <w:spacing w:after="15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Фарадей экспериментально установил, что </w:t>
      </w:r>
      <w:r>
        <w:rPr>
          <w:rFonts w:ascii="Times New Roman" w:hAnsi="Times New Roman"/>
          <w:i/>
          <w:iCs/>
          <w:color w:val="000000" w:themeColor="text1"/>
          <w:sz w:val="24"/>
          <w:szCs w:val="24"/>
        </w:rPr>
        <w:t>при изменении магнитного потока в проводящем контуре возникает ЭДС индукции E</w:t>
      </w:r>
      <w:r>
        <w:rPr>
          <w:rFonts w:ascii="Times New Roman" w:hAnsi="Times New Roman"/>
          <w:i/>
          <w:iCs/>
          <w:color w:val="000000" w:themeColor="text1"/>
          <w:sz w:val="24"/>
          <w:szCs w:val="24"/>
          <w:vertAlign w:val="subscript"/>
        </w:rPr>
        <w:t xml:space="preserve">инд </w:t>
      </w:r>
      <w:r>
        <w:rPr>
          <w:rFonts w:ascii="Times New Roman" w:hAnsi="Times New Roman"/>
          <w:i/>
          <w:iCs/>
          <w:color w:val="000000" w:themeColor="text1"/>
          <w:sz w:val="24"/>
          <w:szCs w:val="24"/>
        </w:rPr>
        <w:t>, равная скорости изменения магнитного потока через поверхность, ограниченную контуром, взятой со знаком минус</w:t>
      </w:r>
      <w:r>
        <w:rPr>
          <w:rFonts w:ascii="Times New Roman" w:hAnsi="Times New Roman"/>
          <w:color w:val="000000" w:themeColor="text1"/>
          <w:sz w:val="24"/>
          <w:szCs w:val="24"/>
        </w:rPr>
        <w:t>:</w:t>
      </w:r>
    </w:p>
    <w:p w14:paraId="2EDFCCA4" w14:textId="77777777" w:rsidR="00A7549A" w:rsidRDefault="00594411">
      <w:pPr>
        <w:shd w:val="clear" w:color="auto" w:fill="FFFFFF"/>
        <w:spacing w:after="150" w:line="360" w:lineRule="auto"/>
        <w:jc w:val="center"/>
        <w:rPr>
          <w:rFonts w:ascii="Times New Roman" w:hAnsi="Times New Roman"/>
          <w:color w:val="000000" w:themeColor="text1"/>
          <w:sz w:val="24"/>
          <w:szCs w:val="24"/>
        </w:rPr>
      </w:pPr>
      <w:r>
        <w:rPr>
          <w:rFonts w:ascii="Times New Roman" w:hAnsi="Times New Roman"/>
          <w:i/>
          <w:iCs/>
          <w:color w:val="000000" w:themeColor="text1"/>
          <w:sz w:val="24"/>
          <w:szCs w:val="24"/>
        </w:rPr>
        <w:t>E</w:t>
      </w:r>
      <w:r>
        <w:rPr>
          <w:rFonts w:ascii="Times New Roman" w:hAnsi="Times New Roman"/>
          <w:i/>
          <w:iCs/>
          <w:color w:val="000000" w:themeColor="text1"/>
          <w:sz w:val="24"/>
          <w:szCs w:val="24"/>
          <w:vertAlign w:val="subscript"/>
        </w:rPr>
        <w:t>инд</w:t>
      </w:r>
      <w:r>
        <w:rPr>
          <w:rFonts w:ascii="Times New Roman" w:hAnsi="Times New Roman"/>
          <w:color w:val="000000" w:themeColor="text1"/>
          <w:sz w:val="24"/>
          <w:szCs w:val="24"/>
        </w:rPr>
        <w:t xml:space="preserve"> = - </w:t>
      </w:r>
      <m:oMath>
        <m:f>
          <m:fPr>
            <m:ctrlPr>
              <w:rPr>
                <w:rFonts w:ascii="Cambria Math" w:hAnsi="Cambria Math"/>
                <w:i/>
                <w:color w:val="000000" w:themeColor="text1"/>
                <w:sz w:val="28"/>
                <w:szCs w:val="28"/>
              </w:rPr>
            </m:ctrlPr>
          </m:fPr>
          <m:num>
            <m:r>
              <m:rPr>
                <m:sty m:val="p"/>
              </m:rPr>
              <w:rPr>
                <w:rFonts w:ascii="Cambria Math" w:hAnsi="Cambria Math"/>
                <w:color w:val="000000" w:themeColor="text1"/>
                <w:sz w:val="28"/>
                <w:szCs w:val="28"/>
              </w:rPr>
              <m:t>ΔФ</m:t>
            </m:r>
          </m:num>
          <m:den>
            <m:r>
              <m:rPr>
                <m:sty m:val="p"/>
              </m:rPr>
              <w:rPr>
                <w:rFonts w:ascii="Cambria Math" w:hAnsi="Cambria Math"/>
                <w:color w:val="000000" w:themeColor="text1"/>
                <w:sz w:val="28"/>
                <w:szCs w:val="28"/>
              </w:rPr>
              <m:t>Δ</m:t>
            </m:r>
            <m:r>
              <m:rPr>
                <m:sty m:val="p"/>
              </m:rPr>
              <w:rPr>
                <w:rFonts w:ascii="Cambria Math" w:hAnsi="Cambria Math"/>
                <w:color w:val="000000" w:themeColor="text1"/>
                <w:sz w:val="28"/>
                <w:szCs w:val="28"/>
                <w:lang w:val="en-US"/>
              </w:rPr>
              <m:t>t</m:t>
            </m:r>
          </m:den>
        </m:f>
      </m:oMath>
    </w:p>
    <w:p w14:paraId="5ABA6CDE" w14:textId="77777777" w:rsidR="00A7549A" w:rsidRDefault="00594411">
      <w:pPr>
        <w:shd w:val="clear" w:color="auto" w:fill="FFFFFF"/>
        <w:spacing w:after="15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   Эта формула выражает </w:t>
      </w:r>
      <w:r>
        <w:rPr>
          <w:rFonts w:ascii="Times New Roman" w:hAnsi="Times New Roman"/>
          <w:bCs/>
          <w:color w:val="000000" w:themeColor="text1"/>
          <w:sz w:val="24"/>
          <w:szCs w:val="24"/>
        </w:rPr>
        <w:t>закон Фарадея: </w:t>
      </w:r>
      <w:r>
        <w:rPr>
          <w:rFonts w:ascii="Times New Roman" w:hAnsi="Times New Roman"/>
          <w:bCs/>
          <w:i/>
          <w:iCs/>
          <w:color w:val="000000" w:themeColor="text1"/>
          <w:sz w:val="24"/>
          <w:szCs w:val="24"/>
        </w:rPr>
        <w:t>э. д. с. индукции равна скорости изменения магнитного потока через поверхность, ограни</w:t>
      </w:r>
      <w:r>
        <w:rPr>
          <w:rFonts w:ascii="Times New Roman" w:hAnsi="Times New Roman"/>
          <w:bCs/>
          <w:i/>
          <w:iCs/>
          <w:color w:val="000000" w:themeColor="text1"/>
          <w:sz w:val="24"/>
          <w:szCs w:val="24"/>
        </w:rPr>
        <w:softHyphen/>
        <w:t>ченную контуром.</w:t>
      </w:r>
      <w:r>
        <w:rPr>
          <w:rFonts w:ascii="Times New Roman" w:hAnsi="Times New Roman"/>
          <w:bCs/>
          <w:color w:val="000000" w:themeColor="text1"/>
          <w:sz w:val="24"/>
          <w:szCs w:val="24"/>
        </w:rPr>
        <w:t> </w:t>
      </w:r>
    </w:p>
    <w:p w14:paraId="3CEF70D1" w14:textId="77777777" w:rsidR="00A7549A" w:rsidRDefault="00594411">
      <w:pPr>
        <w:shd w:val="clear" w:color="auto" w:fill="FFFFFF"/>
        <w:spacing w:after="15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Знак минус в формуле отражает </w:t>
      </w:r>
      <w:r>
        <w:rPr>
          <w:rFonts w:ascii="Times New Roman" w:hAnsi="Times New Roman"/>
          <w:bCs/>
          <w:color w:val="000000" w:themeColor="text1"/>
          <w:sz w:val="24"/>
          <w:szCs w:val="24"/>
        </w:rPr>
        <w:t>правило Ленца</w:t>
      </w:r>
      <w:r>
        <w:rPr>
          <w:rFonts w:ascii="Times New Roman" w:hAnsi="Times New Roman"/>
          <w:color w:val="000000" w:themeColor="text1"/>
          <w:sz w:val="24"/>
          <w:szCs w:val="24"/>
        </w:rPr>
        <w:t>.</w:t>
      </w:r>
    </w:p>
    <w:p w14:paraId="48C7D88B" w14:textId="77777777" w:rsidR="00A7549A" w:rsidRDefault="00594411">
      <w:pPr>
        <w:shd w:val="clear" w:color="auto" w:fill="FFFFFF"/>
        <w:spacing w:after="15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w:t>
      </w:r>
      <w:r>
        <w:rPr>
          <w:rFonts w:ascii="Times New Roman" w:hAnsi="Times New Roman"/>
          <w:color w:val="000000" w:themeColor="text1"/>
          <w:sz w:val="24"/>
          <w:szCs w:val="24"/>
        </w:rPr>
        <w:tab/>
        <w:t xml:space="preserve"> В 1833 году Ленц опытным путем доказал утверждение, которое называется </w:t>
      </w:r>
      <w:r>
        <w:rPr>
          <w:rFonts w:ascii="Times New Roman" w:hAnsi="Times New Roman"/>
          <w:bCs/>
          <w:color w:val="000000" w:themeColor="text1"/>
          <w:sz w:val="24"/>
          <w:szCs w:val="24"/>
        </w:rPr>
        <w:t>правилом Ленца:</w:t>
      </w:r>
      <w:r>
        <w:rPr>
          <w:rFonts w:ascii="Times New Roman" w:hAnsi="Times New Roman"/>
          <w:color w:val="000000" w:themeColor="text1"/>
          <w:sz w:val="24"/>
          <w:szCs w:val="24"/>
        </w:rPr>
        <w:t> </w:t>
      </w:r>
      <w:r>
        <w:rPr>
          <w:rFonts w:ascii="Times New Roman" w:hAnsi="Times New Roman"/>
          <w:bCs/>
          <w:i/>
          <w:iCs/>
          <w:color w:val="000000" w:themeColor="text1"/>
          <w:sz w:val="24"/>
          <w:szCs w:val="24"/>
        </w:rPr>
        <w:t>индукционный ток, возбуждаемый в замкнутом контуре при изменении магнитного потока, всегда направлен так, что создаваемое им магнитное поле препятствует изменению магнитного потока, вызывающего индукционный ток</w:t>
      </w:r>
      <w:r>
        <w:rPr>
          <w:rFonts w:ascii="Times New Roman" w:hAnsi="Times New Roman"/>
          <w:bCs/>
          <w:color w:val="000000" w:themeColor="text1"/>
          <w:sz w:val="24"/>
          <w:szCs w:val="24"/>
        </w:rPr>
        <w:t>.</w:t>
      </w:r>
    </w:p>
    <w:p w14:paraId="35CB2570" w14:textId="77777777" w:rsidR="00A7549A" w:rsidRDefault="00594411">
      <w:pPr>
        <w:shd w:val="clear" w:color="auto" w:fill="FFFFFF"/>
        <w:spacing w:after="150" w:line="360" w:lineRule="auto"/>
        <w:ind w:firstLine="708"/>
        <w:jc w:val="both"/>
        <w:rPr>
          <w:rFonts w:ascii="Times New Roman" w:hAnsi="Times New Roman"/>
          <w:color w:val="000000" w:themeColor="text1"/>
          <w:sz w:val="24"/>
          <w:szCs w:val="24"/>
        </w:rPr>
      </w:pPr>
      <w:r>
        <w:rPr>
          <w:rFonts w:ascii="Times New Roman" w:hAnsi="Times New Roman"/>
          <w:bCs/>
          <w:color w:val="000000" w:themeColor="text1"/>
          <w:sz w:val="24"/>
          <w:szCs w:val="24"/>
        </w:rPr>
        <w:t>   При возрастании магнитного потока</w:t>
      </w:r>
      <w:r>
        <w:rPr>
          <w:rFonts w:ascii="Times New Roman" w:hAnsi="Times New Roman"/>
          <w:color w:val="000000" w:themeColor="text1"/>
          <w:sz w:val="24"/>
          <w:szCs w:val="24"/>
        </w:rPr>
        <w:t> Ф&gt;0, а Е</w:t>
      </w:r>
      <w:r>
        <w:rPr>
          <w:rFonts w:ascii="Times New Roman" w:hAnsi="Times New Roman"/>
          <w:color w:val="000000" w:themeColor="text1"/>
          <w:sz w:val="24"/>
          <w:szCs w:val="24"/>
          <w:vertAlign w:val="subscript"/>
        </w:rPr>
        <w:t>инд</w:t>
      </w:r>
      <w:r>
        <w:rPr>
          <w:rFonts w:ascii="Times New Roman" w:hAnsi="Times New Roman"/>
          <w:color w:val="000000" w:themeColor="text1"/>
          <w:sz w:val="24"/>
          <w:szCs w:val="24"/>
        </w:rPr>
        <w:t> &lt; 0, т.е.   э. д. с. индукции вызывает ток такого направления, при котором его маг</w:t>
      </w:r>
      <w:r>
        <w:rPr>
          <w:rFonts w:ascii="Times New Roman" w:hAnsi="Times New Roman"/>
          <w:color w:val="000000" w:themeColor="text1"/>
          <w:sz w:val="24"/>
          <w:szCs w:val="24"/>
        </w:rPr>
        <w:softHyphen/>
        <w:t>нитное поле уменьшает магнитный поток через контур.</w:t>
      </w:r>
    </w:p>
    <w:p w14:paraId="4D680477" w14:textId="77777777" w:rsidR="00A7549A" w:rsidRDefault="00594411">
      <w:pPr>
        <w:shd w:val="clear" w:color="auto" w:fill="FFFFFF"/>
        <w:spacing w:after="150" w:line="360" w:lineRule="auto"/>
        <w:jc w:val="both"/>
        <w:rPr>
          <w:rFonts w:ascii="Times New Roman" w:hAnsi="Times New Roman"/>
          <w:color w:val="000000" w:themeColor="text1"/>
          <w:sz w:val="24"/>
          <w:szCs w:val="24"/>
        </w:rPr>
      </w:pPr>
      <w:r>
        <w:rPr>
          <w:rFonts w:ascii="Times New Roman" w:hAnsi="Times New Roman"/>
          <w:bCs/>
          <w:color w:val="000000" w:themeColor="text1"/>
          <w:sz w:val="24"/>
          <w:szCs w:val="24"/>
        </w:rPr>
        <w:t xml:space="preserve">   </w:t>
      </w:r>
      <w:r>
        <w:rPr>
          <w:rFonts w:ascii="Times New Roman" w:hAnsi="Times New Roman"/>
          <w:bCs/>
          <w:color w:val="000000" w:themeColor="text1"/>
          <w:sz w:val="24"/>
          <w:szCs w:val="24"/>
        </w:rPr>
        <w:tab/>
        <w:t>При уменьшении магнитного потока </w:t>
      </w:r>
      <w:r>
        <w:rPr>
          <w:rFonts w:ascii="Times New Roman" w:hAnsi="Times New Roman"/>
          <w:color w:val="000000" w:themeColor="text1"/>
          <w:sz w:val="24"/>
          <w:szCs w:val="24"/>
        </w:rPr>
        <w:t>Ф&lt;0, а ε</w:t>
      </w:r>
      <w:r>
        <w:rPr>
          <w:rFonts w:ascii="Times New Roman" w:hAnsi="Times New Roman"/>
          <w:color w:val="000000" w:themeColor="text1"/>
          <w:sz w:val="24"/>
          <w:szCs w:val="24"/>
          <w:vertAlign w:val="subscript"/>
        </w:rPr>
        <w:t>инд</w:t>
      </w:r>
      <w:r>
        <w:rPr>
          <w:rFonts w:ascii="Times New Roman" w:hAnsi="Times New Roman"/>
          <w:color w:val="000000" w:themeColor="text1"/>
          <w:sz w:val="24"/>
          <w:szCs w:val="24"/>
        </w:rPr>
        <w:t> &gt; 0, т.е. магнитное поле индукционного тока увеличивает убывающий магнитный поток через контур.</w:t>
      </w:r>
    </w:p>
    <w:p w14:paraId="2A802DB6" w14:textId="77777777" w:rsidR="00A7549A" w:rsidRDefault="00594411">
      <w:pPr>
        <w:shd w:val="clear" w:color="auto" w:fill="FFFFFF"/>
        <w:spacing w:after="150" w:line="360" w:lineRule="auto"/>
        <w:jc w:val="both"/>
        <w:rPr>
          <w:rFonts w:ascii="Times New Roman" w:hAnsi="Times New Roman"/>
          <w:color w:val="000000" w:themeColor="text1"/>
          <w:sz w:val="24"/>
          <w:szCs w:val="24"/>
        </w:rPr>
      </w:pPr>
      <w:r>
        <w:rPr>
          <w:rFonts w:ascii="Times New Roman" w:hAnsi="Times New Roman"/>
          <w:bCs/>
          <w:color w:val="000000" w:themeColor="text1"/>
          <w:sz w:val="24"/>
          <w:szCs w:val="24"/>
        </w:rPr>
        <w:t xml:space="preserve">   </w:t>
      </w:r>
      <w:r>
        <w:rPr>
          <w:rFonts w:ascii="Times New Roman" w:hAnsi="Times New Roman"/>
          <w:bCs/>
          <w:color w:val="000000" w:themeColor="text1"/>
          <w:sz w:val="24"/>
          <w:szCs w:val="24"/>
        </w:rPr>
        <w:tab/>
        <w:t>Правило Ленца</w:t>
      </w:r>
      <w:r>
        <w:rPr>
          <w:rFonts w:ascii="Times New Roman" w:hAnsi="Times New Roman"/>
          <w:color w:val="000000" w:themeColor="text1"/>
          <w:sz w:val="24"/>
          <w:szCs w:val="24"/>
        </w:rPr>
        <w:t> имеет глубокий </w:t>
      </w:r>
      <w:r>
        <w:rPr>
          <w:rFonts w:ascii="Times New Roman" w:hAnsi="Times New Roman"/>
          <w:bCs/>
          <w:color w:val="000000" w:themeColor="text1"/>
          <w:sz w:val="24"/>
          <w:szCs w:val="24"/>
        </w:rPr>
        <w:t>физический смысл</w:t>
      </w:r>
      <w:r>
        <w:rPr>
          <w:rFonts w:ascii="Times New Roman" w:hAnsi="Times New Roman"/>
          <w:color w:val="000000" w:themeColor="text1"/>
          <w:sz w:val="24"/>
          <w:szCs w:val="24"/>
        </w:rPr>
        <w:t> – </w:t>
      </w:r>
      <w:r>
        <w:rPr>
          <w:rFonts w:ascii="Times New Roman" w:hAnsi="Times New Roman"/>
          <w:i/>
          <w:iCs/>
          <w:color w:val="000000" w:themeColor="text1"/>
          <w:sz w:val="24"/>
          <w:szCs w:val="24"/>
        </w:rPr>
        <w:t>оно выражает закон сохранения энергии</w:t>
      </w:r>
      <w:r>
        <w:rPr>
          <w:rFonts w:ascii="Times New Roman" w:hAnsi="Times New Roman"/>
          <w:color w:val="000000" w:themeColor="text1"/>
          <w:sz w:val="24"/>
          <w:szCs w:val="24"/>
        </w:rPr>
        <w:t>: если магнитное поле через контур увеличивается, то ток в контуре направлен так, что его магнитное поле направлено против внешнего, а если внешнее магнитное поле через контур уменьшается, то ток направлен так, что его магнитное поле поддерживает это убывающее магнитное поле.</w:t>
      </w:r>
    </w:p>
    <w:p w14:paraId="126668DA" w14:textId="77777777" w:rsidR="00A7549A" w:rsidRDefault="00594411">
      <w:pPr>
        <w:shd w:val="clear" w:color="auto" w:fill="FFFFFF"/>
        <w:spacing w:after="150" w:line="36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ЭДС индукции зависит от разных причин. Если вдвигать в катушку один раз сильный магнит, а в другой — слабый, то показания прибора в первом случае будут более высокими. Они будут более высокими и в том случае, когда магнит движется быстро. В каждом из проведённых в этой работе опыте направление индукционного тока определяется правилом Ленца. Порядок определения направления индукционного тока показан на рисунке 2. </w:t>
      </w:r>
    </w:p>
    <w:p w14:paraId="7DD11C7A" w14:textId="77777777" w:rsidR="00A7549A" w:rsidRDefault="00594411">
      <w:pPr>
        <w:shd w:val="clear" w:color="auto" w:fill="FFFFFF"/>
        <w:spacing w:after="150" w:line="360" w:lineRule="auto"/>
        <w:jc w:val="center"/>
        <w:rPr>
          <w:rFonts w:ascii="Times New Roman" w:hAnsi="Times New Roman"/>
          <w:color w:val="000000" w:themeColor="text1"/>
          <w:sz w:val="24"/>
          <w:szCs w:val="24"/>
          <w:lang w:val="en-US"/>
        </w:rPr>
      </w:pPr>
      <w:r>
        <w:rPr>
          <w:rFonts w:ascii="Times New Roman" w:hAnsi="Times New Roman"/>
          <w:noProof/>
          <w:color w:val="000000" w:themeColor="text1"/>
          <w:sz w:val="24"/>
          <w:szCs w:val="24"/>
        </w:rPr>
        <w:drawing>
          <wp:inline distT="0" distB="0" distL="0" distR="0" wp14:anchorId="45954252" wp14:editId="0A1E1EAE">
            <wp:extent cx="2477135" cy="1029970"/>
            <wp:effectExtent l="0" t="0" r="0" b="0"/>
            <wp:docPr id="679" name="Рисунок 297" descr="https://infofiz.ru/images/stories/lkft/el/lr10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 name="Рисунок 297" descr="https://infofiz.ru/images/stories/lkft/el/lr10t2.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a:xfrm>
                      <a:off x="0" y="0"/>
                      <a:ext cx="2477135" cy="1029970"/>
                    </a:xfrm>
                    <a:prstGeom prst="rect">
                      <a:avLst/>
                    </a:prstGeom>
                    <a:noFill/>
                    <a:ln>
                      <a:noFill/>
                    </a:ln>
                  </pic:spPr>
                </pic:pic>
              </a:graphicData>
            </a:graphic>
          </wp:inline>
        </w:drawing>
      </w:r>
      <w:r>
        <w:rPr>
          <w:rFonts w:ascii="Times New Roman" w:hAnsi="Times New Roman"/>
          <w:noProof/>
          <w:color w:val="000000" w:themeColor="text1"/>
          <w:sz w:val="24"/>
          <w:szCs w:val="24"/>
        </w:rPr>
        <w:drawing>
          <wp:inline distT="0" distB="0" distL="0" distR="0" wp14:anchorId="408BB95A" wp14:editId="4B5277C1">
            <wp:extent cx="1793875" cy="879475"/>
            <wp:effectExtent l="0" t="0" r="0" b="0"/>
            <wp:docPr id="680" name="Рисунок 298" descr="https://infofiz.ru/images/stories/lkft/el/lr10t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 name="Рисунок 298" descr="https://infofiz.ru/images/stories/lkft/el/lr10t3.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a:xfrm>
                      <a:off x="0" y="0"/>
                      <a:ext cx="1793875" cy="879475"/>
                    </a:xfrm>
                    <a:prstGeom prst="rect">
                      <a:avLst/>
                    </a:prstGeom>
                    <a:noFill/>
                    <a:ln>
                      <a:noFill/>
                    </a:ln>
                  </pic:spPr>
                </pic:pic>
              </a:graphicData>
            </a:graphic>
          </wp:inline>
        </w:drawing>
      </w:r>
    </w:p>
    <w:p w14:paraId="5A3E77BE" w14:textId="77777777" w:rsidR="00A7549A" w:rsidRDefault="00594411">
      <w:pPr>
        <w:shd w:val="clear" w:color="auto" w:fill="FFFFFF"/>
        <w:spacing w:after="15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Рисунок 2. Определение направления индукционного тока.</w:t>
      </w:r>
    </w:p>
    <w:p w14:paraId="2984A4F1" w14:textId="77777777" w:rsidR="00A7549A" w:rsidRDefault="00A7549A">
      <w:pPr>
        <w:shd w:val="clear" w:color="auto" w:fill="FFFFFF"/>
        <w:spacing w:after="150" w:line="360" w:lineRule="auto"/>
        <w:jc w:val="both"/>
        <w:rPr>
          <w:rFonts w:ascii="Times New Roman" w:hAnsi="Times New Roman"/>
          <w:color w:val="000000" w:themeColor="text1"/>
          <w:sz w:val="24"/>
          <w:szCs w:val="24"/>
        </w:rPr>
      </w:pPr>
    </w:p>
    <w:p w14:paraId="60B8811F" w14:textId="77777777" w:rsidR="00A7549A" w:rsidRDefault="00594411">
      <w:pPr>
        <w:shd w:val="clear" w:color="auto" w:fill="FFFFFF"/>
        <w:spacing w:after="15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На рисунке синим цветом обозначены силовые линии магнитного поля постоянного магнита и линии магнитного поля индукционного тока. Силовые линии магнитного поля всегда направлены от N к S – от северного полюса к южному полюсу магнита.</w:t>
      </w:r>
    </w:p>
    <w:p w14:paraId="213E7EB8" w14:textId="77777777" w:rsidR="00A7549A" w:rsidRDefault="00594411">
      <w:pPr>
        <w:shd w:val="clear" w:color="auto" w:fill="FFFFFF"/>
        <w:spacing w:after="15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   </w:t>
      </w:r>
      <w:r>
        <w:rPr>
          <w:rFonts w:ascii="Times New Roman" w:hAnsi="Times New Roman"/>
          <w:color w:val="000000" w:themeColor="text1"/>
          <w:sz w:val="24"/>
          <w:szCs w:val="24"/>
        </w:rPr>
        <w:tab/>
        <w:t>По правилу Ленца индукционный электрический ток в проводнике, возникающий при изменении магнитного потока, направлен таким образом, что его магнитное поле противодействует изменению магнитного потока. Поэтому в катушке направление силовых линий  магнитного поля противоположно силовым линиям постоянного магнита, ведь магнит движется в сторону катушки. Направление тока находим по правилу буравчика: если буравчик (с правой нарезкой) ввинчивать так, чтобы его поступательное движение совпало с направлением линий индукции в катушке, тогда направление вращения рукоятки буравчика совпадает с направлением индукционного тока.</w:t>
      </w:r>
    </w:p>
    <w:p w14:paraId="7590275E" w14:textId="77777777" w:rsidR="00A7549A" w:rsidRDefault="00594411">
      <w:pPr>
        <w:shd w:val="clear" w:color="auto" w:fill="FFFFFF"/>
        <w:spacing w:after="15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Поэтому ток через миллиамперметр течёт слева направо, как показано на рисунке 1 красной стрелкой. В случае,  когда магнит отодвигается от катушки, силовые линии магнитного поля индукционного тока будут совпадать по направлению с силовыми линиями постоянного магнита, и ток будет течь справа налево.</w:t>
      </w:r>
    </w:p>
    <w:p w14:paraId="364328C6" w14:textId="77777777" w:rsidR="00A7549A" w:rsidRDefault="00594411">
      <w:pPr>
        <w:shd w:val="clear" w:color="auto" w:fill="FFFFFF"/>
        <w:spacing w:after="150" w:line="360" w:lineRule="auto"/>
        <w:jc w:val="both"/>
        <w:rPr>
          <w:rFonts w:ascii="Times New Roman" w:hAnsi="Times New Roman"/>
          <w:b/>
          <w:bCs/>
          <w:color w:val="000000" w:themeColor="text1"/>
          <w:sz w:val="24"/>
          <w:szCs w:val="24"/>
          <w:u w:val="single"/>
        </w:rPr>
      </w:pPr>
      <w:r>
        <w:rPr>
          <w:rFonts w:ascii="Times New Roman" w:hAnsi="Times New Roman"/>
          <w:b/>
          <w:bCs/>
          <w:color w:val="000000" w:themeColor="text1"/>
          <w:sz w:val="24"/>
          <w:szCs w:val="24"/>
          <w:u w:val="single"/>
        </w:rPr>
        <w:t>Ход работы.</w:t>
      </w:r>
    </w:p>
    <w:p w14:paraId="498015DC" w14:textId="77777777" w:rsidR="00A7549A" w:rsidRDefault="00594411">
      <w:pPr>
        <w:shd w:val="clear" w:color="auto" w:fill="FFFFFF"/>
        <w:spacing w:after="150" w:line="360" w:lineRule="auto"/>
        <w:jc w:val="both"/>
        <w:rPr>
          <w:rFonts w:ascii="Times New Roman" w:hAnsi="Times New Roman"/>
          <w:color w:val="000000" w:themeColor="text1"/>
          <w:sz w:val="24"/>
          <w:szCs w:val="24"/>
        </w:rPr>
      </w:pPr>
      <w:r>
        <w:rPr>
          <w:rFonts w:ascii="Times New Roman" w:hAnsi="Times New Roman"/>
          <w:bCs/>
          <w:color w:val="000000" w:themeColor="text1"/>
          <w:sz w:val="24"/>
          <w:szCs w:val="24"/>
        </w:rPr>
        <w:t>Оборудование</w:t>
      </w:r>
      <w:r>
        <w:rPr>
          <w:rFonts w:ascii="Times New Roman" w:hAnsi="Times New Roman"/>
          <w:color w:val="000000" w:themeColor="text1"/>
          <w:sz w:val="24"/>
          <w:szCs w:val="24"/>
        </w:rPr>
        <w:t>: </w:t>
      </w:r>
      <w:r>
        <w:rPr>
          <w:rFonts w:ascii="Times New Roman" w:hAnsi="Times New Roman"/>
          <w:i/>
          <w:iCs/>
          <w:color w:val="000000" w:themeColor="text1"/>
          <w:sz w:val="24"/>
          <w:szCs w:val="24"/>
        </w:rPr>
        <w:t>катушка, два полосовых магнита, миллиамперметр</w:t>
      </w:r>
    </w:p>
    <w:p w14:paraId="51D38245" w14:textId="77777777" w:rsidR="00A7549A" w:rsidRDefault="00594411">
      <w:pPr>
        <w:shd w:val="clear" w:color="auto" w:fill="FFFFFF"/>
        <w:spacing w:after="15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Подготовьте для отчета таблицу и по мере проведения опытов заполните её.</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75"/>
        <w:gridCol w:w="2445"/>
        <w:gridCol w:w="1560"/>
        <w:gridCol w:w="1849"/>
        <w:gridCol w:w="3401"/>
      </w:tblGrid>
      <w:tr w:rsidR="00A7549A" w14:paraId="649D14E4" w14:textId="77777777">
        <w:tc>
          <w:tcPr>
            <w:tcW w:w="675" w:type="dxa"/>
            <w:tcBorders>
              <w:top w:val="outset" w:sz="6" w:space="0" w:color="auto"/>
              <w:left w:val="outset" w:sz="6" w:space="0" w:color="auto"/>
              <w:bottom w:val="outset" w:sz="6" w:space="0" w:color="auto"/>
              <w:right w:val="outset" w:sz="6" w:space="0" w:color="auto"/>
            </w:tcBorders>
            <w:shd w:val="clear" w:color="auto" w:fill="FFFFFF"/>
          </w:tcPr>
          <w:p w14:paraId="3A3979BE" w14:textId="77777777" w:rsidR="00A7549A" w:rsidRDefault="00594411">
            <w:pPr>
              <w:spacing w:after="150" w:line="240" w:lineRule="auto"/>
              <w:jc w:val="both"/>
              <w:rPr>
                <w:rFonts w:ascii="Times New Roman" w:hAnsi="Times New Roman"/>
                <w:color w:val="000000" w:themeColor="text1"/>
                <w:sz w:val="24"/>
                <w:szCs w:val="24"/>
              </w:rPr>
            </w:pPr>
            <w:r>
              <w:rPr>
                <w:rFonts w:ascii="Times New Roman" w:hAnsi="Times New Roman"/>
                <w:bCs/>
                <w:color w:val="000000" w:themeColor="text1"/>
                <w:sz w:val="24"/>
                <w:szCs w:val="24"/>
              </w:rPr>
              <w:t> </w:t>
            </w:r>
          </w:p>
          <w:p w14:paraId="4A003E59" w14:textId="77777777" w:rsidR="00A7549A" w:rsidRDefault="00594411">
            <w:pPr>
              <w:spacing w:after="150" w:line="240" w:lineRule="auto"/>
              <w:jc w:val="both"/>
              <w:rPr>
                <w:rFonts w:ascii="Times New Roman" w:hAnsi="Times New Roman"/>
                <w:color w:val="000000" w:themeColor="text1"/>
                <w:sz w:val="24"/>
                <w:szCs w:val="24"/>
              </w:rPr>
            </w:pPr>
            <w:r>
              <w:rPr>
                <w:rFonts w:ascii="Times New Roman" w:hAnsi="Times New Roman"/>
                <w:bCs/>
                <w:color w:val="000000" w:themeColor="text1"/>
                <w:sz w:val="24"/>
                <w:szCs w:val="24"/>
              </w:rPr>
              <w:t> </w:t>
            </w:r>
          </w:p>
          <w:p w14:paraId="0664AB63" w14:textId="77777777" w:rsidR="00A7549A" w:rsidRDefault="00594411">
            <w:pPr>
              <w:spacing w:after="150" w:line="240" w:lineRule="auto"/>
              <w:jc w:val="both"/>
              <w:rPr>
                <w:rFonts w:ascii="Times New Roman" w:hAnsi="Times New Roman"/>
                <w:color w:val="000000" w:themeColor="text1"/>
                <w:sz w:val="24"/>
                <w:szCs w:val="24"/>
              </w:rPr>
            </w:pPr>
            <w:r>
              <w:rPr>
                <w:rFonts w:ascii="Times New Roman" w:hAnsi="Times New Roman"/>
                <w:bCs/>
                <w:color w:val="000000" w:themeColor="text1"/>
                <w:sz w:val="24"/>
                <w:szCs w:val="24"/>
              </w:rPr>
              <w:t> </w:t>
            </w:r>
          </w:p>
          <w:p w14:paraId="5F0F9A47" w14:textId="77777777" w:rsidR="00A7549A" w:rsidRDefault="00594411">
            <w:pPr>
              <w:spacing w:after="150" w:line="240" w:lineRule="auto"/>
              <w:jc w:val="both"/>
              <w:rPr>
                <w:rFonts w:ascii="Times New Roman" w:hAnsi="Times New Roman"/>
                <w:color w:val="000000" w:themeColor="text1"/>
                <w:sz w:val="24"/>
                <w:szCs w:val="24"/>
              </w:rPr>
            </w:pPr>
            <w:r>
              <w:rPr>
                <w:rFonts w:ascii="Times New Roman" w:hAnsi="Times New Roman"/>
                <w:bCs/>
                <w:color w:val="000000" w:themeColor="text1"/>
                <w:sz w:val="24"/>
                <w:szCs w:val="24"/>
              </w:rPr>
              <w:t>№</w:t>
            </w:r>
          </w:p>
          <w:p w14:paraId="749E812A" w14:textId="77777777" w:rsidR="00A7549A" w:rsidRDefault="00594411">
            <w:pPr>
              <w:spacing w:after="150" w:line="240" w:lineRule="auto"/>
              <w:jc w:val="both"/>
              <w:rPr>
                <w:rFonts w:ascii="Times New Roman" w:hAnsi="Times New Roman"/>
                <w:color w:val="000000" w:themeColor="text1"/>
                <w:sz w:val="24"/>
                <w:szCs w:val="24"/>
              </w:rPr>
            </w:pPr>
            <w:r>
              <w:rPr>
                <w:rFonts w:ascii="Times New Roman" w:hAnsi="Times New Roman"/>
                <w:bCs/>
                <w:color w:val="000000" w:themeColor="text1"/>
                <w:sz w:val="24"/>
                <w:szCs w:val="24"/>
              </w:rPr>
              <w:t>п/п</w:t>
            </w:r>
          </w:p>
        </w:tc>
        <w:tc>
          <w:tcPr>
            <w:tcW w:w="2445" w:type="dxa"/>
            <w:tcBorders>
              <w:top w:val="outset" w:sz="6" w:space="0" w:color="auto"/>
              <w:left w:val="outset" w:sz="6" w:space="0" w:color="auto"/>
              <w:bottom w:val="outset" w:sz="6" w:space="0" w:color="auto"/>
              <w:right w:val="outset" w:sz="6" w:space="0" w:color="auto"/>
            </w:tcBorders>
            <w:shd w:val="clear" w:color="auto" w:fill="FFFFFF"/>
          </w:tcPr>
          <w:p w14:paraId="7FCE0D42" w14:textId="77777777" w:rsidR="00A7549A" w:rsidRDefault="00594411">
            <w:pPr>
              <w:spacing w:after="150" w:line="240" w:lineRule="auto"/>
              <w:jc w:val="both"/>
              <w:rPr>
                <w:rFonts w:ascii="Times New Roman" w:hAnsi="Times New Roman"/>
                <w:color w:val="000000" w:themeColor="text1"/>
                <w:sz w:val="24"/>
                <w:szCs w:val="24"/>
              </w:rPr>
            </w:pPr>
            <w:r>
              <w:rPr>
                <w:rFonts w:ascii="Times New Roman" w:hAnsi="Times New Roman"/>
                <w:bCs/>
                <w:color w:val="000000" w:themeColor="text1"/>
                <w:sz w:val="24"/>
                <w:szCs w:val="24"/>
              </w:rPr>
              <w:t> </w:t>
            </w:r>
          </w:p>
          <w:p w14:paraId="1EDF977D" w14:textId="77777777" w:rsidR="00A7549A" w:rsidRDefault="00594411">
            <w:pPr>
              <w:spacing w:after="150" w:line="240" w:lineRule="auto"/>
              <w:jc w:val="both"/>
              <w:rPr>
                <w:rFonts w:ascii="Times New Roman" w:hAnsi="Times New Roman"/>
                <w:color w:val="000000" w:themeColor="text1"/>
                <w:sz w:val="24"/>
                <w:szCs w:val="24"/>
              </w:rPr>
            </w:pPr>
            <w:r>
              <w:rPr>
                <w:rFonts w:ascii="Times New Roman" w:hAnsi="Times New Roman"/>
                <w:bCs/>
                <w:color w:val="000000" w:themeColor="text1"/>
                <w:sz w:val="24"/>
                <w:szCs w:val="24"/>
              </w:rPr>
              <w:t> </w:t>
            </w:r>
          </w:p>
          <w:p w14:paraId="02C3494A" w14:textId="77777777" w:rsidR="00A7549A" w:rsidRDefault="00594411">
            <w:pPr>
              <w:spacing w:after="150" w:line="240" w:lineRule="auto"/>
              <w:jc w:val="both"/>
              <w:rPr>
                <w:rFonts w:ascii="Times New Roman" w:hAnsi="Times New Roman"/>
                <w:color w:val="000000" w:themeColor="text1"/>
                <w:sz w:val="24"/>
                <w:szCs w:val="24"/>
              </w:rPr>
            </w:pPr>
            <w:r>
              <w:rPr>
                <w:rFonts w:ascii="Times New Roman" w:hAnsi="Times New Roman"/>
                <w:bCs/>
                <w:color w:val="000000" w:themeColor="text1"/>
                <w:sz w:val="24"/>
                <w:szCs w:val="24"/>
              </w:rPr>
              <w:t> </w:t>
            </w:r>
          </w:p>
          <w:p w14:paraId="18DF5C2D" w14:textId="77777777" w:rsidR="00A7549A" w:rsidRDefault="00594411">
            <w:pPr>
              <w:spacing w:after="150" w:line="240" w:lineRule="auto"/>
              <w:jc w:val="center"/>
              <w:rPr>
                <w:rFonts w:ascii="Times New Roman" w:hAnsi="Times New Roman"/>
                <w:color w:val="000000" w:themeColor="text1"/>
                <w:sz w:val="24"/>
                <w:szCs w:val="24"/>
              </w:rPr>
            </w:pPr>
            <w:r>
              <w:rPr>
                <w:rFonts w:ascii="Times New Roman" w:hAnsi="Times New Roman"/>
                <w:bCs/>
                <w:color w:val="000000" w:themeColor="text1"/>
                <w:sz w:val="24"/>
                <w:szCs w:val="24"/>
              </w:rPr>
              <w:t>Действия с магнитом и катушкой</w:t>
            </w:r>
          </w:p>
        </w:tc>
        <w:tc>
          <w:tcPr>
            <w:tcW w:w="1560" w:type="dxa"/>
            <w:tcBorders>
              <w:top w:val="outset" w:sz="6" w:space="0" w:color="auto"/>
              <w:left w:val="outset" w:sz="6" w:space="0" w:color="auto"/>
              <w:bottom w:val="outset" w:sz="6" w:space="0" w:color="auto"/>
              <w:right w:val="outset" w:sz="6" w:space="0" w:color="auto"/>
            </w:tcBorders>
            <w:shd w:val="clear" w:color="auto" w:fill="FFFFFF"/>
          </w:tcPr>
          <w:p w14:paraId="4BDFD7FB" w14:textId="77777777" w:rsidR="00A7549A" w:rsidRDefault="00594411">
            <w:pPr>
              <w:spacing w:after="150" w:line="240" w:lineRule="auto"/>
              <w:jc w:val="both"/>
              <w:rPr>
                <w:rFonts w:ascii="Times New Roman" w:hAnsi="Times New Roman"/>
                <w:color w:val="000000" w:themeColor="text1"/>
                <w:sz w:val="24"/>
                <w:szCs w:val="24"/>
              </w:rPr>
            </w:pPr>
            <w:r>
              <w:rPr>
                <w:rFonts w:ascii="Times New Roman" w:hAnsi="Times New Roman"/>
                <w:bCs/>
                <w:color w:val="000000" w:themeColor="text1"/>
                <w:sz w:val="24"/>
                <w:szCs w:val="24"/>
              </w:rPr>
              <w:t> </w:t>
            </w:r>
          </w:p>
          <w:p w14:paraId="656D9A6A" w14:textId="77777777" w:rsidR="00A7549A" w:rsidRDefault="00594411">
            <w:pPr>
              <w:spacing w:after="150" w:line="240" w:lineRule="auto"/>
              <w:jc w:val="both"/>
              <w:rPr>
                <w:rFonts w:ascii="Times New Roman" w:hAnsi="Times New Roman"/>
                <w:color w:val="000000" w:themeColor="text1"/>
                <w:sz w:val="24"/>
                <w:szCs w:val="24"/>
              </w:rPr>
            </w:pPr>
            <w:r>
              <w:rPr>
                <w:rFonts w:ascii="Times New Roman" w:hAnsi="Times New Roman"/>
                <w:bCs/>
                <w:color w:val="000000" w:themeColor="text1"/>
                <w:sz w:val="24"/>
                <w:szCs w:val="24"/>
              </w:rPr>
              <w:t> </w:t>
            </w:r>
          </w:p>
          <w:p w14:paraId="38C9B35E" w14:textId="77777777" w:rsidR="00A7549A" w:rsidRDefault="00594411">
            <w:pPr>
              <w:spacing w:after="150" w:line="240" w:lineRule="auto"/>
              <w:jc w:val="center"/>
              <w:rPr>
                <w:rFonts w:ascii="Times New Roman" w:hAnsi="Times New Roman"/>
                <w:color w:val="000000" w:themeColor="text1"/>
                <w:sz w:val="24"/>
                <w:szCs w:val="24"/>
              </w:rPr>
            </w:pPr>
            <w:r>
              <w:rPr>
                <w:rFonts w:ascii="Times New Roman" w:hAnsi="Times New Roman"/>
                <w:bCs/>
                <w:color w:val="000000" w:themeColor="text1"/>
                <w:sz w:val="24"/>
                <w:szCs w:val="24"/>
              </w:rPr>
              <w:t>Показания</w:t>
            </w:r>
          </w:p>
          <w:p w14:paraId="2CF2F557" w14:textId="77777777" w:rsidR="00A7549A" w:rsidRDefault="00594411">
            <w:pPr>
              <w:spacing w:after="150" w:line="240" w:lineRule="auto"/>
              <w:ind w:left="149"/>
              <w:jc w:val="center"/>
              <w:rPr>
                <w:rFonts w:ascii="Times New Roman" w:hAnsi="Times New Roman"/>
                <w:color w:val="000000" w:themeColor="text1"/>
                <w:sz w:val="24"/>
                <w:szCs w:val="24"/>
              </w:rPr>
            </w:pPr>
            <w:r>
              <w:rPr>
                <w:rFonts w:ascii="Times New Roman" w:hAnsi="Times New Roman"/>
                <w:bCs/>
                <w:color w:val="000000" w:themeColor="text1"/>
                <w:sz w:val="24"/>
                <w:szCs w:val="24"/>
              </w:rPr>
              <w:t>милли-   амперметра,</w:t>
            </w:r>
          </w:p>
          <w:p w14:paraId="7FBADC6C" w14:textId="77777777" w:rsidR="00A7549A" w:rsidRDefault="00594411">
            <w:pPr>
              <w:spacing w:after="150" w:line="240" w:lineRule="auto"/>
              <w:jc w:val="center"/>
              <w:rPr>
                <w:rFonts w:ascii="Times New Roman" w:hAnsi="Times New Roman"/>
                <w:color w:val="000000" w:themeColor="text1"/>
                <w:sz w:val="24"/>
                <w:szCs w:val="24"/>
              </w:rPr>
            </w:pPr>
            <w:r>
              <w:rPr>
                <w:rFonts w:ascii="Times New Roman" w:hAnsi="Times New Roman"/>
                <w:bCs/>
                <w:color w:val="000000" w:themeColor="text1"/>
                <w:sz w:val="24"/>
                <w:szCs w:val="24"/>
              </w:rPr>
              <w:t>мА</w:t>
            </w:r>
          </w:p>
        </w:tc>
        <w:tc>
          <w:tcPr>
            <w:tcW w:w="1849" w:type="dxa"/>
            <w:tcBorders>
              <w:top w:val="outset" w:sz="6" w:space="0" w:color="auto"/>
              <w:left w:val="outset" w:sz="6" w:space="0" w:color="auto"/>
              <w:bottom w:val="outset" w:sz="6" w:space="0" w:color="auto"/>
              <w:right w:val="outset" w:sz="6" w:space="0" w:color="auto"/>
            </w:tcBorders>
            <w:shd w:val="clear" w:color="auto" w:fill="FFFFFF"/>
          </w:tcPr>
          <w:p w14:paraId="3EA728ED" w14:textId="77777777" w:rsidR="00A7549A" w:rsidRDefault="00594411">
            <w:pPr>
              <w:spacing w:after="150" w:line="240" w:lineRule="auto"/>
              <w:ind w:left="148" w:firstLine="148"/>
              <w:jc w:val="center"/>
              <w:rPr>
                <w:rFonts w:ascii="Times New Roman" w:hAnsi="Times New Roman"/>
                <w:color w:val="000000" w:themeColor="text1"/>
                <w:sz w:val="24"/>
                <w:szCs w:val="24"/>
              </w:rPr>
            </w:pPr>
            <w:r>
              <w:rPr>
                <w:rFonts w:ascii="Times New Roman" w:hAnsi="Times New Roman"/>
                <w:bCs/>
                <w:color w:val="000000" w:themeColor="text1"/>
                <w:sz w:val="24"/>
                <w:szCs w:val="24"/>
              </w:rPr>
              <w:t>Направления  отклонения стрелки миллиампер-метра</w:t>
            </w:r>
          </w:p>
          <w:p w14:paraId="2DD9D228" w14:textId="77777777" w:rsidR="00A7549A" w:rsidRDefault="00594411">
            <w:pPr>
              <w:spacing w:after="150" w:line="240" w:lineRule="auto"/>
              <w:jc w:val="center"/>
              <w:rPr>
                <w:rFonts w:ascii="Times New Roman" w:hAnsi="Times New Roman"/>
                <w:color w:val="000000" w:themeColor="text1"/>
                <w:sz w:val="24"/>
                <w:szCs w:val="24"/>
              </w:rPr>
            </w:pPr>
            <w:r>
              <w:rPr>
                <w:rFonts w:ascii="Times New Roman" w:hAnsi="Times New Roman"/>
                <w:bCs/>
                <w:color w:val="000000" w:themeColor="text1"/>
                <w:sz w:val="24"/>
                <w:szCs w:val="24"/>
              </w:rPr>
              <w:t>(вправо, влево или не отклоняется)</w:t>
            </w:r>
          </w:p>
        </w:tc>
        <w:tc>
          <w:tcPr>
            <w:tcW w:w="3401" w:type="dxa"/>
            <w:tcBorders>
              <w:top w:val="outset" w:sz="6" w:space="0" w:color="auto"/>
              <w:left w:val="outset" w:sz="6" w:space="0" w:color="auto"/>
              <w:bottom w:val="outset" w:sz="6" w:space="0" w:color="auto"/>
              <w:right w:val="outset" w:sz="6" w:space="0" w:color="auto"/>
            </w:tcBorders>
            <w:shd w:val="clear" w:color="auto" w:fill="FFFFFF"/>
          </w:tcPr>
          <w:p w14:paraId="18601C01" w14:textId="77777777" w:rsidR="00A7549A" w:rsidRDefault="00594411">
            <w:pPr>
              <w:spacing w:after="150" w:line="240" w:lineRule="auto"/>
              <w:jc w:val="both"/>
              <w:rPr>
                <w:rFonts w:ascii="Times New Roman" w:hAnsi="Times New Roman"/>
                <w:color w:val="000000" w:themeColor="text1"/>
                <w:sz w:val="24"/>
                <w:szCs w:val="24"/>
              </w:rPr>
            </w:pPr>
            <w:r>
              <w:rPr>
                <w:rFonts w:ascii="Times New Roman" w:hAnsi="Times New Roman"/>
                <w:bCs/>
                <w:color w:val="000000" w:themeColor="text1"/>
                <w:sz w:val="24"/>
                <w:szCs w:val="24"/>
              </w:rPr>
              <w:t> </w:t>
            </w:r>
          </w:p>
          <w:p w14:paraId="3A1F132D" w14:textId="77777777" w:rsidR="00A7549A" w:rsidRDefault="00594411">
            <w:pPr>
              <w:spacing w:after="150" w:line="240" w:lineRule="auto"/>
              <w:jc w:val="both"/>
              <w:rPr>
                <w:rFonts w:ascii="Times New Roman" w:hAnsi="Times New Roman"/>
                <w:color w:val="000000" w:themeColor="text1"/>
                <w:sz w:val="24"/>
                <w:szCs w:val="24"/>
              </w:rPr>
            </w:pPr>
            <w:r>
              <w:rPr>
                <w:rFonts w:ascii="Times New Roman" w:hAnsi="Times New Roman"/>
                <w:bCs/>
                <w:color w:val="000000" w:themeColor="text1"/>
                <w:sz w:val="24"/>
                <w:szCs w:val="24"/>
              </w:rPr>
              <w:t> </w:t>
            </w:r>
          </w:p>
          <w:p w14:paraId="552F83C2" w14:textId="77777777" w:rsidR="00A7549A" w:rsidRDefault="00594411">
            <w:pPr>
              <w:spacing w:after="15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Направление движения магнита</w:t>
            </w:r>
          </w:p>
          <w:p w14:paraId="1ADE7E39" w14:textId="77777777" w:rsidR="00A7549A" w:rsidRDefault="00594411">
            <w:pPr>
              <w:spacing w:after="150" w:line="240" w:lineRule="auto"/>
              <w:jc w:val="both"/>
              <w:rPr>
                <w:rFonts w:ascii="Times New Roman" w:hAnsi="Times New Roman"/>
                <w:color w:val="000000" w:themeColor="text1"/>
                <w:sz w:val="24"/>
                <w:szCs w:val="24"/>
              </w:rPr>
            </w:pPr>
            <w:r>
              <w:rPr>
                <w:rFonts w:ascii="Times New Roman" w:hAnsi="Times New Roman"/>
                <w:bCs/>
                <w:color w:val="000000" w:themeColor="text1"/>
                <w:sz w:val="24"/>
                <w:szCs w:val="24"/>
              </w:rPr>
              <w:t xml:space="preserve"> или катушки </w:t>
            </w:r>
          </w:p>
        </w:tc>
      </w:tr>
      <w:tr w:rsidR="00A7549A" w14:paraId="6A12C305" w14:textId="77777777">
        <w:tc>
          <w:tcPr>
            <w:tcW w:w="675" w:type="dxa"/>
            <w:tcBorders>
              <w:top w:val="outset" w:sz="6" w:space="0" w:color="auto"/>
              <w:left w:val="outset" w:sz="6" w:space="0" w:color="auto"/>
              <w:bottom w:val="outset" w:sz="6" w:space="0" w:color="auto"/>
              <w:right w:val="outset" w:sz="6" w:space="0" w:color="auto"/>
            </w:tcBorders>
            <w:shd w:val="clear" w:color="auto" w:fill="FFFFFF"/>
          </w:tcPr>
          <w:p w14:paraId="793753E7" w14:textId="77777777" w:rsidR="00A7549A" w:rsidRDefault="00594411">
            <w:pPr>
              <w:spacing w:after="15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w:t>
            </w:r>
          </w:p>
        </w:tc>
        <w:tc>
          <w:tcPr>
            <w:tcW w:w="2445" w:type="dxa"/>
            <w:tcBorders>
              <w:top w:val="outset" w:sz="6" w:space="0" w:color="auto"/>
              <w:left w:val="outset" w:sz="6" w:space="0" w:color="auto"/>
              <w:bottom w:val="outset" w:sz="6" w:space="0" w:color="auto"/>
              <w:right w:val="outset" w:sz="6" w:space="0" w:color="auto"/>
            </w:tcBorders>
            <w:shd w:val="clear" w:color="auto" w:fill="FFFFFF"/>
          </w:tcPr>
          <w:p w14:paraId="5A9AC665" w14:textId="77777777" w:rsidR="00A7549A" w:rsidRDefault="00594411">
            <w:pPr>
              <w:spacing w:after="15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Быстро вставить магнит в катушку северным полюсом</w:t>
            </w:r>
          </w:p>
        </w:tc>
        <w:tc>
          <w:tcPr>
            <w:tcW w:w="1560" w:type="dxa"/>
            <w:tcBorders>
              <w:top w:val="outset" w:sz="6" w:space="0" w:color="auto"/>
              <w:left w:val="outset" w:sz="6" w:space="0" w:color="auto"/>
              <w:bottom w:val="outset" w:sz="6" w:space="0" w:color="auto"/>
              <w:right w:val="outset" w:sz="6" w:space="0" w:color="auto"/>
            </w:tcBorders>
            <w:shd w:val="clear" w:color="auto" w:fill="FFFFFF"/>
          </w:tcPr>
          <w:p w14:paraId="7EB9E5BB" w14:textId="77777777" w:rsidR="00A7549A" w:rsidRDefault="00594411">
            <w:pPr>
              <w:spacing w:after="15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w:t>
            </w:r>
          </w:p>
        </w:tc>
        <w:tc>
          <w:tcPr>
            <w:tcW w:w="1849" w:type="dxa"/>
            <w:tcBorders>
              <w:top w:val="outset" w:sz="6" w:space="0" w:color="auto"/>
              <w:left w:val="outset" w:sz="6" w:space="0" w:color="auto"/>
              <w:bottom w:val="outset" w:sz="6" w:space="0" w:color="auto"/>
              <w:right w:val="outset" w:sz="6" w:space="0" w:color="auto"/>
            </w:tcBorders>
            <w:shd w:val="clear" w:color="auto" w:fill="FFFFFF"/>
          </w:tcPr>
          <w:p w14:paraId="3CAF3D5B" w14:textId="77777777" w:rsidR="00A7549A" w:rsidRDefault="00594411">
            <w:pPr>
              <w:spacing w:after="15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w:t>
            </w:r>
          </w:p>
        </w:tc>
        <w:tc>
          <w:tcPr>
            <w:tcW w:w="3401" w:type="dxa"/>
            <w:tcBorders>
              <w:top w:val="outset" w:sz="6" w:space="0" w:color="auto"/>
              <w:left w:val="outset" w:sz="6" w:space="0" w:color="auto"/>
              <w:bottom w:val="outset" w:sz="6" w:space="0" w:color="auto"/>
              <w:right w:val="outset" w:sz="6" w:space="0" w:color="auto"/>
            </w:tcBorders>
            <w:shd w:val="clear" w:color="auto" w:fill="FFFFFF"/>
          </w:tcPr>
          <w:p w14:paraId="29D1A0CE" w14:textId="77777777" w:rsidR="00A7549A" w:rsidRDefault="00594411">
            <w:pPr>
              <w:spacing w:after="15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w:t>
            </w:r>
            <w:r>
              <w:rPr>
                <w:rFonts w:ascii="Times New Roman" w:hAnsi="Times New Roman"/>
                <w:noProof/>
                <w:color w:val="000000" w:themeColor="text1"/>
                <w:sz w:val="24"/>
                <w:szCs w:val="24"/>
              </w:rPr>
              <w:drawing>
                <wp:inline distT="0" distB="0" distL="0" distR="0" wp14:anchorId="35C8FA96" wp14:editId="7A420D4D">
                  <wp:extent cx="1666875" cy="601980"/>
                  <wp:effectExtent l="0" t="0" r="9525" b="7620"/>
                  <wp:docPr id="300" name="Рисунок 300" descr="https://infofiz.ru/images/stories/lkft/el/lr10t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Рисунок 300" descr="https://infofiz.ru/images/stories/lkft/el/lr10t4.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a:xfrm>
                            <a:off x="0" y="0"/>
                            <a:ext cx="1666875" cy="601980"/>
                          </a:xfrm>
                          <a:prstGeom prst="rect">
                            <a:avLst/>
                          </a:prstGeom>
                          <a:noFill/>
                          <a:ln>
                            <a:noFill/>
                          </a:ln>
                        </pic:spPr>
                      </pic:pic>
                    </a:graphicData>
                  </a:graphic>
                </wp:inline>
              </w:drawing>
            </w:r>
          </w:p>
        </w:tc>
      </w:tr>
      <w:tr w:rsidR="00A7549A" w14:paraId="2D29FFB1" w14:textId="77777777">
        <w:tc>
          <w:tcPr>
            <w:tcW w:w="675" w:type="dxa"/>
            <w:tcBorders>
              <w:top w:val="outset" w:sz="6" w:space="0" w:color="auto"/>
              <w:left w:val="outset" w:sz="6" w:space="0" w:color="auto"/>
              <w:bottom w:val="outset" w:sz="6" w:space="0" w:color="auto"/>
              <w:right w:val="outset" w:sz="6" w:space="0" w:color="auto"/>
            </w:tcBorders>
            <w:shd w:val="clear" w:color="auto" w:fill="FFFFFF"/>
          </w:tcPr>
          <w:p w14:paraId="6CD07BE4" w14:textId="77777777" w:rsidR="00A7549A" w:rsidRDefault="00594411">
            <w:pPr>
              <w:spacing w:after="15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2</w:t>
            </w:r>
          </w:p>
        </w:tc>
        <w:tc>
          <w:tcPr>
            <w:tcW w:w="2445" w:type="dxa"/>
            <w:tcBorders>
              <w:top w:val="outset" w:sz="6" w:space="0" w:color="auto"/>
              <w:left w:val="outset" w:sz="6" w:space="0" w:color="auto"/>
              <w:bottom w:val="outset" w:sz="6" w:space="0" w:color="auto"/>
              <w:right w:val="outset" w:sz="6" w:space="0" w:color="auto"/>
            </w:tcBorders>
            <w:shd w:val="clear" w:color="auto" w:fill="FFFFFF"/>
          </w:tcPr>
          <w:p w14:paraId="152DDB4F" w14:textId="77777777" w:rsidR="00A7549A" w:rsidRDefault="00594411">
            <w:pPr>
              <w:spacing w:after="15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Оставить магнит в катушке неподвижным</w:t>
            </w:r>
          </w:p>
          <w:p w14:paraId="1B431462" w14:textId="77777777" w:rsidR="00A7549A" w:rsidRDefault="00594411">
            <w:pPr>
              <w:spacing w:after="15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после опыта 1</w:t>
            </w:r>
          </w:p>
        </w:tc>
        <w:tc>
          <w:tcPr>
            <w:tcW w:w="1560" w:type="dxa"/>
            <w:tcBorders>
              <w:top w:val="outset" w:sz="6" w:space="0" w:color="auto"/>
              <w:left w:val="outset" w:sz="6" w:space="0" w:color="auto"/>
              <w:bottom w:val="outset" w:sz="6" w:space="0" w:color="auto"/>
              <w:right w:val="outset" w:sz="6" w:space="0" w:color="auto"/>
            </w:tcBorders>
            <w:shd w:val="clear" w:color="auto" w:fill="FFFFFF"/>
          </w:tcPr>
          <w:p w14:paraId="7771AD4B" w14:textId="77777777" w:rsidR="00A7549A" w:rsidRDefault="00594411">
            <w:pPr>
              <w:spacing w:after="15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w:t>
            </w:r>
          </w:p>
        </w:tc>
        <w:tc>
          <w:tcPr>
            <w:tcW w:w="1849" w:type="dxa"/>
            <w:tcBorders>
              <w:top w:val="outset" w:sz="6" w:space="0" w:color="auto"/>
              <w:left w:val="outset" w:sz="6" w:space="0" w:color="auto"/>
              <w:bottom w:val="outset" w:sz="6" w:space="0" w:color="auto"/>
              <w:right w:val="outset" w:sz="6" w:space="0" w:color="auto"/>
            </w:tcBorders>
            <w:shd w:val="clear" w:color="auto" w:fill="FFFFFF"/>
          </w:tcPr>
          <w:p w14:paraId="5F121134" w14:textId="77777777" w:rsidR="00A7549A" w:rsidRDefault="00594411">
            <w:pPr>
              <w:spacing w:after="15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w:t>
            </w:r>
          </w:p>
        </w:tc>
        <w:tc>
          <w:tcPr>
            <w:tcW w:w="3401" w:type="dxa"/>
            <w:tcBorders>
              <w:top w:val="outset" w:sz="6" w:space="0" w:color="auto"/>
              <w:left w:val="outset" w:sz="6" w:space="0" w:color="auto"/>
              <w:bottom w:val="outset" w:sz="6" w:space="0" w:color="auto"/>
              <w:right w:val="outset" w:sz="6" w:space="0" w:color="auto"/>
            </w:tcBorders>
            <w:shd w:val="clear" w:color="auto" w:fill="FFFFFF"/>
          </w:tcPr>
          <w:p w14:paraId="532AD493" w14:textId="77777777" w:rsidR="00A7549A" w:rsidRDefault="00594411">
            <w:pPr>
              <w:spacing w:after="15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w:t>
            </w:r>
            <w:r>
              <w:rPr>
                <w:rFonts w:ascii="Times New Roman" w:hAnsi="Times New Roman"/>
                <w:noProof/>
                <w:color w:val="000000" w:themeColor="text1"/>
                <w:sz w:val="24"/>
                <w:szCs w:val="24"/>
              </w:rPr>
              <w:drawing>
                <wp:inline distT="0" distB="0" distL="0" distR="0" wp14:anchorId="530547BF" wp14:editId="0C9E3F22">
                  <wp:extent cx="1007110" cy="601980"/>
                  <wp:effectExtent l="0" t="0" r="2540" b="7620"/>
                  <wp:docPr id="301" name="Рисунок 301" descr="https://infofiz.ru/images/stories/lkft/el/lr10t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Рисунок 301" descr="https://infofiz.ru/images/stories/lkft/el/lr10t5.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a:xfrm>
                            <a:off x="0" y="0"/>
                            <a:ext cx="1007110" cy="601980"/>
                          </a:xfrm>
                          <a:prstGeom prst="rect">
                            <a:avLst/>
                          </a:prstGeom>
                          <a:noFill/>
                          <a:ln>
                            <a:noFill/>
                          </a:ln>
                        </pic:spPr>
                      </pic:pic>
                    </a:graphicData>
                  </a:graphic>
                </wp:inline>
              </w:drawing>
            </w:r>
          </w:p>
        </w:tc>
      </w:tr>
      <w:tr w:rsidR="00A7549A" w14:paraId="57FFC1D3" w14:textId="77777777">
        <w:tc>
          <w:tcPr>
            <w:tcW w:w="675" w:type="dxa"/>
            <w:tcBorders>
              <w:top w:val="outset" w:sz="6" w:space="0" w:color="auto"/>
              <w:left w:val="outset" w:sz="6" w:space="0" w:color="auto"/>
              <w:bottom w:val="outset" w:sz="6" w:space="0" w:color="auto"/>
              <w:right w:val="outset" w:sz="6" w:space="0" w:color="auto"/>
            </w:tcBorders>
            <w:shd w:val="clear" w:color="auto" w:fill="FFFFFF"/>
          </w:tcPr>
          <w:p w14:paraId="3F42FF8B" w14:textId="77777777" w:rsidR="00A7549A" w:rsidRDefault="00594411">
            <w:pPr>
              <w:spacing w:after="15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3</w:t>
            </w:r>
          </w:p>
        </w:tc>
        <w:tc>
          <w:tcPr>
            <w:tcW w:w="2445" w:type="dxa"/>
            <w:tcBorders>
              <w:top w:val="outset" w:sz="6" w:space="0" w:color="auto"/>
              <w:left w:val="outset" w:sz="6" w:space="0" w:color="auto"/>
              <w:bottom w:val="outset" w:sz="6" w:space="0" w:color="auto"/>
              <w:right w:val="outset" w:sz="6" w:space="0" w:color="auto"/>
            </w:tcBorders>
            <w:shd w:val="clear" w:color="auto" w:fill="FFFFFF"/>
          </w:tcPr>
          <w:p w14:paraId="085253F6" w14:textId="77777777" w:rsidR="00A7549A" w:rsidRDefault="00594411">
            <w:pPr>
              <w:spacing w:after="15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Быстро вытащить магнит из катушки</w:t>
            </w:r>
          </w:p>
        </w:tc>
        <w:tc>
          <w:tcPr>
            <w:tcW w:w="1560" w:type="dxa"/>
            <w:tcBorders>
              <w:top w:val="outset" w:sz="6" w:space="0" w:color="auto"/>
              <w:left w:val="outset" w:sz="6" w:space="0" w:color="auto"/>
              <w:bottom w:val="outset" w:sz="6" w:space="0" w:color="auto"/>
              <w:right w:val="outset" w:sz="6" w:space="0" w:color="auto"/>
            </w:tcBorders>
            <w:shd w:val="clear" w:color="auto" w:fill="FFFFFF"/>
          </w:tcPr>
          <w:p w14:paraId="596BBD63" w14:textId="77777777" w:rsidR="00A7549A" w:rsidRDefault="00594411">
            <w:pPr>
              <w:spacing w:after="15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w:t>
            </w:r>
          </w:p>
        </w:tc>
        <w:tc>
          <w:tcPr>
            <w:tcW w:w="1849" w:type="dxa"/>
            <w:tcBorders>
              <w:top w:val="outset" w:sz="6" w:space="0" w:color="auto"/>
              <w:left w:val="outset" w:sz="6" w:space="0" w:color="auto"/>
              <w:bottom w:val="outset" w:sz="6" w:space="0" w:color="auto"/>
              <w:right w:val="outset" w:sz="6" w:space="0" w:color="auto"/>
            </w:tcBorders>
            <w:shd w:val="clear" w:color="auto" w:fill="FFFFFF"/>
          </w:tcPr>
          <w:p w14:paraId="154D6193" w14:textId="77777777" w:rsidR="00A7549A" w:rsidRDefault="00594411">
            <w:pPr>
              <w:spacing w:after="15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w:t>
            </w:r>
          </w:p>
        </w:tc>
        <w:tc>
          <w:tcPr>
            <w:tcW w:w="3401" w:type="dxa"/>
            <w:tcBorders>
              <w:top w:val="outset" w:sz="6" w:space="0" w:color="auto"/>
              <w:left w:val="outset" w:sz="6" w:space="0" w:color="auto"/>
              <w:bottom w:val="outset" w:sz="6" w:space="0" w:color="auto"/>
              <w:right w:val="outset" w:sz="6" w:space="0" w:color="auto"/>
            </w:tcBorders>
            <w:shd w:val="clear" w:color="auto" w:fill="FFFFFF"/>
          </w:tcPr>
          <w:p w14:paraId="54A4F960" w14:textId="77777777" w:rsidR="00A7549A" w:rsidRDefault="00594411">
            <w:pPr>
              <w:spacing w:after="150" w:line="240" w:lineRule="auto"/>
              <w:jc w:val="both"/>
              <w:rPr>
                <w:rFonts w:ascii="Times New Roman" w:hAnsi="Times New Roman"/>
                <w:color w:val="000000" w:themeColor="text1"/>
                <w:sz w:val="24"/>
                <w:szCs w:val="24"/>
              </w:rPr>
            </w:pPr>
            <w:r>
              <w:rPr>
                <w:rFonts w:ascii="Times New Roman" w:hAnsi="Times New Roman"/>
                <w:noProof/>
                <w:color w:val="000000" w:themeColor="text1"/>
                <w:sz w:val="24"/>
                <w:szCs w:val="24"/>
              </w:rPr>
              <w:drawing>
                <wp:inline distT="0" distB="0" distL="0" distR="0" wp14:anchorId="2DE8BF8A" wp14:editId="5508CFD9">
                  <wp:extent cx="1342390" cy="601980"/>
                  <wp:effectExtent l="0" t="0" r="0" b="7620"/>
                  <wp:docPr id="302" name="Рисунок 302" descr="https://infofiz.ru/images/stories/lkft/el/lr10t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Рисунок 302" descr="https://infofiz.ru/images/stories/lkft/el/lr10t6.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a:xfrm>
                            <a:off x="0" y="0"/>
                            <a:ext cx="1342390" cy="601980"/>
                          </a:xfrm>
                          <a:prstGeom prst="rect">
                            <a:avLst/>
                          </a:prstGeom>
                          <a:noFill/>
                          <a:ln>
                            <a:noFill/>
                          </a:ln>
                        </pic:spPr>
                      </pic:pic>
                    </a:graphicData>
                  </a:graphic>
                </wp:inline>
              </w:drawing>
            </w:r>
            <w:r>
              <w:rPr>
                <w:rFonts w:ascii="Times New Roman" w:hAnsi="Times New Roman"/>
                <w:color w:val="000000" w:themeColor="text1"/>
                <w:sz w:val="24"/>
                <w:szCs w:val="24"/>
              </w:rPr>
              <w:t> </w:t>
            </w:r>
          </w:p>
        </w:tc>
      </w:tr>
      <w:tr w:rsidR="00A7549A" w14:paraId="78F6DE36" w14:textId="77777777">
        <w:tc>
          <w:tcPr>
            <w:tcW w:w="675" w:type="dxa"/>
            <w:tcBorders>
              <w:top w:val="outset" w:sz="6" w:space="0" w:color="auto"/>
              <w:left w:val="outset" w:sz="6" w:space="0" w:color="auto"/>
              <w:bottom w:val="outset" w:sz="6" w:space="0" w:color="auto"/>
              <w:right w:val="outset" w:sz="6" w:space="0" w:color="auto"/>
            </w:tcBorders>
            <w:shd w:val="clear" w:color="auto" w:fill="FFFFFF"/>
          </w:tcPr>
          <w:p w14:paraId="09BB8F5A" w14:textId="77777777" w:rsidR="00A7549A" w:rsidRDefault="00594411">
            <w:pPr>
              <w:spacing w:after="15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4</w:t>
            </w:r>
          </w:p>
        </w:tc>
        <w:tc>
          <w:tcPr>
            <w:tcW w:w="2445" w:type="dxa"/>
            <w:tcBorders>
              <w:top w:val="outset" w:sz="6" w:space="0" w:color="auto"/>
              <w:left w:val="outset" w:sz="6" w:space="0" w:color="auto"/>
              <w:bottom w:val="outset" w:sz="6" w:space="0" w:color="auto"/>
              <w:right w:val="outset" w:sz="6" w:space="0" w:color="auto"/>
            </w:tcBorders>
            <w:shd w:val="clear" w:color="auto" w:fill="FFFFFF"/>
          </w:tcPr>
          <w:p w14:paraId="7B771F0C" w14:textId="77777777" w:rsidR="00A7549A" w:rsidRDefault="00594411">
            <w:pPr>
              <w:spacing w:after="15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Быстро приблизить катушку к северному полюсу магнита</w:t>
            </w:r>
          </w:p>
        </w:tc>
        <w:tc>
          <w:tcPr>
            <w:tcW w:w="1560" w:type="dxa"/>
            <w:tcBorders>
              <w:top w:val="outset" w:sz="6" w:space="0" w:color="auto"/>
              <w:left w:val="outset" w:sz="6" w:space="0" w:color="auto"/>
              <w:bottom w:val="outset" w:sz="6" w:space="0" w:color="auto"/>
              <w:right w:val="outset" w:sz="6" w:space="0" w:color="auto"/>
            </w:tcBorders>
            <w:shd w:val="clear" w:color="auto" w:fill="FFFFFF"/>
          </w:tcPr>
          <w:p w14:paraId="23EF07C5" w14:textId="77777777" w:rsidR="00A7549A" w:rsidRDefault="00594411">
            <w:pPr>
              <w:spacing w:after="15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w:t>
            </w:r>
          </w:p>
        </w:tc>
        <w:tc>
          <w:tcPr>
            <w:tcW w:w="1849" w:type="dxa"/>
            <w:tcBorders>
              <w:top w:val="outset" w:sz="6" w:space="0" w:color="auto"/>
              <w:left w:val="outset" w:sz="6" w:space="0" w:color="auto"/>
              <w:bottom w:val="outset" w:sz="6" w:space="0" w:color="auto"/>
              <w:right w:val="outset" w:sz="6" w:space="0" w:color="auto"/>
            </w:tcBorders>
            <w:shd w:val="clear" w:color="auto" w:fill="FFFFFF"/>
          </w:tcPr>
          <w:p w14:paraId="2409E683" w14:textId="77777777" w:rsidR="00A7549A" w:rsidRDefault="00594411">
            <w:pPr>
              <w:spacing w:after="15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w:t>
            </w:r>
          </w:p>
        </w:tc>
        <w:tc>
          <w:tcPr>
            <w:tcW w:w="3401" w:type="dxa"/>
            <w:tcBorders>
              <w:top w:val="outset" w:sz="6" w:space="0" w:color="auto"/>
              <w:left w:val="outset" w:sz="6" w:space="0" w:color="auto"/>
              <w:bottom w:val="outset" w:sz="6" w:space="0" w:color="auto"/>
              <w:right w:val="outset" w:sz="6" w:space="0" w:color="auto"/>
            </w:tcBorders>
            <w:shd w:val="clear" w:color="auto" w:fill="FFFFFF"/>
          </w:tcPr>
          <w:p w14:paraId="2ADCF02E" w14:textId="77777777" w:rsidR="00A7549A" w:rsidRDefault="00594411">
            <w:pPr>
              <w:spacing w:after="15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w:t>
            </w:r>
            <w:r>
              <w:rPr>
                <w:rFonts w:ascii="Times New Roman" w:hAnsi="Times New Roman"/>
                <w:noProof/>
                <w:color w:val="000000" w:themeColor="text1"/>
                <w:sz w:val="24"/>
                <w:szCs w:val="24"/>
              </w:rPr>
              <w:drawing>
                <wp:inline distT="0" distB="0" distL="0" distR="0" wp14:anchorId="4E1A92F2" wp14:editId="6C8422F5">
                  <wp:extent cx="1875155" cy="601980"/>
                  <wp:effectExtent l="0" t="0" r="0" b="7620"/>
                  <wp:docPr id="303" name="Рисунок 303" descr="https://infofiz.ru/images/stories/lkft/el/lr10t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Рисунок 303" descr="https://infofiz.ru/images/stories/lkft/el/lr10t7.jp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a:xfrm>
                            <a:off x="0" y="0"/>
                            <a:ext cx="1875155" cy="601980"/>
                          </a:xfrm>
                          <a:prstGeom prst="rect">
                            <a:avLst/>
                          </a:prstGeom>
                          <a:noFill/>
                          <a:ln>
                            <a:noFill/>
                          </a:ln>
                        </pic:spPr>
                      </pic:pic>
                    </a:graphicData>
                  </a:graphic>
                </wp:inline>
              </w:drawing>
            </w:r>
          </w:p>
        </w:tc>
      </w:tr>
      <w:tr w:rsidR="00A7549A" w14:paraId="75E5161F" w14:textId="77777777">
        <w:tc>
          <w:tcPr>
            <w:tcW w:w="675" w:type="dxa"/>
            <w:tcBorders>
              <w:top w:val="outset" w:sz="6" w:space="0" w:color="auto"/>
              <w:left w:val="outset" w:sz="6" w:space="0" w:color="auto"/>
              <w:bottom w:val="outset" w:sz="6" w:space="0" w:color="auto"/>
              <w:right w:val="outset" w:sz="6" w:space="0" w:color="auto"/>
            </w:tcBorders>
            <w:shd w:val="clear" w:color="auto" w:fill="FFFFFF"/>
          </w:tcPr>
          <w:p w14:paraId="31B7C517" w14:textId="77777777" w:rsidR="00A7549A" w:rsidRDefault="00594411">
            <w:pPr>
              <w:spacing w:after="15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5</w:t>
            </w:r>
          </w:p>
        </w:tc>
        <w:tc>
          <w:tcPr>
            <w:tcW w:w="2445" w:type="dxa"/>
            <w:tcBorders>
              <w:top w:val="outset" w:sz="6" w:space="0" w:color="auto"/>
              <w:left w:val="outset" w:sz="6" w:space="0" w:color="auto"/>
              <w:bottom w:val="outset" w:sz="6" w:space="0" w:color="auto"/>
              <w:right w:val="outset" w:sz="6" w:space="0" w:color="auto"/>
            </w:tcBorders>
            <w:shd w:val="clear" w:color="auto" w:fill="FFFFFF"/>
          </w:tcPr>
          <w:p w14:paraId="7210C66A" w14:textId="77777777" w:rsidR="00A7549A" w:rsidRDefault="00594411">
            <w:pPr>
              <w:spacing w:after="15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Оставить катушку неподвижной после опыта 4</w:t>
            </w:r>
          </w:p>
        </w:tc>
        <w:tc>
          <w:tcPr>
            <w:tcW w:w="1560" w:type="dxa"/>
            <w:tcBorders>
              <w:top w:val="outset" w:sz="6" w:space="0" w:color="auto"/>
              <w:left w:val="outset" w:sz="6" w:space="0" w:color="auto"/>
              <w:bottom w:val="outset" w:sz="6" w:space="0" w:color="auto"/>
              <w:right w:val="outset" w:sz="6" w:space="0" w:color="auto"/>
            </w:tcBorders>
            <w:shd w:val="clear" w:color="auto" w:fill="FFFFFF"/>
          </w:tcPr>
          <w:p w14:paraId="0898C028" w14:textId="77777777" w:rsidR="00A7549A" w:rsidRDefault="00594411">
            <w:pPr>
              <w:spacing w:after="15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w:t>
            </w:r>
          </w:p>
        </w:tc>
        <w:tc>
          <w:tcPr>
            <w:tcW w:w="1849" w:type="dxa"/>
            <w:tcBorders>
              <w:top w:val="outset" w:sz="6" w:space="0" w:color="auto"/>
              <w:left w:val="outset" w:sz="6" w:space="0" w:color="auto"/>
              <w:bottom w:val="outset" w:sz="6" w:space="0" w:color="auto"/>
              <w:right w:val="outset" w:sz="6" w:space="0" w:color="auto"/>
            </w:tcBorders>
            <w:shd w:val="clear" w:color="auto" w:fill="FFFFFF"/>
          </w:tcPr>
          <w:p w14:paraId="67106485" w14:textId="77777777" w:rsidR="00A7549A" w:rsidRDefault="00594411">
            <w:pPr>
              <w:spacing w:after="15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w:t>
            </w:r>
          </w:p>
        </w:tc>
        <w:tc>
          <w:tcPr>
            <w:tcW w:w="3401" w:type="dxa"/>
            <w:tcBorders>
              <w:top w:val="outset" w:sz="6" w:space="0" w:color="auto"/>
              <w:left w:val="outset" w:sz="6" w:space="0" w:color="auto"/>
              <w:bottom w:val="outset" w:sz="6" w:space="0" w:color="auto"/>
              <w:right w:val="outset" w:sz="6" w:space="0" w:color="auto"/>
            </w:tcBorders>
            <w:shd w:val="clear" w:color="auto" w:fill="FFFFFF"/>
          </w:tcPr>
          <w:p w14:paraId="7AED1FAC" w14:textId="77777777" w:rsidR="00A7549A" w:rsidRDefault="00594411">
            <w:pPr>
              <w:spacing w:after="15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w:t>
            </w:r>
            <w:r>
              <w:rPr>
                <w:rFonts w:ascii="Times New Roman" w:hAnsi="Times New Roman"/>
                <w:bCs/>
                <w:noProof/>
                <w:color w:val="000000" w:themeColor="text1"/>
                <w:sz w:val="24"/>
                <w:szCs w:val="24"/>
              </w:rPr>
              <w:drawing>
                <wp:inline distT="0" distB="0" distL="0" distR="0" wp14:anchorId="243DF110" wp14:editId="7755C78E">
                  <wp:extent cx="995680" cy="613410"/>
                  <wp:effectExtent l="0" t="0" r="0" b="0"/>
                  <wp:docPr id="304" name="Рисунок 304" descr="https://infofiz.ru/images/stories/lkft/el/lr10t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Рисунок 304" descr="https://infofiz.ru/images/stories/lkft/el/lr10t8.jp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a:xfrm>
                            <a:off x="0" y="0"/>
                            <a:ext cx="995680" cy="613410"/>
                          </a:xfrm>
                          <a:prstGeom prst="rect">
                            <a:avLst/>
                          </a:prstGeom>
                          <a:noFill/>
                          <a:ln>
                            <a:noFill/>
                          </a:ln>
                        </pic:spPr>
                      </pic:pic>
                    </a:graphicData>
                  </a:graphic>
                </wp:inline>
              </w:drawing>
            </w:r>
          </w:p>
        </w:tc>
      </w:tr>
      <w:tr w:rsidR="00A7549A" w14:paraId="3147FE8D" w14:textId="77777777">
        <w:tc>
          <w:tcPr>
            <w:tcW w:w="675" w:type="dxa"/>
            <w:tcBorders>
              <w:top w:val="outset" w:sz="6" w:space="0" w:color="auto"/>
              <w:left w:val="outset" w:sz="6" w:space="0" w:color="auto"/>
              <w:bottom w:val="outset" w:sz="6" w:space="0" w:color="auto"/>
              <w:right w:val="outset" w:sz="6" w:space="0" w:color="auto"/>
            </w:tcBorders>
            <w:shd w:val="clear" w:color="auto" w:fill="FFFFFF"/>
          </w:tcPr>
          <w:p w14:paraId="708EA137" w14:textId="77777777" w:rsidR="00A7549A" w:rsidRDefault="00594411">
            <w:pPr>
              <w:spacing w:after="15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6</w:t>
            </w:r>
          </w:p>
        </w:tc>
        <w:tc>
          <w:tcPr>
            <w:tcW w:w="2445" w:type="dxa"/>
            <w:tcBorders>
              <w:top w:val="outset" w:sz="6" w:space="0" w:color="auto"/>
              <w:left w:val="outset" w:sz="6" w:space="0" w:color="auto"/>
              <w:bottom w:val="outset" w:sz="6" w:space="0" w:color="auto"/>
              <w:right w:val="outset" w:sz="6" w:space="0" w:color="auto"/>
            </w:tcBorders>
            <w:shd w:val="clear" w:color="auto" w:fill="FFFFFF"/>
          </w:tcPr>
          <w:p w14:paraId="2ACBA1DC" w14:textId="77777777" w:rsidR="00A7549A" w:rsidRDefault="00594411">
            <w:pPr>
              <w:spacing w:after="15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Быстро вытащить катушку от северного полюса магнита</w:t>
            </w:r>
          </w:p>
        </w:tc>
        <w:tc>
          <w:tcPr>
            <w:tcW w:w="1560" w:type="dxa"/>
            <w:tcBorders>
              <w:top w:val="outset" w:sz="6" w:space="0" w:color="auto"/>
              <w:left w:val="outset" w:sz="6" w:space="0" w:color="auto"/>
              <w:bottom w:val="outset" w:sz="6" w:space="0" w:color="auto"/>
              <w:right w:val="outset" w:sz="6" w:space="0" w:color="auto"/>
            </w:tcBorders>
            <w:shd w:val="clear" w:color="auto" w:fill="FFFFFF"/>
          </w:tcPr>
          <w:p w14:paraId="610D3788" w14:textId="77777777" w:rsidR="00A7549A" w:rsidRDefault="00594411">
            <w:pPr>
              <w:spacing w:after="15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w:t>
            </w:r>
          </w:p>
        </w:tc>
        <w:tc>
          <w:tcPr>
            <w:tcW w:w="1849" w:type="dxa"/>
            <w:tcBorders>
              <w:top w:val="outset" w:sz="6" w:space="0" w:color="auto"/>
              <w:left w:val="outset" w:sz="6" w:space="0" w:color="auto"/>
              <w:bottom w:val="outset" w:sz="6" w:space="0" w:color="auto"/>
              <w:right w:val="outset" w:sz="6" w:space="0" w:color="auto"/>
            </w:tcBorders>
            <w:shd w:val="clear" w:color="auto" w:fill="FFFFFF"/>
          </w:tcPr>
          <w:p w14:paraId="5318489A" w14:textId="77777777" w:rsidR="00A7549A" w:rsidRDefault="00594411">
            <w:pPr>
              <w:spacing w:after="15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w:t>
            </w:r>
          </w:p>
        </w:tc>
        <w:tc>
          <w:tcPr>
            <w:tcW w:w="3401" w:type="dxa"/>
            <w:tcBorders>
              <w:top w:val="outset" w:sz="6" w:space="0" w:color="auto"/>
              <w:left w:val="outset" w:sz="6" w:space="0" w:color="auto"/>
              <w:bottom w:val="outset" w:sz="6" w:space="0" w:color="auto"/>
              <w:right w:val="outset" w:sz="6" w:space="0" w:color="auto"/>
            </w:tcBorders>
            <w:shd w:val="clear" w:color="auto" w:fill="FFFFFF"/>
          </w:tcPr>
          <w:p w14:paraId="65A620DF" w14:textId="77777777" w:rsidR="00A7549A" w:rsidRDefault="00594411">
            <w:pPr>
              <w:spacing w:after="15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w:t>
            </w:r>
            <w:r>
              <w:rPr>
                <w:rFonts w:ascii="Times New Roman" w:hAnsi="Times New Roman"/>
                <w:noProof/>
                <w:color w:val="000000" w:themeColor="text1"/>
                <w:sz w:val="24"/>
                <w:szCs w:val="24"/>
              </w:rPr>
              <w:drawing>
                <wp:inline distT="0" distB="0" distL="0" distR="0" wp14:anchorId="30D57D23" wp14:editId="092E6695">
                  <wp:extent cx="1771015" cy="648335"/>
                  <wp:effectExtent l="0" t="0" r="635" b="0"/>
                  <wp:docPr id="305" name="Рисунок 305" descr="https://infofiz.ru/images/stories/lkft/el/lr10t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Рисунок 305" descr="https://infofiz.ru/images/stories/lkft/el/lr10t9.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a:xfrm>
                            <a:off x="0" y="0"/>
                            <a:ext cx="1771015" cy="648335"/>
                          </a:xfrm>
                          <a:prstGeom prst="rect">
                            <a:avLst/>
                          </a:prstGeom>
                          <a:noFill/>
                          <a:ln>
                            <a:noFill/>
                          </a:ln>
                        </pic:spPr>
                      </pic:pic>
                    </a:graphicData>
                  </a:graphic>
                </wp:inline>
              </w:drawing>
            </w:r>
          </w:p>
        </w:tc>
      </w:tr>
      <w:tr w:rsidR="00A7549A" w14:paraId="6BD8F683" w14:textId="77777777">
        <w:tc>
          <w:tcPr>
            <w:tcW w:w="675" w:type="dxa"/>
            <w:tcBorders>
              <w:top w:val="outset" w:sz="6" w:space="0" w:color="auto"/>
              <w:left w:val="outset" w:sz="6" w:space="0" w:color="auto"/>
              <w:bottom w:val="outset" w:sz="6" w:space="0" w:color="auto"/>
              <w:right w:val="outset" w:sz="6" w:space="0" w:color="auto"/>
            </w:tcBorders>
            <w:shd w:val="clear" w:color="auto" w:fill="FFFFFF"/>
          </w:tcPr>
          <w:p w14:paraId="31FD4482" w14:textId="77777777" w:rsidR="00A7549A" w:rsidRDefault="00594411">
            <w:pPr>
              <w:spacing w:after="15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7</w:t>
            </w:r>
          </w:p>
        </w:tc>
        <w:tc>
          <w:tcPr>
            <w:tcW w:w="2445" w:type="dxa"/>
            <w:tcBorders>
              <w:top w:val="outset" w:sz="6" w:space="0" w:color="auto"/>
              <w:left w:val="outset" w:sz="6" w:space="0" w:color="auto"/>
              <w:bottom w:val="outset" w:sz="6" w:space="0" w:color="auto"/>
              <w:right w:val="outset" w:sz="6" w:space="0" w:color="auto"/>
            </w:tcBorders>
            <w:shd w:val="clear" w:color="auto" w:fill="FFFFFF"/>
          </w:tcPr>
          <w:p w14:paraId="5C3A0E89" w14:textId="77777777" w:rsidR="00A7549A" w:rsidRDefault="00594411">
            <w:pPr>
              <w:spacing w:after="15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Медленно вставить в катушку магнит северным полюсом</w:t>
            </w:r>
          </w:p>
        </w:tc>
        <w:tc>
          <w:tcPr>
            <w:tcW w:w="1560" w:type="dxa"/>
            <w:tcBorders>
              <w:top w:val="outset" w:sz="6" w:space="0" w:color="auto"/>
              <w:left w:val="outset" w:sz="6" w:space="0" w:color="auto"/>
              <w:bottom w:val="outset" w:sz="6" w:space="0" w:color="auto"/>
              <w:right w:val="outset" w:sz="6" w:space="0" w:color="auto"/>
            </w:tcBorders>
            <w:shd w:val="clear" w:color="auto" w:fill="FFFFFF"/>
          </w:tcPr>
          <w:p w14:paraId="3A4C7968" w14:textId="77777777" w:rsidR="00A7549A" w:rsidRDefault="00594411">
            <w:pPr>
              <w:spacing w:after="15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w:t>
            </w:r>
          </w:p>
        </w:tc>
        <w:tc>
          <w:tcPr>
            <w:tcW w:w="1849" w:type="dxa"/>
            <w:tcBorders>
              <w:top w:val="outset" w:sz="6" w:space="0" w:color="auto"/>
              <w:left w:val="outset" w:sz="6" w:space="0" w:color="auto"/>
              <w:bottom w:val="outset" w:sz="6" w:space="0" w:color="auto"/>
              <w:right w:val="outset" w:sz="6" w:space="0" w:color="auto"/>
            </w:tcBorders>
            <w:shd w:val="clear" w:color="auto" w:fill="FFFFFF"/>
          </w:tcPr>
          <w:p w14:paraId="22DA6A3E" w14:textId="77777777" w:rsidR="00A7549A" w:rsidRDefault="00594411">
            <w:pPr>
              <w:spacing w:after="15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w:t>
            </w:r>
          </w:p>
        </w:tc>
        <w:tc>
          <w:tcPr>
            <w:tcW w:w="3401" w:type="dxa"/>
            <w:tcBorders>
              <w:top w:val="outset" w:sz="6" w:space="0" w:color="auto"/>
              <w:left w:val="outset" w:sz="6" w:space="0" w:color="auto"/>
              <w:bottom w:val="outset" w:sz="6" w:space="0" w:color="auto"/>
              <w:right w:val="outset" w:sz="6" w:space="0" w:color="auto"/>
            </w:tcBorders>
            <w:shd w:val="clear" w:color="auto" w:fill="FFFFFF"/>
          </w:tcPr>
          <w:p w14:paraId="302A8FBC" w14:textId="77777777" w:rsidR="00A7549A" w:rsidRDefault="00594411">
            <w:pPr>
              <w:spacing w:after="15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w:t>
            </w:r>
            <w:r>
              <w:rPr>
                <w:rFonts w:ascii="Times New Roman" w:hAnsi="Times New Roman"/>
                <w:noProof/>
                <w:color w:val="000000" w:themeColor="text1"/>
                <w:sz w:val="24"/>
                <w:szCs w:val="24"/>
              </w:rPr>
              <w:drawing>
                <wp:inline distT="0" distB="0" distL="0" distR="0" wp14:anchorId="542224D0" wp14:editId="3CEB32BA">
                  <wp:extent cx="1771015" cy="648335"/>
                  <wp:effectExtent l="0" t="0" r="635" b="0"/>
                  <wp:docPr id="306" name="Рисунок 306" descr="https://infofiz.ru/images/stories/lkft/el/lr10t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Рисунок 306" descr="https://infofiz.ru/images/stories/lkft/el/lr10t10.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a:xfrm>
                            <a:off x="0" y="0"/>
                            <a:ext cx="1771015" cy="648335"/>
                          </a:xfrm>
                          <a:prstGeom prst="rect">
                            <a:avLst/>
                          </a:prstGeom>
                          <a:noFill/>
                          <a:ln>
                            <a:noFill/>
                          </a:ln>
                        </pic:spPr>
                      </pic:pic>
                    </a:graphicData>
                  </a:graphic>
                </wp:inline>
              </w:drawing>
            </w:r>
          </w:p>
        </w:tc>
      </w:tr>
      <w:tr w:rsidR="00A7549A" w14:paraId="07BB6EA6" w14:textId="77777777">
        <w:tc>
          <w:tcPr>
            <w:tcW w:w="675" w:type="dxa"/>
            <w:tcBorders>
              <w:top w:val="outset" w:sz="6" w:space="0" w:color="auto"/>
              <w:left w:val="outset" w:sz="6" w:space="0" w:color="auto"/>
              <w:bottom w:val="outset" w:sz="6" w:space="0" w:color="auto"/>
              <w:right w:val="outset" w:sz="6" w:space="0" w:color="auto"/>
            </w:tcBorders>
            <w:shd w:val="clear" w:color="auto" w:fill="FFFFFF"/>
          </w:tcPr>
          <w:p w14:paraId="7D75E9E9" w14:textId="77777777" w:rsidR="00A7549A" w:rsidRDefault="00594411">
            <w:pPr>
              <w:spacing w:after="15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8</w:t>
            </w:r>
          </w:p>
        </w:tc>
        <w:tc>
          <w:tcPr>
            <w:tcW w:w="2445" w:type="dxa"/>
            <w:tcBorders>
              <w:top w:val="outset" w:sz="6" w:space="0" w:color="auto"/>
              <w:left w:val="outset" w:sz="6" w:space="0" w:color="auto"/>
              <w:bottom w:val="outset" w:sz="6" w:space="0" w:color="auto"/>
              <w:right w:val="outset" w:sz="6" w:space="0" w:color="auto"/>
            </w:tcBorders>
            <w:shd w:val="clear" w:color="auto" w:fill="FFFFFF"/>
          </w:tcPr>
          <w:p w14:paraId="2F9B8642" w14:textId="77777777" w:rsidR="00A7549A" w:rsidRDefault="00594411">
            <w:pPr>
              <w:spacing w:after="15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Медленно вытащить магнит из катушки</w:t>
            </w:r>
          </w:p>
        </w:tc>
        <w:tc>
          <w:tcPr>
            <w:tcW w:w="1560" w:type="dxa"/>
            <w:tcBorders>
              <w:top w:val="outset" w:sz="6" w:space="0" w:color="auto"/>
              <w:left w:val="outset" w:sz="6" w:space="0" w:color="auto"/>
              <w:bottom w:val="outset" w:sz="6" w:space="0" w:color="auto"/>
              <w:right w:val="outset" w:sz="6" w:space="0" w:color="auto"/>
            </w:tcBorders>
            <w:shd w:val="clear" w:color="auto" w:fill="FFFFFF"/>
          </w:tcPr>
          <w:p w14:paraId="7C7A5A21" w14:textId="77777777" w:rsidR="00A7549A" w:rsidRDefault="00594411">
            <w:pPr>
              <w:spacing w:after="15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w:t>
            </w:r>
          </w:p>
        </w:tc>
        <w:tc>
          <w:tcPr>
            <w:tcW w:w="1849" w:type="dxa"/>
            <w:tcBorders>
              <w:top w:val="outset" w:sz="6" w:space="0" w:color="auto"/>
              <w:left w:val="outset" w:sz="6" w:space="0" w:color="auto"/>
              <w:bottom w:val="outset" w:sz="6" w:space="0" w:color="auto"/>
              <w:right w:val="outset" w:sz="6" w:space="0" w:color="auto"/>
            </w:tcBorders>
            <w:shd w:val="clear" w:color="auto" w:fill="FFFFFF"/>
          </w:tcPr>
          <w:p w14:paraId="7CE0A11D" w14:textId="77777777" w:rsidR="00A7549A" w:rsidRDefault="00594411">
            <w:pPr>
              <w:spacing w:after="15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w:t>
            </w:r>
          </w:p>
        </w:tc>
        <w:tc>
          <w:tcPr>
            <w:tcW w:w="3401" w:type="dxa"/>
            <w:tcBorders>
              <w:top w:val="outset" w:sz="6" w:space="0" w:color="auto"/>
              <w:left w:val="outset" w:sz="6" w:space="0" w:color="auto"/>
              <w:bottom w:val="outset" w:sz="6" w:space="0" w:color="auto"/>
              <w:right w:val="outset" w:sz="6" w:space="0" w:color="auto"/>
            </w:tcBorders>
            <w:shd w:val="clear" w:color="auto" w:fill="FFFFFF"/>
          </w:tcPr>
          <w:p w14:paraId="5091E2ED" w14:textId="77777777" w:rsidR="00A7549A" w:rsidRDefault="00594411">
            <w:pPr>
              <w:spacing w:after="15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w:t>
            </w:r>
            <w:r>
              <w:rPr>
                <w:rFonts w:ascii="Times New Roman" w:hAnsi="Times New Roman"/>
                <w:noProof/>
                <w:color w:val="000000" w:themeColor="text1"/>
                <w:sz w:val="24"/>
                <w:szCs w:val="24"/>
              </w:rPr>
              <w:drawing>
                <wp:inline distT="0" distB="0" distL="0" distR="0" wp14:anchorId="2605EA61" wp14:editId="4BFD58CA">
                  <wp:extent cx="1330960" cy="648335"/>
                  <wp:effectExtent l="0" t="0" r="2540" b="0"/>
                  <wp:docPr id="307" name="Рисунок 307" descr="https://infofiz.ru/images/stories/lkft/el/lr10t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Рисунок 307" descr="https://infofiz.ru/images/stories/lkft/el/lr10t11.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a:xfrm>
                            <a:off x="0" y="0"/>
                            <a:ext cx="1330960" cy="648335"/>
                          </a:xfrm>
                          <a:prstGeom prst="rect">
                            <a:avLst/>
                          </a:prstGeom>
                          <a:noFill/>
                          <a:ln>
                            <a:noFill/>
                          </a:ln>
                        </pic:spPr>
                      </pic:pic>
                    </a:graphicData>
                  </a:graphic>
                </wp:inline>
              </w:drawing>
            </w:r>
          </w:p>
        </w:tc>
      </w:tr>
      <w:tr w:rsidR="00A7549A" w14:paraId="303A8B67" w14:textId="77777777">
        <w:tc>
          <w:tcPr>
            <w:tcW w:w="675" w:type="dxa"/>
            <w:tcBorders>
              <w:top w:val="outset" w:sz="6" w:space="0" w:color="auto"/>
              <w:left w:val="outset" w:sz="6" w:space="0" w:color="auto"/>
              <w:bottom w:val="outset" w:sz="6" w:space="0" w:color="auto"/>
              <w:right w:val="outset" w:sz="6" w:space="0" w:color="auto"/>
            </w:tcBorders>
            <w:shd w:val="clear" w:color="auto" w:fill="FFFFFF"/>
          </w:tcPr>
          <w:p w14:paraId="3C9093E5" w14:textId="77777777" w:rsidR="00A7549A" w:rsidRDefault="00594411">
            <w:pPr>
              <w:spacing w:after="15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9</w:t>
            </w:r>
          </w:p>
        </w:tc>
        <w:tc>
          <w:tcPr>
            <w:tcW w:w="2445" w:type="dxa"/>
            <w:tcBorders>
              <w:top w:val="outset" w:sz="6" w:space="0" w:color="auto"/>
              <w:left w:val="outset" w:sz="6" w:space="0" w:color="auto"/>
              <w:bottom w:val="outset" w:sz="6" w:space="0" w:color="auto"/>
              <w:right w:val="outset" w:sz="6" w:space="0" w:color="auto"/>
            </w:tcBorders>
            <w:shd w:val="clear" w:color="auto" w:fill="FFFFFF"/>
          </w:tcPr>
          <w:p w14:paraId="11869DDF" w14:textId="77777777" w:rsidR="00A7549A" w:rsidRDefault="00594411">
            <w:pPr>
              <w:spacing w:after="15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Быстро вставить в катушку 2 магнита северными полюсами</w:t>
            </w:r>
          </w:p>
        </w:tc>
        <w:tc>
          <w:tcPr>
            <w:tcW w:w="1560" w:type="dxa"/>
            <w:tcBorders>
              <w:top w:val="outset" w:sz="6" w:space="0" w:color="auto"/>
              <w:left w:val="outset" w:sz="6" w:space="0" w:color="auto"/>
              <w:bottom w:val="outset" w:sz="6" w:space="0" w:color="auto"/>
              <w:right w:val="outset" w:sz="6" w:space="0" w:color="auto"/>
            </w:tcBorders>
            <w:shd w:val="clear" w:color="auto" w:fill="FFFFFF"/>
          </w:tcPr>
          <w:p w14:paraId="74633A24" w14:textId="77777777" w:rsidR="00A7549A" w:rsidRDefault="00594411">
            <w:pPr>
              <w:spacing w:after="15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w:t>
            </w:r>
          </w:p>
        </w:tc>
        <w:tc>
          <w:tcPr>
            <w:tcW w:w="1849" w:type="dxa"/>
            <w:tcBorders>
              <w:top w:val="outset" w:sz="6" w:space="0" w:color="auto"/>
              <w:left w:val="outset" w:sz="6" w:space="0" w:color="auto"/>
              <w:bottom w:val="outset" w:sz="6" w:space="0" w:color="auto"/>
              <w:right w:val="outset" w:sz="6" w:space="0" w:color="auto"/>
            </w:tcBorders>
            <w:shd w:val="clear" w:color="auto" w:fill="FFFFFF"/>
          </w:tcPr>
          <w:p w14:paraId="1DBA77E2" w14:textId="77777777" w:rsidR="00A7549A" w:rsidRDefault="00594411">
            <w:pPr>
              <w:spacing w:after="15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w:t>
            </w:r>
          </w:p>
        </w:tc>
        <w:tc>
          <w:tcPr>
            <w:tcW w:w="3401" w:type="dxa"/>
            <w:tcBorders>
              <w:top w:val="outset" w:sz="6" w:space="0" w:color="auto"/>
              <w:left w:val="outset" w:sz="6" w:space="0" w:color="auto"/>
              <w:bottom w:val="outset" w:sz="6" w:space="0" w:color="auto"/>
              <w:right w:val="outset" w:sz="6" w:space="0" w:color="auto"/>
            </w:tcBorders>
            <w:shd w:val="clear" w:color="auto" w:fill="FFFFFF"/>
          </w:tcPr>
          <w:p w14:paraId="1595D5DF" w14:textId="77777777" w:rsidR="00A7549A" w:rsidRDefault="00594411">
            <w:pPr>
              <w:spacing w:after="15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w:t>
            </w:r>
            <w:r>
              <w:rPr>
                <w:rFonts w:ascii="Times New Roman" w:hAnsi="Times New Roman"/>
                <w:noProof/>
                <w:color w:val="000000" w:themeColor="text1"/>
                <w:sz w:val="24"/>
                <w:szCs w:val="24"/>
              </w:rPr>
              <w:drawing>
                <wp:inline distT="0" distB="0" distL="0" distR="0" wp14:anchorId="51441725" wp14:editId="3C38D782">
                  <wp:extent cx="1574165" cy="648335"/>
                  <wp:effectExtent l="0" t="0" r="6985" b="0"/>
                  <wp:docPr id="308" name="Рисунок 308" descr="https://infofiz.ru/images/stories/lkft/el/lr10t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Рисунок 308" descr="https://infofiz.ru/images/stories/lkft/el/lr10t12.jp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a:xfrm>
                            <a:off x="0" y="0"/>
                            <a:ext cx="1574165" cy="648335"/>
                          </a:xfrm>
                          <a:prstGeom prst="rect">
                            <a:avLst/>
                          </a:prstGeom>
                          <a:noFill/>
                          <a:ln>
                            <a:noFill/>
                          </a:ln>
                        </pic:spPr>
                      </pic:pic>
                    </a:graphicData>
                  </a:graphic>
                </wp:inline>
              </w:drawing>
            </w:r>
          </w:p>
        </w:tc>
      </w:tr>
      <w:tr w:rsidR="00A7549A" w14:paraId="213CADC6" w14:textId="77777777">
        <w:tc>
          <w:tcPr>
            <w:tcW w:w="675" w:type="dxa"/>
            <w:tcBorders>
              <w:top w:val="outset" w:sz="6" w:space="0" w:color="auto"/>
              <w:left w:val="outset" w:sz="6" w:space="0" w:color="auto"/>
              <w:bottom w:val="outset" w:sz="6" w:space="0" w:color="auto"/>
              <w:right w:val="outset" w:sz="6" w:space="0" w:color="auto"/>
            </w:tcBorders>
            <w:shd w:val="clear" w:color="auto" w:fill="FFFFFF"/>
          </w:tcPr>
          <w:p w14:paraId="5102BB85" w14:textId="77777777" w:rsidR="00A7549A" w:rsidRDefault="00594411">
            <w:pPr>
              <w:spacing w:after="15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10</w:t>
            </w:r>
          </w:p>
        </w:tc>
        <w:tc>
          <w:tcPr>
            <w:tcW w:w="2445" w:type="dxa"/>
            <w:tcBorders>
              <w:top w:val="outset" w:sz="6" w:space="0" w:color="auto"/>
              <w:left w:val="outset" w:sz="6" w:space="0" w:color="auto"/>
              <w:bottom w:val="outset" w:sz="6" w:space="0" w:color="auto"/>
              <w:right w:val="outset" w:sz="6" w:space="0" w:color="auto"/>
            </w:tcBorders>
            <w:shd w:val="clear" w:color="auto" w:fill="FFFFFF"/>
          </w:tcPr>
          <w:p w14:paraId="70E0B3A2" w14:textId="77777777" w:rsidR="00A7549A" w:rsidRDefault="00594411">
            <w:pPr>
              <w:spacing w:after="15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Быстро вставить магнит в катушку южным полюсом</w:t>
            </w:r>
          </w:p>
        </w:tc>
        <w:tc>
          <w:tcPr>
            <w:tcW w:w="1560" w:type="dxa"/>
            <w:tcBorders>
              <w:top w:val="outset" w:sz="6" w:space="0" w:color="auto"/>
              <w:left w:val="outset" w:sz="6" w:space="0" w:color="auto"/>
              <w:bottom w:val="outset" w:sz="6" w:space="0" w:color="auto"/>
              <w:right w:val="outset" w:sz="6" w:space="0" w:color="auto"/>
            </w:tcBorders>
            <w:shd w:val="clear" w:color="auto" w:fill="FFFFFF"/>
          </w:tcPr>
          <w:p w14:paraId="77583147" w14:textId="77777777" w:rsidR="00A7549A" w:rsidRDefault="00594411">
            <w:pPr>
              <w:spacing w:after="15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w:t>
            </w:r>
          </w:p>
        </w:tc>
        <w:tc>
          <w:tcPr>
            <w:tcW w:w="1849" w:type="dxa"/>
            <w:tcBorders>
              <w:top w:val="outset" w:sz="6" w:space="0" w:color="auto"/>
              <w:left w:val="outset" w:sz="6" w:space="0" w:color="auto"/>
              <w:bottom w:val="outset" w:sz="6" w:space="0" w:color="auto"/>
              <w:right w:val="outset" w:sz="6" w:space="0" w:color="auto"/>
            </w:tcBorders>
            <w:shd w:val="clear" w:color="auto" w:fill="FFFFFF"/>
          </w:tcPr>
          <w:p w14:paraId="0D67727F" w14:textId="77777777" w:rsidR="00A7549A" w:rsidRDefault="00594411">
            <w:pPr>
              <w:spacing w:after="15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w:t>
            </w:r>
          </w:p>
        </w:tc>
        <w:tc>
          <w:tcPr>
            <w:tcW w:w="3401" w:type="dxa"/>
            <w:tcBorders>
              <w:top w:val="outset" w:sz="6" w:space="0" w:color="auto"/>
              <w:left w:val="outset" w:sz="6" w:space="0" w:color="auto"/>
              <w:bottom w:val="outset" w:sz="6" w:space="0" w:color="auto"/>
              <w:right w:val="outset" w:sz="6" w:space="0" w:color="auto"/>
            </w:tcBorders>
            <w:shd w:val="clear" w:color="auto" w:fill="FFFFFF"/>
          </w:tcPr>
          <w:p w14:paraId="54A035CC" w14:textId="77777777" w:rsidR="00A7549A" w:rsidRDefault="00594411">
            <w:pPr>
              <w:spacing w:after="15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w:t>
            </w:r>
            <w:r>
              <w:rPr>
                <w:rFonts w:ascii="Times New Roman" w:hAnsi="Times New Roman"/>
                <w:noProof/>
                <w:color w:val="000000" w:themeColor="text1"/>
                <w:sz w:val="24"/>
                <w:szCs w:val="24"/>
              </w:rPr>
              <w:drawing>
                <wp:inline distT="0" distB="0" distL="0" distR="0" wp14:anchorId="6BB073BC" wp14:editId="6B54E782">
                  <wp:extent cx="1643380" cy="648335"/>
                  <wp:effectExtent l="0" t="0" r="0" b="0"/>
                  <wp:docPr id="309" name="Рисунок 309" descr="https://infofiz.ru/images/stories/lkft/el/lr10t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Рисунок 309" descr="https://infofiz.ru/images/stories/lkft/el/lr10t13.jp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a:xfrm>
                            <a:off x="0" y="0"/>
                            <a:ext cx="1643380" cy="648335"/>
                          </a:xfrm>
                          <a:prstGeom prst="rect">
                            <a:avLst/>
                          </a:prstGeom>
                          <a:noFill/>
                          <a:ln>
                            <a:noFill/>
                          </a:ln>
                        </pic:spPr>
                      </pic:pic>
                    </a:graphicData>
                  </a:graphic>
                </wp:inline>
              </w:drawing>
            </w:r>
          </w:p>
        </w:tc>
      </w:tr>
      <w:tr w:rsidR="00A7549A" w14:paraId="7F6E5D6A" w14:textId="77777777">
        <w:tc>
          <w:tcPr>
            <w:tcW w:w="675" w:type="dxa"/>
            <w:tcBorders>
              <w:top w:val="outset" w:sz="6" w:space="0" w:color="auto"/>
              <w:left w:val="outset" w:sz="6" w:space="0" w:color="auto"/>
              <w:bottom w:val="outset" w:sz="6" w:space="0" w:color="auto"/>
              <w:right w:val="outset" w:sz="6" w:space="0" w:color="auto"/>
            </w:tcBorders>
            <w:shd w:val="clear" w:color="auto" w:fill="FFFFFF"/>
          </w:tcPr>
          <w:p w14:paraId="2FE35687" w14:textId="77777777" w:rsidR="00A7549A" w:rsidRDefault="00594411">
            <w:pPr>
              <w:spacing w:after="15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11</w:t>
            </w:r>
          </w:p>
        </w:tc>
        <w:tc>
          <w:tcPr>
            <w:tcW w:w="2445" w:type="dxa"/>
            <w:tcBorders>
              <w:top w:val="outset" w:sz="6" w:space="0" w:color="auto"/>
              <w:left w:val="outset" w:sz="6" w:space="0" w:color="auto"/>
              <w:bottom w:val="outset" w:sz="6" w:space="0" w:color="auto"/>
              <w:right w:val="outset" w:sz="6" w:space="0" w:color="auto"/>
            </w:tcBorders>
            <w:shd w:val="clear" w:color="auto" w:fill="FFFFFF"/>
          </w:tcPr>
          <w:p w14:paraId="3F7B4B77" w14:textId="77777777" w:rsidR="00A7549A" w:rsidRDefault="00594411">
            <w:pPr>
              <w:spacing w:after="15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Быстро вытащить магнит из катушки после опыта 10</w:t>
            </w:r>
          </w:p>
        </w:tc>
        <w:tc>
          <w:tcPr>
            <w:tcW w:w="1560" w:type="dxa"/>
            <w:tcBorders>
              <w:top w:val="outset" w:sz="6" w:space="0" w:color="auto"/>
              <w:left w:val="outset" w:sz="6" w:space="0" w:color="auto"/>
              <w:bottom w:val="outset" w:sz="6" w:space="0" w:color="auto"/>
              <w:right w:val="outset" w:sz="6" w:space="0" w:color="auto"/>
            </w:tcBorders>
            <w:shd w:val="clear" w:color="auto" w:fill="FFFFFF"/>
          </w:tcPr>
          <w:p w14:paraId="780AE693" w14:textId="77777777" w:rsidR="00A7549A" w:rsidRDefault="00594411">
            <w:pPr>
              <w:spacing w:after="15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w:t>
            </w:r>
          </w:p>
        </w:tc>
        <w:tc>
          <w:tcPr>
            <w:tcW w:w="1849" w:type="dxa"/>
            <w:tcBorders>
              <w:top w:val="outset" w:sz="6" w:space="0" w:color="auto"/>
              <w:left w:val="outset" w:sz="6" w:space="0" w:color="auto"/>
              <w:bottom w:val="outset" w:sz="6" w:space="0" w:color="auto"/>
              <w:right w:val="outset" w:sz="6" w:space="0" w:color="auto"/>
            </w:tcBorders>
            <w:shd w:val="clear" w:color="auto" w:fill="FFFFFF"/>
          </w:tcPr>
          <w:p w14:paraId="553C8724" w14:textId="77777777" w:rsidR="00A7549A" w:rsidRDefault="00594411">
            <w:pPr>
              <w:spacing w:after="15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w:t>
            </w:r>
          </w:p>
        </w:tc>
        <w:tc>
          <w:tcPr>
            <w:tcW w:w="3401" w:type="dxa"/>
            <w:tcBorders>
              <w:top w:val="outset" w:sz="6" w:space="0" w:color="auto"/>
              <w:left w:val="outset" w:sz="6" w:space="0" w:color="auto"/>
              <w:bottom w:val="outset" w:sz="6" w:space="0" w:color="auto"/>
              <w:right w:val="outset" w:sz="6" w:space="0" w:color="auto"/>
            </w:tcBorders>
            <w:shd w:val="clear" w:color="auto" w:fill="FFFFFF"/>
          </w:tcPr>
          <w:p w14:paraId="0E196618" w14:textId="77777777" w:rsidR="00A7549A" w:rsidRDefault="00594411">
            <w:pPr>
              <w:spacing w:after="15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w:t>
            </w:r>
            <w:r>
              <w:rPr>
                <w:rFonts w:ascii="Times New Roman" w:hAnsi="Times New Roman"/>
                <w:noProof/>
                <w:color w:val="000000" w:themeColor="text1"/>
                <w:sz w:val="24"/>
                <w:szCs w:val="24"/>
              </w:rPr>
              <w:drawing>
                <wp:inline distT="0" distB="0" distL="0" distR="0" wp14:anchorId="33425BF1" wp14:editId="13CDEDD1">
                  <wp:extent cx="1435100" cy="648335"/>
                  <wp:effectExtent l="0" t="0" r="0" b="0"/>
                  <wp:docPr id="310" name="Рисунок 310" descr="https://infofiz.ru/images/stories/lkft/el/lr10t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Рисунок 310" descr="https://infofiz.ru/images/stories/lkft/el/lr10t14.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a:xfrm>
                            <a:off x="0" y="0"/>
                            <a:ext cx="1435100" cy="648335"/>
                          </a:xfrm>
                          <a:prstGeom prst="rect">
                            <a:avLst/>
                          </a:prstGeom>
                          <a:noFill/>
                          <a:ln>
                            <a:noFill/>
                          </a:ln>
                        </pic:spPr>
                      </pic:pic>
                    </a:graphicData>
                  </a:graphic>
                </wp:inline>
              </w:drawing>
            </w:r>
          </w:p>
        </w:tc>
      </w:tr>
      <w:tr w:rsidR="00A7549A" w14:paraId="2DF99524" w14:textId="77777777">
        <w:tc>
          <w:tcPr>
            <w:tcW w:w="675" w:type="dxa"/>
            <w:tcBorders>
              <w:top w:val="outset" w:sz="6" w:space="0" w:color="auto"/>
              <w:left w:val="outset" w:sz="6" w:space="0" w:color="auto"/>
              <w:bottom w:val="outset" w:sz="6" w:space="0" w:color="auto"/>
              <w:right w:val="outset" w:sz="6" w:space="0" w:color="auto"/>
            </w:tcBorders>
            <w:shd w:val="clear" w:color="auto" w:fill="FFFFFF"/>
          </w:tcPr>
          <w:p w14:paraId="48029C46" w14:textId="77777777" w:rsidR="00A7549A" w:rsidRDefault="00594411">
            <w:pPr>
              <w:spacing w:after="15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12</w:t>
            </w:r>
          </w:p>
        </w:tc>
        <w:tc>
          <w:tcPr>
            <w:tcW w:w="2445" w:type="dxa"/>
            <w:tcBorders>
              <w:top w:val="outset" w:sz="6" w:space="0" w:color="auto"/>
              <w:left w:val="outset" w:sz="6" w:space="0" w:color="auto"/>
              <w:bottom w:val="outset" w:sz="6" w:space="0" w:color="auto"/>
              <w:right w:val="outset" w:sz="6" w:space="0" w:color="auto"/>
            </w:tcBorders>
            <w:shd w:val="clear" w:color="auto" w:fill="FFFFFF"/>
          </w:tcPr>
          <w:p w14:paraId="27321182" w14:textId="77777777" w:rsidR="00A7549A" w:rsidRDefault="00594411">
            <w:pPr>
              <w:spacing w:after="15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Быстро вставить в катушку 2 магнита южными полюсами</w:t>
            </w:r>
          </w:p>
        </w:tc>
        <w:tc>
          <w:tcPr>
            <w:tcW w:w="1560" w:type="dxa"/>
            <w:tcBorders>
              <w:top w:val="outset" w:sz="6" w:space="0" w:color="auto"/>
              <w:left w:val="outset" w:sz="6" w:space="0" w:color="auto"/>
              <w:bottom w:val="outset" w:sz="6" w:space="0" w:color="auto"/>
              <w:right w:val="outset" w:sz="6" w:space="0" w:color="auto"/>
            </w:tcBorders>
            <w:shd w:val="clear" w:color="auto" w:fill="FFFFFF"/>
          </w:tcPr>
          <w:p w14:paraId="46D6672B" w14:textId="77777777" w:rsidR="00A7549A" w:rsidRDefault="00594411">
            <w:pPr>
              <w:spacing w:after="15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w:t>
            </w:r>
          </w:p>
        </w:tc>
        <w:tc>
          <w:tcPr>
            <w:tcW w:w="1849" w:type="dxa"/>
            <w:tcBorders>
              <w:top w:val="outset" w:sz="6" w:space="0" w:color="auto"/>
              <w:left w:val="outset" w:sz="6" w:space="0" w:color="auto"/>
              <w:bottom w:val="outset" w:sz="6" w:space="0" w:color="auto"/>
              <w:right w:val="outset" w:sz="6" w:space="0" w:color="auto"/>
            </w:tcBorders>
            <w:shd w:val="clear" w:color="auto" w:fill="FFFFFF"/>
          </w:tcPr>
          <w:p w14:paraId="2A40A647" w14:textId="77777777" w:rsidR="00A7549A" w:rsidRDefault="00594411">
            <w:pPr>
              <w:spacing w:after="15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w:t>
            </w:r>
          </w:p>
        </w:tc>
        <w:tc>
          <w:tcPr>
            <w:tcW w:w="3401" w:type="dxa"/>
            <w:tcBorders>
              <w:top w:val="outset" w:sz="6" w:space="0" w:color="auto"/>
              <w:left w:val="outset" w:sz="6" w:space="0" w:color="auto"/>
              <w:bottom w:val="outset" w:sz="6" w:space="0" w:color="auto"/>
              <w:right w:val="outset" w:sz="6" w:space="0" w:color="auto"/>
            </w:tcBorders>
            <w:shd w:val="clear" w:color="auto" w:fill="FFFFFF"/>
          </w:tcPr>
          <w:p w14:paraId="0D37BA7A" w14:textId="77777777" w:rsidR="00A7549A" w:rsidRDefault="00594411">
            <w:pPr>
              <w:spacing w:after="15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w:t>
            </w:r>
            <w:r>
              <w:rPr>
                <w:rFonts w:ascii="Times New Roman" w:hAnsi="Times New Roman"/>
                <w:noProof/>
                <w:color w:val="000000" w:themeColor="text1"/>
                <w:sz w:val="24"/>
                <w:szCs w:val="24"/>
              </w:rPr>
              <w:drawing>
                <wp:inline distT="0" distB="0" distL="0" distR="0" wp14:anchorId="5E29266B" wp14:editId="6BB3B940">
                  <wp:extent cx="1689735" cy="648335"/>
                  <wp:effectExtent l="0" t="0" r="5715" b="0"/>
                  <wp:docPr id="311" name="Рисунок 311" descr="https://infofiz.ru/images/stories/lkft/el/lr10t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Рисунок 311" descr="https://infofiz.ru/images/stories/lkft/el/lr10t15.jp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a:xfrm>
                            <a:off x="0" y="0"/>
                            <a:ext cx="1689735" cy="648335"/>
                          </a:xfrm>
                          <a:prstGeom prst="rect">
                            <a:avLst/>
                          </a:prstGeom>
                          <a:noFill/>
                          <a:ln>
                            <a:noFill/>
                          </a:ln>
                        </pic:spPr>
                      </pic:pic>
                    </a:graphicData>
                  </a:graphic>
                </wp:inline>
              </w:drawing>
            </w:r>
          </w:p>
        </w:tc>
      </w:tr>
    </w:tbl>
    <w:p w14:paraId="5ADB501B" w14:textId="77777777" w:rsidR="00A7549A" w:rsidRDefault="00594411">
      <w:pPr>
        <w:shd w:val="clear" w:color="auto" w:fill="FFFFFF"/>
        <w:spacing w:after="15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p>
    <w:p w14:paraId="2A9D0755" w14:textId="77777777" w:rsidR="00A7549A" w:rsidRDefault="00594411">
      <w:pPr>
        <w:shd w:val="clear" w:color="auto" w:fill="FFFFFF"/>
        <w:spacing w:after="15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Записать общий вывод по работе на основе проведённых наблюдений.</w:t>
      </w:r>
    </w:p>
    <w:p w14:paraId="652F1474" w14:textId="77777777" w:rsidR="00A7549A" w:rsidRDefault="00A7549A">
      <w:pPr>
        <w:shd w:val="clear" w:color="auto" w:fill="FFFFFF"/>
        <w:spacing w:after="150" w:line="240" w:lineRule="auto"/>
        <w:jc w:val="both"/>
        <w:rPr>
          <w:rFonts w:ascii="Times New Roman" w:hAnsi="Times New Roman"/>
          <w:color w:val="000000" w:themeColor="text1"/>
          <w:sz w:val="24"/>
          <w:szCs w:val="24"/>
        </w:rPr>
      </w:pPr>
    </w:p>
    <w:p w14:paraId="5A309868" w14:textId="77777777" w:rsidR="00A7549A" w:rsidRDefault="00594411">
      <w:pPr>
        <w:shd w:val="clear" w:color="auto" w:fill="FFFFFF"/>
        <w:spacing w:after="150" w:line="240" w:lineRule="auto"/>
        <w:jc w:val="both"/>
        <w:rPr>
          <w:rFonts w:ascii="Times New Roman" w:hAnsi="Times New Roman"/>
          <w:color w:val="000000" w:themeColor="text1"/>
          <w:sz w:val="24"/>
          <w:szCs w:val="24"/>
        </w:rPr>
      </w:pPr>
      <w:r>
        <w:rPr>
          <w:rFonts w:ascii="Times New Roman" w:hAnsi="Times New Roman"/>
          <w:bCs/>
          <w:color w:val="000000" w:themeColor="text1"/>
          <w:sz w:val="24"/>
          <w:szCs w:val="24"/>
        </w:rPr>
        <w:t>КОНТРОЛЬНЫЕ ВОПРОСЫ. </w:t>
      </w:r>
    </w:p>
    <w:p w14:paraId="1553A7B3" w14:textId="77777777" w:rsidR="00A7549A" w:rsidRDefault="00594411" w:rsidP="00672368">
      <w:pPr>
        <w:numPr>
          <w:ilvl w:val="0"/>
          <w:numId w:val="32"/>
        </w:numPr>
        <w:shd w:val="clear" w:color="auto" w:fill="FFFFFF"/>
        <w:spacing w:before="100" w:beforeAutospacing="1" w:after="100" w:afterAutospacing="1" w:line="360" w:lineRule="auto"/>
        <w:ind w:left="450"/>
        <w:jc w:val="both"/>
        <w:rPr>
          <w:rFonts w:ascii="Times New Roman" w:hAnsi="Times New Roman"/>
          <w:color w:val="000000" w:themeColor="text1"/>
          <w:sz w:val="24"/>
          <w:szCs w:val="24"/>
        </w:rPr>
      </w:pPr>
      <w:r>
        <w:rPr>
          <w:rFonts w:ascii="Times New Roman" w:hAnsi="Times New Roman"/>
          <w:color w:val="000000" w:themeColor="text1"/>
          <w:sz w:val="24"/>
          <w:szCs w:val="24"/>
        </w:rPr>
        <w:t>В чем заключается явление электромагнитной индукции?</w:t>
      </w:r>
    </w:p>
    <w:p w14:paraId="4555304E" w14:textId="77777777" w:rsidR="00A7549A" w:rsidRDefault="00594411" w:rsidP="00672368">
      <w:pPr>
        <w:numPr>
          <w:ilvl w:val="0"/>
          <w:numId w:val="32"/>
        </w:numPr>
        <w:shd w:val="clear" w:color="auto" w:fill="FFFFFF"/>
        <w:spacing w:before="100" w:beforeAutospacing="1" w:after="100" w:afterAutospacing="1" w:line="360" w:lineRule="auto"/>
        <w:ind w:left="450"/>
        <w:jc w:val="both"/>
        <w:rPr>
          <w:rFonts w:ascii="Times New Roman" w:hAnsi="Times New Roman"/>
          <w:color w:val="000000" w:themeColor="text1"/>
          <w:sz w:val="24"/>
          <w:szCs w:val="24"/>
        </w:rPr>
      </w:pPr>
      <w:r>
        <w:rPr>
          <w:rFonts w:ascii="Times New Roman" w:hAnsi="Times New Roman"/>
          <w:color w:val="000000" w:themeColor="text1"/>
          <w:sz w:val="24"/>
          <w:szCs w:val="24"/>
        </w:rPr>
        <w:t>Какой ток называют индукционным?</w:t>
      </w:r>
    </w:p>
    <w:p w14:paraId="702AF59A" w14:textId="77777777" w:rsidR="00A7549A" w:rsidRDefault="00594411" w:rsidP="00672368">
      <w:pPr>
        <w:numPr>
          <w:ilvl w:val="0"/>
          <w:numId w:val="32"/>
        </w:numPr>
        <w:shd w:val="clear" w:color="auto" w:fill="FFFFFF"/>
        <w:spacing w:before="100" w:beforeAutospacing="1" w:after="100" w:afterAutospacing="1" w:line="360" w:lineRule="auto"/>
        <w:ind w:left="450"/>
        <w:jc w:val="both"/>
        <w:rPr>
          <w:rFonts w:ascii="Times New Roman" w:hAnsi="Times New Roman"/>
          <w:color w:val="000000" w:themeColor="text1"/>
          <w:sz w:val="24"/>
          <w:szCs w:val="24"/>
        </w:rPr>
      </w:pPr>
      <w:r>
        <w:rPr>
          <w:rFonts w:ascii="Times New Roman" w:hAnsi="Times New Roman"/>
          <w:color w:val="000000" w:themeColor="text1"/>
          <w:sz w:val="24"/>
          <w:szCs w:val="24"/>
        </w:rPr>
        <w:t>Сформулируйте закон электромагнитной индукции. Какой формулой он описывается?</w:t>
      </w:r>
    </w:p>
    <w:p w14:paraId="3B1D09E9" w14:textId="77777777" w:rsidR="00A7549A" w:rsidRDefault="00594411" w:rsidP="00672368">
      <w:pPr>
        <w:numPr>
          <w:ilvl w:val="0"/>
          <w:numId w:val="32"/>
        </w:numPr>
        <w:shd w:val="clear" w:color="auto" w:fill="FFFFFF"/>
        <w:spacing w:before="100" w:beforeAutospacing="1" w:after="100" w:afterAutospacing="1" w:line="360" w:lineRule="auto"/>
        <w:ind w:left="450"/>
        <w:jc w:val="both"/>
        <w:rPr>
          <w:rFonts w:ascii="Times New Roman" w:hAnsi="Times New Roman"/>
          <w:color w:val="000000" w:themeColor="text1"/>
          <w:sz w:val="24"/>
          <w:szCs w:val="24"/>
        </w:rPr>
      </w:pPr>
      <w:r>
        <w:rPr>
          <w:rFonts w:ascii="Times New Roman" w:hAnsi="Times New Roman"/>
          <w:color w:val="000000" w:themeColor="text1"/>
          <w:sz w:val="24"/>
          <w:szCs w:val="24"/>
        </w:rPr>
        <w:t>Как формулируется правило Ленца?</w:t>
      </w:r>
    </w:p>
    <w:p w14:paraId="6411F7F3" w14:textId="77777777" w:rsidR="00A7549A" w:rsidRDefault="00A7549A">
      <w:pPr>
        <w:shd w:val="clear" w:color="auto" w:fill="FFFFFF"/>
        <w:spacing w:before="100" w:beforeAutospacing="1" w:after="100" w:afterAutospacing="1" w:line="300" w:lineRule="atLeast"/>
        <w:jc w:val="both"/>
        <w:rPr>
          <w:rFonts w:ascii="Times New Roman" w:hAnsi="Times New Roman"/>
          <w:color w:val="000000" w:themeColor="text1"/>
          <w:sz w:val="24"/>
          <w:szCs w:val="24"/>
        </w:rPr>
      </w:pPr>
    </w:p>
    <w:p w14:paraId="206209FC" w14:textId="77777777" w:rsidR="00A7549A" w:rsidRDefault="00A7549A">
      <w:pPr>
        <w:shd w:val="clear" w:color="auto" w:fill="FFFFFF"/>
        <w:spacing w:before="100" w:beforeAutospacing="1" w:after="100" w:afterAutospacing="1" w:line="300" w:lineRule="atLeast"/>
        <w:ind w:left="450"/>
        <w:jc w:val="both"/>
        <w:rPr>
          <w:rFonts w:ascii="Times New Roman" w:hAnsi="Times New Roman"/>
          <w:color w:val="000000" w:themeColor="text1"/>
          <w:sz w:val="24"/>
          <w:szCs w:val="24"/>
        </w:rPr>
      </w:pPr>
    </w:p>
    <w:p w14:paraId="6C25C0D1" w14:textId="77777777" w:rsidR="0021097B" w:rsidRDefault="0021097B" w:rsidP="0021097B">
      <w:pPr>
        <w:shd w:val="clear" w:color="auto" w:fill="FFFFFF"/>
        <w:spacing w:before="100" w:beforeAutospacing="1" w:after="100" w:afterAutospacing="1" w:line="300" w:lineRule="atLeast"/>
        <w:ind w:left="1080"/>
        <w:jc w:val="center"/>
        <w:rPr>
          <w:rFonts w:ascii="Times New Roman" w:hAnsi="Times New Roman"/>
          <w:b/>
          <w:sz w:val="24"/>
          <w:szCs w:val="24"/>
        </w:rPr>
      </w:pPr>
      <w:r>
        <w:rPr>
          <w:rFonts w:ascii="Times New Roman" w:hAnsi="Times New Roman"/>
          <w:b/>
          <w:sz w:val="24"/>
          <w:szCs w:val="24"/>
        </w:rPr>
        <w:lastRenderedPageBreak/>
        <w:t>2.47. Лабораторно - практическое занятие № 47.</w:t>
      </w:r>
    </w:p>
    <w:p w14:paraId="7F62FB92" w14:textId="77777777" w:rsidR="0021097B" w:rsidRDefault="0021097B" w:rsidP="0021097B">
      <w:pPr>
        <w:shd w:val="clear" w:color="auto" w:fill="FFFFFF"/>
        <w:spacing w:before="100" w:beforeAutospacing="1" w:after="100" w:afterAutospacing="1" w:line="300" w:lineRule="atLeast"/>
        <w:ind w:left="710"/>
        <w:jc w:val="center"/>
        <w:rPr>
          <w:rFonts w:ascii="Times New Roman" w:hAnsi="Times New Roman"/>
          <w:b/>
          <w:bCs/>
          <w:iCs/>
          <w:sz w:val="24"/>
          <w:szCs w:val="24"/>
        </w:rPr>
      </w:pPr>
      <w:r>
        <w:rPr>
          <w:rFonts w:ascii="Times New Roman" w:hAnsi="Times New Roman"/>
          <w:b/>
          <w:sz w:val="24"/>
          <w:szCs w:val="24"/>
        </w:rPr>
        <w:t>Тема:  Изучение т</w:t>
      </w:r>
      <w:r>
        <w:rPr>
          <w:rFonts w:ascii="Times New Roman" w:hAnsi="Times New Roman"/>
          <w:b/>
          <w:bCs/>
          <w:iCs/>
          <w:sz w:val="24"/>
          <w:szCs w:val="24"/>
        </w:rPr>
        <w:t>рансформатора</w:t>
      </w:r>
    </w:p>
    <w:p w14:paraId="135A14BD" w14:textId="77777777" w:rsidR="0021097B" w:rsidRDefault="0021097B" w:rsidP="0021097B">
      <w:pPr>
        <w:shd w:val="clear" w:color="auto" w:fill="FFFFFF"/>
        <w:spacing w:after="0"/>
        <w:rPr>
          <w:rFonts w:ascii="Times New Roman" w:hAnsi="Times New Roman"/>
          <w:b/>
          <w:sz w:val="24"/>
          <w:szCs w:val="24"/>
        </w:rPr>
      </w:pPr>
      <w:r>
        <w:rPr>
          <w:rFonts w:ascii="Times New Roman" w:hAnsi="Times New Roman"/>
          <w:b/>
          <w:i/>
          <w:sz w:val="24"/>
          <w:szCs w:val="24"/>
        </w:rPr>
        <w:t>Цель занятия</w:t>
      </w:r>
      <w:r>
        <w:rPr>
          <w:rFonts w:ascii="Times New Roman" w:hAnsi="Times New Roman"/>
          <w:b/>
          <w:sz w:val="24"/>
          <w:szCs w:val="24"/>
        </w:rPr>
        <w:t xml:space="preserve">: </w:t>
      </w:r>
    </w:p>
    <w:p w14:paraId="01DA6484" w14:textId="77777777" w:rsidR="0021097B" w:rsidRDefault="0021097B" w:rsidP="0021097B">
      <w:pPr>
        <w:shd w:val="clear" w:color="auto" w:fill="FFFFFF"/>
        <w:spacing w:after="0"/>
        <w:rPr>
          <w:rFonts w:ascii="Times New Roman" w:hAnsi="Times New Roman"/>
          <w:i/>
          <w:iCs/>
          <w:color w:val="000000" w:themeColor="text1"/>
          <w:sz w:val="24"/>
          <w:szCs w:val="24"/>
        </w:rPr>
      </w:pPr>
      <w:r>
        <w:rPr>
          <w:rFonts w:ascii="Times New Roman" w:hAnsi="Times New Roman"/>
          <w:b/>
          <w:sz w:val="24"/>
          <w:szCs w:val="24"/>
        </w:rPr>
        <w:t xml:space="preserve">- </w:t>
      </w:r>
      <w:r>
        <w:rPr>
          <w:rFonts w:ascii="Times New Roman" w:hAnsi="Times New Roman"/>
          <w:i/>
          <w:iCs/>
          <w:color w:val="000000" w:themeColor="text1"/>
          <w:sz w:val="24"/>
          <w:szCs w:val="24"/>
        </w:rPr>
        <w:t xml:space="preserve">изучить принцип действия и основные параметры </w:t>
      </w:r>
      <w:r>
        <w:rPr>
          <w:rFonts w:ascii="Times New Roman" w:hAnsi="Times New Roman"/>
          <w:i/>
          <w:sz w:val="24"/>
          <w:szCs w:val="24"/>
        </w:rPr>
        <w:t>т</w:t>
      </w:r>
      <w:r>
        <w:rPr>
          <w:rFonts w:ascii="Times New Roman" w:hAnsi="Times New Roman"/>
          <w:bCs/>
          <w:i/>
          <w:iCs/>
          <w:sz w:val="24"/>
          <w:szCs w:val="24"/>
        </w:rPr>
        <w:t>рансформатора</w:t>
      </w:r>
      <w:r>
        <w:rPr>
          <w:rFonts w:ascii="Times New Roman" w:hAnsi="Times New Roman"/>
          <w:i/>
          <w:iCs/>
          <w:color w:val="000000" w:themeColor="text1"/>
          <w:sz w:val="24"/>
          <w:szCs w:val="24"/>
        </w:rPr>
        <w:t>;</w:t>
      </w:r>
    </w:p>
    <w:p w14:paraId="324EC4DD" w14:textId="77777777" w:rsidR="0021097B" w:rsidRDefault="0021097B" w:rsidP="0021097B">
      <w:pPr>
        <w:rPr>
          <w:rFonts w:ascii="Times New Roman" w:hAnsi="Times New Roman"/>
          <w:i/>
          <w:color w:val="000000" w:themeColor="text1"/>
          <w:sz w:val="24"/>
          <w:szCs w:val="24"/>
        </w:rPr>
      </w:pPr>
      <w:r>
        <w:rPr>
          <w:rFonts w:ascii="Times New Roman" w:hAnsi="Times New Roman"/>
          <w:i/>
          <w:iCs/>
          <w:color w:val="000000" w:themeColor="text1"/>
          <w:sz w:val="24"/>
          <w:szCs w:val="24"/>
        </w:rPr>
        <w:t>-</w:t>
      </w:r>
      <w:r>
        <w:rPr>
          <w:rFonts w:ascii="Times New Roman" w:hAnsi="Times New Roman"/>
          <w:i/>
          <w:sz w:val="24"/>
          <w:szCs w:val="24"/>
        </w:rPr>
        <w:t xml:space="preserve"> научиться составлять схемы включения трансформатора, измерять  и  вычислять его параметры.</w:t>
      </w:r>
    </w:p>
    <w:p w14:paraId="12E332E0" w14:textId="77777777" w:rsidR="0021097B" w:rsidRDefault="0021097B" w:rsidP="0021097B">
      <w:pPr>
        <w:widowControl w:val="0"/>
        <w:spacing w:before="2" w:line="239" w:lineRule="auto"/>
        <w:ind w:right="504" w:firstLine="566"/>
        <w:jc w:val="center"/>
        <w:rPr>
          <w:rFonts w:ascii="Times New Roman" w:hAnsi="Times New Roman"/>
          <w:b/>
          <w:color w:val="000000"/>
          <w:sz w:val="24"/>
          <w:szCs w:val="28"/>
        </w:rPr>
      </w:pPr>
      <w:r>
        <w:rPr>
          <w:rFonts w:ascii="Times New Roman" w:hAnsi="Times New Roman"/>
          <w:b/>
          <w:color w:val="000000"/>
          <w:sz w:val="24"/>
          <w:szCs w:val="28"/>
        </w:rPr>
        <w:t>Краткие теоретические сведения</w:t>
      </w:r>
    </w:p>
    <w:p w14:paraId="312364A9" w14:textId="77777777" w:rsidR="0021097B" w:rsidRDefault="0021097B" w:rsidP="0021097B">
      <w:pPr>
        <w:widowControl w:val="0"/>
        <w:spacing w:before="2"/>
        <w:ind w:right="504" w:firstLine="566"/>
        <w:jc w:val="both"/>
        <w:rPr>
          <w:rFonts w:ascii="Times New Roman" w:hAnsi="Times New Roman"/>
          <w:color w:val="000000"/>
          <w:sz w:val="24"/>
          <w:szCs w:val="28"/>
        </w:rPr>
      </w:pPr>
      <w:r>
        <w:rPr>
          <w:rFonts w:ascii="Times New Roman" w:hAnsi="Times New Roman"/>
          <w:color w:val="000000"/>
          <w:sz w:val="24"/>
          <w:szCs w:val="28"/>
        </w:rPr>
        <w:t>Явление электромагнитной индукции используется в многочисленных технических устройствах. Одним из таких устройств является  т</w:t>
      </w:r>
      <w:r>
        <w:rPr>
          <w:rFonts w:ascii="Times New Roman" w:eastAsiaTheme="minorEastAsia" w:hAnsi="Times New Roman"/>
          <w:sz w:val="24"/>
          <w:szCs w:val="24"/>
        </w:rPr>
        <w:t>рансформатор.</w:t>
      </w:r>
    </w:p>
    <w:p w14:paraId="35D98475" w14:textId="77777777" w:rsidR="0021097B" w:rsidRDefault="0021097B" w:rsidP="0021097B">
      <w:pPr>
        <w:jc w:val="both"/>
        <w:rPr>
          <w:rFonts w:ascii="Times New Roman" w:eastAsiaTheme="minorEastAsia" w:hAnsi="Times New Roman"/>
          <w:sz w:val="24"/>
          <w:szCs w:val="24"/>
        </w:rPr>
      </w:pPr>
      <w:r>
        <w:rPr>
          <w:rFonts w:ascii="Times New Roman" w:eastAsiaTheme="minorEastAsia" w:hAnsi="Times New Roman"/>
          <w:b/>
          <w:sz w:val="24"/>
          <w:szCs w:val="24"/>
        </w:rPr>
        <w:t>Трансформатор -</w:t>
      </w:r>
      <w:r>
        <w:rPr>
          <w:rFonts w:ascii="Times New Roman" w:eastAsiaTheme="minorEastAsia" w:hAnsi="Times New Roman"/>
          <w:sz w:val="24"/>
          <w:szCs w:val="24"/>
        </w:rPr>
        <w:t xml:space="preserve">  статический электромагнитное устройство, которое преобразует переменное напряжение одной величины в переменное напряжение другой величины той же частоты.</w:t>
      </w:r>
    </w:p>
    <w:p w14:paraId="74BB46E8" w14:textId="77777777" w:rsidR="0021097B" w:rsidRDefault="0021097B" w:rsidP="0021097B">
      <w:pPr>
        <w:jc w:val="both"/>
        <w:rPr>
          <w:rFonts w:ascii="Times New Roman" w:eastAsiaTheme="minorEastAsia" w:hAnsi="Times New Roman"/>
          <w:sz w:val="24"/>
          <w:szCs w:val="24"/>
        </w:rPr>
      </w:pPr>
      <w:r>
        <w:rPr>
          <w:rFonts w:ascii="Times New Roman" w:eastAsiaTheme="minorEastAsia" w:hAnsi="Times New Roman"/>
          <w:sz w:val="24"/>
          <w:szCs w:val="24"/>
        </w:rPr>
        <w:t>Трансформатор состоит из  двух или более обмоток из медного провода и сердечника, собранного из листов электротехнической стали. Листы изолированы друг от друга лаком или тончайшим  слоем окалины. Это делается для уменьшения потерь на вихревые токи в сердечнике и потерь на гистерезис.</w:t>
      </w:r>
    </w:p>
    <w:p w14:paraId="4F9C1A48" w14:textId="77777777" w:rsidR="0021097B" w:rsidRDefault="0021097B" w:rsidP="0021097B">
      <w:pPr>
        <w:rPr>
          <w:rFonts w:ascii="Times New Roman" w:eastAsiaTheme="minorEastAsia" w:hAnsi="Times New Roman"/>
          <w:sz w:val="24"/>
          <w:szCs w:val="24"/>
        </w:rPr>
      </w:pPr>
      <w:r>
        <w:rPr>
          <w:rFonts w:ascii="Times New Roman" w:eastAsiaTheme="minorEastAsia" w:hAnsi="Times New Roman"/>
          <w:noProof/>
          <w:sz w:val="24"/>
          <w:szCs w:val="24"/>
        </w:rPr>
        <w:drawing>
          <wp:anchor distT="0" distB="0" distL="114300" distR="114300" simplePos="0" relativeHeight="251726848" behindDoc="1" locked="0" layoutInCell="1" allowOverlap="1" wp14:anchorId="68D6B90B" wp14:editId="1085D150">
            <wp:simplePos x="0" y="0"/>
            <wp:positionH relativeFrom="column">
              <wp:posOffset>356870</wp:posOffset>
            </wp:positionH>
            <wp:positionV relativeFrom="paragraph">
              <wp:posOffset>448945</wp:posOffset>
            </wp:positionV>
            <wp:extent cx="5474335" cy="1323340"/>
            <wp:effectExtent l="19050" t="0" r="0" b="0"/>
            <wp:wrapTight wrapText="bothSides">
              <wp:wrapPolygon edited="0">
                <wp:start x="-75" y="0"/>
                <wp:lineTo x="-75" y="21144"/>
                <wp:lineTo x="21572" y="21144"/>
                <wp:lineTo x="21572" y="0"/>
                <wp:lineTo x="-75" y="0"/>
              </wp:wrapPolygon>
            </wp:wrapTight>
            <wp:docPr id="31" name="Рисунок 47" descr="ист.энер. консп.элект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47" descr="ист.энер. консп.элект48..GIF"/>
                    <pic:cNvPicPr>
                      <a:picLocks noChangeAspect="1"/>
                    </pic:cNvPicPr>
                  </pic:nvPicPr>
                  <pic:blipFill>
                    <a:blip r:embed="rId89" cstate="print"/>
                    <a:stretch>
                      <a:fillRect/>
                    </a:stretch>
                  </pic:blipFill>
                  <pic:spPr>
                    <a:xfrm>
                      <a:off x="0" y="0"/>
                      <a:ext cx="5474335" cy="1323340"/>
                    </a:xfrm>
                    <a:prstGeom prst="rect">
                      <a:avLst/>
                    </a:prstGeom>
                  </pic:spPr>
                </pic:pic>
              </a:graphicData>
            </a:graphic>
          </wp:anchor>
        </w:drawing>
      </w:r>
      <w:r>
        <w:rPr>
          <w:rFonts w:ascii="Times New Roman" w:eastAsiaTheme="minorEastAsia" w:hAnsi="Times New Roman"/>
          <w:sz w:val="24"/>
          <w:szCs w:val="24"/>
        </w:rPr>
        <w:t xml:space="preserve">Однофазный двухобмоточный  трансформатор   состоит из двух обмоток:: первичной обмотки с числом витков </w:t>
      </w:r>
      <w:r>
        <w:rPr>
          <w:rFonts w:ascii="Times New Roman" w:eastAsiaTheme="minorEastAsia" w:hAnsi="Times New Roman"/>
          <w:sz w:val="24"/>
          <w:szCs w:val="24"/>
          <w:lang w:val="en-US"/>
        </w:rPr>
        <w:t>N</w:t>
      </w:r>
      <w:r>
        <w:rPr>
          <w:rFonts w:ascii="Times New Roman" w:eastAsiaTheme="minorEastAsia" w:hAnsi="Times New Roman"/>
          <w:sz w:val="24"/>
          <w:szCs w:val="24"/>
          <w:vertAlign w:val="subscript"/>
        </w:rPr>
        <w:t>1</w:t>
      </w:r>
      <w:r>
        <w:rPr>
          <w:rFonts w:ascii="Times New Roman" w:eastAsiaTheme="minorEastAsia" w:hAnsi="Times New Roman"/>
          <w:sz w:val="24"/>
          <w:szCs w:val="24"/>
        </w:rPr>
        <w:t xml:space="preserve"> и вторичной обмотки с числом витков </w:t>
      </w:r>
      <w:r>
        <w:rPr>
          <w:rFonts w:ascii="Times New Roman" w:eastAsiaTheme="minorEastAsia" w:hAnsi="Times New Roman"/>
          <w:sz w:val="24"/>
          <w:szCs w:val="24"/>
          <w:lang w:val="en-US"/>
        </w:rPr>
        <w:t>N</w:t>
      </w:r>
      <w:r>
        <w:rPr>
          <w:rFonts w:ascii="Times New Roman" w:eastAsiaTheme="minorEastAsia" w:hAnsi="Times New Roman"/>
          <w:sz w:val="24"/>
          <w:szCs w:val="24"/>
          <w:vertAlign w:val="subscript"/>
        </w:rPr>
        <w:t>2</w:t>
      </w:r>
      <w:r>
        <w:rPr>
          <w:rFonts w:ascii="Times New Roman" w:eastAsiaTheme="minorEastAsia" w:hAnsi="Times New Roman"/>
          <w:sz w:val="24"/>
          <w:szCs w:val="24"/>
        </w:rPr>
        <w:t>. (рисунок 1).</w:t>
      </w:r>
    </w:p>
    <w:p w14:paraId="32A91A7E" w14:textId="77777777" w:rsidR="0021097B" w:rsidRDefault="0021097B" w:rsidP="0021097B">
      <w:pPr>
        <w:rPr>
          <w:rFonts w:ascii="Times New Roman" w:eastAsiaTheme="minorEastAsia" w:hAnsi="Times New Roman"/>
          <w:sz w:val="24"/>
          <w:szCs w:val="24"/>
        </w:rPr>
      </w:pPr>
    </w:p>
    <w:p w14:paraId="1C6A218D" w14:textId="77777777" w:rsidR="0021097B" w:rsidRDefault="0021097B" w:rsidP="0021097B">
      <w:pPr>
        <w:rPr>
          <w:rFonts w:eastAsiaTheme="minorEastAsia"/>
        </w:rPr>
      </w:pPr>
    </w:p>
    <w:p w14:paraId="2E95E688" w14:textId="77777777" w:rsidR="0021097B" w:rsidRDefault="0021097B" w:rsidP="0021097B">
      <w:pPr>
        <w:rPr>
          <w:rFonts w:eastAsiaTheme="minorEastAsia"/>
        </w:rPr>
      </w:pPr>
    </w:p>
    <w:p w14:paraId="47B9ADBF" w14:textId="77777777" w:rsidR="0021097B" w:rsidRDefault="0021097B" w:rsidP="0021097B">
      <w:pPr>
        <w:rPr>
          <w:rFonts w:eastAsiaTheme="minorEastAsia"/>
        </w:rPr>
      </w:pPr>
    </w:p>
    <w:p w14:paraId="394B5706" w14:textId="77777777" w:rsidR="0021097B" w:rsidRDefault="0021097B" w:rsidP="0021097B">
      <w:pPr>
        <w:jc w:val="center"/>
        <w:rPr>
          <w:rFonts w:ascii="Times New Roman" w:eastAsiaTheme="minorEastAsia" w:hAnsi="Times New Roman"/>
          <w:sz w:val="24"/>
          <w:szCs w:val="24"/>
        </w:rPr>
      </w:pPr>
      <w:r>
        <w:rPr>
          <w:rFonts w:ascii="Times New Roman" w:eastAsiaTheme="minorEastAsia" w:hAnsi="Times New Roman"/>
          <w:sz w:val="24"/>
          <w:szCs w:val="24"/>
        </w:rPr>
        <w:t>Рисунок 1. Устройство и схема трансформатора</w:t>
      </w:r>
    </w:p>
    <w:p w14:paraId="1A564478" w14:textId="77777777" w:rsidR="0021097B" w:rsidRDefault="0021097B" w:rsidP="0021097B">
      <w:pPr>
        <w:jc w:val="both"/>
        <w:rPr>
          <w:rFonts w:ascii="Times New Roman" w:eastAsiaTheme="minorEastAsia" w:hAnsi="Times New Roman"/>
          <w:sz w:val="24"/>
          <w:szCs w:val="24"/>
        </w:rPr>
      </w:pPr>
      <w:r>
        <w:rPr>
          <w:rFonts w:ascii="Times New Roman" w:eastAsiaTheme="minorEastAsia" w:hAnsi="Times New Roman"/>
          <w:sz w:val="24"/>
          <w:szCs w:val="24"/>
        </w:rPr>
        <w:t>Принцип действия трансформатора основан на явлении электромагнитной индукции.</w:t>
      </w:r>
    </w:p>
    <w:p w14:paraId="7A8D6769" w14:textId="77777777" w:rsidR="0021097B" w:rsidRDefault="0021097B" w:rsidP="0021097B">
      <w:pPr>
        <w:jc w:val="both"/>
        <w:rPr>
          <w:rFonts w:ascii="Times New Roman" w:eastAsiaTheme="minorEastAsia" w:hAnsi="Times New Roman"/>
          <w:sz w:val="24"/>
          <w:szCs w:val="24"/>
        </w:rPr>
      </w:pPr>
      <w:r>
        <w:rPr>
          <w:rFonts w:ascii="Times New Roman" w:eastAsiaTheme="minorEastAsia" w:hAnsi="Times New Roman"/>
          <w:sz w:val="24"/>
          <w:szCs w:val="24"/>
        </w:rPr>
        <w:t>Первичную обмотку подключают к источнику переменного напряжения, по ней  протекает ток I</w:t>
      </w:r>
      <w:r>
        <w:rPr>
          <w:rFonts w:ascii="Times New Roman" w:eastAsiaTheme="minorEastAsia" w:hAnsi="Times New Roman"/>
          <w:sz w:val="24"/>
          <w:szCs w:val="24"/>
          <w:vertAlign w:val="subscript"/>
        </w:rPr>
        <w:t>1</w:t>
      </w:r>
      <w:r>
        <w:rPr>
          <w:rFonts w:ascii="Times New Roman" w:eastAsiaTheme="minorEastAsia" w:hAnsi="Times New Roman"/>
          <w:sz w:val="24"/>
          <w:szCs w:val="24"/>
        </w:rPr>
        <w:t xml:space="preserve"> , который создает  в сердечнике переменный магнитный поток Ф. Этот поток пронизывает также вторичную обмотку и  индуцирует во вторичной обмотке ЭДС Е</w:t>
      </w:r>
      <w:r>
        <w:rPr>
          <w:rFonts w:ascii="Times New Roman" w:eastAsiaTheme="minorEastAsia" w:hAnsi="Times New Roman"/>
          <w:sz w:val="24"/>
          <w:szCs w:val="24"/>
          <w:vertAlign w:val="subscript"/>
        </w:rPr>
        <w:t>2</w:t>
      </w:r>
      <w:r>
        <w:rPr>
          <w:rFonts w:ascii="Times New Roman" w:eastAsiaTheme="minorEastAsia" w:hAnsi="Times New Roman"/>
          <w:sz w:val="24"/>
          <w:szCs w:val="24"/>
        </w:rPr>
        <w:t>, т.е. на выходе вторичной обмотки будет напряжение U</w:t>
      </w:r>
      <w:r>
        <w:rPr>
          <w:rFonts w:ascii="Times New Roman" w:eastAsiaTheme="minorEastAsia" w:hAnsi="Times New Roman"/>
          <w:sz w:val="24"/>
          <w:szCs w:val="24"/>
          <w:vertAlign w:val="subscript"/>
        </w:rPr>
        <w:t>2</w:t>
      </w:r>
      <w:r>
        <w:rPr>
          <w:rFonts w:ascii="Times New Roman" w:eastAsiaTheme="minorEastAsia" w:hAnsi="Times New Roman"/>
          <w:sz w:val="24"/>
          <w:szCs w:val="24"/>
        </w:rPr>
        <w:t>.</w:t>
      </w:r>
    </w:p>
    <w:p w14:paraId="1DC533B6" w14:textId="77777777" w:rsidR="0021097B" w:rsidRDefault="0021097B" w:rsidP="0021097B">
      <w:pPr>
        <w:rPr>
          <w:rFonts w:ascii="Times New Roman" w:eastAsiaTheme="minorEastAsia" w:hAnsi="Times New Roman"/>
          <w:sz w:val="24"/>
          <w:szCs w:val="24"/>
        </w:rPr>
      </w:pPr>
      <w:r>
        <w:rPr>
          <w:rFonts w:ascii="Times New Roman" w:eastAsiaTheme="minorEastAsia" w:hAnsi="Times New Roman"/>
          <w:sz w:val="24"/>
          <w:szCs w:val="24"/>
        </w:rPr>
        <w:t xml:space="preserve">Таким образом, электрическая энергия, передается из первичной цепи в вторичную. </w:t>
      </w:r>
    </w:p>
    <w:p w14:paraId="315D9DAB" w14:textId="77777777" w:rsidR="0021097B" w:rsidRDefault="0021097B" w:rsidP="0021097B">
      <w:pPr>
        <w:jc w:val="center"/>
        <w:rPr>
          <w:rFonts w:ascii="Times New Roman" w:eastAsiaTheme="minorEastAsia" w:hAnsi="Times New Roman"/>
          <w:b/>
          <w:sz w:val="24"/>
          <w:szCs w:val="24"/>
        </w:rPr>
      </w:pPr>
      <w:r>
        <w:rPr>
          <w:rFonts w:ascii="Times New Roman" w:eastAsiaTheme="minorEastAsia" w:hAnsi="Times New Roman"/>
          <w:b/>
          <w:sz w:val="24"/>
          <w:szCs w:val="24"/>
        </w:rPr>
        <w:t>Параметры трансформатора.</w:t>
      </w:r>
    </w:p>
    <w:p w14:paraId="6F7666B6" w14:textId="77777777" w:rsidR="0021097B" w:rsidRDefault="0021097B" w:rsidP="0021097B">
      <w:pPr>
        <w:rPr>
          <w:rFonts w:ascii="Times New Roman" w:eastAsiaTheme="minorEastAsia" w:hAnsi="Times New Roman"/>
          <w:sz w:val="24"/>
          <w:szCs w:val="24"/>
        </w:rPr>
      </w:pPr>
      <w:r>
        <w:rPr>
          <w:rFonts w:ascii="Times New Roman" w:eastAsiaTheme="minorEastAsia" w:hAnsi="Times New Roman"/>
          <w:sz w:val="24"/>
          <w:szCs w:val="24"/>
        </w:rPr>
        <w:t>Все параметры, относящиеся к первичной обмотке, обозначаются с индексом 1 (I</w:t>
      </w:r>
      <w:r>
        <w:rPr>
          <w:rFonts w:ascii="Times New Roman" w:eastAsiaTheme="minorEastAsia" w:hAnsi="Times New Roman"/>
          <w:sz w:val="24"/>
          <w:szCs w:val="24"/>
          <w:vertAlign w:val="subscript"/>
        </w:rPr>
        <w:t>1</w:t>
      </w:r>
      <w:r>
        <w:rPr>
          <w:rFonts w:ascii="Times New Roman" w:eastAsiaTheme="minorEastAsia" w:hAnsi="Times New Roman"/>
          <w:sz w:val="24"/>
          <w:szCs w:val="24"/>
        </w:rPr>
        <w:t>).</w:t>
      </w:r>
    </w:p>
    <w:p w14:paraId="2C4F39CC" w14:textId="77777777" w:rsidR="0021097B" w:rsidRDefault="0021097B" w:rsidP="0021097B">
      <w:pPr>
        <w:rPr>
          <w:rFonts w:ascii="Times New Roman" w:eastAsiaTheme="minorEastAsia" w:hAnsi="Times New Roman"/>
          <w:sz w:val="24"/>
          <w:szCs w:val="24"/>
        </w:rPr>
      </w:pPr>
      <w:r>
        <w:rPr>
          <w:rFonts w:ascii="Times New Roman" w:eastAsiaTheme="minorEastAsia" w:hAnsi="Times New Roman"/>
          <w:sz w:val="24"/>
          <w:szCs w:val="24"/>
        </w:rPr>
        <w:t>Все параметры, относящиеся к вторичной обмотке, обозначаются с индексом 2 (I</w:t>
      </w:r>
      <w:r>
        <w:rPr>
          <w:rFonts w:ascii="Times New Roman" w:eastAsiaTheme="minorEastAsia" w:hAnsi="Times New Roman"/>
          <w:sz w:val="24"/>
          <w:szCs w:val="24"/>
          <w:vertAlign w:val="subscript"/>
        </w:rPr>
        <w:t>2</w:t>
      </w:r>
      <w:r>
        <w:rPr>
          <w:rFonts w:ascii="Times New Roman" w:eastAsiaTheme="minorEastAsia" w:hAnsi="Times New Roman"/>
          <w:sz w:val="24"/>
          <w:szCs w:val="24"/>
        </w:rPr>
        <w:t>).</w:t>
      </w:r>
    </w:p>
    <w:p w14:paraId="76690D50" w14:textId="77777777" w:rsidR="0021097B" w:rsidRDefault="0021097B" w:rsidP="0021097B">
      <w:pPr>
        <w:jc w:val="center"/>
        <w:rPr>
          <w:rFonts w:ascii="Times New Roman" w:eastAsiaTheme="minorEastAsia" w:hAnsi="Times New Roman"/>
          <w:b/>
          <w:sz w:val="24"/>
          <w:szCs w:val="24"/>
          <w:vertAlign w:val="subscript"/>
        </w:rPr>
      </w:pPr>
      <w:r>
        <w:rPr>
          <w:rFonts w:ascii="Times New Roman" w:eastAsiaTheme="minorEastAsia" w:hAnsi="Times New Roman"/>
          <w:sz w:val="24"/>
          <w:szCs w:val="24"/>
        </w:rPr>
        <w:t xml:space="preserve">Коэффициент трансформации:    </w:t>
      </w:r>
      <w:r>
        <w:rPr>
          <w:rFonts w:ascii="Times New Roman" w:eastAsiaTheme="minorEastAsia" w:hAnsi="Times New Roman"/>
          <w:b/>
          <w:sz w:val="24"/>
          <w:szCs w:val="24"/>
        </w:rPr>
        <w:t>К</w:t>
      </w:r>
      <w:r>
        <w:rPr>
          <w:rFonts w:ascii="Times New Roman" w:eastAsiaTheme="minorEastAsia" w:hAnsi="Times New Roman"/>
          <w:b/>
          <w:sz w:val="24"/>
          <w:szCs w:val="24"/>
          <w:vertAlign w:val="subscript"/>
        </w:rPr>
        <w:t>ТР.</w:t>
      </w:r>
      <w:r>
        <w:rPr>
          <w:rFonts w:ascii="Times New Roman" w:eastAsiaTheme="minorEastAsia" w:hAnsi="Times New Roman"/>
          <w:b/>
          <w:sz w:val="24"/>
          <w:szCs w:val="24"/>
        </w:rPr>
        <w:t xml:space="preserve"> = </w:t>
      </w:r>
      <w:r>
        <w:rPr>
          <w:rFonts w:ascii="Times New Roman" w:eastAsiaTheme="minorEastAsia" w:hAnsi="Times New Roman"/>
          <w:b/>
          <w:sz w:val="24"/>
          <w:szCs w:val="24"/>
          <w:lang w:val="en-US"/>
        </w:rPr>
        <w:t>U</w:t>
      </w:r>
      <w:r>
        <w:rPr>
          <w:rFonts w:ascii="Times New Roman" w:eastAsiaTheme="minorEastAsia" w:hAnsi="Times New Roman"/>
          <w:b/>
          <w:sz w:val="24"/>
          <w:szCs w:val="24"/>
          <w:vertAlign w:val="subscript"/>
        </w:rPr>
        <w:t>1</w:t>
      </w:r>
      <w:r>
        <w:rPr>
          <w:rFonts w:ascii="Times New Roman" w:eastAsiaTheme="minorEastAsia" w:hAnsi="Times New Roman"/>
          <w:b/>
          <w:sz w:val="24"/>
          <w:szCs w:val="24"/>
        </w:rPr>
        <w:t>/</w:t>
      </w:r>
      <w:r>
        <w:rPr>
          <w:rFonts w:ascii="Times New Roman" w:eastAsiaTheme="minorEastAsia" w:hAnsi="Times New Roman"/>
          <w:b/>
          <w:sz w:val="24"/>
          <w:szCs w:val="24"/>
          <w:lang w:val="en-US"/>
        </w:rPr>
        <w:t>U</w:t>
      </w:r>
      <w:r>
        <w:rPr>
          <w:rFonts w:ascii="Times New Roman" w:eastAsiaTheme="minorEastAsia" w:hAnsi="Times New Roman"/>
          <w:b/>
          <w:sz w:val="24"/>
          <w:szCs w:val="24"/>
          <w:vertAlign w:val="subscript"/>
        </w:rPr>
        <w:t xml:space="preserve">2 </w:t>
      </w:r>
      <w:r>
        <w:rPr>
          <w:rFonts w:ascii="Times New Roman" w:eastAsiaTheme="minorEastAsia" w:hAnsi="Times New Roman"/>
          <w:b/>
          <w:sz w:val="24"/>
          <w:szCs w:val="24"/>
          <w:vertAlign w:val="subscript"/>
          <w:lang w:val="en-US"/>
        </w:rPr>
        <w:t>XX</w:t>
      </w:r>
      <w:r>
        <w:rPr>
          <w:rFonts w:ascii="Times New Roman" w:eastAsiaTheme="minorEastAsia" w:hAnsi="Times New Roman"/>
          <w:b/>
          <w:sz w:val="24"/>
          <w:szCs w:val="24"/>
        </w:rPr>
        <w:t xml:space="preserve"> = </w:t>
      </w:r>
      <w:r>
        <w:rPr>
          <w:rFonts w:ascii="Times New Roman" w:eastAsiaTheme="minorEastAsia" w:hAnsi="Times New Roman"/>
          <w:b/>
          <w:sz w:val="24"/>
          <w:szCs w:val="24"/>
          <w:lang w:val="en-US"/>
        </w:rPr>
        <w:t>N</w:t>
      </w:r>
      <w:r>
        <w:rPr>
          <w:rFonts w:ascii="Times New Roman" w:eastAsiaTheme="minorEastAsia" w:hAnsi="Times New Roman"/>
          <w:b/>
          <w:sz w:val="24"/>
          <w:szCs w:val="24"/>
          <w:vertAlign w:val="subscript"/>
        </w:rPr>
        <w:t>1</w:t>
      </w:r>
      <w:r>
        <w:rPr>
          <w:rFonts w:ascii="Times New Roman" w:eastAsiaTheme="minorEastAsia" w:hAnsi="Times New Roman"/>
          <w:b/>
          <w:sz w:val="24"/>
          <w:szCs w:val="24"/>
        </w:rPr>
        <w:t>/</w:t>
      </w:r>
      <w:r>
        <w:rPr>
          <w:rFonts w:ascii="Times New Roman" w:eastAsiaTheme="minorEastAsia" w:hAnsi="Times New Roman"/>
          <w:b/>
          <w:sz w:val="24"/>
          <w:szCs w:val="24"/>
          <w:lang w:val="en-US"/>
        </w:rPr>
        <w:t>N</w:t>
      </w:r>
      <w:r>
        <w:rPr>
          <w:rFonts w:ascii="Times New Roman" w:eastAsiaTheme="minorEastAsia" w:hAnsi="Times New Roman"/>
          <w:b/>
          <w:sz w:val="24"/>
          <w:szCs w:val="24"/>
          <w:vertAlign w:val="subscript"/>
        </w:rPr>
        <w:t>2</w:t>
      </w:r>
      <m:oMath>
        <m:r>
          <m:rPr>
            <m:sty m:val="bi"/>
          </m:rPr>
          <w:rPr>
            <w:rFonts w:ascii="Cambria Math" w:eastAsiaTheme="minorEastAsia" w:hAnsi="Times New Roman"/>
            <w:sz w:val="24"/>
            <w:szCs w:val="24"/>
          </w:rPr>
          <m:t>≈</m:t>
        </m:r>
      </m:oMath>
      <w:r>
        <w:rPr>
          <w:rFonts w:ascii="Times New Roman" w:eastAsiaTheme="minorEastAsia" w:hAnsi="Times New Roman"/>
          <w:b/>
          <w:sz w:val="24"/>
          <w:szCs w:val="24"/>
          <w:lang w:val="en-US"/>
        </w:rPr>
        <w:t>I</w:t>
      </w:r>
      <w:r>
        <w:rPr>
          <w:rFonts w:ascii="Times New Roman" w:eastAsiaTheme="minorEastAsia" w:hAnsi="Times New Roman"/>
          <w:b/>
          <w:sz w:val="24"/>
          <w:szCs w:val="24"/>
          <w:vertAlign w:val="subscript"/>
        </w:rPr>
        <w:t>2Н</w:t>
      </w:r>
      <w:r>
        <w:rPr>
          <w:rFonts w:ascii="Times New Roman" w:eastAsiaTheme="minorEastAsia" w:hAnsi="Times New Roman"/>
          <w:b/>
          <w:sz w:val="24"/>
          <w:szCs w:val="24"/>
        </w:rPr>
        <w:t xml:space="preserve">/ </w:t>
      </w:r>
      <w:r>
        <w:rPr>
          <w:rFonts w:ascii="Times New Roman" w:eastAsiaTheme="minorEastAsia" w:hAnsi="Times New Roman"/>
          <w:b/>
          <w:sz w:val="24"/>
          <w:szCs w:val="24"/>
          <w:lang w:val="en-US"/>
        </w:rPr>
        <w:t>I</w:t>
      </w:r>
      <w:r>
        <w:rPr>
          <w:rFonts w:ascii="Times New Roman" w:eastAsiaTheme="minorEastAsia" w:hAnsi="Times New Roman"/>
          <w:b/>
          <w:sz w:val="24"/>
          <w:szCs w:val="24"/>
          <w:vertAlign w:val="subscript"/>
        </w:rPr>
        <w:t xml:space="preserve">1Н </w:t>
      </w:r>
      <w:r>
        <w:rPr>
          <w:rFonts w:ascii="Times New Roman" w:eastAsiaTheme="minorEastAsia" w:hAnsi="Times New Roman"/>
          <w:b/>
          <w:sz w:val="24"/>
          <w:szCs w:val="24"/>
        </w:rPr>
        <w:t>= Е</w:t>
      </w:r>
      <w:r>
        <w:rPr>
          <w:rFonts w:ascii="Times New Roman" w:eastAsiaTheme="minorEastAsia" w:hAnsi="Times New Roman"/>
          <w:b/>
          <w:sz w:val="24"/>
          <w:szCs w:val="24"/>
          <w:vertAlign w:val="subscript"/>
        </w:rPr>
        <w:t>1</w:t>
      </w:r>
      <w:r>
        <w:rPr>
          <w:rFonts w:ascii="Times New Roman" w:eastAsiaTheme="minorEastAsia" w:hAnsi="Times New Roman"/>
          <w:b/>
          <w:sz w:val="24"/>
          <w:szCs w:val="24"/>
        </w:rPr>
        <w:t>/ Е</w:t>
      </w:r>
      <w:r>
        <w:rPr>
          <w:rFonts w:ascii="Times New Roman" w:eastAsiaTheme="minorEastAsia" w:hAnsi="Times New Roman"/>
          <w:b/>
          <w:sz w:val="24"/>
          <w:szCs w:val="24"/>
          <w:vertAlign w:val="subscript"/>
        </w:rPr>
        <w:t>2</w:t>
      </w:r>
    </w:p>
    <w:p w14:paraId="3730BDD5" w14:textId="77777777" w:rsidR="0021097B" w:rsidRDefault="0021097B" w:rsidP="0021097B">
      <w:pPr>
        <w:rPr>
          <w:rFonts w:ascii="Times New Roman" w:eastAsiaTheme="minorEastAsia" w:hAnsi="Times New Roman"/>
          <w:sz w:val="24"/>
          <w:szCs w:val="24"/>
        </w:rPr>
      </w:pPr>
      <w:r>
        <w:rPr>
          <w:rFonts w:ascii="Times New Roman" w:eastAsiaTheme="minorEastAsia" w:hAnsi="Times New Roman"/>
          <w:sz w:val="24"/>
          <w:szCs w:val="24"/>
        </w:rPr>
        <w:t>Все трансформаторы делятся на три типа:</w:t>
      </w:r>
    </w:p>
    <w:p w14:paraId="63EF7350" w14:textId="77777777" w:rsidR="0021097B" w:rsidRDefault="0021097B" w:rsidP="00672368">
      <w:pPr>
        <w:pStyle w:val="af1"/>
        <w:numPr>
          <w:ilvl w:val="0"/>
          <w:numId w:val="33"/>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Понижающие трансформаторы,  с параметрами:    U</w:t>
      </w:r>
      <w:r>
        <w:rPr>
          <w:rFonts w:ascii="Times New Roman" w:eastAsiaTheme="minorEastAsia" w:hAnsi="Times New Roman" w:cs="Times New Roman"/>
          <w:sz w:val="24"/>
          <w:szCs w:val="24"/>
          <w:vertAlign w:val="subscript"/>
        </w:rPr>
        <w:t>1</w:t>
      </w:r>
      <w:r>
        <w:rPr>
          <w:rFonts w:ascii="Times New Roman" w:eastAsiaTheme="minorEastAsia" w:hAnsi="Times New Roman" w:cs="Times New Roman"/>
          <w:sz w:val="24"/>
          <w:szCs w:val="24"/>
        </w:rPr>
        <w:t>&gt;  U</w:t>
      </w:r>
      <w:r>
        <w:rPr>
          <w:rFonts w:ascii="Times New Roman" w:eastAsiaTheme="minorEastAsia" w:hAnsi="Times New Roman" w:cs="Times New Roman"/>
          <w:sz w:val="24"/>
          <w:szCs w:val="24"/>
          <w:vertAlign w:val="subscript"/>
        </w:rPr>
        <w:t>2</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lang w:val="en-US"/>
        </w:rPr>
        <w:t>N</w:t>
      </w:r>
      <w:r>
        <w:rPr>
          <w:rFonts w:ascii="Times New Roman" w:eastAsiaTheme="minorEastAsia" w:hAnsi="Times New Roman" w:cs="Times New Roman"/>
          <w:sz w:val="24"/>
          <w:szCs w:val="24"/>
          <w:vertAlign w:val="subscript"/>
        </w:rPr>
        <w:t>1</w:t>
      </w:r>
      <w:r>
        <w:rPr>
          <w:rFonts w:ascii="Times New Roman" w:eastAsiaTheme="minorEastAsia" w:hAnsi="Times New Roman" w:cs="Times New Roman"/>
          <w:sz w:val="24"/>
          <w:szCs w:val="24"/>
        </w:rPr>
        <w:t>&gt;</w:t>
      </w:r>
      <w:r>
        <w:rPr>
          <w:rFonts w:ascii="Times New Roman" w:eastAsiaTheme="minorEastAsia" w:hAnsi="Times New Roman" w:cs="Times New Roman"/>
          <w:sz w:val="24"/>
          <w:szCs w:val="24"/>
          <w:lang w:val="en-US"/>
        </w:rPr>
        <w:t>N</w:t>
      </w:r>
      <w:r>
        <w:rPr>
          <w:rFonts w:ascii="Times New Roman" w:eastAsiaTheme="minorEastAsia" w:hAnsi="Times New Roman" w:cs="Times New Roman"/>
          <w:sz w:val="24"/>
          <w:szCs w:val="24"/>
          <w:vertAlign w:val="subscript"/>
        </w:rPr>
        <w:t>2</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lang w:val="en-US"/>
        </w:rPr>
        <w:t>I</w:t>
      </w:r>
      <w:r>
        <w:rPr>
          <w:rFonts w:ascii="Times New Roman" w:eastAsiaTheme="minorEastAsia" w:hAnsi="Times New Roman" w:cs="Times New Roman"/>
          <w:sz w:val="24"/>
          <w:szCs w:val="24"/>
          <w:vertAlign w:val="subscript"/>
        </w:rPr>
        <w:t>1</w:t>
      </w:r>
      <w:r>
        <w:rPr>
          <w:rFonts w:ascii="Times New Roman" w:eastAsiaTheme="minorEastAsia" w:hAnsi="Times New Roman" w:cs="Times New Roman"/>
          <w:sz w:val="24"/>
          <w:szCs w:val="24"/>
        </w:rPr>
        <w:t>&gt;</w:t>
      </w:r>
      <w:r>
        <w:rPr>
          <w:rFonts w:ascii="Times New Roman" w:eastAsiaTheme="minorEastAsia" w:hAnsi="Times New Roman" w:cs="Times New Roman"/>
          <w:sz w:val="24"/>
          <w:szCs w:val="24"/>
          <w:lang w:val="en-US"/>
        </w:rPr>
        <w:t>I</w:t>
      </w:r>
      <w:r>
        <w:rPr>
          <w:rFonts w:ascii="Times New Roman" w:eastAsiaTheme="minorEastAsia" w:hAnsi="Times New Roman" w:cs="Times New Roman"/>
          <w:sz w:val="24"/>
          <w:szCs w:val="24"/>
          <w:vertAlign w:val="subscript"/>
        </w:rPr>
        <w:t>2</w:t>
      </w:r>
      <w:r>
        <w:rPr>
          <w:rFonts w:ascii="Times New Roman" w:eastAsiaTheme="minorEastAsia" w:hAnsi="Times New Roman" w:cs="Times New Roman"/>
          <w:sz w:val="24"/>
          <w:szCs w:val="24"/>
        </w:rPr>
        <w:t xml:space="preserve">    в К</w:t>
      </w:r>
      <w:r>
        <w:rPr>
          <w:rFonts w:ascii="Times New Roman" w:eastAsiaTheme="minorEastAsia" w:hAnsi="Times New Roman" w:cs="Times New Roman"/>
          <w:sz w:val="24"/>
          <w:szCs w:val="24"/>
          <w:vertAlign w:val="subscript"/>
        </w:rPr>
        <w:t>ТР</w:t>
      </w:r>
      <w:r>
        <w:rPr>
          <w:rFonts w:ascii="Times New Roman" w:eastAsiaTheme="minorEastAsia" w:hAnsi="Times New Roman" w:cs="Times New Roman"/>
          <w:sz w:val="24"/>
          <w:szCs w:val="24"/>
        </w:rPr>
        <w:t xml:space="preserve">  раз;</w:t>
      </w:r>
    </w:p>
    <w:p w14:paraId="7427A338" w14:textId="77777777" w:rsidR="0021097B" w:rsidRDefault="0021097B" w:rsidP="00672368">
      <w:pPr>
        <w:pStyle w:val="af1"/>
        <w:numPr>
          <w:ilvl w:val="0"/>
          <w:numId w:val="33"/>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Повышающие трансформаторы,   с параметрами:    U</w:t>
      </w:r>
      <w:r>
        <w:rPr>
          <w:rFonts w:ascii="Times New Roman" w:eastAsiaTheme="minorEastAsia" w:hAnsi="Times New Roman" w:cs="Times New Roman"/>
          <w:sz w:val="24"/>
          <w:szCs w:val="24"/>
          <w:vertAlign w:val="subscript"/>
        </w:rPr>
        <w:t>2</w:t>
      </w:r>
      <w:r>
        <w:rPr>
          <w:rFonts w:ascii="Times New Roman" w:eastAsiaTheme="minorEastAsia" w:hAnsi="Times New Roman" w:cs="Times New Roman"/>
          <w:sz w:val="24"/>
          <w:szCs w:val="24"/>
        </w:rPr>
        <w:t>&gt;  U</w:t>
      </w:r>
      <w:r>
        <w:rPr>
          <w:rFonts w:ascii="Times New Roman" w:eastAsiaTheme="minorEastAsia" w:hAnsi="Times New Roman" w:cs="Times New Roman"/>
          <w:sz w:val="24"/>
          <w:szCs w:val="24"/>
          <w:vertAlign w:val="subscript"/>
        </w:rPr>
        <w:t>1</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lang w:val="en-US"/>
        </w:rPr>
        <w:t>N</w:t>
      </w:r>
      <w:r>
        <w:rPr>
          <w:rFonts w:ascii="Times New Roman" w:eastAsiaTheme="minorEastAsia" w:hAnsi="Times New Roman" w:cs="Times New Roman"/>
          <w:sz w:val="24"/>
          <w:szCs w:val="24"/>
          <w:vertAlign w:val="subscript"/>
        </w:rPr>
        <w:t xml:space="preserve"> 2</w:t>
      </w:r>
      <w:r>
        <w:rPr>
          <w:rFonts w:ascii="Times New Roman" w:eastAsiaTheme="minorEastAsia" w:hAnsi="Times New Roman" w:cs="Times New Roman"/>
          <w:sz w:val="24"/>
          <w:szCs w:val="24"/>
        </w:rPr>
        <w:t>&gt;</w:t>
      </w:r>
      <w:r>
        <w:rPr>
          <w:rFonts w:ascii="Times New Roman" w:eastAsiaTheme="minorEastAsia" w:hAnsi="Times New Roman" w:cs="Times New Roman"/>
          <w:sz w:val="24"/>
          <w:szCs w:val="24"/>
          <w:lang w:val="en-US"/>
        </w:rPr>
        <w:t>N</w:t>
      </w:r>
      <w:r>
        <w:rPr>
          <w:rFonts w:ascii="Times New Roman" w:eastAsiaTheme="minorEastAsia" w:hAnsi="Times New Roman" w:cs="Times New Roman"/>
          <w:sz w:val="24"/>
          <w:szCs w:val="24"/>
          <w:vertAlign w:val="subscript"/>
        </w:rPr>
        <w:t xml:space="preserve"> 1</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lang w:val="en-US"/>
        </w:rPr>
        <w:t>I</w:t>
      </w:r>
      <w:r>
        <w:rPr>
          <w:rFonts w:ascii="Times New Roman" w:eastAsiaTheme="minorEastAsia" w:hAnsi="Times New Roman" w:cs="Times New Roman"/>
          <w:sz w:val="24"/>
          <w:szCs w:val="24"/>
          <w:vertAlign w:val="subscript"/>
        </w:rPr>
        <w:t>2</w:t>
      </w:r>
      <w:r>
        <w:rPr>
          <w:rFonts w:ascii="Times New Roman" w:eastAsiaTheme="minorEastAsia" w:hAnsi="Times New Roman" w:cs="Times New Roman"/>
          <w:sz w:val="24"/>
          <w:szCs w:val="24"/>
        </w:rPr>
        <w:t>&gt;</w:t>
      </w:r>
      <w:r>
        <w:rPr>
          <w:rFonts w:ascii="Times New Roman" w:eastAsiaTheme="minorEastAsia" w:hAnsi="Times New Roman" w:cs="Times New Roman"/>
          <w:sz w:val="24"/>
          <w:szCs w:val="24"/>
          <w:lang w:val="en-US"/>
        </w:rPr>
        <w:t>I</w:t>
      </w:r>
      <w:r>
        <w:rPr>
          <w:rFonts w:ascii="Times New Roman" w:eastAsiaTheme="minorEastAsia" w:hAnsi="Times New Roman" w:cs="Times New Roman"/>
          <w:sz w:val="24"/>
          <w:szCs w:val="24"/>
          <w:vertAlign w:val="subscript"/>
        </w:rPr>
        <w:t>1</w:t>
      </w:r>
      <w:r>
        <w:rPr>
          <w:rFonts w:ascii="Times New Roman" w:eastAsiaTheme="minorEastAsia" w:hAnsi="Times New Roman" w:cs="Times New Roman"/>
          <w:sz w:val="24"/>
          <w:szCs w:val="24"/>
        </w:rPr>
        <w:t>;</w:t>
      </w:r>
    </w:p>
    <w:p w14:paraId="2FAD8F69" w14:textId="77777777" w:rsidR="0021097B" w:rsidRDefault="0021097B" w:rsidP="00672368">
      <w:pPr>
        <w:pStyle w:val="af1"/>
        <w:numPr>
          <w:ilvl w:val="0"/>
          <w:numId w:val="33"/>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Разделительные трансформаторы, с параметрами:  U</w:t>
      </w:r>
      <w:r>
        <w:rPr>
          <w:rFonts w:ascii="Times New Roman" w:eastAsiaTheme="minorEastAsia" w:hAnsi="Times New Roman" w:cs="Times New Roman"/>
          <w:sz w:val="24"/>
          <w:szCs w:val="24"/>
          <w:vertAlign w:val="subscript"/>
        </w:rPr>
        <w:t>1</w:t>
      </w:r>
      <w:r>
        <w:rPr>
          <w:rFonts w:ascii="Times New Roman" w:eastAsiaTheme="minorEastAsia" w:hAnsi="Times New Roman" w:cs="Times New Roman"/>
          <w:sz w:val="24"/>
          <w:szCs w:val="24"/>
        </w:rPr>
        <w:t xml:space="preserve"> =  U</w:t>
      </w:r>
      <w:r>
        <w:rPr>
          <w:rFonts w:ascii="Times New Roman" w:eastAsiaTheme="minorEastAsia" w:hAnsi="Times New Roman" w:cs="Times New Roman"/>
          <w:sz w:val="24"/>
          <w:szCs w:val="24"/>
          <w:vertAlign w:val="subscript"/>
        </w:rPr>
        <w:t>2</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lang w:val="en-US"/>
        </w:rPr>
        <w:t>N</w:t>
      </w:r>
      <w:r>
        <w:rPr>
          <w:rFonts w:ascii="Times New Roman" w:eastAsiaTheme="minorEastAsia" w:hAnsi="Times New Roman" w:cs="Times New Roman"/>
          <w:sz w:val="24"/>
          <w:szCs w:val="24"/>
          <w:vertAlign w:val="subscript"/>
        </w:rPr>
        <w:t xml:space="preserve"> 1</w:t>
      </w:r>
      <w:r>
        <w:rPr>
          <w:rFonts w:ascii="Times New Roman" w:eastAsiaTheme="minorEastAsia" w:hAnsi="Times New Roman" w:cs="Times New Roman"/>
          <w:sz w:val="24"/>
          <w:szCs w:val="24"/>
        </w:rPr>
        <w:t xml:space="preserve"> = </w:t>
      </w:r>
      <w:r>
        <w:rPr>
          <w:rFonts w:ascii="Times New Roman" w:eastAsiaTheme="minorEastAsia" w:hAnsi="Times New Roman" w:cs="Times New Roman"/>
          <w:sz w:val="24"/>
          <w:szCs w:val="24"/>
          <w:lang w:val="en-US"/>
        </w:rPr>
        <w:t>N</w:t>
      </w:r>
      <w:r>
        <w:rPr>
          <w:rFonts w:ascii="Times New Roman" w:eastAsiaTheme="minorEastAsia" w:hAnsi="Times New Roman" w:cs="Times New Roman"/>
          <w:sz w:val="24"/>
          <w:szCs w:val="24"/>
          <w:vertAlign w:val="subscript"/>
        </w:rPr>
        <w:t xml:space="preserve"> 2</w:t>
      </w:r>
      <w:r>
        <w:rPr>
          <w:rFonts w:ascii="Times New Roman" w:eastAsiaTheme="minorEastAsia" w:hAnsi="Times New Roman" w:cs="Times New Roman"/>
          <w:sz w:val="24"/>
          <w:szCs w:val="24"/>
        </w:rPr>
        <w:t>.</w:t>
      </w:r>
    </w:p>
    <w:p w14:paraId="3063708F" w14:textId="77777777" w:rsidR="0021097B" w:rsidRDefault="0021097B" w:rsidP="0021097B">
      <w:pPr>
        <w:rPr>
          <w:rFonts w:ascii="Times New Roman" w:eastAsiaTheme="minorEastAsia" w:hAnsi="Times New Roman"/>
          <w:sz w:val="24"/>
          <w:szCs w:val="24"/>
        </w:rPr>
      </w:pPr>
      <w:r>
        <w:rPr>
          <w:rFonts w:ascii="Times New Roman" w:eastAsiaTheme="minorEastAsia" w:hAnsi="Times New Roman"/>
          <w:sz w:val="24"/>
          <w:szCs w:val="24"/>
        </w:rPr>
        <w:t xml:space="preserve">На щитке трансформатора указаны номинальные параметры трансформатора → </w:t>
      </w:r>
      <w:r>
        <w:rPr>
          <w:rFonts w:ascii="Times New Roman" w:eastAsiaTheme="minorEastAsia" w:hAnsi="Times New Roman"/>
          <w:sz w:val="24"/>
          <w:szCs w:val="24"/>
          <w:lang w:val="en-US"/>
        </w:rPr>
        <w:t>U</w:t>
      </w:r>
      <w:r>
        <w:rPr>
          <w:rFonts w:ascii="Times New Roman" w:eastAsiaTheme="minorEastAsia" w:hAnsi="Times New Roman"/>
          <w:sz w:val="24"/>
          <w:szCs w:val="24"/>
          <w:vertAlign w:val="subscript"/>
        </w:rPr>
        <w:t>1</w:t>
      </w:r>
      <w:r>
        <w:rPr>
          <w:rFonts w:ascii="Times New Roman" w:eastAsiaTheme="minorEastAsia" w:hAnsi="Times New Roman"/>
          <w:sz w:val="24"/>
          <w:szCs w:val="24"/>
          <w:vertAlign w:val="subscript"/>
          <w:lang w:val="en-US"/>
        </w:rPr>
        <w:t>H</w:t>
      </w:r>
      <w:r>
        <w:rPr>
          <w:rFonts w:ascii="Times New Roman" w:eastAsiaTheme="minorEastAsia" w:hAnsi="Times New Roman"/>
          <w:sz w:val="24"/>
          <w:szCs w:val="24"/>
        </w:rPr>
        <w:t xml:space="preserve">, </w:t>
      </w:r>
      <w:r>
        <w:rPr>
          <w:rFonts w:ascii="Times New Roman" w:eastAsiaTheme="minorEastAsia" w:hAnsi="Times New Roman"/>
          <w:sz w:val="24"/>
          <w:szCs w:val="24"/>
          <w:lang w:val="en-US"/>
        </w:rPr>
        <w:t>U</w:t>
      </w:r>
      <w:r>
        <w:rPr>
          <w:rFonts w:ascii="Times New Roman" w:eastAsiaTheme="minorEastAsia" w:hAnsi="Times New Roman"/>
          <w:sz w:val="24"/>
          <w:szCs w:val="24"/>
          <w:vertAlign w:val="subscript"/>
        </w:rPr>
        <w:t>2</w:t>
      </w:r>
      <w:r>
        <w:rPr>
          <w:rFonts w:ascii="Times New Roman" w:eastAsiaTheme="minorEastAsia" w:hAnsi="Times New Roman"/>
          <w:sz w:val="24"/>
          <w:szCs w:val="24"/>
          <w:vertAlign w:val="subscript"/>
          <w:lang w:val="en-US"/>
        </w:rPr>
        <w:t>H</w:t>
      </w:r>
      <w:r>
        <w:rPr>
          <w:rFonts w:ascii="Times New Roman" w:eastAsiaTheme="minorEastAsia" w:hAnsi="Times New Roman"/>
          <w:sz w:val="24"/>
          <w:szCs w:val="24"/>
        </w:rPr>
        <w:t xml:space="preserve">, </w:t>
      </w:r>
      <w:r>
        <w:rPr>
          <w:rFonts w:ascii="Times New Roman" w:eastAsiaTheme="minorEastAsia" w:hAnsi="Times New Roman"/>
          <w:sz w:val="24"/>
          <w:szCs w:val="24"/>
          <w:lang w:val="en-US"/>
        </w:rPr>
        <w:t>S</w:t>
      </w:r>
      <w:r>
        <w:rPr>
          <w:rFonts w:ascii="Times New Roman" w:eastAsiaTheme="minorEastAsia" w:hAnsi="Times New Roman"/>
          <w:sz w:val="24"/>
          <w:szCs w:val="24"/>
          <w:vertAlign w:val="subscript"/>
          <w:lang w:val="en-US"/>
        </w:rPr>
        <w:t>H</w:t>
      </w:r>
      <w:r>
        <w:rPr>
          <w:rFonts w:ascii="Times New Roman" w:eastAsiaTheme="minorEastAsia" w:hAnsi="Times New Roman"/>
          <w:sz w:val="24"/>
          <w:szCs w:val="24"/>
        </w:rPr>
        <w:t xml:space="preserve">, </w:t>
      </w:r>
      <w:r>
        <w:rPr>
          <w:rFonts w:ascii="Times New Roman" w:eastAsiaTheme="minorEastAsia" w:hAnsi="Times New Roman"/>
          <w:sz w:val="24"/>
          <w:szCs w:val="24"/>
          <w:lang w:val="en-US"/>
        </w:rPr>
        <w:t>I</w:t>
      </w:r>
      <w:r>
        <w:rPr>
          <w:rFonts w:ascii="Times New Roman" w:eastAsiaTheme="minorEastAsia" w:hAnsi="Times New Roman"/>
          <w:sz w:val="24"/>
          <w:szCs w:val="24"/>
          <w:vertAlign w:val="subscript"/>
        </w:rPr>
        <w:t>2</w:t>
      </w:r>
      <w:r>
        <w:rPr>
          <w:rFonts w:ascii="Times New Roman" w:eastAsiaTheme="minorEastAsia" w:hAnsi="Times New Roman"/>
          <w:sz w:val="24"/>
          <w:szCs w:val="24"/>
          <w:vertAlign w:val="subscript"/>
          <w:lang w:val="en-US"/>
        </w:rPr>
        <w:t>H</w:t>
      </w:r>
      <w:r>
        <w:rPr>
          <w:rFonts w:ascii="Times New Roman" w:eastAsiaTheme="minorEastAsia" w:hAnsi="Times New Roman"/>
          <w:sz w:val="24"/>
          <w:szCs w:val="24"/>
        </w:rPr>
        <w:t xml:space="preserve">, </w:t>
      </w:r>
      <w:r>
        <w:rPr>
          <w:rFonts w:ascii="Times New Roman" w:eastAsiaTheme="minorEastAsia" w:hAnsi="Times New Roman"/>
          <w:sz w:val="24"/>
          <w:szCs w:val="24"/>
          <w:lang w:val="en-US"/>
        </w:rPr>
        <w:t>f</w:t>
      </w:r>
      <w:r>
        <w:rPr>
          <w:rFonts w:ascii="Times New Roman" w:eastAsiaTheme="minorEastAsia" w:hAnsi="Times New Roman"/>
          <w:sz w:val="24"/>
          <w:szCs w:val="24"/>
        </w:rPr>
        <w:t>.</w:t>
      </w:r>
    </w:p>
    <w:p w14:paraId="71E1E760" w14:textId="77777777" w:rsidR="0021097B" w:rsidRDefault="0021097B" w:rsidP="0021097B">
      <w:pPr>
        <w:spacing w:after="0"/>
        <w:jc w:val="center"/>
        <w:rPr>
          <w:rFonts w:ascii="Times New Roman" w:eastAsiaTheme="minorEastAsia" w:hAnsi="Times New Roman"/>
          <w:sz w:val="24"/>
          <w:szCs w:val="24"/>
        </w:rPr>
      </w:pPr>
      <w:r>
        <w:rPr>
          <w:rFonts w:ascii="Times New Roman" w:eastAsiaTheme="minorEastAsia" w:hAnsi="Times New Roman"/>
          <w:sz w:val="24"/>
          <w:szCs w:val="24"/>
        </w:rPr>
        <w:t>Основные формулы для расчета трансформатора.</w:t>
      </w:r>
    </w:p>
    <w:p w14:paraId="02764E62" w14:textId="77777777" w:rsidR="0021097B" w:rsidRPr="00003D6A" w:rsidRDefault="0021097B" w:rsidP="0021097B">
      <w:pPr>
        <w:spacing w:after="0"/>
        <w:jc w:val="center"/>
        <w:rPr>
          <w:rFonts w:ascii="Times New Roman" w:eastAsiaTheme="minorEastAsia" w:hAnsi="Times New Roman"/>
          <w:sz w:val="24"/>
          <w:szCs w:val="24"/>
          <w:lang w:val="en-US"/>
        </w:rPr>
      </w:pPr>
      <w:r>
        <w:rPr>
          <w:rFonts w:ascii="Times New Roman" w:eastAsiaTheme="minorEastAsia" w:hAnsi="Times New Roman"/>
          <w:sz w:val="24"/>
          <w:szCs w:val="24"/>
        </w:rPr>
        <w:t xml:space="preserve">Мощность трансформатора:    </w:t>
      </w:r>
      <w:r>
        <w:rPr>
          <w:rFonts w:ascii="Times New Roman" w:eastAsiaTheme="minorEastAsia" w:hAnsi="Times New Roman"/>
          <w:b/>
          <w:sz w:val="24"/>
          <w:szCs w:val="24"/>
          <w:lang w:val="en-US"/>
        </w:rPr>
        <w:t>S</w:t>
      </w:r>
      <w:r>
        <w:rPr>
          <w:rFonts w:ascii="Times New Roman" w:eastAsiaTheme="minorEastAsia" w:hAnsi="Times New Roman"/>
          <w:b/>
          <w:sz w:val="24"/>
          <w:szCs w:val="24"/>
          <w:vertAlign w:val="subscript"/>
        </w:rPr>
        <w:t xml:space="preserve">1 = </w:t>
      </w:r>
      <w:r>
        <w:rPr>
          <w:rFonts w:ascii="Times New Roman" w:eastAsiaTheme="minorEastAsia" w:hAnsi="Times New Roman"/>
          <w:b/>
          <w:sz w:val="24"/>
          <w:szCs w:val="24"/>
          <w:lang w:val="en-US"/>
        </w:rPr>
        <w:t>U</w:t>
      </w:r>
      <w:r>
        <w:rPr>
          <w:rFonts w:ascii="Times New Roman" w:eastAsiaTheme="minorEastAsia" w:hAnsi="Times New Roman"/>
          <w:b/>
          <w:sz w:val="24"/>
          <w:szCs w:val="24"/>
          <w:vertAlign w:val="subscript"/>
        </w:rPr>
        <w:t>1</w:t>
      </w:r>
      <w:r>
        <w:rPr>
          <w:rFonts w:ascii="Times New Roman" w:eastAsiaTheme="minorEastAsia" w:hAnsi="Times New Roman"/>
          <w:b/>
          <w:sz w:val="24"/>
          <w:szCs w:val="24"/>
        </w:rPr>
        <w:t xml:space="preserve">* </w:t>
      </w:r>
      <w:r>
        <w:rPr>
          <w:rFonts w:ascii="Times New Roman" w:eastAsiaTheme="minorEastAsia" w:hAnsi="Times New Roman"/>
          <w:b/>
          <w:sz w:val="24"/>
          <w:szCs w:val="24"/>
          <w:lang w:val="en-US"/>
        </w:rPr>
        <w:t>I</w:t>
      </w:r>
      <w:r>
        <w:rPr>
          <w:rFonts w:ascii="Times New Roman" w:eastAsiaTheme="minorEastAsia" w:hAnsi="Times New Roman"/>
          <w:b/>
          <w:sz w:val="24"/>
          <w:szCs w:val="24"/>
          <w:vertAlign w:val="subscript"/>
        </w:rPr>
        <w:t>1</w:t>
      </w:r>
      <w:r>
        <w:rPr>
          <w:rFonts w:ascii="Times New Roman" w:eastAsiaTheme="minorEastAsia" w:hAnsi="Times New Roman"/>
          <w:b/>
          <w:sz w:val="24"/>
          <w:szCs w:val="24"/>
          <w:vertAlign w:val="subscript"/>
          <w:lang w:val="en-US"/>
        </w:rPr>
        <w:t>H</w:t>
      </w:r>
      <w:r>
        <w:rPr>
          <w:rFonts w:ascii="Times New Roman" w:eastAsiaTheme="minorEastAsia" w:hAnsi="Times New Roman"/>
          <w:sz w:val="24"/>
          <w:szCs w:val="24"/>
        </w:rPr>
        <w:t xml:space="preserve"> .     </w:t>
      </w:r>
      <w:r>
        <w:rPr>
          <w:rFonts w:ascii="Times New Roman" w:eastAsiaTheme="minorEastAsia" w:hAnsi="Times New Roman"/>
          <w:b/>
          <w:sz w:val="24"/>
          <w:szCs w:val="24"/>
          <w:lang w:val="en-US"/>
        </w:rPr>
        <w:t>S</w:t>
      </w:r>
      <w:r>
        <w:rPr>
          <w:rFonts w:ascii="Times New Roman" w:eastAsiaTheme="minorEastAsia" w:hAnsi="Times New Roman"/>
          <w:b/>
          <w:sz w:val="24"/>
          <w:szCs w:val="24"/>
          <w:vertAlign w:val="subscript"/>
          <w:lang w:val="en-US"/>
        </w:rPr>
        <w:t xml:space="preserve">2 = </w:t>
      </w:r>
      <w:r>
        <w:rPr>
          <w:rFonts w:ascii="Times New Roman" w:eastAsiaTheme="minorEastAsia" w:hAnsi="Times New Roman"/>
          <w:b/>
          <w:sz w:val="24"/>
          <w:szCs w:val="24"/>
          <w:lang w:val="en-US"/>
        </w:rPr>
        <w:t>U</w:t>
      </w:r>
      <w:r>
        <w:rPr>
          <w:rFonts w:ascii="Times New Roman" w:eastAsiaTheme="minorEastAsia" w:hAnsi="Times New Roman"/>
          <w:b/>
          <w:sz w:val="24"/>
          <w:szCs w:val="24"/>
          <w:vertAlign w:val="subscript"/>
          <w:lang w:val="en-US"/>
        </w:rPr>
        <w:t>2</w:t>
      </w:r>
      <w:r>
        <w:rPr>
          <w:rFonts w:ascii="Times New Roman" w:eastAsiaTheme="minorEastAsia" w:hAnsi="Times New Roman"/>
          <w:b/>
          <w:sz w:val="24"/>
          <w:szCs w:val="24"/>
          <w:vertAlign w:val="subscript"/>
        </w:rPr>
        <w:t>Н</w:t>
      </w:r>
      <w:r>
        <w:rPr>
          <w:rFonts w:ascii="Times New Roman" w:eastAsiaTheme="minorEastAsia" w:hAnsi="Times New Roman"/>
          <w:b/>
          <w:sz w:val="24"/>
          <w:szCs w:val="24"/>
          <w:lang w:val="en-US"/>
        </w:rPr>
        <w:t>* I</w:t>
      </w:r>
      <w:r>
        <w:rPr>
          <w:rFonts w:ascii="Times New Roman" w:eastAsiaTheme="minorEastAsia" w:hAnsi="Times New Roman"/>
          <w:b/>
          <w:sz w:val="24"/>
          <w:szCs w:val="24"/>
          <w:vertAlign w:val="subscript"/>
          <w:lang w:val="en-US"/>
        </w:rPr>
        <w:t>2H</w:t>
      </w:r>
      <w:r>
        <w:rPr>
          <w:rFonts w:ascii="Times New Roman" w:eastAsiaTheme="minorEastAsia" w:hAnsi="Times New Roman"/>
          <w:sz w:val="24"/>
          <w:szCs w:val="24"/>
          <w:lang w:val="en-US"/>
        </w:rPr>
        <w:t xml:space="preserve"> ;   </w:t>
      </w:r>
      <w:r>
        <w:rPr>
          <w:rFonts w:ascii="Times New Roman" w:eastAsiaTheme="minorEastAsia" w:hAnsi="Times New Roman"/>
          <w:sz w:val="24"/>
          <w:szCs w:val="24"/>
        </w:rPr>
        <w:t>считаем</w:t>
      </w:r>
      <w:r>
        <w:rPr>
          <w:rFonts w:ascii="Times New Roman" w:eastAsiaTheme="minorEastAsia" w:hAnsi="Times New Roman"/>
          <w:sz w:val="24"/>
          <w:szCs w:val="24"/>
          <w:lang w:val="en-US"/>
        </w:rPr>
        <w:t xml:space="preserve">   S</w:t>
      </w:r>
      <w:r>
        <w:rPr>
          <w:rFonts w:ascii="Times New Roman" w:eastAsiaTheme="minorEastAsia" w:hAnsi="Times New Roman"/>
          <w:sz w:val="24"/>
          <w:szCs w:val="24"/>
          <w:vertAlign w:val="subscript"/>
          <w:lang w:val="en-US"/>
        </w:rPr>
        <w:t>1</w:t>
      </w:r>
      <m:oMath>
        <m:r>
          <w:rPr>
            <w:rFonts w:ascii="Cambria Math" w:eastAsiaTheme="minorEastAsia" w:hAnsi="Times New Roman"/>
            <w:sz w:val="24"/>
            <w:szCs w:val="24"/>
            <w:lang w:val="en-US"/>
          </w:rPr>
          <m:t>≈</m:t>
        </m:r>
      </m:oMath>
      <w:r>
        <w:rPr>
          <w:rFonts w:ascii="Times New Roman" w:eastAsiaTheme="minorEastAsia" w:hAnsi="Times New Roman"/>
          <w:sz w:val="24"/>
          <w:szCs w:val="24"/>
          <w:lang w:val="en-US"/>
        </w:rPr>
        <w:t xml:space="preserve"> S</w:t>
      </w:r>
      <w:r>
        <w:rPr>
          <w:rFonts w:ascii="Times New Roman" w:eastAsiaTheme="minorEastAsia" w:hAnsi="Times New Roman"/>
          <w:sz w:val="24"/>
          <w:szCs w:val="24"/>
          <w:vertAlign w:val="subscript"/>
          <w:lang w:val="en-US"/>
        </w:rPr>
        <w:t>2 .</w:t>
      </w:r>
      <w:r>
        <w:rPr>
          <w:rFonts w:ascii="Times New Roman" w:eastAsiaTheme="minorEastAsia" w:hAnsi="Times New Roman"/>
          <w:b/>
          <w:sz w:val="24"/>
          <w:szCs w:val="24"/>
          <w:lang w:val="en-US"/>
        </w:rPr>
        <w:t>U</w:t>
      </w:r>
      <w:r w:rsidRPr="00003D6A">
        <w:rPr>
          <w:rFonts w:ascii="Times New Roman" w:eastAsiaTheme="minorEastAsia" w:hAnsi="Times New Roman"/>
          <w:b/>
          <w:sz w:val="24"/>
          <w:szCs w:val="24"/>
          <w:vertAlign w:val="subscript"/>
          <w:lang w:val="en-US"/>
        </w:rPr>
        <w:t>2</w:t>
      </w:r>
      <w:r>
        <w:rPr>
          <w:rFonts w:ascii="Times New Roman" w:eastAsiaTheme="minorEastAsia" w:hAnsi="Times New Roman"/>
          <w:b/>
          <w:sz w:val="24"/>
          <w:szCs w:val="24"/>
          <w:vertAlign w:val="subscript"/>
          <w:lang w:val="en-US"/>
        </w:rPr>
        <w:t>H</w:t>
      </w:r>
      <w:r w:rsidRPr="00003D6A">
        <w:rPr>
          <w:rFonts w:ascii="Times New Roman" w:eastAsiaTheme="minorEastAsia" w:hAnsi="Times New Roman"/>
          <w:b/>
          <w:sz w:val="24"/>
          <w:szCs w:val="24"/>
          <w:lang w:val="en-US"/>
        </w:rPr>
        <w:t xml:space="preserve"> = </w:t>
      </w:r>
      <w:r>
        <w:rPr>
          <w:rFonts w:ascii="Times New Roman" w:eastAsiaTheme="minorEastAsia" w:hAnsi="Times New Roman"/>
          <w:b/>
          <w:sz w:val="24"/>
          <w:szCs w:val="24"/>
          <w:lang w:val="en-US"/>
        </w:rPr>
        <w:t>U</w:t>
      </w:r>
      <w:r w:rsidRPr="00003D6A">
        <w:rPr>
          <w:rFonts w:ascii="Times New Roman" w:eastAsiaTheme="minorEastAsia" w:hAnsi="Times New Roman"/>
          <w:b/>
          <w:sz w:val="24"/>
          <w:szCs w:val="24"/>
          <w:vertAlign w:val="subscript"/>
          <w:lang w:val="en-US"/>
        </w:rPr>
        <w:t>1</w:t>
      </w:r>
      <w:r w:rsidRPr="00003D6A">
        <w:rPr>
          <w:rFonts w:ascii="Times New Roman" w:eastAsiaTheme="minorEastAsia" w:hAnsi="Times New Roman"/>
          <w:b/>
          <w:sz w:val="24"/>
          <w:szCs w:val="24"/>
          <w:lang w:val="en-US"/>
        </w:rPr>
        <w:t xml:space="preserve">/ </w:t>
      </w:r>
      <w:r>
        <w:rPr>
          <w:rFonts w:ascii="Times New Roman" w:eastAsiaTheme="minorEastAsia" w:hAnsi="Times New Roman"/>
          <w:b/>
          <w:sz w:val="24"/>
          <w:szCs w:val="24"/>
        </w:rPr>
        <w:t>К</w:t>
      </w:r>
      <w:r>
        <w:rPr>
          <w:rFonts w:ascii="Times New Roman" w:eastAsiaTheme="minorEastAsia" w:hAnsi="Times New Roman"/>
          <w:b/>
          <w:sz w:val="24"/>
          <w:szCs w:val="24"/>
          <w:vertAlign w:val="subscript"/>
        </w:rPr>
        <w:t>ТР</w:t>
      </w:r>
      <w:r w:rsidRPr="00003D6A">
        <w:rPr>
          <w:rFonts w:ascii="Times New Roman" w:eastAsiaTheme="minorEastAsia" w:hAnsi="Times New Roman"/>
          <w:sz w:val="24"/>
          <w:szCs w:val="24"/>
          <w:lang w:val="en-US"/>
        </w:rPr>
        <w:t>.</w:t>
      </w:r>
    </w:p>
    <w:p w14:paraId="0FA9A680" w14:textId="77777777" w:rsidR="0021097B" w:rsidRPr="00003D6A" w:rsidRDefault="0021097B" w:rsidP="0021097B">
      <w:pPr>
        <w:spacing w:after="0"/>
        <w:jc w:val="center"/>
        <w:rPr>
          <w:rFonts w:ascii="Times New Roman" w:eastAsiaTheme="minorEastAsia" w:hAnsi="Times New Roman"/>
          <w:sz w:val="24"/>
          <w:szCs w:val="24"/>
          <w:lang w:val="en-US"/>
        </w:rPr>
      </w:pPr>
    </w:p>
    <w:p w14:paraId="7A652602" w14:textId="77777777" w:rsidR="0021097B" w:rsidRPr="00003D6A" w:rsidRDefault="0021097B" w:rsidP="0021097B">
      <w:pPr>
        <w:spacing w:after="0"/>
        <w:jc w:val="center"/>
        <w:rPr>
          <w:rFonts w:ascii="Times New Roman" w:eastAsiaTheme="minorEastAsia" w:hAnsi="Times New Roman"/>
          <w:sz w:val="24"/>
          <w:szCs w:val="24"/>
          <w:lang w:val="en-US"/>
        </w:rPr>
      </w:pPr>
    </w:p>
    <w:p w14:paraId="157023B3" w14:textId="77777777" w:rsidR="0021097B" w:rsidRDefault="0021097B" w:rsidP="0021097B">
      <w:pPr>
        <w:widowControl w:val="0"/>
        <w:overflowPunct w:val="0"/>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Порядок выполнения  работы.</w:t>
      </w:r>
    </w:p>
    <w:p w14:paraId="0A163F01" w14:textId="77777777" w:rsidR="0021097B" w:rsidRDefault="0021097B" w:rsidP="0021097B">
      <w:pPr>
        <w:widowControl w:val="0"/>
        <w:overflowPunct w:val="0"/>
        <w:autoSpaceDE w:val="0"/>
        <w:autoSpaceDN w:val="0"/>
        <w:adjustRightInd w:val="0"/>
        <w:spacing w:after="0" w:line="240" w:lineRule="auto"/>
        <w:jc w:val="both"/>
        <w:rPr>
          <w:rFonts w:ascii="Times New Roman" w:hAnsi="Times New Roman"/>
          <w:b/>
          <w:sz w:val="24"/>
          <w:szCs w:val="24"/>
        </w:rPr>
      </w:pPr>
    </w:p>
    <w:p w14:paraId="127BCCF4" w14:textId="77777777" w:rsidR="0021097B" w:rsidRDefault="0021097B" w:rsidP="00672368">
      <w:pPr>
        <w:pStyle w:val="af1"/>
        <w:numPr>
          <w:ilvl w:val="0"/>
          <w:numId w:val="34"/>
        </w:numPr>
        <w:tabs>
          <w:tab w:val="left" w:pos="284"/>
        </w:tabs>
        <w:spacing w:after="0"/>
        <w:rPr>
          <w:rFonts w:ascii="Times New Roman" w:hAnsi="Times New Roman"/>
          <w:sz w:val="24"/>
          <w:szCs w:val="24"/>
        </w:rPr>
      </w:pPr>
      <w:r>
        <w:rPr>
          <w:rFonts w:ascii="Times New Roman" w:hAnsi="Times New Roman"/>
          <w:sz w:val="24"/>
          <w:szCs w:val="24"/>
        </w:rPr>
        <w:t xml:space="preserve">Собрать электрическую цепь, изображенную на схеме (рисунок 2) и показать преподавателю. </w:t>
      </w:r>
    </w:p>
    <w:p w14:paraId="327259F9" w14:textId="77777777" w:rsidR="0021097B" w:rsidRDefault="0021097B" w:rsidP="0021097B">
      <w:pPr>
        <w:tabs>
          <w:tab w:val="left" w:pos="284"/>
        </w:tabs>
        <w:spacing w:after="0"/>
        <w:ind w:left="360"/>
        <w:rPr>
          <w:rFonts w:ascii="Times New Roman" w:hAnsi="Times New Roman"/>
          <w:sz w:val="24"/>
          <w:szCs w:val="24"/>
        </w:rPr>
      </w:pPr>
    </w:p>
    <w:p w14:paraId="67F27B2C" w14:textId="77777777" w:rsidR="0021097B" w:rsidRDefault="0021097B" w:rsidP="00672368">
      <w:pPr>
        <w:pStyle w:val="af1"/>
        <w:numPr>
          <w:ilvl w:val="0"/>
          <w:numId w:val="34"/>
        </w:numPr>
        <w:tabs>
          <w:tab w:val="left" w:pos="284"/>
        </w:tabs>
        <w:spacing w:after="0"/>
        <w:rPr>
          <w:rFonts w:ascii="Times New Roman" w:hAnsi="Times New Roman"/>
          <w:sz w:val="24"/>
          <w:szCs w:val="24"/>
        </w:rPr>
      </w:pPr>
      <w:r>
        <w:rPr>
          <w:rFonts w:ascii="Times New Roman" w:hAnsi="Times New Roman"/>
          <w:sz w:val="24"/>
          <w:szCs w:val="24"/>
        </w:rPr>
        <w:t>Изменяя положение движка на автотрансформаторе, записывать показание приборов. Сделать пять замеров.  Данные занести в таблицу 1.</w:t>
      </w:r>
    </w:p>
    <w:p w14:paraId="5C6C3F65" w14:textId="77777777" w:rsidR="0021097B" w:rsidRDefault="0021097B" w:rsidP="0021097B">
      <w:pPr>
        <w:pStyle w:val="af1"/>
        <w:rPr>
          <w:rFonts w:ascii="Times New Roman" w:hAnsi="Times New Roman"/>
          <w:sz w:val="24"/>
          <w:szCs w:val="24"/>
        </w:rPr>
      </w:pPr>
    </w:p>
    <w:p w14:paraId="3FC8DB8F" w14:textId="77777777" w:rsidR="0021097B" w:rsidRDefault="0021097B" w:rsidP="00672368">
      <w:pPr>
        <w:pStyle w:val="af1"/>
        <w:numPr>
          <w:ilvl w:val="0"/>
          <w:numId w:val="34"/>
        </w:numPr>
        <w:tabs>
          <w:tab w:val="left" w:pos="284"/>
        </w:tabs>
        <w:spacing w:after="0"/>
        <w:rPr>
          <w:rFonts w:ascii="Times New Roman" w:hAnsi="Times New Roman"/>
          <w:sz w:val="24"/>
          <w:szCs w:val="24"/>
        </w:rPr>
      </w:pPr>
      <w:r>
        <w:rPr>
          <w:rFonts w:ascii="Times New Roman" w:hAnsi="Times New Roman"/>
          <w:sz w:val="24"/>
          <w:szCs w:val="24"/>
        </w:rPr>
        <w:t>Произвести вычисления и ответить на вопросы</w:t>
      </w:r>
    </w:p>
    <w:p w14:paraId="179BDCEF" w14:textId="77777777" w:rsidR="0021097B" w:rsidRDefault="0021097B" w:rsidP="0021097B">
      <w:pPr>
        <w:tabs>
          <w:tab w:val="left" w:pos="284"/>
        </w:tabs>
        <w:spacing w:after="0"/>
        <w:ind w:left="360"/>
        <w:rPr>
          <w:rFonts w:ascii="Times New Roman" w:hAnsi="Times New Roman"/>
          <w:sz w:val="24"/>
          <w:szCs w:val="24"/>
        </w:rPr>
      </w:pPr>
    </w:p>
    <w:p w14:paraId="51778A73" w14:textId="77777777" w:rsidR="0021097B" w:rsidRDefault="0021097B" w:rsidP="0021097B">
      <w:pPr>
        <w:jc w:val="center"/>
        <w:rPr>
          <w:rFonts w:ascii="Times New Roman" w:hAnsi="Times New Roman"/>
          <w:sz w:val="24"/>
          <w:szCs w:val="24"/>
        </w:rPr>
      </w:pPr>
      <w:r>
        <w:rPr>
          <w:rFonts w:ascii="Times New Roman" w:hAnsi="Times New Roman"/>
          <w:noProof/>
          <w:sz w:val="24"/>
          <w:szCs w:val="24"/>
        </w:rPr>
        <w:drawing>
          <wp:inline distT="0" distB="0" distL="0" distR="0" wp14:anchorId="78BB9644" wp14:editId="4F80B559">
            <wp:extent cx="5013325" cy="1263650"/>
            <wp:effectExtent l="19050" t="0" r="0" b="0"/>
            <wp:docPr id="28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1"/>
                    <pic:cNvPicPr>
                      <a:picLocks noChangeAspect="1" noChangeArrowheads="1"/>
                    </pic:cNvPicPr>
                  </pic:nvPicPr>
                  <pic:blipFill>
                    <a:blip r:embed="rId90" cstate="print"/>
                    <a:srcRect/>
                    <a:stretch>
                      <a:fillRect/>
                    </a:stretch>
                  </pic:blipFill>
                  <pic:spPr>
                    <a:xfrm>
                      <a:off x="0" y="0"/>
                      <a:ext cx="5035782" cy="1269592"/>
                    </a:xfrm>
                    <a:prstGeom prst="rect">
                      <a:avLst/>
                    </a:prstGeom>
                    <a:noFill/>
                    <a:ln w="9525">
                      <a:noFill/>
                      <a:miter lim="800000"/>
                      <a:headEnd/>
                      <a:tailEnd/>
                    </a:ln>
                  </pic:spPr>
                </pic:pic>
              </a:graphicData>
            </a:graphic>
          </wp:inline>
        </w:drawing>
      </w:r>
      <w:r>
        <w:rPr>
          <w:rFonts w:ascii="Times New Roman" w:hAnsi="Times New Roman"/>
          <w:sz w:val="24"/>
          <w:szCs w:val="24"/>
        </w:rPr>
        <w:t>)</w:t>
      </w:r>
    </w:p>
    <w:p w14:paraId="72073E82" w14:textId="77777777" w:rsidR="0021097B" w:rsidRDefault="0021097B" w:rsidP="0021097B">
      <w:pPr>
        <w:rPr>
          <w:rFonts w:ascii="Times New Roman" w:hAnsi="Times New Roman"/>
          <w:sz w:val="24"/>
          <w:szCs w:val="24"/>
        </w:rPr>
      </w:pPr>
      <w:r>
        <w:rPr>
          <w:rFonts w:ascii="Times New Roman" w:hAnsi="Times New Roman"/>
          <w:sz w:val="24"/>
          <w:szCs w:val="24"/>
        </w:rPr>
        <w:t xml:space="preserve">                                                          рисунок 2. Схема включения трансформатора</w:t>
      </w:r>
    </w:p>
    <w:p w14:paraId="1AF5EE2D" w14:textId="77777777" w:rsidR="0021097B" w:rsidRDefault="0021097B" w:rsidP="0021097B">
      <w:pPr>
        <w:spacing w:after="0" w:line="240" w:lineRule="auto"/>
        <w:rPr>
          <w:rFonts w:ascii="Times New Roman" w:hAnsi="Times New Roman"/>
          <w:sz w:val="24"/>
          <w:szCs w:val="24"/>
        </w:rPr>
      </w:pPr>
      <w:r>
        <w:rPr>
          <w:rFonts w:ascii="Times New Roman" w:hAnsi="Times New Roman"/>
          <w:sz w:val="24"/>
          <w:szCs w:val="24"/>
        </w:rPr>
        <w:t xml:space="preserve">                                                                                    Таблица 1    </w:t>
      </w:r>
    </w:p>
    <w:p w14:paraId="67BEEC04" w14:textId="77777777" w:rsidR="0021097B" w:rsidRDefault="0021097B" w:rsidP="0021097B">
      <w:pPr>
        <w:spacing w:after="0" w:line="240" w:lineRule="auto"/>
        <w:rPr>
          <w:rFonts w:ascii="Times New Roman" w:hAnsi="Times New Roman"/>
          <w:sz w:val="24"/>
          <w:szCs w:val="24"/>
        </w:rPr>
      </w:pPr>
      <w:r>
        <w:rPr>
          <w:rFonts w:ascii="Times New Roman" w:hAnsi="Times New Roman"/>
          <w:sz w:val="24"/>
          <w:szCs w:val="24"/>
        </w:rPr>
        <w:t xml:space="preserve">                  Измеренные величины                 Вычисленные величины</w:t>
      </w:r>
    </w:p>
    <w:tbl>
      <w:tblPr>
        <w:tblStyle w:val="af0"/>
        <w:tblW w:w="6379" w:type="dxa"/>
        <w:tblInd w:w="817" w:type="dxa"/>
        <w:tblLook w:val="04A0" w:firstRow="1" w:lastRow="0" w:firstColumn="1" w:lastColumn="0" w:noHBand="0" w:noVBand="1"/>
      </w:tblPr>
      <w:tblGrid>
        <w:gridCol w:w="709"/>
        <w:gridCol w:w="709"/>
        <w:gridCol w:w="567"/>
        <w:gridCol w:w="850"/>
        <w:gridCol w:w="851"/>
        <w:gridCol w:w="850"/>
        <w:gridCol w:w="851"/>
        <w:gridCol w:w="992"/>
      </w:tblGrid>
      <w:tr w:rsidR="0021097B" w14:paraId="5DD585AA" w14:textId="77777777" w:rsidTr="0021097B">
        <w:tc>
          <w:tcPr>
            <w:tcW w:w="709" w:type="dxa"/>
          </w:tcPr>
          <w:p w14:paraId="22715416" w14:textId="77777777" w:rsidR="0021097B" w:rsidRDefault="0021097B" w:rsidP="0021097B">
            <w:pPr>
              <w:spacing w:after="0" w:line="240" w:lineRule="auto"/>
              <w:rPr>
                <w:rFonts w:ascii="Times New Roman" w:hAnsi="Times New Roman"/>
                <w:sz w:val="24"/>
                <w:szCs w:val="24"/>
              </w:rPr>
            </w:pPr>
            <w:r>
              <w:rPr>
                <w:rFonts w:ascii="Times New Roman" w:hAnsi="Times New Roman"/>
                <w:sz w:val="24"/>
                <w:szCs w:val="24"/>
              </w:rPr>
              <w:t>№</w:t>
            </w:r>
          </w:p>
          <w:p w14:paraId="70B3826B" w14:textId="77777777" w:rsidR="0021097B" w:rsidRDefault="0021097B" w:rsidP="0021097B">
            <w:pPr>
              <w:spacing w:after="0" w:line="240" w:lineRule="auto"/>
              <w:rPr>
                <w:rFonts w:ascii="Times New Roman" w:hAnsi="Times New Roman"/>
                <w:sz w:val="24"/>
                <w:szCs w:val="24"/>
              </w:rPr>
            </w:pPr>
          </w:p>
        </w:tc>
        <w:tc>
          <w:tcPr>
            <w:tcW w:w="709" w:type="dxa"/>
          </w:tcPr>
          <w:p w14:paraId="319F2614" w14:textId="77777777" w:rsidR="0021097B" w:rsidRDefault="0021097B" w:rsidP="0021097B">
            <w:pPr>
              <w:spacing w:after="0" w:line="240" w:lineRule="auto"/>
              <w:rPr>
                <w:rFonts w:ascii="Times New Roman" w:hAnsi="Times New Roman"/>
                <w:sz w:val="24"/>
                <w:szCs w:val="24"/>
                <w:vertAlign w:val="subscript"/>
              </w:rPr>
            </w:pPr>
            <w:r>
              <w:rPr>
                <w:rFonts w:ascii="Times New Roman" w:hAnsi="Times New Roman"/>
                <w:sz w:val="24"/>
                <w:szCs w:val="24"/>
                <w:lang w:val="en-US"/>
              </w:rPr>
              <w:t>U</w:t>
            </w:r>
            <w:r>
              <w:rPr>
                <w:rFonts w:ascii="Times New Roman" w:hAnsi="Times New Roman"/>
                <w:sz w:val="24"/>
                <w:szCs w:val="24"/>
                <w:vertAlign w:val="subscript"/>
              </w:rPr>
              <w:t>1</w:t>
            </w:r>
          </w:p>
          <w:p w14:paraId="418493A0" w14:textId="77777777" w:rsidR="0021097B" w:rsidRDefault="0021097B" w:rsidP="0021097B">
            <w:pPr>
              <w:spacing w:after="0" w:line="240" w:lineRule="auto"/>
              <w:rPr>
                <w:rFonts w:ascii="Times New Roman" w:hAnsi="Times New Roman"/>
                <w:sz w:val="24"/>
                <w:szCs w:val="24"/>
              </w:rPr>
            </w:pPr>
            <w:r>
              <w:rPr>
                <w:rFonts w:ascii="Times New Roman" w:hAnsi="Times New Roman"/>
                <w:sz w:val="24"/>
                <w:szCs w:val="24"/>
              </w:rPr>
              <w:t>В</w:t>
            </w:r>
          </w:p>
        </w:tc>
        <w:tc>
          <w:tcPr>
            <w:tcW w:w="567" w:type="dxa"/>
          </w:tcPr>
          <w:p w14:paraId="16202A1C" w14:textId="77777777" w:rsidR="0021097B" w:rsidRDefault="0021097B" w:rsidP="0021097B">
            <w:pPr>
              <w:spacing w:after="0" w:line="240" w:lineRule="auto"/>
              <w:rPr>
                <w:rFonts w:ascii="Times New Roman" w:hAnsi="Times New Roman"/>
                <w:sz w:val="24"/>
                <w:szCs w:val="24"/>
                <w:vertAlign w:val="subscript"/>
              </w:rPr>
            </w:pPr>
            <w:r>
              <w:rPr>
                <w:rFonts w:ascii="Times New Roman" w:hAnsi="Times New Roman"/>
                <w:sz w:val="24"/>
                <w:szCs w:val="24"/>
                <w:lang w:val="en-US"/>
              </w:rPr>
              <w:t>U</w:t>
            </w:r>
            <w:r>
              <w:rPr>
                <w:rFonts w:ascii="Times New Roman" w:hAnsi="Times New Roman"/>
                <w:sz w:val="24"/>
                <w:szCs w:val="24"/>
                <w:vertAlign w:val="subscript"/>
              </w:rPr>
              <w:t xml:space="preserve"> 2</w:t>
            </w:r>
          </w:p>
          <w:p w14:paraId="6AFC2480" w14:textId="77777777" w:rsidR="0021097B" w:rsidRDefault="0021097B" w:rsidP="0021097B">
            <w:pPr>
              <w:spacing w:after="0" w:line="240" w:lineRule="auto"/>
              <w:rPr>
                <w:rFonts w:ascii="Times New Roman" w:hAnsi="Times New Roman"/>
                <w:sz w:val="24"/>
                <w:szCs w:val="24"/>
              </w:rPr>
            </w:pPr>
            <w:r>
              <w:rPr>
                <w:rFonts w:ascii="Times New Roman" w:hAnsi="Times New Roman"/>
                <w:sz w:val="24"/>
                <w:szCs w:val="24"/>
              </w:rPr>
              <w:t>В</w:t>
            </w:r>
          </w:p>
        </w:tc>
        <w:tc>
          <w:tcPr>
            <w:tcW w:w="850" w:type="dxa"/>
          </w:tcPr>
          <w:p w14:paraId="66112268" w14:textId="77777777" w:rsidR="0021097B" w:rsidRDefault="0021097B" w:rsidP="0021097B">
            <w:pPr>
              <w:spacing w:after="0" w:line="240" w:lineRule="auto"/>
              <w:rPr>
                <w:rFonts w:ascii="Times New Roman" w:hAnsi="Times New Roman"/>
                <w:sz w:val="24"/>
                <w:szCs w:val="24"/>
              </w:rPr>
            </w:pPr>
            <w:r>
              <w:rPr>
                <w:rFonts w:ascii="Times New Roman" w:hAnsi="Times New Roman"/>
                <w:sz w:val="24"/>
                <w:szCs w:val="24"/>
                <w:lang w:val="en-US"/>
              </w:rPr>
              <w:t>I</w:t>
            </w:r>
            <w:r>
              <w:rPr>
                <w:rFonts w:ascii="Times New Roman" w:hAnsi="Times New Roman"/>
                <w:sz w:val="24"/>
                <w:szCs w:val="24"/>
                <w:vertAlign w:val="subscript"/>
              </w:rPr>
              <w:t>1</w:t>
            </w:r>
          </w:p>
          <w:p w14:paraId="3A61DCCD" w14:textId="77777777" w:rsidR="0021097B" w:rsidRDefault="0021097B" w:rsidP="0021097B">
            <w:pPr>
              <w:spacing w:after="0" w:line="240" w:lineRule="auto"/>
              <w:rPr>
                <w:rFonts w:ascii="Times New Roman" w:hAnsi="Times New Roman"/>
                <w:sz w:val="24"/>
                <w:szCs w:val="24"/>
              </w:rPr>
            </w:pPr>
            <w:r>
              <w:rPr>
                <w:rFonts w:ascii="Times New Roman" w:hAnsi="Times New Roman"/>
                <w:sz w:val="24"/>
                <w:szCs w:val="24"/>
              </w:rPr>
              <w:t>А</w:t>
            </w:r>
          </w:p>
        </w:tc>
        <w:tc>
          <w:tcPr>
            <w:tcW w:w="851" w:type="dxa"/>
          </w:tcPr>
          <w:p w14:paraId="57608953" w14:textId="77777777" w:rsidR="0021097B" w:rsidRDefault="0021097B" w:rsidP="0021097B">
            <w:pPr>
              <w:spacing w:after="0" w:line="240" w:lineRule="auto"/>
              <w:rPr>
                <w:rFonts w:ascii="Times New Roman" w:hAnsi="Times New Roman"/>
                <w:sz w:val="24"/>
                <w:szCs w:val="24"/>
              </w:rPr>
            </w:pPr>
            <w:r>
              <w:rPr>
                <w:rFonts w:ascii="Times New Roman" w:hAnsi="Times New Roman"/>
                <w:sz w:val="24"/>
                <w:szCs w:val="24"/>
                <w:lang w:val="en-US"/>
              </w:rPr>
              <w:t>I</w:t>
            </w:r>
            <w:r>
              <w:rPr>
                <w:rFonts w:ascii="Times New Roman" w:hAnsi="Times New Roman"/>
                <w:sz w:val="24"/>
                <w:szCs w:val="24"/>
                <w:vertAlign w:val="subscript"/>
              </w:rPr>
              <w:t>2</w:t>
            </w:r>
          </w:p>
          <w:p w14:paraId="2D8121BA" w14:textId="77777777" w:rsidR="0021097B" w:rsidRDefault="0021097B" w:rsidP="0021097B">
            <w:pPr>
              <w:spacing w:after="0" w:line="240" w:lineRule="auto"/>
              <w:rPr>
                <w:rFonts w:ascii="Times New Roman" w:hAnsi="Times New Roman"/>
                <w:sz w:val="24"/>
                <w:szCs w:val="24"/>
              </w:rPr>
            </w:pPr>
            <w:r>
              <w:rPr>
                <w:rFonts w:ascii="Times New Roman" w:hAnsi="Times New Roman"/>
                <w:sz w:val="24"/>
                <w:szCs w:val="24"/>
              </w:rPr>
              <w:t>А</w:t>
            </w:r>
          </w:p>
        </w:tc>
        <w:tc>
          <w:tcPr>
            <w:tcW w:w="850" w:type="dxa"/>
            <w:tcBorders>
              <w:left w:val="single" w:sz="18" w:space="0" w:color="000000" w:themeColor="text1"/>
            </w:tcBorders>
          </w:tcPr>
          <w:p w14:paraId="4DF7979D" w14:textId="77777777" w:rsidR="0021097B" w:rsidRDefault="0021097B" w:rsidP="0021097B">
            <w:pPr>
              <w:spacing w:after="0" w:line="240" w:lineRule="auto"/>
              <w:rPr>
                <w:rFonts w:ascii="Times New Roman" w:hAnsi="Times New Roman"/>
                <w:sz w:val="24"/>
                <w:szCs w:val="24"/>
              </w:rPr>
            </w:pPr>
            <w:r>
              <w:rPr>
                <w:rFonts w:ascii="Times New Roman" w:hAnsi="Times New Roman"/>
                <w:sz w:val="24"/>
                <w:szCs w:val="24"/>
              </w:rPr>
              <w:t>Ктр</w:t>
            </w:r>
          </w:p>
        </w:tc>
        <w:tc>
          <w:tcPr>
            <w:tcW w:w="851" w:type="dxa"/>
          </w:tcPr>
          <w:p w14:paraId="2E8040F8" w14:textId="77777777" w:rsidR="0021097B" w:rsidRDefault="0021097B" w:rsidP="0021097B">
            <w:pPr>
              <w:spacing w:after="0" w:line="240" w:lineRule="auto"/>
              <w:rPr>
                <w:rFonts w:ascii="Times New Roman" w:hAnsi="Times New Roman"/>
                <w:sz w:val="24"/>
                <w:szCs w:val="24"/>
              </w:rPr>
            </w:pPr>
            <w:r>
              <w:rPr>
                <w:rFonts w:ascii="Times New Roman" w:hAnsi="Times New Roman"/>
                <w:sz w:val="24"/>
                <w:szCs w:val="24"/>
                <w:lang w:val="en-US"/>
              </w:rPr>
              <w:t>S</w:t>
            </w:r>
            <w:r>
              <w:rPr>
                <w:rFonts w:ascii="Times New Roman" w:hAnsi="Times New Roman"/>
                <w:sz w:val="24"/>
                <w:szCs w:val="24"/>
                <w:vertAlign w:val="subscript"/>
              </w:rPr>
              <w:t>1</w:t>
            </w:r>
          </w:p>
          <w:p w14:paraId="09494942" w14:textId="77777777" w:rsidR="0021097B" w:rsidRDefault="0021097B" w:rsidP="0021097B">
            <w:pPr>
              <w:spacing w:after="0" w:line="240" w:lineRule="auto"/>
              <w:rPr>
                <w:rFonts w:ascii="Times New Roman" w:hAnsi="Times New Roman"/>
                <w:sz w:val="24"/>
                <w:szCs w:val="24"/>
              </w:rPr>
            </w:pPr>
            <w:r>
              <w:rPr>
                <w:rFonts w:ascii="Times New Roman" w:hAnsi="Times New Roman"/>
                <w:sz w:val="24"/>
                <w:szCs w:val="24"/>
              </w:rPr>
              <w:t>ВА</w:t>
            </w:r>
          </w:p>
        </w:tc>
        <w:tc>
          <w:tcPr>
            <w:tcW w:w="992" w:type="dxa"/>
          </w:tcPr>
          <w:p w14:paraId="5B8C1050" w14:textId="77777777" w:rsidR="0021097B" w:rsidRDefault="0021097B" w:rsidP="0021097B">
            <w:pPr>
              <w:spacing w:after="0" w:line="240" w:lineRule="auto"/>
              <w:rPr>
                <w:rFonts w:ascii="Times New Roman" w:hAnsi="Times New Roman"/>
                <w:sz w:val="24"/>
                <w:szCs w:val="24"/>
                <w:vertAlign w:val="subscript"/>
              </w:rPr>
            </w:pPr>
            <w:r>
              <w:rPr>
                <w:rFonts w:ascii="Times New Roman" w:hAnsi="Times New Roman"/>
                <w:sz w:val="24"/>
                <w:szCs w:val="24"/>
                <w:lang w:val="en-US"/>
              </w:rPr>
              <w:t>S</w:t>
            </w:r>
            <w:r>
              <w:rPr>
                <w:rFonts w:ascii="Times New Roman" w:hAnsi="Times New Roman"/>
                <w:sz w:val="24"/>
                <w:szCs w:val="24"/>
                <w:vertAlign w:val="subscript"/>
              </w:rPr>
              <w:t>2</w:t>
            </w:r>
          </w:p>
          <w:p w14:paraId="275AB4C4" w14:textId="77777777" w:rsidR="0021097B" w:rsidRDefault="0021097B" w:rsidP="0021097B">
            <w:pPr>
              <w:spacing w:after="0" w:line="240" w:lineRule="auto"/>
              <w:rPr>
                <w:rFonts w:ascii="Times New Roman" w:hAnsi="Times New Roman"/>
                <w:sz w:val="24"/>
                <w:szCs w:val="24"/>
              </w:rPr>
            </w:pPr>
            <w:r>
              <w:rPr>
                <w:rFonts w:ascii="Times New Roman" w:hAnsi="Times New Roman"/>
                <w:sz w:val="24"/>
                <w:szCs w:val="24"/>
              </w:rPr>
              <w:t>ВА</w:t>
            </w:r>
          </w:p>
        </w:tc>
      </w:tr>
      <w:tr w:rsidR="0021097B" w14:paraId="22232E17" w14:textId="77777777" w:rsidTr="0021097B">
        <w:trPr>
          <w:trHeight w:val="264"/>
        </w:trPr>
        <w:tc>
          <w:tcPr>
            <w:tcW w:w="709" w:type="dxa"/>
          </w:tcPr>
          <w:p w14:paraId="6375A904" w14:textId="77777777" w:rsidR="0021097B" w:rsidRDefault="0021097B" w:rsidP="0021097B">
            <w:pPr>
              <w:spacing w:after="0" w:line="240" w:lineRule="auto"/>
              <w:rPr>
                <w:rFonts w:ascii="Times New Roman" w:hAnsi="Times New Roman"/>
                <w:sz w:val="24"/>
                <w:szCs w:val="24"/>
                <w:lang w:val="en-US"/>
              </w:rPr>
            </w:pPr>
            <w:r>
              <w:rPr>
                <w:rFonts w:ascii="Times New Roman" w:hAnsi="Times New Roman"/>
                <w:sz w:val="24"/>
                <w:szCs w:val="24"/>
                <w:lang w:val="en-US"/>
              </w:rPr>
              <w:t>1</w:t>
            </w:r>
          </w:p>
        </w:tc>
        <w:tc>
          <w:tcPr>
            <w:tcW w:w="709" w:type="dxa"/>
          </w:tcPr>
          <w:p w14:paraId="33E1EBA0" w14:textId="77777777" w:rsidR="0021097B" w:rsidRDefault="0021097B" w:rsidP="0021097B">
            <w:pPr>
              <w:spacing w:after="0" w:line="240" w:lineRule="auto"/>
              <w:rPr>
                <w:rFonts w:ascii="Times New Roman" w:hAnsi="Times New Roman"/>
                <w:sz w:val="24"/>
                <w:szCs w:val="24"/>
              </w:rPr>
            </w:pPr>
          </w:p>
        </w:tc>
        <w:tc>
          <w:tcPr>
            <w:tcW w:w="567" w:type="dxa"/>
          </w:tcPr>
          <w:p w14:paraId="7D19258C" w14:textId="77777777" w:rsidR="0021097B" w:rsidRDefault="0021097B" w:rsidP="0021097B">
            <w:pPr>
              <w:spacing w:after="0" w:line="240" w:lineRule="auto"/>
              <w:rPr>
                <w:rFonts w:ascii="Times New Roman" w:hAnsi="Times New Roman"/>
                <w:sz w:val="24"/>
                <w:szCs w:val="24"/>
              </w:rPr>
            </w:pPr>
          </w:p>
        </w:tc>
        <w:tc>
          <w:tcPr>
            <w:tcW w:w="850" w:type="dxa"/>
          </w:tcPr>
          <w:p w14:paraId="48C2768D" w14:textId="77777777" w:rsidR="0021097B" w:rsidRDefault="0021097B" w:rsidP="0021097B">
            <w:pPr>
              <w:spacing w:after="0" w:line="240" w:lineRule="auto"/>
              <w:rPr>
                <w:rFonts w:ascii="Times New Roman" w:hAnsi="Times New Roman"/>
                <w:sz w:val="24"/>
                <w:szCs w:val="24"/>
              </w:rPr>
            </w:pPr>
          </w:p>
        </w:tc>
        <w:tc>
          <w:tcPr>
            <w:tcW w:w="851" w:type="dxa"/>
          </w:tcPr>
          <w:p w14:paraId="674AE174" w14:textId="77777777" w:rsidR="0021097B" w:rsidRDefault="0021097B" w:rsidP="0021097B">
            <w:pPr>
              <w:spacing w:after="0" w:line="240" w:lineRule="auto"/>
              <w:rPr>
                <w:rFonts w:ascii="Times New Roman" w:hAnsi="Times New Roman"/>
                <w:sz w:val="24"/>
                <w:szCs w:val="24"/>
              </w:rPr>
            </w:pPr>
          </w:p>
        </w:tc>
        <w:tc>
          <w:tcPr>
            <w:tcW w:w="850" w:type="dxa"/>
            <w:tcBorders>
              <w:left w:val="single" w:sz="18" w:space="0" w:color="000000" w:themeColor="text1"/>
            </w:tcBorders>
          </w:tcPr>
          <w:p w14:paraId="3EB7FE00" w14:textId="77777777" w:rsidR="0021097B" w:rsidRDefault="0021097B" w:rsidP="0021097B">
            <w:pPr>
              <w:spacing w:after="0" w:line="240" w:lineRule="auto"/>
              <w:rPr>
                <w:rFonts w:ascii="Times New Roman" w:hAnsi="Times New Roman"/>
                <w:sz w:val="24"/>
                <w:szCs w:val="24"/>
              </w:rPr>
            </w:pPr>
          </w:p>
        </w:tc>
        <w:tc>
          <w:tcPr>
            <w:tcW w:w="851" w:type="dxa"/>
          </w:tcPr>
          <w:p w14:paraId="33981E31" w14:textId="77777777" w:rsidR="0021097B" w:rsidRDefault="0021097B" w:rsidP="0021097B">
            <w:pPr>
              <w:spacing w:after="0" w:line="240" w:lineRule="auto"/>
              <w:rPr>
                <w:rFonts w:ascii="Times New Roman" w:hAnsi="Times New Roman"/>
                <w:sz w:val="24"/>
                <w:szCs w:val="24"/>
              </w:rPr>
            </w:pPr>
          </w:p>
        </w:tc>
        <w:tc>
          <w:tcPr>
            <w:tcW w:w="992" w:type="dxa"/>
          </w:tcPr>
          <w:p w14:paraId="6DCB0F9F" w14:textId="77777777" w:rsidR="0021097B" w:rsidRDefault="0021097B" w:rsidP="0021097B">
            <w:pPr>
              <w:spacing w:after="0" w:line="240" w:lineRule="auto"/>
              <w:rPr>
                <w:rFonts w:ascii="Times New Roman" w:hAnsi="Times New Roman"/>
                <w:sz w:val="24"/>
                <w:szCs w:val="24"/>
              </w:rPr>
            </w:pPr>
          </w:p>
        </w:tc>
      </w:tr>
      <w:tr w:rsidR="0021097B" w14:paraId="5E56E7E9" w14:textId="77777777" w:rsidTr="0021097B">
        <w:tc>
          <w:tcPr>
            <w:tcW w:w="709" w:type="dxa"/>
          </w:tcPr>
          <w:p w14:paraId="3AABEE6A" w14:textId="77777777" w:rsidR="0021097B" w:rsidRDefault="0021097B" w:rsidP="0021097B">
            <w:pPr>
              <w:spacing w:after="0" w:line="240" w:lineRule="auto"/>
              <w:rPr>
                <w:rFonts w:ascii="Times New Roman" w:hAnsi="Times New Roman"/>
                <w:sz w:val="24"/>
                <w:szCs w:val="24"/>
                <w:lang w:val="en-US"/>
              </w:rPr>
            </w:pPr>
            <w:r>
              <w:rPr>
                <w:rFonts w:ascii="Times New Roman" w:hAnsi="Times New Roman"/>
                <w:sz w:val="24"/>
                <w:szCs w:val="24"/>
                <w:lang w:val="en-US"/>
              </w:rPr>
              <w:t>2</w:t>
            </w:r>
          </w:p>
        </w:tc>
        <w:tc>
          <w:tcPr>
            <w:tcW w:w="709" w:type="dxa"/>
          </w:tcPr>
          <w:p w14:paraId="70E62BFA" w14:textId="77777777" w:rsidR="0021097B" w:rsidRDefault="0021097B" w:rsidP="0021097B">
            <w:pPr>
              <w:spacing w:after="0" w:line="240" w:lineRule="auto"/>
              <w:rPr>
                <w:rFonts w:ascii="Times New Roman" w:hAnsi="Times New Roman"/>
                <w:sz w:val="24"/>
                <w:szCs w:val="24"/>
              </w:rPr>
            </w:pPr>
          </w:p>
        </w:tc>
        <w:tc>
          <w:tcPr>
            <w:tcW w:w="567" w:type="dxa"/>
          </w:tcPr>
          <w:p w14:paraId="4931FCFF" w14:textId="77777777" w:rsidR="0021097B" w:rsidRDefault="0021097B" w:rsidP="0021097B">
            <w:pPr>
              <w:spacing w:after="0" w:line="240" w:lineRule="auto"/>
              <w:rPr>
                <w:rFonts w:ascii="Times New Roman" w:hAnsi="Times New Roman"/>
                <w:sz w:val="24"/>
                <w:szCs w:val="24"/>
              </w:rPr>
            </w:pPr>
          </w:p>
        </w:tc>
        <w:tc>
          <w:tcPr>
            <w:tcW w:w="850" w:type="dxa"/>
          </w:tcPr>
          <w:p w14:paraId="1DC3A120" w14:textId="77777777" w:rsidR="0021097B" w:rsidRDefault="0021097B" w:rsidP="0021097B">
            <w:pPr>
              <w:spacing w:after="0" w:line="240" w:lineRule="auto"/>
              <w:rPr>
                <w:rFonts w:ascii="Times New Roman" w:hAnsi="Times New Roman"/>
                <w:sz w:val="24"/>
                <w:szCs w:val="24"/>
              </w:rPr>
            </w:pPr>
          </w:p>
        </w:tc>
        <w:tc>
          <w:tcPr>
            <w:tcW w:w="851" w:type="dxa"/>
          </w:tcPr>
          <w:p w14:paraId="7508FDF9" w14:textId="77777777" w:rsidR="0021097B" w:rsidRDefault="0021097B" w:rsidP="0021097B">
            <w:pPr>
              <w:spacing w:after="0" w:line="240" w:lineRule="auto"/>
              <w:rPr>
                <w:rFonts w:ascii="Times New Roman" w:hAnsi="Times New Roman"/>
                <w:sz w:val="24"/>
                <w:szCs w:val="24"/>
              </w:rPr>
            </w:pPr>
          </w:p>
        </w:tc>
        <w:tc>
          <w:tcPr>
            <w:tcW w:w="850" w:type="dxa"/>
            <w:tcBorders>
              <w:left w:val="single" w:sz="18" w:space="0" w:color="000000" w:themeColor="text1"/>
            </w:tcBorders>
          </w:tcPr>
          <w:p w14:paraId="75041FE2" w14:textId="77777777" w:rsidR="0021097B" w:rsidRDefault="0021097B" w:rsidP="0021097B">
            <w:pPr>
              <w:spacing w:after="0" w:line="240" w:lineRule="auto"/>
              <w:rPr>
                <w:rFonts w:ascii="Times New Roman" w:hAnsi="Times New Roman"/>
                <w:sz w:val="24"/>
                <w:szCs w:val="24"/>
              </w:rPr>
            </w:pPr>
          </w:p>
        </w:tc>
        <w:tc>
          <w:tcPr>
            <w:tcW w:w="851" w:type="dxa"/>
          </w:tcPr>
          <w:p w14:paraId="3A4806A1" w14:textId="77777777" w:rsidR="0021097B" w:rsidRDefault="0021097B" w:rsidP="0021097B">
            <w:pPr>
              <w:spacing w:after="0" w:line="240" w:lineRule="auto"/>
              <w:rPr>
                <w:rFonts w:ascii="Times New Roman" w:hAnsi="Times New Roman"/>
                <w:sz w:val="24"/>
                <w:szCs w:val="24"/>
              </w:rPr>
            </w:pPr>
          </w:p>
        </w:tc>
        <w:tc>
          <w:tcPr>
            <w:tcW w:w="992" w:type="dxa"/>
          </w:tcPr>
          <w:p w14:paraId="78332D1F" w14:textId="77777777" w:rsidR="0021097B" w:rsidRDefault="0021097B" w:rsidP="0021097B">
            <w:pPr>
              <w:spacing w:after="0" w:line="240" w:lineRule="auto"/>
              <w:rPr>
                <w:rFonts w:ascii="Times New Roman" w:hAnsi="Times New Roman"/>
                <w:sz w:val="24"/>
                <w:szCs w:val="24"/>
              </w:rPr>
            </w:pPr>
          </w:p>
        </w:tc>
      </w:tr>
      <w:tr w:rsidR="0021097B" w14:paraId="34597D3A" w14:textId="77777777" w:rsidTr="0021097B">
        <w:trPr>
          <w:trHeight w:val="237"/>
        </w:trPr>
        <w:tc>
          <w:tcPr>
            <w:tcW w:w="709" w:type="dxa"/>
          </w:tcPr>
          <w:p w14:paraId="470BB3FB" w14:textId="77777777" w:rsidR="0021097B" w:rsidRDefault="0021097B" w:rsidP="0021097B">
            <w:pPr>
              <w:spacing w:after="0" w:line="240" w:lineRule="auto"/>
              <w:rPr>
                <w:rFonts w:ascii="Times New Roman" w:hAnsi="Times New Roman"/>
                <w:sz w:val="24"/>
                <w:szCs w:val="24"/>
                <w:lang w:val="en-US"/>
              </w:rPr>
            </w:pPr>
            <w:r>
              <w:rPr>
                <w:rFonts w:ascii="Times New Roman" w:hAnsi="Times New Roman"/>
                <w:sz w:val="24"/>
                <w:szCs w:val="24"/>
                <w:lang w:val="en-US"/>
              </w:rPr>
              <w:t>3</w:t>
            </w:r>
          </w:p>
        </w:tc>
        <w:tc>
          <w:tcPr>
            <w:tcW w:w="709" w:type="dxa"/>
          </w:tcPr>
          <w:p w14:paraId="270471F6" w14:textId="77777777" w:rsidR="0021097B" w:rsidRDefault="0021097B" w:rsidP="0021097B">
            <w:pPr>
              <w:spacing w:after="0" w:line="240" w:lineRule="auto"/>
              <w:rPr>
                <w:rFonts w:ascii="Times New Roman" w:hAnsi="Times New Roman"/>
                <w:sz w:val="24"/>
                <w:szCs w:val="24"/>
              </w:rPr>
            </w:pPr>
          </w:p>
        </w:tc>
        <w:tc>
          <w:tcPr>
            <w:tcW w:w="567" w:type="dxa"/>
          </w:tcPr>
          <w:p w14:paraId="7094B2AC" w14:textId="77777777" w:rsidR="0021097B" w:rsidRDefault="0021097B" w:rsidP="0021097B">
            <w:pPr>
              <w:spacing w:after="0" w:line="240" w:lineRule="auto"/>
              <w:rPr>
                <w:rFonts w:ascii="Times New Roman" w:hAnsi="Times New Roman"/>
                <w:sz w:val="24"/>
                <w:szCs w:val="24"/>
              </w:rPr>
            </w:pPr>
          </w:p>
        </w:tc>
        <w:tc>
          <w:tcPr>
            <w:tcW w:w="850" w:type="dxa"/>
          </w:tcPr>
          <w:p w14:paraId="13975531" w14:textId="77777777" w:rsidR="0021097B" w:rsidRDefault="0021097B" w:rsidP="0021097B">
            <w:pPr>
              <w:spacing w:after="0" w:line="240" w:lineRule="auto"/>
              <w:rPr>
                <w:rFonts w:ascii="Times New Roman" w:hAnsi="Times New Roman"/>
                <w:sz w:val="24"/>
                <w:szCs w:val="24"/>
              </w:rPr>
            </w:pPr>
          </w:p>
        </w:tc>
        <w:tc>
          <w:tcPr>
            <w:tcW w:w="851" w:type="dxa"/>
          </w:tcPr>
          <w:p w14:paraId="2FABF113" w14:textId="77777777" w:rsidR="0021097B" w:rsidRDefault="0021097B" w:rsidP="0021097B">
            <w:pPr>
              <w:spacing w:after="0" w:line="240" w:lineRule="auto"/>
              <w:rPr>
                <w:rFonts w:ascii="Times New Roman" w:hAnsi="Times New Roman"/>
                <w:sz w:val="24"/>
                <w:szCs w:val="24"/>
              </w:rPr>
            </w:pPr>
          </w:p>
        </w:tc>
        <w:tc>
          <w:tcPr>
            <w:tcW w:w="850" w:type="dxa"/>
            <w:tcBorders>
              <w:left w:val="single" w:sz="18" w:space="0" w:color="000000" w:themeColor="text1"/>
            </w:tcBorders>
          </w:tcPr>
          <w:p w14:paraId="724C292F" w14:textId="77777777" w:rsidR="0021097B" w:rsidRDefault="0021097B" w:rsidP="0021097B">
            <w:pPr>
              <w:spacing w:after="0" w:line="240" w:lineRule="auto"/>
              <w:rPr>
                <w:rFonts w:ascii="Times New Roman" w:hAnsi="Times New Roman"/>
                <w:sz w:val="24"/>
                <w:szCs w:val="24"/>
              </w:rPr>
            </w:pPr>
          </w:p>
        </w:tc>
        <w:tc>
          <w:tcPr>
            <w:tcW w:w="851" w:type="dxa"/>
          </w:tcPr>
          <w:p w14:paraId="6ED4F49F" w14:textId="77777777" w:rsidR="0021097B" w:rsidRDefault="0021097B" w:rsidP="0021097B">
            <w:pPr>
              <w:spacing w:after="0" w:line="240" w:lineRule="auto"/>
              <w:rPr>
                <w:rFonts w:ascii="Times New Roman" w:hAnsi="Times New Roman"/>
                <w:sz w:val="24"/>
                <w:szCs w:val="24"/>
              </w:rPr>
            </w:pPr>
          </w:p>
        </w:tc>
        <w:tc>
          <w:tcPr>
            <w:tcW w:w="992" w:type="dxa"/>
          </w:tcPr>
          <w:p w14:paraId="7AB95E09" w14:textId="77777777" w:rsidR="0021097B" w:rsidRDefault="0021097B" w:rsidP="0021097B">
            <w:pPr>
              <w:spacing w:after="0" w:line="240" w:lineRule="auto"/>
              <w:rPr>
                <w:rFonts w:ascii="Times New Roman" w:hAnsi="Times New Roman"/>
                <w:sz w:val="24"/>
                <w:szCs w:val="24"/>
              </w:rPr>
            </w:pPr>
          </w:p>
        </w:tc>
      </w:tr>
      <w:tr w:rsidR="0021097B" w14:paraId="4C0F714C" w14:textId="77777777" w:rsidTr="0021097B">
        <w:tc>
          <w:tcPr>
            <w:tcW w:w="709" w:type="dxa"/>
          </w:tcPr>
          <w:p w14:paraId="6825DA95" w14:textId="77777777" w:rsidR="0021097B" w:rsidRDefault="0021097B" w:rsidP="0021097B">
            <w:pPr>
              <w:spacing w:after="0" w:line="240" w:lineRule="auto"/>
              <w:rPr>
                <w:rFonts w:ascii="Times New Roman" w:hAnsi="Times New Roman"/>
                <w:sz w:val="24"/>
                <w:szCs w:val="24"/>
                <w:lang w:val="en-US"/>
              </w:rPr>
            </w:pPr>
            <w:r>
              <w:rPr>
                <w:rFonts w:ascii="Times New Roman" w:hAnsi="Times New Roman"/>
                <w:sz w:val="24"/>
                <w:szCs w:val="24"/>
                <w:lang w:val="en-US"/>
              </w:rPr>
              <w:t>4</w:t>
            </w:r>
          </w:p>
        </w:tc>
        <w:tc>
          <w:tcPr>
            <w:tcW w:w="709" w:type="dxa"/>
          </w:tcPr>
          <w:p w14:paraId="0F3F6F08" w14:textId="77777777" w:rsidR="0021097B" w:rsidRDefault="0021097B" w:rsidP="0021097B">
            <w:pPr>
              <w:spacing w:after="0" w:line="240" w:lineRule="auto"/>
              <w:rPr>
                <w:rFonts w:ascii="Times New Roman" w:hAnsi="Times New Roman"/>
                <w:sz w:val="24"/>
                <w:szCs w:val="24"/>
              </w:rPr>
            </w:pPr>
          </w:p>
        </w:tc>
        <w:tc>
          <w:tcPr>
            <w:tcW w:w="567" w:type="dxa"/>
          </w:tcPr>
          <w:p w14:paraId="0F9344C6" w14:textId="77777777" w:rsidR="0021097B" w:rsidRDefault="0021097B" w:rsidP="0021097B">
            <w:pPr>
              <w:spacing w:after="0" w:line="240" w:lineRule="auto"/>
              <w:rPr>
                <w:rFonts w:ascii="Times New Roman" w:hAnsi="Times New Roman"/>
                <w:sz w:val="24"/>
                <w:szCs w:val="24"/>
              </w:rPr>
            </w:pPr>
          </w:p>
        </w:tc>
        <w:tc>
          <w:tcPr>
            <w:tcW w:w="850" w:type="dxa"/>
          </w:tcPr>
          <w:p w14:paraId="1FC2229E" w14:textId="77777777" w:rsidR="0021097B" w:rsidRDefault="0021097B" w:rsidP="0021097B">
            <w:pPr>
              <w:spacing w:after="0" w:line="240" w:lineRule="auto"/>
              <w:rPr>
                <w:rFonts w:ascii="Times New Roman" w:hAnsi="Times New Roman"/>
                <w:sz w:val="24"/>
                <w:szCs w:val="24"/>
              </w:rPr>
            </w:pPr>
          </w:p>
        </w:tc>
        <w:tc>
          <w:tcPr>
            <w:tcW w:w="851" w:type="dxa"/>
          </w:tcPr>
          <w:p w14:paraId="75B6D432" w14:textId="77777777" w:rsidR="0021097B" w:rsidRDefault="0021097B" w:rsidP="0021097B">
            <w:pPr>
              <w:spacing w:after="0" w:line="240" w:lineRule="auto"/>
              <w:rPr>
                <w:rFonts w:ascii="Times New Roman" w:hAnsi="Times New Roman"/>
                <w:sz w:val="24"/>
                <w:szCs w:val="24"/>
              </w:rPr>
            </w:pPr>
          </w:p>
        </w:tc>
        <w:tc>
          <w:tcPr>
            <w:tcW w:w="850" w:type="dxa"/>
            <w:tcBorders>
              <w:left w:val="single" w:sz="18" w:space="0" w:color="000000" w:themeColor="text1"/>
            </w:tcBorders>
          </w:tcPr>
          <w:p w14:paraId="01F78957" w14:textId="77777777" w:rsidR="0021097B" w:rsidRDefault="0021097B" w:rsidP="0021097B">
            <w:pPr>
              <w:spacing w:after="0" w:line="240" w:lineRule="auto"/>
              <w:rPr>
                <w:rFonts w:ascii="Times New Roman" w:hAnsi="Times New Roman"/>
                <w:sz w:val="24"/>
                <w:szCs w:val="24"/>
              </w:rPr>
            </w:pPr>
          </w:p>
        </w:tc>
        <w:tc>
          <w:tcPr>
            <w:tcW w:w="851" w:type="dxa"/>
          </w:tcPr>
          <w:p w14:paraId="105C75CC" w14:textId="77777777" w:rsidR="0021097B" w:rsidRDefault="0021097B" w:rsidP="0021097B">
            <w:pPr>
              <w:spacing w:after="0" w:line="240" w:lineRule="auto"/>
              <w:rPr>
                <w:rFonts w:ascii="Times New Roman" w:hAnsi="Times New Roman"/>
                <w:sz w:val="24"/>
                <w:szCs w:val="24"/>
              </w:rPr>
            </w:pPr>
          </w:p>
        </w:tc>
        <w:tc>
          <w:tcPr>
            <w:tcW w:w="992" w:type="dxa"/>
          </w:tcPr>
          <w:p w14:paraId="461FC683" w14:textId="77777777" w:rsidR="0021097B" w:rsidRDefault="0021097B" w:rsidP="0021097B">
            <w:pPr>
              <w:spacing w:after="0" w:line="240" w:lineRule="auto"/>
              <w:rPr>
                <w:rFonts w:ascii="Times New Roman" w:hAnsi="Times New Roman"/>
                <w:sz w:val="24"/>
                <w:szCs w:val="24"/>
              </w:rPr>
            </w:pPr>
          </w:p>
        </w:tc>
      </w:tr>
      <w:tr w:rsidR="0021097B" w14:paraId="0E0B0008" w14:textId="77777777" w:rsidTr="0021097B">
        <w:tc>
          <w:tcPr>
            <w:tcW w:w="709" w:type="dxa"/>
          </w:tcPr>
          <w:p w14:paraId="077A450F" w14:textId="77777777" w:rsidR="0021097B" w:rsidRDefault="0021097B" w:rsidP="0021097B">
            <w:pPr>
              <w:spacing w:after="0" w:line="240" w:lineRule="auto"/>
              <w:rPr>
                <w:rFonts w:ascii="Times New Roman" w:hAnsi="Times New Roman"/>
                <w:sz w:val="24"/>
                <w:szCs w:val="24"/>
                <w:lang w:val="en-US"/>
              </w:rPr>
            </w:pPr>
            <w:r>
              <w:rPr>
                <w:rFonts w:ascii="Times New Roman" w:hAnsi="Times New Roman"/>
                <w:sz w:val="24"/>
                <w:szCs w:val="24"/>
                <w:lang w:val="en-US"/>
              </w:rPr>
              <w:t>5</w:t>
            </w:r>
          </w:p>
        </w:tc>
        <w:tc>
          <w:tcPr>
            <w:tcW w:w="709" w:type="dxa"/>
          </w:tcPr>
          <w:p w14:paraId="78B7F8C2" w14:textId="77777777" w:rsidR="0021097B" w:rsidRDefault="0021097B" w:rsidP="0021097B">
            <w:pPr>
              <w:spacing w:line="240" w:lineRule="auto"/>
              <w:rPr>
                <w:rFonts w:ascii="Times New Roman" w:hAnsi="Times New Roman"/>
                <w:sz w:val="24"/>
                <w:szCs w:val="24"/>
              </w:rPr>
            </w:pPr>
          </w:p>
        </w:tc>
        <w:tc>
          <w:tcPr>
            <w:tcW w:w="567" w:type="dxa"/>
          </w:tcPr>
          <w:p w14:paraId="44CF200A" w14:textId="77777777" w:rsidR="0021097B" w:rsidRDefault="0021097B" w:rsidP="0021097B">
            <w:pPr>
              <w:spacing w:line="240" w:lineRule="auto"/>
              <w:rPr>
                <w:rFonts w:ascii="Times New Roman" w:hAnsi="Times New Roman"/>
                <w:sz w:val="24"/>
                <w:szCs w:val="24"/>
              </w:rPr>
            </w:pPr>
          </w:p>
        </w:tc>
        <w:tc>
          <w:tcPr>
            <w:tcW w:w="850" w:type="dxa"/>
          </w:tcPr>
          <w:p w14:paraId="590CF952" w14:textId="77777777" w:rsidR="0021097B" w:rsidRDefault="0021097B" w:rsidP="0021097B">
            <w:pPr>
              <w:spacing w:line="240" w:lineRule="auto"/>
              <w:rPr>
                <w:rFonts w:ascii="Times New Roman" w:hAnsi="Times New Roman"/>
                <w:sz w:val="24"/>
                <w:szCs w:val="24"/>
              </w:rPr>
            </w:pPr>
          </w:p>
        </w:tc>
        <w:tc>
          <w:tcPr>
            <w:tcW w:w="851" w:type="dxa"/>
          </w:tcPr>
          <w:p w14:paraId="61C5A8E3" w14:textId="77777777" w:rsidR="0021097B" w:rsidRDefault="0021097B" w:rsidP="0021097B">
            <w:pPr>
              <w:spacing w:line="240" w:lineRule="auto"/>
              <w:rPr>
                <w:rFonts w:ascii="Times New Roman" w:hAnsi="Times New Roman"/>
                <w:sz w:val="24"/>
                <w:szCs w:val="24"/>
              </w:rPr>
            </w:pPr>
          </w:p>
        </w:tc>
        <w:tc>
          <w:tcPr>
            <w:tcW w:w="850" w:type="dxa"/>
            <w:tcBorders>
              <w:left w:val="single" w:sz="18" w:space="0" w:color="000000" w:themeColor="text1"/>
              <w:bottom w:val="single" w:sz="4" w:space="0" w:color="000000" w:themeColor="text1"/>
            </w:tcBorders>
          </w:tcPr>
          <w:p w14:paraId="76ECEE18" w14:textId="77777777" w:rsidR="0021097B" w:rsidRDefault="0021097B" w:rsidP="0021097B">
            <w:pPr>
              <w:spacing w:line="240" w:lineRule="auto"/>
              <w:rPr>
                <w:rFonts w:ascii="Times New Roman" w:hAnsi="Times New Roman"/>
                <w:sz w:val="24"/>
                <w:szCs w:val="24"/>
              </w:rPr>
            </w:pPr>
          </w:p>
        </w:tc>
        <w:tc>
          <w:tcPr>
            <w:tcW w:w="851" w:type="dxa"/>
          </w:tcPr>
          <w:p w14:paraId="7A77028E" w14:textId="77777777" w:rsidR="0021097B" w:rsidRDefault="0021097B" w:rsidP="0021097B">
            <w:pPr>
              <w:spacing w:line="240" w:lineRule="auto"/>
              <w:rPr>
                <w:rFonts w:ascii="Times New Roman" w:hAnsi="Times New Roman"/>
                <w:sz w:val="24"/>
                <w:szCs w:val="24"/>
              </w:rPr>
            </w:pPr>
          </w:p>
        </w:tc>
        <w:tc>
          <w:tcPr>
            <w:tcW w:w="992" w:type="dxa"/>
          </w:tcPr>
          <w:p w14:paraId="42A9FAE5" w14:textId="77777777" w:rsidR="0021097B" w:rsidRDefault="0021097B" w:rsidP="0021097B">
            <w:pPr>
              <w:spacing w:line="240" w:lineRule="auto"/>
              <w:rPr>
                <w:rFonts w:ascii="Times New Roman" w:hAnsi="Times New Roman"/>
                <w:sz w:val="24"/>
                <w:szCs w:val="24"/>
              </w:rPr>
            </w:pPr>
          </w:p>
        </w:tc>
      </w:tr>
    </w:tbl>
    <w:p w14:paraId="570CE867" w14:textId="77777777" w:rsidR="0021097B" w:rsidRDefault="0021097B" w:rsidP="0021097B">
      <w:pPr>
        <w:tabs>
          <w:tab w:val="left" w:pos="3808"/>
        </w:tabs>
        <w:rPr>
          <w:rFonts w:ascii="Times New Roman" w:hAnsi="Times New Roman"/>
          <w:sz w:val="24"/>
          <w:szCs w:val="24"/>
        </w:rPr>
      </w:pPr>
    </w:p>
    <w:p w14:paraId="253CABC9" w14:textId="77777777" w:rsidR="0021097B" w:rsidRDefault="0021097B" w:rsidP="0021097B">
      <w:pPr>
        <w:tabs>
          <w:tab w:val="left" w:pos="3808"/>
        </w:tabs>
        <w:rPr>
          <w:rFonts w:ascii="Times New Roman" w:hAnsi="Times New Roman"/>
          <w:b/>
          <w:sz w:val="24"/>
          <w:szCs w:val="24"/>
        </w:rPr>
      </w:pPr>
      <w:r>
        <w:rPr>
          <w:rFonts w:ascii="Times New Roman" w:hAnsi="Times New Roman"/>
          <w:b/>
          <w:sz w:val="24"/>
          <w:szCs w:val="24"/>
        </w:rPr>
        <w:t>Ответить на вопросы:</w:t>
      </w:r>
    </w:p>
    <w:p w14:paraId="2396F4DE" w14:textId="77777777" w:rsidR="0021097B" w:rsidRDefault="0021097B" w:rsidP="0021097B">
      <w:pPr>
        <w:tabs>
          <w:tab w:val="left" w:pos="3808"/>
        </w:tabs>
        <w:spacing w:after="0"/>
        <w:rPr>
          <w:rFonts w:ascii="Times New Roman" w:hAnsi="Times New Roman"/>
          <w:sz w:val="24"/>
          <w:szCs w:val="24"/>
        </w:rPr>
      </w:pPr>
      <w:r>
        <w:rPr>
          <w:rFonts w:ascii="Times New Roman" w:hAnsi="Times New Roman"/>
          <w:sz w:val="24"/>
          <w:szCs w:val="24"/>
        </w:rPr>
        <w:t>1. Принцип действия трансформатора</w:t>
      </w:r>
    </w:p>
    <w:p w14:paraId="713CC0FC" w14:textId="77777777" w:rsidR="0021097B" w:rsidRDefault="0021097B" w:rsidP="0021097B">
      <w:pPr>
        <w:tabs>
          <w:tab w:val="left" w:pos="3808"/>
        </w:tabs>
        <w:spacing w:after="0"/>
        <w:rPr>
          <w:rFonts w:ascii="Times New Roman" w:hAnsi="Times New Roman"/>
          <w:sz w:val="24"/>
          <w:szCs w:val="24"/>
        </w:rPr>
      </w:pPr>
      <w:r>
        <w:rPr>
          <w:rFonts w:ascii="Times New Roman" w:hAnsi="Times New Roman"/>
          <w:sz w:val="24"/>
          <w:szCs w:val="24"/>
        </w:rPr>
        <w:t>2.   Устройство трансформатора</w:t>
      </w:r>
    </w:p>
    <w:p w14:paraId="42C489AB" w14:textId="77777777" w:rsidR="0021097B" w:rsidRDefault="0021097B" w:rsidP="0021097B">
      <w:pPr>
        <w:tabs>
          <w:tab w:val="left" w:pos="3808"/>
        </w:tabs>
        <w:spacing w:after="0"/>
        <w:rPr>
          <w:rFonts w:ascii="Times New Roman" w:hAnsi="Times New Roman"/>
          <w:sz w:val="24"/>
          <w:szCs w:val="24"/>
        </w:rPr>
      </w:pPr>
      <w:r>
        <w:rPr>
          <w:rFonts w:ascii="Times New Roman" w:hAnsi="Times New Roman"/>
          <w:sz w:val="24"/>
          <w:szCs w:val="24"/>
        </w:rPr>
        <w:t>3. Типы трансформаторов.</w:t>
      </w:r>
    </w:p>
    <w:p w14:paraId="08E2445C" w14:textId="77777777" w:rsidR="0021097B" w:rsidRDefault="0021097B" w:rsidP="0021097B">
      <w:pPr>
        <w:tabs>
          <w:tab w:val="left" w:pos="3808"/>
        </w:tabs>
        <w:rPr>
          <w:rFonts w:ascii="Times New Roman" w:hAnsi="Times New Roman"/>
          <w:sz w:val="24"/>
          <w:szCs w:val="24"/>
        </w:rPr>
      </w:pPr>
      <w:r>
        <w:rPr>
          <w:rFonts w:ascii="Times New Roman" w:hAnsi="Times New Roman"/>
          <w:sz w:val="24"/>
          <w:szCs w:val="24"/>
        </w:rPr>
        <w:t>4. Что показывает коэффициент трансформации трансформатора.</w:t>
      </w:r>
    </w:p>
    <w:p w14:paraId="6B652BBA" w14:textId="77777777" w:rsidR="0021097B" w:rsidRDefault="0021097B" w:rsidP="0021097B">
      <w:pPr>
        <w:shd w:val="clear" w:color="auto" w:fill="FFFFFF"/>
        <w:spacing w:before="100" w:beforeAutospacing="1" w:after="100" w:afterAutospacing="1" w:line="300" w:lineRule="atLeast"/>
        <w:ind w:left="710"/>
        <w:jc w:val="both"/>
        <w:rPr>
          <w:rFonts w:ascii="Times New Roman" w:hAnsi="Times New Roman"/>
          <w:bCs/>
          <w:iCs/>
          <w:sz w:val="24"/>
          <w:szCs w:val="24"/>
        </w:rPr>
      </w:pPr>
    </w:p>
    <w:p w14:paraId="234B6227" w14:textId="77777777" w:rsidR="001601CD" w:rsidRDefault="001601CD" w:rsidP="001601CD">
      <w:pPr>
        <w:pStyle w:val="af3"/>
        <w:spacing w:line="360" w:lineRule="auto"/>
        <w:jc w:val="center"/>
        <w:rPr>
          <w:rFonts w:ascii="Times New Roman" w:hAnsi="Times New Roman"/>
          <w:b/>
          <w:sz w:val="24"/>
          <w:szCs w:val="24"/>
        </w:rPr>
      </w:pPr>
      <w:r>
        <w:rPr>
          <w:rFonts w:ascii="Times New Roman" w:hAnsi="Times New Roman"/>
          <w:b/>
          <w:sz w:val="24"/>
          <w:szCs w:val="24"/>
        </w:rPr>
        <w:lastRenderedPageBreak/>
        <w:t>2.4</w:t>
      </w:r>
      <w:r w:rsidR="0021097B">
        <w:rPr>
          <w:rFonts w:ascii="Times New Roman" w:hAnsi="Times New Roman"/>
          <w:b/>
          <w:sz w:val="24"/>
          <w:szCs w:val="24"/>
        </w:rPr>
        <w:t>8</w:t>
      </w:r>
      <w:r>
        <w:rPr>
          <w:rFonts w:ascii="Times New Roman" w:hAnsi="Times New Roman"/>
          <w:b/>
          <w:sz w:val="24"/>
          <w:szCs w:val="24"/>
        </w:rPr>
        <w:t>. Лабораторно - практическое занятие № 4</w:t>
      </w:r>
      <w:r w:rsidR="0021097B">
        <w:rPr>
          <w:rFonts w:ascii="Times New Roman" w:hAnsi="Times New Roman"/>
          <w:b/>
          <w:sz w:val="24"/>
          <w:szCs w:val="24"/>
        </w:rPr>
        <w:t>8</w:t>
      </w:r>
      <w:r>
        <w:rPr>
          <w:rFonts w:ascii="Times New Roman" w:hAnsi="Times New Roman"/>
          <w:b/>
          <w:sz w:val="24"/>
          <w:szCs w:val="24"/>
        </w:rPr>
        <w:t>.</w:t>
      </w:r>
    </w:p>
    <w:p w14:paraId="1E013515" w14:textId="77777777" w:rsidR="001601CD" w:rsidRDefault="001601CD" w:rsidP="001601CD">
      <w:pPr>
        <w:pStyle w:val="af3"/>
        <w:spacing w:line="360" w:lineRule="auto"/>
        <w:jc w:val="center"/>
        <w:rPr>
          <w:rFonts w:ascii="Times New Roman" w:hAnsi="Times New Roman"/>
          <w:b/>
          <w:sz w:val="24"/>
          <w:szCs w:val="24"/>
        </w:rPr>
      </w:pPr>
      <w:r>
        <w:rPr>
          <w:rFonts w:ascii="Times New Roman" w:hAnsi="Times New Roman"/>
          <w:b/>
          <w:sz w:val="24"/>
          <w:szCs w:val="24"/>
        </w:rPr>
        <w:t>Тема: Определение ускорения свободного падения с помощью математического маятника.</w:t>
      </w:r>
    </w:p>
    <w:p w14:paraId="2F5E21F9" w14:textId="77777777" w:rsidR="001601CD" w:rsidRDefault="001601CD" w:rsidP="001601CD">
      <w:pPr>
        <w:spacing w:after="0"/>
        <w:jc w:val="center"/>
        <w:rPr>
          <w:rFonts w:ascii="Times New Roman" w:hAnsi="Times New Roman"/>
          <w:b/>
          <w:sz w:val="24"/>
          <w:szCs w:val="24"/>
        </w:rPr>
      </w:pPr>
    </w:p>
    <w:p w14:paraId="494A21E7" w14:textId="77777777" w:rsidR="001601CD" w:rsidRDefault="001601CD" w:rsidP="001601CD">
      <w:pPr>
        <w:spacing w:after="0"/>
        <w:rPr>
          <w:rFonts w:ascii="Times New Roman" w:hAnsi="Times New Roman"/>
          <w:b/>
          <w:i/>
          <w:sz w:val="24"/>
          <w:szCs w:val="24"/>
        </w:rPr>
      </w:pPr>
      <w:r>
        <w:rPr>
          <w:rFonts w:ascii="Times New Roman" w:hAnsi="Times New Roman"/>
          <w:b/>
          <w:i/>
          <w:sz w:val="24"/>
          <w:szCs w:val="24"/>
        </w:rPr>
        <w:t xml:space="preserve">Цель </w:t>
      </w:r>
      <w:r w:rsidR="00A41FAB">
        <w:rPr>
          <w:rFonts w:ascii="Times New Roman" w:hAnsi="Times New Roman"/>
          <w:b/>
          <w:i/>
          <w:sz w:val="24"/>
          <w:szCs w:val="24"/>
        </w:rPr>
        <w:t>занятия</w:t>
      </w:r>
      <w:r>
        <w:rPr>
          <w:rFonts w:ascii="Times New Roman" w:hAnsi="Times New Roman"/>
          <w:b/>
          <w:i/>
          <w:sz w:val="24"/>
          <w:szCs w:val="24"/>
        </w:rPr>
        <w:t>: вычислить ускорение свободного падения аналитическим методом с использованием  математического маятника.</w:t>
      </w:r>
    </w:p>
    <w:p w14:paraId="3C036998" w14:textId="77777777" w:rsidR="001601CD" w:rsidRDefault="001601CD" w:rsidP="001601CD">
      <w:pPr>
        <w:spacing w:after="0"/>
        <w:rPr>
          <w:rFonts w:ascii="Times New Roman" w:hAnsi="Times New Roman"/>
          <w:b/>
          <w:i/>
          <w:sz w:val="24"/>
          <w:szCs w:val="24"/>
        </w:rPr>
      </w:pPr>
    </w:p>
    <w:p w14:paraId="69F6BB6A" w14:textId="77777777" w:rsidR="001601CD" w:rsidRDefault="001601CD" w:rsidP="001601CD">
      <w:pPr>
        <w:rPr>
          <w:rFonts w:ascii="Times New Roman" w:hAnsi="Times New Roman"/>
          <w:sz w:val="24"/>
          <w:szCs w:val="24"/>
        </w:rPr>
      </w:pPr>
      <w:r>
        <w:rPr>
          <w:rFonts w:ascii="Times New Roman" w:hAnsi="Times New Roman"/>
          <w:b/>
          <w:i/>
          <w:sz w:val="24"/>
          <w:szCs w:val="24"/>
        </w:rPr>
        <w:t>Оборудование:</w:t>
      </w:r>
      <w:r>
        <w:rPr>
          <w:rFonts w:ascii="Times New Roman" w:hAnsi="Times New Roman"/>
          <w:sz w:val="24"/>
          <w:szCs w:val="24"/>
        </w:rPr>
        <w:t xml:space="preserve"> штатив с муфтой и лапкой, математический маятник,  секундомер, линейка.</w:t>
      </w:r>
    </w:p>
    <w:p w14:paraId="3980D17C" w14:textId="77777777" w:rsidR="001601CD" w:rsidRDefault="001601CD" w:rsidP="001601CD">
      <w:pPr>
        <w:spacing w:after="0"/>
        <w:rPr>
          <w:rFonts w:ascii="Times New Roman" w:hAnsi="Times New Roman"/>
          <w:b/>
          <w:i/>
          <w:sz w:val="24"/>
          <w:szCs w:val="24"/>
        </w:rPr>
      </w:pPr>
    </w:p>
    <w:p w14:paraId="1DF1652E" w14:textId="77777777" w:rsidR="001601CD" w:rsidRDefault="001601CD" w:rsidP="001601CD">
      <w:pPr>
        <w:spacing w:after="0" w:line="360" w:lineRule="auto"/>
        <w:ind w:hanging="180"/>
        <w:rPr>
          <w:rFonts w:ascii="Times New Roman" w:hAnsi="Times New Roman"/>
          <w:b/>
          <w:bCs/>
          <w:i/>
          <w:iCs/>
          <w:sz w:val="24"/>
          <w:szCs w:val="24"/>
        </w:rPr>
      </w:pPr>
      <w:r>
        <w:rPr>
          <w:rFonts w:ascii="Times New Roman" w:hAnsi="Times New Roman"/>
          <w:b/>
          <w:bCs/>
          <w:i/>
          <w:iCs/>
          <w:sz w:val="24"/>
          <w:szCs w:val="24"/>
        </w:rPr>
        <w:t>Порядок выполнения  работы:</w:t>
      </w:r>
    </w:p>
    <w:p w14:paraId="50C35519" w14:textId="77777777" w:rsidR="001601CD" w:rsidRDefault="001601CD" w:rsidP="00672368">
      <w:pPr>
        <w:pStyle w:val="af1"/>
        <w:numPr>
          <w:ilvl w:val="0"/>
          <w:numId w:val="35"/>
        </w:numPr>
        <w:spacing w:line="360" w:lineRule="auto"/>
        <w:rPr>
          <w:rFonts w:ascii="Times New Roman" w:hAnsi="Times New Roman" w:cs="Times New Roman"/>
          <w:sz w:val="24"/>
          <w:szCs w:val="24"/>
        </w:rPr>
      </w:pPr>
      <w:r>
        <w:rPr>
          <w:rFonts w:ascii="Times New Roman" w:hAnsi="Times New Roman" w:cs="Times New Roman"/>
          <w:sz w:val="24"/>
          <w:szCs w:val="24"/>
        </w:rPr>
        <w:t xml:space="preserve">Измерить длину нити ( </w:t>
      </w:r>
      <w:r>
        <w:rPr>
          <w:rFonts w:ascii="Times New Roman" w:hAnsi="Times New Roman" w:cs="Times New Roman"/>
          <w:i/>
          <w:sz w:val="24"/>
          <w:szCs w:val="24"/>
          <w:lang w:val="en-US"/>
        </w:rPr>
        <w:t>l</w:t>
      </w:r>
      <w:r>
        <w:rPr>
          <w:rFonts w:ascii="Times New Roman" w:hAnsi="Times New Roman" w:cs="Times New Roman"/>
          <w:sz w:val="24"/>
          <w:szCs w:val="24"/>
        </w:rPr>
        <w:t>), данные занести в таблицу 1</w:t>
      </w:r>
    </w:p>
    <w:p w14:paraId="70A4938B" w14:textId="77777777" w:rsidR="001601CD" w:rsidRDefault="001601CD" w:rsidP="00672368">
      <w:pPr>
        <w:pStyle w:val="af1"/>
        <w:numPr>
          <w:ilvl w:val="0"/>
          <w:numId w:val="35"/>
        </w:numPr>
        <w:spacing w:line="360" w:lineRule="auto"/>
        <w:rPr>
          <w:rFonts w:ascii="Times New Roman" w:hAnsi="Times New Roman" w:cs="Times New Roman"/>
          <w:sz w:val="24"/>
          <w:szCs w:val="24"/>
        </w:rPr>
      </w:pPr>
      <w:r>
        <w:rPr>
          <w:rFonts w:ascii="Times New Roman" w:hAnsi="Times New Roman" w:cs="Times New Roman"/>
          <w:sz w:val="24"/>
          <w:szCs w:val="24"/>
        </w:rPr>
        <w:t xml:space="preserve">Отклонить маятник на небольшой угол, и измерить  время </w:t>
      </w:r>
      <w:r>
        <w:rPr>
          <w:rFonts w:ascii="Times New Roman" w:hAnsi="Times New Roman" w:cs="Times New Roman"/>
          <w:sz w:val="24"/>
          <w:szCs w:val="24"/>
          <w:lang w:val="en-US"/>
        </w:rPr>
        <w:t>t</w:t>
      </w:r>
      <w:r>
        <w:rPr>
          <w:rFonts w:ascii="Times New Roman" w:hAnsi="Times New Roman" w:cs="Times New Roman"/>
          <w:sz w:val="24"/>
          <w:szCs w:val="24"/>
        </w:rPr>
        <w:t xml:space="preserve">  двадцати полных колебаний.</w:t>
      </w:r>
    </w:p>
    <w:p w14:paraId="74BD382D" w14:textId="77777777" w:rsidR="001601CD" w:rsidRDefault="001601CD" w:rsidP="00672368">
      <w:pPr>
        <w:pStyle w:val="af1"/>
        <w:numPr>
          <w:ilvl w:val="0"/>
          <w:numId w:val="35"/>
        </w:numPr>
        <w:spacing w:line="360" w:lineRule="auto"/>
        <w:rPr>
          <w:rFonts w:ascii="Times New Roman" w:hAnsi="Times New Roman" w:cs="Times New Roman"/>
          <w:sz w:val="24"/>
          <w:szCs w:val="24"/>
        </w:rPr>
      </w:pPr>
      <w:r>
        <w:rPr>
          <w:rFonts w:ascii="Times New Roman" w:hAnsi="Times New Roman" w:cs="Times New Roman"/>
          <w:sz w:val="24"/>
          <w:szCs w:val="24"/>
        </w:rPr>
        <w:t xml:space="preserve">Определить период   (Т= </w:t>
      </w:r>
      <w:r>
        <w:rPr>
          <w:rFonts w:ascii="Times New Roman" w:hAnsi="Times New Roman" w:cs="Times New Roman"/>
          <w:sz w:val="24"/>
          <w:szCs w:val="24"/>
          <w:lang w:val="en-US"/>
        </w:rPr>
        <w:t>t</w:t>
      </w:r>
      <w:r>
        <w:rPr>
          <w:rFonts w:ascii="Times New Roman" w:hAnsi="Times New Roman" w:cs="Times New Roman"/>
          <w:sz w:val="24"/>
          <w:szCs w:val="24"/>
        </w:rPr>
        <w:t xml:space="preserve"> / </w:t>
      </w:r>
      <w:r>
        <w:rPr>
          <w:rFonts w:ascii="Times New Roman" w:hAnsi="Times New Roman" w:cs="Times New Roman"/>
          <w:sz w:val="24"/>
          <w:szCs w:val="24"/>
          <w:lang w:val="en-US"/>
        </w:rPr>
        <w:t>N</w:t>
      </w:r>
      <w:r>
        <w:rPr>
          <w:rFonts w:ascii="Times New Roman" w:hAnsi="Times New Roman" w:cs="Times New Roman"/>
          <w:sz w:val="24"/>
          <w:szCs w:val="24"/>
        </w:rPr>
        <w:t>)</w:t>
      </w:r>
    </w:p>
    <w:p w14:paraId="1A20F9C8" w14:textId="77777777" w:rsidR="001601CD" w:rsidRDefault="001601CD" w:rsidP="00672368">
      <w:pPr>
        <w:pStyle w:val="af1"/>
        <w:numPr>
          <w:ilvl w:val="0"/>
          <w:numId w:val="35"/>
        </w:numPr>
        <w:rPr>
          <w:rFonts w:ascii="Times New Roman" w:hAnsi="Times New Roman" w:cs="Times New Roman"/>
          <w:sz w:val="24"/>
          <w:szCs w:val="24"/>
        </w:rPr>
      </w:pPr>
      <w:r>
        <w:rPr>
          <w:rFonts w:ascii="Times New Roman" w:hAnsi="Times New Roman" w:cs="Times New Roman"/>
          <w:sz w:val="24"/>
          <w:szCs w:val="24"/>
        </w:rPr>
        <w:t xml:space="preserve">Рассчитать ускорение свободного падения.   Для этого используем формулу периода  колебаний </w:t>
      </w:r>
      <w:r>
        <w:rPr>
          <w:rFonts w:ascii="Times New Roman" w:hAnsi="Times New Roman"/>
          <w:sz w:val="24"/>
          <w:szCs w:val="24"/>
        </w:rPr>
        <w:t>математического маятника  Т=</w:t>
      </w:r>
      <w:r>
        <w:rPr>
          <w:rFonts w:ascii="Times New Roman" w:hAnsi="Times New Roman" w:cs="Times New Roman"/>
          <w:sz w:val="24"/>
          <w:szCs w:val="24"/>
        </w:rPr>
        <w:t>2π</w:t>
      </w:r>
      <m:oMath>
        <m:rad>
          <m:radPr>
            <m:degHide m:val="1"/>
            <m:ctrlPr>
              <w:rPr>
                <w:rFonts w:ascii="Cambria Math" w:hAnsi="Cambria Math" w:cs="Times New Roman"/>
                <w:i/>
                <w:sz w:val="28"/>
                <w:szCs w:val="28"/>
              </w:rPr>
            </m:ctrlPr>
          </m:radPr>
          <m:deg/>
          <m:e>
            <m:f>
              <m:fPr>
                <m:ctrlPr>
                  <w:rPr>
                    <w:rFonts w:ascii="Cambria Math" w:hAnsi="Cambria Math" w:cs="Times New Roman"/>
                    <w:sz w:val="28"/>
                    <w:szCs w:val="28"/>
                  </w:rPr>
                </m:ctrlPr>
              </m:fPr>
              <m:num>
                <m:r>
                  <w:rPr>
                    <w:rFonts w:ascii="Cambria Math" w:hAnsi="Cambria Math" w:cs="Times New Roman"/>
                    <w:sz w:val="28"/>
                    <w:szCs w:val="28"/>
                    <w:lang w:val="en-US"/>
                  </w:rPr>
                  <m:t>l</m:t>
                </m:r>
                <m:ctrlPr>
                  <w:rPr>
                    <w:rFonts w:ascii="Cambria Math" w:hAnsi="Cambria Math" w:cs="Times New Roman"/>
                    <w:i/>
                    <w:sz w:val="28"/>
                    <w:szCs w:val="28"/>
                  </w:rPr>
                </m:ctrlPr>
              </m:num>
              <m:den>
                <m:r>
                  <m:rPr>
                    <m:sty m:val="p"/>
                  </m:rPr>
                  <w:rPr>
                    <w:rFonts w:ascii="Cambria Math" w:hAnsi="Cambria Math" w:cs="Times New Roman"/>
                    <w:sz w:val="28"/>
                    <w:szCs w:val="28"/>
                  </w:rPr>
                  <m:t>g</m:t>
                </m:r>
                <m:ctrlPr>
                  <w:rPr>
                    <w:rFonts w:ascii="Cambria Math" w:hAnsi="Cambria Math" w:cs="Times New Roman"/>
                    <w:i/>
                    <w:sz w:val="28"/>
                    <w:szCs w:val="28"/>
                  </w:rPr>
                </m:ctrlPr>
              </m:den>
            </m:f>
          </m:e>
        </m:rad>
      </m:oMath>
      <w:r>
        <w:rPr>
          <w:rFonts w:ascii="Times New Roman" w:eastAsiaTheme="minorEastAsia" w:hAnsi="Times New Roman" w:cs="Times New Roman"/>
          <w:sz w:val="24"/>
          <w:szCs w:val="24"/>
        </w:rPr>
        <w:t>(1).</w:t>
      </w:r>
    </w:p>
    <w:p w14:paraId="7E1B22A1" w14:textId="77777777" w:rsidR="001601CD" w:rsidRDefault="001601CD" w:rsidP="001601CD">
      <w:pPr>
        <w:rPr>
          <w:rFonts w:ascii="Times New Roman" w:eastAsiaTheme="minorHAnsi" w:hAnsi="Times New Roman"/>
          <w:sz w:val="24"/>
          <w:szCs w:val="24"/>
        </w:rPr>
      </w:pPr>
      <w:r>
        <w:rPr>
          <w:rFonts w:ascii="Times New Roman" w:eastAsiaTheme="minorEastAsia" w:hAnsi="Times New Roman"/>
          <w:sz w:val="24"/>
          <w:szCs w:val="24"/>
        </w:rPr>
        <w:t xml:space="preserve">    Из формулы (1)  находим </w:t>
      </w:r>
      <w:r>
        <w:rPr>
          <w:rFonts w:ascii="Times New Roman" w:hAnsi="Times New Roman"/>
          <w:sz w:val="24"/>
          <w:szCs w:val="24"/>
        </w:rPr>
        <w:t xml:space="preserve">ускорение свободного падения:   </w:t>
      </w:r>
      <w:r>
        <w:rPr>
          <w:rFonts w:ascii="Times New Roman" w:hAnsi="Times New Roman"/>
          <w:b/>
          <w:sz w:val="24"/>
          <w:szCs w:val="24"/>
        </w:rPr>
        <w:t>g =4π</w:t>
      </w:r>
      <w:r>
        <w:rPr>
          <w:rFonts w:ascii="Times New Roman" w:hAnsi="Times New Roman"/>
          <w:b/>
          <w:sz w:val="24"/>
          <w:szCs w:val="24"/>
          <w:vertAlign w:val="superscript"/>
        </w:rPr>
        <w:t>2</w:t>
      </w:r>
      <w:r>
        <w:rPr>
          <w:rFonts w:ascii="Times New Roman" w:hAnsi="Times New Roman"/>
          <w:b/>
          <w:i/>
          <w:sz w:val="24"/>
          <w:szCs w:val="24"/>
          <w:lang w:val="en-US"/>
        </w:rPr>
        <w:t>l</w:t>
      </w:r>
      <w:r>
        <w:rPr>
          <w:rFonts w:ascii="Times New Roman" w:hAnsi="Times New Roman"/>
          <w:b/>
          <w:sz w:val="24"/>
          <w:szCs w:val="24"/>
        </w:rPr>
        <w:t xml:space="preserve"> / Т</w:t>
      </w:r>
      <w:r>
        <w:rPr>
          <w:rFonts w:ascii="Times New Roman" w:hAnsi="Times New Roman"/>
          <w:b/>
          <w:sz w:val="24"/>
          <w:szCs w:val="24"/>
          <w:vertAlign w:val="superscript"/>
        </w:rPr>
        <w:t>2</w:t>
      </w:r>
    </w:p>
    <w:p w14:paraId="720C646F" w14:textId="77777777" w:rsidR="001601CD" w:rsidRDefault="001601CD" w:rsidP="00672368">
      <w:pPr>
        <w:pStyle w:val="af1"/>
        <w:numPr>
          <w:ilvl w:val="0"/>
          <w:numId w:val="35"/>
        </w:numPr>
        <w:spacing w:line="360" w:lineRule="auto"/>
        <w:rPr>
          <w:rFonts w:ascii="Times New Roman" w:hAnsi="Times New Roman" w:cs="Times New Roman"/>
          <w:sz w:val="24"/>
          <w:szCs w:val="24"/>
        </w:rPr>
      </w:pPr>
      <w:r>
        <w:rPr>
          <w:rFonts w:ascii="Times New Roman" w:hAnsi="Times New Roman" w:cs="Times New Roman"/>
          <w:sz w:val="24"/>
          <w:szCs w:val="24"/>
        </w:rPr>
        <w:t>Изменяя длину нити,  повторить опыты п.п.1и2, данные занести в таблицу 1.</w:t>
      </w:r>
    </w:p>
    <w:p w14:paraId="6075F088" w14:textId="77777777" w:rsidR="001601CD" w:rsidRDefault="001601CD" w:rsidP="00672368">
      <w:pPr>
        <w:pStyle w:val="af1"/>
        <w:numPr>
          <w:ilvl w:val="0"/>
          <w:numId w:val="35"/>
        </w:numPr>
        <w:spacing w:line="360" w:lineRule="auto"/>
        <w:rPr>
          <w:rFonts w:ascii="Times New Roman" w:hAnsi="Times New Roman" w:cs="Times New Roman"/>
          <w:sz w:val="24"/>
          <w:szCs w:val="24"/>
        </w:rPr>
      </w:pPr>
      <w:r>
        <w:rPr>
          <w:rFonts w:ascii="Times New Roman" w:hAnsi="Times New Roman" w:cs="Times New Roman"/>
          <w:sz w:val="24"/>
          <w:szCs w:val="24"/>
        </w:rPr>
        <w:t>Вычислить среднее значение g</w:t>
      </w:r>
      <w:r>
        <w:rPr>
          <w:rFonts w:ascii="Times New Roman" w:hAnsi="Times New Roman" w:cs="Times New Roman"/>
          <w:sz w:val="24"/>
          <w:szCs w:val="24"/>
          <w:vertAlign w:val="subscript"/>
        </w:rPr>
        <w:t>ср</w:t>
      </w:r>
      <w:r>
        <w:rPr>
          <w:rFonts w:ascii="Times New Roman" w:hAnsi="Times New Roman" w:cs="Times New Roman"/>
          <w:sz w:val="24"/>
          <w:szCs w:val="24"/>
        </w:rPr>
        <w:t xml:space="preserve"> и сравнить с табличным  g=9,8 м/с</w:t>
      </w:r>
      <w:r>
        <w:rPr>
          <w:rFonts w:ascii="Times New Roman" w:hAnsi="Times New Roman" w:cs="Times New Roman"/>
          <w:sz w:val="24"/>
          <w:szCs w:val="24"/>
          <w:vertAlign w:val="superscript"/>
        </w:rPr>
        <w:t>2</w:t>
      </w:r>
      <w:r>
        <w:rPr>
          <w:rFonts w:ascii="Times New Roman" w:hAnsi="Times New Roman" w:cs="Times New Roman"/>
          <w:sz w:val="24"/>
          <w:szCs w:val="24"/>
        </w:rPr>
        <w:t>.</w:t>
      </w:r>
    </w:p>
    <w:p w14:paraId="27997523" w14:textId="77777777" w:rsidR="001601CD" w:rsidRDefault="001601CD" w:rsidP="00672368">
      <w:pPr>
        <w:pStyle w:val="af1"/>
        <w:numPr>
          <w:ilvl w:val="0"/>
          <w:numId w:val="35"/>
        </w:numPr>
        <w:spacing w:line="360" w:lineRule="auto"/>
        <w:rPr>
          <w:rFonts w:ascii="Times New Roman" w:hAnsi="Times New Roman" w:cs="Times New Roman"/>
          <w:b/>
          <w:sz w:val="24"/>
          <w:szCs w:val="24"/>
        </w:rPr>
      </w:pPr>
      <w:r>
        <w:rPr>
          <w:rFonts w:ascii="Times New Roman" w:hAnsi="Times New Roman" w:cs="Times New Roman"/>
          <w:sz w:val="24"/>
          <w:szCs w:val="24"/>
        </w:rPr>
        <w:t xml:space="preserve">Сделать вывод </w:t>
      </w:r>
    </w:p>
    <w:p w14:paraId="452F907D" w14:textId="77777777" w:rsidR="001601CD" w:rsidRDefault="001601CD" w:rsidP="001601CD">
      <w:pPr>
        <w:ind w:left="360"/>
        <w:rPr>
          <w:rFonts w:ascii="Times New Roman" w:hAnsi="Times New Roman"/>
          <w:sz w:val="24"/>
          <w:szCs w:val="24"/>
        </w:rPr>
      </w:pPr>
      <w:r>
        <w:rPr>
          <w:rFonts w:ascii="Times New Roman" w:hAnsi="Times New Roman"/>
          <w:sz w:val="24"/>
          <w:szCs w:val="24"/>
        </w:rPr>
        <w:t xml:space="preserve">                                                                                 Таблица 1</w:t>
      </w:r>
    </w:p>
    <w:tbl>
      <w:tblPr>
        <w:tblStyle w:val="af0"/>
        <w:tblW w:w="0" w:type="auto"/>
        <w:tblLook w:val="04A0" w:firstRow="1" w:lastRow="0" w:firstColumn="1" w:lastColumn="0" w:noHBand="0" w:noVBand="1"/>
      </w:tblPr>
      <w:tblGrid>
        <w:gridCol w:w="838"/>
        <w:gridCol w:w="1132"/>
        <w:gridCol w:w="1540"/>
        <w:gridCol w:w="1293"/>
        <w:gridCol w:w="1542"/>
        <w:gridCol w:w="1276"/>
        <w:gridCol w:w="1276"/>
      </w:tblGrid>
      <w:tr w:rsidR="001601CD" w14:paraId="7435929C" w14:textId="77777777" w:rsidTr="0021097B">
        <w:tc>
          <w:tcPr>
            <w:tcW w:w="838" w:type="dxa"/>
            <w:tcBorders>
              <w:right w:val="single" w:sz="4" w:space="0" w:color="auto"/>
            </w:tcBorders>
          </w:tcPr>
          <w:p w14:paraId="4CC6DDE8" w14:textId="77777777" w:rsidR="001601CD" w:rsidRDefault="001601CD" w:rsidP="0021097B">
            <w:pPr>
              <w:jc w:val="center"/>
              <w:rPr>
                <w:rFonts w:ascii="Times New Roman" w:hAnsi="Times New Roman"/>
                <w:sz w:val="24"/>
                <w:szCs w:val="24"/>
              </w:rPr>
            </w:pPr>
            <w:r>
              <w:rPr>
                <w:rFonts w:ascii="Times New Roman" w:hAnsi="Times New Roman"/>
                <w:sz w:val="24"/>
                <w:szCs w:val="24"/>
              </w:rPr>
              <w:t>№ опыта</w:t>
            </w:r>
          </w:p>
        </w:tc>
        <w:tc>
          <w:tcPr>
            <w:tcW w:w="1132" w:type="dxa"/>
            <w:tcBorders>
              <w:left w:val="single" w:sz="4" w:space="0" w:color="auto"/>
            </w:tcBorders>
          </w:tcPr>
          <w:p w14:paraId="043BE69A" w14:textId="77777777" w:rsidR="001601CD" w:rsidRDefault="001601CD" w:rsidP="0021097B">
            <w:pPr>
              <w:ind w:left="87"/>
              <w:jc w:val="center"/>
              <w:rPr>
                <w:rFonts w:ascii="Times New Roman" w:hAnsi="Times New Roman"/>
                <w:sz w:val="24"/>
                <w:szCs w:val="24"/>
              </w:rPr>
            </w:pPr>
            <w:r>
              <w:rPr>
                <w:rFonts w:ascii="Times New Roman" w:hAnsi="Times New Roman"/>
                <w:sz w:val="24"/>
                <w:szCs w:val="24"/>
              </w:rPr>
              <w:t xml:space="preserve">Длина нити  </w:t>
            </w:r>
          </w:p>
          <w:p w14:paraId="090A42D8" w14:textId="77777777" w:rsidR="001601CD" w:rsidRDefault="001601CD" w:rsidP="0021097B">
            <w:pPr>
              <w:ind w:left="87"/>
              <w:jc w:val="center"/>
              <w:rPr>
                <w:rFonts w:ascii="Times New Roman" w:hAnsi="Times New Roman"/>
                <w:sz w:val="24"/>
                <w:szCs w:val="24"/>
              </w:rPr>
            </w:pPr>
            <w:r>
              <w:rPr>
                <w:rFonts w:ascii="Times New Roman" w:hAnsi="Times New Roman"/>
                <w:i/>
                <w:sz w:val="24"/>
                <w:szCs w:val="24"/>
                <w:lang w:val="en-US"/>
              </w:rPr>
              <w:t>l</w:t>
            </w:r>
          </w:p>
          <w:p w14:paraId="69B301FA" w14:textId="77777777" w:rsidR="001601CD" w:rsidRDefault="001601CD" w:rsidP="0021097B">
            <w:pPr>
              <w:ind w:left="87"/>
              <w:jc w:val="center"/>
              <w:rPr>
                <w:rFonts w:ascii="Times New Roman" w:hAnsi="Times New Roman"/>
                <w:sz w:val="24"/>
                <w:szCs w:val="24"/>
              </w:rPr>
            </w:pPr>
            <w:r>
              <w:rPr>
                <w:rFonts w:ascii="Times New Roman" w:hAnsi="Times New Roman"/>
                <w:sz w:val="24"/>
                <w:szCs w:val="24"/>
              </w:rPr>
              <w:t>м</w:t>
            </w:r>
          </w:p>
        </w:tc>
        <w:tc>
          <w:tcPr>
            <w:tcW w:w="1540" w:type="dxa"/>
          </w:tcPr>
          <w:p w14:paraId="135FC5CA" w14:textId="77777777" w:rsidR="001601CD" w:rsidRDefault="001601CD" w:rsidP="0021097B">
            <w:pPr>
              <w:ind w:left="87"/>
              <w:jc w:val="center"/>
              <w:rPr>
                <w:rFonts w:ascii="Times New Roman" w:hAnsi="Times New Roman"/>
                <w:sz w:val="24"/>
                <w:szCs w:val="24"/>
              </w:rPr>
            </w:pPr>
            <w:r>
              <w:rPr>
                <w:rFonts w:ascii="Times New Roman" w:hAnsi="Times New Roman"/>
                <w:sz w:val="24"/>
                <w:szCs w:val="24"/>
              </w:rPr>
              <w:t>Время колебаний</w:t>
            </w:r>
          </w:p>
          <w:p w14:paraId="5C33946C" w14:textId="77777777" w:rsidR="001601CD" w:rsidRDefault="001601CD" w:rsidP="0021097B">
            <w:pPr>
              <w:ind w:left="87"/>
              <w:jc w:val="center"/>
              <w:rPr>
                <w:rFonts w:ascii="Times New Roman" w:hAnsi="Times New Roman"/>
                <w:sz w:val="24"/>
                <w:szCs w:val="24"/>
              </w:rPr>
            </w:pPr>
            <w:r>
              <w:rPr>
                <w:rFonts w:ascii="Times New Roman" w:hAnsi="Times New Roman"/>
                <w:sz w:val="24"/>
                <w:szCs w:val="24"/>
                <w:lang w:val="en-US"/>
              </w:rPr>
              <w:t xml:space="preserve">t </w:t>
            </w:r>
          </w:p>
          <w:p w14:paraId="41D1DC5C" w14:textId="77777777" w:rsidR="001601CD" w:rsidRDefault="001601CD" w:rsidP="0021097B">
            <w:pPr>
              <w:jc w:val="center"/>
              <w:rPr>
                <w:rFonts w:ascii="Times New Roman" w:hAnsi="Times New Roman"/>
                <w:sz w:val="24"/>
                <w:szCs w:val="24"/>
              </w:rPr>
            </w:pPr>
            <w:r>
              <w:rPr>
                <w:rFonts w:ascii="Times New Roman" w:hAnsi="Times New Roman"/>
                <w:sz w:val="24"/>
                <w:szCs w:val="24"/>
              </w:rPr>
              <w:t>с</w:t>
            </w:r>
          </w:p>
        </w:tc>
        <w:tc>
          <w:tcPr>
            <w:tcW w:w="1293" w:type="dxa"/>
          </w:tcPr>
          <w:p w14:paraId="2AFF8931" w14:textId="77777777" w:rsidR="001601CD" w:rsidRDefault="001601CD" w:rsidP="0021097B">
            <w:pPr>
              <w:jc w:val="center"/>
              <w:rPr>
                <w:rFonts w:ascii="Times New Roman" w:hAnsi="Times New Roman"/>
                <w:sz w:val="24"/>
                <w:szCs w:val="24"/>
              </w:rPr>
            </w:pPr>
            <w:r>
              <w:rPr>
                <w:rFonts w:ascii="Times New Roman" w:hAnsi="Times New Roman"/>
                <w:sz w:val="24"/>
                <w:szCs w:val="24"/>
              </w:rPr>
              <w:t>Число колебаний</w:t>
            </w:r>
          </w:p>
          <w:p w14:paraId="283EF97D" w14:textId="77777777" w:rsidR="001601CD" w:rsidRDefault="001601CD" w:rsidP="0021097B">
            <w:pPr>
              <w:jc w:val="center"/>
              <w:rPr>
                <w:rFonts w:ascii="Times New Roman" w:hAnsi="Times New Roman"/>
                <w:sz w:val="24"/>
                <w:szCs w:val="24"/>
              </w:rPr>
            </w:pPr>
            <w:r>
              <w:rPr>
                <w:rFonts w:ascii="Times New Roman" w:hAnsi="Times New Roman"/>
                <w:sz w:val="24"/>
                <w:szCs w:val="24"/>
                <w:lang w:val="en-US"/>
              </w:rPr>
              <w:t>N</w:t>
            </w:r>
          </w:p>
          <w:p w14:paraId="12F5FE57" w14:textId="77777777" w:rsidR="001601CD" w:rsidRDefault="001601CD" w:rsidP="0021097B">
            <w:pPr>
              <w:jc w:val="center"/>
              <w:rPr>
                <w:rFonts w:ascii="Times New Roman" w:hAnsi="Times New Roman"/>
                <w:sz w:val="24"/>
                <w:szCs w:val="24"/>
              </w:rPr>
            </w:pPr>
          </w:p>
        </w:tc>
        <w:tc>
          <w:tcPr>
            <w:tcW w:w="1542" w:type="dxa"/>
          </w:tcPr>
          <w:p w14:paraId="022AFF7D" w14:textId="77777777" w:rsidR="001601CD" w:rsidRDefault="001601CD" w:rsidP="0021097B">
            <w:pPr>
              <w:jc w:val="center"/>
              <w:rPr>
                <w:rFonts w:ascii="Times New Roman" w:hAnsi="Times New Roman"/>
                <w:sz w:val="24"/>
                <w:szCs w:val="24"/>
              </w:rPr>
            </w:pPr>
            <w:r>
              <w:rPr>
                <w:rFonts w:ascii="Times New Roman" w:hAnsi="Times New Roman"/>
                <w:sz w:val="24"/>
                <w:szCs w:val="24"/>
              </w:rPr>
              <w:t xml:space="preserve">Период колебаний </w:t>
            </w:r>
          </w:p>
          <w:p w14:paraId="46981482" w14:textId="77777777" w:rsidR="001601CD" w:rsidRDefault="001601CD" w:rsidP="0021097B">
            <w:pPr>
              <w:jc w:val="center"/>
              <w:rPr>
                <w:rFonts w:ascii="Times New Roman" w:hAnsi="Times New Roman"/>
                <w:sz w:val="24"/>
                <w:szCs w:val="24"/>
              </w:rPr>
            </w:pPr>
            <w:r>
              <w:rPr>
                <w:rFonts w:ascii="Times New Roman" w:hAnsi="Times New Roman"/>
                <w:sz w:val="24"/>
                <w:szCs w:val="24"/>
              </w:rPr>
              <w:t xml:space="preserve">Т = </w:t>
            </w:r>
            <w:r>
              <w:rPr>
                <w:rFonts w:ascii="Times New Roman" w:hAnsi="Times New Roman"/>
                <w:sz w:val="24"/>
                <w:szCs w:val="24"/>
                <w:lang w:val="en-US"/>
              </w:rPr>
              <w:t>t</w:t>
            </w:r>
            <w:r>
              <w:rPr>
                <w:rFonts w:ascii="Times New Roman" w:hAnsi="Times New Roman"/>
                <w:sz w:val="24"/>
                <w:szCs w:val="24"/>
              </w:rPr>
              <w:t xml:space="preserve"> / </w:t>
            </w:r>
            <w:r>
              <w:rPr>
                <w:rFonts w:ascii="Times New Roman" w:hAnsi="Times New Roman"/>
                <w:sz w:val="24"/>
                <w:szCs w:val="24"/>
                <w:lang w:val="en-US"/>
              </w:rPr>
              <w:t>N</w:t>
            </w:r>
          </w:p>
          <w:p w14:paraId="53579E9D" w14:textId="77777777" w:rsidR="001601CD" w:rsidRDefault="001601CD" w:rsidP="0021097B">
            <w:pPr>
              <w:jc w:val="center"/>
              <w:rPr>
                <w:rFonts w:ascii="Times New Roman" w:hAnsi="Times New Roman"/>
                <w:sz w:val="24"/>
                <w:szCs w:val="24"/>
              </w:rPr>
            </w:pPr>
            <w:r>
              <w:rPr>
                <w:rFonts w:ascii="Times New Roman" w:hAnsi="Times New Roman"/>
                <w:sz w:val="24"/>
                <w:szCs w:val="24"/>
              </w:rPr>
              <w:t>с</w:t>
            </w:r>
          </w:p>
        </w:tc>
        <w:tc>
          <w:tcPr>
            <w:tcW w:w="1276" w:type="dxa"/>
          </w:tcPr>
          <w:p w14:paraId="636CC047" w14:textId="77777777" w:rsidR="001601CD" w:rsidRDefault="001601CD" w:rsidP="0021097B">
            <w:pPr>
              <w:jc w:val="center"/>
              <w:rPr>
                <w:rFonts w:ascii="Times New Roman" w:hAnsi="Times New Roman"/>
                <w:sz w:val="24"/>
                <w:szCs w:val="24"/>
              </w:rPr>
            </w:pPr>
            <w:r>
              <w:rPr>
                <w:rFonts w:ascii="Times New Roman" w:hAnsi="Times New Roman"/>
                <w:sz w:val="24"/>
                <w:szCs w:val="24"/>
              </w:rPr>
              <w:t>g</w:t>
            </w:r>
          </w:p>
          <w:p w14:paraId="5E195C6D" w14:textId="77777777" w:rsidR="001601CD" w:rsidRDefault="001601CD" w:rsidP="0021097B">
            <w:pPr>
              <w:jc w:val="center"/>
              <w:rPr>
                <w:rFonts w:ascii="Times New Roman" w:hAnsi="Times New Roman"/>
                <w:sz w:val="24"/>
                <w:szCs w:val="24"/>
              </w:rPr>
            </w:pPr>
            <w:r>
              <w:rPr>
                <w:rFonts w:ascii="Times New Roman" w:hAnsi="Times New Roman"/>
                <w:sz w:val="24"/>
                <w:szCs w:val="24"/>
              </w:rPr>
              <w:t>м/с</w:t>
            </w:r>
            <w:r>
              <w:rPr>
                <w:rFonts w:ascii="Times New Roman" w:hAnsi="Times New Roman"/>
                <w:sz w:val="24"/>
                <w:szCs w:val="24"/>
                <w:vertAlign w:val="superscript"/>
              </w:rPr>
              <w:t>2</w:t>
            </w:r>
          </w:p>
        </w:tc>
        <w:tc>
          <w:tcPr>
            <w:tcW w:w="1276" w:type="dxa"/>
          </w:tcPr>
          <w:p w14:paraId="0DFBAC60" w14:textId="77777777" w:rsidR="001601CD" w:rsidRDefault="001601CD" w:rsidP="0021097B">
            <w:pPr>
              <w:jc w:val="center"/>
              <w:rPr>
                <w:rFonts w:ascii="Times New Roman" w:hAnsi="Times New Roman"/>
                <w:sz w:val="24"/>
                <w:szCs w:val="24"/>
                <w:vertAlign w:val="subscript"/>
              </w:rPr>
            </w:pPr>
            <w:r>
              <w:rPr>
                <w:rFonts w:ascii="Times New Roman" w:hAnsi="Times New Roman"/>
                <w:sz w:val="24"/>
                <w:szCs w:val="24"/>
              </w:rPr>
              <w:t>g</w:t>
            </w:r>
            <w:r>
              <w:rPr>
                <w:rFonts w:ascii="Times New Roman" w:hAnsi="Times New Roman"/>
                <w:sz w:val="24"/>
                <w:szCs w:val="24"/>
                <w:vertAlign w:val="subscript"/>
              </w:rPr>
              <w:t>ср</w:t>
            </w:r>
          </w:p>
          <w:p w14:paraId="0B108C23" w14:textId="77777777" w:rsidR="001601CD" w:rsidRDefault="001601CD" w:rsidP="0021097B">
            <w:pPr>
              <w:jc w:val="center"/>
              <w:rPr>
                <w:rFonts w:ascii="Times New Roman" w:hAnsi="Times New Roman"/>
                <w:sz w:val="24"/>
                <w:szCs w:val="24"/>
              </w:rPr>
            </w:pPr>
            <w:r>
              <w:rPr>
                <w:rFonts w:ascii="Times New Roman" w:hAnsi="Times New Roman"/>
                <w:sz w:val="24"/>
                <w:szCs w:val="24"/>
              </w:rPr>
              <w:t>м/с</w:t>
            </w:r>
            <w:r>
              <w:rPr>
                <w:rFonts w:ascii="Times New Roman" w:hAnsi="Times New Roman"/>
                <w:sz w:val="24"/>
                <w:szCs w:val="24"/>
                <w:vertAlign w:val="superscript"/>
              </w:rPr>
              <w:t>2</w:t>
            </w:r>
          </w:p>
          <w:p w14:paraId="14DCC31B" w14:textId="77777777" w:rsidR="001601CD" w:rsidRDefault="001601CD" w:rsidP="0021097B">
            <w:pPr>
              <w:jc w:val="center"/>
              <w:rPr>
                <w:rFonts w:ascii="Times New Roman" w:hAnsi="Times New Roman"/>
                <w:sz w:val="24"/>
                <w:szCs w:val="24"/>
              </w:rPr>
            </w:pPr>
          </w:p>
        </w:tc>
      </w:tr>
      <w:tr w:rsidR="001601CD" w14:paraId="7EC6782C" w14:textId="77777777" w:rsidTr="0021097B">
        <w:tc>
          <w:tcPr>
            <w:tcW w:w="838" w:type="dxa"/>
            <w:tcBorders>
              <w:right w:val="single" w:sz="4" w:space="0" w:color="auto"/>
            </w:tcBorders>
          </w:tcPr>
          <w:p w14:paraId="46466687" w14:textId="77777777" w:rsidR="001601CD" w:rsidRDefault="001601CD" w:rsidP="0021097B">
            <w:pPr>
              <w:jc w:val="center"/>
              <w:rPr>
                <w:rFonts w:ascii="Times New Roman" w:hAnsi="Times New Roman"/>
                <w:sz w:val="24"/>
                <w:szCs w:val="24"/>
              </w:rPr>
            </w:pPr>
            <w:r>
              <w:rPr>
                <w:rFonts w:ascii="Times New Roman" w:hAnsi="Times New Roman"/>
                <w:sz w:val="24"/>
                <w:szCs w:val="24"/>
              </w:rPr>
              <w:t>1</w:t>
            </w:r>
          </w:p>
        </w:tc>
        <w:tc>
          <w:tcPr>
            <w:tcW w:w="1132" w:type="dxa"/>
            <w:tcBorders>
              <w:left w:val="single" w:sz="4" w:space="0" w:color="auto"/>
            </w:tcBorders>
          </w:tcPr>
          <w:p w14:paraId="15D82CA0" w14:textId="77777777" w:rsidR="001601CD" w:rsidRDefault="001601CD" w:rsidP="0021097B">
            <w:pPr>
              <w:jc w:val="center"/>
              <w:rPr>
                <w:rFonts w:ascii="Times New Roman" w:hAnsi="Times New Roman"/>
                <w:sz w:val="24"/>
                <w:szCs w:val="24"/>
              </w:rPr>
            </w:pPr>
          </w:p>
        </w:tc>
        <w:tc>
          <w:tcPr>
            <w:tcW w:w="1540" w:type="dxa"/>
          </w:tcPr>
          <w:p w14:paraId="2134B8F7" w14:textId="77777777" w:rsidR="001601CD" w:rsidRDefault="001601CD" w:rsidP="0021097B">
            <w:pPr>
              <w:jc w:val="center"/>
              <w:rPr>
                <w:rFonts w:ascii="Times New Roman" w:hAnsi="Times New Roman"/>
                <w:sz w:val="24"/>
                <w:szCs w:val="24"/>
              </w:rPr>
            </w:pPr>
          </w:p>
        </w:tc>
        <w:tc>
          <w:tcPr>
            <w:tcW w:w="1293" w:type="dxa"/>
          </w:tcPr>
          <w:p w14:paraId="7EA8901A" w14:textId="77777777" w:rsidR="001601CD" w:rsidRDefault="001601CD" w:rsidP="0021097B">
            <w:pPr>
              <w:jc w:val="center"/>
              <w:rPr>
                <w:rFonts w:ascii="Times New Roman" w:hAnsi="Times New Roman"/>
                <w:sz w:val="24"/>
                <w:szCs w:val="24"/>
              </w:rPr>
            </w:pPr>
          </w:p>
        </w:tc>
        <w:tc>
          <w:tcPr>
            <w:tcW w:w="1542" w:type="dxa"/>
          </w:tcPr>
          <w:p w14:paraId="23AD3460" w14:textId="77777777" w:rsidR="001601CD" w:rsidRDefault="001601CD" w:rsidP="0021097B">
            <w:pPr>
              <w:jc w:val="center"/>
              <w:rPr>
                <w:rFonts w:ascii="Times New Roman" w:hAnsi="Times New Roman"/>
                <w:sz w:val="24"/>
                <w:szCs w:val="24"/>
              </w:rPr>
            </w:pPr>
          </w:p>
        </w:tc>
        <w:tc>
          <w:tcPr>
            <w:tcW w:w="1276" w:type="dxa"/>
          </w:tcPr>
          <w:p w14:paraId="46BF1553" w14:textId="77777777" w:rsidR="001601CD" w:rsidRDefault="001601CD" w:rsidP="0021097B">
            <w:pPr>
              <w:jc w:val="center"/>
              <w:rPr>
                <w:rFonts w:ascii="Times New Roman" w:hAnsi="Times New Roman"/>
                <w:sz w:val="24"/>
                <w:szCs w:val="24"/>
              </w:rPr>
            </w:pPr>
          </w:p>
        </w:tc>
        <w:tc>
          <w:tcPr>
            <w:tcW w:w="1276" w:type="dxa"/>
          </w:tcPr>
          <w:p w14:paraId="2BA1F1D0" w14:textId="77777777" w:rsidR="001601CD" w:rsidRDefault="001601CD" w:rsidP="0021097B">
            <w:pPr>
              <w:jc w:val="center"/>
              <w:rPr>
                <w:rFonts w:ascii="Times New Roman" w:hAnsi="Times New Roman"/>
                <w:sz w:val="24"/>
                <w:szCs w:val="24"/>
              </w:rPr>
            </w:pPr>
          </w:p>
        </w:tc>
      </w:tr>
      <w:tr w:rsidR="001601CD" w14:paraId="54CE90E7" w14:textId="77777777" w:rsidTr="0021097B">
        <w:tc>
          <w:tcPr>
            <w:tcW w:w="838" w:type="dxa"/>
            <w:tcBorders>
              <w:right w:val="single" w:sz="4" w:space="0" w:color="auto"/>
            </w:tcBorders>
          </w:tcPr>
          <w:p w14:paraId="1EFD385B" w14:textId="77777777" w:rsidR="001601CD" w:rsidRDefault="001601CD" w:rsidP="0021097B">
            <w:pPr>
              <w:jc w:val="center"/>
              <w:rPr>
                <w:rFonts w:ascii="Times New Roman" w:hAnsi="Times New Roman"/>
                <w:sz w:val="24"/>
                <w:szCs w:val="24"/>
              </w:rPr>
            </w:pPr>
            <w:r>
              <w:rPr>
                <w:rFonts w:ascii="Times New Roman" w:hAnsi="Times New Roman"/>
                <w:sz w:val="24"/>
                <w:szCs w:val="24"/>
              </w:rPr>
              <w:t>2</w:t>
            </w:r>
          </w:p>
        </w:tc>
        <w:tc>
          <w:tcPr>
            <w:tcW w:w="1132" w:type="dxa"/>
            <w:tcBorders>
              <w:left w:val="single" w:sz="4" w:space="0" w:color="auto"/>
            </w:tcBorders>
          </w:tcPr>
          <w:p w14:paraId="7367C503" w14:textId="77777777" w:rsidR="001601CD" w:rsidRDefault="001601CD" w:rsidP="0021097B">
            <w:pPr>
              <w:jc w:val="center"/>
              <w:rPr>
                <w:rFonts w:ascii="Times New Roman" w:hAnsi="Times New Roman"/>
                <w:sz w:val="24"/>
                <w:szCs w:val="24"/>
              </w:rPr>
            </w:pPr>
          </w:p>
        </w:tc>
        <w:tc>
          <w:tcPr>
            <w:tcW w:w="1540" w:type="dxa"/>
          </w:tcPr>
          <w:p w14:paraId="6EFDE8A4" w14:textId="77777777" w:rsidR="001601CD" w:rsidRDefault="001601CD" w:rsidP="0021097B">
            <w:pPr>
              <w:jc w:val="center"/>
              <w:rPr>
                <w:rFonts w:ascii="Times New Roman" w:hAnsi="Times New Roman"/>
                <w:sz w:val="24"/>
                <w:szCs w:val="24"/>
              </w:rPr>
            </w:pPr>
          </w:p>
        </w:tc>
        <w:tc>
          <w:tcPr>
            <w:tcW w:w="1293" w:type="dxa"/>
          </w:tcPr>
          <w:p w14:paraId="1DD2D2CB" w14:textId="77777777" w:rsidR="001601CD" w:rsidRDefault="001601CD" w:rsidP="0021097B">
            <w:pPr>
              <w:jc w:val="center"/>
              <w:rPr>
                <w:rFonts w:ascii="Times New Roman" w:hAnsi="Times New Roman"/>
                <w:sz w:val="24"/>
                <w:szCs w:val="24"/>
              </w:rPr>
            </w:pPr>
          </w:p>
        </w:tc>
        <w:tc>
          <w:tcPr>
            <w:tcW w:w="1542" w:type="dxa"/>
          </w:tcPr>
          <w:p w14:paraId="3BED68EC" w14:textId="77777777" w:rsidR="001601CD" w:rsidRDefault="001601CD" w:rsidP="0021097B">
            <w:pPr>
              <w:jc w:val="center"/>
              <w:rPr>
                <w:rFonts w:ascii="Times New Roman" w:hAnsi="Times New Roman"/>
                <w:sz w:val="24"/>
                <w:szCs w:val="24"/>
              </w:rPr>
            </w:pPr>
          </w:p>
        </w:tc>
        <w:tc>
          <w:tcPr>
            <w:tcW w:w="1276" w:type="dxa"/>
          </w:tcPr>
          <w:p w14:paraId="1DDF01E6" w14:textId="77777777" w:rsidR="001601CD" w:rsidRDefault="001601CD" w:rsidP="0021097B">
            <w:pPr>
              <w:jc w:val="center"/>
              <w:rPr>
                <w:rFonts w:ascii="Times New Roman" w:hAnsi="Times New Roman"/>
                <w:sz w:val="24"/>
                <w:szCs w:val="24"/>
              </w:rPr>
            </w:pPr>
          </w:p>
        </w:tc>
        <w:tc>
          <w:tcPr>
            <w:tcW w:w="1276" w:type="dxa"/>
          </w:tcPr>
          <w:p w14:paraId="0F589812" w14:textId="77777777" w:rsidR="001601CD" w:rsidRDefault="001601CD" w:rsidP="0021097B">
            <w:pPr>
              <w:jc w:val="center"/>
              <w:rPr>
                <w:rFonts w:ascii="Times New Roman" w:hAnsi="Times New Roman"/>
                <w:sz w:val="24"/>
                <w:szCs w:val="24"/>
              </w:rPr>
            </w:pPr>
          </w:p>
        </w:tc>
      </w:tr>
      <w:tr w:rsidR="001601CD" w14:paraId="5D326E65" w14:textId="77777777" w:rsidTr="0021097B">
        <w:tc>
          <w:tcPr>
            <w:tcW w:w="838" w:type="dxa"/>
            <w:tcBorders>
              <w:right w:val="single" w:sz="4" w:space="0" w:color="auto"/>
            </w:tcBorders>
          </w:tcPr>
          <w:p w14:paraId="1399C7C3" w14:textId="77777777" w:rsidR="001601CD" w:rsidRDefault="001601CD" w:rsidP="0021097B">
            <w:pPr>
              <w:jc w:val="center"/>
              <w:rPr>
                <w:rFonts w:ascii="Times New Roman" w:hAnsi="Times New Roman"/>
                <w:sz w:val="24"/>
                <w:szCs w:val="24"/>
              </w:rPr>
            </w:pPr>
            <w:r>
              <w:rPr>
                <w:rFonts w:ascii="Times New Roman" w:hAnsi="Times New Roman"/>
                <w:sz w:val="24"/>
                <w:szCs w:val="24"/>
              </w:rPr>
              <w:t>3</w:t>
            </w:r>
          </w:p>
        </w:tc>
        <w:tc>
          <w:tcPr>
            <w:tcW w:w="1132" w:type="dxa"/>
            <w:tcBorders>
              <w:left w:val="single" w:sz="4" w:space="0" w:color="auto"/>
            </w:tcBorders>
          </w:tcPr>
          <w:p w14:paraId="0D912F27" w14:textId="77777777" w:rsidR="001601CD" w:rsidRDefault="001601CD" w:rsidP="0021097B">
            <w:pPr>
              <w:jc w:val="center"/>
              <w:rPr>
                <w:rFonts w:ascii="Times New Roman" w:hAnsi="Times New Roman"/>
                <w:sz w:val="24"/>
                <w:szCs w:val="24"/>
              </w:rPr>
            </w:pPr>
          </w:p>
        </w:tc>
        <w:tc>
          <w:tcPr>
            <w:tcW w:w="1540" w:type="dxa"/>
          </w:tcPr>
          <w:p w14:paraId="15CA9E32" w14:textId="77777777" w:rsidR="001601CD" w:rsidRDefault="001601CD" w:rsidP="0021097B">
            <w:pPr>
              <w:jc w:val="center"/>
              <w:rPr>
                <w:rFonts w:ascii="Times New Roman" w:hAnsi="Times New Roman"/>
                <w:sz w:val="24"/>
                <w:szCs w:val="24"/>
              </w:rPr>
            </w:pPr>
          </w:p>
        </w:tc>
        <w:tc>
          <w:tcPr>
            <w:tcW w:w="1293" w:type="dxa"/>
          </w:tcPr>
          <w:p w14:paraId="1923B264" w14:textId="77777777" w:rsidR="001601CD" w:rsidRDefault="001601CD" w:rsidP="0021097B">
            <w:pPr>
              <w:jc w:val="center"/>
              <w:rPr>
                <w:rFonts w:ascii="Times New Roman" w:hAnsi="Times New Roman"/>
                <w:sz w:val="24"/>
                <w:szCs w:val="24"/>
              </w:rPr>
            </w:pPr>
          </w:p>
        </w:tc>
        <w:tc>
          <w:tcPr>
            <w:tcW w:w="1542" w:type="dxa"/>
          </w:tcPr>
          <w:p w14:paraId="097F7216" w14:textId="77777777" w:rsidR="001601CD" w:rsidRDefault="001601CD" w:rsidP="0021097B">
            <w:pPr>
              <w:jc w:val="center"/>
              <w:rPr>
                <w:rFonts w:ascii="Times New Roman" w:hAnsi="Times New Roman"/>
                <w:sz w:val="24"/>
                <w:szCs w:val="24"/>
              </w:rPr>
            </w:pPr>
          </w:p>
        </w:tc>
        <w:tc>
          <w:tcPr>
            <w:tcW w:w="1276" w:type="dxa"/>
          </w:tcPr>
          <w:p w14:paraId="79485B9A" w14:textId="77777777" w:rsidR="001601CD" w:rsidRDefault="001601CD" w:rsidP="0021097B">
            <w:pPr>
              <w:jc w:val="center"/>
              <w:rPr>
                <w:rFonts w:ascii="Times New Roman" w:hAnsi="Times New Roman"/>
                <w:sz w:val="24"/>
                <w:szCs w:val="24"/>
              </w:rPr>
            </w:pPr>
          </w:p>
        </w:tc>
        <w:tc>
          <w:tcPr>
            <w:tcW w:w="1276" w:type="dxa"/>
          </w:tcPr>
          <w:p w14:paraId="67EF2A30" w14:textId="77777777" w:rsidR="001601CD" w:rsidRDefault="001601CD" w:rsidP="0021097B">
            <w:pPr>
              <w:jc w:val="center"/>
              <w:rPr>
                <w:rFonts w:ascii="Times New Roman" w:hAnsi="Times New Roman"/>
                <w:sz w:val="24"/>
                <w:szCs w:val="24"/>
              </w:rPr>
            </w:pPr>
          </w:p>
        </w:tc>
      </w:tr>
    </w:tbl>
    <w:p w14:paraId="72C1F54D" w14:textId="77777777" w:rsidR="001601CD" w:rsidRDefault="001601CD" w:rsidP="001601CD">
      <w:pPr>
        <w:rPr>
          <w:rFonts w:ascii="Times New Roman" w:hAnsi="Times New Roman"/>
          <w:b/>
          <w:sz w:val="24"/>
          <w:szCs w:val="24"/>
        </w:rPr>
      </w:pPr>
    </w:p>
    <w:p w14:paraId="15EC784C" w14:textId="77777777" w:rsidR="001601CD" w:rsidRDefault="001601CD" w:rsidP="001601CD">
      <w:pPr>
        <w:rPr>
          <w:rFonts w:ascii="Times New Roman" w:hAnsi="Times New Roman"/>
          <w:b/>
          <w:sz w:val="24"/>
          <w:szCs w:val="24"/>
        </w:rPr>
      </w:pPr>
      <w:r>
        <w:rPr>
          <w:rFonts w:ascii="Times New Roman" w:hAnsi="Times New Roman"/>
          <w:b/>
          <w:sz w:val="24"/>
          <w:szCs w:val="24"/>
        </w:rPr>
        <w:t>Ответить на вопросы:</w:t>
      </w:r>
    </w:p>
    <w:p w14:paraId="2BCFAFB0" w14:textId="77777777" w:rsidR="001601CD" w:rsidRDefault="001601CD" w:rsidP="00672368">
      <w:pPr>
        <w:pStyle w:val="af1"/>
        <w:numPr>
          <w:ilvl w:val="0"/>
          <w:numId w:val="36"/>
        </w:numPr>
        <w:rPr>
          <w:rFonts w:ascii="Times New Roman" w:hAnsi="Times New Roman" w:cs="Times New Roman"/>
          <w:sz w:val="24"/>
          <w:szCs w:val="24"/>
        </w:rPr>
      </w:pPr>
      <w:r>
        <w:rPr>
          <w:rFonts w:ascii="Times New Roman" w:hAnsi="Times New Roman"/>
          <w:sz w:val="24"/>
          <w:szCs w:val="24"/>
        </w:rPr>
        <w:t>Что такое математический маятник?</w:t>
      </w:r>
    </w:p>
    <w:p w14:paraId="5993AFA1" w14:textId="77777777" w:rsidR="001601CD" w:rsidRDefault="001601CD" w:rsidP="00672368">
      <w:pPr>
        <w:pStyle w:val="af1"/>
        <w:numPr>
          <w:ilvl w:val="0"/>
          <w:numId w:val="36"/>
        </w:numPr>
        <w:rPr>
          <w:rFonts w:ascii="Times New Roman" w:hAnsi="Times New Roman" w:cs="Times New Roman"/>
          <w:sz w:val="24"/>
          <w:szCs w:val="24"/>
        </w:rPr>
      </w:pPr>
      <w:r>
        <w:rPr>
          <w:rFonts w:ascii="Times New Roman" w:hAnsi="Times New Roman"/>
          <w:sz w:val="24"/>
          <w:szCs w:val="24"/>
        </w:rPr>
        <w:t xml:space="preserve"> Что такое период колебаний маятника? Единица измерения периода.</w:t>
      </w:r>
    </w:p>
    <w:p w14:paraId="11C59247" w14:textId="77777777" w:rsidR="001601CD" w:rsidRDefault="001601CD" w:rsidP="00672368">
      <w:pPr>
        <w:pStyle w:val="af1"/>
        <w:numPr>
          <w:ilvl w:val="0"/>
          <w:numId w:val="36"/>
        </w:numPr>
        <w:rPr>
          <w:rFonts w:ascii="Times New Roman" w:hAnsi="Times New Roman" w:cs="Times New Roman"/>
          <w:sz w:val="24"/>
          <w:szCs w:val="24"/>
        </w:rPr>
      </w:pPr>
      <w:r>
        <w:rPr>
          <w:rFonts w:ascii="Times New Roman" w:hAnsi="Times New Roman"/>
          <w:sz w:val="24"/>
          <w:szCs w:val="24"/>
        </w:rPr>
        <w:t>Что такое амплитуда колебаний маятника?</w:t>
      </w:r>
    </w:p>
    <w:p w14:paraId="638958A6" w14:textId="77777777" w:rsidR="001601CD" w:rsidRDefault="001601CD" w:rsidP="00672368">
      <w:pPr>
        <w:pStyle w:val="af1"/>
        <w:numPr>
          <w:ilvl w:val="0"/>
          <w:numId w:val="36"/>
        </w:numPr>
        <w:rPr>
          <w:rFonts w:ascii="Times New Roman" w:hAnsi="Times New Roman" w:cs="Times New Roman"/>
          <w:sz w:val="24"/>
          <w:szCs w:val="24"/>
        </w:rPr>
      </w:pPr>
      <w:r>
        <w:rPr>
          <w:rFonts w:ascii="Times New Roman" w:hAnsi="Times New Roman"/>
          <w:sz w:val="24"/>
          <w:szCs w:val="24"/>
        </w:rPr>
        <w:t>Что такое частота колебаний маятника? Единица измерения частоты.</w:t>
      </w:r>
    </w:p>
    <w:p w14:paraId="271AD49D" w14:textId="77777777" w:rsidR="001601CD" w:rsidRDefault="001601CD" w:rsidP="00672368">
      <w:pPr>
        <w:pStyle w:val="af1"/>
        <w:numPr>
          <w:ilvl w:val="0"/>
          <w:numId w:val="36"/>
        </w:numPr>
        <w:rPr>
          <w:rFonts w:ascii="Times New Roman" w:hAnsi="Times New Roman" w:cs="Times New Roman"/>
          <w:sz w:val="24"/>
          <w:szCs w:val="24"/>
        </w:rPr>
      </w:pPr>
      <w:r>
        <w:rPr>
          <w:rFonts w:ascii="Times New Roman" w:hAnsi="Times New Roman" w:cs="Times New Roman"/>
          <w:sz w:val="24"/>
          <w:szCs w:val="24"/>
        </w:rPr>
        <w:t xml:space="preserve">От чего зависит </w:t>
      </w:r>
      <w:r>
        <w:rPr>
          <w:rFonts w:ascii="Times New Roman" w:hAnsi="Times New Roman"/>
          <w:sz w:val="24"/>
          <w:szCs w:val="24"/>
        </w:rPr>
        <w:t>период колебаний математического маятника?</w:t>
      </w:r>
    </w:p>
    <w:p w14:paraId="4B5B4B9F" w14:textId="77777777" w:rsidR="00A7549A" w:rsidRDefault="00594411">
      <w:pPr>
        <w:pStyle w:val="af3"/>
        <w:spacing w:line="360" w:lineRule="auto"/>
        <w:ind w:left="284"/>
        <w:jc w:val="center"/>
        <w:rPr>
          <w:rFonts w:ascii="Times New Roman" w:hAnsi="Times New Roman"/>
          <w:b/>
          <w:sz w:val="24"/>
          <w:szCs w:val="24"/>
        </w:rPr>
      </w:pPr>
      <w:r>
        <w:rPr>
          <w:rFonts w:ascii="Times New Roman" w:hAnsi="Times New Roman"/>
          <w:b/>
          <w:sz w:val="24"/>
          <w:szCs w:val="24"/>
        </w:rPr>
        <w:lastRenderedPageBreak/>
        <w:t>2.</w:t>
      </w:r>
      <w:r w:rsidR="00A41FAB">
        <w:rPr>
          <w:rFonts w:ascii="Times New Roman" w:hAnsi="Times New Roman"/>
          <w:b/>
          <w:sz w:val="24"/>
          <w:szCs w:val="24"/>
        </w:rPr>
        <w:t>49</w:t>
      </w:r>
      <w:r>
        <w:rPr>
          <w:rFonts w:ascii="Times New Roman" w:hAnsi="Times New Roman"/>
          <w:b/>
          <w:sz w:val="24"/>
          <w:szCs w:val="24"/>
        </w:rPr>
        <w:t>. Практическое занятие №</w:t>
      </w:r>
      <w:r w:rsidR="00A41FAB">
        <w:rPr>
          <w:rFonts w:ascii="Times New Roman" w:hAnsi="Times New Roman"/>
          <w:b/>
          <w:sz w:val="24"/>
          <w:szCs w:val="24"/>
        </w:rPr>
        <w:t xml:space="preserve"> 49</w:t>
      </w:r>
      <w:r>
        <w:rPr>
          <w:rFonts w:ascii="Times New Roman" w:hAnsi="Times New Roman"/>
          <w:b/>
          <w:sz w:val="24"/>
          <w:szCs w:val="24"/>
        </w:rPr>
        <w:t>.</w:t>
      </w:r>
    </w:p>
    <w:p w14:paraId="087102A2" w14:textId="77777777" w:rsidR="00A7549A" w:rsidRDefault="00594411">
      <w:pPr>
        <w:pStyle w:val="af3"/>
        <w:spacing w:line="360" w:lineRule="auto"/>
        <w:ind w:left="284"/>
        <w:jc w:val="center"/>
        <w:rPr>
          <w:rFonts w:ascii="Times New Roman" w:hAnsi="Times New Roman"/>
          <w:b/>
          <w:sz w:val="24"/>
          <w:szCs w:val="24"/>
        </w:rPr>
      </w:pPr>
      <w:r>
        <w:rPr>
          <w:rFonts w:ascii="Times New Roman" w:hAnsi="Times New Roman"/>
          <w:b/>
          <w:sz w:val="24"/>
          <w:szCs w:val="24"/>
        </w:rPr>
        <w:t>Тема: Ультразвук и инфразвук</w:t>
      </w:r>
    </w:p>
    <w:p w14:paraId="727EBB98" w14:textId="77777777" w:rsidR="00A7549A" w:rsidRDefault="00594411" w:rsidP="00A41FAB">
      <w:pPr>
        <w:shd w:val="clear" w:color="auto" w:fill="FFFFFF"/>
        <w:spacing w:after="0"/>
        <w:rPr>
          <w:rFonts w:ascii="Times New Roman" w:hAnsi="Times New Roman"/>
          <w:b/>
          <w:sz w:val="24"/>
          <w:szCs w:val="24"/>
        </w:rPr>
      </w:pPr>
      <w:r>
        <w:rPr>
          <w:rFonts w:ascii="Times New Roman" w:hAnsi="Times New Roman"/>
          <w:b/>
          <w:i/>
          <w:sz w:val="24"/>
          <w:szCs w:val="24"/>
        </w:rPr>
        <w:t>Цель занятия</w:t>
      </w:r>
      <w:r>
        <w:rPr>
          <w:rFonts w:ascii="Times New Roman" w:hAnsi="Times New Roman"/>
          <w:b/>
          <w:sz w:val="24"/>
          <w:szCs w:val="24"/>
        </w:rPr>
        <w:t>:</w:t>
      </w:r>
    </w:p>
    <w:p w14:paraId="02EF9FA6" w14:textId="77777777" w:rsidR="00A7549A" w:rsidRDefault="00594411">
      <w:pPr>
        <w:shd w:val="clear" w:color="auto" w:fill="FFFFFF"/>
        <w:spacing w:after="0"/>
        <w:rPr>
          <w:rFonts w:ascii="Times New Roman" w:hAnsi="Times New Roman"/>
          <w:i/>
          <w:iCs/>
          <w:color w:val="000000" w:themeColor="text1"/>
          <w:sz w:val="24"/>
          <w:szCs w:val="24"/>
        </w:rPr>
      </w:pPr>
      <w:r>
        <w:rPr>
          <w:rFonts w:ascii="Times New Roman" w:hAnsi="Times New Roman"/>
          <w:b/>
          <w:sz w:val="24"/>
          <w:szCs w:val="24"/>
        </w:rPr>
        <w:t>-</w:t>
      </w:r>
      <w:r>
        <w:rPr>
          <w:rFonts w:ascii="Times New Roman" w:hAnsi="Times New Roman"/>
          <w:i/>
          <w:color w:val="000000" w:themeColor="text1"/>
          <w:sz w:val="24"/>
          <w:szCs w:val="24"/>
        </w:rPr>
        <w:t xml:space="preserve">повторить и закрепить знания обучающихся об основных параметрах </w:t>
      </w:r>
      <w:r>
        <w:rPr>
          <w:rFonts w:ascii="Times New Roman" w:hAnsi="Times New Roman"/>
          <w:i/>
          <w:iCs/>
          <w:color w:val="000000" w:themeColor="text1"/>
          <w:sz w:val="24"/>
          <w:szCs w:val="24"/>
        </w:rPr>
        <w:t>ультразвуковых и инфразвуковых  волн;</w:t>
      </w:r>
    </w:p>
    <w:p w14:paraId="3DCC464C" w14:textId="77777777" w:rsidR="00A7549A" w:rsidRDefault="00594411">
      <w:pPr>
        <w:pStyle w:val="2"/>
        <w:shd w:val="clear" w:color="auto" w:fill="FFFFFF"/>
        <w:spacing w:before="0" w:beforeAutospacing="0" w:after="91" w:afterAutospacing="0" w:line="276" w:lineRule="auto"/>
        <w:rPr>
          <w:i/>
          <w:iCs/>
          <w:sz w:val="24"/>
          <w:szCs w:val="24"/>
        </w:rPr>
      </w:pPr>
      <w:r>
        <w:rPr>
          <w:i/>
          <w:iCs/>
          <w:color w:val="000000" w:themeColor="text1"/>
          <w:sz w:val="24"/>
          <w:szCs w:val="24"/>
        </w:rPr>
        <w:t xml:space="preserve">- </w:t>
      </w:r>
      <w:r>
        <w:rPr>
          <w:b w:val="0"/>
          <w:i/>
          <w:iCs/>
          <w:color w:val="000000" w:themeColor="text1"/>
          <w:sz w:val="24"/>
          <w:szCs w:val="24"/>
        </w:rPr>
        <w:t xml:space="preserve">сформировать  представление о мерах  </w:t>
      </w:r>
      <w:r>
        <w:rPr>
          <w:b w:val="0"/>
          <w:i/>
          <w:sz w:val="24"/>
          <w:szCs w:val="24"/>
        </w:rPr>
        <w:t xml:space="preserve">защиты    </w:t>
      </w:r>
      <w:r>
        <w:rPr>
          <w:rStyle w:val="a5"/>
          <w:i/>
          <w:sz w:val="24"/>
          <w:szCs w:val="24"/>
        </w:rPr>
        <w:t xml:space="preserve"> от вредного воздействия ультразвука  </w:t>
      </w:r>
      <w:r w:rsidR="00A41FAB">
        <w:rPr>
          <w:rStyle w:val="a5"/>
          <w:i/>
          <w:sz w:val="24"/>
          <w:szCs w:val="24"/>
        </w:rPr>
        <w:t xml:space="preserve">и </w:t>
      </w:r>
      <w:r>
        <w:rPr>
          <w:rStyle w:val="a5"/>
          <w:i/>
          <w:sz w:val="24"/>
          <w:szCs w:val="24"/>
        </w:rPr>
        <w:t>инфразвука.</w:t>
      </w:r>
    </w:p>
    <w:p w14:paraId="60B1A4C8" w14:textId="77777777" w:rsidR="00A7549A" w:rsidRDefault="00594411">
      <w:pPr>
        <w:widowControl w:val="0"/>
        <w:spacing w:before="2" w:line="239" w:lineRule="auto"/>
        <w:ind w:right="504" w:firstLine="566"/>
        <w:jc w:val="center"/>
        <w:rPr>
          <w:rFonts w:ascii="Times New Roman" w:hAnsi="Times New Roman"/>
          <w:b/>
          <w:color w:val="000000"/>
          <w:sz w:val="24"/>
          <w:szCs w:val="28"/>
        </w:rPr>
      </w:pPr>
      <w:r>
        <w:rPr>
          <w:rFonts w:ascii="Times New Roman" w:hAnsi="Times New Roman"/>
          <w:b/>
          <w:color w:val="000000"/>
          <w:sz w:val="24"/>
          <w:szCs w:val="28"/>
        </w:rPr>
        <w:t>Краткие теоретические сведения</w:t>
      </w:r>
    </w:p>
    <w:p w14:paraId="1A0B6EF7" w14:textId="77777777" w:rsidR="00A7549A" w:rsidRDefault="00594411">
      <w:pPr>
        <w:widowControl w:val="0"/>
        <w:spacing w:before="2"/>
        <w:ind w:right="504" w:firstLine="566"/>
        <w:jc w:val="both"/>
        <w:rPr>
          <w:rFonts w:ascii="Times New Roman" w:hAnsi="Times New Roman"/>
          <w:b/>
          <w:color w:val="333333"/>
          <w:sz w:val="24"/>
          <w:szCs w:val="24"/>
          <w:shd w:val="clear" w:color="auto" w:fill="FFFFFF"/>
        </w:rPr>
      </w:pPr>
      <w:r>
        <w:rPr>
          <w:rStyle w:val="a5"/>
          <w:rFonts w:ascii="Times New Roman" w:hAnsi="Times New Roman"/>
          <w:b w:val="0"/>
          <w:sz w:val="24"/>
          <w:szCs w:val="24"/>
          <w:shd w:val="clear" w:color="auto" w:fill="FFFFFF"/>
        </w:rPr>
        <w:t>Человек способен воспринимать звуки в диапазоне частот</w:t>
      </w:r>
      <w:r>
        <w:rPr>
          <w:rStyle w:val="a5"/>
          <w:rFonts w:ascii="Times New Roman" w:hAnsi="Times New Roman"/>
          <w:sz w:val="24"/>
          <w:szCs w:val="24"/>
          <w:shd w:val="clear" w:color="auto" w:fill="FFFFFF"/>
        </w:rPr>
        <w:t xml:space="preserve"> от 16 Гц до 20 кГц</w:t>
      </w:r>
      <w:r>
        <w:rPr>
          <w:rFonts w:ascii="Times New Roman" w:hAnsi="Times New Roman"/>
          <w:sz w:val="24"/>
          <w:szCs w:val="24"/>
          <w:shd w:val="clear" w:color="auto" w:fill="FFFFFF"/>
        </w:rPr>
        <w:t> при передаче колебаний по воздуху. Диапазон называется</w:t>
      </w:r>
      <w:r w:rsidR="00A41FAB">
        <w:rPr>
          <w:rFonts w:ascii="Times New Roman" w:hAnsi="Times New Roman"/>
          <w:sz w:val="24"/>
          <w:szCs w:val="24"/>
          <w:shd w:val="clear" w:color="auto" w:fill="FFFFFF"/>
        </w:rPr>
        <w:t xml:space="preserve"> </w:t>
      </w:r>
      <w:r>
        <w:rPr>
          <w:rFonts w:ascii="Times New Roman" w:hAnsi="Times New Roman"/>
          <w:b/>
          <w:color w:val="333333"/>
          <w:sz w:val="24"/>
          <w:szCs w:val="24"/>
          <w:shd w:val="clear" w:color="auto" w:fill="FFFFFF"/>
        </w:rPr>
        <w:t>слуховым</w:t>
      </w:r>
      <w:r w:rsidR="00A41FAB">
        <w:rPr>
          <w:rFonts w:ascii="Times New Roman" w:hAnsi="Times New Roman"/>
          <w:b/>
          <w:color w:val="333333"/>
          <w:sz w:val="24"/>
          <w:szCs w:val="24"/>
          <w:shd w:val="clear" w:color="auto" w:fill="FFFFFF"/>
        </w:rPr>
        <w:t>,</w:t>
      </w:r>
      <w:r>
        <w:rPr>
          <w:rFonts w:ascii="Times New Roman" w:hAnsi="Times New Roman"/>
          <w:b/>
          <w:color w:val="333333"/>
          <w:sz w:val="24"/>
          <w:szCs w:val="24"/>
          <w:shd w:val="clear" w:color="auto" w:fill="FFFFFF"/>
        </w:rPr>
        <w:t xml:space="preserve"> или звуковым диапазоном.</w:t>
      </w:r>
    </w:p>
    <w:p w14:paraId="43ACB932" w14:textId="77777777" w:rsidR="00A7549A" w:rsidRPr="00A41FAB" w:rsidRDefault="00594411">
      <w:pPr>
        <w:widowControl w:val="0"/>
        <w:spacing w:before="2"/>
        <w:ind w:right="504" w:firstLine="566"/>
        <w:jc w:val="center"/>
        <w:rPr>
          <w:rFonts w:ascii="Times New Roman" w:hAnsi="Times New Roman"/>
          <w:b/>
          <w:sz w:val="24"/>
          <w:szCs w:val="24"/>
        </w:rPr>
      </w:pPr>
      <w:r w:rsidRPr="00A41FAB">
        <w:rPr>
          <w:rFonts w:ascii="Times New Roman" w:hAnsi="Times New Roman"/>
          <w:b/>
          <w:sz w:val="24"/>
          <w:szCs w:val="24"/>
          <w:shd w:val="clear" w:color="auto" w:fill="FFFFFF"/>
        </w:rPr>
        <w:t>Ультразвук</w:t>
      </w:r>
    </w:p>
    <w:p w14:paraId="5449873C" w14:textId="77777777" w:rsidR="00A7549A" w:rsidRDefault="00594411">
      <w:pPr>
        <w:shd w:val="clear" w:color="auto" w:fill="FFFFFF"/>
        <w:jc w:val="both"/>
        <w:rPr>
          <w:rFonts w:ascii="Times New Roman" w:hAnsi="Times New Roman"/>
          <w:sz w:val="24"/>
          <w:szCs w:val="24"/>
        </w:rPr>
      </w:pPr>
      <w:r>
        <w:rPr>
          <w:rStyle w:val="a5"/>
          <w:rFonts w:ascii="Times New Roman" w:hAnsi="Times New Roman"/>
          <w:sz w:val="24"/>
          <w:szCs w:val="24"/>
        </w:rPr>
        <w:t xml:space="preserve">     Ультразвук</w:t>
      </w:r>
      <w:r>
        <w:rPr>
          <w:rFonts w:ascii="Times New Roman" w:hAnsi="Times New Roman"/>
          <w:sz w:val="24"/>
          <w:szCs w:val="24"/>
        </w:rPr>
        <w:t> — это звуковые волны, частота которых превышает 20 кГц (выше порога слышимости человеческого уха). По физической природе ультразвук представляет собой упругие волны, и в этом он не отличается от звука, поэтому частотная граница между звуковыми и ультразвуковыми волнами условна. Ультразвук может распространяться в газах, жидких и твёрдых средах.</w:t>
      </w:r>
    </w:p>
    <w:p w14:paraId="23D5DAFF" w14:textId="77777777" w:rsidR="00A7549A" w:rsidRDefault="00594411">
      <w:pPr>
        <w:shd w:val="clear" w:color="auto" w:fill="FFFFFF"/>
        <w:jc w:val="both"/>
        <w:rPr>
          <w:rFonts w:ascii="Times New Roman" w:hAnsi="Times New Roman"/>
          <w:sz w:val="24"/>
          <w:szCs w:val="24"/>
        </w:rPr>
      </w:pPr>
      <w:r>
        <w:rPr>
          <w:rFonts w:ascii="Times New Roman" w:hAnsi="Times New Roman"/>
          <w:sz w:val="24"/>
          <w:szCs w:val="24"/>
        </w:rPr>
        <w:t xml:space="preserve">    Все основные свойства ультразвуковой волны и ее взаимодействие  с веществами определяется длиной ультразвуковой волны, которая меньше, чем у звуковой волны.</w:t>
      </w:r>
    </w:p>
    <w:p w14:paraId="5E3F2614" w14:textId="77777777" w:rsidR="00A7549A" w:rsidRDefault="00594411">
      <w:pPr>
        <w:shd w:val="clear" w:color="auto" w:fill="FFFFFF"/>
        <w:spacing w:after="0"/>
        <w:jc w:val="both"/>
        <w:rPr>
          <w:rFonts w:ascii="Times New Roman" w:hAnsi="Times New Roman"/>
          <w:sz w:val="24"/>
          <w:szCs w:val="24"/>
        </w:rPr>
      </w:pPr>
      <w:r>
        <w:rPr>
          <w:rFonts w:ascii="Times New Roman" w:hAnsi="Times New Roman"/>
          <w:sz w:val="24"/>
          <w:szCs w:val="24"/>
        </w:rPr>
        <w:t>Основные свойства ультразвуковых волн:</w:t>
      </w:r>
    </w:p>
    <w:p w14:paraId="37A4A502" w14:textId="77777777" w:rsidR="00A7549A" w:rsidRDefault="00594411">
      <w:pPr>
        <w:shd w:val="clear" w:color="auto" w:fill="FFFFFF"/>
        <w:spacing w:after="0"/>
        <w:jc w:val="both"/>
        <w:rPr>
          <w:rFonts w:ascii="Times New Roman" w:hAnsi="Times New Roman"/>
          <w:sz w:val="24"/>
          <w:szCs w:val="24"/>
        </w:rPr>
      </w:pPr>
      <w:r>
        <w:rPr>
          <w:rFonts w:ascii="Times New Roman" w:hAnsi="Times New Roman"/>
          <w:sz w:val="24"/>
          <w:szCs w:val="24"/>
        </w:rPr>
        <w:t>1. Распространяются узким пучком.</w:t>
      </w:r>
    </w:p>
    <w:p w14:paraId="425B0C1A" w14:textId="77777777" w:rsidR="00A7549A" w:rsidRDefault="00594411">
      <w:pPr>
        <w:shd w:val="clear" w:color="auto" w:fill="FFFFFF"/>
        <w:spacing w:after="0"/>
        <w:jc w:val="both"/>
        <w:rPr>
          <w:rFonts w:ascii="Times New Roman" w:hAnsi="Times New Roman"/>
          <w:sz w:val="24"/>
          <w:szCs w:val="24"/>
        </w:rPr>
      </w:pPr>
      <w:r>
        <w:rPr>
          <w:rFonts w:ascii="Times New Roman" w:hAnsi="Times New Roman"/>
          <w:sz w:val="24"/>
          <w:szCs w:val="24"/>
        </w:rPr>
        <w:t>2.  Легко фокусируются.</w:t>
      </w:r>
    </w:p>
    <w:p w14:paraId="39EC1B23" w14:textId="77777777" w:rsidR="00A7549A" w:rsidRDefault="00594411">
      <w:pPr>
        <w:shd w:val="clear" w:color="auto" w:fill="FFFFFF"/>
        <w:spacing w:after="0"/>
        <w:jc w:val="both"/>
        <w:rPr>
          <w:rFonts w:ascii="Times New Roman" w:hAnsi="Times New Roman"/>
          <w:sz w:val="24"/>
          <w:szCs w:val="24"/>
        </w:rPr>
      </w:pPr>
      <w:r>
        <w:rPr>
          <w:rFonts w:ascii="Times New Roman" w:hAnsi="Times New Roman"/>
          <w:sz w:val="24"/>
          <w:szCs w:val="24"/>
        </w:rPr>
        <w:t>3. Несут высокую энергию (до 10</w:t>
      </w:r>
      <w:r>
        <w:rPr>
          <w:rFonts w:ascii="Times New Roman" w:hAnsi="Times New Roman"/>
          <w:sz w:val="24"/>
          <w:szCs w:val="24"/>
          <w:vertAlign w:val="superscript"/>
        </w:rPr>
        <w:t xml:space="preserve">4 </w:t>
      </w:r>
      <w:r>
        <w:rPr>
          <w:rFonts w:ascii="Times New Roman" w:hAnsi="Times New Roman"/>
          <w:sz w:val="24"/>
          <w:szCs w:val="24"/>
        </w:rPr>
        <w:t>В/м</w:t>
      </w:r>
      <w:r>
        <w:rPr>
          <w:rFonts w:ascii="Times New Roman" w:hAnsi="Times New Roman"/>
          <w:sz w:val="24"/>
          <w:szCs w:val="24"/>
          <w:vertAlign w:val="superscript"/>
        </w:rPr>
        <w:t>2</w:t>
      </w:r>
      <w:r>
        <w:rPr>
          <w:rFonts w:ascii="Times New Roman" w:hAnsi="Times New Roman"/>
          <w:sz w:val="24"/>
          <w:szCs w:val="24"/>
        </w:rPr>
        <w:t>.</w:t>
      </w:r>
    </w:p>
    <w:p w14:paraId="31D9D174" w14:textId="77777777" w:rsidR="00A7549A" w:rsidRDefault="00594411">
      <w:pPr>
        <w:shd w:val="clear" w:color="auto" w:fill="FFFFFF"/>
        <w:spacing w:after="0"/>
        <w:jc w:val="both"/>
        <w:rPr>
          <w:rFonts w:ascii="Times New Roman" w:hAnsi="Times New Roman"/>
          <w:sz w:val="24"/>
          <w:szCs w:val="24"/>
        </w:rPr>
      </w:pPr>
      <w:r>
        <w:rPr>
          <w:rFonts w:ascii="Times New Roman" w:hAnsi="Times New Roman"/>
          <w:sz w:val="24"/>
          <w:szCs w:val="24"/>
        </w:rPr>
        <w:t>4. Хорошо отражаются от твердых тел, жидкостей.</w:t>
      </w:r>
    </w:p>
    <w:p w14:paraId="0C450A6A" w14:textId="77777777" w:rsidR="00A7549A" w:rsidRDefault="00594411">
      <w:pPr>
        <w:shd w:val="clear" w:color="auto" w:fill="FFFFFF"/>
        <w:spacing w:after="0"/>
        <w:jc w:val="both"/>
        <w:rPr>
          <w:rFonts w:ascii="Times New Roman" w:hAnsi="Times New Roman"/>
          <w:sz w:val="24"/>
          <w:szCs w:val="24"/>
        </w:rPr>
      </w:pPr>
      <w:r>
        <w:rPr>
          <w:rFonts w:ascii="Times New Roman" w:hAnsi="Times New Roman"/>
          <w:sz w:val="24"/>
          <w:szCs w:val="24"/>
        </w:rPr>
        <w:t>5. Сильно поглощаются газами.</w:t>
      </w:r>
    </w:p>
    <w:p w14:paraId="4FAD2B9F" w14:textId="77777777" w:rsidR="00A7549A" w:rsidRDefault="00A7549A">
      <w:pPr>
        <w:shd w:val="clear" w:color="auto" w:fill="FFFFFF"/>
        <w:spacing w:after="0"/>
        <w:jc w:val="both"/>
        <w:rPr>
          <w:rFonts w:ascii="Times New Roman" w:hAnsi="Times New Roman"/>
          <w:sz w:val="24"/>
          <w:szCs w:val="24"/>
        </w:rPr>
      </w:pPr>
    </w:p>
    <w:p w14:paraId="416F458F" w14:textId="77777777" w:rsidR="00A7549A" w:rsidRDefault="00594411">
      <w:pPr>
        <w:rPr>
          <w:rFonts w:ascii="Times New Roman" w:hAnsi="Times New Roman"/>
          <w:b/>
          <w:sz w:val="24"/>
          <w:szCs w:val="24"/>
        </w:rPr>
      </w:pPr>
      <w:r>
        <w:rPr>
          <w:rFonts w:ascii="Times New Roman" w:hAnsi="Times New Roman"/>
          <w:b/>
          <w:sz w:val="24"/>
          <w:szCs w:val="24"/>
        </w:rPr>
        <w:t>Некоторые свойства ультразвука.</w:t>
      </w:r>
    </w:p>
    <w:p w14:paraId="64CC4DC6" w14:textId="77777777" w:rsidR="00A7549A" w:rsidRDefault="00594411">
      <w:pPr>
        <w:spacing w:before="91" w:after="91"/>
        <w:ind w:firstLine="360"/>
        <w:jc w:val="both"/>
        <w:rPr>
          <w:rFonts w:ascii="Times New Roman" w:hAnsi="Times New Roman"/>
          <w:sz w:val="24"/>
          <w:szCs w:val="24"/>
        </w:rPr>
      </w:pPr>
      <w:r>
        <w:rPr>
          <w:rStyle w:val="a5"/>
          <w:rFonts w:ascii="Times New Roman" w:hAnsi="Times New Roman"/>
          <w:sz w:val="24"/>
          <w:szCs w:val="24"/>
        </w:rPr>
        <w:t>Частота и длина волны</w:t>
      </w:r>
      <w:r>
        <w:rPr>
          <w:rFonts w:ascii="Times New Roman" w:hAnsi="Times New Roman"/>
          <w:sz w:val="24"/>
          <w:szCs w:val="24"/>
        </w:rPr>
        <w:t> обратно пропорциональны. Высокая частота (например, 15 МГц) имеет короткую длину волны, что даёт детализацию, но такая волна быстро затухает в тканях и не может проникнуть глубоко. Низкая частота (например, 2 МГц) имеет длинную волну, которая легко проникает на большую глубину, но «видит» только крупные объекты, давая размытую картинку.</w:t>
      </w:r>
    </w:p>
    <w:p w14:paraId="0CD08212" w14:textId="77777777" w:rsidR="00A7549A" w:rsidRDefault="00594411">
      <w:pPr>
        <w:spacing w:before="100" w:beforeAutospacing="1" w:after="91"/>
        <w:jc w:val="both"/>
        <w:rPr>
          <w:rFonts w:ascii="Times New Roman" w:hAnsi="Times New Roman"/>
          <w:sz w:val="24"/>
          <w:szCs w:val="24"/>
        </w:rPr>
      </w:pPr>
      <w:r>
        <w:rPr>
          <w:rStyle w:val="a5"/>
          <w:rFonts w:ascii="Times New Roman" w:hAnsi="Times New Roman"/>
          <w:sz w:val="24"/>
          <w:szCs w:val="24"/>
        </w:rPr>
        <w:t>Направленность</w:t>
      </w:r>
      <w:r>
        <w:rPr>
          <w:rFonts w:ascii="Times New Roman" w:hAnsi="Times New Roman"/>
          <w:sz w:val="24"/>
          <w:szCs w:val="24"/>
        </w:rPr>
        <w:t> — ультразвуковые волны, благодаря короткой длине, можно легко сфокусировать и излучать в виде узконаправленного луча. Это свойство — основа                               УЗИ-диагностики и промышленной дефектоскопии.</w:t>
      </w:r>
    </w:p>
    <w:p w14:paraId="361A978D" w14:textId="77777777" w:rsidR="00A7549A" w:rsidRDefault="00594411">
      <w:pPr>
        <w:spacing w:before="100" w:beforeAutospacing="1" w:after="91"/>
        <w:ind w:firstLine="360"/>
        <w:jc w:val="both"/>
        <w:rPr>
          <w:rFonts w:ascii="Times New Roman" w:hAnsi="Times New Roman"/>
          <w:sz w:val="24"/>
          <w:szCs w:val="24"/>
        </w:rPr>
      </w:pPr>
      <w:r>
        <w:rPr>
          <w:rStyle w:val="a5"/>
          <w:rFonts w:ascii="Times New Roman" w:hAnsi="Times New Roman"/>
          <w:sz w:val="24"/>
          <w:szCs w:val="24"/>
        </w:rPr>
        <w:t>Распространение в средах</w:t>
      </w:r>
      <w:r>
        <w:rPr>
          <w:rFonts w:ascii="Times New Roman" w:hAnsi="Times New Roman"/>
          <w:sz w:val="24"/>
          <w:szCs w:val="24"/>
        </w:rPr>
        <w:t>:</w:t>
      </w:r>
    </w:p>
    <w:p w14:paraId="3534B9BD" w14:textId="77777777" w:rsidR="00A7549A" w:rsidRDefault="00594411">
      <w:pPr>
        <w:spacing w:before="91" w:after="91"/>
        <w:jc w:val="both"/>
        <w:rPr>
          <w:rFonts w:ascii="Times New Roman" w:hAnsi="Times New Roman"/>
          <w:sz w:val="24"/>
          <w:szCs w:val="24"/>
        </w:rPr>
      </w:pPr>
      <w:r>
        <w:rPr>
          <w:rStyle w:val="a5"/>
          <w:rFonts w:ascii="Times New Roman" w:hAnsi="Times New Roman"/>
          <w:sz w:val="24"/>
          <w:szCs w:val="24"/>
        </w:rPr>
        <w:t>Сильное затухание в газах</w:t>
      </w:r>
      <w:r>
        <w:rPr>
          <w:rFonts w:ascii="Times New Roman" w:hAnsi="Times New Roman"/>
          <w:sz w:val="24"/>
          <w:szCs w:val="24"/>
        </w:rPr>
        <w:t> — ультразвук плохо проходит через газы, в воздухе затухает почти мгновенно.</w:t>
      </w:r>
    </w:p>
    <w:p w14:paraId="42C6665F" w14:textId="77777777" w:rsidR="00A7549A" w:rsidRDefault="00594411">
      <w:pPr>
        <w:spacing w:before="100" w:beforeAutospacing="1" w:after="91"/>
        <w:jc w:val="both"/>
        <w:rPr>
          <w:rFonts w:ascii="Times New Roman" w:hAnsi="Times New Roman"/>
          <w:sz w:val="24"/>
          <w:szCs w:val="24"/>
        </w:rPr>
      </w:pPr>
      <w:r>
        <w:rPr>
          <w:rStyle w:val="a5"/>
          <w:rFonts w:ascii="Times New Roman" w:hAnsi="Times New Roman"/>
          <w:sz w:val="24"/>
          <w:szCs w:val="24"/>
        </w:rPr>
        <w:lastRenderedPageBreak/>
        <w:t>Малое затухание в жидкостях и твёрдых телах</w:t>
      </w:r>
      <w:r>
        <w:rPr>
          <w:rFonts w:ascii="Times New Roman" w:hAnsi="Times New Roman"/>
          <w:sz w:val="24"/>
          <w:szCs w:val="24"/>
        </w:rPr>
        <w:t> — в жидкостях и твёрдых телах (включая мягкие ткани человека) ультразвук распространяется отлично, проникая на большую глубину.</w:t>
      </w:r>
    </w:p>
    <w:p w14:paraId="505214C4" w14:textId="77777777" w:rsidR="00A7549A" w:rsidRDefault="00594411">
      <w:pPr>
        <w:spacing w:before="91" w:after="91"/>
        <w:jc w:val="both"/>
        <w:rPr>
          <w:rFonts w:ascii="Times New Roman" w:hAnsi="Times New Roman"/>
          <w:sz w:val="24"/>
          <w:szCs w:val="24"/>
        </w:rPr>
      </w:pPr>
      <w:r>
        <w:rPr>
          <w:rStyle w:val="a5"/>
          <w:rFonts w:ascii="Times New Roman" w:hAnsi="Times New Roman"/>
          <w:sz w:val="24"/>
          <w:szCs w:val="24"/>
        </w:rPr>
        <w:t>Отражение</w:t>
      </w:r>
      <w:r>
        <w:rPr>
          <w:rFonts w:ascii="Times New Roman" w:hAnsi="Times New Roman"/>
          <w:sz w:val="24"/>
          <w:szCs w:val="24"/>
        </w:rPr>
        <w:t> — часть волны отражается обратно к датчику. Именно на анализе этого «эха» построена УЗИ-диагностика и дефектоскопия.</w:t>
      </w:r>
    </w:p>
    <w:p w14:paraId="77F37D44" w14:textId="77777777" w:rsidR="00A7549A" w:rsidRDefault="00594411">
      <w:pPr>
        <w:spacing w:before="100" w:beforeAutospacing="1" w:after="91" w:line="240" w:lineRule="auto"/>
        <w:jc w:val="both"/>
        <w:rPr>
          <w:rFonts w:ascii="Times New Roman" w:hAnsi="Times New Roman"/>
          <w:sz w:val="24"/>
          <w:szCs w:val="24"/>
        </w:rPr>
      </w:pPr>
      <w:r>
        <w:rPr>
          <w:rStyle w:val="a5"/>
          <w:rFonts w:ascii="Times New Roman" w:hAnsi="Times New Roman"/>
          <w:sz w:val="24"/>
          <w:szCs w:val="24"/>
        </w:rPr>
        <w:t>Поглощение</w:t>
      </w:r>
      <w:r>
        <w:rPr>
          <w:rFonts w:ascii="Times New Roman" w:hAnsi="Times New Roman"/>
          <w:sz w:val="24"/>
          <w:szCs w:val="24"/>
        </w:rPr>
        <w:t> — часть энергии волны поглощается средой и переходит в тепло. Это свойство используется в физиотерапии для глубокого прогрева тканей.</w:t>
      </w:r>
    </w:p>
    <w:p w14:paraId="53198047" w14:textId="77777777" w:rsidR="00A7549A" w:rsidRDefault="00594411">
      <w:pPr>
        <w:pStyle w:val="2"/>
        <w:spacing w:before="272" w:beforeAutospacing="0" w:after="91" w:afterAutospacing="0" w:line="276" w:lineRule="auto"/>
        <w:rPr>
          <w:sz w:val="24"/>
          <w:szCs w:val="24"/>
        </w:rPr>
      </w:pPr>
      <w:r>
        <w:rPr>
          <w:sz w:val="24"/>
          <w:szCs w:val="24"/>
        </w:rPr>
        <w:t>Источниками ультразвука могут быть:</w:t>
      </w:r>
    </w:p>
    <w:p w14:paraId="145B1743" w14:textId="77777777" w:rsidR="00D1123F" w:rsidRDefault="00594411" w:rsidP="00D1123F">
      <w:pPr>
        <w:spacing w:after="0"/>
        <w:rPr>
          <w:rFonts w:ascii="Times New Roman" w:hAnsi="Times New Roman"/>
          <w:sz w:val="24"/>
          <w:szCs w:val="24"/>
        </w:rPr>
      </w:pPr>
      <w:r>
        <w:rPr>
          <w:rStyle w:val="a5"/>
          <w:rFonts w:ascii="Times New Roman" w:hAnsi="Times New Roman"/>
          <w:sz w:val="24"/>
          <w:szCs w:val="24"/>
        </w:rPr>
        <w:t>Естественные явления</w:t>
      </w:r>
      <w:r>
        <w:rPr>
          <w:rFonts w:ascii="Times New Roman" w:hAnsi="Times New Roman"/>
          <w:sz w:val="24"/>
          <w:szCs w:val="24"/>
        </w:rPr>
        <w:t> — шум ветра, водопады, морской прибой.</w:t>
      </w:r>
    </w:p>
    <w:p w14:paraId="0598154C" w14:textId="77777777" w:rsidR="00A7549A" w:rsidRDefault="00594411" w:rsidP="00D1123F">
      <w:pPr>
        <w:spacing w:after="0"/>
        <w:rPr>
          <w:rFonts w:ascii="Times New Roman" w:hAnsi="Times New Roman"/>
          <w:sz w:val="24"/>
          <w:szCs w:val="24"/>
        </w:rPr>
      </w:pPr>
      <w:r>
        <w:rPr>
          <w:rStyle w:val="a5"/>
          <w:rFonts w:ascii="Times New Roman" w:hAnsi="Times New Roman"/>
          <w:sz w:val="24"/>
          <w:szCs w:val="24"/>
        </w:rPr>
        <w:t>Искусственные устройства</w:t>
      </w:r>
      <w:r>
        <w:rPr>
          <w:rFonts w:ascii="Times New Roman" w:hAnsi="Times New Roman"/>
          <w:sz w:val="24"/>
          <w:szCs w:val="24"/>
        </w:rPr>
        <w:t> — УЗ-излучатели (генераторы ультразвука). Например, воздушные и жидкостные свистки, сирены. </w:t>
      </w:r>
    </w:p>
    <w:p w14:paraId="3675C1AD" w14:textId="77777777" w:rsidR="00A7549A" w:rsidRDefault="00594411" w:rsidP="00D1123F">
      <w:pPr>
        <w:spacing w:after="0"/>
        <w:rPr>
          <w:rFonts w:ascii="Times New Roman" w:hAnsi="Times New Roman"/>
          <w:sz w:val="24"/>
          <w:szCs w:val="24"/>
        </w:rPr>
      </w:pPr>
      <w:r>
        <w:rPr>
          <w:rStyle w:val="a5"/>
          <w:rFonts w:ascii="Times New Roman" w:hAnsi="Times New Roman"/>
          <w:sz w:val="24"/>
          <w:szCs w:val="24"/>
        </w:rPr>
        <w:t>Животные</w:t>
      </w:r>
      <w:r>
        <w:rPr>
          <w:rFonts w:ascii="Times New Roman" w:hAnsi="Times New Roman"/>
          <w:sz w:val="24"/>
          <w:szCs w:val="24"/>
        </w:rPr>
        <w:t> — некоторые виды животных (летучие мыши, дельфины, некоторые виды птиц и насекомых и др.) используют ультразвуковые волны для обнаружения препятствий, ориентировки в пространстве и общения. </w:t>
      </w:r>
    </w:p>
    <w:p w14:paraId="5E93E51C" w14:textId="77777777" w:rsidR="00A7549A" w:rsidRDefault="00594411" w:rsidP="00D1123F">
      <w:pPr>
        <w:pStyle w:val="2"/>
        <w:spacing w:before="272" w:beforeAutospacing="0" w:after="91" w:afterAutospacing="0" w:line="276" w:lineRule="auto"/>
      </w:pPr>
      <w:r>
        <w:rPr>
          <w:sz w:val="24"/>
          <w:szCs w:val="24"/>
        </w:rPr>
        <w:t>Применение</w:t>
      </w:r>
      <w:r w:rsidR="00A41FAB">
        <w:rPr>
          <w:sz w:val="24"/>
          <w:szCs w:val="24"/>
        </w:rPr>
        <w:t xml:space="preserve"> </w:t>
      </w:r>
      <w:r>
        <w:rPr>
          <w:sz w:val="24"/>
          <w:szCs w:val="24"/>
        </w:rPr>
        <w:t>ультразвука.</w:t>
      </w:r>
    </w:p>
    <w:p w14:paraId="6AC94626" w14:textId="77777777" w:rsidR="00A7549A" w:rsidRDefault="00594411" w:rsidP="00D1123F">
      <w:pPr>
        <w:spacing w:after="0"/>
        <w:jc w:val="both"/>
        <w:rPr>
          <w:rFonts w:ascii="Times New Roman" w:hAnsi="Times New Roman"/>
          <w:sz w:val="24"/>
          <w:szCs w:val="24"/>
        </w:rPr>
      </w:pPr>
      <w:r>
        <w:rPr>
          <w:rFonts w:ascii="Times New Roman" w:hAnsi="Times New Roman"/>
          <w:sz w:val="24"/>
          <w:szCs w:val="24"/>
        </w:rPr>
        <w:t>Ультразвук используется в различных областях, например:</w:t>
      </w:r>
    </w:p>
    <w:p w14:paraId="46951DFC" w14:textId="77777777" w:rsidR="00D1123F" w:rsidRDefault="00594411" w:rsidP="00D1123F">
      <w:pPr>
        <w:spacing w:after="0"/>
        <w:jc w:val="both"/>
        <w:rPr>
          <w:rFonts w:ascii="Times New Roman" w:hAnsi="Times New Roman"/>
          <w:sz w:val="24"/>
          <w:szCs w:val="24"/>
        </w:rPr>
      </w:pPr>
      <w:r>
        <w:rPr>
          <w:rStyle w:val="a5"/>
          <w:rFonts w:ascii="Times New Roman" w:hAnsi="Times New Roman"/>
          <w:sz w:val="24"/>
          <w:szCs w:val="24"/>
        </w:rPr>
        <w:t>Медицина</w:t>
      </w:r>
      <w:r>
        <w:rPr>
          <w:rFonts w:ascii="Times New Roman" w:hAnsi="Times New Roman"/>
          <w:sz w:val="24"/>
          <w:szCs w:val="24"/>
        </w:rPr>
        <w:t> — для диагностики, терапевтического и хирургического лечения. Например, ультразвуковая диагностика (УЗИ) — метод лучевой диагностики, при котором используются высокочастотные звуковые волны для получения изображения внутренних органов человеческого тела. </w:t>
      </w:r>
    </w:p>
    <w:p w14:paraId="61AC21E3" w14:textId="77777777" w:rsidR="00D1123F" w:rsidRDefault="00594411" w:rsidP="00D1123F">
      <w:pPr>
        <w:spacing w:after="0"/>
        <w:jc w:val="both"/>
        <w:rPr>
          <w:rFonts w:ascii="Times New Roman" w:hAnsi="Times New Roman"/>
          <w:sz w:val="24"/>
          <w:szCs w:val="24"/>
        </w:rPr>
      </w:pPr>
      <w:r>
        <w:rPr>
          <w:rStyle w:val="a5"/>
          <w:rFonts w:ascii="Times New Roman" w:hAnsi="Times New Roman"/>
          <w:sz w:val="24"/>
          <w:szCs w:val="24"/>
        </w:rPr>
        <w:t>Промышленность</w:t>
      </w:r>
      <w:r>
        <w:rPr>
          <w:rFonts w:ascii="Times New Roman" w:hAnsi="Times New Roman"/>
          <w:sz w:val="24"/>
          <w:szCs w:val="24"/>
        </w:rPr>
        <w:t> — ультразвук используется для очистки от загрязнений мелких и крупных  производственных деталей, для приготовления однородных смесей (гомогенизации). </w:t>
      </w:r>
    </w:p>
    <w:p w14:paraId="239CFD66" w14:textId="77777777" w:rsidR="00D1123F" w:rsidRDefault="00594411" w:rsidP="00D1123F">
      <w:pPr>
        <w:spacing w:after="0"/>
        <w:jc w:val="both"/>
        <w:rPr>
          <w:rFonts w:ascii="Times New Roman" w:hAnsi="Times New Roman"/>
          <w:sz w:val="24"/>
          <w:szCs w:val="24"/>
        </w:rPr>
      </w:pPr>
      <w:r>
        <w:rPr>
          <w:rStyle w:val="a5"/>
          <w:rFonts w:ascii="Times New Roman" w:hAnsi="Times New Roman"/>
          <w:sz w:val="24"/>
          <w:szCs w:val="24"/>
        </w:rPr>
        <w:t>Гидроакустика</w:t>
      </w:r>
      <w:r>
        <w:rPr>
          <w:rFonts w:ascii="Times New Roman" w:hAnsi="Times New Roman"/>
          <w:sz w:val="24"/>
          <w:szCs w:val="24"/>
        </w:rPr>
        <w:t xml:space="preserve"> — на принципе отражения ультразвуковых импульсов от препятствий, </w:t>
      </w:r>
    </w:p>
    <w:p w14:paraId="58B1F62A" w14:textId="77777777" w:rsidR="00A7549A" w:rsidRDefault="00594411" w:rsidP="00D1123F">
      <w:pPr>
        <w:spacing w:after="0"/>
        <w:jc w:val="both"/>
        <w:rPr>
          <w:rFonts w:ascii="Times New Roman" w:hAnsi="Times New Roman"/>
          <w:sz w:val="24"/>
          <w:szCs w:val="24"/>
        </w:rPr>
      </w:pPr>
      <w:r>
        <w:rPr>
          <w:rFonts w:ascii="Times New Roman" w:hAnsi="Times New Roman"/>
          <w:sz w:val="24"/>
          <w:szCs w:val="24"/>
        </w:rPr>
        <w:t>возникающих на пути их распространения, строится работа таких приборов, как эхолот, гидролокатор. </w:t>
      </w:r>
    </w:p>
    <w:p w14:paraId="3E3D875E" w14:textId="77777777" w:rsidR="00A7549A" w:rsidRDefault="00A7549A" w:rsidP="00D1123F">
      <w:pPr>
        <w:pStyle w:val="2"/>
        <w:spacing w:before="0" w:beforeAutospacing="0" w:after="0" w:afterAutospacing="0" w:line="276" w:lineRule="auto"/>
        <w:rPr>
          <w:sz w:val="24"/>
          <w:szCs w:val="24"/>
        </w:rPr>
      </w:pPr>
    </w:p>
    <w:p w14:paraId="597F0062" w14:textId="77777777" w:rsidR="00A7549A" w:rsidRDefault="00594411" w:rsidP="00D1123F">
      <w:pPr>
        <w:pStyle w:val="2"/>
        <w:spacing w:before="0" w:beforeAutospacing="0" w:after="0" w:afterAutospacing="0" w:line="276" w:lineRule="auto"/>
        <w:rPr>
          <w:sz w:val="24"/>
          <w:szCs w:val="24"/>
        </w:rPr>
      </w:pPr>
      <w:r>
        <w:rPr>
          <w:sz w:val="24"/>
          <w:szCs w:val="24"/>
        </w:rPr>
        <w:t>Меры безопасности</w:t>
      </w:r>
    </w:p>
    <w:p w14:paraId="783E8444" w14:textId="77777777" w:rsidR="00A7549A" w:rsidRDefault="00594411" w:rsidP="00D1123F">
      <w:pPr>
        <w:pStyle w:val="2"/>
        <w:spacing w:before="0" w:beforeAutospacing="0" w:after="0" w:afterAutospacing="0" w:line="276" w:lineRule="auto"/>
        <w:rPr>
          <w:sz w:val="24"/>
          <w:szCs w:val="24"/>
        </w:rPr>
      </w:pPr>
      <w:r>
        <w:rPr>
          <w:rStyle w:val="a5"/>
          <w:sz w:val="24"/>
          <w:szCs w:val="24"/>
        </w:rPr>
        <w:t>Для снижения риска от вредного воздействия ультразвука необходимо соблюдать определённые меры</w:t>
      </w:r>
    </w:p>
    <w:p w14:paraId="11652EA6" w14:textId="77777777" w:rsidR="00A7549A" w:rsidRPr="00A41FAB" w:rsidRDefault="00594411" w:rsidP="00672368">
      <w:pPr>
        <w:numPr>
          <w:ilvl w:val="0"/>
          <w:numId w:val="37"/>
        </w:numPr>
        <w:shd w:val="clear" w:color="auto" w:fill="FFFFFF"/>
        <w:spacing w:before="91" w:after="91"/>
        <w:ind w:left="0" w:firstLine="0"/>
        <w:rPr>
          <w:rFonts w:ascii="Times New Roman" w:hAnsi="Times New Roman"/>
          <w:sz w:val="24"/>
          <w:szCs w:val="24"/>
        </w:rPr>
      </w:pPr>
      <w:r w:rsidRPr="00A41FAB">
        <w:rPr>
          <w:rStyle w:val="a5"/>
          <w:rFonts w:ascii="Times New Roman" w:hAnsi="Times New Roman"/>
          <w:sz w:val="24"/>
          <w:szCs w:val="24"/>
        </w:rPr>
        <w:t>Использовать защитные средства</w:t>
      </w:r>
      <w:r w:rsidRPr="00A41FAB">
        <w:rPr>
          <w:rFonts w:ascii="Times New Roman" w:hAnsi="Times New Roman"/>
          <w:sz w:val="24"/>
          <w:szCs w:val="24"/>
        </w:rPr>
        <w:t> — наушники или беруши, специальные шумопогло</w:t>
      </w:r>
      <w:r w:rsidR="00A41FAB">
        <w:rPr>
          <w:rFonts w:ascii="Times New Roman" w:hAnsi="Times New Roman"/>
          <w:sz w:val="24"/>
          <w:szCs w:val="24"/>
        </w:rPr>
        <w:t>щ</w:t>
      </w:r>
      <w:r w:rsidRPr="00A41FAB">
        <w:rPr>
          <w:rFonts w:ascii="Times New Roman" w:hAnsi="Times New Roman"/>
          <w:sz w:val="24"/>
          <w:szCs w:val="24"/>
        </w:rPr>
        <w:t>ающие конструкции в помещениях с высокими уровнями ультразвука.</w:t>
      </w:r>
    </w:p>
    <w:p w14:paraId="71BB5937" w14:textId="77777777" w:rsidR="00A7549A" w:rsidRDefault="00594411" w:rsidP="00672368">
      <w:pPr>
        <w:numPr>
          <w:ilvl w:val="0"/>
          <w:numId w:val="37"/>
        </w:numPr>
        <w:shd w:val="clear" w:color="auto" w:fill="FFFFFF"/>
        <w:spacing w:before="100" w:beforeAutospacing="1" w:after="91"/>
        <w:ind w:left="0" w:firstLine="0"/>
        <w:rPr>
          <w:rFonts w:ascii="Times New Roman" w:hAnsi="Times New Roman"/>
          <w:sz w:val="24"/>
          <w:szCs w:val="24"/>
        </w:rPr>
      </w:pPr>
      <w:r>
        <w:rPr>
          <w:rStyle w:val="a5"/>
          <w:rFonts w:ascii="Times New Roman" w:hAnsi="Times New Roman"/>
          <w:sz w:val="24"/>
          <w:szCs w:val="24"/>
        </w:rPr>
        <w:t>Экранировать источники ультразвука</w:t>
      </w:r>
      <w:r>
        <w:rPr>
          <w:rFonts w:ascii="Times New Roman" w:hAnsi="Times New Roman"/>
          <w:sz w:val="24"/>
          <w:szCs w:val="24"/>
        </w:rPr>
        <w:t> — все ультразвуковые устройства должны быть оснащены экранами или защитными барьерами, которые минимизируют распространение ультразвуковых волн в рабочую среду.</w:t>
      </w:r>
    </w:p>
    <w:p w14:paraId="3B5A74B0" w14:textId="77777777" w:rsidR="00A7549A" w:rsidRDefault="00594411" w:rsidP="00672368">
      <w:pPr>
        <w:numPr>
          <w:ilvl w:val="0"/>
          <w:numId w:val="37"/>
        </w:numPr>
        <w:shd w:val="clear" w:color="auto" w:fill="FFFFFF"/>
        <w:spacing w:before="100" w:beforeAutospacing="1" w:after="91"/>
        <w:ind w:left="0" w:firstLine="0"/>
        <w:rPr>
          <w:rFonts w:ascii="Times New Roman" w:hAnsi="Times New Roman"/>
          <w:sz w:val="24"/>
          <w:szCs w:val="24"/>
        </w:rPr>
      </w:pPr>
      <w:r>
        <w:rPr>
          <w:rStyle w:val="a5"/>
          <w:rFonts w:ascii="Times New Roman" w:hAnsi="Times New Roman"/>
          <w:sz w:val="24"/>
          <w:szCs w:val="24"/>
        </w:rPr>
        <w:t>Ограничить время воздействия</w:t>
      </w:r>
      <w:r>
        <w:rPr>
          <w:rFonts w:ascii="Times New Roman" w:hAnsi="Times New Roman"/>
          <w:sz w:val="24"/>
          <w:szCs w:val="24"/>
        </w:rPr>
        <w:t> — должны быть установлены ограничения по времени нахождения работников в зонах с высокими уровнями ультразвука, а также регулярные перерывы для предотвращения накопления вредного воздействия.</w:t>
      </w:r>
    </w:p>
    <w:p w14:paraId="183B5862" w14:textId="77777777" w:rsidR="00A7549A" w:rsidRDefault="00594411" w:rsidP="00672368">
      <w:pPr>
        <w:numPr>
          <w:ilvl w:val="0"/>
          <w:numId w:val="37"/>
        </w:numPr>
        <w:shd w:val="clear" w:color="auto" w:fill="FFFFFF"/>
        <w:spacing w:before="100" w:beforeAutospacing="1" w:after="91"/>
        <w:ind w:left="0" w:firstLine="0"/>
        <w:rPr>
          <w:rFonts w:ascii="Times New Roman" w:hAnsi="Times New Roman"/>
          <w:sz w:val="24"/>
          <w:szCs w:val="24"/>
        </w:rPr>
      </w:pPr>
      <w:r>
        <w:rPr>
          <w:rStyle w:val="a5"/>
          <w:rFonts w:ascii="Times New Roman" w:hAnsi="Times New Roman"/>
          <w:sz w:val="24"/>
          <w:szCs w:val="24"/>
        </w:rPr>
        <w:t>Контролировать уровень ультразвука</w:t>
      </w:r>
      <w:r>
        <w:rPr>
          <w:rFonts w:ascii="Times New Roman" w:hAnsi="Times New Roman"/>
          <w:sz w:val="24"/>
          <w:szCs w:val="24"/>
        </w:rPr>
        <w:t> — важно проводить регулярный мониторинг уровня ультразвука в производственных помещениях с целью обеспечения безопасности.</w:t>
      </w:r>
    </w:p>
    <w:p w14:paraId="37BA7647" w14:textId="77777777" w:rsidR="00A7549A" w:rsidRDefault="00594411">
      <w:pPr>
        <w:jc w:val="both"/>
        <w:rPr>
          <w:rFonts w:ascii="Times New Roman" w:hAnsi="Times New Roman"/>
          <w:sz w:val="24"/>
          <w:szCs w:val="24"/>
        </w:rPr>
      </w:pPr>
      <w:r>
        <w:rPr>
          <w:rFonts w:ascii="Times New Roman" w:hAnsi="Times New Roman"/>
          <w:sz w:val="24"/>
          <w:szCs w:val="24"/>
        </w:rPr>
        <w:t>При работе с ультразвуком рекомендуется:</w:t>
      </w:r>
    </w:p>
    <w:p w14:paraId="075850FF" w14:textId="77777777" w:rsidR="00A7549A" w:rsidRDefault="00594411" w:rsidP="00672368">
      <w:pPr>
        <w:numPr>
          <w:ilvl w:val="0"/>
          <w:numId w:val="38"/>
        </w:numPr>
        <w:spacing w:after="0"/>
        <w:ind w:left="0" w:firstLine="0"/>
        <w:jc w:val="both"/>
        <w:rPr>
          <w:rFonts w:ascii="Times New Roman" w:hAnsi="Times New Roman"/>
          <w:sz w:val="24"/>
          <w:szCs w:val="24"/>
        </w:rPr>
      </w:pPr>
      <w:r>
        <w:rPr>
          <w:rStyle w:val="a5"/>
          <w:rFonts w:ascii="Times New Roman" w:hAnsi="Times New Roman"/>
          <w:sz w:val="24"/>
          <w:szCs w:val="24"/>
        </w:rPr>
        <w:t>Использовать спецодежду</w:t>
      </w:r>
      <w:r>
        <w:rPr>
          <w:rFonts w:ascii="Times New Roman" w:hAnsi="Times New Roman"/>
          <w:sz w:val="24"/>
          <w:szCs w:val="24"/>
        </w:rPr>
        <w:t> и индивидуальные защитные средства (перчатки, наушники). </w:t>
      </w:r>
    </w:p>
    <w:p w14:paraId="6227F9E3" w14:textId="77777777" w:rsidR="00A7549A" w:rsidRDefault="00594411" w:rsidP="00672368">
      <w:pPr>
        <w:numPr>
          <w:ilvl w:val="0"/>
          <w:numId w:val="38"/>
        </w:numPr>
        <w:spacing w:beforeAutospacing="1" w:after="0"/>
        <w:ind w:left="0" w:firstLine="0"/>
        <w:jc w:val="both"/>
        <w:rPr>
          <w:rFonts w:ascii="Times New Roman" w:hAnsi="Times New Roman"/>
          <w:sz w:val="24"/>
          <w:szCs w:val="24"/>
        </w:rPr>
      </w:pPr>
      <w:r>
        <w:rPr>
          <w:rStyle w:val="a5"/>
          <w:rFonts w:ascii="Times New Roman" w:hAnsi="Times New Roman"/>
          <w:sz w:val="24"/>
          <w:szCs w:val="24"/>
        </w:rPr>
        <w:lastRenderedPageBreak/>
        <w:t>Устраивать перерывы</w:t>
      </w:r>
      <w:r>
        <w:rPr>
          <w:rFonts w:ascii="Times New Roman" w:hAnsi="Times New Roman"/>
          <w:sz w:val="24"/>
          <w:szCs w:val="24"/>
        </w:rPr>
        <w:t> при систематической работе с контактным ультразвуком в течение более 50% рабочего времени. </w:t>
      </w:r>
    </w:p>
    <w:p w14:paraId="32AA5C99" w14:textId="77777777" w:rsidR="00A7549A" w:rsidRDefault="00594411" w:rsidP="00672368">
      <w:pPr>
        <w:numPr>
          <w:ilvl w:val="0"/>
          <w:numId w:val="38"/>
        </w:numPr>
        <w:spacing w:beforeAutospacing="1" w:after="0"/>
        <w:ind w:left="0" w:firstLine="0"/>
        <w:jc w:val="both"/>
        <w:rPr>
          <w:rFonts w:ascii="Times New Roman" w:hAnsi="Times New Roman"/>
          <w:sz w:val="24"/>
          <w:szCs w:val="24"/>
        </w:rPr>
      </w:pPr>
      <w:r>
        <w:rPr>
          <w:rStyle w:val="a5"/>
          <w:rFonts w:ascii="Times New Roman" w:hAnsi="Times New Roman"/>
          <w:sz w:val="24"/>
          <w:szCs w:val="24"/>
        </w:rPr>
        <w:t>Исключать контакт рук</w:t>
      </w:r>
      <w:r>
        <w:rPr>
          <w:rFonts w:ascii="Times New Roman" w:hAnsi="Times New Roman"/>
          <w:sz w:val="24"/>
          <w:szCs w:val="24"/>
        </w:rPr>
        <w:t> со средой, в которой возбуждены ультразвуковые колебания. </w:t>
      </w:r>
    </w:p>
    <w:p w14:paraId="4CAF18F9" w14:textId="77777777" w:rsidR="00A7549A" w:rsidRDefault="00594411" w:rsidP="00672368">
      <w:pPr>
        <w:numPr>
          <w:ilvl w:val="0"/>
          <w:numId w:val="38"/>
        </w:numPr>
        <w:spacing w:beforeAutospacing="1" w:after="0"/>
        <w:ind w:left="0" w:firstLine="0"/>
        <w:jc w:val="both"/>
        <w:rPr>
          <w:rFonts w:ascii="Times New Roman" w:hAnsi="Times New Roman"/>
          <w:sz w:val="24"/>
          <w:szCs w:val="24"/>
        </w:rPr>
      </w:pPr>
      <w:r>
        <w:rPr>
          <w:rStyle w:val="a5"/>
          <w:rFonts w:ascii="Times New Roman" w:hAnsi="Times New Roman"/>
          <w:sz w:val="24"/>
          <w:szCs w:val="24"/>
        </w:rPr>
        <w:t>Запрещать</w:t>
      </w:r>
      <w:r>
        <w:rPr>
          <w:rFonts w:ascii="Times New Roman" w:hAnsi="Times New Roman"/>
          <w:sz w:val="24"/>
          <w:szCs w:val="24"/>
        </w:rPr>
        <w:t xml:space="preserve"> при включённом аппарате касаться рабочей части ультразвукового излучателя. </w:t>
      </w:r>
    </w:p>
    <w:p w14:paraId="745DD58E" w14:textId="77777777" w:rsidR="00A7549A" w:rsidRDefault="00594411">
      <w:pPr>
        <w:shd w:val="clear" w:color="auto" w:fill="FFFFFF"/>
        <w:jc w:val="both"/>
        <w:rPr>
          <w:rFonts w:ascii="Arial" w:hAnsi="Arial" w:cs="Arial"/>
        </w:rPr>
      </w:pPr>
      <w:r>
        <w:rPr>
          <w:rStyle w:val="a5"/>
          <w:rFonts w:ascii="Times New Roman" w:hAnsi="Times New Roman"/>
          <w:sz w:val="24"/>
          <w:szCs w:val="24"/>
        </w:rPr>
        <w:t>Ультразвук может быть вреден для человека</w:t>
      </w:r>
      <w:r>
        <w:rPr>
          <w:rFonts w:ascii="Times New Roman" w:hAnsi="Times New Roman"/>
          <w:sz w:val="24"/>
          <w:szCs w:val="24"/>
        </w:rPr>
        <w:t>, особенно при неконтролируемом или длительном воздействии. Это зависит от контекста: в медицине, на производстве или в быту</w:t>
      </w:r>
      <w:r>
        <w:rPr>
          <w:rFonts w:ascii="Arial" w:hAnsi="Arial" w:cs="Arial"/>
        </w:rPr>
        <w:t>.</w:t>
      </w:r>
    </w:p>
    <w:p w14:paraId="4ED6A544" w14:textId="77777777" w:rsidR="00A7549A" w:rsidRDefault="00594411">
      <w:pPr>
        <w:shd w:val="clear" w:color="auto" w:fill="FFFFFF"/>
        <w:jc w:val="both"/>
        <w:rPr>
          <w:rFonts w:ascii="Times New Roman" w:hAnsi="Times New Roman"/>
          <w:b/>
          <w:sz w:val="24"/>
          <w:szCs w:val="24"/>
        </w:rPr>
      </w:pPr>
      <w:r>
        <w:rPr>
          <w:rFonts w:ascii="Times New Roman" w:hAnsi="Times New Roman"/>
          <w:b/>
          <w:sz w:val="24"/>
          <w:szCs w:val="24"/>
        </w:rPr>
        <w:t>Некоторые потенциальные риски:</w:t>
      </w:r>
    </w:p>
    <w:p w14:paraId="1B8F0523" w14:textId="77777777" w:rsidR="00A7549A" w:rsidRDefault="00594411" w:rsidP="00672368">
      <w:pPr>
        <w:numPr>
          <w:ilvl w:val="0"/>
          <w:numId w:val="39"/>
        </w:numPr>
        <w:shd w:val="clear" w:color="auto" w:fill="FFFFFF"/>
        <w:spacing w:before="91" w:after="91" w:line="240" w:lineRule="auto"/>
        <w:jc w:val="both"/>
        <w:rPr>
          <w:rFonts w:ascii="Times New Roman" w:hAnsi="Times New Roman"/>
          <w:sz w:val="24"/>
          <w:szCs w:val="24"/>
        </w:rPr>
      </w:pPr>
      <w:r>
        <w:rPr>
          <w:rStyle w:val="a5"/>
          <w:rFonts w:ascii="Times New Roman" w:hAnsi="Times New Roman"/>
          <w:sz w:val="24"/>
          <w:szCs w:val="24"/>
        </w:rPr>
        <w:t>Повреждение слуха</w:t>
      </w:r>
      <w:r>
        <w:rPr>
          <w:rFonts w:ascii="Times New Roman" w:hAnsi="Times New Roman"/>
          <w:sz w:val="24"/>
          <w:szCs w:val="24"/>
        </w:rPr>
        <w:t> — высокочастотные колебания могут вызывать повреждения клеток внутреннего уха, что приводит к нарушению слуха.</w:t>
      </w:r>
    </w:p>
    <w:p w14:paraId="58C4C49D" w14:textId="77777777" w:rsidR="00A7549A" w:rsidRDefault="00594411" w:rsidP="00672368">
      <w:pPr>
        <w:numPr>
          <w:ilvl w:val="0"/>
          <w:numId w:val="39"/>
        </w:numPr>
        <w:shd w:val="clear" w:color="auto" w:fill="FFFFFF"/>
        <w:spacing w:before="100" w:beforeAutospacing="1" w:after="91" w:line="240" w:lineRule="auto"/>
        <w:jc w:val="both"/>
        <w:rPr>
          <w:rFonts w:ascii="Times New Roman" w:hAnsi="Times New Roman"/>
          <w:sz w:val="24"/>
          <w:szCs w:val="24"/>
        </w:rPr>
      </w:pPr>
      <w:r>
        <w:rPr>
          <w:rStyle w:val="a5"/>
          <w:rFonts w:ascii="Times New Roman" w:hAnsi="Times New Roman"/>
          <w:sz w:val="24"/>
          <w:szCs w:val="24"/>
        </w:rPr>
        <w:t>Воздействие на нервную систему</w:t>
      </w:r>
      <w:r>
        <w:rPr>
          <w:rFonts w:ascii="Times New Roman" w:hAnsi="Times New Roman"/>
          <w:sz w:val="24"/>
          <w:szCs w:val="24"/>
        </w:rPr>
        <w:t> — длительное воздействие ультразвуковых волн может вызывать головные боли, головокружение, раздражительность, бессонницу.</w:t>
      </w:r>
    </w:p>
    <w:p w14:paraId="0FB79E05" w14:textId="77777777" w:rsidR="00A7549A" w:rsidRDefault="00594411" w:rsidP="00672368">
      <w:pPr>
        <w:numPr>
          <w:ilvl w:val="0"/>
          <w:numId w:val="39"/>
        </w:numPr>
        <w:shd w:val="clear" w:color="auto" w:fill="FFFFFF"/>
        <w:spacing w:before="100" w:beforeAutospacing="1" w:after="91" w:line="240" w:lineRule="auto"/>
        <w:jc w:val="both"/>
        <w:rPr>
          <w:rFonts w:ascii="Times New Roman" w:hAnsi="Times New Roman"/>
          <w:sz w:val="24"/>
          <w:szCs w:val="24"/>
        </w:rPr>
      </w:pPr>
      <w:r>
        <w:rPr>
          <w:rStyle w:val="a5"/>
          <w:rFonts w:ascii="Times New Roman" w:hAnsi="Times New Roman"/>
          <w:sz w:val="24"/>
          <w:szCs w:val="24"/>
        </w:rPr>
        <w:t>Механическое воздействие на ткани</w:t>
      </w:r>
      <w:r>
        <w:rPr>
          <w:rFonts w:ascii="Times New Roman" w:hAnsi="Times New Roman"/>
          <w:sz w:val="24"/>
          <w:szCs w:val="24"/>
        </w:rPr>
        <w:t> — ультразвук может вызывать микро- и макро-механические колебания в тканях организма, что приводит к их повреждению.</w:t>
      </w:r>
    </w:p>
    <w:p w14:paraId="1235D746" w14:textId="77777777" w:rsidR="00A7549A" w:rsidRDefault="00594411" w:rsidP="00672368">
      <w:pPr>
        <w:numPr>
          <w:ilvl w:val="0"/>
          <w:numId w:val="39"/>
        </w:numPr>
        <w:shd w:val="clear" w:color="auto" w:fill="FFFFFF"/>
        <w:spacing w:before="100" w:beforeAutospacing="1" w:after="91" w:line="240" w:lineRule="auto"/>
        <w:jc w:val="both"/>
        <w:rPr>
          <w:rFonts w:ascii="Times New Roman" w:hAnsi="Times New Roman"/>
          <w:sz w:val="24"/>
          <w:szCs w:val="24"/>
        </w:rPr>
      </w:pPr>
      <w:r>
        <w:rPr>
          <w:rStyle w:val="a5"/>
          <w:rFonts w:ascii="Times New Roman" w:hAnsi="Times New Roman"/>
          <w:sz w:val="24"/>
          <w:szCs w:val="24"/>
        </w:rPr>
        <w:t>Влияние на внутренние органы</w:t>
      </w:r>
      <w:r>
        <w:rPr>
          <w:rFonts w:ascii="Times New Roman" w:hAnsi="Times New Roman"/>
          <w:sz w:val="24"/>
          <w:szCs w:val="24"/>
        </w:rPr>
        <w:t> — ультразвуковые волны могут воздействовать на органы, такие как печень, почки и лёгкие, приводя к их повреждениям.</w:t>
      </w:r>
    </w:p>
    <w:p w14:paraId="36904769" w14:textId="77777777" w:rsidR="00D1123F" w:rsidRDefault="00D1123F" w:rsidP="00D1123F">
      <w:pPr>
        <w:shd w:val="clear" w:color="auto" w:fill="FFFFFF"/>
        <w:tabs>
          <w:tab w:val="left" w:pos="720"/>
        </w:tabs>
        <w:spacing w:before="100" w:beforeAutospacing="1" w:after="91" w:line="240" w:lineRule="auto"/>
        <w:ind w:left="360"/>
        <w:jc w:val="both"/>
        <w:rPr>
          <w:rFonts w:ascii="Times New Roman" w:hAnsi="Times New Roman"/>
          <w:sz w:val="24"/>
          <w:szCs w:val="24"/>
        </w:rPr>
      </w:pPr>
    </w:p>
    <w:p w14:paraId="58105CB6" w14:textId="77777777" w:rsidR="00A7549A" w:rsidRDefault="00594411">
      <w:pPr>
        <w:rPr>
          <w:rFonts w:ascii="Times New Roman" w:hAnsi="Times New Roman"/>
          <w:sz w:val="24"/>
          <w:szCs w:val="24"/>
        </w:rPr>
      </w:pPr>
      <w:r w:rsidRPr="00D1123F">
        <w:rPr>
          <w:rFonts w:ascii="Times New Roman" w:hAnsi="Times New Roman"/>
          <w:b/>
          <w:sz w:val="24"/>
          <w:szCs w:val="24"/>
        </w:rPr>
        <w:t>Приборы, которые  используют ультразвук в быту</w:t>
      </w:r>
      <w:r>
        <w:rPr>
          <w:rFonts w:ascii="Times New Roman" w:hAnsi="Times New Roman"/>
          <w:sz w:val="24"/>
          <w:szCs w:val="24"/>
        </w:rPr>
        <w:t>.</w:t>
      </w:r>
    </w:p>
    <w:p w14:paraId="06C19C98" w14:textId="77777777" w:rsidR="00A7549A" w:rsidRDefault="00594411" w:rsidP="00672368">
      <w:pPr>
        <w:numPr>
          <w:ilvl w:val="0"/>
          <w:numId w:val="40"/>
        </w:numPr>
        <w:spacing w:after="0"/>
        <w:ind w:left="0"/>
        <w:rPr>
          <w:rFonts w:ascii="Times New Roman" w:hAnsi="Times New Roman"/>
          <w:sz w:val="24"/>
          <w:szCs w:val="24"/>
        </w:rPr>
      </w:pPr>
      <w:r>
        <w:rPr>
          <w:rStyle w:val="a5"/>
          <w:rFonts w:ascii="Times New Roman" w:hAnsi="Times New Roman"/>
          <w:sz w:val="24"/>
          <w:szCs w:val="24"/>
        </w:rPr>
        <w:t>Ультразвуковые мойки</w:t>
      </w:r>
      <w:r>
        <w:rPr>
          <w:rFonts w:ascii="Times New Roman" w:hAnsi="Times New Roman"/>
          <w:sz w:val="24"/>
          <w:szCs w:val="24"/>
        </w:rPr>
        <w:t>. С их помощью очищают предметы из стекла, металла и пластика, в том числе ювелирные изделия, маникюрные и медицинские инструменты. </w:t>
      </w:r>
    </w:p>
    <w:p w14:paraId="4CA12AF7" w14:textId="77777777" w:rsidR="00A7549A" w:rsidRDefault="00594411" w:rsidP="00672368">
      <w:pPr>
        <w:numPr>
          <w:ilvl w:val="0"/>
          <w:numId w:val="40"/>
        </w:numPr>
        <w:spacing w:beforeAutospacing="1" w:after="0"/>
        <w:ind w:left="0"/>
        <w:rPr>
          <w:rFonts w:ascii="Times New Roman" w:hAnsi="Times New Roman"/>
          <w:sz w:val="24"/>
          <w:szCs w:val="24"/>
        </w:rPr>
      </w:pPr>
      <w:r>
        <w:rPr>
          <w:rStyle w:val="a5"/>
          <w:rFonts w:ascii="Times New Roman" w:hAnsi="Times New Roman"/>
          <w:sz w:val="24"/>
          <w:szCs w:val="24"/>
        </w:rPr>
        <w:t>Ультразвуковые увлажнители воздуха</w:t>
      </w:r>
      <w:r>
        <w:rPr>
          <w:rFonts w:ascii="Times New Roman" w:hAnsi="Times New Roman"/>
          <w:sz w:val="24"/>
          <w:szCs w:val="24"/>
        </w:rPr>
        <w:t xml:space="preserve">. Такие приборы повышают влажность воздуха в помещении, за счёт того что ультразвуковая мембрана вибрирует с высокой частотой, разбивая воду на мельчайшие капли.  </w:t>
      </w:r>
    </w:p>
    <w:p w14:paraId="5DFA24F6" w14:textId="77777777" w:rsidR="00A7549A" w:rsidRDefault="00594411" w:rsidP="00672368">
      <w:pPr>
        <w:numPr>
          <w:ilvl w:val="0"/>
          <w:numId w:val="40"/>
        </w:numPr>
        <w:spacing w:beforeAutospacing="1" w:after="0"/>
        <w:ind w:left="0"/>
        <w:rPr>
          <w:rFonts w:ascii="Times New Roman" w:hAnsi="Times New Roman"/>
          <w:sz w:val="24"/>
          <w:szCs w:val="24"/>
        </w:rPr>
      </w:pPr>
      <w:r>
        <w:rPr>
          <w:rStyle w:val="a5"/>
          <w:rFonts w:ascii="Times New Roman" w:hAnsi="Times New Roman"/>
          <w:sz w:val="24"/>
          <w:szCs w:val="24"/>
        </w:rPr>
        <w:t>Ультразвуковые ванны</w:t>
      </w:r>
      <w:r>
        <w:rPr>
          <w:rFonts w:ascii="Times New Roman" w:hAnsi="Times New Roman"/>
          <w:sz w:val="24"/>
          <w:szCs w:val="24"/>
        </w:rPr>
        <w:t xml:space="preserve">. В них можно мыть, например, столовое серебро, вещи из силикона, печатные платы. Но в такую ванну нельзя погружать деревянные изделия, батарейки и аккумуляторы, электрические устройства.  </w:t>
      </w:r>
    </w:p>
    <w:p w14:paraId="6068EC66" w14:textId="77777777" w:rsidR="00A7549A" w:rsidRDefault="00A7549A">
      <w:pPr>
        <w:pStyle w:val="af3"/>
        <w:spacing w:line="360" w:lineRule="auto"/>
        <w:jc w:val="center"/>
        <w:rPr>
          <w:rFonts w:ascii="Times New Roman" w:hAnsi="Times New Roman"/>
          <w:b/>
          <w:sz w:val="24"/>
          <w:szCs w:val="24"/>
        </w:rPr>
      </w:pPr>
    </w:p>
    <w:p w14:paraId="3441E8A3" w14:textId="77777777" w:rsidR="00A7549A" w:rsidRDefault="00594411">
      <w:pPr>
        <w:pStyle w:val="af3"/>
        <w:spacing w:line="360" w:lineRule="auto"/>
        <w:jc w:val="center"/>
        <w:rPr>
          <w:rFonts w:ascii="Times New Roman" w:hAnsi="Times New Roman"/>
          <w:b/>
          <w:sz w:val="24"/>
          <w:szCs w:val="24"/>
        </w:rPr>
      </w:pPr>
      <w:r>
        <w:rPr>
          <w:rFonts w:ascii="Times New Roman" w:hAnsi="Times New Roman"/>
          <w:b/>
          <w:sz w:val="24"/>
          <w:szCs w:val="24"/>
        </w:rPr>
        <w:t>Инфразвук</w:t>
      </w:r>
    </w:p>
    <w:p w14:paraId="5F86780D" w14:textId="77777777" w:rsidR="00A7549A" w:rsidRDefault="00594411">
      <w:pPr>
        <w:pStyle w:val="af3"/>
        <w:spacing w:line="276" w:lineRule="auto"/>
        <w:jc w:val="both"/>
        <w:rPr>
          <w:rFonts w:ascii="Times New Roman" w:hAnsi="Times New Roman"/>
          <w:sz w:val="24"/>
          <w:szCs w:val="24"/>
          <w:shd w:val="clear" w:color="auto" w:fill="FFFFFF"/>
        </w:rPr>
      </w:pPr>
      <w:r>
        <w:rPr>
          <w:rStyle w:val="a5"/>
          <w:rFonts w:ascii="Times New Roman" w:hAnsi="Times New Roman"/>
          <w:sz w:val="24"/>
          <w:szCs w:val="24"/>
          <w:shd w:val="clear" w:color="auto" w:fill="FFFFFF"/>
        </w:rPr>
        <w:t>Инфразвук</w:t>
      </w:r>
      <w:r>
        <w:rPr>
          <w:rFonts w:ascii="Times New Roman" w:hAnsi="Times New Roman"/>
          <w:sz w:val="24"/>
          <w:szCs w:val="24"/>
          <w:shd w:val="clear" w:color="auto" w:fill="FFFFFF"/>
        </w:rPr>
        <w:t> (от лат. infra — «ниже, под») — </w:t>
      </w:r>
      <w:r>
        <w:rPr>
          <w:rStyle w:val="a5"/>
          <w:rFonts w:ascii="Times New Roman" w:hAnsi="Times New Roman"/>
          <w:b w:val="0"/>
          <w:sz w:val="24"/>
          <w:szCs w:val="24"/>
          <w:shd w:val="clear" w:color="auto" w:fill="FFFFFF"/>
        </w:rPr>
        <w:t>звуковые волны, имеющие частоту ниже порога чувствительности человеческого уха</w:t>
      </w:r>
      <w:r>
        <w:rPr>
          <w:rFonts w:ascii="Times New Roman" w:hAnsi="Times New Roman"/>
          <w:b/>
          <w:sz w:val="24"/>
          <w:szCs w:val="24"/>
          <w:shd w:val="clear" w:color="auto" w:fill="FFFFFF"/>
        </w:rPr>
        <w:t xml:space="preserve">. </w:t>
      </w:r>
      <w:r>
        <w:rPr>
          <w:rFonts w:ascii="Times New Roman" w:hAnsi="Times New Roman"/>
          <w:sz w:val="24"/>
          <w:szCs w:val="24"/>
          <w:shd w:val="clear" w:color="auto" w:fill="FFFFFF"/>
        </w:rPr>
        <w:t>Поскольку обычно человеческое ухо способно слышать звуки в диапазоне частот 16–20 000 Гц, за верхнюю границу частотного диапазона инфразвука обычно принимают 16 Гц, нижняя граница условно определена как 0,001 Гц</w:t>
      </w:r>
    </w:p>
    <w:p w14:paraId="44B86576" w14:textId="77777777" w:rsidR="00A7549A" w:rsidRDefault="00594411">
      <w:pPr>
        <w:pStyle w:val="af3"/>
        <w:spacing w:line="360" w:lineRule="auto"/>
        <w:rPr>
          <w:rFonts w:ascii="Times New Roman" w:hAnsi="Times New Roman"/>
          <w:sz w:val="24"/>
          <w:szCs w:val="24"/>
          <w:shd w:val="clear" w:color="auto" w:fill="FFFFFF"/>
        </w:rPr>
      </w:pPr>
      <w:r>
        <w:rPr>
          <w:rFonts w:ascii="Times New Roman" w:hAnsi="Times New Roman"/>
          <w:sz w:val="24"/>
          <w:szCs w:val="24"/>
          <w:shd w:val="clear" w:color="auto" w:fill="FFFFFF"/>
        </w:rPr>
        <w:t>В вакууме и</w:t>
      </w:r>
      <w:r>
        <w:rPr>
          <w:rFonts w:ascii="Times New Roman" w:hAnsi="Times New Roman"/>
          <w:sz w:val="24"/>
          <w:szCs w:val="24"/>
        </w:rPr>
        <w:t xml:space="preserve">нфразвук    </w:t>
      </w:r>
      <w:r>
        <w:rPr>
          <w:rFonts w:ascii="Times New Roman" w:hAnsi="Times New Roman"/>
          <w:sz w:val="24"/>
          <w:szCs w:val="24"/>
          <w:shd w:val="clear" w:color="auto" w:fill="FFFFFF"/>
        </w:rPr>
        <w:t>не распространяется</w:t>
      </w:r>
    </w:p>
    <w:p w14:paraId="7119386E" w14:textId="77777777" w:rsidR="00A7549A" w:rsidRDefault="00594411">
      <w:pPr>
        <w:shd w:val="clear" w:color="auto" w:fill="FFFFFF"/>
        <w:spacing w:after="91"/>
        <w:jc w:val="both"/>
        <w:rPr>
          <w:rFonts w:ascii="Times New Roman" w:hAnsi="Times New Roman"/>
          <w:sz w:val="24"/>
          <w:szCs w:val="24"/>
        </w:rPr>
      </w:pPr>
      <w:r>
        <w:rPr>
          <w:rFonts w:ascii="Times New Roman" w:hAnsi="Times New Roman"/>
          <w:b/>
          <w:sz w:val="24"/>
          <w:szCs w:val="24"/>
        </w:rPr>
        <w:t>Некоторые особенности инфразвука</w:t>
      </w:r>
      <w:r>
        <w:rPr>
          <w:rFonts w:ascii="Times New Roman" w:hAnsi="Times New Roman"/>
          <w:sz w:val="24"/>
          <w:szCs w:val="24"/>
        </w:rPr>
        <w:t>:</w:t>
      </w:r>
    </w:p>
    <w:p w14:paraId="6F96C89F" w14:textId="77777777" w:rsidR="00A7549A" w:rsidRDefault="00594411">
      <w:pPr>
        <w:shd w:val="clear" w:color="auto" w:fill="FFFFFF"/>
        <w:spacing w:after="0"/>
        <w:jc w:val="both"/>
        <w:rPr>
          <w:rFonts w:ascii="Times New Roman" w:hAnsi="Times New Roman"/>
          <w:sz w:val="24"/>
          <w:szCs w:val="24"/>
        </w:rPr>
      </w:pPr>
      <w:r>
        <w:rPr>
          <w:rFonts w:ascii="Times New Roman" w:hAnsi="Times New Roman"/>
          <w:sz w:val="24"/>
          <w:szCs w:val="24"/>
        </w:rPr>
        <w:t xml:space="preserve">         Имеет большие амплитуды колебаний в сравнении с равномощным слышимым человеком звуком.</w:t>
      </w:r>
    </w:p>
    <w:p w14:paraId="069B74ED" w14:textId="77777777" w:rsidR="00A7549A" w:rsidRDefault="00594411">
      <w:pPr>
        <w:shd w:val="clear" w:color="auto" w:fill="FFFFFF"/>
        <w:spacing w:after="0"/>
        <w:jc w:val="both"/>
        <w:rPr>
          <w:rFonts w:ascii="Times New Roman" w:hAnsi="Times New Roman"/>
          <w:sz w:val="24"/>
          <w:szCs w:val="24"/>
        </w:rPr>
      </w:pPr>
      <w:r>
        <w:rPr>
          <w:rFonts w:ascii="Times New Roman" w:hAnsi="Times New Roman"/>
          <w:sz w:val="24"/>
          <w:szCs w:val="24"/>
        </w:rPr>
        <w:t>Дальше распространяется в воздухе, поскольку поглощение инфразвука атмосферой незначительно.</w:t>
      </w:r>
    </w:p>
    <w:p w14:paraId="14E150A3" w14:textId="77777777" w:rsidR="00A7549A" w:rsidRDefault="00594411">
      <w:pPr>
        <w:shd w:val="clear" w:color="auto" w:fill="FFFFFF"/>
        <w:spacing w:after="0"/>
        <w:jc w:val="both"/>
        <w:rPr>
          <w:rFonts w:ascii="Times New Roman" w:hAnsi="Times New Roman"/>
          <w:sz w:val="24"/>
          <w:szCs w:val="24"/>
        </w:rPr>
      </w:pPr>
      <w:r>
        <w:rPr>
          <w:rFonts w:ascii="Times New Roman" w:hAnsi="Times New Roman"/>
          <w:sz w:val="24"/>
          <w:szCs w:val="24"/>
        </w:rPr>
        <w:t>Благодаря большой длине волны для инфразвука характерно явление дифракции, вследствие чего он легко проникает в помещения и огибает преграды, задерживающие слышимые звуки.</w:t>
      </w:r>
    </w:p>
    <w:p w14:paraId="22DF3AF5" w14:textId="77777777" w:rsidR="00A7549A" w:rsidRDefault="00594411">
      <w:pPr>
        <w:shd w:val="clear" w:color="auto" w:fill="FFFFFF"/>
        <w:spacing w:after="91"/>
        <w:jc w:val="both"/>
        <w:rPr>
          <w:rFonts w:ascii="Times New Roman" w:hAnsi="Times New Roman"/>
          <w:sz w:val="24"/>
          <w:szCs w:val="24"/>
        </w:rPr>
      </w:pPr>
      <w:r>
        <w:rPr>
          <w:rFonts w:ascii="Times New Roman" w:hAnsi="Times New Roman"/>
          <w:sz w:val="24"/>
          <w:szCs w:val="24"/>
        </w:rPr>
        <w:t>Вызывает вибрацию крупных объектов, так как входит с ними в резонанс.</w:t>
      </w:r>
    </w:p>
    <w:p w14:paraId="68E59641" w14:textId="77777777" w:rsidR="00A7549A" w:rsidRDefault="00594411">
      <w:pPr>
        <w:jc w:val="both"/>
        <w:rPr>
          <w:rFonts w:ascii="Times New Roman" w:hAnsi="Times New Roman"/>
          <w:sz w:val="24"/>
          <w:szCs w:val="24"/>
        </w:rPr>
      </w:pPr>
      <w:r>
        <w:rPr>
          <w:rFonts w:ascii="Times New Roman" w:hAnsi="Times New Roman"/>
          <w:sz w:val="24"/>
          <w:szCs w:val="24"/>
        </w:rPr>
        <w:lastRenderedPageBreak/>
        <w:t xml:space="preserve">Характер и выраженность изменений в организме зависят от диапазона частот, уровня звукового давления и длительности воздействия.  </w:t>
      </w:r>
    </w:p>
    <w:p w14:paraId="4AC21FDE" w14:textId="77777777" w:rsidR="00A7549A" w:rsidRDefault="00594411">
      <w:pPr>
        <w:pStyle w:val="2"/>
        <w:spacing w:before="272" w:beforeAutospacing="0" w:after="91" w:afterAutospacing="0" w:line="276" w:lineRule="auto"/>
        <w:jc w:val="both"/>
        <w:rPr>
          <w:sz w:val="24"/>
          <w:szCs w:val="24"/>
        </w:rPr>
      </w:pPr>
      <w:r>
        <w:rPr>
          <w:sz w:val="24"/>
          <w:szCs w:val="24"/>
        </w:rPr>
        <w:t>Методы защиты</w:t>
      </w:r>
    </w:p>
    <w:p w14:paraId="144D62D7" w14:textId="77777777" w:rsidR="00A7549A" w:rsidRDefault="00594411">
      <w:pPr>
        <w:jc w:val="both"/>
        <w:rPr>
          <w:rFonts w:ascii="Times New Roman" w:hAnsi="Times New Roman"/>
          <w:sz w:val="24"/>
          <w:szCs w:val="24"/>
        </w:rPr>
      </w:pPr>
      <w:r>
        <w:rPr>
          <w:rFonts w:ascii="Times New Roman" w:hAnsi="Times New Roman"/>
          <w:sz w:val="24"/>
          <w:szCs w:val="24"/>
        </w:rPr>
        <w:t>Для защиты от инфразвука используются, например:</w:t>
      </w:r>
    </w:p>
    <w:p w14:paraId="77D587C0" w14:textId="77777777" w:rsidR="00A7549A" w:rsidRDefault="00594411">
      <w:pPr>
        <w:spacing w:before="91" w:after="91"/>
        <w:jc w:val="both"/>
        <w:rPr>
          <w:rFonts w:ascii="Times New Roman" w:hAnsi="Times New Roman"/>
          <w:sz w:val="24"/>
          <w:szCs w:val="24"/>
        </w:rPr>
      </w:pPr>
      <w:r>
        <w:rPr>
          <w:rStyle w:val="a5"/>
          <w:rFonts w:ascii="Times New Roman" w:hAnsi="Times New Roman"/>
          <w:sz w:val="24"/>
          <w:szCs w:val="24"/>
        </w:rPr>
        <w:t>Акустическая изоляция</w:t>
      </w:r>
      <w:r>
        <w:rPr>
          <w:rFonts w:ascii="Times New Roman" w:hAnsi="Times New Roman"/>
          <w:sz w:val="24"/>
          <w:szCs w:val="24"/>
        </w:rPr>
        <w:t> — установка специальных звукопоглощающих материалов на стенах и потолках, использование шумопоглощающих перегородок между рабочими зонами.</w:t>
      </w:r>
    </w:p>
    <w:p w14:paraId="55C5D30D" w14:textId="77777777" w:rsidR="00A7549A" w:rsidRDefault="00594411">
      <w:pPr>
        <w:spacing w:before="100" w:beforeAutospacing="1" w:after="91"/>
        <w:jc w:val="both"/>
        <w:rPr>
          <w:rFonts w:ascii="Times New Roman" w:hAnsi="Times New Roman"/>
          <w:sz w:val="24"/>
          <w:szCs w:val="24"/>
        </w:rPr>
      </w:pPr>
      <w:r>
        <w:rPr>
          <w:rStyle w:val="a5"/>
          <w:rFonts w:ascii="Times New Roman" w:hAnsi="Times New Roman"/>
          <w:sz w:val="24"/>
          <w:szCs w:val="24"/>
        </w:rPr>
        <w:t>Улучшение вентиляции и конструкции оборудования</w:t>
      </w:r>
      <w:r>
        <w:rPr>
          <w:rFonts w:ascii="Times New Roman" w:hAnsi="Times New Roman"/>
          <w:sz w:val="24"/>
          <w:szCs w:val="24"/>
        </w:rPr>
        <w:t> — применение современных систем вентиляции, оптимизация конструкции и выбор материалов для производственного оборудования.</w:t>
      </w:r>
    </w:p>
    <w:p w14:paraId="213E6EC5" w14:textId="77777777" w:rsidR="00A7549A" w:rsidRDefault="00594411">
      <w:pPr>
        <w:spacing w:before="100" w:beforeAutospacing="1" w:after="91"/>
        <w:jc w:val="both"/>
        <w:rPr>
          <w:rFonts w:ascii="Times New Roman" w:hAnsi="Times New Roman"/>
          <w:sz w:val="24"/>
          <w:szCs w:val="24"/>
        </w:rPr>
      </w:pPr>
      <w:r>
        <w:rPr>
          <w:rStyle w:val="a5"/>
          <w:rFonts w:ascii="Times New Roman" w:hAnsi="Times New Roman"/>
          <w:sz w:val="24"/>
          <w:szCs w:val="24"/>
        </w:rPr>
        <w:t>Регулярное обслуживание оборудования</w:t>
      </w:r>
      <w:r>
        <w:rPr>
          <w:rFonts w:ascii="Times New Roman" w:hAnsi="Times New Roman"/>
          <w:sz w:val="24"/>
          <w:szCs w:val="24"/>
        </w:rPr>
        <w:t> — неполадки в работе оборудования и его износ могут способствовать увеличению уровня инфразвуков.</w:t>
      </w:r>
    </w:p>
    <w:p w14:paraId="732C3542" w14:textId="77777777" w:rsidR="00A7549A" w:rsidRDefault="00594411">
      <w:pPr>
        <w:spacing w:before="100" w:beforeAutospacing="1" w:after="91"/>
        <w:jc w:val="both"/>
        <w:rPr>
          <w:rFonts w:ascii="Times New Roman" w:hAnsi="Times New Roman"/>
          <w:sz w:val="24"/>
          <w:szCs w:val="24"/>
        </w:rPr>
      </w:pPr>
      <w:r>
        <w:rPr>
          <w:rStyle w:val="a5"/>
          <w:rFonts w:ascii="Times New Roman" w:hAnsi="Times New Roman"/>
          <w:sz w:val="24"/>
          <w:szCs w:val="24"/>
        </w:rPr>
        <w:t>Организационные меры</w:t>
      </w:r>
      <w:r>
        <w:rPr>
          <w:rFonts w:ascii="Times New Roman" w:hAnsi="Times New Roman"/>
          <w:sz w:val="24"/>
          <w:szCs w:val="24"/>
        </w:rPr>
        <w:t> — сокращение рабочего времени, предоставление дополнительных перерывов и обеспечение должного отдыха.</w:t>
      </w:r>
    </w:p>
    <w:p w14:paraId="02041FF0" w14:textId="77777777" w:rsidR="00A7549A" w:rsidRDefault="00594411">
      <w:pPr>
        <w:rPr>
          <w:rFonts w:ascii="Times New Roman" w:hAnsi="Times New Roman"/>
          <w:b/>
          <w:sz w:val="24"/>
          <w:szCs w:val="24"/>
        </w:rPr>
      </w:pPr>
      <w:r>
        <w:rPr>
          <w:rFonts w:ascii="Times New Roman" w:hAnsi="Times New Roman"/>
          <w:b/>
          <w:sz w:val="24"/>
          <w:szCs w:val="24"/>
        </w:rPr>
        <w:t>Как инфразвук влияет на человека.</w:t>
      </w:r>
    </w:p>
    <w:p w14:paraId="7349F082" w14:textId="77777777" w:rsidR="00A7549A" w:rsidRDefault="00594411">
      <w:pPr>
        <w:shd w:val="clear" w:color="auto" w:fill="FFFFFF"/>
        <w:jc w:val="both"/>
        <w:rPr>
          <w:rFonts w:ascii="Times New Roman" w:hAnsi="Times New Roman"/>
          <w:sz w:val="24"/>
          <w:szCs w:val="24"/>
        </w:rPr>
      </w:pPr>
      <w:r>
        <w:rPr>
          <w:rStyle w:val="a5"/>
          <w:rFonts w:ascii="Times New Roman" w:hAnsi="Times New Roman"/>
          <w:b w:val="0"/>
          <w:sz w:val="24"/>
          <w:szCs w:val="24"/>
        </w:rPr>
        <w:t>Инфразвук оказывает негативное воздействие на человека</w:t>
      </w:r>
      <w:r>
        <w:rPr>
          <w:rFonts w:ascii="Times New Roman" w:hAnsi="Times New Roman"/>
          <w:sz w:val="24"/>
          <w:szCs w:val="24"/>
        </w:rPr>
        <w:t xml:space="preserve">, особенно на психоэмоциональную сферу.  </w:t>
      </w:r>
    </w:p>
    <w:p w14:paraId="769C9F84" w14:textId="77777777" w:rsidR="00A7549A" w:rsidRDefault="00594411">
      <w:pPr>
        <w:shd w:val="clear" w:color="auto" w:fill="FFFFFF"/>
        <w:spacing w:after="0"/>
        <w:jc w:val="both"/>
        <w:rPr>
          <w:rFonts w:ascii="Times New Roman" w:hAnsi="Times New Roman"/>
          <w:sz w:val="24"/>
          <w:szCs w:val="24"/>
        </w:rPr>
      </w:pPr>
      <w:r>
        <w:rPr>
          <w:rStyle w:val="a5"/>
          <w:rFonts w:ascii="Times New Roman" w:hAnsi="Times New Roman"/>
          <w:sz w:val="24"/>
          <w:szCs w:val="24"/>
        </w:rPr>
        <w:t>Физическое воздействие</w:t>
      </w:r>
      <w:r>
        <w:rPr>
          <w:rFonts w:ascii="Times New Roman" w:hAnsi="Times New Roman"/>
          <w:sz w:val="24"/>
          <w:szCs w:val="24"/>
        </w:rPr>
        <w:t xml:space="preserve">: вибрация грудной и брюшной стенок, нарушение ритма дыхания.  </w:t>
      </w:r>
    </w:p>
    <w:p w14:paraId="71A07845" w14:textId="77777777" w:rsidR="00A7549A" w:rsidRDefault="00594411">
      <w:pPr>
        <w:shd w:val="clear" w:color="auto" w:fill="FFFFFF"/>
        <w:spacing w:before="100" w:beforeAutospacing="1" w:after="0"/>
        <w:jc w:val="both"/>
        <w:rPr>
          <w:rFonts w:ascii="Times New Roman" w:hAnsi="Times New Roman"/>
          <w:sz w:val="24"/>
          <w:szCs w:val="24"/>
        </w:rPr>
      </w:pPr>
      <w:r>
        <w:rPr>
          <w:rStyle w:val="a5"/>
          <w:rFonts w:ascii="Times New Roman" w:hAnsi="Times New Roman"/>
          <w:sz w:val="24"/>
          <w:szCs w:val="24"/>
        </w:rPr>
        <w:t>Проблемы с дыхательной системой</w:t>
      </w:r>
      <w:r>
        <w:rPr>
          <w:rFonts w:ascii="Times New Roman" w:hAnsi="Times New Roman"/>
          <w:sz w:val="24"/>
          <w:szCs w:val="24"/>
        </w:rPr>
        <w:t xml:space="preserve">: заложенность в ушах, резкие головные боли, приступы головокружения, тошнота.  </w:t>
      </w:r>
    </w:p>
    <w:p w14:paraId="3432EFDF" w14:textId="77777777" w:rsidR="00A7549A" w:rsidRDefault="00594411">
      <w:pPr>
        <w:shd w:val="clear" w:color="auto" w:fill="FFFFFF"/>
        <w:spacing w:beforeAutospacing="1" w:after="0"/>
        <w:jc w:val="both"/>
        <w:rPr>
          <w:rFonts w:ascii="Times New Roman" w:hAnsi="Times New Roman"/>
          <w:sz w:val="24"/>
          <w:szCs w:val="24"/>
        </w:rPr>
      </w:pPr>
      <w:r>
        <w:rPr>
          <w:rStyle w:val="a5"/>
          <w:rFonts w:ascii="Times New Roman" w:hAnsi="Times New Roman"/>
          <w:sz w:val="24"/>
          <w:szCs w:val="24"/>
        </w:rPr>
        <w:t>Проблемы с глотанием</w:t>
      </w:r>
      <w:r>
        <w:rPr>
          <w:rFonts w:ascii="Times New Roman" w:hAnsi="Times New Roman"/>
          <w:sz w:val="24"/>
          <w:szCs w:val="24"/>
        </w:rPr>
        <w:t xml:space="preserve">, спутанность речи, тремор в руках, озноб.  </w:t>
      </w:r>
    </w:p>
    <w:p w14:paraId="2128FAC8" w14:textId="77777777" w:rsidR="00A7549A" w:rsidRDefault="00594411">
      <w:pPr>
        <w:shd w:val="clear" w:color="auto" w:fill="FFFFFF"/>
        <w:spacing w:beforeAutospacing="1" w:after="0"/>
        <w:jc w:val="both"/>
        <w:rPr>
          <w:rFonts w:ascii="Times New Roman" w:hAnsi="Times New Roman"/>
          <w:sz w:val="24"/>
          <w:szCs w:val="24"/>
        </w:rPr>
      </w:pPr>
      <w:r>
        <w:rPr>
          <w:rStyle w:val="a5"/>
          <w:rFonts w:ascii="Times New Roman" w:hAnsi="Times New Roman"/>
          <w:sz w:val="24"/>
          <w:szCs w:val="24"/>
        </w:rPr>
        <w:t>Приступы страха</w:t>
      </w:r>
      <w:r>
        <w:rPr>
          <w:rFonts w:ascii="Times New Roman" w:hAnsi="Times New Roman"/>
          <w:sz w:val="24"/>
          <w:szCs w:val="24"/>
        </w:rPr>
        <w:t xml:space="preserve">, беспокойства, общая усталость и бессилие, вялость и рассеянность.  </w:t>
      </w:r>
    </w:p>
    <w:p w14:paraId="3C298A0C" w14:textId="77777777" w:rsidR="00A7549A" w:rsidRDefault="00594411">
      <w:pPr>
        <w:rPr>
          <w:rFonts w:ascii="Times New Roman" w:hAnsi="Times New Roman"/>
          <w:sz w:val="24"/>
          <w:szCs w:val="24"/>
        </w:rPr>
      </w:pPr>
      <w:r>
        <w:rPr>
          <w:rFonts w:ascii="Times New Roman" w:hAnsi="Times New Roman"/>
          <w:sz w:val="24"/>
          <w:szCs w:val="24"/>
        </w:rPr>
        <w:t xml:space="preserve">Нарушения в работе сердца: нарушение частоты сердечных сокращений, в частности, брадикардия, увеличение диастолического давления.  </w:t>
      </w:r>
    </w:p>
    <w:p w14:paraId="20A1BB76" w14:textId="77777777" w:rsidR="00A7549A" w:rsidRDefault="00594411">
      <w:pPr>
        <w:rPr>
          <w:rFonts w:ascii="Times New Roman" w:hAnsi="Times New Roman"/>
          <w:sz w:val="24"/>
          <w:szCs w:val="24"/>
        </w:rPr>
      </w:pPr>
      <w:r>
        <w:rPr>
          <w:rFonts w:ascii="Times New Roman" w:hAnsi="Times New Roman"/>
          <w:sz w:val="24"/>
          <w:szCs w:val="24"/>
        </w:rPr>
        <w:t xml:space="preserve">Негативное влияние на зрение: ухудшение зрительных функций, снижение остроты зрения, сужение поля зрения. </w:t>
      </w:r>
    </w:p>
    <w:p w14:paraId="77A1742E" w14:textId="77777777" w:rsidR="00A7549A" w:rsidRDefault="00594411">
      <w:pPr>
        <w:rPr>
          <w:rFonts w:ascii="Times New Roman" w:hAnsi="Times New Roman"/>
          <w:sz w:val="24"/>
          <w:szCs w:val="24"/>
        </w:rPr>
      </w:pPr>
      <w:r>
        <w:rPr>
          <w:rFonts w:ascii="Times New Roman" w:hAnsi="Times New Roman"/>
          <w:sz w:val="24"/>
          <w:szCs w:val="24"/>
        </w:rPr>
        <w:t xml:space="preserve">Характер и выраженность изменений в организме зависит от диапазона частот, уровня звукового давления и длительности воздействия инфразвука.  </w:t>
      </w:r>
    </w:p>
    <w:p w14:paraId="07F31282" w14:textId="77777777" w:rsidR="00A7549A" w:rsidRDefault="00594411">
      <w:pPr>
        <w:rPr>
          <w:rFonts w:ascii="Times New Roman" w:hAnsi="Times New Roman"/>
          <w:sz w:val="24"/>
          <w:szCs w:val="24"/>
        </w:rPr>
      </w:pPr>
      <w:r>
        <w:rPr>
          <w:rFonts w:ascii="Times New Roman" w:hAnsi="Times New Roman"/>
          <w:sz w:val="24"/>
          <w:szCs w:val="24"/>
        </w:rPr>
        <w:t xml:space="preserve">При больших интенсивностях инфразвука (порядка 180 дБ) может наступить паралич со смертельным исходом.  </w:t>
      </w:r>
    </w:p>
    <w:p w14:paraId="1319BA34" w14:textId="77777777" w:rsidR="00A7549A" w:rsidRDefault="00594411">
      <w:pPr>
        <w:rPr>
          <w:rFonts w:ascii="Times New Roman" w:hAnsi="Times New Roman"/>
          <w:b/>
          <w:sz w:val="24"/>
          <w:szCs w:val="24"/>
        </w:rPr>
      </w:pPr>
      <w:r>
        <w:rPr>
          <w:rFonts w:ascii="Times New Roman" w:hAnsi="Times New Roman"/>
          <w:b/>
          <w:sz w:val="24"/>
          <w:szCs w:val="24"/>
        </w:rPr>
        <w:t>Какие существуют уровни воздействия инфразвука</w:t>
      </w:r>
    </w:p>
    <w:p w14:paraId="5D092079" w14:textId="77777777" w:rsidR="00A7549A" w:rsidRDefault="00594411">
      <w:pPr>
        <w:shd w:val="clear" w:color="auto" w:fill="FFFFFF"/>
        <w:spacing w:after="0"/>
        <w:jc w:val="both"/>
        <w:rPr>
          <w:rFonts w:ascii="Times New Roman" w:hAnsi="Times New Roman"/>
          <w:sz w:val="24"/>
          <w:szCs w:val="24"/>
        </w:rPr>
      </w:pPr>
      <w:r>
        <w:rPr>
          <w:rStyle w:val="a5"/>
          <w:rFonts w:ascii="Times New Roman" w:hAnsi="Times New Roman"/>
          <w:sz w:val="24"/>
          <w:szCs w:val="24"/>
        </w:rPr>
        <w:t>90 дБ</w:t>
      </w:r>
      <w:r>
        <w:rPr>
          <w:rFonts w:ascii="Times New Roman" w:hAnsi="Times New Roman"/>
          <w:sz w:val="24"/>
          <w:szCs w:val="24"/>
        </w:rPr>
        <w:t xml:space="preserve"> — инфразвук с таким уровнем принят за допустимый для окружающей среды, так как он не вызывает изменений физиологических показателей в организме человека.  </w:t>
      </w:r>
    </w:p>
    <w:p w14:paraId="422FBC04" w14:textId="77777777" w:rsidR="00A7549A" w:rsidRDefault="00594411">
      <w:pPr>
        <w:rPr>
          <w:rFonts w:ascii="Times New Roman" w:hAnsi="Times New Roman"/>
          <w:sz w:val="24"/>
          <w:szCs w:val="24"/>
        </w:rPr>
      </w:pPr>
      <w:r>
        <w:rPr>
          <w:rFonts w:ascii="Times New Roman" w:hAnsi="Times New Roman"/>
          <w:b/>
          <w:sz w:val="24"/>
          <w:szCs w:val="24"/>
        </w:rPr>
        <w:t>105 дБ —</w:t>
      </w:r>
      <w:r>
        <w:rPr>
          <w:rFonts w:ascii="Times New Roman" w:hAnsi="Times New Roman"/>
          <w:sz w:val="24"/>
          <w:szCs w:val="24"/>
        </w:rPr>
        <w:t xml:space="preserve"> при воздействии инфразвука с таким уровнем отмечены психофизиологические реакции в форме повышения тревожности и неуверенности, эмоциональной неустойчивости.  </w:t>
      </w:r>
    </w:p>
    <w:p w14:paraId="3C4CBB2C" w14:textId="77777777" w:rsidR="00A7549A" w:rsidRDefault="00594411">
      <w:pPr>
        <w:rPr>
          <w:rFonts w:ascii="Times New Roman" w:hAnsi="Times New Roman"/>
          <w:sz w:val="24"/>
          <w:szCs w:val="24"/>
        </w:rPr>
      </w:pPr>
      <w:r>
        <w:rPr>
          <w:rFonts w:ascii="Times New Roman" w:hAnsi="Times New Roman"/>
          <w:b/>
          <w:sz w:val="24"/>
          <w:szCs w:val="24"/>
        </w:rPr>
        <w:lastRenderedPageBreak/>
        <w:t>110–115 дБ —</w:t>
      </w:r>
      <w:r>
        <w:rPr>
          <w:rFonts w:ascii="Times New Roman" w:hAnsi="Times New Roman"/>
          <w:sz w:val="24"/>
          <w:szCs w:val="24"/>
        </w:rPr>
        <w:t xml:space="preserve"> инфразвук такого уровня субъективно воспринимается как раздражающий фактор.  </w:t>
      </w:r>
    </w:p>
    <w:p w14:paraId="66B55907" w14:textId="77777777" w:rsidR="00A7549A" w:rsidRDefault="00594411">
      <w:pPr>
        <w:rPr>
          <w:rFonts w:ascii="Times New Roman" w:hAnsi="Times New Roman"/>
          <w:sz w:val="24"/>
          <w:szCs w:val="24"/>
        </w:rPr>
      </w:pPr>
      <w:r>
        <w:rPr>
          <w:rFonts w:ascii="Times New Roman" w:hAnsi="Times New Roman"/>
          <w:b/>
          <w:sz w:val="24"/>
          <w:szCs w:val="24"/>
        </w:rPr>
        <w:t>120 дБ</w:t>
      </w:r>
      <w:r>
        <w:rPr>
          <w:rFonts w:ascii="Times New Roman" w:hAnsi="Times New Roman"/>
          <w:sz w:val="24"/>
          <w:szCs w:val="24"/>
        </w:rPr>
        <w:t xml:space="preserve"> — неприятные ощущения начинаются с такого уровня, а травмирующие — </w:t>
      </w:r>
      <w:r>
        <w:rPr>
          <w:rFonts w:ascii="Times New Roman" w:hAnsi="Times New Roman"/>
          <w:b/>
          <w:sz w:val="24"/>
          <w:szCs w:val="24"/>
        </w:rPr>
        <w:t>со 130</w:t>
      </w:r>
      <w:r>
        <w:rPr>
          <w:rFonts w:ascii="Times New Roman" w:hAnsi="Times New Roman"/>
          <w:sz w:val="24"/>
          <w:szCs w:val="24"/>
        </w:rPr>
        <w:t xml:space="preserve"> дБ. </w:t>
      </w:r>
      <w:hyperlink r:id="rId91" w:tgtFrame="_blank" w:history="1"/>
    </w:p>
    <w:p w14:paraId="56255DC6" w14:textId="77777777" w:rsidR="00A7549A" w:rsidRDefault="00594411">
      <w:pPr>
        <w:rPr>
          <w:rFonts w:ascii="Times New Roman" w:hAnsi="Times New Roman"/>
          <w:sz w:val="24"/>
          <w:szCs w:val="24"/>
        </w:rPr>
      </w:pPr>
      <w:r>
        <w:rPr>
          <w:rFonts w:ascii="Times New Roman" w:hAnsi="Times New Roman"/>
          <w:b/>
          <w:sz w:val="24"/>
          <w:szCs w:val="24"/>
        </w:rPr>
        <w:t>180–190</w:t>
      </w:r>
      <w:r>
        <w:rPr>
          <w:rFonts w:ascii="Times New Roman" w:hAnsi="Times New Roman"/>
          <w:sz w:val="24"/>
          <w:szCs w:val="24"/>
        </w:rPr>
        <w:t xml:space="preserve"> дБ — при таком уровне действие инфразвука смертельно вследствие разрыва лёгочных альвеол.  </w:t>
      </w:r>
    </w:p>
    <w:p w14:paraId="728B54E9" w14:textId="77777777" w:rsidR="00A7549A" w:rsidRDefault="00594411">
      <w:pPr>
        <w:rPr>
          <w:rFonts w:ascii="Times New Roman" w:hAnsi="Times New Roman"/>
          <w:b/>
          <w:sz w:val="24"/>
          <w:szCs w:val="24"/>
        </w:rPr>
      </w:pPr>
      <w:r>
        <w:rPr>
          <w:rFonts w:ascii="Times New Roman" w:hAnsi="Times New Roman"/>
          <w:sz w:val="24"/>
          <w:szCs w:val="24"/>
        </w:rPr>
        <w:t>Согласно СанПиН 2.2.4.3359-16 «Санитарно-эпидемиологические требования к физическим факторам на рабочих местах», уровни инфразвука на рабочих местах не должны превышать </w:t>
      </w:r>
      <w:r>
        <w:rPr>
          <w:rFonts w:ascii="Times New Roman" w:hAnsi="Times New Roman"/>
          <w:b/>
          <w:sz w:val="24"/>
          <w:szCs w:val="24"/>
        </w:rPr>
        <w:t xml:space="preserve">95–100 дБ  </w:t>
      </w:r>
    </w:p>
    <w:p w14:paraId="664562A2" w14:textId="77777777" w:rsidR="00A7549A" w:rsidRDefault="00594411">
      <w:pPr>
        <w:spacing w:after="0"/>
        <w:rPr>
          <w:rFonts w:ascii="Times New Roman" w:hAnsi="Times New Roman"/>
          <w:b/>
          <w:sz w:val="24"/>
          <w:szCs w:val="24"/>
        </w:rPr>
      </w:pPr>
      <w:r>
        <w:rPr>
          <w:rFonts w:ascii="Times New Roman" w:hAnsi="Times New Roman"/>
          <w:b/>
          <w:sz w:val="24"/>
          <w:szCs w:val="24"/>
        </w:rPr>
        <w:t>Как инфразвук влияет на нервную систему</w:t>
      </w:r>
    </w:p>
    <w:p w14:paraId="0EE5C196" w14:textId="77777777" w:rsidR="00A7549A" w:rsidRDefault="00594411">
      <w:pPr>
        <w:spacing w:after="0"/>
        <w:rPr>
          <w:rFonts w:ascii="Times New Roman" w:hAnsi="Times New Roman"/>
          <w:sz w:val="24"/>
          <w:szCs w:val="24"/>
        </w:rPr>
      </w:pPr>
      <w:r>
        <w:rPr>
          <w:rFonts w:ascii="Times New Roman" w:hAnsi="Times New Roman"/>
          <w:sz w:val="24"/>
          <w:szCs w:val="24"/>
        </w:rPr>
        <w:t>Инфразвук оказывает неблагоприятное действие на центральную и периферическую нервную систему. </w:t>
      </w:r>
    </w:p>
    <w:p w14:paraId="1F405E14" w14:textId="77777777" w:rsidR="00A7549A" w:rsidRDefault="00594411">
      <w:pPr>
        <w:rPr>
          <w:rFonts w:ascii="Times New Roman" w:hAnsi="Times New Roman"/>
          <w:sz w:val="24"/>
          <w:szCs w:val="24"/>
        </w:rPr>
      </w:pPr>
      <w:r>
        <w:rPr>
          <w:rFonts w:ascii="Times New Roman" w:hAnsi="Times New Roman"/>
          <w:sz w:val="24"/>
          <w:szCs w:val="24"/>
        </w:rPr>
        <w:t>Отрицательное влияние на высшую нервную деятельность. Это проявляется в снижении величины условного рефлекса, удлинении его скрытого периода, снижении подвижности нервных процессов в коре головного мозга.</w:t>
      </w:r>
    </w:p>
    <w:p w14:paraId="0365DCCB" w14:textId="77777777" w:rsidR="00A7549A" w:rsidRDefault="00594411">
      <w:pPr>
        <w:rPr>
          <w:rFonts w:ascii="Times New Roman" w:hAnsi="Times New Roman"/>
          <w:sz w:val="24"/>
          <w:szCs w:val="24"/>
        </w:rPr>
      </w:pPr>
      <w:r>
        <w:rPr>
          <w:rFonts w:ascii="Times New Roman" w:hAnsi="Times New Roman"/>
          <w:sz w:val="24"/>
          <w:szCs w:val="24"/>
        </w:rPr>
        <w:t>Нарушение уравновешенности и подвижности процессов внутреннего торможения в ЦНС. Об этом свидетельствует снижение условных рефлексов (иногда до полного исчезновения), увеличение латентного периода простых и сложных зрительно- и слухомоторных реакций, изменение биоэлектрической активности мозга.</w:t>
      </w:r>
    </w:p>
    <w:p w14:paraId="75D3FBB5" w14:textId="77777777" w:rsidR="00A7549A" w:rsidRDefault="00594411">
      <w:pPr>
        <w:rPr>
          <w:rFonts w:ascii="Times New Roman" w:hAnsi="Times New Roman"/>
          <w:sz w:val="24"/>
          <w:szCs w:val="24"/>
        </w:rPr>
      </w:pPr>
      <w:r>
        <w:rPr>
          <w:rFonts w:ascii="Times New Roman" w:hAnsi="Times New Roman"/>
          <w:sz w:val="24"/>
          <w:szCs w:val="24"/>
        </w:rPr>
        <w:t>Возбуждение в коре головного мозга, которое распространяется в подкорковую область и сопровождается отклонением вегетативных функций от нормы.</w:t>
      </w:r>
    </w:p>
    <w:p w14:paraId="606C5626" w14:textId="77777777" w:rsidR="00A7549A" w:rsidRDefault="00594411">
      <w:pPr>
        <w:spacing w:after="0"/>
        <w:jc w:val="both"/>
        <w:rPr>
          <w:rFonts w:ascii="Times New Roman" w:hAnsi="Times New Roman"/>
          <w:sz w:val="24"/>
          <w:szCs w:val="24"/>
        </w:rPr>
      </w:pPr>
      <w:r>
        <w:rPr>
          <w:rFonts w:ascii="Times New Roman" w:hAnsi="Times New Roman"/>
          <w:sz w:val="24"/>
          <w:szCs w:val="24"/>
        </w:rPr>
        <w:t xml:space="preserve"> Чем выше уровень инфразвука и продолжительнее его воздействие, тем ярче проявляются симптомы.  </w:t>
      </w:r>
    </w:p>
    <w:p w14:paraId="3731D256" w14:textId="77777777" w:rsidR="00A7549A" w:rsidRDefault="00A7549A">
      <w:pPr>
        <w:pStyle w:val="af3"/>
        <w:spacing w:line="276" w:lineRule="auto"/>
        <w:jc w:val="both"/>
        <w:rPr>
          <w:rFonts w:ascii="Times New Roman" w:hAnsi="Times New Roman"/>
          <w:sz w:val="24"/>
          <w:szCs w:val="24"/>
        </w:rPr>
      </w:pPr>
    </w:p>
    <w:p w14:paraId="0D5F019D" w14:textId="77777777" w:rsidR="00A7549A" w:rsidRDefault="00594411">
      <w:pPr>
        <w:pStyle w:val="af3"/>
        <w:spacing w:line="276" w:lineRule="auto"/>
        <w:jc w:val="both"/>
        <w:rPr>
          <w:rFonts w:ascii="Times New Roman" w:hAnsi="Times New Roman"/>
          <w:sz w:val="24"/>
          <w:szCs w:val="24"/>
          <w:shd w:val="clear" w:color="auto" w:fill="FFFFFF"/>
        </w:rPr>
      </w:pPr>
      <w:r>
        <w:rPr>
          <w:rFonts w:ascii="Times New Roman" w:hAnsi="Times New Roman"/>
          <w:b/>
          <w:sz w:val="24"/>
          <w:szCs w:val="24"/>
          <w:shd w:val="clear" w:color="auto" w:fill="FFFFFF"/>
        </w:rPr>
        <w:t>Источники инфразвука могут быть</w:t>
      </w:r>
      <w:r>
        <w:rPr>
          <w:rFonts w:ascii="Times New Roman" w:hAnsi="Times New Roman"/>
          <w:sz w:val="24"/>
          <w:szCs w:val="24"/>
          <w:shd w:val="clear" w:color="auto" w:fill="FFFFFF"/>
        </w:rPr>
        <w:t> </w:t>
      </w:r>
      <w:r>
        <w:rPr>
          <w:rStyle w:val="a5"/>
          <w:rFonts w:ascii="Times New Roman" w:hAnsi="Times New Roman"/>
          <w:sz w:val="24"/>
          <w:szCs w:val="24"/>
          <w:shd w:val="clear" w:color="auto" w:fill="FFFFFF"/>
        </w:rPr>
        <w:t>природными</w:t>
      </w:r>
      <w:r>
        <w:rPr>
          <w:rFonts w:ascii="Times New Roman" w:hAnsi="Times New Roman"/>
          <w:sz w:val="24"/>
          <w:szCs w:val="24"/>
          <w:shd w:val="clear" w:color="auto" w:fill="FFFFFF"/>
        </w:rPr>
        <w:t> и </w:t>
      </w:r>
      <w:r>
        <w:rPr>
          <w:rStyle w:val="a5"/>
          <w:rFonts w:ascii="Times New Roman" w:hAnsi="Times New Roman"/>
          <w:sz w:val="24"/>
          <w:szCs w:val="24"/>
          <w:shd w:val="clear" w:color="auto" w:fill="FFFFFF"/>
        </w:rPr>
        <w:t>техногенными</w:t>
      </w:r>
      <w:r>
        <w:rPr>
          <w:rFonts w:ascii="Times New Roman" w:hAnsi="Times New Roman"/>
          <w:sz w:val="24"/>
          <w:szCs w:val="24"/>
          <w:shd w:val="clear" w:color="auto" w:fill="FFFFFF"/>
        </w:rPr>
        <w:t>. </w:t>
      </w:r>
    </w:p>
    <w:p w14:paraId="10CDABBF" w14:textId="77777777" w:rsidR="00A7549A" w:rsidRDefault="00594411">
      <w:pPr>
        <w:rPr>
          <w:rFonts w:ascii="Times New Roman" w:hAnsi="Times New Roman"/>
          <w:b/>
          <w:sz w:val="24"/>
          <w:szCs w:val="24"/>
        </w:rPr>
      </w:pPr>
      <w:r>
        <w:rPr>
          <w:rFonts w:ascii="Times New Roman" w:hAnsi="Times New Roman"/>
          <w:b/>
          <w:sz w:val="24"/>
          <w:szCs w:val="24"/>
        </w:rPr>
        <w:t>Природные</w:t>
      </w:r>
      <w:r w:rsidR="00D1123F">
        <w:rPr>
          <w:rFonts w:ascii="Times New Roman" w:hAnsi="Times New Roman"/>
          <w:b/>
          <w:sz w:val="24"/>
          <w:szCs w:val="24"/>
        </w:rPr>
        <w:t>:</w:t>
      </w:r>
    </w:p>
    <w:p w14:paraId="3D426B58" w14:textId="77777777" w:rsidR="00A7549A" w:rsidRDefault="00594411">
      <w:pPr>
        <w:rPr>
          <w:rFonts w:ascii="Times New Roman" w:hAnsi="Times New Roman"/>
          <w:sz w:val="24"/>
          <w:szCs w:val="24"/>
        </w:rPr>
      </w:pPr>
      <w:r>
        <w:rPr>
          <w:rFonts w:ascii="Times New Roman" w:hAnsi="Times New Roman"/>
          <w:b/>
          <w:sz w:val="24"/>
          <w:szCs w:val="24"/>
        </w:rPr>
        <w:t>В условиях города —</w:t>
      </w:r>
      <w:r>
        <w:rPr>
          <w:rFonts w:ascii="Times New Roman" w:hAnsi="Times New Roman"/>
          <w:sz w:val="24"/>
          <w:szCs w:val="24"/>
        </w:rPr>
        <w:t xml:space="preserve"> ветровые потоки между зданиями.  </w:t>
      </w:r>
    </w:p>
    <w:p w14:paraId="381CE836" w14:textId="77777777" w:rsidR="00A7549A" w:rsidRDefault="00594411">
      <w:pPr>
        <w:rPr>
          <w:rFonts w:ascii="Times New Roman" w:hAnsi="Times New Roman"/>
          <w:sz w:val="24"/>
          <w:szCs w:val="24"/>
        </w:rPr>
      </w:pPr>
      <w:r>
        <w:rPr>
          <w:rFonts w:ascii="Times New Roman" w:hAnsi="Times New Roman"/>
          <w:b/>
          <w:sz w:val="24"/>
          <w:szCs w:val="24"/>
        </w:rPr>
        <w:t>Метеорологически</w:t>
      </w:r>
      <w:r>
        <w:rPr>
          <w:rFonts w:ascii="Times New Roman" w:hAnsi="Times New Roman"/>
          <w:sz w:val="24"/>
          <w:szCs w:val="24"/>
        </w:rPr>
        <w:t>е, сейсмические и вулканические явления. Инфразвук генерируется атмосферными и океаническими турбулентными флуктуациями давления, ветром, морскими волнами (в том числе приливными), водопадами, землетрясениями, обвалами. </w:t>
      </w:r>
    </w:p>
    <w:p w14:paraId="48051FE8" w14:textId="77777777" w:rsidR="00A7549A" w:rsidRDefault="00594411">
      <w:pPr>
        <w:rPr>
          <w:rFonts w:ascii="Times New Roman" w:hAnsi="Times New Roman"/>
          <w:sz w:val="24"/>
          <w:szCs w:val="24"/>
        </w:rPr>
      </w:pPr>
      <w:r>
        <w:rPr>
          <w:rFonts w:ascii="Times New Roman" w:hAnsi="Times New Roman"/>
          <w:b/>
          <w:sz w:val="24"/>
          <w:szCs w:val="24"/>
        </w:rPr>
        <w:t>В море</w:t>
      </w:r>
      <w:r>
        <w:rPr>
          <w:rFonts w:ascii="Times New Roman" w:hAnsi="Times New Roman"/>
          <w:sz w:val="24"/>
          <w:szCs w:val="24"/>
        </w:rPr>
        <w:t xml:space="preserve"> — «голос моря» — инфразвуковые волны, возникающие при завихрении ветра на гребнях морских волн.  </w:t>
      </w:r>
    </w:p>
    <w:p w14:paraId="07A5DB48" w14:textId="77777777" w:rsidR="00A7549A" w:rsidRDefault="00594411">
      <w:pPr>
        <w:rPr>
          <w:rFonts w:ascii="Times New Roman" w:hAnsi="Times New Roman"/>
          <w:b/>
          <w:sz w:val="24"/>
          <w:szCs w:val="24"/>
        </w:rPr>
      </w:pPr>
      <w:r>
        <w:rPr>
          <w:rFonts w:ascii="Times New Roman" w:hAnsi="Times New Roman"/>
          <w:b/>
          <w:sz w:val="24"/>
          <w:szCs w:val="24"/>
        </w:rPr>
        <w:t>Техногенные</w:t>
      </w:r>
      <w:r w:rsidR="00D1123F">
        <w:rPr>
          <w:rFonts w:ascii="Times New Roman" w:hAnsi="Times New Roman"/>
          <w:b/>
          <w:sz w:val="24"/>
          <w:szCs w:val="24"/>
        </w:rPr>
        <w:t>:</w:t>
      </w:r>
    </w:p>
    <w:p w14:paraId="00D9FE06" w14:textId="77777777" w:rsidR="00A7549A" w:rsidRDefault="00594411" w:rsidP="00D1123F">
      <w:pPr>
        <w:spacing w:after="0"/>
        <w:rPr>
          <w:rFonts w:ascii="Times New Roman" w:hAnsi="Times New Roman"/>
          <w:sz w:val="24"/>
          <w:szCs w:val="24"/>
        </w:rPr>
      </w:pPr>
      <w:r>
        <w:rPr>
          <w:rFonts w:ascii="Times New Roman" w:hAnsi="Times New Roman"/>
          <w:sz w:val="24"/>
          <w:szCs w:val="24"/>
        </w:rPr>
        <w:t xml:space="preserve">Работа оборудования при колебаниях поверхностей больших размеров, мощных турбулентных потоках жидкостей и газов, при ударном возбуждении конструкций, вращательном и возвратно-поступательном движении больших масс. </w:t>
      </w:r>
    </w:p>
    <w:p w14:paraId="45F2EDBE" w14:textId="77777777" w:rsidR="00A7549A" w:rsidRDefault="00594411" w:rsidP="00D1123F">
      <w:pPr>
        <w:spacing w:after="0"/>
        <w:rPr>
          <w:rFonts w:ascii="Times New Roman" w:hAnsi="Times New Roman"/>
          <w:sz w:val="24"/>
          <w:szCs w:val="24"/>
        </w:rPr>
      </w:pPr>
      <w:r>
        <w:rPr>
          <w:rFonts w:ascii="Times New Roman" w:hAnsi="Times New Roman"/>
          <w:sz w:val="24"/>
          <w:szCs w:val="24"/>
        </w:rPr>
        <w:t>тяжёлые станки, ветрогенераторы, вентиляторы;</w:t>
      </w:r>
    </w:p>
    <w:p w14:paraId="13976965" w14:textId="77777777" w:rsidR="00A7549A" w:rsidRDefault="00594411">
      <w:pPr>
        <w:spacing w:after="0"/>
        <w:rPr>
          <w:rFonts w:ascii="Times New Roman" w:hAnsi="Times New Roman"/>
          <w:sz w:val="24"/>
          <w:szCs w:val="24"/>
        </w:rPr>
      </w:pPr>
      <w:r>
        <w:rPr>
          <w:rFonts w:ascii="Times New Roman" w:hAnsi="Times New Roman"/>
          <w:sz w:val="24"/>
          <w:szCs w:val="24"/>
        </w:rPr>
        <w:t>электродуговые печи, поршневые компрессоры, турбины;</w:t>
      </w:r>
      <w:r w:rsidR="00D1123F">
        <w:rPr>
          <w:rFonts w:ascii="Times New Roman" w:hAnsi="Times New Roman"/>
          <w:sz w:val="24"/>
          <w:szCs w:val="24"/>
        </w:rPr>
        <w:t xml:space="preserve"> </w:t>
      </w:r>
      <w:r>
        <w:rPr>
          <w:rFonts w:ascii="Times New Roman" w:hAnsi="Times New Roman"/>
          <w:sz w:val="24"/>
          <w:szCs w:val="24"/>
        </w:rPr>
        <w:t>виброплощадки, сабвуферы;</w:t>
      </w:r>
    </w:p>
    <w:p w14:paraId="32B2FEB1" w14:textId="77777777" w:rsidR="00A7549A" w:rsidRDefault="00594411">
      <w:pPr>
        <w:spacing w:after="0"/>
        <w:jc w:val="both"/>
        <w:rPr>
          <w:rFonts w:ascii="Times New Roman" w:hAnsi="Times New Roman"/>
          <w:sz w:val="24"/>
          <w:szCs w:val="24"/>
        </w:rPr>
      </w:pPr>
      <w:r>
        <w:rPr>
          <w:rFonts w:ascii="Times New Roman" w:hAnsi="Times New Roman"/>
          <w:sz w:val="24"/>
          <w:szCs w:val="24"/>
        </w:rPr>
        <w:t>водосливные плотины;</w:t>
      </w:r>
      <w:r w:rsidR="00D1123F">
        <w:rPr>
          <w:rFonts w:ascii="Times New Roman" w:hAnsi="Times New Roman"/>
          <w:sz w:val="24"/>
          <w:szCs w:val="24"/>
        </w:rPr>
        <w:t xml:space="preserve"> </w:t>
      </w:r>
      <w:r>
        <w:rPr>
          <w:rFonts w:ascii="Times New Roman" w:hAnsi="Times New Roman"/>
          <w:sz w:val="24"/>
          <w:szCs w:val="24"/>
        </w:rPr>
        <w:t>реактивные двигатели, судовые двигатели.</w:t>
      </w:r>
    </w:p>
    <w:p w14:paraId="17E18C38" w14:textId="77777777" w:rsidR="00A7549A" w:rsidRPr="00D1123F" w:rsidRDefault="00594411">
      <w:pPr>
        <w:spacing w:after="0"/>
        <w:jc w:val="both"/>
        <w:rPr>
          <w:rFonts w:ascii="Times New Roman" w:hAnsi="Times New Roman"/>
          <w:sz w:val="24"/>
          <w:szCs w:val="24"/>
        </w:rPr>
      </w:pPr>
      <w:r w:rsidRPr="00D1123F">
        <w:rPr>
          <w:rStyle w:val="a5"/>
          <w:rFonts w:ascii="Times New Roman" w:hAnsi="Times New Roman"/>
          <w:sz w:val="24"/>
          <w:szCs w:val="24"/>
        </w:rPr>
        <w:t>земные, подводные и подземные взрывы</w:t>
      </w:r>
      <w:r w:rsidRPr="00D1123F">
        <w:rPr>
          <w:rFonts w:ascii="Times New Roman" w:hAnsi="Times New Roman"/>
          <w:sz w:val="24"/>
          <w:szCs w:val="24"/>
        </w:rPr>
        <w:t>.</w:t>
      </w:r>
    </w:p>
    <w:p w14:paraId="42CCF17F" w14:textId="77777777" w:rsidR="00A7549A" w:rsidRDefault="00594411">
      <w:pPr>
        <w:pStyle w:val="af3"/>
        <w:spacing w:line="276" w:lineRule="auto"/>
        <w:jc w:val="center"/>
        <w:rPr>
          <w:rFonts w:ascii="Times New Roman" w:hAnsi="Times New Roman"/>
          <w:b/>
          <w:sz w:val="24"/>
          <w:szCs w:val="24"/>
          <w:shd w:val="clear" w:color="auto" w:fill="FFFFFF"/>
        </w:rPr>
      </w:pPr>
      <w:r>
        <w:rPr>
          <w:rFonts w:ascii="Times New Roman" w:hAnsi="Times New Roman"/>
          <w:b/>
          <w:sz w:val="24"/>
          <w:szCs w:val="24"/>
          <w:shd w:val="clear" w:color="auto" w:fill="FFFFFF"/>
        </w:rPr>
        <w:lastRenderedPageBreak/>
        <w:t>Задание  для  обучающихся.</w:t>
      </w:r>
    </w:p>
    <w:p w14:paraId="4B5974F8" w14:textId="77777777" w:rsidR="00A7549A" w:rsidRDefault="00A7549A">
      <w:pPr>
        <w:pStyle w:val="af3"/>
        <w:spacing w:line="276" w:lineRule="auto"/>
        <w:jc w:val="center"/>
        <w:rPr>
          <w:rFonts w:ascii="Times New Roman" w:hAnsi="Times New Roman"/>
          <w:b/>
          <w:sz w:val="24"/>
          <w:szCs w:val="24"/>
          <w:shd w:val="clear" w:color="auto" w:fill="FFFFFF"/>
        </w:rPr>
      </w:pPr>
    </w:p>
    <w:p w14:paraId="41E93425" w14:textId="77777777" w:rsidR="00A7549A" w:rsidRDefault="00594411">
      <w:pPr>
        <w:pStyle w:val="af3"/>
        <w:spacing w:line="360" w:lineRule="auto"/>
        <w:rPr>
          <w:rFonts w:ascii="Times New Roman" w:hAnsi="Times New Roman"/>
          <w:sz w:val="24"/>
          <w:szCs w:val="24"/>
          <w:shd w:val="clear" w:color="auto" w:fill="FFFFFF"/>
        </w:rPr>
      </w:pPr>
      <w:r>
        <w:rPr>
          <w:rFonts w:ascii="Times New Roman" w:hAnsi="Times New Roman"/>
          <w:sz w:val="24"/>
          <w:szCs w:val="24"/>
          <w:shd w:val="clear" w:color="auto" w:fill="FFFFFF"/>
        </w:rPr>
        <w:t>На  основе  изученного  теоретического  материала  ответить  на вопросы:</w:t>
      </w:r>
    </w:p>
    <w:p w14:paraId="2A82586B" w14:textId="77777777" w:rsidR="00A7549A" w:rsidRDefault="00A7549A">
      <w:pPr>
        <w:pStyle w:val="af3"/>
        <w:spacing w:line="276" w:lineRule="auto"/>
        <w:rPr>
          <w:rFonts w:ascii="Times New Roman" w:hAnsi="Times New Roman"/>
          <w:sz w:val="24"/>
          <w:szCs w:val="24"/>
          <w:shd w:val="clear" w:color="auto" w:fill="FFFFFF"/>
        </w:rPr>
      </w:pPr>
    </w:p>
    <w:p w14:paraId="6586C6B4" w14:textId="77777777" w:rsidR="00A7549A" w:rsidRDefault="00594411" w:rsidP="00672368">
      <w:pPr>
        <w:pStyle w:val="af3"/>
        <w:numPr>
          <w:ilvl w:val="0"/>
          <w:numId w:val="41"/>
        </w:numPr>
        <w:spacing w:line="360" w:lineRule="auto"/>
        <w:rPr>
          <w:rFonts w:ascii="Times New Roman" w:hAnsi="Times New Roman"/>
          <w:sz w:val="24"/>
          <w:szCs w:val="24"/>
          <w:shd w:val="clear" w:color="auto" w:fill="FFFFFF"/>
        </w:rPr>
      </w:pPr>
      <w:r>
        <w:rPr>
          <w:rFonts w:ascii="Times New Roman" w:hAnsi="Times New Roman"/>
          <w:sz w:val="24"/>
          <w:szCs w:val="24"/>
          <w:shd w:val="clear" w:color="auto" w:fill="FFFFFF"/>
        </w:rPr>
        <w:t>Что называется   слуховым или звуковым диапазоном для человека?</w:t>
      </w:r>
    </w:p>
    <w:p w14:paraId="7E81CC51" w14:textId="77777777" w:rsidR="00A7549A" w:rsidRDefault="00594411" w:rsidP="00672368">
      <w:pPr>
        <w:pStyle w:val="af3"/>
        <w:numPr>
          <w:ilvl w:val="0"/>
          <w:numId w:val="41"/>
        </w:numPr>
        <w:spacing w:line="360" w:lineRule="auto"/>
        <w:rPr>
          <w:rStyle w:val="a5"/>
          <w:rFonts w:ascii="Times New Roman" w:hAnsi="Times New Roman"/>
          <w:b w:val="0"/>
          <w:bCs w:val="0"/>
          <w:sz w:val="24"/>
          <w:szCs w:val="24"/>
          <w:shd w:val="clear" w:color="auto" w:fill="FFFFFF"/>
        </w:rPr>
      </w:pPr>
      <w:r>
        <w:rPr>
          <w:rFonts w:ascii="Times New Roman" w:hAnsi="Times New Roman"/>
          <w:sz w:val="24"/>
          <w:szCs w:val="24"/>
          <w:shd w:val="clear" w:color="auto" w:fill="FFFFFF"/>
        </w:rPr>
        <w:t>Что такое у</w:t>
      </w:r>
      <w:r>
        <w:rPr>
          <w:rStyle w:val="a5"/>
          <w:rFonts w:ascii="Times New Roman" w:hAnsi="Times New Roman"/>
          <w:b w:val="0"/>
          <w:sz w:val="24"/>
          <w:szCs w:val="24"/>
        </w:rPr>
        <w:t>льтразвук?</w:t>
      </w:r>
    </w:p>
    <w:p w14:paraId="548832F7" w14:textId="77777777" w:rsidR="00A7549A" w:rsidRDefault="00594411" w:rsidP="00672368">
      <w:pPr>
        <w:pStyle w:val="af1"/>
        <w:numPr>
          <w:ilvl w:val="0"/>
          <w:numId w:val="41"/>
        </w:numPr>
        <w:spacing w:before="100" w:beforeAutospacing="1" w:after="91" w:line="360" w:lineRule="auto"/>
        <w:jc w:val="both"/>
        <w:rPr>
          <w:rFonts w:ascii="Times New Roman" w:hAnsi="Times New Roman"/>
          <w:sz w:val="24"/>
          <w:szCs w:val="24"/>
        </w:rPr>
      </w:pPr>
      <w:r>
        <w:rPr>
          <w:rFonts w:ascii="Times New Roman" w:hAnsi="Times New Roman"/>
          <w:sz w:val="24"/>
          <w:szCs w:val="24"/>
        </w:rPr>
        <w:t> Как  р</w:t>
      </w:r>
      <w:r>
        <w:rPr>
          <w:rStyle w:val="a5"/>
          <w:rFonts w:ascii="Times New Roman" w:hAnsi="Times New Roman" w:cs="Times New Roman"/>
          <w:b w:val="0"/>
          <w:sz w:val="24"/>
          <w:szCs w:val="24"/>
        </w:rPr>
        <w:t xml:space="preserve">аспространяется </w:t>
      </w:r>
      <w:r>
        <w:rPr>
          <w:rFonts w:ascii="Times New Roman" w:hAnsi="Times New Roman"/>
          <w:sz w:val="24"/>
          <w:szCs w:val="24"/>
          <w:shd w:val="clear" w:color="auto" w:fill="FFFFFF"/>
        </w:rPr>
        <w:t>у</w:t>
      </w:r>
      <w:r>
        <w:rPr>
          <w:rStyle w:val="a5"/>
          <w:rFonts w:ascii="Times New Roman" w:hAnsi="Times New Roman"/>
          <w:b w:val="0"/>
          <w:sz w:val="24"/>
          <w:szCs w:val="24"/>
        </w:rPr>
        <w:t>льтразвук</w:t>
      </w:r>
      <w:r>
        <w:rPr>
          <w:rStyle w:val="a5"/>
          <w:rFonts w:ascii="Times New Roman" w:hAnsi="Times New Roman" w:cs="Times New Roman"/>
          <w:b w:val="0"/>
          <w:sz w:val="24"/>
          <w:szCs w:val="24"/>
        </w:rPr>
        <w:t xml:space="preserve">  в средах</w:t>
      </w:r>
      <w:r>
        <w:rPr>
          <w:rFonts w:ascii="Times New Roman" w:hAnsi="Times New Roman"/>
          <w:sz w:val="24"/>
          <w:szCs w:val="24"/>
        </w:rPr>
        <w:t>: в  газах,  жидкостях, твердых телах?</w:t>
      </w:r>
    </w:p>
    <w:p w14:paraId="08180B2B" w14:textId="77777777" w:rsidR="00A7549A" w:rsidRDefault="00594411" w:rsidP="00672368">
      <w:pPr>
        <w:pStyle w:val="af3"/>
        <w:numPr>
          <w:ilvl w:val="0"/>
          <w:numId w:val="41"/>
        </w:numPr>
        <w:spacing w:line="360" w:lineRule="auto"/>
        <w:rPr>
          <w:rStyle w:val="a5"/>
          <w:rFonts w:ascii="Times New Roman" w:hAnsi="Times New Roman"/>
          <w:b w:val="0"/>
          <w:bCs w:val="0"/>
          <w:sz w:val="24"/>
          <w:szCs w:val="24"/>
          <w:shd w:val="clear" w:color="auto" w:fill="FFFFFF"/>
        </w:rPr>
      </w:pPr>
      <w:r>
        <w:rPr>
          <w:rFonts w:ascii="Times New Roman" w:hAnsi="Times New Roman"/>
          <w:sz w:val="24"/>
          <w:szCs w:val="24"/>
        </w:rPr>
        <w:t>Какие  знаете  источники ультразвука?</w:t>
      </w:r>
    </w:p>
    <w:p w14:paraId="1D713781" w14:textId="77777777" w:rsidR="00A7549A" w:rsidRDefault="00594411" w:rsidP="00672368">
      <w:pPr>
        <w:pStyle w:val="af3"/>
        <w:numPr>
          <w:ilvl w:val="0"/>
          <w:numId w:val="41"/>
        </w:numPr>
        <w:spacing w:line="360" w:lineRule="auto"/>
        <w:rPr>
          <w:rStyle w:val="a5"/>
          <w:rFonts w:ascii="Times New Roman" w:hAnsi="Times New Roman"/>
          <w:b w:val="0"/>
          <w:bCs w:val="0"/>
          <w:sz w:val="24"/>
          <w:szCs w:val="24"/>
          <w:shd w:val="clear" w:color="auto" w:fill="FFFFFF"/>
        </w:rPr>
      </w:pPr>
      <w:r>
        <w:rPr>
          <w:rFonts w:ascii="Times New Roman" w:hAnsi="Times New Roman"/>
          <w:sz w:val="24"/>
          <w:szCs w:val="24"/>
          <w:shd w:val="clear" w:color="auto" w:fill="FFFFFF"/>
        </w:rPr>
        <w:t>Где  применяется  у</w:t>
      </w:r>
      <w:r>
        <w:rPr>
          <w:rStyle w:val="a5"/>
          <w:rFonts w:ascii="Times New Roman" w:hAnsi="Times New Roman"/>
          <w:b w:val="0"/>
          <w:sz w:val="24"/>
          <w:szCs w:val="24"/>
        </w:rPr>
        <w:t>льтразвук?</w:t>
      </w:r>
    </w:p>
    <w:p w14:paraId="1B6B2343" w14:textId="77777777" w:rsidR="00A7549A" w:rsidRDefault="00594411" w:rsidP="00672368">
      <w:pPr>
        <w:pStyle w:val="af3"/>
        <w:numPr>
          <w:ilvl w:val="0"/>
          <w:numId w:val="41"/>
        </w:numPr>
        <w:spacing w:line="360" w:lineRule="auto"/>
        <w:rPr>
          <w:rStyle w:val="a5"/>
          <w:rFonts w:ascii="Times New Roman" w:hAnsi="Times New Roman"/>
          <w:b w:val="0"/>
          <w:bCs w:val="0"/>
          <w:sz w:val="24"/>
          <w:szCs w:val="24"/>
          <w:shd w:val="clear" w:color="auto" w:fill="FFFFFF"/>
        </w:rPr>
      </w:pPr>
      <w:r>
        <w:rPr>
          <w:rStyle w:val="a5"/>
          <w:rFonts w:ascii="Times New Roman" w:hAnsi="Times New Roman"/>
          <w:b w:val="0"/>
          <w:bCs w:val="0"/>
          <w:sz w:val="24"/>
          <w:szCs w:val="24"/>
          <w:shd w:val="clear" w:color="auto" w:fill="FFFFFF"/>
        </w:rPr>
        <w:t>Меры безопасности  при работе с  ультразвуковыми  устройствами.</w:t>
      </w:r>
    </w:p>
    <w:p w14:paraId="78347B2E" w14:textId="77777777" w:rsidR="00A7549A" w:rsidRDefault="00594411" w:rsidP="00672368">
      <w:pPr>
        <w:pStyle w:val="af3"/>
        <w:numPr>
          <w:ilvl w:val="0"/>
          <w:numId w:val="41"/>
        </w:numPr>
        <w:spacing w:line="360" w:lineRule="auto"/>
        <w:rPr>
          <w:rFonts w:ascii="Times New Roman" w:hAnsi="Times New Roman"/>
          <w:sz w:val="24"/>
          <w:szCs w:val="24"/>
          <w:shd w:val="clear" w:color="auto" w:fill="FFFFFF"/>
        </w:rPr>
      </w:pPr>
      <w:r>
        <w:rPr>
          <w:rFonts w:ascii="Times New Roman" w:hAnsi="Times New Roman"/>
          <w:sz w:val="24"/>
          <w:szCs w:val="24"/>
          <w:shd w:val="clear" w:color="auto" w:fill="FFFFFF"/>
        </w:rPr>
        <w:t>Какие последствия  могут быть у  человека  при  длительном  воздействии  на  него ультразвука?</w:t>
      </w:r>
    </w:p>
    <w:p w14:paraId="10669C9C" w14:textId="77777777" w:rsidR="00A7549A" w:rsidRDefault="00594411" w:rsidP="00672368">
      <w:pPr>
        <w:pStyle w:val="af3"/>
        <w:numPr>
          <w:ilvl w:val="0"/>
          <w:numId w:val="41"/>
        </w:numPr>
        <w:spacing w:line="360" w:lineRule="auto"/>
        <w:rPr>
          <w:rStyle w:val="a5"/>
          <w:rFonts w:ascii="Times New Roman" w:hAnsi="Times New Roman"/>
          <w:b w:val="0"/>
          <w:bCs w:val="0"/>
          <w:sz w:val="24"/>
          <w:szCs w:val="24"/>
          <w:shd w:val="clear" w:color="auto" w:fill="FFFFFF"/>
        </w:rPr>
      </w:pPr>
      <w:r>
        <w:rPr>
          <w:rFonts w:ascii="Times New Roman" w:hAnsi="Times New Roman"/>
          <w:sz w:val="24"/>
          <w:szCs w:val="24"/>
          <w:shd w:val="clear" w:color="auto" w:fill="FFFFFF"/>
        </w:rPr>
        <w:t>Что такое инфразву</w:t>
      </w:r>
      <w:r>
        <w:rPr>
          <w:rStyle w:val="a5"/>
          <w:rFonts w:ascii="Times New Roman" w:hAnsi="Times New Roman"/>
          <w:b w:val="0"/>
          <w:sz w:val="24"/>
          <w:szCs w:val="24"/>
        </w:rPr>
        <w:t>к?</w:t>
      </w:r>
    </w:p>
    <w:p w14:paraId="4B92BAC1" w14:textId="77777777" w:rsidR="00A7549A" w:rsidRDefault="00594411" w:rsidP="00672368">
      <w:pPr>
        <w:pStyle w:val="af3"/>
        <w:numPr>
          <w:ilvl w:val="0"/>
          <w:numId w:val="41"/>
        </w:numPr>
        <w:spacing w:line="360" w:lineRule="auto"/>
        <w:rPr>
          <w:rFonts w:ascii="Times New Roman" w:hAnsi="Times New Roman"/>
          <w:sz w:val="24"/>
          <w:szCs w:val="24"/>
          <w:shd w:val="clear" w:color="auto" w:fill="FFFFFF"/>
        </w:rPr>
      </w:pPr>
      <w:r>
        <w:rPr>
          <w:rFonts w:ascii="Times New Roman" w:hAnsi="Times New Roman"/>
          <w:sz w:val="24"/>
          <w:szCs w:val="24"/>
          <w:shd w:val="clear" w:color="auto" w:fill="FFFFFF"/>
        </w:rPr>
        <w:t>Распространяется ли в вакууме и</w:t>
      </w:r>
      <w:r>
        <w:rPr>
          <w:rFonts w:ascii="Times New Roman" w:hAnsi="Times New Roman"/>
          <w:sz w:val="24"/>
          <w:szCs w:val="24"/>
        </w:rPr>
        <w:t xml:space="preserve">нфразвук?    </w:t>
      </w:r>
    </w:p>
    <w:p w14:paraId="57134CC9" w14:textId="77777777" w:rsidR="00A7549A" w:rsidRDefault="00594411" w:rsidP="00672368">
      <w:pPr>
        <w:pStyle w:val="af3"/>
        <w:numPr>
          <w:ilvl w:val="0"/>
          <w:numId w:val="41"/>
        </w:numPr>
        <w:spacing w:line="360" w:lineRule="auto"/>
        <w:rPr>
          <w:rStyle w:val="a5"/>
          <w:rFonts w:ascii="Times New Roman" w:hAnsi="Times New Roman"/>
          <w:b w:val="0"/>
          <w:bCs w:val="0"/>
          <w:sz w:val="24"/>
          <w:szCs w:val="24"/>
          <w:shd w:val="clear" w:color="auto" w:fill="FFFFFF"/>
        </w:rPr>
      </w:pPr>
      <w:r>
        <w:rPr>
          <w:rFonts w:ascii="Times New Roman" w:hAnsi="Times New Roman"/>
          <w:sz w:val="24"/>
          <w:szCs w:val="24"/>
        </w:rPr>
        <w:t xml:space="preserve">Какие  знаете  источники </w:t>
      </w:r>
      <w:r>
        <w:rPr>
          <w:rFonts w:ascii="Times New Roman" w:hAnsi="Times New Roman"/>
          <w:sz w:val="24"/>
          <w:szCs w:val="24"/>
          <w:shd w:val="clear" w:color="auto" w:fill="FFFFFF"/>
        </w:rPr>
        <w:t>и</w:t>
      </w:r>
      <w:r>
        <w:rPr>
          <w:rFonts w:ascii="Times New Roman" w:hAnsi="Times New Roman"/>
          <w:sz w:val="24"/>
          <w:szCs w:val="24"/>
        </w:rPr>
        <w:t>нфразвука?</w:t>
      </w:r>
    </w:p>
    <w:p w14:paraId="1A75B096" w14:textId="77777777" w:rsidR="00A7549A" w:rsidRDefault="00594411" w:rsidP="00672368">
      <w:pPr>
        <w:pStyle w:val="af3"/>
        <w:numPr>
          <w:ilvl w:val="0"/>
          <w:numId w:val="41"/>
        </w:numPr>
        <w:spacing w:line="360" w:lineRule="auto"/>
        <w:rPr>
          <w:rFonts w:ascii="Times New Roman" w:hAnsi="Times New Roman"/>
          <w:sz w:val="24"/>
          <w:szCs w:val="24"/>
          <w:shd w:val="clear" w:color="auto" w:fill="FFFFFF"/>
        </w:rPr>
      </w:pPr>
      <w:r>
        <w:rPr>
          <w:rFonts w:ascii="Times New Roman" w:hAnsi="Times New Roman"/>
          <w:sz w:val="24"/>
          <w:szCs w:val="24"/>
        </w:rPr>
        <w:t>Как инфразвук влияет на человека?</w:t>
      </w:r>
    </w:p>
    <w:p w14:paraId="30041DBF" w14:textId="77777777" w:rsidR="00A7549A" w:rsidRDefault="00594411" w:rsidP="00672368">
      <w:pPr>
        <w:pStyle w:val="af1"/>
        <w:numPr>
          <w:ilvl w:val="0"/>
          <w:numId w:val="41"/>
        </w:numPr>
        <w:spacing w:line="360" w:lineRule="auto"/>
        <w:rPr>
          <w:rFonts w:ascii="Times New Roman" w:hAnsi="Times New Roman"/>
          <w:sz w:val="24"/>
          <w:szCs w:val="24"/>
        </w:rPr>
      </w:pPr>
      <w:r>
        <w:rPr>
          <w:rFonts w:ascii="Times New Roman" w:hAnsi="Times New Roman"/>
          <w:sz w:val="24"/>
          <w:szCs w:val="24"/>
        </w:rPr>
        <w:t>Какие существуют уровни воздействия инфразвука?</w:t>
      </w:r>
    </w:p>
    <w:p w14:paraId="28F5E528" w14:textId="77777777" w:rsidR="00A7549A" w:rsidRDefault="00D1123F" w:rsidP="00672368">
      <w:pPr>
        <w:numPr>
          <w:ilvl w:val="0"/>
          <w:numId w:val="41"/>
        </w:numPr>
        <w:spacing w:before="100" w:beforeAutospacing="1" w:after="91" w:line="360" w:lineRule="auto"/>
        <w:jc w:val="both"/>
        <w:rPr>
          <w:rFonts w:ascii="Times New Roman" w:hAnsi="Times New Roman"/>
          <w:sz w:val="24"/>
          <w:szCs w:val="24"/>
        </w:rPr>
      </w:pPr>
      <w:r>
        <w:rPr>
          <w:rFonts w:ascii="Times New Roman" w:hAnsi="Times New Roman"/>
          <w:sz w:val="24"/>
          <w:szCs w:val="24"/>
        </w:rPr>
        <w:t xml:space="preserve"> </w:t>
      </w:r>
      <w:r w:rsidR="00594411">
        <w:rPr>
          <w:rFonts w:ascii="Times New Roman" w:hAnsi="Times New Roman"/>
          <w:sz w:val="24"/>
          <w:szCs w:val="24"/>
        </w:rPr>
        <w:t>Как</w:t>
      </w:r>
      <w:r>
        <w:rPr>
          <w:rFonts w:ascii="Times New Roman" w:hAnsi="Times New Roman"/>
          <w:sz w:val="24"/>
          <w:szCs w:val="24"/>
        </w:rPr>
        <w:t xml:space="preserve"> </w:t>
      </w:r>
      <w:r w:rsidR="00594411">
        <w:rPr>
          <w:rFonts w:ascii="Times New Roman" w:hAnsi="Times New Roman"/>
          <w:sz w:val="24"/>
          <w:szCs w:val="24"/>
        </w:rPr>
        <w:t>инфразвук влияет на человека?</w:t>
      </w:r>
    </w:p>
    <w:p w14:paraId="7C64EEEB" w14:textId="77777777" w:rsidR="00A7549A" w:rsidRDefault="00594411" w:rsidP="00672368">
      <w:pPr>
        <w:numPr>
          <w:ilvl w:val="0"/>
          <w:numId w:val="41"/>
        </w:numPr>
        <w:spacing w:before="100" w:beforeAutospacing="1" w:after="91" w:line="360" w:lineRule="auto"/>
        <w:jc w:val="both"/>
        <w:rPr>
          <w:rFonts w:ascii="Times New Roman" w:hAnsi="Times New Roman"/>
          <w:sz w:val="24"/>
          <w:szCs w:val="24"/>
        </w:rPr>
      </w:pPr>
      <w:r>
        <w:rPr>
          <w:rFonts w:ascii="Times New Roman" w:hAnsi="Times New Roman"/>
          <w:sz w:val="24"/>
          <w:szCs w:val="24"/>
        </w:rPr>
        <w:t>Какие  используются методы  защиты  от инфразвука?</w:t>
      </w:r>
    </w:p>
    <w:p w14:paraId="472EA0D6" w14:textId="77777777" w:rsidR="00A7549A" w:rsidRDefault="00594411" w:rsidP="00672368">
      <w:pPr>
        <w:numPr>
          <w:ilvl w:val="0"/>
          <w:numId w:val="41"/>
        </w:numPr>
        <w:spacing w:before="100" w:beforeAutospacing="1" w:after="91" w:line="360" w:lineRule="auto"/>
        <w:jc w:val="both"/>
        <w:rPr>
          <w:rFonts w:ascii="Times New Roman" w:hAnsi="Times New Roman"/>
          <w:sz w:val="24"/>
          <w:szCs w:val="24"/>
        </w:rPr>
      </w:pPr>
      <w:r>
        <w:rPr>
          <w:rFonts w:ascii="Times New Roman" w:hAnsi="Times New Roman"/>
          <w:sz w:val="24"/>
          <w:szCs w:val="24"/>
        </w:rPr>
        <w:t>Какие  знаете  источники инфразвука ?</w:t>
      </w:r>
    </w:p>
    <w:p w14:paraId="62DD0822" w14:textId="77777777" w:rsidR="00D1123F" w:rsidRDefault="00D1123F" w:rsidP="00D1123F">
      <w:pPr>
        <w:spacing w:before="100" w:beforeAutospacing="1" w:after="91" w:line="360" w:lineRule="auto"/>
        <w:jc w:val="both"/>
        <w:rPr>
          <w:rFonts w:ascii="Times New Roman" w:hAnsi="Times New Roman"/>
          <w:sz w:val="24"/>
          <w:szCs w:val="24"/>
        </w:rPr>
      </w:pPr>
    </w:p>
    <w:p w14:paraId="548DEAC0" w14:textId="77777777" w:rsidR="00D1123F" w:rsidRDefault="00D1123F" w:rsidP="00D1123F">
      <w:pPr>
        <w:spacing w:before="100" w:beforeAutospacing="1" w:after="91" w:line="360" w:lineRule="auto"/>
        <w:jc w:val="both"/>
        <w:rPr>
          <w:rFonts w:ascii="Times New Roman" w:hAnsi="Times New Roman"/>
          <w:sz w:val="24"/>
          <w:szCs w:val="24"/>
        </w:rPr>
      </w:pPr>
    </w:p>
    <w:p w14:paraId="63739EE4" w14:textId="77777777" w:rsidR="00D1123F" w:rsidRDefault="00D1123F" w:rsidP="00D1123F">
      <w:pPr>
        <w:spacing w:before="100" w:beforeAutospacing="1" w:after="91" w:line="360" w:lineRule="auto"/>
        <w:jc w:val="both"/>
        <w:rPr>
          <w:rFonts w:ascii="Times New Roman" w:hAnsi="Times New Roman"/>
          <w:sz w:val="24"/>
          <w:szCs w:val="24"/>
        </w:rPr>
      </w:pPr>
    </w:p>
    <w:p w14:paraId="65A3742E" w14:textId="77777777" w:rsidR="00D1123F" w:rsidRDefault="00D1123F" w:rsidP="00D1123F">
      <w:pPr>
        <w:spacing w:before="100" w:beforeAutospacing="1" w:after="91" w:line="360" w:lineRule="auto"/>
        <w:jc w:val="both"/>
        <w:rPr>
          <w:rFonts w:ascii="Times New Roman" w:hAnsi="Times New Roman"/>
          <w:sz w:val="24"/>
          <w:szCs w:val="24"/>
        </w:rPr>
      </w:pPr>
    </w:p>
    <w:p w14:paraId="4AAD035E" w14:textId="77777777" w:rsidR="00D1123F" w:rsidRDefault="00D1123F" w:rsidP="00D1123F">
      <w:pPr>
        <w:spacing w:before="100" w:beforeAutospacing="1" w:after="91" w:line="360" w:lineRule="auto"/>
        <w:jc w:val="both"/>
        <w:rPr>
          <w:rFonts w:ascii="Times New Roman" w:hAnsi="Times New Roman"/>
          <w:sz w:val="24"/>
          <w:szCs w:val="24"/>
        </w:rPr>
      </w:pPr>
    </w:p>
    <w:p w14:paraId="6A67143F" w14:textId="77777777" w:rsidR="00D1123F" w:rsidRDefault="00D1123F" w:rsidP="00D1123F">
      <w:pPr>
        <w:spacing w:before="100" w:beforeAutospacing="1" w:after="91" w:line="360" w:lineRule="auto"/>
        <w:jc w:val="both"/>
        <w:rPr>
          <w:rFonts w:ascii="Times New Roman" w:hAnsi="Times New Roman"/>
          <w:sz w:val="24"/>
          <w:szCs w:val="24"/>
        </w:rPr>
      </w:pPr>
    </w:p>
    <w:p w14:paraId="0F80B2B2" w14:textId="77777777" w:rsidR="00D1123F" w:rsidRDefault="00D1123F" w:rsidP="00D1123F">
      <w:pPr>
        <w:spacing w:before="100" w:beforeAutospacing="1" w:after="91" w:line="360" w:lineRule="auto"/>
        <w:jc w:val="both"/>
        <w:rPr>
          <w:rFonts w:ascii="Times New Roman" w:hAnsi="Times New Roman"/>
          <w:sz w:val="24"/>
          <w:szCs w:val="24"/>
        </w:rPr>
      </w:pPr>
    </w:p>
    <w:p w14:paraId="5754092A" w14:textId="77777777" w:rsidR="00D1123F" w:rsidRDefault="00D1123F" w:rsidP="00D1123F">
      <w:pPr>
        <w:spacing w:before="100" w:beforeAutospacing="1" w:after="91" w:line="360" w:lineRule="auto"/>
        <w:jc w:val="both"/>
        <w:rPr>
          <w:rFonts w:ascii="Times New Roman" w:hAnsi="Times New Roman"/>
          <w:sz w:val="24"/>
          <w:szCs w:val="24"/>
        </w:rPr>
      </w:pPr>
    </w:p>
    <w:p w14:paraId="4DF07A6E" w14:textId="77777777" w:rsidR="00342493" w:rsidRDefault="00594411" w:rsidP="00342493">
      <w:pPr>
        <w:tabs>
          <w:tab w:val="left" w:pos="4186"/>
          <w:tab w:val="center" w:pos="5102"/>
          <w:tab w:val="left" w:pos="7485"/>
        </w:tabs>
        <w:spacing w:before="100" w:beforeAutospacing="1" w:after="91" w:line="360" w:lineRule="auto"/>
        <w:jc w:val="center"/>
        <w:rPr>
          <w:rFonts w:ascii="Times New Roman" w:hAnsi="Times New Roman"/>
          <w:b/>
          <w:sz w:val="24"/>
          <w:szCs w:val="24"/>
        </w:rPr>
      </w:pPr>
      <w:r>
        <w:rPr>
          <w:rFonts w:ascii="Times New Roman" w:hAnsi="Times New Roman"/>
          <w:b/>
          <w:sz w:val="24"/>
          <w:szCs w:val="24"/>
        </w:rPr>
        <w:lastRenderedPageBreak/>
        <w:t>2.</w:t>
      </w:r>
      <w:r w:rsidR="0003425E">
        <w:rPr>
          <w:rFonts w:ascii="Times New Roman" w:hAnsi="Times New Roman"/>
          <w:b/>
          <w:sz w:val="24"/>
          <w:szCs w:val="24"/>
        </w:rPr>
        <w:t>50</w:t>
      </w:r>
      <w:r>
        <w:rPr>
          <w:rFonts w:ascii="Times New Roman" w:hAnsi="Times New Roman"/>
          <w:b/>
          <w:sz w:val="24"/>
          <w:szCs w:val="24"/>
        </w:rPr>
        <w:t>. Практическое занятие №</w:t>
      </w:r>
      <w:r w:rsidR="00342493">
        <w:rPr>
          <w:rFonts w:ascii="Times New Roman" w:hAnsi="Times New Roman"/>
          <w:b/>
          <w:sz w:val="24"/>
          <w:szCs w:val="24"/>
        </w:rPr>
        <w:t xml:space="preserve"> 51</w:t>
      </w:r>
    </w:p>
    <w:p w14:paraId="1D95B690" w14:textId="77777777" w:rsidR="00342493" w:rsidRDefault="00342493" w:rsidP="00342493">
      <w:pPr>
        <w:pStyle w:val="af3"/>
        <w:spacing w:line="360" w:lineRule="auto"/>
        <w:jc w:val="center"/>
        <w:rPr>
          <w:rFonts w:ascii="Times New Roman" w:hAnsi="Times New Roman"/>
          <w:sz w:val="24"/>
          <w:szCs w:val="24"/>
        </w:rPr>
      </w:pPr>
      <w:r>
        <w:rPr>
          <w:rFonts w:ascii="Times New Roman" w:hAnsi="Times New Roman"/>
          <w:b/>
          <w:sz w:val="24"/>
          <w:szCs w:val="24"/>
        </w:rPr>
        <w:t xml:space="preserve">Тема: </w:t>
      </w:r>
      <w:r>
        <w:rPr>
          <w:rFonts w:ascii="Times New Roman" w:hAnsi="Times New Roman"/>
          <w:b/>
          <w:color w:val="000000"/>
          <w:sz w:val="24"/>
          <w:szCs w:val="24"/>
          <w:shd w:val="clear" w:color="auto" w:fill="FFFFFF"/>
          <w:lang w:bidi="th-TH"/>
        </w:rPr>
        <w:t xml:space="preserve"> Основные параметры переменного тока</w:t>
      </w:r>
    </w:p>
    <w:p w14:paraId="13897BAC" w14:textId="77777777" w:rsidR="00342493" w:rsidRDefault="00342493" w:rsidP="00342493">
      <w:pPr>
        <w:shd w:val="clear" w:color="auto" w:fill="FFFFFF"/>
        <w:spacing w:after="0"/>
        <w:rPr>
          <w:rFonts w:ascii="Times New Roman" w:hAnsi="Times New Roman"/>
          <w:b/>
          <w:sz w:val="24"/>
          <w:szCs w:val="24"/>
        </w:rPr>
      </w:pPr>
      <w:r>
        <w:rPr>
          <w:rFonts w:ascii="Times New Roman" w:hAnsi="Times New Roman"/>
          <w:b/>
          <w:i/>
          <w:sz w:val="24"/>
          <w:szCs w:val="24"/>
        </w:rPr>
        <w:t>Цель занятия</w:t>
      </w:r>
      <w:r>
        <w:rPr>
          <w:rFonts w:ascii="Times New Roman" w:hAnsi="Times New Roman"/>
          <w:b/>
          <w:sz w:val="24"/>
          <w:szCs w:val="24"/>
        </w:rPr>
        <w:t xml:space="preserve">: </w:t>
      </w:r>
    </w:p>
    <w:p w14:paraId="1C5A224B" w14:textId="77777777" w:rsidR="00342493" w:rsidRDefault="00342493" w:rsidP="00342493">
      <w:pPr>
        <w:shd w:val="clear" w:color="auto" w:fill="FFFFFF"/>
        <w:spacing w:after="0"/>
        <w:rPr>
          <w:rFonts w:ascii="Times New Roman" w:hAnsi="Times New Roman"/>
          <w:i/>
          <w:iCs/>
          <w:color w:val="000000" w:themeColor="text1"/>
          <w:sz w:val="24"/>
          <w:szCs w:val="24"/>
        </w:rPr>
      </w:pPr>
      <w:r>
        <w:rPr>
          <w:rFonts w:ascii="Times New Roman" w:hAnsi="Times New Roman"/>
          <w:b/>
          <w:sz w:val="24"/>
          <w:szCs w:val="24"/>
        </w:rPr>
        <w:t xml:space="preserve">- </w:t>
      </w:r>
      <w:r>
        <w:rPr>
          <w:rFonts w:ascii="Times New Roman" w:hAnsi="Times New Roman"/>
          <w:i/>
          <w:color w:val="000000" w:themeColor="text1"/>
          <w:sz w:val="24"/>
          <w:szCs w:val="24"/>
        </w:rPr>
        <w:t xml:space="preserve">закрепить знания   об основных параметрах  </w:t>
      </w:r>
      <w:r>
        <w:rPr>
          <w:rFonts w:ascii="Times New Roman" w:hAnsi="Times New Roman"/>
          <w:i/>
          <w:color w:val="000000"/>
          <w:sz w:val="24"/>
          <w:szCs w:val="24"/>
          <w:shd w:val="clear" w:color="auto" w:fill="FFFFFF"/>
          <w:lang w:bidi="th-TH"/>
        </w:rPr>
        <w:t>переменного тока</w:t>
      </w:r>
      <w:r>
        <w:rPr>
          <w:rFonts w:ascii="Times New Roman" w:hAnsi="Times New Roman"/>
          <w:i/>
          <w:iCs/>
          <w:color w:val="000000" w:themeColor="text1"/>
          <w:sz w:val="24"/>
          <w:szCs w:val="24"/>
        </w:rPr>
        <w:t>;</w:t>
      </w:r>
    </w:p>
    <w:p w14:paraId="48E2628C" w14:textId="77777777" w:rsidR="00342493" w:rsidRDefault="00342493" w:rsidP="00342493">
      <w:pPr>
        <w:shd w:val="clear" w:color="auto" w:fill="FFFFFF"/>
        <w:spacing w:after="0"/>
        <w:rPr>
          <w:rFonts w:ascii="Times New Roman" w:hAnsi="Times New Roman"/>
          <w:i/>
          <w:iCs/>
          <w:color w:val="000000" w:themeColor="text1"/>
          <w:sz w:val="24"/>
          <w:szCs w:val="24"/>
        </w:rPr>
      </w:pPr>
      <w:r>
        <w:rPr>
          <w:rFonts w:ascii="Times New Roman" w:hAnsi="Times New Roman"/>
          <w:i/>
          <w:iCs/>
          <w:color w:val="000000" w:themeColor="text1"/>
          <w:sz w:val="24"/>
          <w:szCs w:val="24"/>
        </w:rPr>
        <w:t>- научиться составлять схему электрической цепи исходя из векторной диаграммы.</w:t>
      </w:r>
    </w:p>
    <w:p w14:paraId="2FEB83C1" w14:textId="77777777" w:rsidR="00342493" w:rsidRDefault="00342493" w:rsidP="00342493">
      <w:pPr>
        <w:shd w:val="clear" w:color="auto" w:fill="FFFFFF"/>
        <w:spacing w:after="0"/>
        <w:rPr>
          <w:rFonts w:ascii="Times New Roman" w:hAnsi="Times New Roman"/>
          <w:i/>
          <w:iCs/>
          <w:color w:val="000000" w:themeColor="text1"/>
          <w:sz w:val="24"/>
          <w:szCs w:val="24"/>
        </w:rPr>
      </w:pPr>
    </w:p>
    <w:p w14:paraId="792A565B" w14:textId="77777777" w:rsidR="00342493" w:rsidRDefault="00342493" w:rsidP="00342493">
      <w:pPr>
        <w:widowControl w:val="0"/>
        <w:spacing w:before="2" w:line="239" w:lineRule="auto"/>
        <w:ind w:right="504" w:firstLine="566"/>
        <w:jc w:val="center"/>
        <w:rPr>
          <w:rFonts w:ascii="Times New Roman" w:hAnsi="Times New Roman"/>
          <w:b/>
          <w:color w:val="000000"/>
          <w:sz w:val="24"/>
          <w:szCs w:val="28"/>
        </w:rPr>
      </w:pPr>
      <w:r>
        <w:rPr>
          <w:rFonts w:ascii="Times New Roman" w:hAnsi="Times New Roman"/>
          <w:b/>
          <w:color w:val="000000"/>
          <w:sz w:val="24"/>
          <w:szCs w:val="28"/>
        </w:rPr>
        <w:t>Краткие теоретические сведения</w:t>
      </w:r>
    </w:p>
    <w:p w14:paraId="683FD9B1" w14:textId="77777777" w:rsidR="00342493" w:rsidRDefault="00342493" w:rsidP="00342493">
      <w:pPr>
        <w:rPr>
          <w:rFonts w:ascii="Times New Roman" w:hAnsi="Times New Roman"/>
          <w:sz w:val="24"/>
          <w:szCs w:val="24"/>
        </w:rPr>
      </w:pPr>
      <w:r>
        <w:rPr>
          <w:rFonts w:ascii="Times New Roman" w:hAnsi="Times New Roman"/>
          <w:noProof/>
          <w:sz w:val="24"/>
          <w:szCs w:val="24"/>
        </w:rPr>
        <w:drawing>
          <wp:anchor distT="0" distB="0" distL="114300" distR="114300" simplePos="0" relativeHeight="251730944" behindDoc="0" locked="0" layoutInCell="1" allowOverlap="1" wp14:anchorId="17BA00E9" wp14:editId="55C19B7F">
            <wp:simplePos x="0" y="0"/>
            <wp:positionH relativeFrom="column">
              <wp:posOffset>2120900</wp:posOffset>
            </wp:positionH>
            <wp:positionV relativeFrom="paragraph">
              <wp:posOffset>294640</wp:posOffset>
            </wp:positionV>
            <wp:extent cx="2421890" cy="705485"/>
            <wp:effectExtent l="19050" t="0" r="0" b="0"/>
            <wp:wrapNone/>
            <wp:docPr id="291" name="Рисунок 19" descr="ист.энер. консп.элект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 name="Рисунок 19" descr="ист.энер. консп.элект18..GIF"/>
                    <pic:cNvPicPr>
                      <a:picLocks noChangeAspect="1" noChangeArrowheads="1"/>
                    </pic:cNvPicPr>
                  </pic:nvPicPr>
                  <pic:blipFill>
                    <a:blip r:embed="rId92" cstate="print"/>
                    <a:srcRect/>
                    <a:stretch>
                      <a:fillRect/>
                    </a:stretch>
                  </pic:blipFill>
                  <pic:spPr>
                    <a:xfrm>
                      <a:off x="0" y="0"/>
                      <a:ext cx="2421750" cy="705600"/>
                    </a:xfrm>
                    <a:prstGeom prst="rect">
                      <a:avLst/>
                    </a:prstGeom>
                    <a:noFill/>
                    <a:ln w="9525">
                      <a:noFill/>
                      <a:miter lim="800000"/>
                      <a:headEnd/>
                      <a:tailEnd/>
                    </a:ln>
                  </pic:spPr>
                </pic:pic>
              </a:graphicData>
            </a:graphic>
          </wp:anchor>
        </w:drawing>
      </w:r>
      <w:r>
        <w:rPr>
          <w:rFonts w:ascii="Times New Roman" w:hAnsi="Times New Roman"/>
          <w:sz w:val="24"/>
          <w:szCs w:val="24"/>
        </w:rPr>
        <w:t>Переменный называется ток, который изменяется по времени (рисунок  1)</w:t>
      </w:r>
    </w:p>
    <w:p w14:paraId="748F4638" w14:textId="77777777" w:rsidR="00342493" w:rsidRDefault="00342493" w:rsidP="00342493">
      <w:pPr>
        <w:rPr>
          <w:rFonts w:ascii="Times New Roman" w:hAnsi="Times New Roman"/>
          <w:sz w:val="24"/>
          <w:szCs w:val="24"/>
        </w:rPr>
      </w:pPr>
    </w:p>
    <w:p w14:paraId="3785DA44" w14:textId="77777777" w:rsidR="00342493" w:rsidRDefault="00342493" w:rsidP="00342493">
      <w:pPr>
        <w:rPr>
          <w:rFonts w:ascii="Times New Roman" w:hAnsi="Times New Roman"/>
          <w:sz w:val="24"/>
          <w:szCs w:val="24"/>
        </w:rPr>
      </w:pPr>
      <w:r>
        <w:rPr>
          <w:rFonts w:ascii="Times New Roman" w:hAnsi="Times New Roman"/>
          <w:sz w:val="24"/>
          <w:szCs w:val="24"/>
        </w:rPr>
        <w:t>Рисунок 1. Переменный ток.</w:t>
      </w:r>
    </w:p>
    <w:p w14:paraId="2513295D" w14:textId="77777777" w:rsidR="00342493" w:rsidRDefault="00342493" w:rsidP="00342493">
      <w:pPr>
        <w:spacing w:after="0"/>
        <w:jc w:val="both"/>
        <w:rPr>
          <w:rFonts w:ascii="Times New Roman" w:hAnsi="Times New Roman"/>
          <w:sz w:val="24"/>
          <w:szCs w:val="24"/>
        </w:rPr>
      </w:pPr>
      <w:r>
        <w:rPr>
          <w:rFonts w:ascii="Times New Roman" w:hAnsi="Times New Roman"/>
          <w:sz w:val="24"/>
          <w:szCs w:val="24"/>
        </w:rPr>
        <w:t>Ток, который изменяется по синусоидальному закону, называется синусоидальный ток.</w:t>
      </w:r>
    </w:p>
    <w:p w14:paraId="6B269346" w14:textId="77777777" w:rsidR="00342493" w:rsidRDefault="00342493" w:rsidP="00342493">
      <w:pPr>
        <w:spacing w:after="0"/>
        <w:jc w:val="both"/>
        <w:rPr>
          <w:rFonts w:ascii="Times New Roman" w:hAnsi="Times New Roman"/>
          <w:sz w:val="24"/>
          <w:szCs w:val="24"/>
        </w:rPr>
      </w:pPr>
      <w:r>
        <w:rPr>
          <w:rFonts w:ascii="Times New Roman" w:hAnsi="Times New Roman"/>
          <w:sz w:val="24"/>
          <w:szCs w:val="24"/>
        </w:rPr>
        <w:t>В нашей промышленности используется переменный синусоидальный ток.</w:t>
      </w:r>
    </w:p>
    <w:p w14:paraId="41ECD100" w14:textId="77777777" w:rsidR="00342493" w:rsidRDefault="00342493" w:rsidP="00342493">
      <w:pPr>
        <w:spacing w:after="0"/>
        <w:jc w:val="both"/>
        <w:rPr>
          <w:rFonts w:ascii="Times New Roman" w:hAnsi="Times New Roman"/>
          <w:sz w:val="24"/>
          <w:szCs w:val="24"/>
        </w:rPr>
      </w:pPr>
      <w:r>
        <w:rPr>
          <w:rFonts w:ascii="Times New Roman" w:hAnsi="Times New Roman"/>
          <w:sz w:val="24"/>
          <w:szCs w:val="24"/>
        </w:rPr>
        <w:t>Простейший генератор синусоидального тока представляет собой рамку, вращающуюся с постоянной угловой скоростью</w:t>
      </w:r>
      <m:oMath>
        <m:r>
          <w:rPr>
            <w:rFonts w:ascii="Cambria Math" w:hAnsi="Cambria Math"/>
            <w:sz w:val="24"/>
            <w:szCs w:val="24"/>
          </w:rPr>
          <m:t>ω</m:t>
        </m:r>
      </m:oMath>
      <w:r>
        <w:rPr>
          <w:rFonts w:ascii="Times New Roman" w:hAnsi="Times New Roman"/>
          <w:sz w:val="24"/>
          <w:szCs w:val="24"/>
        </w:rPr>
        <w:t xml:space="preserve"> в одном магнитном поле.</w:t>
      </w:r>
    </w:p>
    <w:p w14:paraId="351ACE7C" w14:textId="77777777" w:rsidR="00342493" w:rsidRDefault="00342493" w:rsidP="00342493">
      <w:pPr>
        <w:spacing w:after="0"/>
        <w:jc w:val="both"/>
        <w:rPr>
          <w:rFonts w:ascii="Times New Roman" w:hAnsi="Times New Roman"/>
          <w:sz w:val="24"/>
          <w:szCs w:val="24"/>
        </w:rPr>
      </w:pPr>
      <w:r>
        <w:rPr>
          <w:rFonts w:ascii="Times New Roman" w:hAnsi="Times New Roman"/>
          <w:sz w:val="24"/>
          <w:szCs w:val="24"/>
        </w:rPr>
        <w:t>Синусоидальную величину можно представить тремя способами:</w:t>
      </w:r>
    </w:p>
    <w:p w14:paraId="60702A96" w14:textId="77777777" w:rsidR="00342493" w:rsidRDefault="00342493" w:rsidP="00672368">
      <w:pPr>
        <w:pStyle w:val="af1"/>
        <w:numPr>
          <w:ilvl w:val="0"/>
          <w:numId w:val="43"/>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Уравнением</w:t>
      </w:r>
    </w:p>
    <w:p w14:paraId="4A1E9788" w14:textId="77777777" w:rsidR="00342493" w:rsidRDefault="00342493" w:rsidP="00672368">
      <w:pPr>
        <w:pStyle w:val="af1"/>
        <w:numPr>
          <w:ilvl w:val="0"/>
          <w:numId w:val="43"/>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Графиком</w:t>
      </w:r>
    </w:p>
    <w:p w14:paraId="12A80A7C" w14:textId="77777777" w:rsidR="00342493" w:rsidRDefault="00342493" w:rsidP="00672368">
      <w:pPr>
        <w:pStyle w:val="af1"/>
        <w:numPr>
          <w:ilvl w:val="0"/>
          <w:numId w:val="43"/>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Радиус-вектором, вращающимся против часовой стрелки с угловой скоростью </w:t>
      </w:r>
      <m:oMath>
        <m:r>
          <m:rPr>
            <m:sty m:val="bi"/>
          </m:rPr>
          <w:rPr>
            <w:rFonts w:ascii="Cambria Math" w:eastAsia="Times New Roman" w:hAnsi="Cambria Math" w:cs="Times New Roman"/>
            <w:sz w:val="24"/>
            <w:szCs w:val="24"/>
          </w:rPr>
          <m:t>ω</m:t>
        </m:r>
      </m:oMath>
    </w:p>
    <w:p w14:paraId="53A6F4DD" w14:textId="77777777" w:rsidR="00342493" w:rsidRDefault="00342493" w:rsidP="00672368">
      <w:pPr>
        <w:pStyle w:val="af1"/>
        <w:numPr>
          <w:ilvl w:val="0"/>
          <w:numId w:val="44"/>
        </w:num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Представление синусоидальной величины в виде уравнения.</w:t>
      </w:r>
    </w:p>
    <w:p w14:paraId="470C9681" w14:textId="77777777" w:rsidR="00342493" w:rsidRDefault="00342493" w:rsidP="00342493">
      <w:pPr>
        <w:spacing w:after="0"/>
        <w:ind w:left="426"/>
        <w:jc w:val="both"/>
        <w:rPr>
          <w:rFonts w:ascii="Times New Roman" w:hAnsi="Times New Roman"/>
          <w:sz w:val="24"/>
          <w:szCs w:val="24"/>
        </w:rPr>
      </w:pPr>
      <w:r>
        <w:rPr>
          <w:rFonts w:ascii="Times New Roman" w:hAnsi="Times New Roman"/>
          <w:sz w:val="24"/>
          <w:szCs w:val="24"/>
        </w:rPr>
        <w:t xml:space="preserve">Синусоидальные  ЭДС,  ток, напряжение  можно записать в виде уравнения:  </w:t>
      </w:r>
    </w:p>
    <w:p w14:paraId="48F6B2FF" w14:textId="77777777" w:rsidR="00342493" w:rsidRDefault="00342493" w:rsidP="00342493">
      <w:pPr>
        <w:spacing w:after="0"/>
        <w:ind w:left="426"/>
        <w:jc w:val="both"/>
        <w:rPr>
          <w:rFonts w:ascii="Times New Roman" w:hAnsi="Times New Roman"/>
          <w:b/>
          <w:sz w:val="24"/>
          <w:szCs w:val="24"/>
        </w:rPr>
      </w:pPr>
      <w:r>
        <w:rPr>
          <w:rFonts w:ascii="Times New Roman" w:hAnsi="Times New Roman"/>
          <w:b/>
          <w:sz w:val="24"/>
          <w:szCs w:val="24"/>
        </w:rPr>
        <w:t>е = Е</w:t>
      </w:r>
      <w:r>
        <w:rPr>
          <w:rFonts w:ascii="Times New Roman" w:hAnsi="Times New Roman"/>
          <w:b/>
          <w:sz w:val="24"/>
          <w:szCs w:val="24"/>
          <w:vertAlign w:val="subscript"/>
          <w:lang w:val="en-US"/>
        </w:rPr>
        <w:t>m</w:t>
      </w:r>
      <w:r>
        <w:rPr>
          <w:rFonts w:ascii="Times New Roman" w:hAnsi="Times New Roman"/>
          <w:b/>
          <w:sz w:val="24"/>
          <w:szCs w:val="24"/>
        </w:rPr>
        <w:t xml:space="preserve"> *</w:t>
      </w:r>
      <w:r>
        <w:rPr>
          <w:rFonts w:ascii="Times New Roman" w:hAnsi="Times New Roman"/>
          <w:b/>
          <w:sz w:val="24"/>
          <w:szCs w:val="24"/>
          <w:lang w:val="en-US"/>
        </w:rPr>
        <w:t>Sin</w:t>
      </w:r>
      <w:r>
        <w:rPr>
          <w:rFonts w:ascii="Times New Roman" w:hAnsi="Times New Roman"/>
          <w:b/>
          <w:sz w:val="24"/>
          <w:szCs w:val="24"/>
        </w:rPr>
        <w:t>(</w:t>
      </w:r>
      <m:oMath>
        <m:r>
          <m:rPr>
            <m:sty m:val="bi"/>
          </m:rPr>
          <w:rPr>
            <w:rFonts w:ascii="Cambria Math" w:hAnsi="Cambria Math"/>
            <w:sz w:val="24"/>
            <w:szCs w:val="24"/>
          </w:rPr>
          <m:t>ω</m:t>
        </m:r>
      </m:oMath>
      <w:r>
        <w:rPr>
          <w:rFonts w:ascii="Times New Roman" w:hAnsi="Times New Roman"/>
          <w:b/>
          <w:sz w:val="24"/>
          <w:szCs w:val="24"/>
          <w:lang w:val="en-US"/>
        </w:rPr>
        <w:t>t</w:t>
      </w:r>
      <w:r>
        <w:rPr>
          <w:rFonts w:ascii="Times New Roman" w:hAnsi="Times New Roman"/>
          <w:b/>
          <w:sz w:val="24"/>
          <w:szCs w:val="24"/>
        </w:rPr>
        <w:t xml:space="preserve"> + </w:t>
      </w:r>
      <m:oMath>
        <m:sSub>
          <m:sSubPr>
            <m:ctrlPr>
              <w:rPr>
                <w:rFonts w:ascii="Cambria Math" w:hAnsi="Times New Roman"/>
                <w:b/>
                <w:i/>
                <w:sz w:val="24"/>
                <w:szCs w:val="24"/>
                <w:lang w:val="en-US"/>
              </w:rPr>
            </m:ctrlPr>
          </m:sSubPr>
          <m:e>
            <m:r>
              <m:rPr>
                <m:sty m:val="bi"/>
              </m:rPr>
              <w:rPr>
                <w:rFonts w:ascii="Cambria Math" w:hAnsi="Cambria Math"/>
                <w:sz w:val="24"/>
                <w:szCs w:val="24"/>
                <w:lang w:val="en-US"/>
              </w:rPr>
              <m:t>φ</m:t>
            </m:r>
          </m:e>
          <m:sub>
            <m:r>
              <m:rPr>
                <m:sty m:val="bi"/>
              </m:rPr>
              <w:rPr>
                <w:rFonts w:ascii="Cambria Math" w:hAnsi="Cambria Math"/>
                <w:sz w:val="24"/>
                <w:szCs w:val="24"/>
                <w:lang w:val="en-US"/>
              </w:rPr>
              <m:t>u</m:t>
            </m:r>
          </m:sub>
        </m:sSub>
      </m:oMath>
      <w:r>
        <w:rPr>
          <w:rFonts w:ascii="Times New Roman" w:hAnsi="Times New Roman"/>
          <w:b/>
          <w:sz w:val="24"/>
          <w:szCs w:val="24"/>
        </w:rPr>
        <w:t xml:space="preserve">);     </w:t>
      </w:r>
      <w:r>
        <w:rPr>
          <w:rFonts w:ascii="Times New Roman" w:hAnsi="Times New Roman"/>
          <w:sz w:val="24"/>
          <w:szCs w:val="24"/>
        </w:rPr>
        <w:t xml:space="preserve">Уравнение изменение тока: </w:t>
      </w:r>
      <w:r>
        <w:rPr>
          <w:rFonts w:ascii="Times New Roman" w:hAnsi="Times New Roman"/>
          <w:b/>
          <w:sz w:val="24"/>
          <w:szCs w:val="24"/>
          <w:lang w:val="en-US"/>
        </w:rPr>
        <w:t>i</w:t>
      </w:r>
      <w:r>
        <w:rPr>
          <w:rFonts w:ascii="Times New Roman" w:hAnsi="Times New Roman"/>
          <w:b/>
          <w:sz w:val="24"/>
          <w:szCs w:val="24"/>
        </w:rPr>
        <w:t xml:space="preserve"> = </w:t>
      </w:r>
      <w:r>
        <w:rPr>
          <w:rFonts w:ascii="Times New Roman" w:hAnsi="Times New Roman"/>
          <w:b/>
          <w:sz w:val="24"/>
          <w:szCs w:val="24"/>
          <w:lang w:val="en-US"/>
        </w:rPr>
        <w:t>I</w:t>
      </w:r>
      <w:r>
        <w:rPr>
          <w:rFonts w:ascii="Times New Roman" w:hAnsi="Times New Roman"/>
          <w:b/>
          <w:sz w:val="24"/>
          <w:szCs w:val="24"/>
          <w:vertAlign w:val="subscript"/>
          <w:lang w:val="en-US"/>
        </w:rPr>
        <w:t>m</w:t>
      </w:r>
      <w:r>
        <w:rPr>
          <w:rFonts w:ascii="Times New Roman" w:hAnsi="Times New Roman"/>
          <w:b/>
          <w:sz w:val="24"/>
          <w:szCs w:val="24"/>
        </w:rPr>
        <w:t xml:space="preserve">* </w:t>
      </w:r>
      <w:r>
        <w:rPr>
          <w:rFonts w:ascii="Times New Roman" w:hAnsi="Times New Roman"/>
          <w:b/>
          <w:sz w:val="24"/>
          <w:szCs w:val="24"/>
          <w:lang w:val="en-US"/>
        </w:rPr>
        <w:t>Sin</w:t>
      </w:r>
      <w:r>
        <w:rPr>
          <w:rFonts w:ascii="Times New Roman" w:hAnsi="Times New Roman"/>
          <w:b/>
          <w:sz w:val="24"/>
          <w:szCs w:val="24"/>
        </w:rPr>
        <w:t>(</w:t>
      </w:r>
      <m:oMath>
        <m:r>
          <m:rPr>
            <m:sty m:val="bi"/>
          </m:rPr>
          <w:rPr>
            <w:rFonts w:ascii="Cambria Math" w:hAnsi="Cambria Math"/>
            <w:sz w:val="24"/>
            <w:szCs w:val="24"/>
          </w:rPr>
          <m:t>ω</m:t>
        </m:r>
      </m:oMath>
      <w:r>
        <w:rPr>
          <w:rFonts w:ascii="Times New Roman" w:hAnsi="Times New Roman"/>
          <w:b/>
          <w:sz w:val="24"/>
          <w:szCs w:val="24"/>
          <w:lang w:val="en-US"/>
        </w:rPr>
        <w:t>t</w:t>
      </w:r>
      <w:r>
        <w:rPr>
          <w:rFonts w:ascii="Times New Roman" w:hAnsi="Times New Roman"/>
          <w:b/>
          <w:sz w:val="24"/>
          <w:szCs w:val="24"/>
        </w:rPr>
        <w:t xml:space="preserve"> + </w:t>
      </w:r>
      <m:oMath>
        <m:sSub>
          <m:sSubPr>
            <m:ctrlPr>
              <w:rPr>
                <w:rFonts w:ascii="Cambria Math" w:hAnsi="Times New Roman"/>
                <w:b/>
                <w:i/>
                <w:sz w:val="24"/>
                <w:szCs w:val="24"/>
                <w:lang w:val="en-US"/>
              </w:rPr>
            </m:ctrlPr>
          </m:sSubPr>
          <m:e>
            <m:r>
              <m:rPr>
                <m:sty m:val="bi"/>
              </m:rPr>
              <w:rPr>
                <w:rFonts w:ascii="Cambria Math" w:hAnsi="Cambria Math"/>
                <w:sz w:val="24"/>
                <w:szCs w:val="24"/>
                <w:lang w:val="en-US"/>
              </w:rPr>
              <m:t>φ</m:t>
            </m:r>
          </m:e>
          <m:sub>
            <m:r>
              <m:rPr>
                <m:sty m:val="bi"/>
              </m:rPr>
              <w:rPr>
                <w:rFonts w:ascii="Cambria Math" w:hAnsi="Cambria Math"/>
                <w:sz w:val="24"/>
                <w:szCs w:val="24"/>
                <w:lang w:val="en-US"/>
              </w:rPr>
              <m:t>i</m:t>
            </m:r>
          </m:sub>
        </m:sSub>
      </m:oMath>
      <w:r>
        <w:rPr>
          <w:rFonts w:ascii="Times New Roman" w:hAnsi="Times New Roman"/>
          <w:b/>
          <w:sz w:val="24"/>
          <w:szCs w:val="24"/>
        </w:rPr>
        <w:t>)</w:t>
      </w:r>
    </w:p>
    <w:p w14:paraId="3B3DBC33" w14:textId="77777777" w:rsidR="00342493" w:rsidRDefault="00342493" w:rsidP="00342493">
      <w:pPr>
        <w:spacing w:after="0"/>
        <w:ind w:left="426"/>
        <w:jc w:val="both"/>
        <w:rPr>
          <w:rFonts w:ascii="Times New Roman" w:hAnsi="Times New Roman"/>
          <w:b/>
          <w:sz w:val="24"/>
          <w:szCs w:val="24"/>
          <w:lang w:val="en-US"/>
        </w:rPr>
      </w:pPr>
      <w:r>
        <w:rPr>
          <w:rFonts w:ascii="Times New Roman" w:hAnsi="Times New Roman"/>
          <w:b/>
          <w:sz w:val="24"/>
          <w:szCs w:val="24"/>
          <w:lang w:val="en-US"/>
        </w:rPr>
        <w:t>u = U</w:t>
      </w:r>
      <w:r>
        <w:rPr>
          <w:rFonts w:ascii="Times New Roman" w:hAnsi="Times New Roman"/>
          <w:b/>
          <w:sz w:val="24"/>
          <w:szCs w:val="24"/>
          <w:vertAlign w:val="subscript"/>
          <w:lang w:val="en-US"/>
        </w:rPr>
        <w:t>m</w:t>
      </w:r>
      <w:r>
        <w:rPr>
          <w:rFonts w:ascii="Times New Roman" w:hAnsi="Times New Roman"/>
          <w:b/>
          <w:sz w:val="24"/>
          <w:szCs w:val="24"/>
          <w:lang w:val="en-US"/>
        </w:rPr>
        <w:t xml:space="preserve"> *Sin(</w:t>
      </w:r>
      <m:oMath>
        <m:r>
          <m:rPr>
            <m:sty m:val="bi"/>
          </m:rPr>
          <w:rPr>
            <w:rFonts w:ascii="Cambria Math" w:hAnsi="Cambria Math"/>
            <w:sz w:val="24"/>
            <w:szCs w:val="24"/>
          </w:rPr>
          <m:t>ω</m:t>
        </m:r>
      </m:oMath>
      <w:r>
        <w:rPr>
          <w:rFonts w:ascii="Times New Roman" w:hAnsi="Times New Roman"/>
          <w:b/>
          <w:sz w:val="24"/>
          <w:szCs w:val="24"/>
          <w:lang w:val="en-US"/>
        </w:rPr>
        <w:t xml:space="preserve"> t + </w:t>
      </w:r>
      <m:oMath>
        <m:sSub>
          <m:sSubPr>
            <m:ctrlPr>
              <w:rPr>
                <w:rFonts w:ascii="Cambria Math" w:hAnsi="Times New Roman"/>
                <w:b/>
                <w:i/>
                <w:sz w:val="24"/>
                <w:szCs w:val="24"/>
                <w:lang w:val="en-US"/>
              </w:rPr>
            </m:ctrlPr>
          </m:sSubPr>
          <m:e>
            <m:r>
              <m:rPr>
                <m:sty m:val="bi"/>
              </m:rPr>
              <w:rPr>
                <w:rFonts w:ascii="Cambria Math" w:hAnsi="Cambria Math"/>
                <w:sz w:val="24"/>
                <w:szCs w:val="24"/>
                <w:lang w:val="en-US"/>
              </w:rPr>
              <m:t>φ</m:t>
            </m:r>
          </m:e>
          <m:sub>
            <m:r>
              <m:rPr>
                <m:sty m:val="bi"/>
              </m:rPr>
              <w:rPr>
                <w:rFonts w:ascii="Cambria Math" w:hAnsi="Cambria Math"/>
                <w:sz w:val="24"/>
                <w:szCs w:val="24"/>
                <w:lang w:val="en-US"/>
              </w:rPr>
              <m:t>u</m:t>
            </m:r>
          </m:sub>
        </m:sSub>
      </m:oMath>
      <w:r>
        <w:rPr>
          <w:rFonts w:ascii="Times New Roman" w:hAnsi="Times New Roman"/>
          <w:b/>
          <w:sz w:val="24"/>
          <w:szCs w:val="24"/>
          <w:lang w:val="en-US"/>
        </w:rPr>
        <w:t xml:space="preserve">);     </w:t>
      </w:r>
    </w:p>
    <w:p w14:paraId="4A69C904" w14:textId="77777777" w:rsidR="00342493" w:rsidRDefault="00342493" w:rsidP="00672368">
      <w:pPr>
        <w:pStyle w:val="af1"/>
        <w:numPr>
          <w:ilvl w:val="0"/>
          <w:numId w:val="44"/>
        </w:num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Представление синусоидальной величины в виде графика.</w:t>
      </w:r>
    </w:p>
    <w:p w14:paraId="57518C26" w14:textId="77777777" w:rsidR="00342493" w:rsidRDefault="00342493" w:rsidP="00342493">
      <w:pPr>
        <w:ind w:left="426" w:hanging="426"/>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735040" behindDoc="1" locked="0" layoutInCell="1" allowOverlap="1" wp14:anchorId="7F774175" wp14:editId="1D171C0B">
            <wp:simplePos x="0" y="0"/>
            <wp:positionH relativeFrom="column">
              <wp:posOffset>83185</wp:posOffset>
            </wp:positionH>
            <wp:positionV relativeFrom="paragraph">
              <wp:posOffset>241300</wp:posOffset>
            </wp:positionV>
            <wp:extent cx="3571240" cy="3520440"/>
            <wp:effectExtent l="19050" t="0" r="0" b="0"/>
            <wp:wrapTight wrapText="bothSides">
              <wp:wrapPolygon edited="0">
                <wp:start x="-115" y="0"/>
                <wp:lineTo x="-115" y="21506"/>
                <wp:lineTo x="21546" y="21506"/>
                <wp:lineTo x="21546" y="0"/>
                <wp:lineTo x="-115" y="0"/>
              </wp:wrapPolygon>
            </wp:wrapTight>
            <wp:docPr id="292" name="Рисунок 20" descr="ист.энер. консп.элект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 name="Рисунок 20" descr="ист.энер. консп.элект20..GIF"/>
                    <pic:cNvPicPr>
                      <a:picLocks noChangeAspect="1" noChangeArrowheads="1"/>
                    </pic:cNvPicPr>
                  </pic:nvPicPr>
                  <pic:blipFill>
                    <a:blip r:embed="rId93" cstate="print"/>
                    <a:srcRect/>
                    <a:stretch>
                      <a:fillRect/>
                    </a:stretch>
                  </pic:blipFill>
                  <pic:spPr>
                    <a:xfrm>
                      <a:off x="0" y="0"/>
                      <a:ext cx="3571240" cy="3520440"/>
                    </a:xfrm>
                    <a:prstGeom prst="rect">
                      <a:avLst/>
                    </a:prstGeom>
                    <a:noFill/>
                    <a:ln w="9525">
                      <a:noFill/>
                      <a:miter lim="800000"/>
                      <a:headEnd/>
                      <a:tailEnd/>
                    </a:ln>
                  </pic:spPr>
                </pic:pic>
              </a:graphicData>
            </a:graphic>
          </wp:anchor>
        </w:drawing>
      </w:r>
      <w:r>
        <w:rPr>
          <w:rFonts w:ascii="Times New Roman" w:hAnsi="Times New Roman"/>
          <w:sz w:val="24"/>
          <w:szCs w:val="24"/>
        </w:rPr>
        <w:t>Графики синусоидальных величин ЭДС, тока, напряжения (рисунок 2):</w:t>
      </w:r>
    </w:p>
    <w:p w14:paraId="6E7A64A5" w14:textId="77777777" w:rsidR="00342493" w:rsidRDefault="00342493" w:rsidP="00342493">
      <w:pPr>
        <w:rPr>
          <w:rFonts w:ascii="Times New Roman" w:hAnsi="Times New Roman"/>
          <w:sz w:val="24"/>
          <w:szCs w:val="24"/>
        </w:rPr>
      </w:pPr>
    </w:p>
    <w:p w14:paraId="6873FBC9" w14:textId="77777777" w:rsidR="00342493" w:rsidRDefault="00342493" w:rsidP="00342493">
      <w:pPr>
        <w:rPr>
          <w:rFonts w:ascii="Times New Roman" w:hAnsi="Times New Roman"/>
          <w:sz w:val="24"/>
          <w:szCs w:val="24"/>
        </w:rPr>
      </w:pPr>
    </w:p>
    <w:p w14:paraId="448F32F3" w14:textId="77777777" w:rsidR="00342493" w:rsidRDefault="00342493" w:rsidP="00342493">
      <w:pPr>
        <w:rPr>
          <w:rFonts w:ascii="Times New Roman" w:hAnsi="Times New Roman"/>
          <w:sz w:val="24"/>
          <w:szCs w:val="24"/>
        </w:rPr>
      </w:pPr>
    </w:p>
    <w:p w14:paraId="44A26174" w14:textId="77777777" w:rsidR="00342493" w:rsidRDefault="00342493" w:rsidP="00342493">
      <w:pPr>
        <w:rPr>
          <w:rFonts w:ascii="Times New Roman" w:hAnsi="Times New Roman"/>
          <w:sz w:val="24"/>
          <w:szCs w:val="24"/>
        </w:rPr>
      </w:pPr>
    </w:p>
    <w:p w14:paraId="24817C6E" w14:textId="77777777" w:rsidR="00342493" w:rsidRDefault="00342493" w:rsidP="00342493">
      <w:pPr>
        <w:rPr>
          <w:rFonts w:ascii="Times New Roman" w:hAnsi="Times New Roman"/>
          <w:sz w:val="24"/>
          <w:szCs w:val="24"/>
        </w:rPr>
      </w:pPr>
    </w:p>
    <w:p w14:paraId="168F40E9" w14:textId="77777777" w:rsidR="00342493" w:rsidRDefault="00342493" w:rsidP="00342493">
      <w:pPr>
        <w:rPr>
          <w:rFonts w:ascii="Times New Roman" w:hAnsi="Times New Roman"/>
          <w:sz w:val="24"/>
          <w:szCs w:val="24"/>
        </w:rPr>
      </w:pPr>
    </w:p>
    <w:p w14:paraId="10B9DFEC" w14:textId="77777777" w:rsidR="00342493" w:rsidRDefault="00342493" w:rsidP="00342493">
      <w:pPr>
        <w:rPr>
          <w:rFonts w:ascii="Times New Roman" w:hAnsi="Times New Roman"/>
          <w:sz w:val="24"/>
          <w:szCs w:val="24"/>
        </w:rPr>
      </w:pPr>
    </w:p>
    <w:p w14:paraId="45D019D4" w14:textId="77777777" w:rsidR="00342493" w:rsidRDefault="00342493" w:rsidP="00342493">
      <w:pPr>
        <w:rPr>
          <w:rFonts w:ascii="Times New Roman" w:hAnsi="Times New Roman"/>
          <w:sz w:val="24"/>
          <w:szCs w:val="24"/>
        </w:rPr>
      </w:pPr>
    </w:p>
    <w:p w14:paraId="5B7BC397" w14:textId="77777777" w:rsidR="00342493" w:rsidRDefault="00342493" w:rsidP="00342493">
      <w:pPr>
        <w:rPr>
          <w:rFonts w:ascii="Times New Roman" w:hAnsi="Times New Roman"/>
          <w:sz w:val="24"/>
          <w:szCs w:val="24"/>
        </w:rPr>
      </w:pPr>
      <w:r>
        <w:rPr>
          <w:rFonts w:ascii="Times New Roman" w:hAnsi="Times New Roman"/>
          <w:sz w:val="24"/>
          <w:szCs w:val="24"/>
        </w:rPr>
        <w:t>Рисунок 2. Графики синусоидальных величин.</w:t>
      </w:r>
    </w:p>
    <w:p w14:paraId="360B4F13" w14:textId="77777777" w:rsidR="00342493" w:rsidRDefault="00342493" w:rsidP="00342493">
      <w:pPr>
        <w:rPr>
          <w:rFonts w:ascii="Times New Roman" w:hAnsi="Times New Roman"/>
          <w:sz w:val="24"/>
          <w:szCs w:val="24"/>
        </w:rPr>
      </w:pPr>
      <w:r>
        <w:rPr>
          <w:rFonts w:ascii="Times New Roman" w:hAnsi="Times New Roman"/>
          <w:sz w:val="24"/>
          <w:szCs w:val="24"/>
        </w:rPr>
        <w:lastRenderedPageBreak/>
        <w:t>I</w:t>
      </w:r>
      <w:r>
        <w:rPr>
          <w:rFonts w:ascii="Times New Roman" w:hAnsi="Times New Roman"/>
          <w:sz w:val="24"/>
          <w:szCs w:val="24"/>
          <w:vertAlign w:val="subscript"/>
          <w:lang w:val="en-US"/>
        </w:rPr>
        <w:t>m</w:t>
      </w:r>
      <w:r>
        <w:rPr>
          <w:rFonts w:ascii="Times New Roman" w:hAnsi="Times New Roman"/>
          <w:sz w:val="24"/>
          <w:szCs w:val="24"/>
        </w:rPr>
        <w:t xml:space="preserve">, </w:t>
      </w:r>
      <w:r>
        <w:rPr>
          <w:rFonts w:ascii="Times New Roman" w:hAnsi="Times New Roman"/>
          <w:sz w:val="24"/>
          <w:szCs w:val="24"/>
          <w:lang w:val="en-US"/>
        </w:rPr>
        <w:t>E</w:t>
      </w:r>
      <w:r>
        <w:rPr>
          <w:rFonts w:ascii="Times New Roman" w:hAnsi="Times New Roman"/>
          <w:sz w:val="24"/>
          <w:szCs w:val="24"/>
          <w:vertAlign w:val="subscript"/>
          <w:lang w:val="en-US"/>
        </w:rPr>
        <w:t>m</w:t>
      </w:r>
      <w:r>
        <w:rPr>
          <w:rFonts w:ascii="Times New Roman" w:hAnsi="Times New Roman"/>
          <w:sz w:val="24"/>
          <w:szCs w:val="24"/>
        </w:rPr>
        <w:t xml:space="preserve"> – амплитуда синусоидальной величины – наибольшая величина, которую принимает периодически изменяющееся значение  ЭДС или тока.</w:t>
      </w:r>
    </w:p>
    <w:p w14:paraId="6AE54FDC" w14:textId="77777777" w:rsidR="00342493" w:rsidRDefault="00342493" w:rsidP="00342493">
      <w:pPr>
        <w:rPr>
          <w:rFonts w:ascii="Times New Roman" w:hAnsi="Times New Roman"/>
          <w:sz w:val="24"/>
          <w:szCs w:val="24"/>
        </w:rPr>
      </w:pPr>
      <w:r>
        <w:rPr>
          <w:rFonts w:ascii="Times New Roman" w:hAnsi="Times New Roman"/>
          <w:sz w:val="24"/>
          <w:szCs w:val="24"/>
        </w:rPr>
        <w:t>Т – период – промежуток времени, в течение  которого завершается один полный цикл синусоидальной величины (в секундах).</w:t>
      </w:r>
    </w:p>
    <w:p w14:paraId="7A35A175" w14:textId="77777777" w:rsidR="00342493" w:rsidRDefault="00342493" w:rsidP="00342493">
      <w:pPr>
        <w:rPr>
          <w:rFonts w:ascii="Times New Roman" w:hAnsi="Times New Roman"/>
          <w:sz w:val="24"/>
          <w:szCs w:val="24"/>
        </w:rPr>
      </w:pPr>
      <w:r>
        <w:rPr>
          <w:rFonts w:ascii="Times New Roman" w:hAnsi="Times New Roman"/>
          <w:sz w:val="24"/>
          <w:szCs w:val="24"/>
        </w:rPr>
        <w:t>Частота f = 1/T –число периодов в 1 секунду. Единица измерения частоты  (1/с = Гц)</w:t>
      </w:r>
    </w:p>
    <w:p w14:paraId="767FED20" w14:textId="77777777" w:rsidR="00342493" w:rsidRDefault="00342493" w:rsidP="00342493">
      <w:pPr>
        <w:jc w:val="both"/>
        <w:rPr>
          <w:rFonts w:ascii="Times New Roman" w:hAnsi="Times New Roman"/>
          <w:sz w:val="24"/>
          <w:szCs w:val="24"/>
        </w:rPr>
      </w:pPr>
      <w:r>
        <w:rPr>
          <w:rFonts w:ascii="Times New Roman" w:hAnsi="Times New Roman"/>
          <w:sz w:val="24"/>
          <w:szCs w:val="24"/>
        </w:rPr>
        <w:t>В России промышленная частота  f = 50 Гц, т.е. в 1 секунду синусоидальный ток совершит 50 колебаний (периодов)  . Лампочка мигает с частотой 50 Гц, но наш глаз этого  не замечает.</w:t>
      </w:r>
    </w:p>
    <w:p w14:paraId="24B8ECEC" w14:textId="77777777" w:rsidR="00342493" w:rsidRDefault="00342493" w:rsidP="00342493">
      <w:pPr>
        <w:rPr>
          <w:rFonts w:ascii="Times New Roman" w:hAnsi="Times New Roman"/>
          <w:sz w:val="24"/>
          <w:szCs w:val="24"/>
        </w:rPr>
      </w:pPr>
      <w:r>
        <w:rPr>
          <w:rFonts w:ascii="Times New Roman" w:hAnsi="Times New Roman"/>
          <w:sz w:val="24"/>
          <w:szCs w:val="24"/>
          <w:lang w:val="en-US"/>
        </w:rPr>
        <w:t>e</w:t>
      </w:r>
      <w:r>
        <w:rPr>
          <w:rFonts w:ascii="Times New Roman" w:hAnsi="Times New Roman"/>
          <w:sz w:val="24"/>
          <w:szCs w:val="24"/>
        </w:rPr>
        <w:t xml:space="preserve">, </w:t>
      </w:r>
      <w:r>
        <w:rPr>
          <w:rFonts w:ascii="Times New Roman" w:hAnsi="Times New Roman"/>
          <w:sz w:val="24"/>
          <w:szCs w:val="24"/>
          <w:lang w:val="en-US"/>
        </w:rPr>
        <w:t>i</w:t>
      </w:r>
      <w:r>
        <w:rPr>
          <w:rFonts w:ascii="Times New Roman" w:hAnsi="Times New Roman"/>
          <w:sz w:val="24"/>
          <w:szCs w:val="24"/>
        </w:rPr>
        <w:t xml:space="preserve">, </w:t>
      </w:r>
      <w:r>
        <w:rPr>
          <w:rFonts w:ascii="Times New Roman" w:hAnsi="Times New Roman"/>
          <w:sz w:val="24"/>
          <w:szCs w:val="24"/>
          <w:lang w:val="en-US"/>
        </w:rPr>
        <w:t>u</w:t>
      </w:r>
      <w:r>
        <w:rPr>
          <w:rFonts w:ascii="Times New Roman" w:hAnsi="Times New Roman"/>
          <w:sz w:val="24"/>
          <w:szCs w:val="24"/>
        </w:rPr>
        <w:t xml:space="preserve"> – мгновенное значение синусоидальной величины в определенный момент времени.</w:t>
      </w:r>
    </w:p>
    <w:p w14:paraId="6565DCCB" w14:textId="77777777" w:rsidR="00342493" w:rsidRDefault="00342493" w:rsidP="00342493">
      <w:pPr>
        <w:rPr>
          <w:rFonts w:ascii="Times New Roman" w:hAnsi="Times New Roman"/>
          <w:sz w:val="24"/>
          <w:szCs w:val="24"/>
        </w:rPr>
      </w:pPr>
      <m:oMath>
        <m:r>
          <m:rPr>
            <m:sty m:val="bi"/>
          </m:rPr>
          <w:rPr>
            <w:rFonts w:ascii="Cambria Math" w:hAnsi="Cambria Math"/>
            <w:sz w:val="24"/>
            <w:szCs w:val="24"/>
            <w:lang w:val="en-US"/>
          </w:rPr>
          <m:t>φ</m:t>
        </m:r>
      </m:oMath>
      <w:r>
        <w:rPr>
          <w:rFonts w:ascii="Times New Roman" w:hAnsi="Times New Roman"/>
          <w:sz w:val="24"/>
          <w:szCs w:val="24"/>
          <w:vertAlign w:val="subscript"/>
        </w:rPr>
        <w:t>е</w:t>
      </w:r>
      <w:r>
        <w:rPr>
          <w:rFonts w:ascii="Times New Roman" w:hAnsi="Times New Roman"/>
          <w:sz w:val="24"/>
          <w:szCs w:val="24"/>
        </w:rPr>
        <w:t xml:space="preserve">, </w:t>
      </w:r>
      <m:oMath>
        <m:r>
          <m:rPr>
            <m:sty m:val="bi"/>
          </m:rPr>
          <w:rPr>
            <w:rFonts w:ascii="Cambria Math" w:hAnsi="Cambria Math"/>
            <w:sz w:val="24"/>
            <w:szCs w:val="24"/>
            <w:lang w:val="en-US"/>
          </w:rPr>
          <m:t>φ</m:t>
        </m:r>
      </m:oMath>
      <w:r>
        <w:rPr>
          <w:rFonts w:ascii="Times New Roman" w:hAnsi="Times New Roman"/>
          <w:sz w:val="24"/>
          <w:szCs w:val="24"/>
          <w:vertAlign w:val="subscript"/>
          <w:lang w:val="en-US"/>
        </w:rPr>
        <w:t>I</w:t>
      </w:r>
      <w:r>
        <w:rPr>
          <w:rFonts w:ascii="Times New Roman" w:hAnsi="Times New Roman"/>
          <w:sz w:val="24"/>
          <w:szCs w:val="24"/>
        </w:rPr>
        <w:t xml:space="preserve">, </w:t>
      </w:r>
      <m:oMath>
        <m:r>
          <m:rPr>
            <m:sty m:val="bi"/>
          </m:rPr>
          <w:rPr>
            <w:rFonts w:ascii="Cambria Math" w:hAnsi="Cambria Math"/>
            <w:sz w:val="24"/>
            <w:szCs w:val="24"/>
            <w:lang w:val="en-US"/>
          </w:rPr>
          <m:t>φ</m:t>
        </m:r>
      </m:oMath>
      <w:r>
        <w:rPr>
          <w:rFonts w:ascii="Times New Roman" w:hAnsi="Times New Roman"/>
          <w:sz w:val="24"/>
          <w:szCs w:val="24"/>
          <w:vertAlign w:val="subscript"/>
          <w:lang w:val="en-US"/>
        </w:rPr>
        <w:t>U</w:t>
      </w:r>
      <w:r>
        <w:rPr>
          <w:rFonts w:ascii="Times New Roman" w:hAnsi="Times New Roman"/>
          <w:sz w:val="24"/>
          <w:szCs w:val="24"/>
        </w:rPr>
        <w:t xml:space="preserve"> – начальная фаза ЭДС, тока или напряжения.</w:t>
      </w:r>
    </w:p>
    <w:p w14:paraId="0FD44764" w14:textId="77777777" w:rsidR="00342493" w:rsidRDefault="00342493" w:rsidP="00342493">
      <w:pPr>
        <w:rPr>
          <w:rFonts w:ascii="Times New Roman" w:hAnsi="Times New Roman"/>
          <w:sz w:val="24"/>
          <w:szCs w:val="24"/>
        </w:rPr>
      </w:pPr>
      <w:r>
        <w:rPr>
          <w:rFonts w:ascii="Times New Roman" w:hAnsi="Times New Roman"/>
          <w:noProof/>
          <w:sz w:val="24"/>
          <w:szCs w:val="24"/>
        </w:rPr>
        <w:drawing>
          <wp:anchor distT="0" distB="0" distL="114300" distR="114300" simplePos="0" relativeHeight="251731968" behindDoc="0" locked="0" layoutInCell="1" allowOverlap="1" wp14:anchorId="1A9B9343" wp14:editId="5D6D2CD5">
            <wp:simplePos x="0" y="0"/>
            <wp:positionH relativeFrom="column">
              <wp:posOffset>26035</wp:posOffset>
            </wp:positionH>
            <wp:positionV relativeFrom="paragraph">
              <wp:posOffset>400685</wp:posOffset>
            </wp:positionV>
            <wp:extent cx="3717925" cy="1713865"/>
            <wp:effectExtent l="19050" t="0" r="0" b="0"/>
            <wp:wrapNone/>
            <wp:docPr id="293" name="Рисунок 21" descr="ист.энер. консп.элект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 name="Рисунок 21" descr="ист.энер. консп.элект21..GIF"/>
                    <pic:cNvPicPr>
                      <a:picLocks noChangeAspect="1" noChangeArrowheads="1"/>
                    </pic:cNvPicPr>
                  </pic:nvPicPr>
                  <pic:blipFill>
                    <a:blip r:embed="rId94" cstate="print"/>
                    <a:srcRect t="7181" b="8511"/>
                    <a:stretch>
                      <a:fillRect/>
                    </a:stretch>
                  </pic:blipFill>
                  <pic:spPr>
                    <a:xfrm>
                      <a:off x="0" y="0"/>
                      <a:ext cx="3717750" cy="1713600"/>
                    </a:xfrm>
                    <a:prstGeom prst="rect">
                      <a:avLst/>
                    </a:prstGeom>
                    <a:noFill/>
                    <a:ln w="9525">
                      <a:noFill/>
                      <a:miter lim="800000"/>
                      <a:headEnd/>
                      <a:tailEnd/>
                    </a:ln>
                  </pic:spPr>
                </pic:pic>
              </a:graphicData>
            </a:graphic>
          </wp:anchor>
        </w:drawing>
      </w:r>
      <w:r>
        <w:rPr>
          <w:rFonts w:ascii="Times New Roman" w:hAnsi="Times New Roman"/>
          <w:sz w:val="24"/>
          <w:szCs w:val="24"/>
        </w:rPr>
        <w:t xml:space="preserve">Разность фаз между напряжением и током </w:t>
      </w:r>
      <m:oMath>
        <m:r>
          <m:rPr>
            <m:sty m:val="bi"/>
          </m:rPr>
          <w:rPr>
            <w:rFonts w:ascii="Cambria Math" w:hAnsi="Cambria Math"/>
            <w:sz w:val="24"/>
            <w:szCs w:val="24"/>
            <w:lang w:val="en-US"/>
          </w:rPr>
          <m:t>φ</m:t>
        </m:r>
      </m:oMath>
      <w:r>
        <w:rPr>
          <w:rFonts w:ascii="Times New Roman" w:hAnsi="Times New Roman"/>
          <w:sz w:val="24"/>
          <w:szCs w:val="24"/>
        </w:rPr>
        <w:t>=</w:t>
      </w:r>
      <m:oMath>
        <m:r>
          <m:rPr>
            <m:sty m:val="bi"/>
          </m:rPr>
          <w:rPr>
            <w:rFonts w:ascii="Cambria Math" w:hAnsi="Cambria Math"/>
            <w:sz w:val="24"/>
            <w:szCs w:val="24"/>
            <w:lang w:val="en-US"/>
          </w:rPr>
          <m:t>φ</m:t>
        </m:r>
      </m:oMath>
      <w:r>
        <w:rPr>
          <w:rFonts w:ascii="Times New Roman" w:hAnsi="Times New Roman"/>
          <w:sz w:val="24"/>
          <w:szCs w:val="24"/>
          <w:vertAlign w:val="subscript"/>
          <w:lang w:val="en-US"/>
        </w:rPr>
        <w:t>U</w:t>
      </w:r>
      <w:r>
        <w:rPr>
          <w:rFonts w:ascii="Times New Roman" w:hAnsi="Times New Roman"/>
          <w:sz w:val="24"/>
          <w:szCs w:val="24"/>
        </w:rPr>
        <w:t xml:space="preserve"> - </w:t>
      </w:r>
      <m:oMath>
        <m:r>
          <m:rPr>
            <m:sty m:val="bi"/>
          </m:rPr>
          <w:rPr>
            <w:rFonts w:ascii="Cambria Math" w:hAnsi="Cambria Math"/>
            <w:sz w:val="24"/>
            <w:szCs w:val="24"/>
            <w:lang w:val="en-US"/>
          </w:rPr>
          <m:t>φ</m:t>
        </m:r>
      </m:oMath>
      <w:r>
        <w:rPr>
          <w:rFonts w:ascii="Times New Roman" w:hAnsi="Times New Roman"/>
          <w:sz w:val="24"/>
          <w:szCs w:val="24"/>
          <w:vertAlign w:val="subscript"/>
          <w:lang w:val="en-US"/>
        </w:rPr>
        <w:t>I</w:t>
      </w:r>
      <w:r>
        <w:rPr>
          <w:rFonts w:ascii="Times New Roman" w:hAnsi="Times New Roman"/>
          <w:sz w:val="24"/>
          <w:szCs w:val="24"/>
        </w:rPr>
        <w:t xml:space="preserve"> – угол сдвига фаз между напряжением и током, измеряется в градусах.</w:t>
      </w:r>
    </w:p>
    <w:p w14:paraId="5DC39387" w14:textId="77777777" w:rsidR="00342493" w:rsidRDefault="00342493" w:rsidP="00342493">
      <w:pPr>
        <w:rPr>
          <w:rFonts w:ascii="Times New Roman" w:hAnsi="Times New Roman"/>
          <w:sz w:val="24"/>
          <w:szCs w:val="24"/>
        </w:rPr>
      </w:pPr>
    </w:p>
    <w:p w14:paraId="32FF97D5" w14:textId="77777777" w:rsidR="00342493" w:rsidRDefault="00342493" w:rsidP="00342493">
      <w:pPr>
        <w:rPr>
          <w:rFonts w:ascii="Times New Roman" w:hAnsi="Times New Roman"/>
          <w:sz w:val="24"/>
          <w:szCs w:val="24"/>
        </w:rPr>
      </w:pPr>
    </w:p>
    <w:p w14:paraId="12708E8A" w14:textId="77777777" w:rsidR="00342493" w:rsidRDefault="00342493" w:rsidP="00342493">
      <w:pPr>
        <w:rPr>
          <w:rFonts w:ascii="Times New Roman" w:hAnsi="Times New Roman"/>
          <w:sz w:val="24"/>
          <w:szCs w:val="24"/>
        </w:rPr>
      </w:pPr>
    </w:p>
    <w:p w14:paraId="0318F48A" w14:textId="77777777" w:rsidR="00342493" w:rsidRDefault="00342493" w:rsidP="00342493">
      <w:pPr>
        <w:rPr>
          <w:rFonts w:ascii="Times New Roman" w:hAnsi="Times New Roman"/>
          <w:sz w:val="24"/>
          <w:szCs w:val="24"/>
        </w:rPr>
      </w:pPr>
    </w:p>
    <w:p w14:paraId="6F6A12A5" w14:textId="77777777" w:rsidR="00342493" w:rsidRDefault="00342493" w:rsidP="00342493">
      <w:pPr>
        <w:rPr>
          <w:rFonts w:ascii="Times New Roman" w:hAnsi="Times New Roman"/>
          <w:sz w:val="24"/>
          <w:szCs w:val="24"/>
        </w:rPr>
      </w:pPr>
    </w:p>
    <w:p w14:paraId="535A2CD8" w14:textId="77777777" w:rsidR="00342493" w:rsidRDefault="00342493" w:rsidP="00342493">
      <w:pPr>
        <w:rPr>
          <w:rFonts w:ascii="Times New Roman" w:hAnsi="Times New Roman"/>
          <w:sz w:val="24"/>
          <w:szCs w:val="24"/>
        </w:rPr>
      </w:pPr>
      <w:r>
        <w:rPr>
          <w:rFonts w:ascii="Times New Roman" w:hAnsi="Times New Roman"/>
          <w:sz w:val="24"/>
          <w:szCs w:val="24"/>
        </w:rPr>
        <w:t xml:space="preserve">Рисунок 3. График синусоидального тока и  напряжения от времени </w:t>
      </w:r>
      <w:r>
        <w:rPr>
          <w:rFonts w:ascii="Times New Roman" w:hAnsi="Times New Roman"/>
          <w:sz w:val="24"/>
          <w:szCs w:val="24"/>
          <w:lang w:val="en-US"/>
        </w:rPr>
        <w:t>t</w:t>
      </w:r>
    </w:p>
    <w:p w14:paraId="45773069" w14:textId="77777777" w:rsidR="00342493" w:rsidRDefault="00342493" w:rsidP="00342493">
      <w:pPr>
        <w:jc w:val="center"/>
        <w:rPr>
          <w:rFonts w:ascii="Times New Roman" w:hAnsi="Times New Roman"/>
          <w:b/>
          <w:sz w:val="24"/>
          <w:szCs w:val="24"/>
        </w:rPr>
      </w:pPr>
      <w:r>
        <w:rPr>
          <w:rFonts w:ascii="Times New Roman" w:hAnsi="Times New Roman"/>
          <w:noProof/>
          <w:sz w:val="24"/>
          <w:szCs w:val="24"/>
        </w:rPr>
        <w:drawing>
          <wp:anchor distT="0" distB="0" distL="114300" distR="114300" simplePos="0" relativeHeight="251732992" behindDoc="1" locked="0" layoutInCell="1" allowOverlap="1" wp14:anchorId="405DC9C3" wp14:editId="69120445">
            <wp:simplePos x="0" y="0"/>
            <wp:positionH relativeFrom="column">
              <wp:posOffset>26035</wp:posOffset>
            </wp:positionH>
            <wp:positionV relativeFrom="paragraph">
              <wp:posOffset>260350</wp:posOffset>
            </wp:positionV>
            <wp:extent cx="2536825" cy="1245235"/>
            <wp:effectExtent l="19050" t="0" r="0" b="0"/>
            <wp:wrapTight wrapText="bothSides">
              <wp:wrapPolygon edited="0">
                <wp:start x="-162" y="0"/>
                <wp:lineTo x="-162" y="21148"/>
                <wp:lineTo x="21573" y="21148"/>
                <wp:lineTo x="21573" y="0"/>
                <wp:lineTo x="-162" y="0"/>
              </wp:wrapPolygon>
            </wp:wrapTight>
            <wp:docPr id="294" name="Рисунок 22" descr="ист.энер. консп.элект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 name="Рисунок 22" descr="ист.энер. консп.элект22..GIF"/>
                    <pic:cNvPicPr>
                      <a:picLocks noChangeAspect="1" noChangeArrowheads="1"/>
                    </pic:cNvPicPr>
                  </pic:nvPicPr>
                  <pic:blipFill>
                    <a:blip r:embed="rId95" cstate="print"/>
                    <a:srcRect t="7391"/>
                    <a:stretch>
                      <a:fillRect/>
                    </a:stretch>
                  </pic:blipFill>
                  <pic:spPr>
                    <a:xfrm>
                      <a:off x="0" y="0"/>
                      <a:ext cx="2536825" cy="1245235"/>
                    </a:xfrm>
                    <a:prstGeom prst="rect">
                      <a:avLst/>
                    </a:prstGeom>
                    <a:noFill/>
                    <a:ln w="9525">
                      <a:noFill/>
                      <a:miter lim="800000"/>
                      <a:headEnd/>
                      <a:tailEnd/>
                    </a:ln>
                  </pic:spPr>
                </pic:pic>
              </a:graphicData>
            </a:graphic>
          </wp:anchor>
        </w:drawing>
      </w:r>
      <m:oMath>
        <m:r>
          <m:rPr>
            <m:sty m:val="bi"/>
          </m:rPr>
          <w:rPr>
            <w:rFonts w:ascii="Cambria Math" w:hAnsi="Cambria Math"/>
            <w:sz w:val="24"/>
            <w:szCs w:val="24"/>
          </w:rPr>
          <m:t>π</m:t>
        </m:r>
        <m:r>
          <m:rPr>
            <m:sty m:val="bi"/>
          </m:rPr>
          <w:rPr>
            <w:rFonts w:ascii="Cambria Math" w:hAnsi="Times New Roman"/>
            <w:sz w:val="24"/>
            <w:szCs w:val="24"/>
          </w:rPr>
          <m:t>=</m:t>
        </m:r>
      </m:oMath>
      <w:r>
        <w:rPr>
          <w:rFonts w:ascii="Times New Roman" w:hAnsi="Times New Roman"/>
          <w:b/>
          <w:sz w:val="24"/>
          <w:szCs w:val="24"/>
        </w:rPr>
        <w:t xml:space="preserve">3,14 </w:t>
      </w:r>
      <w:r>
        <w:rPr>
          <w:rFonts w:ascii="Times New Roman" w:hAnsi="Times New Roman"/>
          <w:sz w:val="24"/>
          <w:szCs w:val="24"/>
        </w:rPr>
        <w:t>в радианах,</w:t>
      </w:r>
      <m:oMath>
        <m:r>
          <m:rPr>
            <m:sty m:val="bi"/>
          </m:rPr>
          <w:rPr>
            <w:rFonts w:ascii="Cambria Math" w:hAnsi="Cambria Math"/>
            <w:sz w:val="24"/>
            <w:szCs w:val="24"/>
          </w:rPr>
          <m:t>π</m:t>
        </m:r>
      </m:oMath>
      <w:r>
        <w:rPr>
          <w:rFonts w:ascii="Times New Roman" w:hAnsi="Times New Roman"/>
          <w:b/>
          <w:sz w:val="24"/>
          <w:szCs w:val="24"/>
        </w:rPr>
        <w:t xml:space="preserve"> = 180</w:t>
      </w:r>
      <w:r>
        <w:rPr>
          <w:rFonts w:ascii="Times New Roman" w:hAnsi="Times New Roman"/>
          <w:b/>
          <w:sz w:val="24"/>
          <w:szCs w:val="24"/>
          <w:vertAlign w:val="superscript"/>
        </w:rPr>
        <w:t>0</w:t>
      </w:r>
      <w:r>
        <w:rPr>
          <w:rFonts w:ascii="Times New Roman" w:hAnsi="Times New Roman"/>
          <w:b/>
          <w:sz w:val="24"/>
          <w:szCs w:val="24"/>
        </w:rPr>
        <w:t xml:space="preserve"> – в градусах.</w:t>
      </w:r>
    </w:p>
    <w:p w14:paraId="0889131A" w14:textId="77777777" w:rsidR="00342493" w:rsidRDefault="00342493" w:rsidP="00342493">
      <w:pPr>
        <w:rPr>
          <w:rFonts w:ascii="Times New Roman" w:hAnsi="Times New Roman"/>
          <w:sz w:val="24"/>
          <w:szCs w:val="24"/>
        </w:rPr>
      </w:pPr>
    </w:p>
    <w:p w14:paraId="0DAE6F97" w14:textId="77777777" w:rsidR="00342493" w:rsidRDefault="00342493" w:rsidP="00342493">
      <w:pPr>
        <w:rPr>
          <w:rFonts w:ascii="Times New Roman" w:hAnsi="Times New Roman"/>
          <w:sz w:val="24"/>
          <w:szCs w:val="24"/>
        </w:rPr>
      </w:pPr>
      <w:r>
        <w:rPr>
          <w:rFonts w:ascii="Times New Roman" w:hAnsi="Times New Roman"/>
          <w:sz w:val="24"/>
          <w:szCs w:val="24"/>
        </w:rPr>
        <w:t>Рисунок 4. График синусоидального тока и  напряжения от ω</w:t>
      </w:r>
      <w:r>
        <w:rPr>
          <w:rFonts w:ascii="Times New Roman" w:hAnsi="Times New Roman"/>
          <w:sz w:val="24"/>
          <w:szCs w:val="24"/>
          <w:lang w:val="en-US"/>
        </w:rPr>
        <w:t>t</w:t>
      </w:r>
      <w:r>
        <w:rPr>
          <w:rFonts w:ascii="Times New Roman" w:hAnsi="Times New Roman"/>
          <w:sz w:val="24"/>
          <w:szCs w:val="24"/>
        </w:rPr>
        <w:t xml:space="preserve"> .</w:t>
      </w:r>
    </w:p>
    <w:p w14:paraId="77FBAE99" w14:textId="77777777" w:rsidR="00342493" w:rsidRDefault="00342493" w:rsidP="00342493">
      <w:pPr>
        <w:rPr>
          <w:rFonts w:ascii="Times New Roman" w:hAnsi="Times New Roman"/>
          <w:sz w:val="24"/>
          <w:szCs w:val="24"/>
        </w:rPr>
      </w:pPr>
    </w:p>
    <w:p w14:paraId="0D660D02" w14:textId="77777777" w:rsidR="00342493" w:rsidRDefault="00342493" w:rsidP="00342493">
      <w:pPr>
        <w:jc w:val="center"/>
        <w:rPr>
          <w:rFonts w:ascii="Times New Roman" w:hAnsi="Times New Roman"/>
          <w:sz w:val="24"/>
          <w:szCs w:val="24"/>
        </w:rPr>
      </w:pPr>
      <w:r>
        <w:rPr>
          <w:rFonts w:ascii="Times New Roman" w:hAnsi="Times New Roman"/>
          <w:sz w:val="24"/>
          <w:szCs w:val="24"/>
        </w:rPr>
        <w:t>Рисунок 4. График синусоидальной величины  от  ω</w:t>
      </w:r>
      <w:r>
        <w:rPr>
          <w:rFonts w:ascii="Times New Roman" w:hAnsi="Times New Roman"/>
          <w:sz w:val="24"/>
          <w:szCs w:val="24"/>
          <w:lang w:val="en-US"/>
        </w:rPr>
        <w:t>t</w:t>
      </w:r>
      <w:r>
        <w:rPr>
          <w:rFonts w:ascii="Times New Roman" w:hAnsi="Times New Roman"/>
          <w:sz w:val="24"/>
          <w:szCs w:val="24"/>
        </w:rPr>
        <w:t xml:space="preserve">   (радианы), </w:t>
      </w:r>
    </w:p>
    <w:p w14:paraId="1F0DCF15" w14:textId="77777777" w:rsidR="00342493" w:rsidRDefault="00342493" w:rsidP="00342493">
      <w:pPr>
        <w:jc w:val="center"/>
        <w:rPr>
          <w:rFonts w:ascii="Times New Roman" w:hAnsi="Times New Roman"/>
          <w:sz w:val="24"/>
          <w:szCs w:val="24"/>
        </w:rPr>
      </w:pPr>
      <w:r>
        <w:rPr>
          <w:rFonts w:ascii="Times New Roman" w:hAnsi="Times New Roman"/>
          <w:sz w:val="24"/>
          <w:szCs w:val="24"/>
        </w:rPr>
        <w:t xml:space="preserve">. </w:t>
      </w:r>
      <m:oMath>
        <m:r>
          <w:rPr>
            <w:rFonts w:ascii="Cambria Math" w:hAnsi="Cambria Math"/>
            <w:sz w:val="24"/>
            <w:szCs w:val="24"/>
          </w:rPr>
          <m:t>π</m:t>
        </m:r>
        <m:r>
          <w:rPr>
            <w:rFonts w:ascii="Cambria Math" w:hAnsi="Times New Roman"/>
            <w:sz w:val="24"/>
            <w:szCs w:val="24"/>
          </w:rPr>
          <m:t>=</m:t>
        </m:r>
      </m:oMath>
      <w:r>
        <w:rPr>
          <w:rFonts w:ascii="Times New Roman" w:hAnsi="Times New Roman"/>
          <w:sz w:val="24"/>
          <w:szCs w:val="24"/>
        </w:rPr>
        <w:t>3,14 в радианах,</w:t>
      </w:r>
      <m:oMath>
        <m:r>
          <w:rPr>
            <w:rFonts w:ascii="Cambria Math" w:hAnsi="Cambria Math"/>
            <w:sz w:val="24"/>
            <w:szCs w:val="24"/>
          </w:rPr>
          <m:t>π</m:t>
        </m:r>
      </m:oMath>
      <w:r>
        <w:rPr>
          <w:rFonts w:ascii="Times New Roman" w:hAnsi="Times New Roman"/>
          <w:sz w:val="24"/>
          <w:szCs w:val="24"/>
        </w:rPr>
        <w:t xml:space="preserve"> = 180</w:t>
      </w:r>
      <w:r>
        <w:rPr>
          <w:rFonts w:ascii="Times New Roman" w:hAnsi="Times New Roman"/>
          <w:sz w:val="24"/>
          <w:szCs w:val="24"/>
          <w:vertAlign w:val="superscript"/>
        </w:rPr>
        <w:t>0</w:t>
      </w:r>
      <w:r>
        <w:rPr>
          <w:rFonts w:ascii="Times New Roman" w:hAnsi="Times New Roman"/>
          <w:sz w:val="24"/>
          <w:szCs w:val="24"/>
        </w:rPr>
        <w:t xml:space="preserve"> – в градусах.</w:t>
      </w:r>
    </w:p>
    <w:p w14:paraId="6FCE2BCC" w14:textId="77777777" w:rsidR="00342493" w:rsidRDefault="00342493" w:rsidP="00342493">
      <w:pPr>
        <w:rPr>
          <w:rFonts w:ascii="Times New Roman" w:hAnsi="Times New Roman"/>
          <w:b/>
          <w:sz w:val="24"/>
          <w:szCs w:val="24"/>
        </w:rPr>
      </w:pPr>
      <m:oMath>
        <m:r>
          <m:rPr>
            <m:sty m:val="bi"/>
          </m:rPr>
          <w:rPr>
            <w:rFonts w:ascii="Cambria Math" w:hAnsi="Cambria Math"/>
            <w:sz w:val="24"/>
            <w:szCs w:val="24"/>
          </w:rPr>
          <m:t>ω</m:t>
        </m:r>
      </m:oMath>
      <w:r>
        <w:rPr>
          <w:rFonts w:ascii="Times New Roman" w:hAnsi="Times New Roman"/>
          <w:b/>
          <w:sz w:val="24"/>
          <w:szCs w:val="24"/>
        </w:rPr>
        <w:t xml:space="preserve"> – угловая частота – скорость изменения фазы тока или напряжения. </w:t>
      </w:r>
      <m:oMath>
        <m:r>
          <m:rPr>
            <m:sty m:val="bi"/>
          </m:rPr>
          <w:rPr>
            <w:rFonts w:ascii="Cambria Math" w:hAnsi="Cambria Math"/>
            <w:sz w:val="24"/>
            <w:szCs w:val="24"/>
          </w:rPr>
          <m:t>ω</m:t>
        </m:r>
        <m:r>
          <m:rPr>
            <m:sty m:val="bi"/>
          </m:rPr>
          <w:rPr>
            <w:rFonts w:ascii="Cambria Math" w:hAnsi="Times New Roman"/>
            <w:sz w:val="24"/>
            <w:szCs w:val="24"/>
          </w:rPr>
          <m:t xml:space="preserve">= </m:t>
        </m:r>
      </m:oMath>
      <w:r>
        <w:rPr>
          <w:rFonts w:ascii="Times New Roman" w:hAnsi="Times New Roman"/>
          <w:b/>
          <w:sz w:val="24"/>
          <w:szCs w:val="24"/>
        </w:rPr>
        <w:t>2</w:t>
      </w:r>
      <m:oMath>
        <m:r>
          <m:rPr>
            <m:sty m:val="bi"/>
          </m:rPr>
          <w:rPr>
            <w:rFonts w:ascii="Cambria Math" w:hAnsi="Cambria Math"/>
            <w:sz w:val="24"/>
            <w:szCs w:val="24"/>
          </w:rPr>
          <m:t>π</m:t>
        </m:r>
      </m:oMath>
      <w:r>
        <w:rPr>
          <w:rFonts w:ascii="Times New Roman" w:hAnsi="Times New Roman"/>
          <w:b/>
          <w:sz w:val="24"/>
          <w:szCs w:val="24"/>
          <w:lang w:val="en-US"/>
        </w:rPr>
        <w:t>f</w:t>
      </w:r>
      <w:r>
        <w:rPr>
          <w:rFonts w:ascii="Times New Roman" w:hAnsi="Times New Roman"/>
          <w:b/>
          <w:sz w:val="24"/>
          <w:szCs w:val="24"/>
        </w:rPr>
        <w:t xml:space="preserve"> (рад/с).</w:t>
      </w:r>
    </w:p>
    <w:p w14:paraId="537322C6" w14:textId="77777777" w:rsidR="00342493" w:rsidRDefault="00342493" w:rsidP="00342493">
      <w:pPr>
        <w:jc w:val="both"/>
        <w:rPr>
          <w:rFonts w:ascii="Times New Roman" w:hAnsi="Times New Roman"/>
          <w:sz w:val="24"/>
          <w:szCs w:val="24"/>
        </w:rPr>
      </w:pPr>
      <w:r>
        <w:rPr>
          <w:rFonts w:ascii="Times New Roman" w:hAnsi="Times New Roman"/>
          <w:b/>
          <w:sz w:val="24"/>
          <w:szCs w:val="24"/>
        </w:rPr>
        <w:t>Действующее,  или эффективное значение</w:t>
      </w:r>
      <w:r>
        <w:rPr>
          <w:rFonts w:ascii="Times New Roman" w:hAnsi="Times New Roman"/>
          <w:sz w:val="24"/>
          <w:szCs w:val="24"/>
        </w:rPr>
        <w:t xml:space="preserve"> синусоидальной величины – это среднеквадратичное значение этой величины за период.  Обозначается большой буквой  Е,U,I без значков, в отличии от Е</w:t>
      </w:r>
      <w:r>
        <w:rPr>
          <w:rFonts w:ascii="Times New Roman" w:hAnsi="Times New Roman"/>
          <w:sz w:val="24"/>
          <w:szCs w:val="24"/>
          <w:vertAlign w:val="subscript"/>
          <w:lang w:val="en-US"/>
        </w:rPr>
        <w:t>m</w:t>
      </w:r>
      <w:r>
        <w:rPr>
          <w:rFonts w:ascii="Times New Roman" w:hAnsi="Times New Roman"/>
          <w:sz w:val="24"/>
          <w:szCs w:val="24"/>
        </w:rPr>
        <w:t>, U</w:t>
      </w:r>
      <w:r>
        <w:rPr>
          <w:rFonts w:ascii="Times New Roman" w:hAnsi="Times New Roman"/>
          <w:sz w:val="24"/>
          <w:szCs w:val="24"/>
          <w:vertAlign w:val="subscript"/>
          <w:lang w:val="en-US"/>
        </w:rPr>
        <w:t>m</w:t>
      </w:r>
      <w:r>
        <w:rPr>
          <w:rFonts w:ascii="Times New Roman" w:hAnsi="Times New Roman"/>
          <w:sz w:val="24"/>
          <w:szCs w:val="24"/>
        </w:rPr>
        <w:t>,  I</w:t>
      </w:r>
      <w:r>
        <w:rPr>
          <w:rFonts w:ascii="Times New Roman" w:hAnsi="Times New Roman"/>
          <w:sz w:val="24"/>
          <w:szCs w:val="24"/>
          <w:vertAlign w:val="subscript"/>
          <w:lang w:val="en-US"/>
        </w:rPr>
        <w:t>m</w:t>
      </w:r>
      <w:r>
        <w:rPr>
          <w:rFonts w:ascii="Times New Roman" w:hAnsi="Times New Roman"/>
          <w:sz w:val="24"/>
          <w:szCs w:val="24"/>
          <w:vertAlign w:val="subscript"/>
        </w:rPr>
        <w:t xml:space="preserve">.   </w:t>
      </w:r>
      <w:r>
        <w:rPr>
          <w:rFonts w:ascii="Times New Roman" w:hAnsi="Times New Roman"/>
          <w:sz w:val="24"/>
          <w:szCs w:val="24"/>
        </w:rPr>
        <w:t xml:space="preserve">Действующее значение синусоидальной величины  в </w:t>
      </w:r>
      <m:oMath>
        <m:rad>
          <m:radPr>
            <m:degHide m:val="1"/>
            <m:ctrlPr>
              <w:rPr>
                <w:rFonts w:ascii="Cambria Math" w:hAnsi="Times New Roman"/>
                <w:i/>
                <w:sz w:val="24"/>
                <w:szCs w:val="24"/>
              </w:rPr>
            </m:ctrlPr>
          </m:radPr>
          <m:deg/>
          <m:e>
            <m:r>
              <w:rPr>
                <w:rFonts w:ascii="Cambria Math" w:hAnsi="Cambria Math"/>
                <w:sz w:val="24"/>
                <w:szCs w:val="24"/>
              </w:rPr>
              <m:t>2</m:t>
            </m:r>
          </m:e>
        </m:rad>
      </m:oMath>
      <w:r>
        <w:rPr>
          <w:rFonts w:ascii="Times New Roman" w:hAnsi="Times New Roman"/>
          <w:sz w:val="24"/>
          <w:szCs w:val="24"/>
        </w:rPr>
        <w:t xml:space="preserve"> раз меньше амплитудного значения этой величины: Е = Е</w:t>
      </w:r>
      <w:r>
        <w:rPr>
          <w:rFonts w:ascii="Times New Roman" w:hAnsi="Times New Roman"/>
          <w:sz w:val="24"/>
          <w:szCs w:val="24"/>
          <w:vertAlign w:val="subscript"/>
          <w:lang w:val="en-US"/>
        </w:rPr>
        <w:t>m</w:t>
      </w:r>
      <w:r>
        <w:rPr>
          <w:rFonts w:ascii="Times New Roman" w:hAnsi="Times New Roman"/>
          <w:sz w:val="24"/>
          <w:szCs w:val="24"/>
        </w:rPr>
        <w:t>/</w:t>
      </w:r>
      <m:oMath>
        <m:rad>
          <m:radPr>
            <m:degHide m:val="1"/>
            <m:ctrlPr>
              <w:rPr>
                <w:rFonts w:ascii="Cambria Math" w:hAnsi="Times New Roman"/>
                <w:i/>
                <w:sz w:val="24"/>
                <w:szCs w:val="24"/>
              </w:rPr>
            </m:ctrlPr>
          </m:radPr>
          <m:deg/>
          <m:e>
            <m:r>
              <w:rPr>
                <w:rFonts w:ascii="Cambria Math" w:hAnsi="Cambria Math"/>
                <w:sz w:val="24"/>
                <w:szCs w:val="24"/>
              </w:rPr>
              <m:t>2</m:t>
            </m:r>
          </m:e>
        </m:rad>
      </m:oMath>
      <w:r>
        <w:rPr>
          <w:rFonts w:ascii="Times New Roman" w:hAnsi="Times New Roman"/>
          <w:sz w:val="24"/>
          <w:szCs w:val="24"/>
        </w:rPr>
        <w:t xml:space="preserve"> ; </w:t>
      </w:r>
      <w:r>
        <w:rPr>
          <w:rFonts w:ascii="Times New Roman" w:hAnsi="Times New Roman"/>
          <w:sz w:val="24"/>
          <w:szCs w:val="24"/>
          <w:lang w:val="en-US"/>
        </w:rPr>
        <w:t>I</w:t>
      </w:r>
      <w:r>
        <w:rPr>
          <w:rFonts w:ascii="Times New Roman" w:hAnsi="Times New Roman"/>
          <w:sz w:val="24"/>
          <w:szCs w:val="24"/>
        </w:rPr>
        <w:t xml:space="preserve"> = </w:t>
      </w:r>
      <w:r>
        <w:rPr>
          <w:rFonts w:ascii="Times New Roman" w:hAnsi="Times New Roman"/>
          <w:sz w:val="24"/>
          <w:szCs w:val="24"/>
          <w:lang w:val="en-US"/>
        </w:rPr>
        <w:t>I</w:t>
      </w:r>
      <w:r>
        <w:rPr>
          <w:rFonts w:ascii="Times New Roman" w:hAnsi="Times New Roman"/>
          <w:sz w:val="24"/>
          <w:szCs w:val="24"/>
          <w:vertAlign w:val="subscript"/>
          <w:lang w:val="en-US"/>
        </w:rPr>
        <w:t>m</w:t>
      </w:r>
      <w:r>
        <w:rPr>
          <w:rFonts w:ascii="Times New Roman" w:hAnsi="Times New Roman"/>
          <w:sz w:val="24"/>
          <w:szCs w:val="24"/>
        </w:rPr>
        <w:t>/</w:t>
      </w:r>
      <m:oMath>
        <m:rad>
          <m:radPr>
            <m:degHide m:val="1"/>
            <m:ctrlPr>
              <w:rPr>
                <w:rFonts w:ascii="Cambria Math" w:hAnsi="Times New Roman"/>
                <w:i/>
                <w:sz w:val="24"/>
                <w:szCs w:val="24"/>
              </w:rPr>
            </m:ctrlPr>
          </m:radPr>
          <m:deg/>
          <m:e>
            <m:r>
              <w:rPr>
                <w:rFonts w:ascii="Cambria Math" w:hAnsi="Cambria Math"/>
                <w:sz w:val="24"/>
                <w:szCs w:val="24"/>
              </w:rPr>
              <m:t>2</m:t>
            </m:r>
          </m:e>
        </m:rad>
      </m:oMath>
      <w:r>
        <w:rPr>
          <w:rFonts w:ascii="Times New Roman" w:hAnsi="Times New Roman"/>
          <w:sz w:val="24"/>
          <w:szCs w:val="24"/>
        </w:rPr>
        <w:t xml:space="preserve">; </w:t>
      </w:r>
      <w:r>
        <w:rPr>
          <w:rFonts w:ascii="Times New Roman" w:hAnsi="Times New Roman"/>
          <w:sz w:val="24"/>
          <w:szCs w:val="24"/>
          <w:lang w:val="en-US"/>
        </w:rPr>
        <w:t>U</w:t>
      </w:r>
      <w:r>
        <w:rPr>
          <w:rFonts w:ascii="Times New Roman" w:hAnsi="Times New Roman"/>
          <w:sz w:val="24"/>
          <w:szCs w:val="24"/>
        </w:rPr>
        <w:t xml:space="preserve"> = </w:t>
      </w:r>
      <w:r>
        <w:rPr>
          <w:rFonts w:ascii="Times New Roman" w:hAnsi="Times New Roman"/>
          <w:sz w:val="24"/>
          <w:szCs w:val="24"/>
          <w:lang w:val="en-US"/>
        </w:rPr>
        <w:t>U</w:t>
      </w:r>
      <w:r>
        <w:rPr>
          <w:rFonts w:ascii="Times New Roman" w:hAnsi="Times New Roman"/>
          <w:sz w:val="24"/>
          <w:szCs w:val="24"/>
          <w:vertAlign w:val="subscript"/>
          <w:lang w:val="en-US"/>
        </w:rPr>
        <w:t>m</w:t>
      </w:r>
      <w:r>
        <w:rPr>
          <w:rFonts w:ascii="Times New Roman" w:hAnsi="Times New Roman"/>
          <w:sz w:val="24"/>
          <w:szCs w:val="24"/>
        </w:rPr>
        <w:t>/</w:t>
      </w:r>
      <m:oMath>
        <m:rad>
          <m:radPr>
            <m:degHide m:val="1"/>
            <m:ctrlPr>
              <w:rPr>
                <w:rFonts w:ascii="Cambria Math" w:hAnsi="Times New Roman"/>
                <w:i/>
                <w:sz w:val="24"/>
                <w:szCs w:val="24"/>
              </w:rPr>
            </m:ctrlPr>
          </m:radPr>
          <m:deg/>
          <m:e>
            <m:r>
              <w:rPr>
                <w:rFonts w:ascii="Cambria Math" w:hAnsi="Cambria Math"/>
                <w:sz w:val="24"/>
                <w:szCs w:val="24"/>
              </w:rPr>
              <m:t>2</m:t>
            </m:r>
          </m:e>
        </m:rad>
      </m:oMath>
      <w:r>
        <w:rPr>
          <w:rFonts w:ascii="Times New Roman" w:hAnsi="Times New Roman"/>
          <w:sz w:val="24"/>
          <w:szCs w:val="24"/>
        </w:rPr>
        <w:t xml:space="preserve">.    </w:t>
      </w:r>
    </w:p>
    <w:p w14:paraId="0309F4E7" w14:textId="77777777" w:rsidR="00342493" w:rsidRDefault="00342493" w:rsidP="00342493">
      <w:pPr>
        <w:rPr>
          <w:rFonts w:ascii="Times New Roman" w:hAnsi="Times New Roman"/>
          <w:sz w:val="24"/>
          <w:szCs w:val="24"/>
        </w:rPr>
      </w:pPr>
      <w:r>
        <w:rPr>
          <w:rFonts w:ascii="Times New Roman" w:hAnsi="Times New Roman"/>
          <w:sz w:val="24"/>
          <w:szCs w:val="24"/>
        </w:rPr>
        <w:t>Шкалы электроизмерительных приборов для измерения переменного тока или напряжения проградуированы в действующих значениях напряжения или тока.Максимальное значение напряжения можно измерить только осциллографом.</w:t>
      </w:r>
    </w:p>
    <w:p w14:paraId="3004F5C5" w14:textId="77777777" w:rsidR="00342493" w:rsidRDefault="00342493" w:rsidP="00672368">
      <w:pPr>
        <w:pStyle w:val="af1"/>
        <w:numPr>
          <w:ilvl w:val="0"/>
          <w:numId w:val="44"/>
        </w:numPr>
        <w:ind w:left="284" w:hanging="284"/>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Синусоидальную величину также можно представить в виде вектора, вращающегося против часовой стрелки с угловой скоростью </w:t>
      </w:r>
      <m:oMath>
        <m:r>
          <m:rPr>
            <m:sty m:val="bi"/>
          </m:rPr>
          <w:rPr>
            <w:rFonts w:ascii="Cambria Math" w:eastAsia="Times New Roman" w:hAnsi="Cambria Math" w:cs="Times New Roman"/>
            <w:sz w:val="24"/>
            <w:szCs w:val="24"/>
          </w:rPr>
          <m:t>ω</m:t>
        </m:r>
        <m:r>
          <m:rPr>
            <m:sty m:val="bi"/>
          </m:rPr>
          <w:rPr>
            <w:rFonts w:ascii="Cambria Math" w:eastAsia="Times New Roman" w:hAnsi="Times New Roman" w:cs="Times New Roman"/>
            <w:sz w:val="24"/>
            <w:szCs w:val="24"/>
          </w:rPr>
          <m:t xml:space="preserve">  (</m:t>
        </m:r>
        <m:r>
          <m:rPr>
            <m:sty m:val="p"/>
          </m:rPr>
          <w:rPr>
            <w:rFonts w:ascii="Cambria Math" w:eastAsia="Times New Roman" w:hAnsi="Cambria Math" w:cs="Times New Roman"/>
            <w:sz w:val="24"/>
            <w:szCs w:val="24"/>
          </w:rPr>
          <m:t xml:space="preserve">Рисунок  </m:t>
        </m:r>
      </m:oMath>
      <w:r>
        <w:rPr>
          <w:rFonts w:ascii="Times New Roman" w:eastAsia="Times New Roman" w:hAnsi="Times New Roman" w:cs="Times New Roman"/>
          <w:sz w:val="24"/>
          <w:szCs w:val="24"/>
        </w:rPr>
        <w:t>5)</w:t>
      </w:r>
    </w:p>
    <w:p w14:paraId="495554B8" w14:textId="77777777" w:rsidR="00342493" w:rsidRDefault="00862A0F" w:rsidP="00342493">
      <w:pPr>
        <w:rPr>
          <w:rFonts w:ascii="Times New Roman" w:hAnsi="Times New Roman"/>
          <w:sz w:val="24"/>
          <w:szCs w:val="24"/>
        </w:rPr>
      </w:pPr>
      <w:r>
        <w:rPr>
          <w:rFonts w:ascii="Times New Roman" w:hAnsi="Times New Roman"/>
          <w:sz w:val="24"/>
          <w:szCs w:val="24"/>
        </w:rPr>
        <w:pict w14:anchorId="733AC160">
          <v:shapetype id="_x0000_t202" coordsize="21600,21600" o:spt="202" path="m,l,21600r21600,l21600,xe">
            <v:stroke joinstyle="miter"/>
            <v:path gradientshapeok="t" o:connecttype="rect"/>
          </v:shapetype>
          <v:shape id="_x0000_s1043" type="#_x0000_t202" style="position:absolute;margin-left:234.15pt;margin-top:20.15pt;width:23.25pt;height:21pt;z-index:251736064">
            <v:textbox>
              <w:txbxContent>
                <w:p w14:paraId="2764B4B8" w14:textId="77777777" w:rsidR="00417544" w:rsidRDefault="00417544" w:rsidP="00342493">
                  <w:pPr>
                    <w:rPr>
                      <w:rFonts w:ascii="Times New Roman" w:hAnsi="Times New Roman"/>
                      <w:lang w:val="en-US"/>
                    </w:rPr>
                  </w:pPr>
                  <w:r>
                    <w:rPr>
                      <w:rFonts w:ascii="Times New Roman" w:hAnsi="Times New Roman"/>
                      <w:lang w:val="en-US"/>
                    </w:rPr>
                    <w:t>U</w:t>
                  </w:r>
                </w:p>
              </w:txbxContent>
            </v:textbox>
          </v:shape>
        </w:pict>
      </w:r>
      <w:r w:rsidR="00342493">
        <w:rPr>
          <w:rFonts w:ascii="Times New Roman" w:hAnsi="Times New Roman"/>
          <w:noProof/>
          <w:sz w:val="24"/>
          <w:szCs w:val="24"/>
        </w:rPr>
        <w:drawing>
          <wp:anchor distT="0" distB="0" distL="114300" distR="114300" simplePos="0" relativeHeight="251734016" behindDoc="1" locked="0" layoutInCell="1" allowOverlap="1" wp14:anchorId="301978D0" wp14:editId="5C3C7DA1">
            <wp:simplePos x="0" y="0"/>
            <wp:positionH relativeFrom="column">
              <wp:posOffset>1163320</wp:posOffset>
            </wp:positionH>
            <wp:positionV relativeFrom="paragraph">
              <wp:posOffset>226695</wp:posOffset>
            </wp:positionV>
            <wp:extent cx="2768600" cy="1432560"/>
            <wp:effectExtent l="19050" t="0" r="0" b="0"/>
            <wp:wrapTight wrapText="bothSides">
              <wp:wrapPolygon edited="0">
                <wp:start x="-149" y="0"/>
                <wp:lineTo x="-149" y="21255"/>
                <wp:lineTo x="21550" y="21255"/>
                <wp:lineTo x="21550" y="0"/>
                <wp:lineTo x="-149" y="0"/>
              </wp:wrapPolygon>
            </wp:wrapTight>
            <wp:docPr id="314" name="Рисунок 23" descr="ист.энер. консп.элект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Рисунок 23" descr="ист.энер. консп.элект23..GIF"/>
                    <pic:cNvPicPr>
                      <a:picLocks noChangeAspect="1" noChangeArrowheads="1"/>
                    </pic:cNvPicPr>
                  </pic:nvPicPr>
                  <pic:blipFill>
                    <a:blip r:embed="rId96" cstate="print"/>
                    <a:srcRect t="30233" r="9941"/>
                    <a:stretch>
                      <a:fillRect/>
                    </a:stretch>
                  </pic:blipFill>
                  <pic:spPr>
                    <a:xfrm>
                      <a:off x="0" y="0"/>
                      <a:ext cx="2768600" cy="1432560"/>
                    </a:xfrm>
                    <a:prstGeom prst="rect">
                      <a:avLst/>
                    </a:prstGeom>
                    <a:noFill/>
                    <a:ln w="9525">
                      <a:noFill/>
                      <a:miter lim="800000"/>
                      <a:headEnd/>
                      <a:tailEnd/>
                    </a:ln>
                  </pic:spPr>
                </pic:pic>
              </a:graphicData>
            </a:graphic>
          </wp:anchor>
        </w:drawing>
      </w:r>
      <w:r w:rsidR="00342493">
        <w:rPr>
          <w:rFonts w:ascii="Times New Roman" w:hAnsi="Times New Roman"/>
          <w:sz w:val="24"/>
          <w:szCs w:val="24"/>
        </w:rPr>
        <w:t>Векторные диаграммыприменяются для расчета цепей синусоидального тока.</w:t>
      </w:r>
    </w:p>
    <w:p w14:paraId="699FF2A1" w14:textId="77777777" w:rsidR="00342493" w:rsidRDefault="00342493" w:rsidP="00342493">
      <w:pPr>
        <w:rPr>
          <w:rFonts w:ascii="Times New Roman" w:hAnsi="Times New Roman"/>
          <w:sz w:val="24"/>
          <w:szCs w:val="24"/>
        </w:rPr>
      </w:pPr>
    </w:p>
    <w:p w14:paraId="382BF7E2" w14:textId="77777777" w:rsidR="00342493" w:rsidRDefault="00862A0F" w:rsidP="00342493">
      <w:pPr>
        <w:rPr>
          <w:rFonts w:ascii="Times New Roman" w:hAnsi="Times New Roman"/>
          <w:sz w:val="24"/>
          <w:szCs w:val="24"/>
        </w:rPr>
      </w:pPr>
      <w:r>
        <w:rPr>
          <w:rFonts w:ascii="Times New Roman" w:hAnsi="Times New Roman"/>
          <w:sz w:val="24"/>
          <w:szCs w:val="24"/>
        </w:rPr>
        <w:pict w14:anchorId="17AC80ED">
          <v:shape id="_x0000_s1044" type="#_x0000_t202" style="position:absolute;margin-left:284.6pt;margin-top:16.05pt;width:30.6pt;height:19.25pt;z-index:251737088">
            <v:textbox>
              <w:txbxContent>
                <w:p w14:paraId="09F95097" w14:textId="77777777" w:rsidR="00417544" w:rsidRDefault="00417544" w:rsidP="00342493">
                  <w:pPr>
                    <w:rPr>
                      <w:rFonts w:ascii="Times New Roman" w:hAnsi="Times New Roman"/>
                      <w:sz w:val="24"/>
                      <w:szCs w:val="24"/>
                      <w:lang w:val="en-US"/>
                    </w:rPr>
                  </w:pPr>
                  <w:r>
                    <w:rPr>
                      <w:rFonts w:ascii="Times New Roman" w:hAnsi="Times New Roman"/>
                      <w:sz w:val="24"/>
                      <w:szCs w:val="24"/>
                      <w:lang w:val="en-US"/>
                    </w:rPr>
                    <w:t>I</w:t>
                  </w:r>
                </w:p>
              </w:txbxContent>
            </v:textbox>
          </v:shape>
        </w:pict>
      </w:r>
    </w:p>
    <w:p w14:paraId="09D17A70" w14:textId="77777777" w:rsidR="00342493" w:rsidRDefault="00342493" w:rsidP="00342493">
      <w:pPr>
        <w:ind w:left="426"/>
        <w:rPr>
          <w:rFonts w:ascii="Times New Roman" w:hAnsi="Times New Roman"/>
          <w:sz w:val="24"/>
          <w:szCs w:val="24"/>
        </w:rPr>
      </w:pPr>
    </w:p>
    <w:p w14:paraId="4452CC4A" w14:textId="77777777" w:rsidR="00342493" w:rsidRDefault="00342493" w:rsidP="00342493">
      <w:pPr>
        <w:ind w:left="426"/>
        <w:rPr>
          <w:rFonts w:ascii="Times New Roman" w:hAnsi="Times New Roman"/>
          <w:sz w:val="24"/>
          <w:szCs w:val="24"/>
        </w:rPr>
      </w:pPr>
    </w:p>
    <w:p w14:paraId="3774162A" w14:textId="77777777" w:rsidR="00342493" w:rsidRDefault="00342493" w:rsidP="00342493">
      <w:pPr>
        <w:ind w:left="426"/>
        <w:rPr>
          <w:rFonts w:ascii="Times New Roman" w:hAnsi="Times New Roman"/>
          <w:b/>
          <w:sz w:val="24"/>
          <w:szCs w:val="24"/>
        </w:rPr>
      </w:pPr>
      <m:oMath>
        <m:r>
          <m:rPr>
            <m:sty m:val="p"/>
          </m:rPr>
          <w:rPr>
            <w:rFonts w:ascii="Cambria Math" w:hAnsi="Cambria Math"/>
            <w:sz w:val="24"/>
            <w:szCs w:val="24"/>
          </w:rPr>
          <m:t xml:space="preserve">Рисунок  </m:t>
        </m:r>
      </m:oMath>
      <w:r>
        <w:rPr>
          <w:rFonts w:ascii="Times New Roman" w:hAnsi="Times New Roman"/>
          <w:sz w:val="24"/>
          <w:szCs w:val="24"/>
        </w:rPr>
        <w:t>5</w:t>
      </w:r>
      <w:r>
        <w:rPr>
          <w:rFonts w:ascii="Times New Roman" w:hAnsi="Times New Roman"/>
          <w:b/>
          <w:sz w:val="24"/>
          <w:szCs w:val="24"/>
        </w:rPr>
        <w:t xml:space="preserve"> .  </w:t>
      </w:r>
      <w:r>
        <w:rPr>
          <w:rFonts w:ascii="Times New Roman" w:hAnsi="Times New Roman"/>
          <w:sz w:val="24"/>
          <w:szCs w:val="24"/>
        </w:rPr>
        <w:t>Векторная диаграмма тока и напряжения</w:t>
      </w:r>
    </w:p>
    <w:p w14:paraId="7B831695" w14:textId="77777777" w:rsidR="00342493" w:rsidRDefault="00342493" w:rsidP="00342493">
      <w:pPr>
        <w:widowControl w:val="0"/>
        <w:spacing w:before="2" w:line="239" w:lineRule="auto"/>
        <w:ind w:right="504" w:firstLine="566"/>
        <w:jc w:val="center"/>
        <w:rPr>
          <w:rFonts w:ascii="Times New Roman" w:hAnsi="Times New Roman"/>
          <w:b/>
          <w:color w:val="000000"/>
          <w:sz w:val="24"/>
          <w:szCs w:val="28"/>
        </w:rPr>
      </w:pPr>
      <w:r>
        <w:rPr>
          <w:rFonts w:ascii="Times New Roman" w:hAnsi="Times New Roman"/>
          <w:b/>
          <w:color w:val="000000"/>
          <w:sz w:val="24"/>
          <w:szCs w:val="28"/>
        </w:rPr>
        <w:t>Задание</w:t>
      </w:r>
    </w:p>
    <w:p w14:paraId="6F063D59" w14:textId="77777777" w:rsidR="00342493" w:rsidRDefault="00342493" w:rsidP="00342493">
      <w:pPr>
        <w:jc w:val="center"/>
        <w:rPr>
          <w:rFonts w:ascii="Times New Roman" w:hAnsi="Times New Roman"/>
          <w:sz w:val="24"/>
          <w:szCs w:val="24"/>
        </w:rPr>
      </w:pPr>
      <w:r>
        <w:rPr>
          <w:rFonts w:ascii="Times New Roman" w:hAnsi="Times New Roman"/>
          <w:sz w:val="24"/>
          <w:szCs w:val="24"/>
        </w:rPr>
        <w:t>Начертить схему  неразветвленной цепи однофазного переменного тока исходя из векторной диаграммы.  (по вариантам).  Определить характер всей цепи.</w:t>
      </w:r>
    </w:p>
    <w:p w14:paraId="5D6C7CD6" w14:textId="77777777" w:rsidR="00342493" w:rsidRDefault="00342493" w:rsidP="00342493">
      <w:pPr>
        <w:jc w:val="center"/>
        <w:rPr>
          <w:rFonts w:ascii="Times New Roman" w:hAnsi="Times New Roman"/>
          <w:sz w:val="24"/>
          <w:szCs w:val="24"/>
        </w:rPr>
      </w:pPr>
      <w:r>
        <w:rPr>
          <w:rFonts w:ascii="Times New Roman" w:hAnsi="Times New Roman"/>
          <w:sz w:val="24"/>
          <w:szCs w:val="24"/>
        </w:rPr>
        <w:t>Пример.</w:t>
      </w:r>
    </w:p>
    <w:p w14:paraId="25FE012D" w14:textId="77777777" w:rsidR="00342493" w:rsidRDefault="00342493" w:rsidP="00342493">
      <w:pPr>
        <w:jc w:val="center"/>
        <w:rPr>
          <w:rFonts w:ascii="Times New Roman" w:hAnsi="Times New Roman"/>
          <w:sz w:val="24"/>
          <w:szCs w:val="24"/>
        </w:rPr>
      </w:pPr>
      <w:r>
        <w:rPr>
          <w:rFonts w:ascii="Times New Roman" w:hAnsi="Times New Roman"/>
          <w:sz w:val="24"/>
          <w:szCs w:val="24"/>
        </w:rPr>
        <w:t>Дана векторная диаграмма (рисунок 1).</w:t>
      </w:r>
    </w:p>
    <w:p w14:paraId="1C7FD040" w14:textId="77777777" w:rsidR="00342493" w:rsidRDefault="00342493" w:rsidP="00342493">
      <w:pPr>
        <w:jc w:val="center"/>
      </w:pPr>
      <w:r>
        <w:rPr>
          <w:noProof/>
        </w:rPr>
        <w:drawing>
          <wp:inline distT="0" distB="0" distL="0" distR="0" wp14:anchorId="4FDACC1A" wp14:editId="17D4F0A4">
            <wp:extent cx="1262380" cy="1270635"/>
            <wp:effectExtent l="19050" t="0" r="0" b="0"/>
            <wp:docPr id="31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 name="Рисунок 16"/>
                    <pic:cNvPicPr>
                      <a:picLocks noChangeAspect="1" noChangeArrowheads="1"/>
                    </pic:cNvPicPr>
                  </pic:nvPicPr>
                  <pic:blipFill>
                    <a:blip r:embed="rId97" cstate="print"/>
                    <a:srcRect/>
                    <a:stretch>
                      <a:fillRect/>
                    </a:stretch>
                  </pic:blipFill>
                  <pic:spPr>
                    <a:xfrm>
                      <a:off x="0" y="0"/>
                      <a:ext cx="1272098" cy="1280631"/>
                    </a:xfrm>
                    <a:prstGeom prst="rect">
                      <a:avLst/>
                    </a:prstGeom>
                    <a:noFill/>
                    <a:ln w="9525">
                      <a:noFill/>
                      <a:miter lim="800000"/>
                      <a:headEnd/>
                      <a:tailEnd/>
                    </a:ln>
                  </pic:spPr>
                </pic:pic>
              </a:graphicData>
            </a:graphic>
          </wp:inline>
        </w:drawing>
      </w:r>
      <w:r>
        <w:rPr>
          <w:rFonts w:ascii="Times New Roman" w:hAnsi="Times New Roman"/>
          <w:sz w:val="24"/>
          <w:szCs w:val="24"/>
        </w:rPr>
        <w:t>Рисунок 1.Векторная диаграмма.</w:t>
      </w:r>
    </w:p>
    <w:p w14:paraId="6E64E3DD" w14:textId="77777777" w:rsidR="00342493" w:rsidRDefault="00342493" w:rsidP="00342493">
      <w:pPr>
        <w:jc w:val="center"/>
        <w:rPr>
          <w:rFonts w:ascii="Times New Roman" w:hAnsi="Times New Roman"/>
          <w:sz w:val="24"/>
          <w:szCs w:val="24"/>
        </w:rPr>
      </w:pPr>
      <w:r>
        <w:rPr>
          <w:rFonts w:ascii="Times New Roman" w:hAnsi="Times New Roman"/>
          <w:sz w:val="24"/>
          <w:szCs w:val="24"/>
        </w:rPr>
        <w:t>Характер всей  цепи активно – емкостный, так как общий ток опережает общее напряжение..</w:t>
      </w:r>
    </w:p>
    <w:p w14:paraId="2F869377" w14:textId="77777777" w:rsidR="00342493" w:rsidRDefault="00342493" w:rsidP="00342493">
      <w:pPr>
        <w:rPr>
          <w:rFonts w:ascii="Times New Roman" w:hAnsi="Times New Roman"/>
          <w:b/>
          <w:sz w:val="24"/>
          <w:szCs w:val="24"/>
        </w:rPr>
      </w:pPr>
      <w:r>
        <w:rPr>
          <w:rFonts w:ascii="Times New Roman" w:hAnsi="Times New Roman"/>
          <w:b/>
          <w:sz w:val="24"/>
          <w:szCs w:val="24"/>
        </w:rPr>
        <w:t xml:space="preserve">Правила построения векторной диаграммы: </w:t>
      </w:r>
    </w:p>
    <w:p w14:paraId="58D41193" w14:textId="77777777" w:rsidR="00342493" w:rsidRDefault="00342493" w:rsidP="00342493">
      <w:pPr>
        <w:rPr>
          <w:rFonts w:ascii="Times New Roman" w:hAnsi="Times New Roman"/>
          <w:b/>
          <w:sz w:val="24"/>
          <w:szCs w:val="24"/>
        </w:rPr>
      </w:pPr>
      <w:r>
        <w:rPr>
          <w:rFonts w:ascii="Times New Roman" w:hAnsi="Times New Roman"/>
          <w:sz w:val="24"/>
          <w:szCs w:val="24"/>
        </w:rPr>
        <w:t>На активном сопротивлении ток и  напряжение совпадают по фазе; на емкостном – ток опережает напряжение на 90</w:t>
      </w:r>
      <w:r>
        <w:rPr>
          <w:rFonts w:ascii="Times New Roman" w:hAnsi="Times New Roman"/>
          <w:sz w:val="24"/>
          <w:szCs w:val="24"/>
          <w:vertAlign w:val="superscript"/>
        </w:rPr>
        <w:t>0</w:t>
      </w:r>
      <w:r>
        <w:rPr>
          <w:rFonts w:ascii="Times New Roman" w:hAnsi="Times New Roman"/>
          <w:sz w:val="24"/>
          <w:szCs w:val="24"/>
        </w:rPr>
        <w:t xml:space="preserve"> , на индуктивном – ток  отстает от напряжения на 90</w:t>
      </w:r>
      <w:r>
        <w:rPr>
          <w:rFonts w:ascii="Times New Roman" w:hAnsi="Times New Roman"/>
          <w:sz w:val="24"/>
          <w:szCs w:val="24"/>
          <w:vertAlign w:val="superscript"/>
        </w:rPr>
        <w:t>0</w:t>
      </w:r>
      <w:r>
        <w:rPr>
          <w:rFonts w:ascii="Times New Roman" w:hAnsi="Times New Roman"/>
          <w:sz w:val="24"/>
          <w:szCs w:val="24"/>
        </w:rPr>
        <w:t>.  Диаграмма вращается против часовой стрелки</w:t>
      </w:r>
      <w:r>
        <w:rPr>
          <w:rFonts w:ascii="Times New Roman" w:hAnsi="Times New Roman"/>
          <w:b/>
          <w:sz w:val="24"/>
          <w:szCs w:val="24"/>
        </w:rPr>
        <w:t>.</w:t>
      </w:r>
    </w:p>
    <w:p w14:paraId="5AB309F8" w14:textId="77777777" w:rsidR="00342493" w:rsidRDefault="00342493" w:rsidP="00342493">
      <w:pPr>
        <w:rPr>
          <w:rFonts w:ascii="Times New Roman" w:hAnsi="Times New Roman"/>
          <w:sz w:val="24"/>
          <w:szCs w:val="24"/>
        </w:rPr>
      </w:pPr>
      <w:r>
        <w:rPr>
          <w:rFonts w:ascii="Times New Roman" w:hAnsi="Times New Roman"/>
          <w:sz w:val="24"/>
          <w:szCs w:val="24"/>
        </w:rPr>
        <w:t>Ток  задает направление, так как он общий для всех элементов цепи.</w:t>
      </w:r>
    </w:p>
    <w:p w14:paraId="21925992" w14:textId="77777777" w:rsidR="00342493" w:rsidRDefault="00342493" w:rsidP="00342493">
      <w:pPr>
        <w:jc w:val="center"/>
      </w:pPr>
      <w:r>
        <w:rPr>
          <w:noProof/>
        </w:rPr>
        <w:drawing>
          <wp:inline distT="0" distB="0" distL="0" distR="0" wp14:anchorId="5F208C55" wp14:editId="7EB48107">
            <wp:extent cx="2752725" cy="1501775"/>
            <wp:effectExtent l="19050" t="0" r="9300" b="0"/>
            <wp:docPr id="31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 name="Рисунок 7"/>
                    <pic:cNvPicPr>
                      <a:picLocks noChangeAspect="1" noChangeArrowheads="1"/>
                    </pic:cNvPicPr>
                  </pic:nvPicPr>
                  <pic:blipFill>
                    <a:blip r:embed="rId98" cstate="print"/>
                    <a:srcRect/>
                    <a:stretch>
                      <a:fillRect/>
                    </a:stretch>
                  </pic:blipFill>
                  <pic:spPr>
                    <a:xfrm>
                      <a:off x="0" y="0"/>
                      <a:ext cx="2761917" cy="1507178"/>
                    </a:xfrm>
                    <a:prstGeom prst="rect">
                      <a:avLst/>
                    </a:prstGeom>
                    <a:noFill/>
                    <a:ln w="9525">
                      <a:noFill/>
                      <a:miter lim="800000"/>
                      <a:headEnd/>
                      <a:tailEnd/>
                    </a:ln>
                  </pic:spPr>
                </pic:pic>
              </a:graphicData>
            </a:graphic>
          </wp:inline>
        </w:drawing>
      </w:r>
    </w:p>
    <w:p w14:paraId="0682EDCA" w14:textId="77777777" w:rsidR="00342493" w:rsidRDefault="00342493" w:rsidP="00342493">
      <w:pPr>
        <w:jc w:val="center"/>
        <w:rPr>
          <w:rFonts w:ascii="Times New Roman" w:hAnsi="Times New Roman"/>
          <w:sz w:val="24"/>
          <w:szCs w:val="24"/>
        </w:rPr>
      </w:pPr>
      <w:r>
        <w:rPr>
          <w:rFonts w:ascii="Times New Roman" w:hAnsi="Times New Roman"/>
          <w:sz w:val="24"/>
          <w:szCs w:val="24"/>
        </w:rPr>
        <w:t>Рисунок 2. Схема электрической цепи.</w:t>
      </w:r>
    </w:p>
    <w:p w14:paraId="67E91740" w14:textId="77777777" w:rsidR="00342493" w:rsidRDefault="00342493" w:rsidP="00342493">
      <w:pPr>
        <w:widowControl w:val="0"/>
        <w:spacing w:before="2" w:line="239" w:lineRule="auto"/>
        <w:ind w:right="504" w:firstLine="566"/>
        <w:rPr>
          <w:rFonts w:ascii="Times New Roman" w:hAnsi="Times New Roman"/>
          <w:b/>
          <w:color w:val="000000"/>
          <w:sz w:val="24"/>
          <w:szCs w:val="28"/>
        </w:rPr>
      </w:pPr>
      <w:r>
        <w:rPr>
          <w:rFonts w:ascii="Times New Roman" w:hAnsi="Times New Roman"/>
          <w:b/>
          <w:noProof/>
          <w:color w:val="000000"/>
          <w:sz w:val="24"/>
          <w:szCs w:val="28"/>
        </w:rPr>
        <w:lastRenderedPageBreak/>
        <w:drawing>
          <wp:inline distT="0" distB="0" distL="0" distR="0" wp14:anchorId="6DC6D5D0" wp14:editId="0005788A">
            <wp:extent cx="1564640" cy="1618615"/>
            <wp:effectExtent l="19050" t="0" r="0" b="0"/>
            <wp:docPr id="317"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 name="Рисунок 55"/>
                    <pic:cNvPicPr>
                      <a:picLocks noChangeAspect="1" noChangeArrowheads="1"/>
                    </pic:cNvPicPr>
                  </pic:nvPicPr>
                  <pic:blipFill>
                    <a:blip r:embed="rId99" cstate="print"/>
                    <a:srcRect/>
                    <a:stretch>
                      <a:fillRect/>
                    </a:stretch>
                  </pic:blipFill>
                  <pic:spPr>
                    <a:xfrm>
                      <a:off x="0" y="0"/>
                      <a:ext cx="1564950" cy="1618801"/>
                    </a:xfrm>
                    <a:prstGeom prst="rect">
                      <a:avLst/>
                    </a:prstGeom>
                    <a:noFill/>
                    <a:ln w="9525">
                      <a:noFill/>
                      <a:miter lim="800000"/>
                      <a:headEnd/>
                      <a:tailEnd/>
                    </a:ln>
                  </pic:spPr>
                </pic:pic>
              </a:graphicData>
            </a:graphic>
          </wp:inline>
        </w:drawing>
      </w:r>
      <w:r>
        <w:rPr>
          <w:rFonts w:ascii="Times New Roman" w:hAnsi="Times New Roman"/>
          <w:b/>
          <w:noProof/>
          <w:color w:val="000000"/>
          <w:sz w:val="24"/>
          <w:szCs w:val="28"/>
        </w:rPr>
        <w:drawing>
          <wp:inline distT="0" distB="0" distL="0" distR="0" wp14:anchorId="6CEDEFDE" wp14:editId="7F17F827">
            <wp:extent cx="1657985" cy="1432560"/>
            <wp:effectExtent l="19050" t="0" r="0" b="0"/>
            <wp:docPr id="318"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 name="Рисунок 19"/>
                    <pic:cNvPicPr>
                      <a:picLocks noChangeAspect="1" noChangeArrowheads="1"/>
                    </pic:cNvPicPr>
                  </pic:nvPicPr>
                  <pic:blipFill>
                    <a:blip r:embed="rId100"/>
                    <a:srcRect t="7826" b="5652"/>
                    <a:stretch>
                      <a:fillRect/>
                    </a:stretch>
                  </pic:blipFill>
                  <pic:spPr>
                    <a:xfrm>
                      <a:off x="0" y="0"/>
                      <a:ext cx="1658550" cy="1432800"/>
                    </a:xfrm>
                    <a:prstGeom prst="rect">
                      <a:avLst/>
                    </a:prstGeom>
                    <a:solidFill>
                      <a:schemeClr val="accent2"/>
                    </a:solidFill>
                    <a:ln w="9525">
                      <a:noFill/>
                      <a:miter lim="800000"/>
                      <a:headEnd/>
                      <a:tailEnd/>
                    </a:ln>
                  </pic:spPr>
                </pic:pic>
              </a:graphicData>
            </a:graphic>
          </wp:inline>
        </w:drawing>
      </w:r>
      <w:r>
        <w:rPr>
          <w:rFonts w:ascii="Times New Roman" w:hAnsi="Times New Roman"/>
          <w:b/>
          <w:noProof/>
          <w:color w:val="000000"/>
          <w:sz w:val="24"/>
          <w:szCs w:val="28"/>
        </w:rPr>
        <w:drawing>
          <wp:inline distT="0" distB="0" distL="0" distR="0" wp14:anchorId="5597FC82" wp14:editId="42BEE94F">
            <wp:extent cx="1687195" cy="1746885"/>
            <wp:effectExtent l="19050" t="0" r="8100" b="0"/>
            <wp:docPr id="319"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 name="Рисунок 22"/>
                    <pic:cNvPicPr>
                      <a:picLocks noChangeAspect="1" noChangeArrowheads="1"/>
                    </pic:cNvPicPr>
                  </pic:nvPicPr>
                  <pic:blipFill>
                    <a:blip r:embed="rId101"/>
                    <a:srcRect/>
                    <a:stretch>
                      <a:fillRect/>
                    </a:stretch>
                  </pic:blipFill>
                  <pic:spPr>
                    <a:xfrm>
                      <a:off x="0" y="0"/>
                      <a:ext cx="1701659" cy="1761734"/>
                    </a:xfrm>
                    <a:prstGeom prst="rect">
                      <a:avLst/>
                    </a:prstGeom>
                    <a:noFill/>
                    <a:ln w="9525">
                      <a:noFill/>
                      <a:miter lim="800000"/>
                      <a:headEnd/>
                      <a:tailEnd/>
                    </a:ln>
                  </pic:spPr>
                </pic:pic>
              </a:graphicData>
            </a:graphic>
          </wp:inline>
        </w:drawing>
      </w:r>
    </w:p>
    <w:p w14:paraId="742DED48" w14:textId="77777777" w:rsidR="00342493" w:rsidRDefault="00342493" w:rsidP="00342493">
      <w:pPr>
        <w:widowControl w:val="0"/>
        <w:spacing w:before="2" w:line="239" w:lineRule="auto"/>
        <w:ind w:right="504"/>
        <w:jc w:val="center"/>
        <w:rPr>
          <w:rFonts w:ascii="Times New Roman" w:hAnsi="Times New Roman"/>
          <w:b/>
          <w:color w:val="000000"/>
          <w:sz w:val="24"/>
          <w:szCs w:val="28"/>
        </w:rPr>
      </w:pPr>
      <w:r>
        <w:rPr>
          <w:rFonts w:ascii="Times New Roman" w:hAnsi="Times New Roman"/>
          <w:b/>
          <w:noProof/>
          <w:color w:val="000000"/>
          <w:sz w:val="24"/>
          <w:szCs w:val="28"/>
        </w:rPr>
        <w:drawing>
          <wp:inline distT="0" distB="0" distL="0" distR="0" wp14:anchorId="31094C9F" wp14:editId="4CCD5032">
            <wp:extent cx="1557655" cy="1699895"/>
            <wp:effectExtent l="19050" t="0" r="4350" b="0"/>
            <wp:docPr id="608"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 name="Рисунок 25"/>
                    <pic:cNvPicPr>
                      <a:picLocks noChangeAspect="1" noChangeArrowheads="1"/>
                    </pic:cNvPicPr>
                  </pic:nvPicPr>
                  <pic:blipFill>
                    <a:blip r:embed="rId102" cstate="print"/>
                    <a:srcRect/>
                    <a:stretch>
                      <a:fillRect/>
                    </a:stretch>
                  </pic:blipFill>
                  <pic:spPr>
                    <a:xfrm>
                      <a:off x="0" y="0"/>
                      <a:ext cx="1563531" cy="1706761"/>
                    </a:xfrm>
                    <a:prstGeom prst="rect">
                      <a:avLst/>
                    </a:prstGeom>
                    <a:noFill/>
                    <a:ln w="9525">
                      <a:noFill/>
                      <a:miter lim="800000"/>
                      <a:headEnd/>
                      <a:tailEnd/>
                    </a:ln>
                  </pic:spPr>
                </pic:pic>
              </a:graphicData>
            </a:graphic>
          </wp:inline>
        </w:drawing>
      </w:r>
      <w:r>
        <w:rPr>
          <w:rFonts w:ascii="Times New Roman" w:hAnsi="Times New Roman"/>
          <w:b/>
          <w:noProof/>
          <w:color w:val="000000"/>
          <w:sz w:val="24"/>
          <w:szCs w:val="28"/>
        </w:rPr>
        <w:drawing>
          <wp:inline distT="0" distB="0" distL="0" distR="0" wp14:anchorId="7B8A5F3C" wp14:editId="06746F2C">
            <wp:extent cx="1722755" cy="1592580"/>
            <wp:effectExtent l="19050" t="0" r="0" b="0"/>
            <wp:docPr id="609"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 name="Рисунок 28"/>
                    <pic:cNvPicPr>
                      <a:picLocks noChangeAspect="1" noChangeArrowheads="1"/>
                    </pic:cNvPicPr>
                  </pic:nvPicPr>
                  <pic:blipFill>
                    <a:blip r:embed="rId103"/>
                    <a:srcRect/>
                    <a:stretch>
                      <a:fillRect/>
                    </a:stretch>
                  </pic:blipFill>
                  <pic:spPr>
                    <a:xfrm>
                      <a:off x="0" y="0"/>
                      <a:ext cx="1725133" cy="1594293"/>
                    </a:xfrm>
                    <a:prstGeom prst="rect">
                      <a:avLst/>
                    </a:prstGeom>
                    <a:noFill/>
                    <a:ln w="9525">
                      <a:noFill/>
                      <a:miter lim="800000"/>
                      <a:headEnd/>
                      <a:tailEnd/>
                    </a:ln>
                  </pic:spPr>
                </pic:pic>
              </a:graphicData>
            </a:graphic>
          </wp:inline>
        </w:drawing>
      </w:r>
      <w:r>
        <w:rPr>
          <w:rFonts w:ascii="Times New Roman" w:hAnsi="Times New Roman"/>
          <w:b/>
          <w:noProof/>
          <w:color w:val="000000"/>
          <w:sz w:val="24"/>
          <w:szCs w:val="28"/>
        </w:rPr>
        <w:drawing>
          <wp:inline distT="0" distB="0" distL="0" distR="0" wp14:anchorId="3BD98D87" wp14:editId="241743C5">
            <wp:extent cx="1800225" cy="1969135"/>
            <wp:effectExtent l="19050" t="0" r="9191" b="0"/>
            <wp:docPr id="610"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 name="Рисунок 31"/>
                    <pic:cNvPicPr>
                      <a:picLocks noChangeAspect="1" noChangeArrowheads="1"/>
                    </pic:cNvPicPr>
                  </pic:nvPicPr>
                  <pic:blipFill>
                    <a:blip r:embed="rId104"/>
                    <a:srcRect/>
                    <a:stretch>
                      <a:fillRect/>
                    </a:stretch>
                  </pic:blipFill>
                  <pic:spPr>
                    <a:xfrm>
                      <a:off x="0" y="0"/>
                      <a:ext cx="1806947" cy="1976474"/>
                    </a:xfrm>
                    <a:prstGeom prst="rect">
                      <a:avLst/>
                    </a:prstGeom>
                    <a:noFill/>
                    <a:ln w="9525">
                      <a:noFill/>
                      <a:miter lim="800000"/>
                      <a:headEnd/>
                      <a:tailEnd/>
                    </a:ln>
                  </pic:spPr>
                </pic:pic>
              </a:graphicData>
            </a:graphic>
          </wp:inline>
        </w:drawing>
      </w:r>
    </w:p>
    <w:p w14:paraId="20F4C6BD" w14:textId="77777777" w:rsidR="00342493" w:rsidRDefault="00342493" w:rsidP="00342493">
      <w:pPr>
        <w:widowControl w:val="0"/>
        <w:spacing w:before="2" w:line="239" w:lineRule="auto"/>
        <w:ind w:right="504" w:firstLine="566"/>
        <w:jc w:val="center"/>
        <w:rPr>
          <w:rFonts w:ascii="Times New Roman" w:hAnsi="Times New Roman"/>
          <w:b/>
          <w:color w:val="000000"/>
          <w:sz w:val="24"/>
          <w:szCs w:val="28"/>
        </w:rPr>
      </w:pPr>
      <w:r>
        <w:rPr>
          <w:rFonts w:ascii="Times New Roman" w:hAnsi="Times New Roman"/>
          <w:b/>
          <w:noProof/>
          <w:color w:val="000000"/>
          <w:sz w:val="24"/>
          <w:szCs w:val="28"/>
        </w:rPr>
        <w:drawing>
          <wp:inline distT="0" distB="0" distL="0" distR="0" wp14:anchorId="2B8F9A3C" wp14:editId="3F1CB614">
            <wp:extent cx="1971675" cy="2148840"/>
            <wp:effectExtent l="19050" t="0" r="9009" b="0"/>
            <wp:docPr id="611"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 name="Рисунок 34"/>
                    <pic:cNvPicPr>
                      <a:picLocks noChangeAspect="1" noChangeArrowheads="1"/>
                    </pic:cNvPicPr>
                  </pic:nvPicPr>
                  <pic:blipFill>
                    <a:blip r:embed="rId105"/>
                    <a:srcRect/>
                    <a:stretch>
                      <a:fillRect/>
                    </a:stretch>
                  </pic:blipFill>
                  <pic:spPr>
                    <a:xfrm>
                      <a:off x="0" y="0"/>
                      <a:ext cx="1972787" cy="2150084"/>
                    </a:xfrm>
                    <a:prstGeom prst="rect">
                      <a:avLst/>
                    </a:prstGeom>
                    <a:noFill/>
                    <a:ln w="9525">
                      <a:noFill/>
                      <a:miter lim="800000"/>
                      <a:headEnd/>
                      <a:tailEnd/>
                    </a:ln>
                  </pic:spPr>
                </pic:pic>
              </a:graphicData>
            </a:graphic>
          </wp:inline>
        </w:drawing>
      </w:r>
      <w:r>
        <w:rPr>
          <w:rFonts w:ascii="Times New Roman" w:hAnsi="Times New Roman"/>
          <w:b/>
          <w:noProof/>
          <w:color w:val="000000"/>
          <w:sz w:val="24"/>
          <w:szCs w:val="28"/>
        </w:rPr>
        <w:drawing>
          <wp:inline distT="0" distB="0" distL="0" distR="0" wp14:anchorId="4B8205A4" wp14:editId="561F3F64">
            <wp:extent cx="1804035" cy="1833245"/>
            <wp:effectExtent l="19050" t="0" r="5156" b="0"/>
            <wp:docPr id="612"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37"/>
                    <pic:cNvPicPr>
                      <a:picLocks noChangeAspect="1" noChangeArrowheads="1"/>
                    </pic:cNvPicPr>
                  </pic:nvPicPr>
                  <pic:blipFill>
                    <a:blip r:embed="rId106"/>
                    <a:srcRect/>
                    <a:stretch>
                      <a:fillRect/>
                    </a:stretch>
                  </pic:blipFill>
                  <pic:spPr>
                    <a:xfrm>
                      <a:off x="0" y="0"/>
                      <a:ext cx="1804440" cy="1833329"/>
                    </a:xfrm>
                    <a:prstGeom prst="rect">
                      <a:avLst/>
                    </a:prstGeom>
                    <a:noFill/>
                    <a:ln w="9525">
                      <a:noFill/>
                      <a:miter lim="800000"/>
                      <a:headEnd/>
                      <a:tailEnd/>
                    </a:ln>
                  </pic:spPr>
                </pic:pic>
              </a:graphicData>
            </a:graphic>
          </wp:inline>
        </w:drawing>
      </w:r>
      <w:r>
        <w:rPr>
          <w:rFonts w:ascii="Times New Roman" w:hAnsi="Times New Roman"/>
          <w:b/>
          <w:noProof/>
          <w:color w:val="000000"/>
          <w:sz w:val="24"/>
          <w:szCs w:val="28"/>
        </w:rPr>
        <w:drawing>
          <wp:inline distT="0" distB="0" distL="0" distR="0" wp14:anchorId="07CFBEDE" wp14:editId="47D9EE77">
            <wp:extent cx="1724025" cy="1842770"/>
            <wp:effectExtent l="19050" t="0" r="9015" b="0"/>
            <wp:docPr id="61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43"/>
                    <pic:cNvPicPr>
                      <a:picLocks noChangeAspect="1" noChangeArrowheads="1"/>
                    </pic:cNvPicPr>
                  </pic:nvPicPr>
                  <pic:blipFill>
                    <a:blip r:embed="rId107"/>
                    <a:srcRect/>
                    <a:stretch>
                      <a:fillRect/>
                    </a:stretch>
                  </pic:blipFill>
                  <pic:spPr>
                    <a:xfrm>
                      <a:off x="0" y="0"/>
                      <a:ext cx="1723842" cy="1842459"/>
                    </a:xfrm>
                    <a:prstGeom prst="rect">
                      <a:avLst/>
                    </a:prstGeom>
                    <a:noFill/>
                    <a:ln w="9525">
                      <a:noFill/>
                      <a:miter lim="800000"/>
                      <a:headEnd/>
                      <a:tailEnd/>
                    </a:ln>
                  </pic:spPr>
                </pic:pic>
              </a:graphicData>
            </a:graphic>
          </wp:inline>
        </w:drawing>
      </w:r>
    </w:p>
    <w:p w14:paraId="69790392" w14:textId="77777777" w:rsidR="00342493" w:rsidRDefault="00342493" w:rsidP="00342493">
      <w:pPr>
        <w:widowControl w:val="0"/>
        <w:spacing w:before="2" w:line="239" w:lineRule="auto"/>
        <w:ind w:right="-1"/>
        <w:jc w:val="center"/>
        <w:rPr>
          <w:rFonts w:ascii="Times New Roman" w:hAnsi="Times New Roman"/>
          <w:b/>
          <w:color w:val="000000"/>
          <w:sz w:val="24"/>
          <w:szCs w:val="28"/>
        </w:rPr>
      </w:pPr>
      <w:r>
        <w:rPr>
          <w:rFonts w:ascii="Times New Roman" w:hAnsi="Times New Roman"/>
          <w:b/>
          <w:noProof/>
          <w:color w:val="000000"/>
          <w:sz w:val="24"/>
          <w:szCs w:val="28"/>
        </w:rPr>
        <w:drawing>
          <wp:inline distT="0" distB="0" distL="0" distR="0" wp14:anchorId="0E9E1E54" wp14:editId="62FE40D9">
            <wp:extent cx="1633855" cy="1691640"/>
            <wp:effectExtent l="19050" t="0" r="3890" b="0"/>
            <wp:docPr id="614"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52"/>
                    <pic:cNvPicPr>
                      <a:picLocks noChangeAspect="1" noChangeArrowheads="1"/>
                    </pic:cNvPicPr>
                  </pic:nvPicPr>
                  <pic:blipFill>
                    <a:blip r:embed="rId108"/>
                    <a:srcRect t="3121" b="5197"/>
                    <a:stretch>
                      <a:fillRect/>
                    </a:stretch>
                  </pic:blipFill>
                  <pic:spPr>
                    <a:xfrm>
                      <a:off x="0" y="0"/>
                      <a:ext cx="1634410" cy="1692000"/>
                    </a:xfrm>
                    <a:prstGeom prst="rect">
                      <a:avLst/>
                    </a:prstGeom>
                    <a:noFill/>
                    <a:ln w="9525">
                      <a:noFill/>
                      <a:miter lim="800000"/>
                      <a:headEnd/>
                      <a:tailEnd/>
                    </a:ln>
                  </pic:spPr>
                </pic:pic>
              </a:graphicData>
            </a:graphic>
          </wp:inline>
        </w:drawing>
      </w:r>
      <w:r>
        <w:rPr>
          <w:rFonts w:ascii="Times New Roman" w:hAnsi="Times New Roman"/>
          <w:b/>
          <w:noProof/>
          <w:color w:val="000000"/>
          <w:sz w:val="24"/>
          <w:szCs w:val="28"/>
        </w:rPr>
        <w:drawing>
          <wp:inline distT="0" distB="0" distL="0" distR="0" wp14:anchorId="4F0AB7D9" wp14:editId="693BD2B3">
            <wp:extent cx="1780540" cy="1655445"/>
            <wp:effectExtent l="19050" t="0" r="0" b="0"/>
            <wp:docPr id="615"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Рисунок 58"/>
                    <pic:cNvPicPr>
                      <a:picLocks noChangeAspect="1" noChangeArrowheads="1"/>
                    </pic:cNvPicPr>
                  </pic:nvPicPr>
                  <pic:blipFill>
                    <a:blip r:embed="rId109"/>
                    <a:srcRect t="4981" b="6897"/>
                    <a:stretch>
                      <a:fillRect/>
                    </a:stretch>
                  </pic:blipFill>
                  <pic:spPr>
                    <a:xfrm>
                      <a:off x="0" y="0"/>
                      <a:ext cx="1780950" cy="1656000"/>
                    </a:xfrm>
                    <a:prstGeom prst="rect">
                      <a:avLst/>
                    </a:prstGeom>
                    <a:noFill/>
                    <a:ln w="9525">
                      <a:noFill/>
                      <a:miter lim="800000"/>
                      <a:headEnd/>
                      <a:tailEnd/>
                    </a:ln>
                  </pic:spPr>
                </pic:pic>
              </a:graphicData>
            </a:graphic>
          </wp:inline>
        </w:drawing>
      </w:r>
      <w:r>
        <w:rPr>
          <w:rFonts w:ascii="Times New Roman" w:hAnsi="Times New Roman"/>
          <w:b/>
          <w:noProof/>
          <w:color w:val="000000"/>
          <w:sz w:val="24"/>
          <w:szCs w:val="28"/>
        </w:rPr>
        <w:drawing>
          <wp:inline distT="0" distB="0" distL="0" distR="0" wp14:anchorId="370F192F" wp14:editId="5945F916">
            <wp:extent cx="2039620" cy="1590675"/>
            <wp:effectExtent l="19050" t="0" r="0" b="0"/>
            <wp:docPr id="616"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 name="Рисунок 61"/>
                    <pic:cNvPicPr>
                      <a:picLocks noChangeAspect="1" noChangeArrowheads="1"/>
                    </pic:cNvPicPr>
                  </pic:nvPicPr>
                  <pic:blipFill>
                    <a:blip r:embed="rId110"/>
                    <a:srcRect t="8203" b="5469"/>
                    <a:stretch>
                      <a:fillRect/>
                    </a:stretch>
                  </pic:blipFill>
                  <pic:spPr>
                    <a:xfrm>
                      <a:off x="0" y="0"/>
                      <a:ext cx="2040150" cy="1591200"/>
                    </a:xfrm>
                    <a:prstGeom prst="rect">
                      <a:avLst/>
                    </a:prstGeom>
                    <a:noFill/>
                    <a:ln w="9525">
                      <a:noFill/>
                      <a:miter lim="800000"/>
                      <a:headEnd/>
                      <a:tailEnd/>
                    </a:ln>
                  </pic:spPr>
                </pic:pic>
              </a:graphicData>
            </a:graphic>
          </wp:inline>
        </w:drawing>
      </w:r>
    </w:p>
    <w:p w14:paraId="628AD9BE" w14:textId="77777777" w:rsidR="00342493" w:rsidRDefault="00342493" w:rsidP="00342493">
      <w:pPr>
        <w:widowControl w:val="0"/>
        <w:spacing w:before="2" w:line="239" w:lineRule="auto"/>
        <w:ind w:right="504" w:firstLine="566"/>
        <w:rPr>
          <w:rFonts w:ascii="Times New Roman" w:hAnsi="Times New Roman"/>
          <w:b/>
          <w:color w:val="000000"/>
          <w:sz w:val="24"/>
          <w:szCs w:val="28"/>
        </w:rPr>
      </w:pPr>
      <w:r>
        <w:rPr>
          <w:rFonts w:ascii="Times New Roman" w:hAnsi="Times New Roman"/>
          <w:b/>
          <w:color w:val="000000"/>
          <w:sz w:val="24"/>
          <w:szCs w:val="28"/>
        </w:rPr>
        <w:t>Ответить  на  вопросы:</w:t>
      </w:r>
    </w:p>
    <w:p w14:paraId="03D048D6" w14:textId="77777777" w:rsidR="00342493" w:rsidRDefault="00342493" w:rsidP="00342493">
      <w:pPr>
        <w:widowControl w:val="0"/>
        <w:spacing w:after="0" w:line="239" w:lineRule="auto"/>
        <w:ind w:right="504" w:firstLine="566"/>
        <w:rPr>
          <w:rFonts w:ascii="Times New Roman" w:hAnsi="Times New Roman"/>
          <w:color w:val="000000"/>
          <w:sz w:val="24"/>
          <w:szCs w:val="28"/>
        </w:rPr>
      </w:pPr>
      <w:r>
        <w:rPr>
          <w:rFonts w:ascii="Times New Roman" w:hAnsi="Times New Roman"/>
          <w:color w:val="000000"/>
          <w:sz w:val="24"/>
          <w:szCs w:val="28"/>
        </w:rPr>
        <w:t>1.Что  такое  переменный  ток?</w:t>
      </w:r>
    </w:p>
    <w:p w14:paraId="6886E20D" w14:textId="77777777" w:rsidR="00342493" w:rsidRDefault="00342493" w:rsidP="00342493">
      <w:pPr>
        <w:widowControl w:val="0"/>
        <w:spacing w:after="0" w:line="239" w:lineRule="auto"/>
        <w:ind w:right="504" w:firstLine="566"/>
        <w:rPr>
          <w:rFonts w:ascii="Times New Roman" w:hAnsi="Times New Roman"/>
          <w:color w:val="000000"/>
          <w:sz w:val="24"/>
          <w:szCs w:val="28"/>
        </w:rPr>
      </w:pPr>
      <w:r>
        <w:rPr>
          <w:rFonts w:ascii="Times New Roman" w:hAnsi="Times New Roman"/>
          <w:color w:val="000000"/>
          <w:sz w:val="24"/>
          <w:szCs w:val="28"/>
        </w:rPr>
        <w:t>2.  Как вращается векторная диаграмма?</w:t>
      </w:r>
    </w:p>
    <w:p w14:paraId="199B024A" w14:textId="77777777" w:rsidR="00342493" w:rsidRDefault="00342493" w:rsidP="00342493">
      <w:pPr>
        <w:widowControl w:val="0"/>
        <w:spacing w:after="0" w:line="239" w:lineRule="auto"/>
        <w:ind w:right="504" w:firstLine="566"/>
        <w:rPr>
          <w:rFonts w:ascii="Times New Roman" w:hAnsi="Times New Roman"/>
          <w:color w:val="000000"/>
          <w:sz w:val="24"/>
          <w:szCs w:val="28"/>
        </w:rPr>
      </w:pPr>
      <w:r>
        <w:rPr>
          <w:rFonts w:ascii="Times New Roman" w:hAnsi="Times New Roman"/>
          <w:color w:val="000000"/>
          <w:sz w:val="24"/>
          <w:szCs w:val="28"/>
        </w:rPr>
        <w:t>3.  Какой буквой  обозначается  активное  сопротивление?</w:t>
      </w:r>
    </w:p>
    <w:p w14:paraId="6AB38422" w14:textId="77777777" w:rsidR="00342493" w:rsidRDefault="00342493" w:rsidP="00342493">
      <w:pPr>
        <w:widowControl w:val="0"/>
        <w:spacing w:after="0" w:line="239" w:lineRule="auto"/>
        <w:ind w:right="504" w:firstLine="566"/>
        <w:rPr>
          <w:rFonts w:ascii="Times New Roman" w:hAnsi="Times New Roman"/>
          <w:color w:val="000000"/>
          <w:sz w:val="24"/>
          <w:szCs w:val="28"/>
        </w:rPr>
      </w:pPr>
      <w:r>
        <w:rPr>
          <w:rFonts w:ascii="Times New Roman" w:hAnsi="Times New Roman"/>
          <w:color w:val="000000"/>
          <w:sz w:val="24"/>
          <w:szCs w:val="28"/>
        </w:rPr>
        <w:t>4 .  Как обозначается  емкостное  сопротивление?</w:t>
      </w:r>
    </w:p>
    <w:p w14:paraId="03E0EF7C" w14:textId="77777777" w:rsidR="00342493" w:rsidRDefault="00342493" w:rsidP="00342493">
      <w:pPr>
        <w:widowControl w:val="0"/>
        <w:spacing w:after="0" w:line="239" w:lineRule="auto"/>
        <w:ind w:right="504" w:firstLine="566"/>
        <w:rPr>
          <w:rFonts w:ascii="Times New Roman" w:hAnsi="Times New Roman"/>
          <w:color w:val="000000"/>
          <w:sz w:val="24"/>
          <w:szCs w:val="28"/>
        </w:rPr>
      </w:pPr>
      <w:r>
        <w:rPr>
          <w:rFonts w:ascii="Times New Roman" w:hAnsi="Times New Roman"/>
          <w:color w:val="000000"/>
          <w:sz w:val="24"/>
          <w:szCs w:val="28"/>
        </w:rPr>
        <w:t>5.  Как обозначается  индуктивное  сопротивление?</w:t>
      </w:r>
    </w:p>
    <w:p w14:paraId="6750276F" w14:textId="77777777" w:rsidR="00A7549A" w:rsidRDefault="00594411" w:rsidP="000C6688">
      <w:pPr>
        <w:tabs>
          <w:tab w:val="left" w:pos="0"/>
          <w:tab w:val="center" w:pos="5102"/>
          <w:tab w:val="left" w:pos="7485"/>
        </w:tabs>
        <w:spacing w:before="100" w:beforeAutospacing="1" w:after="91" w:line="360" w:lineRule="auto"/>
        <w:rPr>
          <w:rFonts w:ascii="Times New Roman" w:hAnsi="Times New Roman"/>
          <w:b/>
          <w:sz w:val="24"/>
          <w:szCs w:val="24"/>
        </w:rPr>
      </w:pPr>
      <w:r>
        <w:rPr>
          <w:rFonts w:ascii="Times New Roman" w:hAnsi="Times New Roman"/>
          <w:b/>
          <w:sz w:val="24"/>
          <w:szCs w:val="24"/>
        </w:rPr>
        <w:lastRenderedPageBreak/>
        <w:t>.</w:t>
      </w:r>
      <w:r w:rsidR="00342493">
        <w:rPr>
          <w:rFonts w:ascii="Times New Roman" w:hAnsi="Times New Roman"/>
          <w:b/>
          <w:sz w:val="24"/>
          <w:szCs w:val="24"/>
        </w:rPr>
        <w:tab/>
        <w:t>2.51. Практическое занятие № 51</w:t>
      </w:r>
    </w:p>
    <w:p w14:paraId="0905C0CB" w14:textId="77777777" w:rsidR="00A7549A" w:rsidRDefault="00594411" w:rsidP="000C6688">
      <w:pPr>
        <w:pStyle w:val="af3"/>
        <w:spacing w:line="360" w:lineRule="auto"/>
        <w:jc w:val="center"/>
        <w:rPr>
          <w:rFonts w:ascii="Times New Roman" w:hAnsi="Times New Roman"/>
          <w:b/>
          <w:sz w:val="24"/>
          <w:szCs w:val="24"/>
        </w:rPr>
      </w:pPr>
      <w:r>
        <w:rPr>
          <w:rFonts w:ascii="Times New Roman" w:hAnsi="Times New Roman"/>
          <w:b/>
          <w:sz w:val="24"/>
          <w:szCs w:val="24"/>
        </w:rPr>
        <w:t>Тема: Изучение явления резонанса в колебательном контуре</w:t>
      </w:r>
    </w:p>
    <w:p w14:paraId="3CC1DBB3" w14:textId="77777777" w:rsidR="00A7549A" w:rsidRDefault="00594411">
      <w:pPr>
        <w:shd w:val="clear" w:color="auto" w:fill="FFFFFF"/>
        <w:spacing w:after="0"/>
        <w:rPr>
          <w:rFonts w:ascii="Times New Roman" w:hAnsi="Times New Roman"/>
          <w:b/>
          <w:sz w:val="24"/>
          <w:szCs w:val="24"/>
        </w:rPr>
      </w:pPr>
      <w:r>
        <w:rPr>
          <w:rFonts w:ascii="Times New Roman" w:hAnsi="Times New Roman"/>
          <w:b/>
          <w:i/>
          <w:sz w:val="24"/>
          <w:szCs w:val="24"/>
        </w:rPr>
        <w:t>Цель занятия</w:t>
      </w:r>
      <w:r>
        <w:rPr>
          <w:rFonts w:ascii="Times New Roman" w:hAnsi="Times New Roman"/>
          <w:b/>
          <w:sz w:val="24"/>
          <w:szCs w:val="24"/>
        </w:rPr>
        <w:t xml:space="preserve">: </w:t>
      </w:r>
    </w:p>
    <w:p w14:paraId="74164574" w14:textId="77777777" w:rsidR="00A7549A" w:rsidRDefault="00594411">
      <w:pPr>
        <w:shd w:val="clear" w:color="auto" w:fill="FFFFFF"/>
        <w:spacing w:after="0"/>
        <w:rPr>
          <w:rFonts w:ascii="Times New Roman" w:hAnsi="Times New Roman"/>
          <w:i/>
          <w:iCs/>
          <w:color w:val="000000" w:themeColor="text1"/>
          <w:sz w:val="24"/>
          <w:szCs w:val="24"/>
        </w:rPr>
      </w:pPr>
      <w:r>
        <w:rPr>
          <w:rFonts w:ascii="Times New Roman" w:hAnsi="Times New Roman"/>
          <w:b/>
          <w:sz w:val="24"/>
          <w:szCs w:val="24"/>
        </w:rPr>
        <w:t xml:space="preserve">- </w:t>
      </w:r>
      <w:r>
        <w:rPr>
          <w:rFonts w:ascii="Times New Roman" w:hAnsi="Times New Roman"/>
          <w:i/>
          <w:color w:val="000000" w:themeColor="text1"/>
          <w:sz w:val="24"/>
          <w:szCs w:val="24"/>
        </w:rPr>
        <w:t xml:space="preserve">закрепить знания обучающихся  о явлениях, происходящих </w:t>
      </w:r>
      <w:r>
        <w:rPr>
          <w:rFonts w:ascii="Times New Roman" w:hAnsi="Times New Roman"/>
          <w:i/>
          <w:sz w:val="24"/>
          <w:szCs w:val="24"/>
        </w:rPr>
        <w:t xml:space="preserve"> в колебательном контуре</w:t>
      </w:r>
      <w:r>
        <w:rPr>
          <w:rFonts w:ascii="Times New Roman" w:hAnsi="Times New Roman"/>
          <w:i/>
          <w:iCs/>
          <w:color w:val="000000" w:themeColor="text1"/>
          <w:sz w:val="24"/>
          <w:szCs w:val="24"/>
        </w:rPr>
        <w:t>;</w:t>
      </w:r>
    </w:p>
    <w:p w14:paraId="157374C5" w14:textId="77777777" w:rsidR="00A7549A" w:rsidRDefault="00594411">
      <w:pPr>
        <w:shd w:val="clear" w:color="auto" w:fill="FFFFFF"/>
        <w:spacing w:after="0"/>
        <w:rPr>
          <w:rFonts w:ascii="Times New Roman" w:hAnsi="Times New Roman"/>
          <w:i/>
          <w:iCs/>
          <w:color w:val="000000" w:themeColor="text1"/>
          <w:sz w:val="24"/>
          <w:szCs w:val="24"/>
        </w:rPr>
      </w:pPr>
      <w:r>
        <w:rPr>
          <w:rFonts w:ascii="Times New Roman" w:hAnsi="Times New Roman"/>
          <w:i/>
          <w:iCs/>
          <w:color w:val="000000" w:themeColor="text1"/>
          <w:sz w:val="24"/>
          <w:szCs w:val="24"/>
        </w:rPr>
        <w:t xml:space="preserve">- изучить  физическое </w:t>
      </w:r>
      <w:r>
        <w:rPr>
          <w:rFonts w:ascii="Times New Roman" w:hAnsi="Times New Roman"/>
          <w:i/>
          <w:sz w:val="24"/>
          <w:szCs w:val="24"/>
        </w:rPr>
        <w:t xml:space="preserve"> явление резонанса в колебательном контуре</w:t>
      </w:r>
    </w:p>
    <w:p w14:paraId="09536656" w14:textId="77777777" w:rsidR="00A7549A" w:rsidRDefault="00594411">
      <w:pPr>
        <w:rPr>
          <w:rFonts w:ascii="Times New Roman" w:hAnsi="Times New Roman"/>
          <w:i/>
          <w:sz w:val="24"/>
          <w:szCs w:val="24"/>
        </w:rPr>
      </w:pPr>
      <w:r>
        <w:rPr>
          <w:rFonts w:ascii="Times New Roman" w:hAnsi="Times New Roman"/>
          <w:i/>
          <w:sz w:val="24"/>
          <w:szCs w:val="24"/>
        </w:rPr>
        <w:t>- знать применение явления резонанса в технике.</w:t>
      </w:r>
    </w:p>
    <w:p w14:paraId="5F89B0A1" w14:textId="77777777" w:rsidR="00A7549A" w:rsidRDefault="00594411">
      <w:pPr>
        <w:widowControl w:val="0"/>
        <w:spacing w:before="2" w:line="239" w:lineRule="auto"/>
        <w:ind w:right="504" w:firstLine="566"/>
        <w:jc w:val="center"/>
        <w:rPr>
          <w:rFonts w:ascii="Times New Roman" w:hAnsi="Times New Roman"/>
          <w:b/>
          <w:color w:val="000000"/>
          <w:sz w:val="24"/>
          <w:szCs w:val="28"/>
        </w:rPr>
      </w:pPr>
      <w:r>
        <w:rPr>
          <w:rFonts w:ascii="Times New Roman" w:hAnsi="Times New Roman"/>
          <w:b/>
          <w:color w:val="000000"/>
          <w:sz w:val="24"/>
          <w:szCs w:val="28"/>
        </w:rPr>
        <w:t>Краткие теоретические сведения</w:t>
      </w:r>
    </w:p>
    <w:p w14:paraId="404A03F4" w14:textId="77777777" w:rsidR="00A7549A" w:rsidRDefault="00594411">
      <w:pPr>
        <w:widowControl w:val="0"/>
        <w:spacing w:before="2"/>
        <w:ind w:right="504" w:firstLine="566"/>
        <w:rPr>
          <w:rFonts w:ascii="Times New Roman" w:eastAsiaTheme="minorEastAsia" w:hAnsi="Times New Roman"/>
          <w:sz w:val="24"/>
          <w:szCs w:val="24"/>
        </w:rPr>
      </w:pPr>
      <w:r>
        <w:rPr>
          <w:rFonts w:ascii="Times New Roman" w:hAnsi="Times New Roman"/>
          <w:color w:val="000000"/>
          <w:sz w:val="24"/>
          <w:szCs w:val="28"/>
        </w:rPr>
        <w:t xml:space="preserve">Существует замкнутая электрическая цепь – </w:t>
      </w:r>
      <w:r>
        <w:rPr>
          <w:rFonts w:ascii="Times New Roman" w:hAnsi="Times New Roman"/>
          <w:i/>
          <w:color w:val="000000"/>
          <w:sz w:val="24"/>
          <w:szCs w:val="28"/>
        </w:rPr>
        <w:t>колебательный контур</w:t>
      </w:r>
      <w:r>
        <w:rPr>
          <w:rFonts w:ascii="Times New Roman" w:eastAsiaTheme="minorEastAsia" w:hAnsi="Times New Roman"/>
          <w:sz w:val="24"/>
          <w:szCs w:val="24"/>
        </w:rPr>
        <w:t>, в котором могут возникать свободные электромагнитные колебания.</w:t>
      </w:r>
    </w:p>
    <w:p w14:paraId="72867DF5" w14:textId="77777777" w:rsidR="00A7549A" w:rsidRDefault="00594411">
      <w:pPr>
        <w:widowControl w:val="0"/>
        <w:spacing w:before="2"/>
        <w:ind w:right="504" w:firstLine="566"/>
        <w:rPr>
          <w:rFonts w:ascii="Times New Roman" w:eastAsiaTheme="minorEastAsia" w:hAnsi="Times New Roman"/>
          <w:sz w:val="24"/>
          <w:szCs w:val="24"/>
        </w:rPr>
      </w:pPr>
      <w:r>
        <w:rPr>
          <w:rFonts w:ascii="Times New Roman" w:hAnsi="Times New Roman"/>
          <w:b/>
          <w:i/>
          <w:noProof/>
          <w:color w:val="000000"/>
          <w:sz w:val="24"/>
          <w:szCs w:val="28"/>
        </w:rPr>
        <w:drawing>
          <wp:anchor distT="0" distB="0" distL="114300" distR="114300" simplePos="0" relativeHeight="251679744" behindDoc="0" locked="0" layoutInCell="1" allowOverlap="1" wp14:anchorId="6C71B91A" wp14:editId="61D6FACD">
            <wp:simplePos x="0" y="0"/>
            <wp:positionH relativeFrom="column">
              <wp:posOffset>2898775</wp:posOffset>
            </wp:positionH>
            <wp:positionV relativeFrom="paragraph">
              <wp:posOffset>481330</wp:posOffset>
            </wp:positionV>
            <wp:extent cx="3134995" cy="1626870"/>
            <wp:effectExtent l="19050" t="0" r="8255" b="0"/>
            <wp:wrapNone/>
            <wp:docPr id="35" name="Рисунок 8" descr="&amp;Kcy;&amp;ocy;&amp;lcy;&amp;iecy;&amp;bcy;&amp;acy;&amp;tcy;&amp;iecy;&amp;lcy;&amp;softcy;&amp;ncy;&amp;ycy;&amp;jcy; &amp;kcy;&amp;ocy;&amp;ncy;&amp;tcy;&amp;ucy;&amp;rcy;. &amp;Kcy;&amp;ocy;&amp;ncy;&amp;dcy;&amp;iecy;&amp;ncy;&amp;scy;&amp;acy;&amp;tcy;&amp;ocy;&amp;rcy;. &amp;Pcy;&amp;rcy;&amp;icy;&amp;ncy;&amp;tscy;&amp;icy;&amp;pcy;&amp;ycy; &amp;rcy;&amp;acy;&amp;dcy;&amp;icy;&amp;ocy;&amp;scy;&amp;vcy;&amp;yacy;&amp;zcy;&amp;icy; &amp;icy; &amp;tcy;&amp;iecy;&amp;lcy;&amp;iecy;&amp;vcy;&amp;icy;&amp;dcy;&amp;iecy;&amp;ncy;&amp;icy;&amp;y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8" descr="&amp;Kcy;&amp;ocy;&amp;lcy;&amp;iecy;&amp;bcy;&amp;acy;&amp;tcy;&amp;iecy;&amp;lcy;&amp;softcy;&amp;ncy;&amp;ycy;&amp;jcy; &amp;kcy;&amp;ocy;&amp;ncy;&amp;tcy;&amp;ucy;&amp;rcy;. &amp;Kcy;&amp;ocy;&amp;ncy;&amp;dcy;&amp;iecy;&amp;ncy;&amp;scy;&amp;acy;&amp;tcy;&amp;ocy;&amp;rcy;. &amp;Pcy;&amp;rcy;&amp;icy;&amp;ncy;&amp;tscy;&amp;icy;&amp;pcy;&amp;ycy; &amp;rcy;&amp;acy;&amp;dcy;&amp;icy;&amp;ocy;&amp;scy;&amp;vcy;&amp;yacy;&amp;zcy;&amp;icy; &amp;icy; &amp;tcy;&amp;iecy;&amp;lcy;&amp;iecy;&amp;vcy;&amp;icy;&amp;dcy;&amp;iecy;&amp;ncy;&amp;icy;&amp;yacy;."/>
                    <pic:cNvPicPr>
                      <a:picLocks noChangeAspect="1" noChangeArrowheads="1"/>
                    </pic:cNvPicPr>
                  </pic:nvPicPr>
                  <pic:blipFill>
                    <a:blip r:embed="rId111"/>
                    <a:srcRect l="12100" t="55668" r="39835"/>
                    <a:stretch>
                      <a:fillRect/>
                    </a:stretch>
                  </pic:blipFill>
                  <pic:spPr>
                    <a:xfrm>
                      <a:off x="0" y="0"/>
                      <a:ext cx="3134995" cy="1626870"/>
                    </a:xfrm>
                    <a:prstGeom prst="rect">
                      <a:avLst/>
                    </a:prstGeom>
                    <a:noFill/>
                    <a:ln w="9525">
                      <a:noFill/>
                      <a:miter lim="800000"/>
                      <a:headEnd/>
                      <a:tailEnd/>
                    </a:ln>
                  </pic:spPr>
                </pic:pic>
              </a:graphicData>
            </a:graphic>
          </wp:anchor>
        </w:drawing>
      </w:r>
      <w:r>
        <w:rPr>
          <w:rFonts w:ascii="Times New Roman" w:hAnsi="Times New Roman"/>
          <w:b/>
          <w:i/>
          <w:noProof/>
          <w:color w:val="000000"/>
          <w:sz w:val="24"/>
          <w:szCs w:val="28"/>
        </w:rPr>
        <w:drawing>
          <wp:anchor distT="0" distB="0" distL="114300" distR="114300" simplePos="0" relativeHeight="251678720" behindDoc="0" locked="0" layoutInCell="1" allowOverlap="1" wp14:anchorId="0F607B18" wp14:editId="035EFB6C">
            <wp:simplePos x="0" y="0"/>
            <wp:positionH relativeFrom="column">
              <wp:posOffset>2540</wp:posOffset>
            </wp:positionH>
            <wp:positionV relativeFrom="paragraph">
              <wp:posOffset>380365</wp:posOffset>
            </wp:positionV>
            <wp:extent cx="2896870" cy="1648460"/>
            <wp:effectExtent l="19050" t="0" r="0" b="0"/>
            <wp:wrapNone/>
            <wp:docPr id="32" name="Рисунок 5" descr="PPT - &amp;Ecy;&amp;Lcy;&amp;IEcy;&amp;Kcy;&amp;Tcy;&amp;Rcy;&amp;Ocy;&amp;Mcy;&amp;Acy;&amp;Gcy;&amp;Ncy;&amp;Icy;&amp;Tcy;&amp;Ncy;&amp;Ycy;&amp;IEcy; &amp;Kcy;&amp;Ocy;&amp;Lcy;&amp;IEcy;&amp;Bcy;&amp;Acy;&amp;Ncy;&amp;Icy;&amp;YAcy; &amp;Icy; &amp;Vcy;&amp;Ocy;&amp;Lcy;&amp;Ncy;&amp;Ycy; &amp;Pcy;&amp;ocy;&amp;dcy;&amp;gcy;&amp;ocy;&amp;tcy;&amp;ocy;&amp;vcy;&amp;kcy;&amp;acy; &amp;kcy; &amp;Gcy;&amp;Icy;&amp;Acy; PowerPoint Presentat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5" descr="PPT - &amp;Ecy;&amp;Lcy;&amp;IEcy;&amp;Kcy;&amp;Tcy;&amp;Rcy;&amp;Ocy;&amp;Mcy;&amp;Acy;&amp;Gcy;&amp;Ncy;&amp;Icy;&amp;Tcy;&amp;Ncy;&amp;Ycy;&amp;IEcy; &amp;Kcy;&amp;Ocy;&amp;Lcy;&amp;IEcy;&amp;Bcy;&amp;Acy;&amp;Ncy;&amp;Icy;&amp;YAcy; &amp;Icy; &amp;Vcy;&amp;Ocy;&amp;Lcy;&amp;Ncy;&amp;Ycy; &amp;Pcy;&amp;ocy;&amp;dcy;&amp;gcy;&amp;ocy;&amp;tcy;&amp;ocy;&amp;vcy;&amp;kcy;&amp;acy; &amp;kcy; &amp;Gcy;&amp;Icy;&amp;Acy; PowerPoint Presentatio"/>
                    <pic:cNvPicPr>
                      <a:picLocks noChangeAspect="1" noChangeArrowheads="1"/>
                    </pic:cNvPicPr>
                  </pic:nvPicPr>
                  <pic:blipFill>
                    <a:blip r:embed="rId112"/>
                    <a:srcRect l="5568" t="13720" b="13984"/>
                    <a:stretch>
                      <a:fillRect/>
                    </a:stretch>
                  </pic:blipFill>
                  <pic:spPr>
                    <a:xfrm>
                      <a:off x="0" y="0"/>
                      <a:ext cx="2896870" cy="1648460"/>
                    </a:xfrm>
                    <a:prstGeom prst="rect">
                      <a:avLst/>
                    </a:prstGeom>
                    <a:noFill/>
                    <a:ln w="9525">
                      <a:noFill/>
                      <a:miter lim="800000"/>
                      <a:headEnd/>
                      <a:tailEnd/>
                    </a:ln>
                  </pic:spPr>
                </pic:pic>
              </a:graphicData>
            </a:graphic>
          </wp:anchor>
        </w:drawing>
      </w:r>
      <w:r>
        <w:rPr>
          <w:rFonts w:ascii="Times New Roman" w:hAnsi="Times New Roman"/>
          <w:b/>
          <w:i/>
          <w:color w:val="000000"/>
          <w:sz w:val="24"/>
          <w:szCs w:val="28"/>
        </w:rPr>
        <w:t>Колебательный контур</w:t>
      </w:r>
      <w:r>
        <w:rPr>
          <w:rFonts w:ascii="Times New Roman" w:eastAsiaTheme="minorEastAsia" w:hAnsi="Times New Roman"/>
          <w:sz w:val="24"/>
          <w:szCs w:val="24"/>
        </w:rPr>
        <w:t xml:space="preserve">- </w:t>
      </w:r>
      <w:r>
        <w:rPr>
          <w:rFonts w:ascii="Times New Roman" w:hAnsi="Times New Roman"/>
          <w:color w:val="000000"/>
          <w:sz w:val="24"/>
          <w:szCs w:val="28"/>
        </w:rPr>
        <w:t>замкнутая электрическая цепь</w:t>
      </w:r>
      <w:r>
        <w:rPr>
          <w:rFonts w:ascii="Times New Roman" w:eastAsiaTheme="minorEastAsia" w:hAnsi="Times New Roman"/>
          <w:sz w:val="24"/>
          <w:szCs w:val="24"/>
        </w:rPr>
        <w:t xml:space="preserve">, состоящая из конденсатора емкостью С  и катушки индуктивностью </w:t>
      </w:r>
      <w:r>
        <w:rPr>
          <w:rFonts w:ascii="Times New Roman" w:eastAsiaTheme="minorEastAsia" w:hAnsi="Times New Roman"/>
          <w:sz w:val="24"/>
          <w:szCs w:val="24"/>
          <w:lang w:val="en-US"/>
        </w:rPr>
        <w:t>L</w:t>
      </w:r>
      <w:r>
        <w:rPr>
          <w:rFonts w:ascii="Times New Roman" w:eastAsiaTheme="minorEastAsia" w:hAnsi="Times New Roman"/>
          <w:sz w:val="24"/>
          <w:szCs w:val="24"/>
        </w:rPr>
        <w:t xml:space="preserve"> (рисунок 1). </w:t>
      </w:r>
    </w:p>
    <w:p w14:paraId="2C9B036F" w14:textId="77777777" w:rsidR="00A7549A" w:rsidRDefault="00A7549A">
      <w:pPr>
        <w:widowControl w:val="0"/>
        <w:spacing w:before="2"/>
        <w:ind w:right="504" w:firstLine="566"/>
        <w:rPr>
          <w:rFonts w:ascii="Times New Roman" w:eastAsiaTheme="minorEastAsia" w:hAnsi="Times New Roman"/>
          <w:sz w:val="24"/>
          <w:szCs w:val="24"/>
        </w:rPr>
      </w:pPr>
    </w:p>
    <w:p w14:paraId="51DF94A9" w14:textId="77777777" w:rsidR="00A7549A" w:rsidRDefault="00A7549A">
      <w:pPr>
        <w:widowControl w:val="0"/>
        <w:spacing w:before="2"/>
        <w:ind w:right="504" w:firstLine="566"/>
        <w:rPr>
          <w:rFonts w:ascii="Times New Roman" w:eastAsiaTheme="minorEastAsia" w:hAnsi="Times New Roman"/>
          <w:sz w:val="24"/>
          <w:szCs w:val="24"/>
        </w:rPr>
      </w:pPr>
    </w:p>
    <w:p w14:paraId="09570159" w14:textId="77777777" w:rsidR="00A7549A" w:rsidRDefault="00A7549A">
      <w:pPr>
        <w:widowControl w:val="0"/>
        <w:spacing w:before="2"/>
        <w:ind w:right="504" w:firstLine="566"/>
        <w:rPr>
          <w:rFonts w:ascii="Times New Roman" w:eastAsiaTheme="minorEastAsia" w:hAnsi="Times New Roman"/>
          <w:sz w:val="24"/>
          <w:szCs w:val="24"/>
        </w:rPr>
      </w:pPr>
    </w:p>
    <w:p w14:paraId="69DB60A9" w14:textId="77777777" w:rsidR="00A7549A" w:rsidRDefault="00A7549A">
      <w:pPr>
        <w:widowControl w:val="0"/>
        <w:spacing w:before="2"/>
        <w:ind w:right="504" w:firstLine="566"/>
        <w:rPr>
          <w:rFonts w:ascii="Times New Roman" w:eastAsiaTheme="minorEastAsia" w:hAnsi="Times New Roman"/>
          <w:sz w:val="24"/>
          <w:szCs w:val="24"/>
        </w:rPr>
      </w:pPr>
    </w:p>
    <w:p w14:paraId="20182F7A" w14:textId="77777777" w:rsidR="00A7549A" w:rsidRDefault="00A7549A">
      <w:pPr>
        <w:widowControl w:val="0"/>
        <w:spacing w:before="2"/>
        <w:ind w:right="504" w:firstLine="566"/>
        <w:rPr>
          <w:rFonts w:ascii="Times New Roman" w:eastAsiaTheme="minorEastAsia" w:hAnsi="Times New Roman"/>
          <w:sz w:val="24"/>
          <w:szCs w:val="24"/>
        </w:rPr>
      </w:pPr>
    </w:p>
    <w:p w14:paraId="5AE22D5E" w14:textId="77777777" w:rsidR="00A7549A" w:rsidRDefault="00594411">
      <w:pPr>
        <w:shd w:val="clear" w:color="auto" w:fill="FFFFFF"/>
        <w:spacing w:before="100" w:beforeAutospacing="1" w:after="100" w:afterAutospacing="1" w:line="360" w:lineRule="auto"/>
        <w:ind w:left="450"/>
        <w:jc w:val="center"/>
        <w:rPr>
          <w:rFonts w:ascii="Times New Roman" w:hAnsi="Times New Roman"/>
          <w:color w:val="000000" w:themeColor="text1"/>
          <w:sz w:val="24"/>
          <w:szCs w:val="24"/>
        </w:rPr>
      </w:pPr>
      <w:r>
        <w:rPr>
          <w:rFonts w:ascii="Times New Roman" w:hAnsi="Times New Roman"/>
          <w:color w:val="000000" w:themeColor="text1"/>
          <w:sz w:val="24"/>
          <w:szCs w:val="24"/>
        </w:rPr>
        <w:t>Рисунок 1 . Колебательный контур</w:t>
      </w:r>
    </w:p>
    <w:p w14:paraId="31F34504" w14:textId="77777777" w:rsidR="00A7549A" w:rsidRDefault="00594411">
      <w:pPr>
        <w:shd w:val="clear" w:color="auto" w:fill="FFFFFF"/>
        <w:spacing w:before="100" w:beforeAutospacing="1" w:after="100" w:afterAutospacing="1"/>
        <w:ind w:left="142" w:hanging="142"/>
        <w:jc w:val="both"/>
        <w:rPr>
          <w:rFonts w:ascii="Times New Roman" w:eastAsiaTheme="minorEastAsia" w:hAnsi="Times New Roman"/>
          <w:sz w:val="24"/>
          <w:szCs w:val="24"/>
        </w:rPr>
      </w:pPr>
      <w:r>
        <w:rPr>
          <w:rFonts w:ascii="Times New Roman" w:eastAsiaTheme="minorEastAsia" w:hAnsi="Times New Roman"/>
          <w:sz w:val="24"/>
          <w:szCs w:val="24"/>
        </w:rPr>
        <w:t xml:space="preserve"> В такой цепи могут возбуждаться собственные колебания. При этом происходит  обмен энергией между электрическим полем конденсатора и  магнитным полем катушки индуктивности.  </w:t>
      </w:r>
    </w:p>
    <w:p w14:paraId="5CAB8A6F" w14:textId="77777777" w:rsidR="00A7549A" w:rsidRDefault="00594411">
      <w:pPr>
        <w:widowControl w:val="0"/>
        <w:spacing w:before="2"/>
        <w:ind w:right="504" w:firstLine="566"/>
        <w:rPr>
          <w:rFonts w:ascii="Times New Roman" w:hAnsi="Times New Roman"/>
          <w:color w:val="000000"/>
          <w:sz w:val="24"/>
          <w:szCs w:val="28"/>
        </w:rPr>
      </w:pPr>
      <w:r>
        <w:rPr>
          <w:rFonts w:ascii="Times New Roman" w:eastAsiaTheme="minorEastAsia" w:hAnsi="Times New Roman"/>
          <w:sz w:val="24"/>
          <w:szCs w:val="24"/>
        </w:rPr>
        <w:t xml:space="preserve">Период собственных колебаний определяется по формуле Томсона:    </w:t>
      </w:r>
      <w:r>
        <w:rPr>
          <w:rFonts w:ascii="Times New Roman" w:hAnsi="Times New Roman"/>
          <w:color w:val="000000"/>
          <w:sz w:val="24"/>
          <w:szCs w:val="28"/>
        </w:rPr>
        <w:t>Т</w:t>
      </w:r>
      <w:r>
        <w:rPr>
          <w:rFonts w:ascii="Times New Roman" w:hAnsi="Times New Roman"/>
          <w:color w:val="000000"/>
          <w:sz w:val="24"/>
          <w:szCs w:val="28"/>
          <w:vertAlign w:val="subscript"/>
        </w:rPr>
        <w:t>0</w:t>
      </w:r>
      <w:r>
        <w:rPr>
          <w:rFonts w:ascii="Times New Roman" w:hAnsi="Times New Roman"/>
          <w:color w:val="000000"/>
          <w:sz w:val="24"/>
          <w:szCs w:val="28"/>
        </w:rPr>
        <w:t xml:space="preserve">= 2π </w:t>
      </w:r>
      <m:oMath>
        <m:rad>
          <m:radPr>
            <m:degHide m:val="1"/>
            <m:ctrlPr>
              <w:rPr>
                <w:rFonts w:ascii="Cambria Math" w:hAnsi="Cambria Math"/>
                <w:i/>
                <w:color w:val="000000"/>
                <w:sz w:val="24"/>
                <w:szCs w:val="28"/>
              </w:rPr>
            </m:ctrlPr>
          </m:radPr>
          <m:deg/>
          <m:e>
            <m:r>
              <w:rPr>
                <w:rFonts w:ascii="Cambria Math" w:hAnsi="Cambria Math"/>
                <w:color w:val="000000"/>
                <w:sz w:val="24"/>
                <w:szCs w:val="28"/>
                <w:lang w:val="en-US"/>
              </w:rPr>
              <m:t>LC</m:t>
            </m:r>
          </m:e>
        </m:rad>
      </m:oMath>
      <w:r>
        <w:rPr>
          <w:rFonts w:ascii="Times New Roman" w:hAnsi="Times New Roman"/>
          <w:color w:val="000000"/>
          <w:sz w:val="24"/>
          <w:szCs w:val="28"/>
        </w:rPr>
        <w:t xml:space="preserve">     (с)  </w:t>
      </w:r>
    </w:p>
    <w:p w14:paraId="3BEAB850" w14:textId="77777777" w:rsidR="00A7549A" w:rsidRDefault="00594411">
      <w:pPr>
        <w:widowControl w:val="0"/>
        <w:spacing w:before="2"/>
        <w:ind w:right="504" w:firstLine="566"/>
        <w:rPr>
          <w:rFonts w:ascii="Times New Roman" w:hAnsi="Times New Roman"/>
          <w:color w:val="000000"/>
          <w:sz w:val="28"/>
          <w:szCs w:val="28"/>
        </w:rPr>
      </w:pPr>
      <w:r>
        <w:rPr>
          <w:rFonts w:ascii="Times New Roman" w:hAnsi="Times New Roman"/>
          <w:color w:val="000000"/>
          <w:sz w:val="24"/>
          <w:szCs w:val="28"/>
        </w:rPr>
        <w:t xml:space="preserve">Частота колебаний:                          </w:t>
      </w:r>
      <w:r>
        <w:rPr>
          <w:rFonts w:ascii="Times New Roman" w:hAnsi="Times New Roman"/>
          <w:i/>
          <w:color w:val="000000"/>
          <w:sz w:val="24"/>
          <w:szCs w:val="28"/>
          <w:lang w:val="en-US"/>
        </w:rPr>
        <w:t>f</w:t>
      </w:r>
      <w:r>
        <w:rPr>
          <w:rFonts w:ascii="Times New Roman" w:hAnsi="Times New Roman"/>
          <w:i/>
          <w:color w:val="000000"/>
          <w:sz w:val="24"/>
          <w:szCs w:val="28"/>
          <w:vertAlign w:val="subscript"/>
        </w:rPr>
        <w:t>0</w:t>
      </w:r>
      <w:r>
        <w:rPr>
          <w:rFonts w:ascii="Times New Roman" w:hAnsi="Times New Roman"/>
          <w:color w:val="000000"/>
          <w:sz w:val="24"/>
          <w:szCs w:val="28"/>
        </w:rPr>
        <w:t xml:space="preserve"> = </w:t>
      </w:r>
      <m:oMath>
        <m:f>
          <m:fPr>
            <m:ctrlPr>
              <w:rPr>
                <w:rFonts w:ascii="Cambria Math" w:hAnsi="Times New Roman"/>
                <w:i/>
                <w:color w:val="000000"/>
                <w:sz w:val="28"/>
                <w:szCs w:val="28"/>
                <w:lang w:val="en-US"/>
              </w:rPr>
            </m:ctrlPr>
          </m:fPr>
          <m:num>
            <m:r>
              <w:rPr>
                <w:rFonts w:ascii="Cambria Math" w:hAnsi="Times New Roman"/>
                <w:color w:val="000000"/>
                <w:sz w:val="28"/>
                <w:szCs w:val="28"/>
              </w:rPr>
              <m:t xml:space="preserve">1 </m:t>
            </m:r>
          </m:num>
          <m:den>
            <m:r>
              <w:rPr>
                <w:rFonts w:ascii="Cambria Math" w:hAnsi="Times New Roman"/>
                <w:color w:val="000000"/>
                <w:sz w:val="28"/>
                <w:szCs w:val="28"/>
              </w:rPr>
              <m:t>Т</m:t>
            </m:r>
          </m:den>
        </m:f>
      </m:oMath>
      <w:r>
        <w:rPr>
          <w:rFonts w:ascii="Times New Roman" w:hAnsi="Times New Roman"/>
          <w:color w:val="000000"/>
          <w:sz w:val="28"/>
          <w:szCs w:val="28"/>
        </w:rPr>
        <w:t xml:space="preserve"> = </w:t>
      </w:r>
      <m:oMath>
        <m:f>
          <m:fPr>
            <m:ctrlPr>
              <w:rPr>
                <w:rFonts w:ascii="Cambria Math" w:hAnsi="Times New Roman"/>
                <w:i/>
                <w:color w:val="000000"/>
                <w:sz w:val="32"/>
                <w:szCs w:val="32"/>
                <w:lang w:val="en-US"/>
              </w:rPr>
            </m:ctrlPr>
          </m:fPr>
          <m:num>
            <m:r>
              <w:rPr>
                <w:rFonts w:ascii="Cambria Math" w:hAnsi="Times New Roman"/>
                <w:color w:val="000000"/>
                <w:sz w:val="32"/>
                <w:szCs w:val="32"/>
              </w:rPr>
              <m:t xml:space="preserve">1 </m:t>
            </m:r>
          </m:num>
          <m:den>
            <m:r>
              <m:rPr>
                <m:sty m:val="p"/>
              </m:rPr>
              <w:rPr>
                <w:rFonts w:ascii="Cambria Math" w:hAnsi="Cambria Math"/>
                <w:color w:val="000000"/>
                <w:sz w:val="32"/>
                <w:szCs w:val="32"/>
              </w:rPr>
              <m:t xml:space="preserve">2π </m:t>
            </m:r>
            <m:rad>
              <m:radPr>
                <m:degHide m:val="1"/>
                <m:ctrlPr>
                  <w:rPr>
                    <w:rFonts w:ascii="Cambria Math" w:hAnsi="Cambria Math"/>
                    <w:i/>
                    <w:color w:val="000000"/>
                    <w:sz w:val="32"/>
                    <w:szCs w:val="32"/>
                  </w:rPr>
                </m:ctrlPr>
              </m:radPr>
              <m:deg/>
              <m:e>
                <m:r>
                  <w:rPr>
                    <w:rFonts w:ascii="Cambria Math" w:hAnsi="Cambria Math"/>
                    <w:color w:val="000000"/>
                    <w:sz w:val="32"/>
                    <w:szCs w:val="32"/>
                    <w:lang w:val="en-US"/>
                  </w:rPr>
                  <m:t>LC</m:t>
                </m:r>
              </m:e>
            </m:rad>
          </m:den>
        </m:f>
      </m:oMath>
      <w:r>
        <w:rPr>
          <w:rFonts w:ascii="Times New Roman" w:hAnsi="Times New Roman"/>
          <w:color w:val="000000"/>
          <w:sz w:val="24"/>
          <w:szCs w:val="24"/>
        </w:rPr>
        <w:t>(Гц)</w:t>
      </w:r>
    </w:p>
    <w:p w14:paraId="36ADB5CC" w14:textId="77777777" w:rsidR="00A7549A" w:rsidRDefault="00594411">
      <w:pPr>
        <w:widowControl w:val="0"/>
        <w:spacing w:before="2"/>
        <w:ind w:right="504" w:firstLine="142"/>
        <w:rPr>
          <w:rFonts w:ascii="Times New Roman" w:eastAsiaTheme="minorEastAsia" w:hAnsi="Times New Roman"/>
          <w:sz w:val="24"/>
          <w:szCs w:val="24"/>
        </w:rPr>
      </w:pPr>
      <w:r>
        <w:rPr>
          <w:rFonts w:ascii="Times New Roman" w:hAnsi="Times New Roman"/>
          <w:noProof/>
          <w:color w:val="000000"/>
          <w:sz w:val="24"/>
          <w:szCs w:val="28"/>
        </w:rPr>
        <w:drawing>
          <wp:anchor distT="0" distB="0" distL="114300" distR="114300" simplePos="0" relativeHeight="251680768" behindDoc="0" locked="0" layoutInCell="1" allowOverlap="1" wp14:anchorId="6DE01E72" wp14:editId="49FCEECE">
            <wp:simplePos x="0" y="0"/>
            <wp:positionH relativeFrom="column">
              <wp:posOffset>1544955</wp:posOffset>
            </wp:positionH>
            <wp:positionV relativeFrom="paragraph">
              <wp:posOffset>220980</wp:posOffset>
            </wp:positionV>
            <wp:extent cx="3596005" cy="1367790"/>
            <wp:effectExtent l="19050" t="0" r="4250" b="0"/>
            <wp:wrapNone/>
            <wp:docPr id="36" name="Рисунок 11" descr="&amp;Kcy;&amp;ocy;&amp;ncy;&amp;tcy;&amp;rcy;&amp;ocy;&amp;lcy;&amp;softcy;&amp;ncy;&amp;ycy;&amp;jcy; &amp;tcy;&amp;iecy;&amp;scy;&amp;tcy; &amp;pcy;&amp;ocy; &amp;tcy;&amp;iecy;&amp;mcy;&amp;iecy; &quot;&amp;Ecy;&amp;lcy;&amp;iecy;&amp;kcy;&amp;tcy;&amp;rcy;&amp;ocy;&amp;mcy;&amp;acy;&amp;gcy;&amp;ncy;&amp;icy;&amp;tcy;&amp;ncy;&amp;ycy;&amp;iecy; &amp;kcy;&amp;ocy;&amp;lcy;&amp;iecy;&amp;bcy;&amp;acy;&amp;ncy;&amp;icy;&amp;yacy; &amp;icy; &amp;vcy;&amp;ocy;&amp;lcy;&amp;ncy;&amp;ycy;&quot; 1 &amp;vcy;&amp;acy;&amp;rcy;&amp;icy;&amp;acy;&amp;ncy;&amp;t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11" descr="&amp;Kcy;&amp;ocy;&amp;ncy;&amp;tcy;&amp;rcy;&amp;ocy;&amp;lcy;&amp;softcy;&amp;ncy;&amp;ycy;&amp;jcy; &amp;tcy;&amp;iecy;&amp;scy;&amp;tcy; &amp;pcy;&amp;ocy; &amp;tcy;&amp;iecy;&amp;mcy;&amp;iecy; &quot;&amp;Ecy;&amp;lcy;&amp;iecy;&amp;kcy;&amp;tcy;&amp;rcy;&amp;ocy;&amp;mcy;&amp;acy;&amp;gcy;&amp;ncy;&amp;icy;&amp;tcy;&amp;ncy;&amp;ycy;&amp;iecy; &amp;kcy;&amp;ocy;&amp;lcy;&amp;iecy;&amp;bcy;&amp;acy;&amp;ncy;&amp;icy;&amp;yacy; &amp;icy; &amp;vcy;&amp;ocy;&amp;lcy;&amp;ncy;&amp;ycy;&quot; 1 &amp;vcy;&amp;acy;&amp;rcy;&amp;icy;&amp;acy;&amp;ncy;&amp;tcy;"/>
                    <pic:cNvPicPr>
                      <a:picLocks noChangeAspect="1" noChangeArrowheads="1"/>
                    </pic:cNvPicPr>
                  </pic:nvPicPr>
                  <pic:blipFill>
                    <a:blip r:embed="rId113"/>
                    <a:srcRect/>
                    <a:stretch>
                      <a:fillRect/>
                    </a:stretch>
                  </pic:blipFill>
                  <pic:spPr>
                    <a:xfrm>
                      <a:off x="0" y="0"/>
                      <a:ext cx="3596200" cy="1368000"/>
                    </a:xfrm>
                    <a:prstGeom prst="rect">
                      <a:avLst/>
                    </a:prstGeom>
                    <a:noFill/>
                    <a:ln w="9525">
                      <a:noFill/>
                      <a:miter lim="800000"/>
                      <a:headEnd/>
                      <a:tailEnd/>
                    </a:ln>
                  </pic:spPr>
                </pic:pic>
              </a:graphicData>
            </a:graphic>
          </wp:anchor>
        </w:drawing>
      </w:r>
      <w:r>
        <w:rPr>
          <w:rFonts w:ascii="Times New Roman" w:hAnsi="Times New Roman"/>
          <w:color w:val="000000"/>
          <w:sz w:val="24"/>
          <w:szCs w:val="28"/>
        </w:rPr>
        <w:t xml:space="preserve">Рассмотрим последовательные стадии колебательного процесса в </w:t>
      </w:r>
      <w:r>
        <w:rPr>
          <w:rFonts w:ascii="Times New Roman" w:eastAsiaTheme="minorEastAsia" w:hAnsi="Times New Roman"/>
          <w:sz w:val="24"/>
          <w:szCs w:val="24"/>
          <w:lang w:val="en-US"/>
        </w:rPr>
        <w:t>L</w:t>
      </w:r>
      <w:r>
        <w:rPr>
          <w:rFonts w:ascii="Times New Roman" w:eastAsiaTheme="minorEastAsia" w:hAnsi="Times New Roman"/>
          <w:sz w:val="24"/>
          <w:szCs w:val="24"/>
        </w:rPr>
        <w:t xml:space="preserve"> –С  контуре (рисунок 2)</w:t>
      </w:r>
    </w:p>
    <w:p w14:paraId="412419B1" w14:textId="77777777" w:rsidR="00A7549A" w:rsidRDefault="00A7549A">
      <w:pPr>
        <w:widowControl w:val="0"/>
        <w:spacing w:before="2"/>
        <w:ind w:right="504" w:firstLine="142"/>
        <w:rPr>
          <w:rFonts w:ascii="Times New Roman" w:eastAsiaTheme="minorEastAsia" w:hAnsi="Times New Roman"/>
          <w:sz w:val="24"/>
          <w:szCs w:val="24"/>
        </w:rPr>
      </w:pPr>
    </w:p>
    <w:p w14:paraId="20FA7930" w14:textId="77777777" w:rsidR="00A7549A" w:rsidRDefault="00A7549A">
      <w:pPr>
        <w:widowControl w:val="0"/>
        <w:spacing w:before="2"/>
        <w:ind w:right="504" w:firstLine="142"/>
        <w:rPr>
          <w:rFonts w:ascii="Times New Roman" w:eastAsiaTheme="minorEastAsia" w:hAnsi="Times New Roman"/>
          <w:sz w:val="24"/>
          <w:szCs w:val="24"/>
        </w:rPr>
      </w:pPr>
    </w:p>
    <w:p w14:paraId="4407F0C4" w14:textId="77777777" w:rsidR="00A7549A" w:rsidRDefault="00A7549A">
      <w:pPr>
        <w:widowControl w:val="0"/>
        <w:spacing w:before="2"/>
        <w:ind w:right="504" w:firstLine="142"/>
        <w:rPr>
          <w:rFonts w:ascii="Times New Roman" w:eastAsiaTheme="minorEastAsia" w:hAnsi="Times New Roman"/>
          <w:sz w:val="24"/>
          <w:szCs w:val="24"/>
        </w:rPr>
      </w:pPr>
    </w:p>
    <w:p w14:paraId="7FAC703B" w14:textId="77777777" w:rsidR="00A7549A" w:rsidRDefault="00A7549A">
      <w:pPr>
        <w:widowControl w:val="0"/>
        <w:spacing w:before="2"/>
        <w:ind w:right="504" w:firstLine="142"/>
        <w:jc w:val="both"/>
        <w:rPr>
          <w:rFonts w:ascii="Times New Roman" w:hAnsi="Times New Roman"/>
          <w:color w:val="000000"/>
          <w:sz w:val="24"/>
          <w:szCs w:val="28"/>
        </w:rPr>
      </w:pPr>
    </w:p>
    <w:p w14:paraId="155A9041" w14:textId="77777777" w:rsidR="00A7549A" w:rsidRDefault="00594411">
      <w:pPr>
        <w:widowControl w:val="0"/>
        <w:spacing w:before="2"/>
        <w:ind w:right="504" w:firstLine="142"/>
        <w:jc w:val="center"/>
        <w:rPr>
          <w:rFonts w:ascii="Times New Roman" w:eastAsiaTheme="minorEastAsia" w:hAnsi="Times New Roman"/>
          <w:sz w:val="24"/>
          <w:szCs w:val="24"/>
        </w:rPr>
      </w:pPr>
      <w:r>
        <w:rPr>
          <w:rFonts w:ascii="Times New Roman" w:hAnsi="Times New Roman"/>
          <w:color w:val="000000"/>
          <w:sz w:val="24"/>
          <w:szCs w:val="28"/>
        </w:rPr>
        <w:t xml:space="preserve">Рисунок 2. Процесс обмена энергией между емкостью С и индуктивностью  </w:t>
      </w:r>
      <w:r>
        <w:rPr>
          <w:rFonts w:ascii="Times New Roman" w:eastAsiaTheme="minorEastAsia" w:hAnsi="Times New Roman"/>
          <w:sz w:val="24"/>
          <w:szCs w:val="24"/>
          <w:lang w:val="en-US"/>
        </w:rPr>
        <w:t>L</w:t>
      </w:r>
    </w:p>
    <w:p w14:paraId="4E5CDB2A" w14:textId="77777777" w:rsidR="00A7549A" w:rsidRDefault="00594411" w:rsidP="00672368">
      <w:pPr>
        <w:pStyle w:val="af1"/>
        <w:widowControl w:val="0"/>
        <w:numPr>
          <w:ilvl w:val="0"/>
          <w:numId w:val="42"/>
        </w:numPr>
        <w:spacing w:before="2"/>
        <w:ind w:right="504"/>
        <w:jc w:val="both"/>
        <w:rPr>
          <w:rFonts w:ascii="Times New Roman" w:hAnsi="Times New Roman"/>
          <w:color w:val="000000"/>
          <w:sz w:val="24"/>
          <w:szCs w:val="28"/>
        </w:rPr>
      </w:pPr>
      <w:r>
        <w:rPr>
          <w:rFonts w:ascii="Times New Roman" w:hAnsi="Times New Roman"/>
          <w:color w:val="000000"/>
          <w:sz w:val="24"/>
          <w:szCs w:val="28"/>
        </w:rPr>
        <w:t>Для возбуждения колебаний в контуре конденсатор предварительно заряжают. Тогда в начальный момент времени   (</w:t>
      </w:r>
      <w:r>
        <w:rPr>
          <w:rFonts w:ascii="Times New Roman" w:hAnsi="Times New Roman"/>
          <w:color w:val="000000"/>
          <w:sz w:val="24"/>
          <w:szCs w:val="28"/>
          <w:lang w:val="en-US"/>
        </w:rPr>
        <w:t>t</w:t>
      </w:r>
      <w:r>
        <w:rPr>
          <w:rFonts w:ascii="Times New Roman" w:hAnsi="Times New Roman"/>
          <w:color w:val="000000"/>
          <w:sz w:val="24"/>
          <w:szCs w:val="28"/>
        </w:rPr>
        <w:t xml:space="preserve">=0) между обкладками конденсатора возникает электрическое поле. </w:t>
      </w:r>
    </w:p>
    <w:p w14:paraId="5B50B405" w14:textId="77777777" w:rsidR="00A7549A" w:rsidRDefault="00594411" w:rsidP="00672368">
      <w:pPr>
        <w:pStyle w:val="af1"/>
        <w:widowControl w:val="0"/>
        <w:numPr>
          <w:ilvl w:val="0"/>
          <w:numId w:val="42"/>
        </w:numPr>
        <w:spacing w:before="2"/>
        <w:ind w:right="504"/>
        <w:jc w:val="both"/>
        <w:rPr>
          <w:rFonts w:ascii="Times New Roman" w:hAnsi="Times New Roman"/>
          <w:color w:val="000000"/>
          <w:sz w:val="24"/>
          <w:szCs w:val="28"/>
        </w:rPr>
      </w:pPr>
      <w:r>
        <w:rPr>
          <w:rFonts w:ascii="Times New Roman" w:hAnsi="Times New Roman"/>
          <w:color w:val="000000"/>
          <w:sz w:val="24"/>
          <w:szCs w:val="28"/>
        </w:rPr>
        <w:t xml:space="preserve">При замыкании ключа в контуре возникает возрастающий со временем ток. Конденсатор </w:t>
      </w:r>
      <w:r>
        <w:rPr>
          <w:rFonts w:ascii="Times New Roman" w:hAnsi="Times New Roman"/>
          <w:color w:val="000000"/>
          <w:sz w:val="24"/>
          <w:szCs w:val="28"/>
        </w:rPr>
        <w:lastRenderedPageBreak/>
        <w:t>разряжается</w:t>
      </w:r>
      <w:r>
        <w:rPr>
          <w:rFonts w:ascii="Times New Roman" w:eastAsiaTheme="minorEastAsia" w:hAnsi="Times New Roman"/>
          <w:sz w:val="24"/>
          <w:szCs w:val="24"/>
        </w:rPr>
        <w:t>, в результате энергия электрического поля конденсатора уменьшается, а энергия магнитного поля катушки (</w:t>
      </w:r>
      <w:r>
        <w:rPr>
          <w:rFonts w:ascii="Times New Roman" w:eastAsiaTheme="minorEastAsia" w:hAnsi="Times New Roman"/>
          <w:sz w:val="24"/>
          <w:szCs w:val="24"/>
          <w:lang w:val="en-US"/>
        </w:rPr>
        <w:t>LI</w:t>
      </w:r>
      <w:r>
        <w:rPr>
          <w:rFonts w:ascii="Times New Roman" w:eastAsiaTheme="minorEastAsia" w:hAnsi="Times New Roman"/>
          <w:sz w:val="24"/>
          <w:szCs w:val="24"/>
          <w:vertAlign w:val="superscript"/>
        </w:rPr>
        <w:t>2</w:t>
      </w:r>
      <w:r>
        <w:rPr>
          <w:rFonts w:ascii="Times New Roman" w:eastAsiaTheme="minorEastAsia" w:hAnsi="Times New Roman"/>
          <w:b/>
          <w:sz w:val="24"/>
          <w:szCs w:val="24"/>
        </w:rPr>
        <w:t>/</w:t>
      </w:r>
      <w:r>
        <w:rPr>
          <w:rFonts w:ascii="Times New Roman" w:eastAsiaTheme="minorEastAsia" w:hAnsi="Times New Roman"/>
          <w:sz w:val="24"/>
          <w:szCs w:val="24"/>
        </w:rPr>
        <w:t>2</w:t>
      </w:r>
      <w:r>
        <w:rPr>
          <w:rFonts w:ascii="Times New Roman" w:eastAsiaTheme="minorEastAsia" w:hAnsi="Times New Roman"/>
          <w:b/>
          <w:sz w:val="24"/>
          <w:szCs w:val="24"/>
        </w:rPr>
        <w:t xml:space="preserve">)  </w:t>
      </w:r>
      <w:r>
        <w:rPr>
          <w:rFonts w:ascii="Times New Roman" w:eastAsiaTheme="minorEastAsia" w:hAnsi="Times New Roman"/>
          <w:sz w:val="24"/>
          <w:szCs w:val="24"/>
        </w:rPr>
        <w:t xml:space="preserve"> возрастает.</w:t>
      </w:r>
    </w:p>
    <w:p w14:paraId="421714E2" w14:textId="77777777" w:rsidR="00A7549A" w:rsidRDefault="00594411" w:rsidP="00672368">
      <w:pPr>
        <w:pStyle w:val="af1"/>
        <w:widowControl w:val="0"/>
        <w:numPr>
          <w:ilvl w:val="0"/>
          <w:numId w:val="42"/>
        </w:numPr>
        <w:spacing w:before="2"/>
        <w:ind w:right="504"/>
        <w:jc w:val="both"/>
        <w:rPr>
          <w:rFonts w:ascii="Times New Roman" w:hAnsi="Times New Roman"/>
          <w:color w:val="000000"/>
          <w:sz w:val="24"/>
          <w:szCs w:val="28"/>
        </w:rPr>
      </w:pPr>
      <w:r>
        <w:rPr>
          <w:rFonts w:ascii="Times New Roman" w:hAnsi="Times New Roman"/>
          <w:color w:val="000000"/>
          <w:sz w:val="24"/>
          <w:szCs w:val="28"/>
        </w:rPr>
        <w:t xml:space="preserve">В момент времени  </w:t>
      </w:r>
      <w:r>
        <w:rPr>
          <w:rFonts w:ascii="Times New Roman" w:hAnsi="Times New Roman"/>
          <w:color w:val="000000"/>
          <w:sz w:val="24"/>
          <w:szCs w:val="28"/>
          <w:lang w:val="en-US"/>
        </w:rPr>
        <w:t>t</w:t>
      </w:r>
      <w:r>
        <w:rPr>
          <w:rFonts w:ascii="Times New Roman" w:hAnsi="Times New Roman"/>
          <w:color w:val="000000"/>
          <w:sz w:val="24"/>
          <w:szCs w:val="28"/>
        </w:rPr>
        <w:t xml:space="preserve"> = Т</w:t>
      </w:r>
      <w:r>
        <w:rPr>
          <w:rFonts w:ascii="Times New Roman" w:eastAsiaTheme="minorEastAsia" w:hAnsi="Times New Roman"/>
          <w:b/>
          <w:sz w:val="24"/>
          <w:szCs w:val="24"/>
        </w:rPr>
        <w:t>/</w:t>
      </w:r>
      <w:r>
        <w:rPr>
          <w:rFonts w:ascii="Times New Roman" w:eastAsiaTheme="minorEastAsia" w:hAnsi="Times New Roman"/>
          <w:sz w:val="24"/>
          <w:szCs w:val="24"/>
        </w:rPr>
        <w:t xml:space="preserve">4, когда конденсатор полностью разрядится, энергия электрического поля равна нулю, а энергия магнитного поля катушки достигает максимального значения ток максимальный. </w:t>
      </w:r>
    </w:p>
    <w:p w14:paraId="0A88FF9E" w14:textId="77777777" w:rsidR="00A7549A" w:rsidRDefault="00594411" w:rsidP="00672368">
      <w:pPr>
        <w:pStyle w:val="af1"/>
        <w:widowControl w:val="0"/>
        <w:numPr>
          <w:ilvl w:val="0"/>
          <w:numId w:val="42"/>
        </w:numPr>
        <w:spacing w:before="2"/>
        <w:ind w:right="504"/>
        <w:jc w:val="both"/>
        <w:rPr>
          <w:rFonts w:ascii="Times New Roman" w:hAnsi="Times New Roman"/>
          <w:color w:val="000000"/>
          <w:sz w:val="24"/>
          <w:szCs w:val="28"/>
        </w:rPr>
      </w:pPr>
      <w:r>
        <w:rPr>
          <w:rFonts w:ascii="Times New Roman" w:hAnsi="Times New Roman"/>
          <w:color w:val="000000"/>
          <w:sz w:val="24"/>
          <w:szCs w:val="28"/>
        </w:rPr>
        <w:t>Далее сила тока убывает</w:t>
      </w:r>
      <w:r>
        <w:rPr>
          <w:rFonts w:ascii="Times New Roman" w:eastAsiaTheme="minorEastAsia" w:hAnsi="Times New Roman"/>
          <w:sz w:val="24"/>
          <w:szCs w:val="24"/>
        </w:rPr>
        <w:t xml:space="preserve">, конденсатор начинает перезаряжаться, энергия электрического поля конденсатора </w:t>
      </w:r>
      <w:r>
        <w:rPr>
          <w:rFonts w:ascii="Times New Roman" w:hAnsi="Times New Roman"/>
          <w:color w:val="000000"/>
          <w:sz w:val="24"/>
          <w:szCs w:val="28"/>
        </w:rPr>
        <w:t>возрастает</w:t>
      </w:r>
      <w:r>
        <w:rPr>
          <w:rFonts w:ascii="Times New Roman" w:eastAsiaTheme="minorEastAsia" w:hAnsi="Times New Roman"/>
          <w:sz w:val="24"/>
          <w:szCs w:val="24"/>
        </w:rPr>
        <w:t xml:space="preserve">, а энергия магнитного поля катушки уменьшается.                  </w:t>
      </w:r>
      <w:r>
        <w:rPr>
          <w:rFonts w:ascii="Times New Roman" w:eastAsiaTheme="minorEastAsia" w:hAnsi="Times New Roman"/>
          <w:i/>
          <w:sz w:val="24"/>
          <w:szCs w:val="24"/>
        </w:rPr>
        <w:t>Общая энергия электрического и магнитного поля всегда остается постоянной.</w:t>
      </w:r>
    </w:p>
    <w:p w14:paraId="44C2F7E3" w14:textId="77777777" w:rsidR="00A7549A" w:rsidRDefault="00594411" w:rsidP="00672368">
      <w:pPr>
        <w:pStyle w:val="af1"/>
        <w:widowControl w:val="0"/>
        <w:numPr>
          <w:ilvl w:val="0"/>
          <w:numId w:val="42"/>
        </w:numPr>
        <w:spacing w:before="2"/>
        <w:ind w:right="504"/>
        <w:jc w:val="both"/>
        <w:rPr>
          <w:rFonts w:ascii="Times New Roman" w:hAnsi="Times New Roman"/>
          <w:color w:val="000000"/>
          <w:sz w:val="24"/>
          <w:szCs w:val="28"/>
        </w:rPr>
      </w:pPr>
      <w:r>
        <w:rPr>
          <w:rFonts w:ascii="Times New Roman" w:eastAsiaTheme="minorEastAsia" w:hAnsi="Times New Roman"/>
          <w:sz w:val="24"/>
          <w:szCs w:val="24"/>
        </w:rPr>
        <w:t xml:space="preserve">В момент времени  </w:t>
      </w:r>
      <w:r>
        <w:rPr>
          <w:rFonts w:ascii="Times New Roman" w:hAnsi="Times New Roman"/>
          <w:color w:val="000000"/>
          <w:sz w:val="24"/>
          <w:szCs w:val="28"/>
          <w:lang w:val="en-US"/>
        </w:rPr>
        <w:t>t</w:t>
      </w:r>
      <w:r>
        <w:rPr>
          <w:rFonts w:ascii="Times New Roman" w:hAnsi="Times New Roman"/>
          <w:color w:val="000000"/>
          <w:sz w:val="24"/>
          <w:szCs w:val="28"/>
        </w:rPr>
        <w:t xml:space="preserve"> = Т</w:t>
      </w:r>
      <w:r>
        <w:rPr>
          <w:rFonts w:ascii="Times New Roman" w:eastAsiaTheme="minorEastAsia" w:hAnsi="Times New Roman"/>
          <w:b/>
          <w:sz w:val="24"/>
          <w:szCs w:val="24"/>
        </w:rPr>
        <w:t>/</w:t>
      </w:r>
      <w:r>
        <w:rPr>
          <w:rFonts w:ascii="Times New Roman" w:eastAsiaTheme="minorEastAsia" w:hAnsi="Times New Roman"/>
          <w:sz w:val="24"/>
          <w:szCs w:val="24"/>
        </w:rPr>
        <w:t>2  ток равен нулю, энергия электрического поля достигает максимального значения, но заряд на  конденсаторе противоположного знака.  Энергия магнитного поля катушки равна нулю.</w:t>
      </w:r>
    </w:p>
    <w:p w14:paraId="06AC8EBE" w14:textId="77777777" w:rsidR="00A7549A" w:rsidRDefault="00594411" w:rsidP="00672368">
      <w:pPr>
        <w:pStyle w:val="af1"/>
        <w:widowControl w:val="0"/>
        <w:numPr>
          <w:ilvl w:val="0"/>
          <w:numId w:val="42"/>
        </w:numPr>
        <w:spacing w:before="2"/>
        <w:ind w:right="504"/>
        <w:jc w:val="both"/>
        <w:rPr>
          <w:rFonts w:ascii="Times New Roman" w:hAnsi="Times New Roman"/>
          <w:color w:val="000000"/>
          <w:sz w:val="24"/>
          <w:szCs w:val="28"/>
        </w:rPr>
      </w:pPr>
      <w:r>
        <w:rPr>
          <w:rFonts w:ascii="Times New Roman" w:eastAsiaTheme="minorEastAsia" w:hAnsi="Times New Roman"/>
          <w:sz w:val="24"/>
          <w:szCs w:val="24"/>
        </w:rPr>
        <w:t xml:space="preserve">Далее те же процессы начнут протекать в обратном направлении, и через промежуток времени  </w:t>
      </w:r>
      <w:r>
        <w:rPr>
          <w:rFonts w:ascii="Times New Roman" w:hAnsi="Times New Roman"/>
          <w:color w:val="000000"/>
          <w:sz w:val="24"/>
          <w:szCs w:val="28"/>
          <w:lang w:val="en-US"/>
        </w:rPr>
        <w:t>t</w:t>
      </w:r>
      <w:r>
        <w:rPr>
          <w:rFonts w:ascii="Times New Roman" w:hAnsi="Times New Roman"/>
          <w:color w:val="000000"/>
          <w:sz w:val="24"/>
          <w:szCs w:val="28"/>
        </w:rPr>
        <w:t xml:space="preserve"> = Т</w:t>
      </w:r>
      <w:r>
        <w:rPr>
          <w:rFonts w:ascii="Times New Roman" w:eastAsiaTheme="minorEastAsia" w:hAnsi="Times New Roman"/>
          <w:b/>
          <w:sz w:val="24"/>
          <w:szCs w:val="24"/>
        </w:rPr>
        <w:t>/</w:t>
      </w:r>
      <w:r>
        <w:rPr>
          <w:rFonts w:ascii="Times New Roman" w:eastAsiaTheme="minorEastAsia" w:hAnsi="Times New Roman"/>
          <w:sz w:val="24"/>
          <w:szCs w:val="24"/>
        </w:rPr>
        <w:t>2  система вернется в первоначальное состояние.</w:t>
      </w:r>
    </w:p>
    <w:p w14:paraId="24ECC93F" w14:textId="77777777" w:rsidR="00A7549A" w:rsidRDefault="00594411" w:rsidP="00672368">
      <w:pPr>
        <w:pStyle w:val="af1"/>
        <w:widowControl w:val="0"/>
        <w:numPr>
          <w:ilvl w:val="0"/>
          <w:numId w:val="42"/>
        </w:numPr>
        <w:spacing w:before="2"/>
        <w:ind w:right="504"/>
        <w:jc w:val="both"/>
        <w:rPr>
          <w:rFonts w:ascii="Times New Roman" w:hAnsi="Times New Roman"/>
          <w:color w:val="000000"/>
          <w:sz w:val="24"/>
          <w:szCs w:val="28"/>
        </w:rPr>
      </w:pPr>
      <w:r>
        <w:rPr>
          <w:rFonts w:ascii="Times New Roman" w:eastAsiaTheme="minorEastAsia" w:hAnsi="Times New Roman"/>
          <w:sz w:val="24"/>
          <w:szCs w:val="24"/>
        </w:rPr>
        <w:t>После этого начнется самопроизвольное повторение рассмотренного цикла.</w:t>
      </w:r>
    </w:p>
    <w:p w14:paraId="2AF12E89" w14:textId="77777777" w:rsidR="00A7549A" w:rsidRDefault="00594411">
      <w:pPr>
        <w:widowControl w:val="0"/>
        <w:spacing w:before="2"/>
        <w:ind w:right="504"/>
        <w:jc w:val="both"/>
        <w:rPr>
          <w:rFonts w:ascii="Times New Roman" w:hAnsi="Times New Roman"/>
          <w:b/>
          <w:sz w:val="24"/>
          <w:szCs w:val="24"/>
        </w:rPr>
      </w:pPr>
      <w:r>
        <w:rPr>
          <w:rFonts w:ascii="Times New Roman" w:hAnsi="Times New Roman"/>
          <w:b/>
          <w:color w:val="000000"/>
          <w:sz w:val="24"/>
          <w:szCs w:val="28"/>
        </w:rPr>
        <w:t xml:space="preserve">Резонанс в колебательном  контуре - </w:t>
      </w:r>
      <w:r>
        <w:rPr>
          <w:rFonts w:ascii="Times New Roman" w:hAnsi="Times New Roman"/>
          <w:b/>
          <w:iCs/>
          <w:color w:val="000000" w:themeColor="text1"/>
          <w:sz w:val="24"/>
          <w:szCs w:val="24"/>
        </w:rPr>
        <w:t xml:space="preserve">физическое </w:t>
      </w:r>
      <w:r>
        <w:rPr>
          <w:rFonts w:ascii="Times New Roman" w:hAnsi="Times New Roman"/>
          <w:b/>
          <w:sz w:val="24"/>
          <w:szCs w:val="24"/>
        </w:rPr>
        <w:t xml:space="preserve"> явление резкого возрастания амплитуды колебаний тока в контуре при совпадении частоты </w:t>
      </w:r>
      <w:r>
        <w:rPr>
          <w:rFonts w:ascii="Times New Roman" w:hAnsi="Times New Roman"/>
          <w:i/>
          <w:color w:val="000000"/>
          <w:sz w:val="24"/>
          <w:szCs w:val="28"/>
          <w:lang w:val="en-US"/>
        </w:rPr>
        <w:t>f</w:t>
      </w:r>
      <w:r>
        <w:rPr>
          <w:rFonts w:ascii="Times New Roman" w:hAnsi="Times New Roman"/>
          <w:b/>
          <w:sz w:val="24"/>
          <w:szCs w:val="24"/>
        </w:rPr>
        <w:t xml:space="preserve">  вынужденных колебаний с частотой  </w:t>
      </w:r>
      <w:r>
        <w:rPr>
          <w:rFonts w:ascii="Times New Roman" w:hAnsi="Times New Roman"/>
          <w:i/>
          <w:color w:val="000000"/>
          <w:sz w:val="24"/>
          <w:szCs w:val="28"/>
          <w:lang w:val="en-US"/>
        </w:rPr>
        <w:t>f</w:t>
      </w:r>
      <w:r>
        <w:rPr>
          <w:rFonts w:ascii="Times New Roman" w:hAnsi="Times New Roman"/>
          <w:i/>
          <w:color w:val="000000"/>
          <w:sz w:val="24"/>
          <w:szCs w:val="28"/>
          <w:vertAlign w:val="subscript"/>
        </w:rPr>
        <w:t>0</w:t>
      </w:r>
      <w:r>
        <w:rPr>
          <w:rFonts w:ascii="Times New Roman" w:hAnsi="Times New Roman"/>
          <w:b/>
          <w:sz w:val="24"/>
          <w:szCs w:val="24"/>
        </w:rPr>
        <w:t xml:space="preserve">собственных колебаний в контуре. То есть при резонансе </w:t>
      </w:r>
    </w:p>
    <w:p w14:paraId="0192FD8A" w14:textId="77777777" w:rsidR="00A7549A" w:rsidRDefault="00594411">
      <w:pPr>
        <w:widowControl w:val="0"/>
        <w:spacing w:before="2"/>
        <w:ind w:right="504"/>
        <w:jc w:val="both"/>
        <w:rPr>
          <w:rFonts w:ascii="Times New Roman" w:hAnsi="Times New Roman"/>
          <w:color w:val="000000"/>
          <w:sz w:val="24"/>
          <w:szCs w:val="24"/>
        </w:rPr>
      </w:pPr>
      <w:r>
        <w:rPr>
          <w:rFonts w:ascii="Times New Roman" w:hAnsi="Times New Roman"/>
          <w:i/>
          <w:color w:val="000000"/>
          <w:sz w:val="24"/>
          <w:szCs w:val="28"/>
          <w:lang w:val="en-US"/>
        </w:rPr>
        <w:t>f</w:t>
      </w:r>
      <w:r>
        <w:rPr>
          <w:rFonts w:ascii="Times New Roman" w:hAnsi="Times New Roman"/>
          <w:b/>
          <w:sz w:val="24"/>
          <w:szCs w:val="24"/>
        </w:rPr>
        <w:t xml:space="preserve">  = </w:t>
      </w:r>
      <m:oMath>
        <m:f>
          <m:fPr>
            <m:ctrlPr>
              <w:rPr>
                <w:rFonts w:ascii="Cambria Math" w:hAnsi="Times New Roman"/>
                <w:i/>
                <w:color w:val="000000"/>
                <w:sz w:val="32"/>
                <w:szCs w:val="32"/>
                <w:lang w:val="en-US"/>
              </w:rPr>
            </m:ctrlPr>
          </m:fPr>
          <m:num>
            <m:r>
              <w:rPr>
                <w:rFonts w:ascii="Cambria Math" w:hAnsi="Times New Roman"/>
                <w:color w:val="000000"/>
                <w:sz w:val="32"/>
                <w:szCs w:val="32"/>
              </w:rPr>
              <m:t xml:space="preserve">1 </m:t>
            </m:r>
          </m:num>
          <m:den>
            <m:r>
              <m:rPr>
                <m:sty m:val="p"/>
              </m:rPr>
              <w:rPr>
                <w:rFonts w:ascii="Cambria Math" w:hAnsi="Cambria Math"/>
                <w:color w:val="000000"/>
                <w:sz w:val="32"/>
                <w:szCs w:val="32"/>
              </w:rPr>
              <m:t xml:space="preserve">2π </m:t>
            </m:r>
            <m:rad>
              <m:radPr>
                <m:degHide m:val="1"/>
                <m:ctrlPr>
                  <w:rPr>
                    <w:rFonts w:ascii="Cambria Math" w:hAnsi="Cambria Math"/>
                    <w:i/>
                    <w:color w:val="000000"/>
                    <w:sz w:val="32"/>
                    <w:szCs w:val="32"/>
                  </w:rPr>
                </m:ctrlPr>
              </m:radPr>
              <m:deg/>
              <m:e>
                <m:r>
                  <w:rPr>
                    <w:rFonts w:ascii="Cambria Math" w:hAnsi="Cambria Math"/>
                    <w:color w:val="000000"/>
                    <w:sz w:val="32"/>
                    <w:szCs w:val="32"/>
                    <w:lang w:val="en-US"/>
                  </w:rPr>
                  <m:t>LC</m:t>
                </m:r>
              </m:e>
            </m:rad>
          </m:den>
        </m:f>
      </m:oMath>
      <w:r>
        <w:rPr>
          <w:rFonts w:ascii="Times New Roman" w:hAnsi="Times New Roman"/>
          <w:color w:val="000000"/>
          <w:sz w:val="32"/>
          <w:szCs w:val="32"/>
        </w:rPr>
        <w:t xml:space="preserve">   - </w:t>
      </w:r>
      <w:r>
        <w:rPr>
          <w:rFonts w:ascii="Times New Roman" w:hAnsi="Times New Roman"/>
          <w:color w:val="000000"/>
          <w:sz w:val="24"/>
          <w:szCs w:val="24"/>
        </w:rPr>
        <w:t>условие резонансной частоты</w:t>
      </w:r>
    </w:p>
    <w:p w14:paraId="7F153A58" w14:textId="77777777" w:rsidR="00A7549A" w:rsidRDefault="00594411">
      <w:pPr>
        <w:widowControl w:val="0"/>
        <w:spacing w:before="2"/>
        <w:ind w:right="504"/>
        <w:jc w:val="both"/>
        <w:rPr>
          <w:rFonts w:ascii="Times New Roman" w:eastAsiaTheme="minorEastAsia" w:hAnsi="Times New Roman"/>
          <w:sz w:val="24"/>
          <w:szCs w:val="24"/>
        </w:rPr>
      </w:pPr>
      <w:r>
        <w:rPr>
          <w:rFonts w:ascii="Times New Roman" w:hAnsi="Times New Roman"/>
          <w:sz w:val="24"/>
          <w:szCs w:val="24"/>
        </w:rPr>
        <w:t>Явление резонанса широко используется в радиотехнике – в схемах радиоприемников</w:t>
      </w:r>
      <w:r>
        <w:rPr>
          <w:rFonts w:ascii="Times New Roman" w:eastAsiaTheme="minorEastAsia" w:hAnsi="Times New Roman"/>
          <w:sz w:val="24"/>
          <w:szCs w:val="24"/>
        </w:rPr>
        <w:t>, усилителей, генераторов высокочастотных колебаний. На рисунке 3 показана в</w:t>
      </w:r>
      <w:r>
        <w:rPr>
          <w:rFonts w:ascii="Times New Roman" w:hAnsi="Times New Roman"/>
          <w:color w:val="000000"/>
          <w:sz w:val="24"/>
          <w:szCs w:val="28"/>
        </w:rPr>
        <w:t>ходная цепь простейшего радиоприемника</w:t>
      </w:r>
      <w:r>
        <w:rPr>
          <w:rFonts w:ascii="Times New Roman" w:eastAsiaTheme="minorEastAsia" w:hAnsi="Times New Roman"/>
          <w:sz w:val="24"/>
          <w:szCs w:val="24"/>
        </w:rPr>
        <w:t xml:space="preserve"> . Настройка приемника на нужную станцию происходит изменением емкости конденсатора С</w:t>
      </w:r>
    </w:p>
    <w:p w14:paraId="6C6C5068" w14:textId="77777777" w:rsidR="00A7549A" w:rsidRDefault="00594411">
      <w:pPr>
        <w:widowControl w:val="0"/>
        <w:spacing w:before="2"/>
        <w:ind w:right="504"/>
        <w:jc w:val="both"/>
        <w:rPr>
          <w:rFonts w:ascii="Times New Roman" w:hAnsi="Times New Roman"/>
          <w:color w:val="000000"/>
          <w:sz w:val="24"/>
          <w:szCs w:val="28"/>
        </w:rPr>
      </w:pPr>
      <w:r>
        <w:rPr>
          <w:rFonts w:ascii="Times New Roman" w:hAnsi="Times New Roman"/>
          <w:noProof/>
          <w:color w:val="000000"/>
          <w:sz w:val="24"/>
          <w:szCs w:val="28"/>
        </w:rPr>
        <w:drawing>
          <wp:anchor distT="0" distB="0" distL="114300" distR="114300" simplePos="0" relativeHeight="251681792" behindDoc="0" locked="0" layoutInCell="1" allowOverlap="1" wp14:anchorId="07622430" wp14:editId="5B1306A0">
            <wp:simplePos x="0" y="0"/>
            <wp:positionH relativeFrom="column">
              <wp:posOffset>504825</wp:posOffset>
            </wp:positionH>
            <wp:positionV relativeFrom="paragraph">
              <wp:posOffset>48895</wp:posOffset>
            </wp:positionV>
            <wp:extent cx="1228090" cy="1035685"/>
            <wp:effectExtent l="152400" t="171450" r="143510" b="126365"/>
            <wp:wrapNone/>
            <wp:docPr id="38" name="Рисунок 17" descr="&amp;Vcy;&amp;ycy;&amp;vcy;&amp;ocy;&amp;dcy;&amp;y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17" descr="&amp;Vcy;&amp;ycy;&amp;vcy;&amp;ocy;&amp;dcy;&amp;ycy;"/>
                    <pic:cNvPicPr>
                      <a:picLocks noChangeAspect="1" noChangeArrowheads="1"/>
                    </pic:cNvPicPr>
                  </pic:nvPicPr>
                  <pic:blipFill>
                    <a:blip r:embed="rId114"/>
                    <a:srcRect t="14336" r="80004" b="17491"/>
                    <a:stretch>
                      <a:fillRect/>
                    </a:stretch>
                  </pic:blipFill>
                  <pic:spPr>
                    <a:xfrm>
                      <a:off x="0" y="0"/>
                      <a:ext cx="1228090" cy="103568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p>
    <w:p w14:paraId="125596B4" w14:textId="77777777" w:rsidR="00A7549A" w:rsidRDefault="00A7549A">
      <w:pPr>
        <w:widowControl w:val="0"/>
        <w:spacing w:before="2"/>
        <w:ind w:right="504"/>
        <w:jc w:val="center"/>
        <w:rPr>
          <w:rFonts w:ascii="Times New Roman" w:hAnsi="Times New Roman"/>
          <w:color w:val="000000"/>
          <w:sz w:val="24"/>
          <w:szCs w:val="28"/>
        </w:rPr>
      </w:pPr>
    </w:p>
    <w:p w14:paraId="788320AC" w14:textId="77777777" w:rsidR="00A7549A" w:rsidRDefault="00594411">
      <w:pPr>
        <w:widowControl w:val="0"/>
        <w:spacing w:before="2"/>
        <w:ind w:right="504"/>
        <w:jc w:val="center"/>
        <w:rPr>
          <w:rFonts w:ascii="Times New Roman" w:hAnsi="Times New Roman"/>
          <w:color w:val="000000"/>
          <w:sz w:val="24"/>
          <w:szCs w:val="28"/>
        </w:rPr>
      </w:pPr>
      <w:r>
        <w:rPr>
          <w:rFonts w:ascii="Times New Roman" w:hAnsi="Times New Roman"/>
          <w:color w:val="000000"/>
          <w:sz w:val="24"/>
          <w:szCs w:val="28"/>
        </w:rPr>
        <w:t xml:space="preserve">                                  Рисунок 3. Входная цепь простейшего радиоприемника.</w:t>
      </w:r>
    </w:p>
    <w:p w14:paraId="598969E8" w14:textId="77777777" w:rsidR="00A7549A" w:rsidRDefault="00A7549A">
      <w:pPr>
        <w:pStyle w:val="af3"/>
        <w:spacing w:line="360" w:lineRule="auto"/>
        <w:jc w:val="center"/>
        <w:rPr>
          <w:rFonts w:ascii="Times New Roman" w:hAnsi="Times New Roman"/>
          <w:b/>
          <w:sz w:val="24"/>
          <w:szCs w:val="24"/>
        </w:rPr>
      </w:pPr>
    </w:p>
    <w:p w14:paraId="07B0DA34" w14:textId="77777777" w:rsidR="00A7549A" w:rsidRDefault="00594411">
      <w:pPr>
        <w:pStyle w:val="af3"/>
        <w:spacing w:line="360" w:lineRule="auto"/>
        <w:jc w:val="center"/>
        <w:rPr>
          <w:rFonts w:ascii="Times New Roman" w:hAnsi="Times New Roman"/>
          <w:b/>
          <w:sz w:val="24"/>
          <w:szCs w:val="24"/>
        </w:rPr>
      </w:pPr>
      <w:r>
        <w:rPr>
          <w:rFonts w:ascii="Times New Roman" w:hAnsi="Times New Roman"/>
          <w:b/>
          <w:sz w:val="24"/>
          <w:szCs w:val="24"/>
        </w:rPr>
        <w:t>Задание:  Изучить теоретический мат</w:t>
      </w:r>
      <w:r w:rsidR="00A30261">
        <w:rPr>
          <w:rFonts w:ascii="Times New Roman" w:hAnsi="Times New Roman"/>
          <w:b/>
          <w:sz w:val="24"/>
          <w:szCs w:val="24"/>
        </w:rPr>
        <w:t>е</w:t>
      </w:r>
      <w:r>
        <w:rPr>
          <w:rFonts w:ascii="Times New Roman" w:hAnsi="Times New Roman"/>
          <w:b/>
          <w:sz w:val="24"/>
          <w:szCs w:val="24"/>
        </w:rPr>
        <w:t xml:space="preserve">риал и ответить на вопросы:  </w:t>
      </w:r>
    </w:p>
    <w:p w14:paraId="26AFA61A" w14:textId="77777777" w:rsidR="00A7549A" w:rsidRDefault="00594411">
      <w:pPr>
        <w:pStyle w:val="af3"/>
        <w:spacing w:line="276" w:lineRule="auto"/>
        <w:rPr>
          <w:rFonts w:ascii="Times New Roman" w:hAnsi="Times New Roman"/>
          <w:sz w:val="24"/>
          <w:szCs w:val="24"/>
        </w:rPr>
      </w:pPr>
      <w:r>
        <w:rPr>
          <w:rFonts w:ascii="Times New Roman" w:hAnsi="Times New Roman"/>
          <w:b/>
          <w:bCs/>
          <w:color w:val="000000" w:themeColor="text1"/>
          <w:sz w:val="24"/>
          <w:szCs w:val="24"/>
        </w:rPr>
        <w:t> 1.</w:t>
      </w:r>
      <w:r>
        <w:rPr>
          <w:rFonts w:ascii="Times New Roman" w:hAnsi="Times New Roman"/>
          <w:color w:val="000000" w:themeColor="text1"/>
          <w:sz w:val="24"/>
          <w:szCs w:val="24"/>
        </w:rPr>
        <w:t xml:space="preserve">Определить резонансную частоту последовательного колебательного контура с параметрами:       </w:t>
      </w:r>
      <w:r>
        <w:rPr>
          <w:rFonts w:ascii="Times New Roman" w:hAnsi="Times New Roman"/>
          <w:color w:val="000000" w:themeColor="text1"/>
          <w:sz w:val="24"/>
          <w:szCs w:val="24"/>
          <w:lang w:val="en-US"/>
        </w:rPr>
        <w:t>L</w:t>
      </w:r>
      <w:r>
        <w:rPr>
          <w:rFonts w:ascii="Times New Roman" w:hAnsi="Times New Roman"/>
          <w:color w:val="000000" w:themeColor="text1"/>
          <w:sz w:val="24"/>
          <w:szCs w:val="24"/>
        </w:rPr>
        <w:t xml:space="preserve"> = 1 Гн,  С=100 мкФ</w:t>
      </w:r>
    </w:p>
    <w:p w14:paraId="3B84098A" w14:textId="77777777" w:rsidR="0003425E" w:rsidRDefault="00594411">
      <w:pPr>
        <w:pStyle w:val="af3"/>
        <w:spacing w:line="276" w:lineRule="auto"/>
        <w:rPr>
          <w:rFonts w:ascii="Times New Roman" w:hAnsi="Times New Roman"/>
          <w:color w:val="000000" w:themeColor="text1"/>
          <w:sz w:val="24"/>
          <w:szCs w:val="24"/>
        </w:rPr>
      </w:pPr>
      <w:r>
        <w:rPr>
          <w:rFonts w:ascii="Times New Roman" w:hAnsi="Times New Roman"/>
          <w:sz w:val="24"/>
          <w:szCs w:val="24"/>
        </w:rPr>
        <w:t xml:space="preserve">2. Что называется колебаниями контура?                                                                                                 3.  Нарисуйте схему колебательного контура и объясните все стадии процесса превращения энергии при свободных электрических колебаниях в течение периода колебаний.                         4.    Запишите формулу Томсона.                                                                                                      4.     Из чего состоит конденсатор?                                                                                                                5.   Что такое катушка индуктивности?                                                                                                    6.  Как настраивается колебательный контур простейшего </w:t>
      </w:r>
      <w:r>
        <w:rPr>
          <w:rFonts w:ascii="Times New Roman" w:eastAsiaTheme="minorEastAsia" w:hAnsi="Times New Roman"/>
          <w:sz w:val="24"/>
          <w:szCs w:val="24"/>
        </w:rPr>
        <w:t xml:space="preserve">приемника на нужную станцию?                      7. Определить период собственных колебаний </w:t>
      </w:r>
      <w:r>
        <w:rPr>
          <w:rFonts w:ascii="Times New Roman" w:hAnsi="Times New Roman"/>
          <w:color w:val="000000" w:themeColor="text1"/>
          <w:sz w:val="24"/>
          <w:szCs w:val="24"/>
        </w:rPr>
        <w:t>колебательного контура с параметрами: </w:t>
      </w:r>
    </w:p>
    <w:p w14:paraId="536EC1A8" w14:textId="77777777" w:rsidR="00A7549A" w:rsidRDefault="00594411">
      <w:pPr>
        <w:pStyle w:val="af3"/>
        <w:spacing w:line="276" w:lineRule="auto"/>
        <w:rPr>
          <w:rFonts w:ascii="Times New Roman" w:hAnsi="Times New Roman"/>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lang w:val="en-US"/>
        </w:rPr>
        <w:t>L</w:t>
      </w:r>
      <w:r>
        <w:rPr>
          <w:rFonts w:ascii="Times New Roman" w:hAnsi="Times New Roman"/>
          <w:color w:val="000000" w:themeColor="text1"/>
          <w:sz w:val="24"/>
          <w:szCs w:val="24"/>
        </w:rPr>
        <w:t xml:space="preserve"> = 150 мГн,  С= 300 мкФ                                                                                                                           8.</w:t>
      </w:r>
      <w:r w:rsidR="0003425E">
        <w:rPr>
          <w:rFonts w:ascii="Times New Roman" w:hAnsi="Times New Roman"/>
          <w:color w:val="000000" w:themeColor="text1"/>
          <w:sz w:val="24"/>
          <w:szCs w:val="24"/>
        </w:rPr>
        <w:t>.</w:t>
      </w:r>
      <w:r>
        <w:rPr>
          <w:rFonts w:ascii="Times New Roman" w:hAnsi="Times New Roman"/>
          <w:color w:val="000000" w:themeColor="text1"/>
          <w:sz w:val="24"/>
          <w:szCs w:val="24"/>
        </w:rPr>
        <w:t xml:space="preserve">Найти емкость конденсатора </w:t>
      </w:r>
      <w:r>
        <w:rPr>
          <w:rFonts w:ascii="Times New Roman" w:hAnsi="Times New Roman"/>
          <w:sz w:val="24"/>
          <w:szCs w:val="24"/>
        </w:rPr>
        <w:t xml:space="preserve">колебательного  контура для настройки на резонансную частоту      </w:t>
      </w:r>
      <w:r>
        <w:rPr>
          <w:rFonts w:ascii="Times New Roman" w:hAnsi="Times New Roman"/>
          <w:i/>
          <w:color w:val="000000"/>
          <w:sz w:val="24"/>
          <w:szCs w:val="28"/>
          <w:lang w:val="en-US"/>
        </w:rPr>
        <w:t>f</w:t>
      </w:r>
      <w:r>
        <w:rPr>
          <w:rFonts w:ascii="Times New Roman" w:hAnsi="Times New Roman"/>
          <w:sz w:val="24"/>
          <w:szCs w:val="24"/>
        </w:rPr>
        <w:t xml:space="preserve">= 40 кГц .  Индуктивность контура </w:t>
      </w:r>
      <w:r>
        <w:rPr>
          <w:rFonts w:ascii="Times New Roman" w:hAnsi="Times New Roman"/>
          <w:color w:val="000000" w:themeColor="text1"/>
          <w:sz w:val="24"/>
          <w:szCs w:val="24"/>
          <w:lang w:val="en-US"/>
        </w:rPr>
        <w:t>L</w:t>
      </w:r>
      <w:r>
        <w:rPr>
          <w:rFonts w:ascii="Times New Roman" w:hAnsi="Times New Roman"/>
          <w:color w:val="000000" w:themeColor="text1"/>
          <w:sz w:val="24"/>
          <w:szCs w:val="24"/>
        </w:rPr>
        <w:t xml:space="preserve"> = 300 мГн</w:t>
      </w:r>
    </w:p>
    <w:p w14:paraId="5B0831A8" w14:textId="77777777" w:rsidR="00981FE5" w:rsidRDefault="00981FE5" w:rsidP="00981FE5">
      <w:pPr>
        <w:pStyle w:val="af3"/>
        <w:spacing w:line="360" w:lineRule="auto"/>
        <w:jc w:val="center"/>
        <w:rPr>
          <w:rFonts w:ascii="Times New Roman" w:hAnsi="Times New Roman"/>
          <w:b/>
          <w:sz w:val="24"/>
          <w:szCs w:val="24"/>
        </w:rPr>
      </w:pPr>
      <w:r>
        <w:rPr>
          <w:rFonts w:ascii="Times New Roman" w:hAnsi="Times New Roman"/>
          <w:b/>
          <w:sz w:val="24"/>
          <w:szCs w:val="24"/>
        </w:rPr>
        <w:lastRenderedPageBreak/>
        <w:t>2.5</w:t>
      </w:r>
      <w:r w:rsidR="000C6688">
        <w:rPr>
          <w:rFonts w:ascii="Times New Roman" w:hAnsi="Times New Roman"/>
          <w:b/>
          <w:sz w:val="24"/>
          <w:szCs w:val="24"/>
        </w:rPr>
        <w:t>2</w:t>
      </w:r>
      <w:r>
        <w:rPr>
          <w:rFonts w:ascii="Times New Roman" w:hAnsi="Times New Roman"/>
          <w:b/>
          <w:sz w:val="24"/>
          <w:szCs w:val="24"/>
        </w:rPr>
        <w:t>.  Практическое занятие № 5</w:t>
      </w:r>
      <w:r w:rsidR="000C6688">
        <w:rPr>
          <w:rFonts w:ascii="Times New Roman" w:hAnsi="Times New Roman"/>
          <w:b/>
          <w:sz w:val="24"/>
          <w:szCs w:val="24"/>
        </w:rPr>
        <w:t>2</w:t>
      </w:r>
      <w:r>
        <w:rPr>
          <w:rFonts w:ascii="Times New Roman" w:hAnsi="Times New Roman"/>
          <w:b/>
          <w:sz w:val="24"/>
          <w:szCs w:val="24"/>
        </w:rPr>
        <w:t>.</w:t>
      </w:r>
    </w:p>
    <w:p w14:paraId="6465DBE3" w14:textId="77777777" w:rsidR="00981FE5" w:rsidRDefault="00981FE5" w:rsidP="00981FE5">
      <w:pPr>
        <w:pStyle w:val="af3"/>
        <w:spacing w:line="360" w:lineRule="auto"/>
        <w:jc w:val="center"/>
        <w:rPr>
          <w:rFonts w:ascii="Times New Roman" w:hAnsi="Times New Roman"/>
          <w:b/>
          <w:sz w:val="28"/>
          <w:szCs w:val="28"/>
        </w:rPr>
      </w:pPr>
      <w:r>
        <w:rPr>
          <w:rFonts w:ascii="Times New Roman" w:hAnsi="Times New Roman"/>
          <w:b/>
          <w:sz w:val="24"/>
          <w:szCs w:val="24"/>
        </w:rPr>
        <w:t>Тема: Шкала электромагнитных излучений.</w:t>
      </w:r>
    </w:p>
    <w:p w14:paraId="32B175D9" w14:textId="77777777" w:rsidR="00981FE5" w:rsidRDefault="00981FE5" w:rsidP="00981FE5">
      <w:pPr>
        <w:widowControl w:val="0"/>
        <w:spacing w:after="0" w:line="240" w:lineRule="auto"/>
        <w:ind w:left="3752" w:right="-20" w:hanging="3752"/>
        <w:rPr>
          <w:rFonts w:ascii="Times New Roman" w:hAnsi="Times New Roman"/>
          <w:i/>
          <w:color w:val="000000" w:themeColor="text1"/>
          <w:sz w:val="24"/>
          <w:szCs w:val="24"/>
        </w:rPr>
      </w:pPr>
      <w:r>
        <w:rPr>
          <w:rFonts w:ascii="Times New Roman" w:hAnsi="Times New Roman"/>
          <w:bCs/>
          <w:i/>
          <w:color w:val="000000" w:themeColor="text1"/>
          <w:sz w:val="24"/>
          <w:szCs w:val="24"/>
        </w:rPr>
        <w:t xml:space="preserve">   Цель занятия:</w:t>
      </w:r>
      <w:r>
        <w:rPr>
          <w:rFonts w:ascii="Times New Roman" w:hAnsi="Times New Roman"/>
          <w:i/>
          <w:color w:val="000000" w:themeColor="text1"/>
          <w:sz w:val="24"/>
          <w:szCs w:val="24"/>
        </w:rPr>
        <w:t> </w:t>
      </w:r>
    </w:p>
    <w:p w14:paraId="5D02CC43" w14:textId="77777777" w:rsidR="00981FE5" w:rsidRDefault="00981FE5" w:rsidP="00981FE5">
      <w:pPr>
        <w:widowControl w:val="0"/>
        <w:spacing w:after="0" w:line="240" w:lineRule="auto"/>
        <w:ind w:left="3752" w:right="-20" w:hanging="3752"/>
        <w:rPr>
          <w:rFonts w:ascii="Times New Roman" w:hAnsi="Times New Roman"/>
          <w:i/>
          <w:sz w:val="24"/>
          <w:szCs w:val="24"/>
          <w:shd w:val="clear" w:color="auto" w:fill="FFFFFF"/>
        </w:rPr>
      </w:pPr>
      <w:r>
        <w:rPr>
          <w:rFonts w:ascii="Times New Roman" w:hAnsi="Times New Roman"/>
          <w:i/>
          <w:sz w:val="24"/>
          <w:szCs w:val="24"/>
        </w:rPr>
        <w:t xml:space="preserve">- </w:t>
      </w:r>
      <w:r>
        <w:rPr>
          <w:rFonts w:ascii="Times New Roman" w:hAnsi="Times New Roman"/>
          <w:i/>
          <w:sz w:val="24"/>
          <w:szCs w:val="24"/>
          <w:shd w:val="clear" w:color="auto" w:fill="FFFFFF"/>
        </w:rPr>
        <w:t>обеспечить  повторение основных законов, свойств электромагнитных волн;</w:t>
      </w:r>
    </w:p>
    <w:p w14:paraId="4F631CA7" w14:textId="77777777" w:rsidR="00981FE5" w:rsidRDefault="00981FE5" w:rsidP="00981FE5">
      <w:pPr>
        <w:widowControl w:val="0"/>
        <w:spacing w:line="240" w:lineRule="auto"/>
        <w:ind w:left="3752" w:right="-20" w:hanging="3752"/>
        <w:rPr>
          <w:rFonts w:ascii="Times New Roman" w:hAnsi="Times New Roman"/>
          <w:i/>
          <w:sz w:val="24"/>
          <w:szCs w:val="24"/>
          <w:shd w:val="clear" w:color="auto" w:fill="FFFFFF"/>
        </w:rPr>
      </w:pPr>
      <w:r>
        <w:rPr>
          <w:rFonts w:ascii="Times New Roman" w:hAnsi="Times New Roman"/>
          <w:i/>
          <w:sz w:val="24"/>
          <w:szCs w:val="24"/>
        </w:rPr>
        <w:t>-</w:t>
      </w:r>
      <w:r>
        <w:rPr>
          <w:rFonts w:ascii="Times New Roman" w:hAnsi="Times New Roman"/>
          <w:i/>
          <w:sz w:val="24"/>
          <w:szCs w:val="24"/>
          <w:shd w:val="clear" w:color="auto" w:fill="FFFFFF"/>
        </w:rPr>
        <w:t>систематизировать и углубить  материал по теме, осуществить коррекцию знаний.</w:t>
      </w:r>
    </w:p>
    <w:p w14:paraId="284F053E" w14:textId="77777777" w:rsidR="00981FE5" w:rsidRDefault="00981FE5" w:rsidP="00981FE5">
      <w:pPr>
        <w:widowControl w:val="0"/>
        <w:spacing w:before="2" w:line="239" w:lineRule="auto"/>
        <w:ind w:right="504" w:firstLine="566"/>
        <w:jc w:val="center"/>
        <w:rPr>
          <w:rFonts w:ascii="Times New Roman" w:hAnsi="Times New Roman"/>
          <w:b/>
          <w:sz w:val="24"/>
          <w:szCs w:val="28"/>
        </w:rPr>
      </w:pPr>
      <w:r>
        <w:rPr>
          <w:rFonts w:ascii="Times New Roman" w:hAnsi="Times New Roman"/>
          <w:b/>
          <w:sz w:val="24"/>
          <w:szCs w:val="28"/>
        </w:rPr>
        <w:t>Краткие теоретические сведения</w:t>
      </w:r>
    </w:p>
    <w:p w14:paraId="7A88D571" w14:textId="77777777" w:rsidR="00981FE5" w:rsidRDefault="00981FE5" w:rsidP="00981FE5">
      <w:pPr>
        <w:widowControl w:val="0"/>
        <w:spacing w:before="2" w:line="239" w:lineRule="auto"/>
        <w:ind w:right="504" w:firstLine="566"/>
        <w:jc w:val="center"/>
        <w:rPr>
          <w:rFonts w:ascii="Times New Roman" w:hAnsi="Times New Roman"/>
          <w:b/>
          <w:color w:val="000000"/>
          <w:sz w:val="24"/>
          <w:szCs w:val="28"/>
        </w:rPr>
      </w:pPr>
      <w:r>
        <w:rPr>
          <w:rFonts w:ascii="Times New Roman" w:hAnsi="Times New Roman"/>
          <w:b/>
          <w:noProof/>
          <w:color w:val="000000"/>
          <w:sz w:val="24"/>
          <w:szCs w:val="28"/>
        </w:rPr>
        <w:drawing>
          <wp:inline distT="0" distB="0" distL="0" distR="0" wp14:anchorId="03F20304" wp14:editId="766A7097">
            <wp:extent cx="5581650" cy="2728595"/>
            <wp:effectExtent l="19050" t="0" r="0" b="0"/>
            <wp:docPr id="33" name="Рисунок 1" descr="02010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1" descr="02010101"/>
                    <pic:cNvPicPr>
                      <a:picLocks noChangeAspect="1" noChangeArrowheads="1"/>
                    </pic:cNvPicPr>
                  </pic:nvPicPr>
                  <pic:blipFill>
                    <a:blip r:embed="rId115"/>
                    <a:srcRect/>
                    <a:stretch>
                      <a:fillRect/>
                    </a:stretch>
                  </pic:blipFill>
                  <pic:spPr>
                    <a:xfrm>
                      <a:off x="0" y="0"/>
                      <a:ext cx="5587780" cy="2731632"/>
                    </a:xfrm>
                    <a:prstGeom prst="rect">
                      <a:avLst/>
                    </a:prstGeom>
                    <a:noFill/>
                    <a:ln w="9525">
                      <a:noFill/>
                      <a:miter lim="800000"/>
                      <a:headEnd/>
                      <a:tailEnd/>
                    </a:ln>
                  </pic:spPr>
                </pic:pic>
              </a:graphicData>
            </a:graphic>
          </wp:inline>
        </w:drawing>
      </w:r>
    </w:p>
    <w:p w14:paraId="6E71398C" w14:textId="77777777" w:rsidR="00981FE5" w:rsidRDefault="00981FE5" w:rsidP="00981FE5">
      <w:pPr>
        <w:pStyle w:val="ae"/>
        <w:shd w:val="clear" w:color="auto" w:fill="FFFFFF"/>
        <w:spacing w:before="0" w:beforeAutospacing="0" w:line="276" w:lineRule="auto"/>
        <w:jc w:val="center"/>
        <w:rPr>
          <w:color w:val="212529"/>
        </w:rPr>
      </w:pPr>
      <w:r>
        <w:rPr>
          <w:color w:val="212529"/>
        </w:rPr>
        <w:t>Рисунок 1. Виды электромагнитного излучения.</w:t>
      </w:r>
    </w:p>
    <w:p w14:paraId="08B9A679" w14:textId="77777777" w:rsidR="00981FE5" w:rsidRDefault="00981FE5" w:rsidP="00981FE5">
      <w:pPr>
        <w:pStyle w:val="ae"/>
        <w:shd w:val="clear" w:color="auto" w:fill="FFFFFF"/>
        <w:spacing w:before="0" w:beforeAutospacing="0" w:line="276" w:lineRule="auto"/>
        <w:jc w:val="both"/>
        <w:rPr>
          <w:i/>
        </w:rPr>
      </w:pPr>
      <w:r>
        <w:t>Д</w:t>
      </w:r>
      <w:r>
        <w:rPr>
          <w:rStyle w:val="a3"/>
          <w:i w:val="0"/>
        </w:rPr>
        <w:t>лина электромагнитных волн бывает самой различной: от значений порядка 1013 м (низкочастотные колебания) до 10 -10 м (g- лучи). Свет составляет ничтожную часть широкого спектра электромагнитных волн. Тем не менее,  именно при изучении этой малой части спектра были открыты другие излучения с необычными свойствами.</w:t>
      </w:r>
    </w:p>
    <w:p w14:paraId="5534381D" w14:textId="77777777" w:rsidR="00981FE5" w:rsidRDefault="00981FE5" w:rsidP="00981FE5">
      <w:pPr>
        <w:widowControl w:val="0"/>
        <w:ind w:right="-20"/>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       Принято выделять </w:t>
      </w:r>
      <w:r>
        <w:rPr>
          <w:rStyle w:val="a3"/>
          <w:rFonts w:ascii="Times New Roman" w:hAnsi="Times New Roman"/>
          <w:sz w:val="24"/>
          <w:szCs w:val="24"/>
          <w:shd w:val="clear" w:color="auto" w:fill="FFFFFF"/>
        </w:rPr>
        <w:t>низкочастотное электромагнитное  излучение, радиоизлучение, инфракрасные лучи, видимый свет, ультрафиолетовые лучи, рентгеновские лучи и</w:t>
      </w:r>
      <w:r>
        <w:rPr>
          <w:rFonts w:ascii="Times New Roman" w:hAnsi="Times New Roman"/>
          <w:sz w:val="24"/>
          <w:szCs w:val="24"/>
          <w:shd w:val="clear" w:color="auto" w:fill="FFFFFF"/>
        </w:rPr>
        <w:t> </w:t>
      </w:r>
      <w:r>
        <w:rPr>
          <w:rStyle w:val="a3"/>
          <w:rFonts w:ascii="Times New Roman" w:hAnsi="Times New Roman"/>
          <w:sz w:val="24"/>
          <w:szCs w:val="24"/>
          <w:shd w:val="clear" w:color="auto" w:fill="FFFFFF"/>
        </w:rPr>
        <w:t>g-излучение.</w:t>
      </w:r>
      <w:r>
        <w:rPr>
          <w:rFonts w:ascii="Times New Roman" w:hAnsi="Times New Roman"/>
          <w:sz w:val="24"/>
          <w:szCs w:val="24"/>
          <w:shd w:val="clear" w:color="auto" w:fill="FFFFFF"/>
        </w:rPr>
        <w:t>  Самое коротковолновое </w:t>
      </w:r>
      <w:r>
        <w:rPr>
          <w:rStyle w:val="a3"/>
          <w:rFonts w:ascii="Times New Roman" w:hAnsi="Times New Roman"/>
          <w:sz w:val="24"/>
          <w:szCs w:val="24"/>
          <w:shd w:val="clear" w:color="auto" w:fill="FFFFFF"/>
        </w:rPr>
        <w:t>g</w:t>
      </w:r>
      <w:r>
        <w:rPr>
          <w:rFonts w:ascii="Times New Roman" w:hAnsi="Times New Roman"/>
          <w:sz w:val="24"/>
          <w:szCs w:val="24"/>
          <w:shd w:val="clear" w:color="auto" w:fill="FFFFFF"/>
        </w:rPr>
        <w:t>-излучение испускают атомные ядра.</w:t>
      </w:r>
    </w:p>
    <w:p w14:paraId="4F59874D" w14:textId="77777777" w:rsidR="00981FE5" w:rsidRDefault="00981FE5" w:rsidP="00981FE5">
      <w:pPr>
        <w:widowControl w:val="0"/>
        <w:ind w:right="-20"/>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      Принципиального различия между отдельными излучениями нет. Все они представляют собой электромагнитные волны, порождаемые заряженными частицами. Обнаруживаются электромагнитные волны, в конечном счете, по их действию на заряженные частицы</w:t>
      </w:r>
      <w:r>
        <w:rPr>
          <w:rStyle w:val="a3"/>
          <w:rFonts w:ascii="Times New Roman" w:hAnsi="Times New Roman"/>
          <w:sz w:val="24"/>
          <w:szCs w:val="24"/>
          <w:shd w:val="clear" w:color="auto" w:fill="FFFFFF"/>
        </w:rPr>
        <w:t>. В вакууме излучение любой длины волны распространяется со скоростью 300 000 км/с.</w:t>
      </w:r>
      <w:r>
        <w:rPr>
          <w:rFonts w:ascii="Times New Roman" w:hAnsi="Times New Roman"/>
          <w:sz w:val="24"/>
          <w:szCs w:val="24"/>
          <w:shd w:val="clear" w:color="auto" w:fill="FFFFFF"/>
        </w:rPr>
        <w:t> Границы между отдельными областями шкалы излучений весьма условны.</w:t>
      </w:r>
    </w:p>
    <w:p w14:paraId="38A87BDA" w14:textId="77777777" w:rsidR="00981FE5" w:rsidRDefault="00981FE5" w:rsidP="00981FE5">
      <w:pPr>
        <w:widowControl w:val="0"/>
        <w:ind w:right="-20"/>
        <w:jc w:val="both"/>
        <w:rPr>
          <w:rStyle w:val="a3"/>
          <w:rFonts w:ascii="Times New Roman" w:hAnsi="Times New Roman"/>
          <w:sz w:val="24"/>
          <w:szCs w:val="24"/>
          <w:shd w:val="clear" w:color="auto" w:fill="FFFFFF"/>
        </w:rPr>
      </w:pPr>
      <w:r>
        <w:rPr>
          <w:rFonts w:ascii="Times New Roman" w:hAnsi="Times New Roman"/>
          <w:sz w:val="24"/>
          <w:szCs w:val="24"/>
          <w:shd w:val="clear" w:color="auto" w:fill="FFFFFF"/>
        </w:rPr>
        <w:t>    Излучения различной длины волны  </w:t>
      </w:r>
      <w:r>
        <w:rPr>
          <w:rStyle w:val="a3"/>
          <w:rFonts w:ascii="Times New Roman" w:hAnsi="Times New Roman"/>
          <w:sz w:val="24"/>
          <w:szCs w:val="24"/>
          <w:shd w:val="clear" w:color="auto" w:fill="FFFFFF"/>
        </w:rPr>
        <w:t>отличаются друг от друга по способу их</w:t>
      </w:r>
      <w:r>
        <w:rPr>
          <w:rFonts w:ascii="Times New Roman" w:hAnsi="Times New Roman"/>
          <w:sz w:val="24"/>
          <w:szCs w:val="24"/>
          <w:shd w:val="clear" w:color="auto" w:fill="FFFFFF"/>
        </w:rPr>
        <w:t> </w:t>
      </w:r>
      <w:r>
        <w:rPr>
          <w:rStyle w:val="a3"/>
          <w:rFonts w:ascii="Times New Roman" w:hAnsi="Times New Roman"/>
          <w:sz w:val="24"/>
          <w:szCs w:val="24"/>
          <w:shd w:val="clear" w:color="auto" w:fill="FFFFFF"/>
        </w:rPr>
        <w:t>получения</w:t>
      </w:r>
      <w:r>
        <w:rPr>
          <w:rFonts w:ascii="Times New Roman" w:hAnsi="Times New Roman"/>
          <w:sz w:val="24"/>
          <w:szCs w:val="24"/>
          <w:shd w:val="clear" w:color="auto" w:fill="FFFFFF"/>
        </w:rPr>
        <w:t> (излучение антенны, тепловое излучение, излучение при торможении быстрых электронов и др.) </w:t>
      </w:r>
      <w:r>
        <w:rPr>
          <w:rStyle w:val="a3"/>
          <w:rFonts w:ascii="Times New Roman" w:hAnsi="Times New Roman"/>
          <w:sz w:val="24"/>
          <w:szCs w:val="24"/>
          <w:shd w:val="clear" w:color="auto" w:fill="FFFFFF"/>
        </w:rPr>
        <w:t>и методам регистрации.</w:t>
      </w:r>
    </w:p>
    <w:p w14:paraId="32A41CBC" w14:textId="77777777" w:rsidR="00981FE5" w:rsidRDefault="00981FE5" w:rsidP="00981FE5">
      <w:pPr>
        <w:widowControl w:val="0"/>
        <w:ind w:right="-20"/>
        <w:jc w:val="both"/>
        <w:rPr>
          <w:rFonts w:ascii="Times New Roman" w:hAnsi="Times New Roman"/>
          <w:sz w:val="24"/>
          <w:szCs w:val="24"/>
          <w:shd w:val="clear" w:color="auto" w:fill="FFFFFF"/>
        </w:rPr>
      </w:pPr>
      <w:r>
        <w:rPr>
          <w:rFonts w:ascii="Times New Roman" w:hAnsi="Times New Roman"/>
          <w:sz w:val="24"/>
          <w:szCs w:val="24"/>
          <w:shd w:val="clear" w:color="auto" w:fill="FFFFFF"/>
        </w:rPr>
        <w:t>      Все перечисленные виды электромагнитного излучения порождаются также космическими объектами и успешно исследуются с помощью ракет, искусственных спутников Земли и космических кораблей. В первую очередь это относится к рентгеновскому и </w:t>
      </w:r>
      <w:r>
        <w:rPr>
          <w:rStyle w:val="a3"/>
          <w:rFonts w:ascii="Times New Roman" w:hAnsi="Times New Roman"/>
          <w:sz w:val="24"/>
          <w:szCs w:val="24"/>
          <w:shd w:val="clear" w:color="auto" w:fill="FFFFFF"/>
        </w:rPr>
        <w:t>g</w:t>
      </w:r>
      <w:r>
        <w:rPr>
          <w:rFonts w:ascii="Times New Roman" w:hAnsi="Times New Roman"/>
          <w:sz w:val="24"/>
          <w:szCs w:val="24"/>
          <w:shd w:val="clear" w:color="auto" w:fill="FFFFFF"/>
        </w:rPr>
        <w:t>-излучениям, которые сильно поглощаются атмосферой.</w:t>
      </w:r>
    </w:p>
    <w:p w14:paraId="5CEF1729" w14:textId="77777777" w:rsidR="00981FE5" w:rsidRDefault="00981FE5" w:rsidP="00981FE5">
      <w:pPr>
        <w:widowControl w:val="0"/>
        <w:ind w:right="-20"/>
        <w:jc w:val="both"/>
        <w:rPr>
          <w:rFonts w:ascii="Times New Roman" w:hAnsi="Times New Roman"/>
          <w:sz w:val="24"/>
          <w:szCs w:val="24"/>
        </w:rPr>
      </w:pPr>
      <w:r>
        <w:rPr>
          <w:rFonts w:ascii="Times New Roman" w:hAnsi="Times New Roman"/>
          <w:color w:val="212529"/>
          <w:sz w:val="24"/>
          <w:szCs w:val="24"/>
        </w:rPr>
        <w:lastRenderedPageBreak/>
        <w:br/>
      </w:r>
      <w:r>
        <w:rPr>
          <w:rFonts w:ascii="Times New Roman" w:hAnsi="Times New Roman"/>
          <w:color w:val="212529"/>
          <w:sz w:val="24"/>
          <w:szCs w:val="24"/>
          <w:shd w:val="clear" w:color="auto" w:fill="FFFFFF"/>
        </w:rPr>
        <w:t>       </w:t>
      </w:r>
      <w:r>
        <w:rPr>
          <w:rFonts w:ascii="Times New Roman" w:hAnsi="Times New Roman"/>
          <w:sz w:val="24"/>
          <w:szCs w:val="24"/>
          <w:shd w:val="clear" w:color="auto" w:fill="FFFFFF"/>
        </w:rPr>
        <w:t>По мере уменьшения длины волны </w:t>
      </w:r>
      <w:r>
        <w:rPr>
          <w:rStyle w:val="a3"/>
          <w:rFonts w:ascii="Times New Roman" w:hAnsi="Times New Roman"/>
          <w:sz w:val="24"/>
          <w:szCs w:val="24"/>
          <w:shd w:val="clear" w:color="auto" w:fill="FFFFFF"/>
        </w:rPr>
        <w:t>количественные различия в длинах волн приводят к существенным качественным различиям.</w:t>
      </w:r>
    </w:p>
    <w:p w14:paraId="5B5868F1" w14:textId="77777777" w:rsidR="00981FE5" w:rsidRDefault="00981FE5" w:rsidP="00981FE5">
      <w:pPr>
        <w:widowControl w:val="0"/>
        <w:ind w:right="-20"/>
        <w:jc w:val="both"/>
        <w:rPr>
          <w:rStyle w:val="a3"/>
          <w:rFonts w:ascii="Times New Roman" w:hAnsi="Times New Roman"/>
          <w:color w:val="212529"/>
          <w:sz w:val="24"/>
          <w:szCs w:val="24"/>
          <w:shd w:val="clear" w:color="auto" w:fill="FFFFFF"/>
        </w:rPr>
      </w:pPr>
      <w:r>
        <w:rPr>
          <w:rFonts w:ascii="Times New Roman" w:hAnsi="Times New Roman"/>
          <w:sz w:val="24"/>
          <w:szCs w:val="24"/>
          <w:shd w:val="clear" w:color="auto" w:fill="FFFFFF"/>
        </w:rPr>
        <w:t xml:space="preserve">      Излучения различной длины волны очень сильно отличаются друг от друга по поглощению их веществом. Коротковолновые излучения (рентгеновское и особенно </w:t>
      </w:r>
      <w:r>
        <w:rPr>
          <w:rStyle w:val="a3"/>
          <w:rFonts w:ascii="Times New Roman" w:hAnsi="Times New Roman"/>
          <w:sz w:val="24"/>
          <w:szCs w:val="24"/>
          <w:shd w:val="clear" w:color="auto" w:fill="FFFFFF"/>
        </w:rPr>
        <w:t>g</w:t>
      </w:r>
      <w:r>
        <w:rPr>
          <w:rFonts w:ascii="Times New Roman" w:hAnsi="Times New Roman"/>
          <w:sz w:val="24"/>
          <w:szCs w:val="24"/>
          <w:shd w:val="clear" w:color="auto" w:fill="FFFFFF"/>
        </w:rPr>
        <w:t>-лучи) поглощаются слабо. Непрозрачные для волн оптического диапазона вещества прозрачны для этих излучений. Коэффициент отражения электромагнитных волн также зависит от длины волны. Но главное различие между длинноволновым и коротковолновым излучениями в том, что </w:t>
      </w:r>
      <w:r>
        <w:rPr>
          <w:rStyle w:val="a3"/>
          <w:rFonts w:ascii="Times New Roman" w:hAnsi="Times New Roman"/>
          <w:sz w:val="24"/>
          <w:szCs w:val="24"/>
          <w:shd w:val="clear" w:color="auto" w:fill="FFFFFF"/>
        </w:rPr>
        <w:t>коротковолновое излучение обнаруживает свойства частиц</w:t>
      </w:r>
      <w:r>
        <w:rPr>
          <w:rStyle w:val="a3"/>
          <w:rFonts w:ascii="Times New Roman" w:hAnsi="Times New Roman"/>
          <w:color w:val="212529"/>
          <w:sz w:val="24"/>
          <w:szCs w:val="24"/>
          <w:shd w:val="clear" w:color="auto" w:fill="FFFFFF"/>
        </w:rPr>
        <w:t>.</w:t>
      </w:r>
    </w:p>
    <w:p w14:paraId="69BED8B7" w14:textId="77777777" w:rsidR="00981FE5" w:rsidRDefault="00981FE5" w:rsidP="00981FE5">
      <w:pPr>
        <w:widowControl w:val="0"/>
        <w:ind w:right="-20"/>
        <w:jc w:val="both"/>
        <w:rPr>
          <w:rStyle w:val="a3"/>
          <w:rFonts w:ascii="Times New Roman" w:hAnsi="Times New Roman"/>
          <w:color w:val="212529"/>
          <w:sz w:val="24"/>
          <w:szCs w:val="24"/>
          <w:shd w:val="clear" w:color="auto" w:fill="FFFFFF"/>
        </w:rPr>
      </w:pPr>
    </w:p>
    <w:p w14:paraId="598CC549" w14:textId="77777777" w:rsidR="00981FE5" w:rsidRDefault="00981FE5" w:rsidP="00981FE5">
      <w:pPr>
        <w:widowControl w:val="0"/>
        <w:ind w:right="-20"/>
        <w:jc w:val="center"/>
        <w:rPr>
          <w:rFonts w:ascii="Times New Roman" w:eastAsia="Cambria Math" w:hAnsi="Times New Roman"/>
          <w:color w:val="000000" w:themeColor="text1"/>
          <w:position w:val="-16"/>
          <w:sz w:val="24"/>
          <w:szCs w:val="24"/>
        </w:rPr>
      </w:pPr>
      <w:r>
        <w:rPr>
          <w:rFonts w:ascii="Times New Roman" w:hAnsi="Times New Roman"/>
          <w:b/>
          <w:sz w:val="24"/>
          <w:szCs w:val="24"/>
        </w:rPr>
        <w:t>Шкала электромагнитных излучений</w:t>
      </w:r>
    </w:p>
    <w:p w14:paraId="08797570" w14:textId="77777777" w:rsidR="00981FE5" w:rsidRDefault="00981FE5" w:rsidP="00981FE5">
      <w:pPr>
        <w:widowControl w:val="0"/>
        <w:ind w:right="-20"/>
        <w:jc w:val="both"/>
        <w:rPr>
          <w:rFonts w:ascii="Times New Roman" w:eastAsia="Cambria Math" w:hAnsi="Times New Roman"/>
          <w:color w:val="000000" w:themeColor="text1"/>
          <w:position w:val="-16"/>
          <w:sz w:val="24"/>
          <w:szCs w:val="24"/>
        </w:rPr>
      </w:pPr>
      <w:r>
        <w:rPr>
          <w:rFonts w:ascii="Times New Roman" w:eastAsia="Cambria Math" w:hAnsi="Times New Roman"/>
          <w:noProof/>
          <w:color w:val="000000" w:themeColor="text1"/>
          <w:position w:val="-16"/>
          <w:sz w:val="24"/>
          <w:szCs w:val="24"/>
        </w:rPr>
        <w:drawing>
          <wp:anchor distT="0" distB="0" distL="114300" distR="114300" simplePos="0" relativeHeight="251728896" behindDoc="0" locked="0" layoutInCell="1" allowOverlap="1" wp14:anchorId="6C6E3D46" wp14:editId="5C31A056">
            <wp:simplePos x="0" y="0"/>
            <wp:positionH relativeFrom="column">
              <wp:posOffset>597535</wp:posOffset>
            </wp:positionH>
            <wp:positionV relativeFrom="paragraph">
              <wp:posOffset>58420</wp:posOffset>
            </wp:positionV>
            <wp:extent cx="5283200" cy="2804795"/>
            <wp:effectExtent l="19050" t="0" r="0" b="0"/>
            <wp:wrapNone/>
            <wp:docPr id="34" name="Рисунок 2" descr="Картинка 75 из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Рисунок 2" descr="Картинка 75 из 374"/>
                    <pic:cNvPicPr>
                      <a:picLocks noChangeAspect="1" noChangeArrowheads="1"/>
                    </pic:cNvPicPr>
                  </pic:nvPicPr>
                  <pic:blipFill>
                    <a:blip r:embed="rId116"/>
                    <a:srcRect/>
                    <a:stretch>
                      <a:fillRect/>
                    </a:stretch>
                  </pic:blipFill>
                  <pic:spPr>
                    <a:xfrm>
                      <a:off x="0" y="0"/>
                      <a:ext cx="5282933" cy="2804673"/>
                    </a:xfrm>
                    <a:prstGeom prst="rect">
                      <a:avLst/>
                    </a:prstGeom>
                    <a:noFill/>
                    <a:ln w="9525">
                      <a:noFill/>
                      <a:miter lim="800000"/>
                      <a:headEnd/>
                      <a:tailEnd/>
                    </a:ln>
                  </pic:spPr>
                </pic:pic>
              </a:graphicData>
            </a:graphic>
          </wp:anchor>
        </w:drawing>
      </w:r>
    </w:p>
    <w:p w14:paraId="369AFD17" w14:textId="77777777" w:rsidR="00981FE5" w:rsidRDefault="00981FE5" w:rsidP="00981FE5">
      <w:pPr>
        <w:widowControl w:val="0"/>
        <w:spacing w:line="240" w:lineRule="auto"/>
        <w:ind w:left="3752" w:right="-20" w:hanging="3752"/>
        <w:rPr>
          <w:rFonts w:ascii="Times New Roman" w:eastAsia="Cambria Math" w:hAnsi="Times New Roman"/>
          <w:color w:val="000000" w:themeColor="text1"/>
          <w:position w:val="-16"/>
          <w:sz w:val="24"/>
          <w:szCs w:val="24"/>
        </w:rPr>
      </w:pPr>
    </w:p>
    <w:p w14:paraId="72EC260E" w14:textId="77777777" w:rsidR="00981FE5" w:rsidRDefault="00981FE5" w:rsidP="00981FE5">
      <w:pPr>
        <w:widowControl w:val="0"/>
        <w:spacing w:line="240" w:lineRule="auto"/>
        <w:ind w:left="3752" w:right="-20" w:hanging="3752"/>
        <w:rPr>
          <w:rFonts w:ascii="Times New Roman" w:eastAsia="Cambria Math" w:hAnsi="Times New Roman"/>
          <w:color w:val="000000" w:themeColor="text1"/>
          <w:position w:val="-16"/>
          <w:sz w:val="24"/>
          <w:szCs w:val="24"/>
        </w:rPr>
      </w:pPr>
    </w:p>
    <w:p w14:paraId="687CEAF5" w14:textId="77777777" w:rsidR="00981FE5" w:rsidRDefault="00981FE5" w:rsidP="00981FE5">
      <w:pPr>
        <w:widowControl w:val="0"/>
        <w:spacing w:line="240" w:lineRule="auto"/>
        <w:ind w:left="3752" w:right="-20" w:hanging="3752"/>
        <w:rPr>
          <w:rFonts w:ascii="Times New Roman" w:eastAsia="Cambria Math" w:hAnsi="Times New Roman"/>
          <w:color w:val="000000" w:themeColor="text1"/>
          <w:position w:val="-16"/>
          <w:sz w:val="24"/>
          <w:szCs w:val="24"/>
        </w:rPr>
      </w:pPr>
    </w:p>
    <w:p w14:paraId="1B4EAD38" w14:textId="77777777" w:rsidR="00981FE5" w:rsidRDefault="00981FE5" w:rsidP="00981FE5">
      <w:pPr>
        <w:widowControl w:val="0"/>
        <w:spacing w:line="240" w:lineRule="auto"/>
        <w:ind w:left="3752" w:right="-20" w:hanging="3752"/>
        <w:rPr>
          <w:rFonts w:ascii="Times New Roman" w:eastAsia="Cambria Math" w:hAnsi="Times New Roman"/>
          <w:color w:val="000000" w:themeColor="text1"/>
          <w:position w:val="-16"/>
          <w:sz w:val="24"/>
          <w:szCs w:val="24"/>
        </w:rPr>
      </w:pPr>
    </w:p>
    <w:p w14:paraId="34580C9E" w14:textId="77777777" w:rsidR="00981FE5" w:rsidRDefault="00981FE5" w:rsidP="00981FE5">
      <w:pPr>
        <w:widowControl w:val="0"/>
        <w:spacing w:line="240" w:lineRule="auto"/>
        <w:ind w:left="3752" w:right="-20" w:hanging="3752"/>
        <w:rPr>
          <w:rFonts w:ascii="Times New Roman" w:eastAsia="Cambria Math" w:hAnsi="Times New Roman"/>
          <w:color w:val="000000" w:themeColor="text1"/>
          <w:position w:val="-16"/>
          <w:sz w:val="24"/>
          <w:szCs w:val="24"/>
        </w:rPr>
      </w:pPr>
    </w:p>
    <w:p w14:paraId="30E8E9FB" w14:textId="77777777" w:rsidR="00981FE5" w:rsidRDefault="00981FE5" w:rsidP="00981FE5">
      <w:pPr>
        <w:widowControl w:val="0"/>
        <w:spacing w:line="240" w:lineRule="auto"/>
        <w:ind w:left="3752" w:right="-20"/>
        <w:rPr>
          <w:rFonts w:ascii="Times New Roman" w:eastAsia="Cambria Math" w:hAnsi="Times New Roman"/>
          <w:color w:val="000000" w:themeColor="text1"/>
          <w:position w:val="-16"/>
          <w:sz w:val="24"/>
          <w:szCs w:val="24"/>
        </w:rPr>
      </w:pPr>
    </w:p>
    <w:p w14:paraId="72652131" w14:textId="77777777" w:rsidR="00981FE5" w:rsidRDefault="00981FE5" w:rsidP="00981FE5">
      <w:pPr>
        <w:widowControl w:val="0"/>
        <w:spacing w:line="240" w:lineRule="auto"/>
        <w:ind w:left="3752" w:right="-20"/>
        <w:rPr>
          <w:rFonts w:ascii="Times New Roman" w:eastAsia="Cambria Math" w:hAnsi="Times New Roman"/>
          <w:color w:val="000000" w:themeColor="text1"/>
          <w:position w:val="-16"/>
          <w:sz w:val="24"/>
          <w:szCs w:val="24"/>
        </w:rPr>
      </w:pPr>
    </w:p>
    <w:p w14:paraId="2CB73AEE" w14:textId="77777777" w:rsidR="00981FE5" w:rsidRDefault="00981FE5" w:rsidP="00981FE5">
      <w:pPr>
        <w:widowControl w:val="0"/>
        <w:spacing w:line="240" w:lineRule="auto"/>
        <w:ind w:left="3752" w:right="-20"/>
        <w:rPr>
          <w:rFonts w:ascii="Times New Roman" w:eastAsia="Cambria Math" w:hAnsi="Times New Roman"/>
          <w:color w:val="000000" w:themeColor="text1"/>
          <w:position w:val="-16"/>
          <w:sz w:val="24"/>
          <w:szCs w:val="24"/>
        </w:rPr>
      </w:pPr>
    </w:p>
    <w:p w14:paraId="0C5C861E" w14:textId="77777777" w:rsidR="00981FE5" w:rsidRDefault="00981FE5" w:rsidP="00981FE5">
      <w:pPr>
        <w:widowControl w:val="0"/>
        <w:spacing w:line="240" w:lineRule="auto"/>
        <w:ind w:left="3752" w:right="-20"/>
        <w:rPr>
          <w:rFonts w:ascii="Times New Roman" w:eastAsia="Cambria Math" w:hAnsi="Times New Roman"/>
          <w:color w:val="000000" w:themeColor="text1"/>
          <w:position w:val="-16"/>
          <w:sz w:val="24"/>
          <w:szCs w:val="24"/>
        </w:rPr>
      </w:pPr>
    </w:p>
    <w:p w14:paraId="5491F594" w14:textId="77777777" w:rsidR="00981FE5" w:rsidRDefault="00981FE5" w:rsidP="00981FE5">
      <w:pPr>
        <w:widowControl w:val="0"/>
        <w:spacing w:line="240" w:lineRule="auto"/>
        <w:ind w:left="3752" w:right="-20"/>
        <w:rPr>
          <w:rFonts w:ascii="Times New Roman" w:eastAsia="Cambria Math" w:hAnsi="Times New Roman"/>
          <w:color w:val="000000" w:themeColor="text1"/>
          <w:position w:val="-16"/>
          <w:sz w:val="24"/>
          <w:szCs w:val="24"/>
        </w:rPr>
      </w:pPr>
    </w:p>
    <w:tbl>
      <w:tblPr>
        <w:tblStyle w:val="af0"/>
        <w:tblW w:w="0" w:type="auto"/>
        <w:tblInd w:w="250" w:type="dxa"/>
        <w:tblLook w:val="04A0" w:firstRow="1" w:lastRow="0" w:firstColumn="1" w:lastColumn="0" w:noHBand="0" w:noVBand="1"/>
      </w:tblPr>
      <w:tblGrid>
        <w:gridCol w:w="2268"/>
        <w:gridCol w:w="6804"/>
      </w:tblGrid>
      <w:tr w:rsidR="00981FE5" w14:paraId="1E7BA74F" w14:textId="77777777" w:rsidTr="0018231B">
        <w:tc>
          <w:tcPr>
            <w:tcW w:w="9072" w:type="dxa"/>
            <w:gridSpan w:val="2"/>
          </w:tcPr>
          <w:p w14:paraId="7E870FF2" w14:textId="77777777" w:rsidR="00981FE5" w:rsidRDefault="00981FE5" w:rsidP="0018231B">
            <w:pPr>
              <w:widowControl w:val="0"/>
              <w:spacing w:line="240" w:lineRule="auto"/>
              <w:ind w:right="-20"/>
              <w:jc w:val="center"/>
              <w:rPr>
                <w:rFonts w:ascii="Times New Roman" w:eastAsia="Cambria Math" w:hAnsi="Times New Roman"/>
                <w:color w:val="000000" w:themeColor="text1"/>
                <w:position w:val="-16"/>
                <w:sz w:val="24"/>
                <w:szCs w:val="24"/>
              </w:rPr>
            </w:pPr>
            <w:r>
              <w:rPr>
                <w:rFonts w:ascii="Times New Roman" w:hAnsi="Times New Roman"/>
                <w:b/>
                <w:bCs/>
                <w:i/>
                <w:iCs/>
                <w:color w:val="FF0000"/>
                <w:kern w:val="24"/>
                <w:sz w:val="24"/>
                <w:szCs w:val="24"/>
              </w:rPr>
              <w:t>Низкочастотные колебания</w:t>
            </w:r>
          </w:p>
        </w:tc>
      </w:tr>
      <w:tr w:rsidR="00981FE5" w14:paraId="337B2467" w14:textId="77777777" w:rsidTr="0018231B">
        <w:tc>
          <w:tcPr>
            <w:tcW w:w="2268" w:type="dxa"/>
          </w:tcPr>
          <w:p w14:paraId="08CE46DD"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Длина волны(м)</w:t>
            </w:r>
          </w:p>
        </w:tc>
        <w:tc>
          <w:tcPr>
            <w:tcW w:w="6804" w:type="dxa"/>
          </w:tcPr>
          <w:p w14:paraId="6C81327F"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10</w:t>
            </w:r>
            <w:r>
              <w:rPr>
                <w:rFonts w:ascii="Times New Roman" w:hAnsi="Times New Roman"/>
                <w:color w:val="000000"/>
                <w:kern w:val="24"/>
                <w:position w:val="11"/>
                <w:sz w:val="24"/>
                <w:szCs w:val="24"/>
                <w:vertAlign w:val="superscript"/>
              </w:rPr>
              <w:t xml:space="preserve">13 </w:t>
            </w:r>
            <w:r>
              <w:rPr>
                <w:rFonts w:ascii="Times New Roman" w:hAnsi="Times New Roman"/>
                <w:color w:val="000000"/>
                <w:kern w:val="24"/>
                <w:sz w:val="24"/>
                <w:szCs w:val="24"/>
              </w:rPr>
              <w:t xml:space="preserve"> -  10 </w:t>
            </w:r>
            <w:r>
              <w:rPr>
                <w:rFonts w:ascii="Times New Roman" w:hAnsi="Times New Roman"/>
                <w:color w:val="000000"/>
                <w:kern w:val="24"/>
                <w:position w:val="11"/>
                <w:sz w:val="24"/>
                <w:szCs w:val="24"/>
                <w:vertAlign w:val="superscript"/>
              </w:rPr>
              <w:t>5</w:t>
            </w:r>
          </w:p>
        </w:tc>
      </w:tr>
      <w:tr w:rsidR="00981FE5" w14:paraId="3172537A" w14:textId="77777777" w:rsidTr="0018231B">
        <w:tc>
          <w:tcPr>
            <w:tcW w:w="2268" w:type="dxa"/>
          </w:tcPr>
          <w:p w14:paraId="16305D69"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Частота(Гц)</w:t>
            </w:r>
          </w:p>
        </w:tc>
        <w:tc>
          <w:tcPr>
            <w:tcW w:w="6804" w:type="dxa"/>
          </w:tcPr>
          <w:p w14:paraId="587C3E63"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 xml:space="preserve">3∙ 10 </w:t>
            </w:r>
            <w:r>
              <w:rPr>
                <w:rFonts w:ascii="Times New Roman" w:hAnsi="Times New Roman"/>
                <w:color w:val="000000"/>
                <w:kern w:val="24"/>
                <w:position w:val="11"/>
                <w:sz w:val="24"/>
                <w:szCs w:val="24"/>
                <w:vertAlign w:val="superscript"/>
              </w:rPr>
              <w:t>-3</w:t>
            </w:r>
            <w:r>
              <w:rPr>
                <w:rFonts w:ascii="Times New Roman" w:hAnsi="Times New Roman"/>
                <w:color w:val="000000"/>
                <w:kern w:val="24"/>
                <w:sz w:val="24"/>
                <w:szCs w:val="24"/>
              </w:rPr>
              <w:t xml:space="preserve">  - 3 ∙  10 </w:t>
            </w:r>
            <w:r>
              <w:rPr>
                <w:rFonts w:ascii="Times New Roman" w:hAnsi="Times New Roman"/>
                <w:color w:val="000000"/>
                <w:kern w:val="24"/>
                <w:position w:val="11"/>
                <w:sz w:val="24"/>
                <w:szCs w:val="24"/>
                <w:vertAlign w:val="superscript"/>
              </w:rPr>
              <w:t>5</w:t>
            </w:r>
          </w:p>
        </w:tc>
      </w:tr>
      <w:tr w:rsidR="00981FE5" w14:paraId="224748EC" w14:textId="77777777" w:rsidTr="0018231B">
        <w:tc>
          <w:tcPr>
            <w:tcW w:w="2268" w:type="dxa"/>
          </w:tcPr>
          <w:p w14:paraId="09F93E4C"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Энергия(ЭВ)</w:t>
            </w:r>
          </w:p>
        </w:tc>
        <w:tc>
          <w:tcPr>
            <w:tcW w:w="6804" w:type="dxa"/>
          </w:tcPr>
          <w:p w14:paraId="39D7AE52"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 xml:space="preserve">1 – 1,24∙  10 </w:t>
            </w:r>
            <w:r>
              <w:rPr>
                <w:rFonts w:ascii="Times New Roman" w:hAnsi="Times New Roman"/>
                <w:color w:val="000000"/>
                <w:kern w:val="24"/>
                <w:position w:val="11"/>
                <w:sz w:val="24"/>
                <w:szCs w:val="24"/>
                <w:vertAlign w:val="superscript"/>
              </w:rPr>
              <w:t>-10</w:t>
            </w:r>
          </w:p>
        </w:tc>
      </w:tr>
      <w:tr w:rsidR="00981FE5" w14:paraId="1F96CDC4" w14:textId="77777777" w:rsidTr="0018231B">
        <w:tc>
          <w:tcPr>
            <w:tcW w:w="2268" w:type="dxa"/>
          </w:tcPr>
          <w:p w14:paraId="23C54400"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Источник</w:t>
            </w:r>
          </w:p>
        </w:tc>
        <w:tc>
          <w:tcPr>
            <w:tcW w:w="6804" w:type="dxa"/>
          </w:tcPr>
          <w:p w14:paraId="61CE8BAA"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Реостатный альтернатор, динамомашина,</w:t>
            </w:r>
          </w:p>
          <w:p w14:paraId="4BD0E687" w14:textId="77777777" w:rsidR="00981FE5" w:rsidRDefault="00981FE5" w:rsidP="0018231B">
            <w:pPr>
              <w:kinsoku w:val="0"/>
              <w:overflowPunct w:val="0"/>
              <w:spacing w:after="0" w:line="240" w:lineRule="auto"/>
              <w:textAlignment w:val="baseline"/>
              <w:rPr>
                <w:rFonts w:ascii="Arial" w:hAnsi="Arial" w:cs="Arial"/>
                <w:sz w:val="24"/>
                <w:szCs w:val="24"/>
              </w:rPr>
            </w:pPr>
            <w:r>
              <w:rPr>
                <w:rFonts w:ascii="Times New Roman" w:hAnsi="Times New Roman"/>
                <w:color w:val="000000"/>
                <w:kern w:val="24"/>
                <w:sz w:val="24"/>
                <w:szCs w:val="24"/>
              </w:rPr>
              <w:t>Вибратор Герца,</w:t>
            </w:r>
          </w:p>
          <w:p w14:paraId="2828A6DB" w14:textId="77777777" w:rsidR="00981FE5" w:rsidRDefault="00981FE5" w:rsidP="0018231B">
            <w:pPr>
              <w:kinsoku w:val="0"/>
              <w:overflowPunct w:val="0"/>
              <w:spacing w:after="0" w:line="240" w:lineRule="auto"/>
              <w:textAlignment w:val="baseline"/>
              <w:rPr>
                <w:rFonts w:ascii="Arial" w:hAnsi="Arial" w:cs="Arial"/>
                <w:sz w:val="24"/>
                <w:szCs w:val="24"/>
              </w:rPr>
            </w:pPr>
            <w:r>
              <w:rPr>
                <w:rFonts w:ascii="Times New Roman" w:hAnsi="Times New Roman"/>
                <w:color w:val="000000"/>
                <w:kern w:val="24"/>
                <w:sz w:val="24"/>
                <w:szCs w:val="24"/>
              </w:rPr>
              <w:t>Генераторы в электрических сетях (50 Гц)</w:t>
            </w:r>
          </w:p>
          <w:p w14:paraId="3A95E2EB" w14:textId="77777777" w:rsidR="00981FE5" w:rsidRDefault="00981FE5" w:rsidP="0018231B">
            <w:pPr>
              <w:kinsoku w:val="0"/>
              <w:overflowPunct w:val="0"/>
              <w:spacing w:after="0" w:line="240" w:lineRule="auto"/>
              <w:textAlignment w:val="baseline"/>
              <w:rPr>
                <w:rFonts w:ascii="Arial" w:hAnsi="Arial" w:cs="Arial"/>
                <w:sz w:val="24"/>
                <w:szCs w:val="24"/>
              </w:rPr>
            </w:pPr>
            <w:r>
              <w:rPr>
                <w:rFonts w:ascii="Times New Roman" w:hAnsi="Times New Roman"/>
                <w:color w:val="000000"/>
                <w:kern w:val="24"/>
                <w:sz w:val="24"/>
                <w:szCs w:val="24"/>
              </w:rPr>
              <w:t xml:space="preserve">Машинные генераторы повышенной ( промышленной) частоты ( 200 Гц) </w:t>
            </w:r>
          </w:p>
          <w:p w14:paraId="232F3687" w14:textId="77777777" w:rsidR="00981FE5" w:rsidRDefault="00981FE5" w:rsidP="0018231B">
            <w:pPr>
              <w:kinsoku w:val="0"/>
              <w:overflowPunct w:val="0"/>
              <w:spacing w:after="0" w:line="240" w:lineRule="auto"/>
              <w:textAlignment w:val="baseline"/>
              <w:rPr>
                <w:rFonts w:ascii="Arial" w:hAnsi="Arial" w:cs="Arial"/>
                <w:sz w:val="24"/>
                <w:szCs w:val="24"/>
              </w:rPr>
            </w:pPr>
            <w:r>
              <w:rPr>
                <w:rFonts w:ascii="Times New Roman" w:hAnsi="Times New Roman"/>
                <w:color w:val="000000"/>
                <w:kern w:val="24"/>
                <w:sz w:val="24"/>
                <w:szCs w:val="24"/>
              </w:rPr>
              <w:t>Телефонные сети ( 5000Гц)</w:t>
            </w:r>
          </w:p>
          <w:p w14:paraId="654B94C2" w14:textId="77777777" w:rsidR="00981FE5" w:rsidRDefault="00981FE5" w:rsidP="0018231B">
            <w:pPr>
              <w:kinsoku w:val="0"/>
              <w:overflowPunct w:val="0"/>
              <w:spacing w:after="0" w:line="240" w:lineRule="auto"/>
              <w:textAlignment w:val="baseline"/>
              <w:rPr>
                <w:rFonts w:ascii="Arial" w:hAnsi="Arial" w:cs="Arial"/>
                <w:sz w:val="24"/>
                <w:szCs w:val="24"/>
              </w:rPr>
            </w:pPr>
            <w:r>
              <w:rPr>
                <w:rFonts w:ascii="Times New Roman" w:hAnsi="Times New Roman"/>
                <w:color w:val="000000"/>
                <w:kern w:val="24"/>
                <w:sz w:val="24"/>
                <w:szCs w:val="24"/>
              </w:rPr>
              <w:t>Звуковые генераторы ( микрофоны, громкоговорители)</w:t>
            </w:r>
          </w:p>
        </w:tc>
      </w:tr>
      <w:tr w:rsidR="00981FE5" w14:paraId="5CC81505" w14:textId="77777777" w:rsidTr="0018231B">
        <w:tc>
          <w:tcPr>
            <w:tcW w:w="2268" w:type="dxa"/>
          </w:tcPr>
          <w:p w14:paraId="77609245"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Приемник</w:t>
            </w:r>
          </w:p>
        </w:tc>
        <w:tc>
          <w:tcPr>
            <w:tcW w:w="6804" w:type="dxa"/>
          </w:tcPr>
          <w:p w14:paraId="4ED85880"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 xml:space="preserve"> Электрические приборы и двигатели</w:t>
            </w:r>
          </w:p>
        </w:tc>
      </w:tr>
      <w:tr w:rsidR="00981FE5" w14:paraId="5054AD44" w14:textId="77777777" w:rsidTr="0018231B">
        <w:tc>
          <w:tcPr>
            <w:tcW w:w="2268" w:type="dxa"/>
          </w:tcPr>
          <w:p w14:paraId="02DB3796"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История открытия</w:t>
            </w:r>
          </w:p>
        </w:tc>
        <w:tc>
          <w:tcPr>
            <w:tcW w:w="6804" w:type="dxa"/>
          </w:tcPr>
          <w:p w14:paraId="2EF03602"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Лодж ( 1893 г.), Тесла ( 1983 )</w:t>
            </w:r>
          </w:p>
        </w:tc>
      </w:tr>
      <w:tr w:rsidR="00981FE5" w14:paraId="2DA4E7CF" w14:textId="77777777" w:rsidTr="0018231B">
        <w:tc>
          <w:tcPr>
            <w:tcW w:w="2268" w:type="dxa"/>
          </w:tcPr>
          <w:p w14:paraId="5B87DF92"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 xml:space="preserve"> Применение</w:t>
            </w:r>
          </w:p>
        </w:tc>
        <w:tc>
          <w:tcPr>
            <w:tcW w:w="6804" w:type="dxa"/>
          </w:tcPr>
          <w:p w14:paraId="0698C407"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Кино, радиовещание( микрофоны, громкоговорители)</w:t>
            </w:r>
          </w:p>
        </w:tc>
      </w:tr>
    </w:tbl>
    <w:p w14:paraId="2A5DAA92" w14:textId="77777777" w:rsidR="00981FE5" w:rsidRDefault="00981FE5" w:rsidP="00981FE5">
      <w:pPr>
        <w:widowControl w:val="0"/>
        <w:spacing w:line="240" w:lineRule="auto"/>
        <w:ind w:left="3752" w:right="-20"/>
        <w:rPr>
          <w:rFonts w:ascii="Times New Roman" w:eastAsia="Cambria Math" w:hAnsi="Times New Roman"/>
          <w:color w:val="000000" w:themeColor="text1"/>
          <w:position w:val="-16"/>
          <w:sz w:val="24"/>
          <w:szCs w:val="24"/>
        </w:rPr>
      </w:pPr>
    </w:p>
    <w:tbl>
      <w:tblPr>
        <w:tblStyle w:val="af0"/>
        <w:tblW w:w="0" w:type="auto"/>
        <w:tblInd w:w="250" w:type="dxa"/>
        <w:tblLook w:val="04A0" w:firstRow="1" w:lastRow="0" w:firstColumn="1" w:lastColumn="0" w:noHBand="0" w:noVBand="1"/>
      </w:tblPr>
      <w:tblGrid>
        <w:gridCol w:w="2268"/>
        <w:gridCol w:w="6804"/>
      </w:tblGrid>
      <w:tr w:rsidR="00981FE5" w14:paraId="5B91D6A5" w14:textId="77777777" w:rsidTr="0018231B">
        <w:tc>
          <w:tcPr>
            <w:tcW w:w="9072" w:type="dxa"/>
            <w:gridSpan w:val="2"/>
          </w:tcPr>
          <w:p w14:paraId="6665699F" w14:textId="77777777" w:rsidR="00981FE5" w:rsidRDefault="00981FE5" w:rsidP="0018231B">
            <w:pPr>
              <w:widowControl w:val="0"/>
              <w:spacing w:line="240" w:lineRule="auto"/>
              <w:ind w:right="-20"/>
              <w:jc w:val="center"/>
              <w:rPr>
                <w:rFonts w:ascii="Times New Roman" w:eastAsia="Cambria Math" w:hAnsi="Times New Roman"/>
                <w:color w:val="000000" w:themeColor="text1"/>
                <w:position w:val="-16"/>
                <w:sz w:val="24"/>
                <w:szCs w:val="24"/>
              </w:rPr>
            </w:pPr>
            <w:r>
              <w:rPr>
                <w:rFonts w:ascii="Times New Roman" w:eastAsia="Cambria Math" w:hAnsi="Times New Roman"/>
                <w:b/>
                <w:bCs/>
                <w:i/>
                <w:iCs/>
                <w:color w:val="000000" w:themeColor="text1"/>
                <w:position w:val="-16"/>
                <w:sz w:val="24"/>
                <w:szCs w:val="24"/>
              </w:rPr>
              <w:lastRenderedPageBreak/>
              <w:t>Радиоволны</w:t>
            </w:r>
          </w:p>
        </w:tc>
      </w:tr>
      <w:tr w:rsidR="00981FE5" w14:paraId="0B959390" w14:textId="77777777" w:rsidTr="0018231B">
        <w:tc>
          <w:tcPr>
            <w:tcW w:w="2268" w:type="dxa"/>
          </w:tcPr>
          <w:p w14:paraId="04E468A3"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Длина волны(м)</w:t>
            </w:r>
          </w:p>
        </w:tc>
        <w:tc>
          <w:tcPr>
            <w:tcW w:w="6804" w:type="dxa"/>
          </w:tcPr>
          <w:p w14:paraId="498EEFE2"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 xml:space="preserve">10 </w:t>
            </w:r>
            <w:r>
              <w:rPr>
                <w:rFonts w:ascii="Times New Roman" w:hAnsi="Times New Roman"/>
                <w:color w:val="000000"/>
                <w:kern w:val="24"/>
                <w:position w:val="10"/>
                <w:sz w:val="24"/>
                <w:szCs w:val="24"/>
                <w:vertAlign w:val="superscript"/>
              </w:rPr>
              <w:t>5</w:t>
            </w:r>
            <w:r>
              <w:rPr>
                <w:rFonts w:ascii="Times New Roman" w:hAnsi="Times New Roman"/>
                <w:color w:val="000000"/>
                <w:kern w:val="24"/>
                <w:sz w:val="24"/>
                <w:szCs w:val="24"/>
              </w:rPr>
              <w:t xml:space="preserve">  -  10 </w:t>
            </w:r>
            <w:r>
              <w:rPr>
                <w:rFonts w:ascii="Times New Roman" w:hAnsi="Times New Roman"/>
                <w:color w:val="000000"/>
                <w:kern w:val="24"/>
                <w:position w:val="10"/>
                <w:sz w:val="24"/>
                <w:szCs w:val="24"/>
                <w:vertAlign w:val="superscript"/>
              </w:rPr>
              <w:t>-3</w:t>
            </w:r>
          </w:p>
        </w:tc>
      </w:tr>
      <w:tr w:rsidR="00981FE5" w14:paraId="309041A0" w14:textId="77777777" w:rsidTr="0018231B">
        <w:tc>
          <w:tcPr>
            <w:tcW w:w="2268" w:type="dxa"/>
          </w:tcPr>
          <w:p w14:paraId="044AA25B"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Частота(Гц)</w:t>
            </w:r>
          </w:p>
        </w:tc>
        <w:tc>
          <w:tcPr>
            <w:tcW w:w="6804" w:type="dxa"/>
          </w:tcPr>
          <w:p w14:paraId="3E432286"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3 ∙ 10</w:t>
            </w:r>
            <w:r>
              <w:rPr>
                <w:rFonts w:ascii="Times New Roman" w:hAnsi="Times New Roman"/>
                <w:color w:val="000000"/>
                <w:kern w:val="24"/>
                <w:position w:val="10"/>
                <w:sz w:val="24"/>
                <w:szCs w:val="24"/>
                <w:vertAlign w:val="superscript"/>
              </w:rPr>
              <w:t>5</w:t>
            </w:r>
            <w:r>
              <w:rPr>
                <w:rFonts w:ascii="Times New Roman" w:hAnsi="Times New Roman"/>
                <w:color w:val="000000"/>
                <w:kern w:val="24"/>
                <w:sz w:val="24"/>
                <w:szCs w:val="24"/>
              </w:rPr>
              <w:t xml:space="preserve">  - 3 ∙ 10 </w:t>
            </w:r>
            <w:r>
              <w:rPr>
                <w:rFonts w:ascii="Times New Roman" w:hAnsi="Times New Roman"/>
                <w:color w:val="000000"/>
                <w:kern w:val="24"/>
                <w:position w:val="10"/>
                <w:sz w:val="24"/>
                <w:szCs w:val="24"/>
                <w:vertAlign w:val="superscript"/>
              </w:rPr>
              <w:t>11</w:t>
            </w:r>
          </w:p>
        </w:tc>
      </w:tr>
      <w:tr w:rsidR="00981FE5" w14:paraId="53D8BB8B" w14:textId="77777777" w:rsidTr="0018231B">
        <w:tc>
          <w:tcPr>
            <w:tcW w:w="2268" w:type="dxa"/>
          </w:tcPr>
          <w:p w14:paraId="293273E3"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Энергия(ЭВ)</w:t>
            </w:r>
          </w:p>
        </w:tc>
        <w:tc>
          <w:tcPr>
            <w:tcW w:w="6804" w:type="dxa"/>
          </w:tcPr>
          <w:p w14:paraId="0F94A05D"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1,24∙  10</w:t>
            </w:r>
            <w:r>
              <w:rPr>
                <w:rFonts w:ascii="Times New Roman" w:hAnsi="Times New Roman"/>
                <w:color w:val="000000"/>
                <w:kern w:val="24"/>
                <w:position w:val="10"/>
                <w:sz w:val="24"/>
                <w:szCs w:val="24"/>
                <w:vertAlign w:val="superscript"/>
              </w:rPr>
              <w:t>-10</w:t>
            </w:r>
            <w:r>
              <w:rPr>
                <w:rFonts w:ascii="Times New Roman" w:hAnsi="Times New Roman"/>
                <w:color w:val="000000"/>
                <w:kern w:val="24"/>
                <w:sz w:val="24"/>
                <w:szCs w:val="24"/>
              </w:rPr>
              <w:t xml:space="preserve">  - 1,24  ∙  10 </w:t>
            </w:r>
            <w:r>
              <w:rPr>
                <w:rFonts w:ascii="Times New Roman" w:hAnsi="Times New Roman"/>
                <w:color w:val="000000"/>
                <w:kern w:val="24"/>
                <w:position w:val="10"/>
                <w:sz w:val="24"/>
                <w:szCs w:val="24"/>
                <w:vertAlign w:val="superscript"/>
              </w:rPr>
              <w:t>-2</w:t>
            </w:r>
          </w:p>
        </w:tc>
      </w:tr>
      <w:tr w:rsidR="00981FE5" w14:paraId="72050663" w14:textId="77777777" w:rsidTr="0018231B">
        <w:tc>
          <w:tcPr>
            <w:tcW w:w="2268" w:type="dxa"/>
          </w:tcPr>
          <w:p w14:paraId="3C9FA055"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Источник</w:t>
            </w:r>
          </w:p>
        </w:tc>
        <w:tc>
          <w:tcPr>
            <w:tcW w:w="6804" w:type="dxa"/>
          </w:tcPr>
          <w:p w14:paraId="52D6B8BD"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Колебательный контур</w:t>
            </w:r>
          </w:p>
          <w:p w14:paraId="127A1F07" w14:textId="77777777" w:rsidR="00981FE5" w:rsidRDefault="00981FE5" w:rsidP="0018231B">
            <w:pPr>
              <w:kinsoku w:val="0"/>
              <w:overflowPunct w:val="0"/>
              <w:spacing w:after="0" w:line="240" w:lineRule="auto"/>
              <w:textAlignment w:val="baseline"/>
              <w:rPr>
                <w:rFonts w:ascii="Arial" w:hAnsi="Arial" w:cs="Arial"/>
                <w:sz w:val="24"/>
                <w:szCs w:val="24"/>
              </w:rPr>
            </w:pPr>
            <w:r>
              <w:rPr>
                <w:rFonts w:ascii="Times New Roman" w:hAnsi="Times New Roman"/>
                <w:color w:val="000000"/>
                <w:kern w:val="24"/>
                <w:sz w:val="24"/>
                <w:szCs w:val="24"/>
              </w:rPr>
              <w:t>Макроскопические вибраторы</w:t>
            </w:r>
          </w:p>
        </w:tc>
      </w:tr>
      <w:tr w:rsidR="00981FE5" w14:paraId="2E4F0E47" w14:textId="77777777" w:rsidTr="0018231B">
        <w:trPr>
          <w:trHeight w:val="351"/>
        </w:trPr>
        <w:tc>
          <w:tcPr>
            <w:tcW w:w="2268" w:type="dxa"/>
          </w:tcPr>
          <w:p w14:paraId="45D302AB"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Приемник</w:t>
            </w:r>
          </w:p>
        </w:tc>
        <w:tc>
          <w:tcPr>
            <w:tcW w:w="6804" w:type="dxa"/>
          </w:tcPr>
          <w:p w14:paraId="4B1A39F4"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Искры в зазоре приемного вибратора</w:t>
            </w:r>
          </w:p>
          <w:p w14:paraId="482E2BB1"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Свечение газоразрядной трубки, когерера</w:t>
            </w:r>
          </w:p>
        </w:tc>
      </w:tr>
      <w:tr w:rsidR="00981FE5" w14:paraId="09EFA044" w14:textId="77777777" w:rsidTr="0018231B">
        <w:tc>
          <w:tcPr>
            <w:tcW w:w="2268" w:type="dxa"/>
          </w:tcPr>
          <w:p w14:paraId="29E37FA1"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История открытия</w:t>
            </w:r>
          </w:p>
        </w:tc>
        <w:tc>
          <w:tcPr>
            <w:tcW w:w="6804" w:type="dxa"/>
          </w:tcPr>
          <w:p w14:paraId="17A4020E"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Феддерсен ( 1862 г.), Герц ( 1887 г.), Попов , Лебедев, Риги</w:t>
            </w:r>
          </w:p>
        </w:tc>
      </w:tr>
      <w:tr w:rsidR="00981FE5" w14:paraId="2649945E" w14:textId="77777777" w:rsidTr="0018231B">
        <w:tc>
          <w:tcPr>
            <w:tcW w:w="2268" w:type="dxa"/>
          </w:tcPr>
          <w:p w14:paraId="48E407A0"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 xml:space="preserve"> Применение</w:t>
            </w:r>
          </w:p>
        </w:tc>
        <w:tc>
          <w:tcPr>
            <w:tcW w:w="6804" w:type="dxa"/>
          </w:tcPr>
          <w:p w14:paraId="6F05646E"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b/>
                <w:bCs/>
                <w:color w:val="000000"/>
                <w:kern w:val="24"/>
                <w:sz w:val="24"/>
                <w:szCs w:val="24"/>
              </w:rPr>
              <w:t>Сверхдлинные</w:t>
            </w:r>
            <w:r>
              <w:rPr>
                <w:rFonts w:ascii="Times New Roman" w:hAnsi="Times New Roman"/>
                <w:color w:val="000000"/>
                <w:kern w:val="24"/>
                <w:sz w:val="24"/>
                <w:szCs w:val="24"/>
              </w:rPr>
              <w:t xml:space="preserve">- Радионавигация, радиотелеграфная связь,     передача метеосводок        </w:t>
            </w:r>
          </w:p>
          <w:p w14:paraId="3CEAD1F6" w14:textId="77777777" w:rsidR="00981FE5" w:rsidRDefault="00981FE5" w:rsidP="0018231B">
            <w:pPr>
              <w:kinsoku w:val="0"/>
              <w:overflowPunct w:val="0"/>
              <w:spacing w:after="0" w:line="240" w:lineRule="auto"/>
              <w:textAlignment w:val="baseline"/>
              <w:rPr>
                <w:rFonts w:ascii="Arial" w:hAnsi="Arial" w:cs="Arial"/>
                <w:sz w:val="24"/>
                <w:szCs w:val="24"/>
              </w:rPr>
            </w:pPr>
            <w:r>
              <w:rPr>
                <w:rFonts w:ascii="Times New Roman" w:hAnsi="Times New Roman"/>
                <w:b/>
                <w:bCs/>
                <w:color w:val="000000"/>
                <w:kern w:val="24"/>
                <w:sz w:val="24"/>
                <w:szCs w:val="24"/>
              </w:rPr>
              <w:t xml:space="preserve">Длинные </w:t>
            </w:r>
            <w:r>
              <w:rPr>
                <w:rFonts w:ascii="Times New Roman" w:hAnsi="Times New Roman"/>
                <w:color w:val="000000"/>
                <w:kern w:val="24"/>
                <w:sz w:val="24"/>
                <w:szCs w:val="24"/>
              </w:rPr>
              <w:t>– Радиотелеграфная и радиотелефонная связь,    радиовещание, радионавигация</w:t>
            </w:r>
          </w:p>
          <w:p w14:paraId="1785A9E7" w14:textId="77777777" w:rsidR="00981FE5" w:rsidRDefault="00981FE5" w:rsidP="0018231B">
            <w:pPr>
              <w:kinsoku w:val="0"/>
              <w:overflowPunct w:val="0"/>
              <w:spacing w:after="0" w:line="240" w:lineRule="auto"/>
              <w:textAlignment w:val="baseline"/>
              <w:rPr>
                <w:rFonts w:ascii="Arial" w:hAnsi="Arial" w:cs="Arial"/>
                <w:sz w:val="24"/>
                <w:szCs w:val="24"/>
              </w:rPr>
            </w:pPr>
            <w:r>
              <w:rPr>
                <w:rFonts w:ascii="Times New Roman" w:hAnsi="Times New Roman"/>
                <w:b/>
                <w:bCs/>
                <w:color w:val="000000"/>
                <w:kern w:val="24"/>
                <w:sz w:val="24"/>
                <w:szCs w:val="24"/>
              </w:rPr>
              <w:t>Средние</w:t>
            </w:r>
            <w:r>
              <w:rPr>
                <w:rFonts w:ascii="Times New Roman" w:hAnsi="Times New Roman"/>
                <w:color w:val="000000"/>
                <w:kern w:val="24"/>
                <w:sz w:val="24"/>
                <w:szCs w:val="24"/>
              </w:rPr>
              <w:t xml:space="preserve">- Радиотелеграфия и радиотелефонная связь радиовещание, радионавигация </w:t>
            </w:r>
          </w:p>
          <w:p w14:paraId="7DD3CD18" w14:textId="77777777" w:rsidR="00981FE5" w:rsidRDefault="00981FE5" w:rsidP="0018231B">
            <w:pPr>
              <w:kinsoku w:val="0"/>
              <w:overflowPunct w:val="0"/>
              <w:spacing w:after="0" w:line="240" w:lineRule="auto"/>
              <w:textAlignment w:val="baseline"/>
              <w:rPr>
                <w:rFonts w:ascii="Arial" w:hAnsi="Arial" w:cs="Arial"/>
                <w:sz w:val="24"/>
                <w:szCs w:val="24"/>
              </w:rPr>
            </w:pPr>
            <w:r>
              <w:rPr>
                <w:rFonts w:ascii="Times New Roman" w:hAnsi="Times New Roman"/>
                <w:b/>
                <w:bCs/>
                <w:color w:val="000000"/>
                <w:kern w:val="24"/>
                <w:sz w:val="24"/>
                <w:szCs w:val="24"/>
              </w:rPr>
              <w:t>Короткие</w:t>
            </w:r>
            <w:r>
              <w:rPr>
                <w:rFonts w:ascii="Times New Roman" w:hAnsi="Times New Roman"/>
                <w:color w:val="000000"/>
                <w:kern w:val="24"/>
                <w:sz w:val="24"/>
                <w:szCs w:val="24"/>
              </w:rPr>
              <w:t>- радиолюбительская связь</w:t>
            </w:r>
          </w:p>
          <w:p w14:paraId="41700B2E" w14:textId="77777777" w:rsidR="00981FE5" w:rsidRDefault="00981FE5" w:rsidP="0018231B">
            <w:pPr>
              <w:kinsoku w:val="0"/>
              <w:overflowPunct w:val="0"/>
              <w:spacing w:after="0" w:line="240" w:lineRule="auto"/>
              <w:textAlignment w:val="baseline"/>
              <w:rPr>
                <w:rFonts w:ascii="Arial" w:hAnsi="Arial" w:cs="Arial"/>
                <w:sz w:val="24"/>
                <w:szCs w:val="24"/>
              </w:rPr>
            </w:pPr>
            <w:r>
              <w:rPr>
                <w:rFonts w:ascii="Times New Roman" w:hAnsi="Times New Roman"/>
                <w:b/>
                <w:bCs/>
                <w:color w:val="000000"/>
                <w:kern w:val="24"/>
                <w:sz w:val="24"/>
                <w:szCs w:val="24"/>
              </w:rPr>
              <w:t>УКВ</w:t>
            </w:r>
            <w:r>
              <w:rPr>
                <w:rFonts w:ascii="Times New Roman" w:hAnsi="Times New Roman"/>
                <w:color w:val="000000"/>
                <w:kern w:val="24"/>
                <w:sz w:val="24"/>
                <w:szCs w:val="24"/>
              </w:rPr>
              <w:t>- космическая радио связь</w:t>
            </w:r>
          </w:p>
          <w:p w14:paraId="0269A820" w14:textId="77777777" w:rsidR="00981FE5" w:rsidRDefault="00981FE5" w:rsidP="0018231B">
            <w:pPr>
              <w:kinsoku w:val="0"/>
              <w:overflowPunct w:val="0"/>
              <w:spacing w:after="0" w:line="240" w:lineRule="auto"/>
              <w:textAlignment w:val="baseline"/>
              <w:rPr>
                <w:rFonts w:ascii="Arial" w:hAnsi="Arial" w:cs="Arial"/>
                <w:sz w:val="24"/>
                <w:szCs w:val="24"/>
              </w:rPr>
            </w:pPr>
            <w:r>
              <w:rPr>
                <w:rFonts w:ascii="Times New Roman" w:hAnsi="Times New Roman"/>
                <w:b/>
                <w:bCs/>
                <w:color w:val="000000"/>
                <w:kern w:val="24"/>
                <w:sz w:val="24"/>
                <w:szCs w:val="24"/>
              </w:rPr>
              <w:t>ДМВ</w:t>
            </w:r>
            <w:r>
              <w:rPr>
                <w:rFonts w:ascii="Times New Roman" w:hAnsi="Times New Roman"/>
                <w:color w:val="000000"/>
                <w:kern w:val="24"/>
                <w:sz w:val="24"/>
                <w:szCs w:val="24"/>
              </w:rPr>
              <w:t>- телевидение, радиолокация, радиорелейная связь, сотовая телефонная связь</w:t>
            </w:r>
          </w:p>
          <w:p w14:paraId="2A6380E2" w14:textId="77777777" w:rsidR="00981FE5" w:rsidRDefault="00981FE5" w:rsidP="0018231B">
            <w:pPr>
              <w:kinsoku w:val="0"/>
              <w:overflowPunct w:val="0"/>
              <w:spacing w:after="0" w:line="240" w:lineRule="auto"/>
              <w:textAlignment w:val="baseline"/>
              <w:rPr>
                <w:rFonts w:ascii="Arial" w:hAnsi="Arial" w:cs="Arial"/>
                <w:sz w:val="24"/>
                <w:szCs w:val="24"/>
              </w:rPr>
            </w:pPr>
            <w:r>
              <w:rPr>
                <w:rFonts w:ascii="Times New Roman" w:hAnsi="Times New Roman"/>
                <w:b/>
                <w:bCs/>
                <w:color w:val="000000"/>
                <w:kern w:val="24"/>
                <w:sz w:val="24"/>
                <w:szCs w:val="24"/>
              </w:rPr>
              <w:t>СМВ-</w:t>
            </w:r>
            <w:r>
              <w:rPr>
                <w:rFonts w:ascii="Times New Roman" w:hAnsi="Times New Roman"/>
                <w:color w:val="000000"/>
                <w:kern w:val="24"/>
                <w:sz w:val="24"/>
                <w:szCs w:val="24"/>
              </w:rPr>
              <w:t xml:space="preserve"> радиолокация, радиорелейная связь, астронавигация, спутниковое телевидение</w:t>
            </w:r>
          </w:p>
          <w:p w14:paraId="46542CDA"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b/>
                <w:bCs/>
                <w:color w:val="000000"/>
                <w:kern w:val="24"/>
                <w:sz w:val="24"/>
                <w:szCs w:val="24"/>
              </w:rPr>
              <w:t>ММВ</w:t>
            </w:r>
            <w:r>
              <w:rPr>
                <w:rFonts w:ascii="Times New Roman" w:hAnsi="Times New Roman"/>
                <w:color w:val="000000"/>
                <w:kern w:val="24"/>
                <w:sz w:val="24"/>
                <w:szCs w:val="24"/>
              </w:rPr>
              <w:t>- радиолокация</w:t>
            </w:r>
          </w:p>
        </w:tc>
      </w:tr>
    </w:tbl>
    <w:p w14:paraId="6FCDA693" w14:textId="77777777" w:rsidR="00981FE5" w:rsidRDefault="00981FE5" w:rsidP="00981FE5">
      <w:pPr>
        <w:widowControl w:val="0"/>
        <w:spacing w:line="240" w:lineRule="auto"/>
        <w:ind w:left="3752" w:right="-20"/>
        <w:rPr>
          <w:rFonts w:ascii="Times New Roman" w:eastAsia="Cambria Math" w:hAnsi="Times New Roman"/>
          <w:color w:val="000000" w:themeColor="text1"/>
          <w:position w:val="-16"/>
          <w:sz w:val="24"/>
          <w:szCs w:val="24"/>
        </w:rPr>
      </w:pPr>
    </w:p>
    <w:p w14:paraId="3F7C39BB" w14:textId="77777777" w:rsidR="00981FE5" w:rsidRDefault="00981FE5" w:rsidP="00981FE5">
      <w:pPr>
        <w:widowControl w:val="0"/>
        <w:spacing w:line="240" w:lineRule="auto"/>
        <w:ind w:left="3752" w:right="-20"/>
        <w:rPr>
          <w:rFonts w:ascii="Times New Roman" w:eastAsia="Cambria Math" w:hAnsi="Times New Roman"/>
          <w:color w:val="000000" w:themeColor="text1"/>
          <w:position w:val="-16"/>
          <w:sz w:val="24"/>
          <w:szCs w:val="24"/>
        </w:rPr>
      </w:pPr>
    </w:p>
    <w:tbl>
      <w:tblPr>
        <w:tblStyle w:val="af0"/>
        <w:tblW w:w="0" w:type="auto"/>
        <w:tblInd w:w="250" w:type="dxa"/>
        <w:tblLook w:val="04A0" w:firstRow="1" w:lastRow="0" w:firstColumn="1" w:lastColumn="0" w:noHBand="0" w:noVBand="1"/>
      </w:tblPr>
      <w:tblGrid>
        <w:gridCol w:w="2268"/>
        <w:gridCol w:w="6804"/>
      </w:tblGrid>
      <w:tr w:rsidR="00981FE5" w14:paraId="20FD331F" w14:textId="77777777" w:rsidTr="0018231B">
        <w:tc>
          <w:tcPr>
            <w:tcW w:w="9072" w:type="dxa"/>
            <w:gridSpan w:val="2"/>
          </w:tcPr>
          <w:p w14:paraId="1BBF9D2B" w14:textId="77777777" w:rsidR="00981FE5" w:rsidRDefault="00981FE5" w:rsidP="0018231B">
            <w:pPr>
              <w:widowControl w:val="0"/>
              <w:spacing w:line="240" w:lineRule="auto"/>
              <w:ind w:right="-20"/>
              <w:jc w:val="center"/>
              <w:rPr>
                <w:rFonts w:ascii="Times New Roman" w:eastAsia="Cambria Math" w:hAnsi="Times New Roman"/>
                <w:color w:val="000000" w:themeColor="text1"/>
                <w:position w:val="-16"/>
                <w:sz w:val="24"/>
                <w:szCs w:val="24"/>
              </w:rPr>
            </w:pPr>
            <w:r>
              <w:rPr>
                <w:rFonts w:ascii="Times New Roman" w:hAnsi="Times New Roman"/>
                <w:b/>
                <w:bCs/>
                <w:i/>
                <w:iCs/>
                <w:color w:val="FF0000"/>
                <w:kern w:val="24"/>
                <w:sz w:val="24"/>
                <w:szCs w:val="24"/>
              </w:rPr>
              <w:t>Инфракрасное излучение</w:t>
            </w:r>
          </w:p>
        </w:tc>
      </w:tr>
      <w:tr w:rsidR="00981FE5" w14:paraId="4EB6A7AC" w14:textId="77777777" w:rsidTr="0018231B">
        <w:tc>
          <w:tcPr>
            <w:tcW w:w="2268" w:type="dxa"/>
          </w:tcPr>
          <w:p w14:paraId="2C9EDE17"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Длина волны(м)</w:t>
            </w:r>
          </w:p>
        </w:tc>
        <w:tc>
          <w:tcPr>
            <w:tcW w:w="6804" w:type="dxa"/>
          </w:tcPr>
          <w:p w14:paraId="65BAEA2D"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 xml:space="preserve">2 ∙ 10 </w:t>
            </w:r>
            <w:r>
              <w:rPr>
                <w:rFonts w:ascii="Times New Roman" w:hAnsi="Times New Roman"/>
                <w:color w:val="000000"/>
                <w:kern w:val="24"/>
                <w:position w:val="11"/>
                <w:sz w:val="24"/>
                <w:szCs w:val="24"/>
                <w:vertAlign w:val="superscript"/>
              </w:rPr>
              <w:t>-3</w:t>
            </w:r>
            <w:r>
              <w:rPr>
                <w:rFonts w:ascii="Times New Roman" w:hAnsi="Times New Roman"/>
                <w:color w:val="000000"/>
                <w:kern w:val="24"/>
                <w:sz w:val="24"/>
                <w:szCs w:val="24"/>
              </w:rPr>
              <w:t xml:space="preserve">   - 7,6 ∙ 10 </w:t>
            </w:r>
            <w:r>
              <w:rPr>
                <w:rFonts w:ascii="Times New Roman" w:hAnsi="Times New Roman"/>
                <w:color w:val="000000"/>
                <w:kern w:val="24"/>
                <w:position w:val="11"/>
                <w:sz w:val="24"/>
                <w:szCs w:val="24"/>
                <w:vertAlign w:val="superscript"/>
              </w:rPr>
              <w:t>-7</w:t>
            </w:r>
          </w:p>
        </w:tc>
      </w:tr>
      <w:tr w:rsidR="00981FE5" w14:paraId="2F6C2309" w14:textId="77777777" w:rsidTr="0018231B">
        <w:tc>
          <w:tcPr>
            <w:tcW w:w="2268" w:type="dxa"/>
          </w:tcPr>
          <w:p w14:paraId="504B5DD4"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Частота(Гц)</w:t>
            </w:r>
          </w:p>
        </w:tc>
        <w:tc>
          <w:tcPr>
            <w:tcW w:w="6804" w:type="dxa"/>
          </w:tcPr>
          <w:p w14:paraId="765B80E1"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3∙  10</w:t>
            </w:r>
            <w:r>
              <w:rPr>
                <w:rFonts w:ascii="Times New Roman" w:hAnsi="Times New Roman"/>
                <w:color w:val="000000"/>
                <w:kern w:val="24"/>
                <w:position w:val="11"/>
                <w:sz w:val="24"/>
                <w:szCs w:val="24"/>
                <w:vertAlign w:val="superscript"/>
              </w:rPr>
              <w:t>11</w:t>
            </w:r>
            <w:r>
              <w:rPr>
                <w:rFonts w:ascii="Times New Roman" w:hAnsi="Times New Roman"/>
                <w:color w:val="000000"/>
                <w:kern w:val="24"/>
                <w:sz w:val="24"/>
                <w:szCs w:val="24"/>
              </w:rPr>
              <w:t xml:space="preserve">  - 3∙  10 </w:t>
            </w:r>
            <w:r>
              <w:rPr>
                <w:rFonts w:ascii="Times New Roman" w:hAnsi="Times New Roman"/>
                <w:color w:val="000000"/>
                <w:kern w:val="24"/>
                <w:position w:val="11"/>
                <w:sz w:val="24"/>
                <w:szCs w:val="24"/>
                <w:vertAlign w:val="superscript"/>
              </w:rPr>
              <w:t>14</w:t>
            </w:r>
          </w:p>
        </w:tc>
      </w:tr>
      <w:tr w:rsidR="00981FE5" w14:paraId="1E7632BD" w14:textId="77777777" w:rsidTr="0018231B">
        <w:tc>
          <w:tcPr>
            <w:tcW w:w="2268" w:type="dxa"/>
          </w:tcPr>
          <w:p w14:paraId="6288EE4E"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Энергия(ЭВ)</w:t>
            </w:r>
          </w:p>
        </w:tc>
        <w:tc>
          <w:tcPr>
            <w:tcW w:w="6804" w:type="dxa"/>
          </w:tcPr>
          <w:p w14:paraId="3A2AFE9A"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 xml:space="preserve">1,24∙  10 </w:t>
            </w:r>
            <w:r>
              <w:rPr>
                <w:rFonts w:ascii="Times New Roman" w:hAnsi="Times New Roman"/>
                <w:color w:val="000000"/>
                <w:kern w:val="24"/>
                <w:position w:val="11"/>
                <w:sz w:val="24"/>
                <w:szCs w:val="24"/>
                <w:vertAlign w:val="superscript"/>
              </w:rPr>
              <w:t>-2</w:t>
            </w:r>
            <w:r>
              <w:rPr>
                <w:rFonts w:ascii="Times New Roman" w:hAnsi="Times New Roman"/>
                <w:color w:val="000000"/>
                <w:kern w:val="24"/>
                <w:sz w:val="24"/>
                <w:szCs w:val="24"/>
              </w:rPr>
              <w:t xml:space="preserve"> – 1,65 </w:t>
            </w:r>
          </w:p>
        </w:tc>
      </w:tr>
      <w:tr w:rsidR="00981FE5" w14:paraId="667EADA1" w14:textId="77777777" w:rsidTr="0018231B">
        <w:tc>
          <w:tcPr>
            <w:tcW w:w="2268" w:type="dxa"/>
          </w:tcPr>
          <w:p w14:paraId="37853981"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Источник</w:t>
            </w:r>
          </w:p>
        </w:tc>
        <w:tc>
          <w:tcPr>
            <w:tcW w:w="6804" w:type="dxa"/>
          </w:tcPr>
          <w:p w14:paraId="0CFBD039"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Любое нагретое тело: свеча, печь, батарея водяного отопления, электрическая лампа накаливания</w:t>
            </w:r>
          </w:p>
          <w:p w14:paraId="336FE3B0" w14:textId="77777777" w:rsidR="00981FE5" w:rsidRDefault="00981FE5" w:rsidP="0018231B">
            <w:pPr>
              <w:kinsoku w:val="0"/>
              <w:overflowPunct w:val="0"/>
              <w:spacing w:after="0" w:line="240" w:lineRule="auto"/>
              <w:textAlignment w:val="baseline"/>
              <w:rPr>
                <w:rFonts w:ascii="Arial" w:hAnsi="Arial" w:cs="Arial"/>
                <w:sz w:val="24"/>
                <w:szCs w:val="24"/>
              </w:rPr>
            </w:pPr>
            <w:r>
              <w:rPr>
                <w:rFonts w:ascii="Times New Roman" w:hAnsi="Times New Roman"/>
                <w:color w:val="000000"/>
                <w:kern w:val="24"/>
                <w:sz w:val="24"/>
                <w:szCs w:val="24"/>
              </w:rPr>
              <w:t xml:space="preserve">Человек излучает электромагнитные  волны длиной 9 10 </w:t>
            </w:r>
            <w:r>
              <w:rPr>
                <w:rFonts w:ascii="Times New Roman" w:hAnsi="Times New Roman"/>
                <w:color w:val="000000"/>
                <w:kern w:val="24"/>
                <w:position w:val="11"/>
                <w:sz w:val="24"/>
                <w:szCs w:val="24"/>
                <w:vertAlign w:val="superscript"/>
              </w:rPr>
              <w:t>-6</w:t>
            </w:r>
            <w:r>
              <w:rPr>
                <w:rFonts w:ascii="Times New Roman" w:hAnsi="Times New Roman"/>
                <w:color w:val="000000"/>
                <w:kern w:val="24"/>
                <w:sz w:val="24"/>
                <w:szCs w:val="24"/>
              </w:rPr>
              <w:t xml:space="preserve"> м</w:t>
            </w:r>
          </w:p>
        </w:tc>
      </w:tr>
      <w:tr w:rsidR="00981FE5" w14:paraId="4E41FEF8" w14:textId="77777777" w:rsidTr="0018231B">
        <w:trPr>
          <w:trHeight w:val="351"/>
        </w:trPr>
        <w:tc>
          <w:tcPr>
            <w:tcW w:w="2268" w:type="dxa"/>
          </w:tcPr>
          <w:p w14:paraId="24D7D966"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Приемник</w:t>
            </w:r>
          </w:p>
        </w:tc>
        <w:tc>
          <w:tcPr>
            <w:tcW w:w="6804" w:type="dxa"/>
          </w:tcPr>
          <w:p w14:paraId="07BBE4B7"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Термоэлементы, болометры, фотоэлементы, фоторезисторы, фотопленки</w:t>
            </w:r>
          </w:p>
        </w:tc>
      </w:tr>
      <w:tr w:rsidR="00981FE5" w14:paraId="57CF7531" w14:textId="77777777" w:rsidTr="0018231B">
        <w:tc>
          <w:tcPr>
            <w:tcW w:w="2268" w:type="dxa"/>
          </w:tcPr>
          <w:p w14:paraId="54DF5CAA"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История открытия</w:t>
            </w:r>
          </w:p>
        </w:tc>
        <w:tc>
          <w:tcPr>
            <w:tcW w:w="6804" w:type="dxa"/>
          </w:tcPr>
          <w:p w14:paraId="17F2C72B"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 xml:space="preserve"> Рубенс и Никольс ( 1896 г.), </w:t>
            </w:r>
          </w:p>
        </w:tc>
      </w:tr>
      <w:tr w:rsidR="00981FE5" w14:paraId="0DAE41E1" w14:textId="77777777" w:rsidTr="0018231B">
        <w:tc>
          <w:tcPr>
            <w:tcW w:w="2268" w:type="dxa"/>
          </w:tcPr>
          <w:p w14:paraId="4CCFB7F6"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 xml:space="preserve"> Применение</w:t>
            </w:r>
          </w:p>
        </w:tc>
        <w:tc>
          <w:tcPr>
            <w:tcW w:w="6804" w:type="dxa"/>
          </w:tcPr>
          <w:p w14:paraId="57D12611"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 xml:space="preserve">В криминалистике, фотографирование земных объектов в тумане и темноте, бинокль и прицелы для стрельбы в темноте,  прогревание тканей живого организма ( в медицине), сушка древесины и окрашенных кузовов автомобилей, сигнализация при охране помещений, инфракрасный телескоп, </w:t>
            </w:r>
          </w:p>
        </w:tc>
      </w:tr>
    </w:tbl>
    <w:p w14:paraId="71221732" w14:textId="77777777" w:rsidR="00981FE5" w:rsidRDefault="00981FE5" w:rsidP="00981FE5">
      <w:pPr>
        <w:widowControl w:val="0"/>
        <w:spacing w:line="240" w:lineRule="auto"/>
        <w:ind w:left="3752" w:right="-20"/>
        <w:rPr>
          <w:rFonts w:ascii="Times New Roman" w:eastAsia="Cambria Math" w:hAnsi="Times New Roman"/>
          <w:color w:val="000000" w:themeColor="text1"/>
          <w:position w:val="-16"/>
          <w:sz w:val="24"/>
          <w:szCs w:val="24"/>
        </w:rPr>
      </w:pPr>
    </w:p>
    <w:p w14:paraId="43E0DDCA" w14:textId="77777777" w:rsidR="00981FE5" w:rsidRDefault="00981FE5" w:rsidP="00981FE5">
      <w:pPr>
        <w:widowControl w:val="0"/>
        <w:spacing w:line="240" w:lineRule="auto"/>
        <w:ind w:left="3752" w:right="-20"/>
        <w:rPr>
          <w:rFonts w:ascii="Times New Roman" w:eastAsia="Cambria Math" w:hAnsi="Times New Roman"/>
          <w:color w:val="000000" w:themeColor="text1"/>
          <w:position w:val="-16"/>
          <w:sz w:val="24"/>
          <w:szCs w:val="24"/>
        </w:rPr>
      </w:pPr>
    </w:p>
    <w:p w14:paraId="24A95558" w14:textId="77777777" w:rsidR="00981FE5" w:rsidRDefault="00981FE5" w:rsidP="00981FE5">
      <w:pPr>
        <w:widowControl w:val="0"/>
        <w:spacing w:line="240" w:lineRule="auto"/>
        <w:ind w:right="-20"/>
        <w:rPr>
          <w:rFonts w:ascii="Times New Roman" w:eastAsia="Cambria Math" w:hAnsi="Times New Roman"/>
          <w:color w:val="000000" w:themeColor="text1"/>
          <w:position w:val="-16"/>
          <w:sz w:val="24"/>
          <w:szCs w:val="24"/>
        </w:rPr>
      </w:pPr>
    </w:p>
    <w:p w14:paraId="0F3BC4F9" w14:textId="77777777" w:rsidR="00981FE5" w:rsidRDefault="00981FE5" w:rsidP="00981FE5">
      <w:pPr>
        <w:widowControl w:val="0"/>
        <w:spacing w:line="240" w:lineRule="auto"/>
        <w:ind w:left="3752" w:right="-20"/>
        <w:rPr>
          <w:rFonts w:ascii="Times New Roman" w:eastAsia="Cambria Math" w:hAnsi="Times New Roman"/>
          <w:color w:val="000000" w:themeColor="text1"/>
          <w:position w:val="-16"/>
          <w:sz w:val="24"/>
          <w:szCs w:val="24"/>
        </w:rPr>
      </w:pPr>
    </w:p>
    <w:tbl>
      <w:tblPr>
        <w:tblStyle w:val="af0"/>
        <w:tblW w:w="0" w:type="auto"/>
        <w:tblInd w:w="250" w:type="dxa"/>
        <w:tblLook w:val="04A0" w:firstRow="1" w:lastRow="0" w:firstColumn="1" w:lastColumn="0" w:noHBand="0" w:noVBand="1"/>
      </w:tblPr>
      <w:tblGrid>
        <w:gridCol w:w="2268"/>
        <w:gridCol w:w="6804"/>
      </w:tblGrid>
      <w:tr w:rsidR="00981FE5" w14:paraId="3AC4D99E" w14:textId="77777777" w:rsidTr="0018231B">
        <w:tc>
          <w:tcPr>
            <w:tcW w:w="9072" w:type="dxa"/>
            <w:gridSpan w:val="2"/>
          </w:tcPr>
          <w:p w14:paraId="03003A2F" w14:textId="77777777" w:rsidR="00981FE5" w:rsidRDefault="00981FE5" w:rsidP="0018231B">
            <w:pPr>
              <w:widowControl w:val="0"/>
              <w:spacing w:line="240" w:lineRule="auto"/>
              <w:ind w:right="-20"/>
              <w:jc w:val="center"/>
              <w:rPr>
                <w:rFonts w:ascii="Times New Roman" w:eastAsia="Cambria Math" w:hAnsi="Times New Roman"/>
                <w:color w:val="000000" w:themeColor="text1"/>
                <w:position w:val="-16"/>
                <w:sz w:val="24"/>
                <w:szCs w:val="24"/>
              </w:rPr>
            </w:pPr>
            <w:r>
              <w:rPr>
                <w:rFonts w:ascii="Times New Roman" w:hAnsi="Times New Roman"/>
                <w:b/>
                <w:bCs/>
                <w:i/>
                <w:iCs/>
                <w:color w:val="FF0000"/>
                <w:kern w:val="24"/>
                <w:sz w:val="24"/>
                <w:szCs w:val="24"/>
              </w:rPr>
              <w:lastRenderedPageBreak/>
              <w:t>Видимое излучение</w:t>
            </w:r>
          </w:p>
        </w:tc>
      </w:tr>
      <w:tr w:rsidR="00981FE5" w14:paraId="51AED72F" w14:textId="77777777" w:rsidTr="0018231B">
        <w:tc>
          <w:tcPr>
            <w:tcW w:w="2268" w:type="dxa"/>
          </w:tcPr>
          <w:p w14:paraId="2CDD5340"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Длина волны(м)</w:t>
            </w:r>
          </w:p>
        </w:tc>
        <w:tc>
          <w:tcPr>
            <w:tcW w:w="6804" w:type="dxa"/>
          </w:tcPr>
          <w:p w14:paraId="41CF885B"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6,7 ∙ 10</w:t>
            </w:r>
            <w:r>
              <w:rPr>
                <w:rFonts w:ascii="Times New Roman" w:hAnsi="Times New Roman"/>
                <w:color w:val="000000"/>
                <w:kern w:val="24"/>
                <w:position w:val="11"/>
                <w:sz w:val="24"/>
                <w:szCs w:val="24"/>
                <w:vertAlign w:val="superscript"/>
              </w:rPr>
              <w:t>-7</w:t>
            </w:r>
            <w:r>
              <w:rPr>
                <w:rFonts w:ascii="Times New Roman" w:hAnsi="Times New Roman"/>
                <w:color w:val="000000"/>
                <w:kern w:val="24"/>
                <w:sz w:val="24"/>
                <w:szCs w:val="24"/>
              </w:rPr>
              <w:t xml:space="preserve">  - 3,8 ∙ 10 </w:t>
            </w:r>
            <w:r>
              <w:rPr>
                <w:rFonts w:ascii="Times New Roman" w:hAnsi="Times New Roman"/>
                <w:color w:val="000000"/>
                <w:kern w:val="24"/>
                <w:position w:val="11"/>
                <w:sz w:val="24"/>
                <w:szCs w:val="24"/>
                <w:vertAlign w:val="superscript"/>
              </w:rPr>
              <w:t>-7</w:t>
            </w:r>
          </w:p>
        </w:tc>
      </w:tr>
      <w:tr w:rsidR="00981FE5" w14:paraId="27700EFD" w14:textId="77777777" w:rsidTr="0018231B">
        <w:tc>
          <w:tcPr>
            <w:tcW w:w="2268" w:type="dxa"/>
          </w:tcPr>
          <w:p w14:paraId="3B8214E5"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Частота(Гц)</w:t>
            </w:r>
          </w:p>
        </w:tc>
        <w:tc>
          <w:tcPr>
            <w:tcW w:w="6804" w:type="dxa"/>
          </w:tcPr>
          <w:p w14:paraId="08686179"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4 ∙  10</w:t>
            </w:r>
            <w:r>
              <w:rPr>
                <w:rFonts w:ascii="Times New Roman" w:hAnsi="Times New Roman"/>
                <w:color w:val="000000"/>
                <w:kern w:val="24"/>
                <w:position w:val="11"/>
                <w:sz w:val="24"/>
                <w:szCs w:val="24"/>
                <w:vertAlign w:val="superscript"/>
              </w:rPr>
              <w:t>14</w:t>
            </w:r>
            <w:r>
              <w:rPr>
                <w:rFonts w:ascii="Times New Roman" w:hAnsi="Times New Roman"/>
                <w:color w:val="000000"/>
                <w:kern w:val="24"/>
                <w:sz w:val="24"/>
                <w:szCs w:val="24"/>
              </w:rPr>
              <w:t xml:space="preserve">  - 8∙  10</w:t>
            </w:r>
            <w:r>
              <w:rPr>
                <w:rFonts w:ascii="Times New Roman" w:hAnsi="Times New Roman"/>
                <w:color w:val="000000"/>
                <w:kern w:val="24"/>
                <w:position w:val="11"/>
                <w:sz w:val="24"/>
                <w:szCs w:val="24"/>
                <w:vertAlign w:val="superscript"/>
              </w:rPr>
              <w:t>14</w:t>
            </w:r>
          </w:p>
        </w:tc>
      </w:tr>
      <w:tr w:rsidR="00981FE5" w14:paraId="778AE670" w14:textId="77777777" w:rsidTr="0018231B">
        <w:tc>
          <w:tcPr>
            <w:tcW w:w="2268" w:type="dxa"/>
          </w:tcPr>
          <w:p w14:paraId="10FBC3F3"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Энергия(ЭВ)</w:t>
            </w:r>
          </w:p>
        </w:tc>
        <w:tc>
          <w:tcPr>
            <w:tcW w:w="6804" w:type="dxa"/>
          </w:tcPr>
          <w:p w14:paraId="2598F20F"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1,65 – 3,3 ЭВ</w:t>
            </w:r>
          </w:p>
        </w:tc>
      </w:tr>
      <w:tr w:rsidR="00981FE5" w14:paraId="7EB25DD9" w14:textId="77777777" w:rsidTr="0018231B">
        <w:tc>
          <w:tcPr>
            <w:tcW w:w="2268" w:type="dxa"/>
          </w:tcPr>
          <w:p w14:paraId="26B75159"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Источник</w:t>
            </w:r>
          </w:p>
        </w:tc>
        <w:tc>
          <w:tcPr>
            <w:tcW w:w="6804" w:type="dxa"/>
          </w:tcPr>
          <w:p w14:paraId="61B88425"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 xml:space="preserve"> Солнце, лампа накаливания, огонь</w:t>
            </w:r>
          </w:p>
        </w:tc>
      </w:tr>
      <w:tr w:rsidR="00981FE5" w14:paraId="64F3363E" w14:textId="77777777" w:rsidTr="0018231B">
        <w:trPr>
          <w:trHeight w:val="351"/>
        </w:trPr>
        <w:tc>
          <w:tcPr>
            <w:tcW w:w="2268" w:type="dxa"/>
          </w:tcPr>
          <w:p w14:paraId="1BC748F1"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Приемник</w:t>
            </w:r>
          </w:p>
        </w:tc>
        <w:tc>
          <w:tcPr>
            <w:tcW w:w="6804" w:type="dxa"/>
          </w:tcPr>
          <w:p w14:paraId="474609CF"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Глаз, фотопластинка, фотоэлементы, термоэлементы</w:t>
            </w:r>
          </w:p>
        </w:tc>
      </w:tr>
      <w:tr w:rsidR="00981FE5" w14:paraId="10C2E112" w14:textId="77777777" w:rsidTr="0018231B">
        <w:tc>
          <w:tcPr>
            <w:tcW w:w="2268" w:type="dxa"/>
          </w:tcPr>
          <w:p w14:paraId="6174E5E0"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История открытия</w:t>
            </w:r>
          </w:p>
        </w:tc>
        <w:tc>
          <w:tcPr>
            <w:tcW w:w="6804" w:type="dxa"/>
          </w:tcPr>
          <w:p w14:paraId="5CA3BE28"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Меллони</w:t>
            </w:r>
          </w:p>
        </w:tc>
      </w:tr>
      <w:tr w:rsidR="00981FE5" w14:paraId="08E25C8B" w14:textId="77777777" w:rsidTr="0018231B">
        <w:tc>
          <w:tcPr>
            <w:tcW w:w="2268" w:type="dxa"/>
          </w:tcPr>
          <w:p w14:paraId="1F412F88"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 xml:space="preserve"> Применение</w:t>
            </w:r>
          </w:p>
        </w:tc>
        <w:tc>
          <w:tcPr>
            <w:tcW w:w="6804" w:type="dxa"/>
          </w:tcPr>
          <w:p w14:paraId="22C92C88"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Зрение</w:t>
            </w:r>
          </w:p>
          <w:p w14:paraId="1ABE12C2" w14:textId="77777777" w:rsidR="00981FE5" w:rsidRDefault="00981FE5" w:rsidP="0018231B">
            <w:pPr>
              <w:kinsoku w:val="0"/>
              <w:overflowPunct w:val="0"/>
              <w:spacing w:after="0" w:line="240" w:lineRule="auto"/>
              <w:textAlignment w:val="baseline"/>
              <w:rPr>
                <w:rFonts w:ascii="Arial" w:hAnsi="Arial" w:cs="Arial"/>
                <w:sz w:val="24"/>
                <w:szCs w:val="24"/>
              </w:rPr>
            </w:pPr>
            <w:r>
              <w:rPr>
                <w:rFonts w:ascii="Times New Roman" w:hAnsi="Times New Roman"/>
                <w:color w:val="000000"/>
                <w:kern w:val="24"/>
                <w:sz w:val="24"/>
                <w:szCs w:val="24"/>
              </w:rPr>
              <w:t>Биологическая жизнь</w:t>
            </w:r>
          </w:p>
        </w:tc>
      </w:tr>
    </w:tbl>
    <w:p w14:paraId="6F04FF95" w14:textId="77777777" w:rsidR="00981FE5" w:rsidRDefault="00981FE5" w:rsidP="00981FE5">
      <w:pPr>
        <w:widowControl w:val="0"/>
        <w:spacing w:line="240" w:lineRule="auto"/>
        <w:ind w:left="3752" w:right="-20"/>
        <w:rPr>
          <w:rFonts w:ascii="Times New Roman" w:eastAsia="Cambria Math" w:hAnsi="Times New Roman"/>
          <w:color w:val="000000" w:themeColor="text1"/>
          <w:position w:val="-16"/>
          <w:sz w:val="24"/>
          <w:szCs w:val="24"/>
        </w:rPr>
      </w:pPr>
    </w:p>
    <w:p w14:paraId="2DCDF516" w14:textId="77777777" w:rsidR="00981FE5" w:rsidRDefault="00981FE5" w:rsidP="00981FE5">
      <w:pPr>
        <w:widowControl w:val="0"/>
        <w:spacing w:line="240" w:lineRule="auto"/>
        <w:ind w:left="3752" w:right="-20"/>
        <w:rPr>
          <w:rFonts w:ascii="Times New Roman" w:eastAsia="Cambria Math" w:hAnsi="Times New Roman"/>
          <w:color w:val="000000" w:themeColor="text1"/>
          <w:position w:val="-16"/>
          <w:sz w:val="24"/>
          <w:szCs w:val="24"/>
        </w:rPr>
      </w:pPr>
    </w:p>
    <w:tbl>
      <w:tblPr>
        <w:tblStyle w:val="af0"/>
        <w:tblW w:w="0" w:type="auto"/>
        <w:tblInd w:w="250" w:type="dxa"/>
        <w:tblLook w:val="04A0" w:firstRow="1" w:lastRow="0" w:firstColumn="1" w:lastColumn="0" w:noHBand="0" w:noVBand="1"/>
      </w:tblPr>
      <w:tblGrid>
        <w:gridCol w:w="2268"/>
        <w:gridCol w:w="6804"/>
      </w:tblGrid>
      <w:tr w:rsidR="00981FE5" w14:paraId="2152F6C4" w14:textId="77777777" w:rsidTr="0018231B">
        <w:tc>
          <w:tcPr>
            <w:tcW w:w="9072" w:type="dxa"/>
            <w:gridSpan w:val="2"/>
          </w:tcPr>
          <w:p w14:paraId="51400D81" w14:textId="77777777" w:rsidR="00981FE5" w:rsidRDefault="00981FE5" w:rsidP="0018231B">
            <w:pPr>
              <w:widowControl w:val="0"/>
              <w:spacing w:line="240" w:lineRule="auto"/>
              <w:ind w:right="-20"/>
              <w:jc w:val="center"/>
              <w:rPr>
                <w:rFonts w:ascii="Times New Roman" w:eastAsia="Cambria Math" w:hAnsi="Times New Roman"/>
                <w:color w:val="000000" w:themeColor="text1"/>
                <w:position w:val="-16"/>
                <w:sz w:val="24"/>
                <w:szCs w:val="24"/>
              </w:rPr>
            </w:pPr>
            <w:r>
              <w:rPr>
                <w:rFonts w:ascii="Times New Roman" w:eastAsia="Cambria Math" w:hAnsi="Times New Roman"/>
                <w:b/>
                <w:bCs/>
                <w:i/>
                <w:iCs/>
                <w:color w:val="000000" w:themeColor="text1"/>
                <w:position w:val="-16"/>
                <w:sz w:val="24"/>
                <w:szCs w:val="24"/>
              </w:rPr>
              <w:t>Ультрафиолетовое излучение</w:t>
            </w:r>
          </w:p>
        </w:tc>
      </w:tr>
      <w:tr w:rsidR="00981FE5" w14:paraId="42175ADF" w14:textId="77777777" w:rsidTr="0018231B">
        <w:tc>
          <w:tcPr>
            <w:tcW w:w="2268" w:type="dxa"/>
          </w:tcPr>
          <w:p w14:paraId="06D17C12"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Длина волны(м)</w:t>
            </w:r>
          </w:p>
        </w:tc>
        <w:tc>
          <w:tcPr>
            <w:tcW w:w="6804" w:type="dxa"/>
          </w:tcPr>
          <w:p w14:paraId="2D91813A"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 xml:space="preserve">  3,8  ∙ 10 </w:t>
            </w:r>
            <w:r>
              <w:rPr>
                <w:rFonts w:ascii="Times New Roman" w:hAnsi="Times New Roman"/>
                <w:color w:val="000000"/>
                <w:kern w:val="24"/>
                <w:position w:val="11"/>
                <w:sz w:val="24"/>
                <w:szCs w:val="24"/>
                <w:vertAlign w:val="superscript"/>
              </w:rPr>
              <w:t>-7</w:t>
            </w:r>
            <w:r>
              <w:rPr>
                <w:rFonts w:ascii="Times New Roman" w:hAnsi="Times New Roman"/>
                <w:color w:val="000000"/>
                <w:kern w:val="24"/>
                <w:sz w:val="24"/>
                <w:szCs w:val="24"/>
              </w:rPr>
              <w:t xml:space="preserve">  -  3  ∙ 10 </w:t>
            </w:r>
            <w:r>
              <w:rPr>
                <w:rFonts w:ascii="Times New Roman" w:hAnsi="Times New Roman"/>
                <w:color w:val="000000"/>
                <w:kern w:val="24"/>
                <w:position w:val="11"/>
                <w:sz w:val="24"/>
                <w:szCs w:val="24"/>
                <w:vertAlign w:val="superscript"/>
              </w:rPr>
              <w:t>-9</w:t>
            </w:r>
          </w:p>
        </w:tc>
      </w:tr>
      <w:tr w:rsidR="00981FE5" w14:paraId="3CFCC7DF" w14:textId="77777777" w:rsidTr="0018231B">
        <w:tc>
          <w:tcPr>
            <w:tcW w:w="2268" w:type="dxa"/>
          </w:tcPr>
          <w:p w14:paraId="1505FDD2"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Частота(Гц)</w:t>
            </w:r>
          </w:p>
        </w:tc>
        <w:tc>
          <w:tcPr>
            <w:tcW w:w="6804" w:type="dxa"/>
          </w:tcPr>
          <w:p w14:paraId="21E72ED8"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8  ∙ 10</w:t>
            </w:r>
            <w:r>
              <w:rPr>
                <w:rFonts w:ascii="Times New Roman" w:hAnsi="Times New Roman"/>
                <w:color w:val="000000"/>
                <w:kern w:val="24"/>
                <w:position w:val="11"/>
                <w:sz w:val="24"/>
                <w:szCs w:val="24"/>
                <w:vertAlign w:val="superscript"/>
              </w:rPr>
              <w:t xml:space="preserve">14  </w:t>
            </w:r>
            <w:r>
              <w:rPr>
                <w:rFonts w:ascii="Times New Roman" w:hAnsi="Times New Roman"/>
                <w:color w:val="000000"/>
                <w:kern w:val="24"/>
                <w:sz w:val="24"/>
                <w:szCs w:val="24"/>
              </w:rPr>
              <w:t xml:space="preserve">-  10 </w:t>
            </w:r>
            <w:r>
              <w:rPr>
                <w:rFonts w:ascii="Times New Roman" w:hAnsi="Times New Roman"/>
                <w:color w:val="000000"/>
                <w:kern w:val="24"/>
                <w:position w:val="11"/>
                <w:sz w:val="24"/>
                <w:szCs w:val="24"/>
                <w:vertAlign w:val="superscript"/>
              </w:rPr>
              <w:t>16</w:t>
            </w:r>
          </w:p>
        </w:tc>
      </w:tr>
      <w:tr w:rsidR="00981FE5" w14:paraId="247BE320" w14:textId="77777777" w:rsidTr="0018231B">
        <w:tc>
          <w:tcPr>
            <w:tcW w:w="2268" w:type="dxa"/>
          </w:tcPr>
          <w:p w14:paraId="488C80B7"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Энергия(ЭВ)</w:t>
            </w:r>
          </w:p>
        </w:tc>
        <w:tc>
          <w:tcPr>
            <w:tcW w:w="6804" w:type="dxa"/>
          </w:tcPr>
          <w:p w14:paraId="5132C9FE"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3,3 – 247,5 ЭВ</w:t>
            </w:r>
          </w:p>
        </w:tc>
      </w:tr>
      <w:tr w:rsidR="00981FE5" w14:paraId="4A7DCDD2" w14:textId="77777777" w:rsidTr="0018231B">
        <w:tc>
          <w:tcPr>
            <w:tcW w:w="2268" w:type="dxa"/>
          </w:tcPr>
          <w:p w14:paraId="3FC511E6"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Источник</w:t>
            </w:r>
          </w:p>
        </w:tc>
        <w:tc>
          <w:tcPr>
            <w:tcW w:w="6804" w:type="dxa"/>
          </w:tcPr>
          <w:p w14:paraId="064C8524"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 xml:space="preserve">  Входят в состав солнечного света</w:t>
            </w:r>
          </w:p>
          <w:p w14:paraId="409C6EB9" w14:textId="77777777" w:rsidR="00981FE5" w:rsidRDefault="00981FE5" w:rsidP="0018231B">
            <w:pPr>
              <w:kinsoku w:val="0"/>
              <w:overflowPunct w:val="0"/>
              <w:spacing w:after="0" w:line="240" w:lineRule="auto"/>
              <w:textAlignment w:val="baseline"/>
              <w:rPr>
                <w:rFonts w:ascii="Arial" w:hAnsi="Arial" w:cs="Arial"/>
                <w:sz w:val="24"/>
                <w:szCs w:val="24"/>
              </w:rPr>
            </w:pPr>
            <w:r>
              <w:rPr>
                <w:rFonts w:ascii="Times New Roman" w:hAnsi="Times New Roman"/>
                <w:color w:val="000000"/>
                <w:kern w:val="24"/>
                <w:sz w:val="24"/>
                <w:szCs w:val="24"/>
              </w:rPr>
              <w:t>Газоразрядные лампы с трубкой из кварца</w:t>
            </w:r>
          </w:p>
          <w:p w14:paraId="4C509555" w14:textId="77777777" w:rsidR="00981FE5" w:rsidRDefault="00981FE5" w:rsidP="0018231B">
            <w:pPr>
              <w:kinsoku w:val="0"/>
              <w:overflowPunct w:val="0"/>
              <w:spacing w:after="0" w:line="240" w:lineRule="auto"/>
              <w:textAlignment w:val="baseline"/>
              <w:rPr>
                <w:rFonts w:ascii="Arial" w:hAnsi="Arial" w:cs="Arial"/>
                <w:sz w:val="24"/>
                <w:szCs w:val="24"/>
              </w:rPr>
            </w:pPr>
            <w:r>
              <w:rPr>
                <w:rFonts w:ascii="Times New Roman" w:hAnsi="Times New Roman"/>
                <w:color w:val="000000"/>
                <w:kern w:val="24"/>
                <w:sz w:val="24"/>
                <w:szCs w:val="24"/>
              </w:rPr>
              <w:t>Излучаются всеми  твердыми телами , у которых температура больше 1000 ° С, светящиеся ( кроме ртути)</w:t>
            </w:r>
          </w:p>
        </w:tc>
      </w:tr>
      <w:tr w:rsidR="00981FE5" w14:paraId="2B9143C0" w14:textId="77777777" w:rsidTr="0018231B">
        <w:trPr>
          <w:trHeight w:val="351"/>
        </w:trPr>
        <w:tc>
          <w:tcPr>
            <w:tcW w:w="2268" w:type="dxa"/>
          </w:tcPr>
          <w:p w14:paraId="574DD95D"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Приемник</w:t>
            </w:r>
          </w:p>
        </w:tc>
        <w:tc>
          <w:tcPr>
            <w:tcW w:w="6804" w:type="dxa"/>
          </w:tcPr>
          <w:p w14:paraId="6098AA16"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 xml:space="preserve"> Фотоэлементы,</w:t>
            </w:r>
          </w:p>
          <w:p w14:paraId="5BC1FE02" w14:textId="77777777" w:rsidR="00981FE5" w:rsidRDefault="00981FE5" w:rsidP="0018231B">
            <w:pPr>
              <w:kinsoku w:val="0"/>
              <w:overflowPunct w:val="0"/>
              <w:spacing w:after="0" w:line="240" w:lineRule="auto"/>
              <w:textAlignment w:val="baseline"/>
              <w:rPr>
                <w:rFonts w:ascii="Arial" w:hAnsi="Arial" w:cs="Arial"/>
                <w:sz w:val="24"/>
                <w:szCs w:val="24"/>
              </w:rPr>
            </w:pPr>
            <w:r>
              <w:rPr>
                <w:rFonts w:ascii="Times New Roman" w:hAnsi="Times New Roman"/>
                <w:color w:val="000000"/>
                <w:kern w:val="24"/>
                <w:sz w:val="24"/>
                <w:szCs w:val="24"/>
              </w:rPr>
              <w:t>Фотоумножители,</w:t>
            </w:r>
          </w:p>
          <w:p w14:paraId="3C3A81C5" w14:textId="77777777" w:rsidR="00981FE5" w:rsidRDefault="00981FE5" w:rsidP="0018231B">
            <w:pPr>
              <w:kinsoku w:val="0"/>
              <w:overflowPunct w:val="0"/>
              <w:spacing w:after="0" w:line="240" w:lineRule="auto"/>
              <w:textAlignment w:val="baseline"/>
              <w:rPr>
                <w:rFonts w:ascii="Arial" w:hAnsi="Arial" w:cs="Arial"/>
                <w:sz w:val="24"/>
                <w:szCs w:val="24"/>
              </w:rPr>
            </w:pPr>
            <w:r>
              <w:rPr>
                <w:rFonts w:ascii="Times New Roman" w:hAnsi="Times New Roman"/>
                <w:color w:val="000000"/>
                <w:kern w:val="24"/>
                <w:sz w:val="24"/>
                <w:szCs w:val="24"/>
              </w:rPr>
              <w:t>Люминесцентные вещества</w:t>
            </w:r>
          </w:p>
        </w:tc>
      </w:tr>
      <w:tr w:rsidR="00981FE5" w14:paraId="14235D95" w14:textId="77777777" w:rsidTr="0018231B">
        <w:tc>
          <w:tcPr>
            <w:tcW w:w="2268" w:type="dxa"/>
          </w:tcPr>
          <w:p w14:paraId="7EE0E6C7"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История открытия</w:t>
            </w:r>
          </w:p>
        </w:tc>
        <w:tc>
          <w:tcPr>
            <w:tcW w:w="6804" w:type="dxa"/>
          </w:tcPr>
          <w:p w14:paraId="15024BD1"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Иоганн Риттер, Лаймен</w:t>
            </w:r>
          </w:p>
        </w:tc>
      </w:tr>
      <w:tr w:rsidR="00981FE5" w14:paraId="73979A33" w14:textId="77777777" w:rsidTr="0018231B">
        <w:tc>
          <w:tcPr>
            <w:tcW w:w="2268" w:type="dxa"/>
          </w:tcPr>
          <w:p w14:paraId="2BC9C9A3"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 xml:space="preserve"> Применение</w:t>
            </w:r>
          </w:p>
        </w:tc>
        <w:tc>
          <w:tcPr>
            <w:tcW w:w="6804" w:type="dxa"/>
          </w:tcPr>
          <w:p w14:paraId="77494801"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 xml:space="preserve">Промышленная электроника и автоматика, </w:t>
            </w:r>
          </w:p>
          <w:p w14:paraId="515C4DBE" w14:textId="77777777" w:rsidR="00981FE5" w:rsidRDefault="00981FE5" w:rsidP="0018231B">
            <w:pPr>
              <w:kinsoku w:val="0"/>
              <w:overflowPunct w:val="0"/>
              <w:spacing w:after="0" w:line="240" w:lineRule="auto"/>
              <w:textAlignment w:val="baseline"/>
              <w:rPr>
                <w:rFonts w:ascii="Arial" w:hAnsi="Arial" w:cs="Arial"/>
                <w:sz w:val="24"/>
                <w:szCs w:val="24"/>
              </w:rPr>
            </w:pPr>
            <w:r>
              <w:rPr>
                <w:rFonts w:ascii="Times New Roman" w:hAnsi="Times New Roman"/>
                <w:color w:val="000000"/>
                <w:kern w:val="24"/>
                <w:sz w:val="24"/>
                <w:szCs w:val="24"/>
              </w:rPr>
              <w:t>Люминисценнтные лампы,</w:t>
            </w:r>
          </w:p>
          <w:p w14:paraId="5D1F43C5" w14:textId="77777777" w:rsidR="00981FE5" w:rsidRDefault="00981FE5" w:rsidP="0018231B">
            <w:pPr>
              <w:kinsoku w:val="0"/>
              <w:overflowPunct w:val="0"/>
              <w:spacing w:after="0" w:line="240" w:lineRule="auto"/>
              <w:textAlignment w:val="baseline"/>
              <w:rPr>
                <w:rFonts w:ascii="Arial" w:hAnsi="Arial" w:cs="Arial"/>
                <w:sz w:val="24"/>
                <w:szCs w:val="24"/>
              </w:rPr>
            </w:pPr>
            <w:r>
              <w:rPr>
                <w:rFonts w:ascii="Times New Roman" w:hAnsi="Times New Roman"/>
                <w:color w:val="000000"/>
                <w:kern w:val="24"/>
                <w:sz w:val="24"/>
                <w:szCs w:val="24"/>
              </w:rPr>
              <w:t>Текстильное производство</w:t>
            </w:r>
          </w:p>
          <w:p w14:paraId="1377BCED" w14:textId="77777777" w:rsidR="00981FE5" w:rsidRDefault="00981FE5" w:rsidP="0018231B">
            <w:pPr>
              <w:kinsoku w:val="0"/>
              <w:overflowPunct w:val="0"/>
              <w:spacing w:after="0" w:line="240" w:lineRule="auto"/>
              <w:textAlignment w:val="baseline"/>
              <w:rPr>
                <w:rFonts w:ascii="Arial" w:hAnsi="Arial" w:cs="Arial"/>
                <w:sz w:val="24"/>
                <w:szCs w:val="24"/>
              </w:rPr>
            </w:pPr>
            <w:r>
              <w:rPr>
                <w:rFonts w:ascii="Times New Roman" w:hAnsi="Times New Roman"/>
                <w:color w:val="000000"/>
                <w:kern w:val="24"/>
                <w:sz w:val="24"/>
                <w:szCs w:val="24"/>
              </w:rPr>
              <w:t>Стерилизация воздуха</w:t>
            </w:r>
          </w:p>
        </w:tc>
      </w:tr>
    </w:tbl>
    <w:p w14:paraId="1A038905" w14:textId="77777777" w:rsidR="00981FE5" w:rsidRDefault="00981FE5" w:rsidP="00981FE5">
      <w:pPr>
        <w:widowControl w:val="0"/>
        <w:spacing w:line="240" w:lineRule="auto"/>
        <w:ind w:left="3752" w:right="-20"/>
        <w:rPr>
          <w:rFonts w:ascii="Times New Roman" w:eastAsia="Cambria Math" w:hAnsi="Times New Roman"/>
          <w:color w:val="000000" w:themeColor="text1"/>
          <w:position w:val="-16"/>
          <w:sz w:val="24"/>
          <w:szCs w:val="24"/>
        </w:rPr>
      </w:pPr>
    </w:p>
    <w:tbl>
      <w:tblPr>
        <w:tblStyle w:val="af0"/>
        <w:tblW w:w="0" w:type="auto"/>
        <w:tblInd w:w="250" w:type="dxa"/>
        <w:tblLook w:val="04A0" w:firstRow="1" w:lastRow="0" w:firstColumn="1" w:lastColumn="0" w:noHBand="0" w:noVBand="1"/>
      </w:tblPr>
      <w:tblGrid>
        <w:gridCol w:w="2268"/>
        <w:gridCol w:w="6804"/>
      </w:tblGrid>
      <w:tr w:rsidR="00981FE5" w14:paraId="311D42B5" w14:textId="77777777" w:rsidTr="0018231B">
        <w:tc>
          <w:tcPr>
            <w:tcW w:w="9072" w:type="dxa"/>
            <w:gridSpan w:val="2"/>
          </w:tcPr>
          <w:p w14:paraId="14AC4D46" w14:textId="77777777" w:rsidR="00981FE5" w:rsidRDefault="00981FE5" w:rsidP="0018231B">
            <w:pPr>
              <w:widowControl w:val="0"/>
              <w:spacing w:line="240" w:lineRule="auto"/>
              <w:ind w:right="-20"/>
              <w:jc w:val="center"/>
              <w:rPr>
                <w:rFonts w:ascii="Times New Roman" w:eastAsia="Cambria Math" w:hAnsi="Times New Roman"/>
                <w:color w:val="000000" w:themeColor="text1"/>
                <w:position w:val="-16"/>
                <w:sz w:val="24"/>
                <w:szCs w:val="24"/>
              </w:rPr>
            </w:pPr>
            <w:r>
              <w:rPr>
                <w:rFonts w:ascii="Times New Roman" w:hAnsi="Times New Roman"/>
                <w:b/>
                <w:bCs/>
                <w:i/>
                <w:iCs/>
                <w:color w:val="FF0000"/>
                <w:kern w:val="24"/>
                <w:sz w:val="24"/>
                <w:szCs w:val="24"/>
              </w:rPr>
              <w:t>Рентгеновское излучение</w:t>
            </w:r>
          </w:p>
        </w:tc>
      </w:tr>
      <w:tr w:rsidR="00981FE5" w14:paraId="4260003F" w14:textId="77777777" w:rsidTr="0018231B">
        <w:tc>
          <w:tcPr>
            <w:tcW w:w="2268" w:type="dxa"/>
          </w:tcPr>
          <w:p w14:paraId="4A94F025"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Длина волны(м)</w:t>
            </w:r>
          </w:p>
        </w:tc>
        <w:tc>
          <w:tcPr>
            <w:tcW w:w="6804" w:type="dxa"/>
          </w:tcPr>
          <w:p w14:paraId="4ECDA5D7"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 xml:space="preserve">   10 </w:t>
            </w:r>
            <w:r>
              <w:rPr>
                <w:rFonts w:ascii="Times New Roman" w:hAnsi="Times New Roman"/>
                <w:color w:val="000000"/>
                <w:kern w:val="24"/>
                <w:position w:val="11"/>
                <w:sz w:val="24"/>
                <w:szCs w:val="24"/>
                <w:vertAlign w:val="superscript"/>
              </w:rPr>
              <w:t>-9</w:t>
            </w:r>
            <w:r>
              <w:rPr>
                <w:rFonts w:ascii="Times New Roman" w:hAnsi="Times New Roman"/>
                <w:color w:val="000000"/>
                <w:kern w:val="24"/>
                <w:sz w:val="24"/>
                <w:szCs w:val="24"/>
              </w:rPr>
              <w:t xml:space="preserve">  -  3 ∙  10 </w:t>
            </w:r>
            <w:r>
              <w:rPr>
                <w:rFonts w:ascii="Times New Roman" w:hAnsi="Times New Roman"/>
                <w:color w:val="000000"/>
                <w:kern w:val="24"/>
                <w:position w:val="11"/>
                <w:sz w:val="24"/>
                <w:szCs w:val="24"/>
                <w:vertAlign w:val="superscript"/>
              </w:rPr>
              <w:t>-12</w:t>
            </w:r>
          </w:p>
        </w:tc>
      </w:tr>
      <w:tr w:rsidR="00981FE5" w14:paraId="73151319" w14:textId="77777777" w:rsidTr="0018231B">
        <w:tc>
          <w:tcPr>
            <w:tcW w:w="2268" w:type="dxa"/>
          </w:tcPr>
          <w:p w14:paraId="77F6543D"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Частота(Гц)</w:t>
            </w:r>
          </w:p>
        </w:tc>
        <w:tc>
          <w:tcPr>
            <w:tcW w:w="6804" w:type="dxa"/>
          </w:tcPr>
          <w:p w14:paraId="400AA2D1"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3 ∙  10</w:t>
            </w:r>
            <w:r>
              <w:rPr>
                <w:rFonts w:ascii="Times New Roman" w:hAnsi="Times New Roman"/>
                <w:color w:val="000000"/>
                <w:kern w:val="24"/>
                <w:position w:val="11"/>
                <w:sz w:val="24"/>
                <w:szCs w:val="24"/>
                <w:vertAlign w:val="superscript"/>
              </w:rPr>
              <w:t>17</w:t>
            </w:r>
            <w:r>
              <w:rPr>
                <w:rFonts w:ascii="Times New Roman" w:hAnsi="Times New Roman"/>
                <w:color w:val="000000"/>
                <w:kern w:val="24"/>
                <w:sz w:val="24"/>
                <w:szCs w:val="24"/>
              </w:rPr>
              <w:t xml:space="preserve">  - 3 ∙  10 </w:t>
            </w:r>
            <w:r>
              <w:rPr>
                <w:rFonts w:ascii="Times New Roman" w:hAnsi="Times New Roman"/>
                <w:color w:val="000000"/>
                <w:kern w:val="24"/>
                <w:position w:val="11"/>
                <w:sz w:val="24"/>
                <w:szCs w:val="24"/>
                <w:vertAlign w:val="superscript"/>
              </w:rPr>
              <w:t>20</w:t>
            </w:r>
          </w:p>
        </w:tc>
      </w:tr>
      <w:tr w:rsidR="00981FE5" w14:paraId="3DB33C85" w14:textId="77777777" w:rsidTr="0018231B">
        <w:tc>
          <w:tcPr>
            <w:tcW w:w="2268" w:type="dxa"/>
          </w:tcPr>
          <w:p w14:paraId="0A8AAADC"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Энергия(ЭВ)</w:t>
            </w:r>
          </w:p>
        </w:tc>
        <w:tc>
          <w:tcPr>
            <w:tcW w:w="6804" w:type="dxa"/>
          </w:tcPr>
          <w:p w14:paraId="04C9684E"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247,5 – 1,24 ∙  10</w:t>
            </w:r>
            <w:r>
              <w:rPr>
                <w:rFonts w:ascii="Times New Roman" w:hAnsi="Times New Roman"/>
                <w:color w:val="000000"/>
                <w:kern w:val="24"/>
                <w:position w:val="11"/>
                <w:sz w:val="24"/>
                <w:szCs w:val="24"/>
                <w:vertAlign w:val="superscript"/>
              </w:rPr>
              <w:t>5</w:t>
            </w:r>
            <w:r>
              <w:rPr>
                <w:rFonts w:ascii="Times New Roman" w:hAnsi="Times New Roman"/>
                <w:color w:val="000000"/>
                <w:kern w:val="24"/>
                <w:sz w:val="24"/>
                <w:szCs w:val="24"/>
              </w:rPr>
              <w:t xml:space="preserve"> ЭВ</w:t>
            </w:r>
          </w:p>
        </w:tc>
      </w:tr>
      <w:tr w:rsidR="00981FE5" w14:paraId="38DC8CB4" w14:textId="77777777" w:rsidTr="0018231B">
        <w:tc>
          <w:tcPr>
            <w:tcW w:w="2268" w:type="dxa"/>
          </w:tcPr>
          <w:p w14:paraId="20259F66"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Источник</w:t>
            </w:r>
          </w:p>
        </w:tc>
        <w:tc>
          <w:tcPr>
            <w:tcW w:w="6804" w:type="dxa"/>
          </w:tcPr>
          <w:p w14:paraId="5E60C0CD"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Электронная рентгеновская трубка ( напряжение на аноде – до 100 кВ. давление в баллоне – 10</w:t>
            </w:r>
            <w:r>
              <w:rPr>
                <w:rFonts w:ascii="Times New Roman" w:hAnsi="Times New Roman"/>
                <w:color w:val="000000"/>
                <w:kern w:val="24"/>
                <w:sz w:val="24"/>
                <w:szCs w:val="24"/>
                <w:vertAlign w:val="superscript"/>
              </w:rPr>
              <w:t>-3</w:t>
            </w:r>
            <w:r>
              <w:rPr>
                <w:rFonts w:ascii="Times New Roman" w:hAnsi="Times New Roman"/>
                <w:color w:val="000000"/>
                <w:kern w:val="24"/>
                <w:sz w:val="24"/>
                <w:szCs w:val="24"/>
              </w:rPr>
              <w:t xml:space="preserve"> – 10</w:t>
            </w:r>
            <w:r>
              <w:rPr>
                <w:rFonts w:ascii="Times New Roman" w:hAnsi="Times New Roman"/>
                <w:color w:val="000000"/>
                <w:kern w:val="24"/>
                <w:sz w:val="24"/>
                <w:szCs w:val="24"/>
                <w:vertAlign w:val="superscript"/>
              </w:rPr>
              <w:t>-5</w:t>
            </w:r>
            <w:r>
              <w:rPr>
                <w:rFonts w:ascii="Times New Roman" w:hAnsi="Times New Roman"/>
                <w:color w:val="000000"/>
                <w:kern w:val="24"/>
                <w:sz w:val="24"/>
                <w:szCs w:val="24"/>
              </w:rPr>
              <w:t xml:space="preserve"> н/м2, катод – накаливаемая нить . Материал анодов </w:t>
            </w:r>
            <w:r>
              <w:rPr>
                <w:rFonts w:ascii="Times New Roman" w:hAnsi="Times New Roman"/>
                <w:color w:val="000000"/>
                <w:kern w:val="24"/>
                <w:sz w:val="24"/>
                <w:szCs w:val="24"/>
                <w:lang w:val="en-US"/>
              </w:rPr>
              <w:t>W</w:t>
            </w:r>
            <w:r>
              <w:rPr>
                <w:rFonts w:ascii="Times New Roman" w:hAnsi="Times New Roman"/>
                <w:color w:val="000000"/>
                <w:kern w:val="24"/>
                <w:sz w:val="24"/>
                <w:szCs w:val="24"/>
              </w:rPr>
              <w:t>,</w:t>
            </w:r>
            <w:r>
              <w:rPr>
                <w:rFonts w:ascii="Times New Roman" w:hAnsi="Times New Roman"/>
                <w:color w:val="000000"/>
                <w:kern w:val="24"/>
                <w:sz w:val="24"/>
                <w:szCs w:val="24"/>
                <w:lang w:val="en-US"/>
              </w:rPr>
              <w:t>Mo</w:t>
            </w:r>
            <w:r>
              <w:rPr>
                <w:rFonts w:ascii="Times New Roman" w:hAnsi="Times New Roman"/>
                <w:color w:val="000000"/>
                <w:kern w:val="24"/>
                <w:sz w:val="24"/>
                <w:szCs w:val="24"/>
              </w:rPr>
              <w:t xml:space="preserve">, </w:t>
            </w:r>
            <w:r>
              <w:rPr>
                <w:rFonts w:ascii="Times New Roman" w:hAnsi="Times New Roman"/>
                <w:color w:val="000000"/>
                <w:kern w:val="24"/>
                <w:sz w:val="24"/>
                <w:szCs w:val="24"/>
                <w:lang w:val="en-US"/>
              </w:rPr>
              <w:t>Cu</w:t>
            </w:r>
            <w:r>
              <w:rPr>
                <w:rFonts w:ascii="Times New Roman" w:hAnsi="Times New Roman"/>
                <w:color w:val="000000"/>
                <w:kern w:val="24"/>
                <w:sz w:val="24"/>
                <w:szCs w:val="24"/>
              </w:rPr>
              <w:t xml:space="preserve">, </w:t>
            </w:r>
            <w:r>
              <w:rPr>
                <w:rFonts w:ascii="Times New Roman" w:hAnsi="Times New Roman"/>
                <w:color w:val="000000"/>
                <w:kern w:val="24"/>
                <w:sz w:val="24"/>
                <w:szCs w:val="24"/>
                <w:lang w:val="en-US"/>
              </w:rPr>
              <w:t>Bi</w:t>
            </w:r>
            <w:r>
              <w:rPr>
                <w:rFonts w:ascii="Times New Roman" w:hAnsi="Times New Roman"/>
                <w:color w:val="000000"/>
                <w:kern w:val="24"/>
                <w:sz w:val="24"/>
                <w:szCs w:val="24"/>
              </w:rPr>
              <w:t xml:space="preserve">, </w:t>
            </w:r>
            <w:r>
              <w:rPr>
                <w:rFonts w:ascii="Times New Roman" w:hAnsi="Times New Roman"/>
                <w:color w:val="000000"/>
                <w:kern w:val="24"/>
                <w:sz w:val="24"/>
                <w:szCs w:val="24"/>
                <w:lang w:val="en-US"/>
              </w:rPr>
              <w:t>Co</w:t>
            </w:r>
            <w:r>
              <w:rPr>
                <w:rFonts w:ascii="Times New Roman" w:hAnsi="Times New Roman"/>
                <w:color w:val="000000"/>
                <w:kern w:val="24"/>
                <w:sz w:val="24"/>
                <w:szCs w:val="24"/>
              </w:rPr>
              <w:t xml:space="preserve">, </w:t>
            </w:r>
            <w:r>
              <w:rPr>
                <w:rFonts w:ascii="Times New Roman" w:hAnsi="Times New Roman"/>
                <w:color w:val="000000"/>
                <w:kern w:val="24"/>
                <w:sz w:val="24"/>
                <w:szCs w:val="24"/>
                <w:lang w:val="en-US"/>
              </w:rPr>
              <w:t>Tl</w:t>
            </w:r>
            <w:r>
              <w:rPr>
                <w:rFonts w:ascii="Times New Roman" w:hAnsi="Times New Roman"/>
                <w:color w:val="000000"/>
                <w:kern w:val="24"/>
                <w:sz w:val="24"/>
                <w:szCs w:val="24"/>
              </w:rPr>
              <w:t xml:space="preserve"> и др.</w:t>
            </w:r>
          </w:p>
          <w:p w14:paraId="40D173E1" w14:textId="77777777" w:rsidR="00981FE5" w:rsidRDefault="00981FE5" w:rsidP="0018231B">
            <w:pPr>
              <w:kinsoku w:val="0"/>
              <w:overflowPunct w:val="0"/>
              <w:spacing w:after="0" w:line="240" w:lineRule="auto"/>
              <w:textAlignment w:val="baseline"/>
              <w:rPr>
                <w:rFonts w:ascii="Arial" w:hAnsi="Arial" w:cs="Arial"/>
                <w:sz w:val="24"/>
                <w:szCs w:val="24"/>
              </w:rPr>
            </w:pPr>
            <w:r>
              <w:rPr>
                <w:rFonts w:ascii="Times New Roman" w:hAnsi="Times New Roman"/>
                <w:color w:val="000000"/>
                <w:kern w:val="24"/>
                <w:sz w:val="24"/>
                <w:szCs w:val="24"/>
              </w:rPr>
              <w:t>Η = 1-3%, излучение – кванты большой энергии)</w:t>
            </w:r>
          </w:p>
          <w:p w14:paraId="3E575ECC" w14:textId="77777777" w:rsidR="00981FE5" w:rsidRDefault="00981FE5" w:rsidP="0018231B">
            <w:pPr>
              <w:kinsoku w:val="0"/>
              <w:overflowPunct w:val="0"/>
              <w:spacing w:after="0" w:line="240" w:lineRule="auto"/>
              <w:textAlignment w:val="baseline"/>
              <w:rPr>
                <w:rFonts w:ascii="Arial" w:hAnsi="Arial" w:cs="Arial"/>
                <w:sz w:val="24"/>
                <w:szCs w:val="24"/>
              </w:rPr>
            </w:pPr>
            <w:r>
              <w:rPr>
                <w:rFonts w:ascii="Times New Roman" w:hAnsi="Times New Roman"/>
                <w:color w:val="000000"/>
                <w:kern w:val="24"/>
                <w:sz w:val="24"/>
                <w:szCs w:val="24"/>
              </w:rPr>
              <w:t>Солнечная корона</w:t>
            </w:r>
          </w:p>
        </w:tc>
      </w:tr>
      <w:tr w:rsidR="00981FE5" w14:paraId="7B0564E3" w14:textId="77777777" w:rsidTr="0018231B">
        <w:trPr>
          <w:trHeight w:val="351"/>
        </w:trPr>
        <w:tc>
          <w:tcPr>
            <w:tcW w:w="2268" w:type="dxa"/>
          </w:tcPr>
          <w:p w14:paraId="000EB202"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Приемник</w:t>
            </w:r>
          </w:p>
        </w:tc>
        <w:tc>
          <w:tcPr>
            <w:tcW w:w="6804" w:type="dxa"/>
          </w:tcPr>
          <w:p w14:paraId="4ECF9752"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Фотопленка,</w:t>
            </w:r>
          </w:p>
          <w:p w14:paraId="0CECFF28" w14:textId="77777777" w:rsidR="00981FE5" w:rsidRDefault="00981FE5" w:rsidP="0018231B">
            <w:pPr>
              <w:kinsoku w:val="0"/>
              <w:overflowPunct w:val="0"/>
              <w:spacing w:after="0" w:line="240" w:lineRule="auto"/>
              <w:textAlignment w:val="baseline"/>
              <w:rPr>
                <w:rFonts w:ascii="Arial" w:hAnsi="Arial" w:cs="Arial"/>
                <w:sz w:val="24"/>
                <w:szCs w:val="24"/>
              </w:rPr>
            </w:pPr>
            <w:r>
              <w:rPr>
                <w:rFonts w:ascii="Times New Roman" w:hAnsi="Times New Roman"/>
                <w:color w:val="000000"/>
                <w:kern w:val="24"/>
                <w:sz w:val="24"/>
                <w:szCs w:val="24"/>
              </w:rPr>
              <w:t>Свечение некоторых кристаллов</w:t>
            </w:r>
          </w:p>
        </w:tc>
      </w:tr>
      <w:tr w:rsidR="00981FE5" w14:paraId="4B8F9F5E" w14:textId="77777777" w:rsidTr="0018231B">
        <w:tc>
          <w:tcPr>
            <w:tcW w:w="2268" w:type="dxa"/>
          </w:tcPr>
          <w:p w14:paraId="18FC63FC"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История открытия</w:t>
            </w:r>
          </w:p>
        </w:tc>
        <w:tc>
          <w:tcPr>
            <w:tcW w:w="6804" w:type="dxa"/>
          </w:tcPr>
          <w:p w14:paraId="2594766B"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В. Рентген , Милликен</w:t>
            </w:r>
          </w:p>
        </w:tc>
      </w:tr>
      <w:tr w:rsidR="00981FE5" w14:paraId="40E4C4ED" w14:textId="77777777" w:rsidTr="0018231B">
        <w:tc>
          <w:tcPr>
            <w:tcW w:w="2268" w:type="dxa"/>
          </w:tcPr>
          <w:p w14:paraId="5FE1B156"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 xml:space="preserve"> Применение</w:t>
            </w:r>
          </w:p>
        </w:tc>
        <w:tc>
          <w:tcPr>
            <w:tcW w:w="6804" w:type="dxa"/>
          </w:tcPr>
          <w:p w14:paraId="705D286D"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Диагностика и лечение заболеваний ( в медицине), Дефектоскопия ( контроль внутренних структур, сварных швов)</w:t>
            </w:r>
          </w:p>
        </w:tc>
      </w:tr>
    </w:tbl>
    <w:p w14:paraId="23637E28" w14:textId="77777777" w:rsidR="00981FE5" w:rsidRDefault="00981FE5" w:rsidP="00981FE5">
      <w:pPr>
        <w:widowControl w:val="0"/>
        <w:spacing w:line="240" w:lineRule="auto"/>
        <w:ind w:left="3752" w:right="-20"/>
        <w:rPr>
          <w:rFonts w:ascii="Times New Roman" w:eastAsia="Cambria Math" w:hAnsi="Times New Roman"/>
          <w:color w:val="000000" w:themeColor="text1"/>
          <w:position w:val="-16"/>
          <w:sz w:val="24"/>
          <w:szCs w:val="24"/>
        </w:rPr>
      </w:pPr>
    </w:p>
    <w:tbl>
      <w:tblPr>
        <w:tblStyle w:val="af0"/>
        <w:tblW w:w="0" w:type="auto"/>
        <w:tblInd w:w="250" w:type="dxa"/>
        <w:tblLook w:val="04A0" w:firstRow="1" w:lastRow="0" w:firstColumn="1" w:lastColumn="0" w:noHBand="0" w:noVBand="1"/>
      </w:tblPr>
      <w:tblGrid>
        <w:gridCol w:w="2268"/>
        <w:gridCol w:w="6804"/>
      </w:tblGrid>
      <w:tr w:rsidR="00981FE5" w14:paraId="7B331F2C" w14:textId="77777777" w:rsidTr="0018231B">
        <w:tc>
          <w:tcPr>
            <w:tcW w:w="9072" w:type="dxa"/>
            <w:gridSpan w:val="2"/>
          </w:tcPr>
          <w:p w14:paraId="3AEB9801" w14:textId="77777777" w:rsidR="00981FE5" w:rsidRDefault="00981FE5" w:rsidP="0018231B">
            <w:pPr>
              <w:widowControl w:val="0"/>
              <w:spacing w:line="240" w:lineRule="auto"/>
              <w:ind w:right="-20"/>
              <w:jc w:val="center"/>
              <w:rPr>
                <w:rFonts w:ascii="Times New Roman" w:eastAsia="Cambria Math" w:hAnsi="Times New Roman"/>
                <w:color w:val="000000" w:themeColor="text1"/>
                <w:position w:val="-16"/>
                <w:sz w:val="24"/>
                <w:szCs w:val="24"/>
              </w:rPr>
            </w:pPr>
            <w:r>
              <w:rPr>
                <w:rFonts w:ascii="Times New Roman" w:hAnsi="Times New Roman"/>
                <w:b/>
                <w:bCs/>
                <w:i/>
                <w:iCs/>
                <w:color w:val="FF0000"/>
                <w:kern w:val="24"/>
                <w:sz w:val="24"/>
                <w:szCs w:val="24"/>
              </w:rPr>
              <w:lastRenderedPageBreak/>
              <w:t>Гамма - излучение</w:t>
            </w:r>
          </w:p>
        </w:tc>
      </w:tr>
      <w:tr w:rsidR="00981FE5" w14:paraId="376150F8" w14:textId="77777777" w:rsidTr="0018231B">
        <w:tc>
          <w:tcPr>
            <w:tcW w:w="2268" w:type="dxa"/>
          </w:tcPr>
          <w:p w14:paraId="733FDFC1"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Длина волны(м)</w:t>
            </w:r>
          </w:p>
        </w:tc>
        <w:tc>
          <w:tcPr>
            <w:tcW w:w="6804" w:type="dxa"/>
          </w:tcPr>
          <w:p w14:paraId="7477EA38"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 xml:space="preserve">  3,8  ∙  10 </w:t>
            </w:r>
            <w:r>
              <w:rPr>
                <w:rFonts w:ascii="Times New Roman" w:hAnsi="Times New Roman"/>
                <w:color w:val="000000"/>
                <w:kern w:val="24"/>
                <w:position w:val="11"/>
                <w:sz w:val="24"/>
                <w:szCs w:val="24"/>
                <w:vertAlign w:val="superscript"/>
              </w:rPr>
              <w:t>-7</w:t>
            </w:r>
            <w:r>
              <w:rPr>
                <w:rFonts w:ascii="Times New Roman" w:hAnsi="Times New Roman"/>
                <w:color w:val="000000"/>
                <w:kern w:val="24"/>
                <w:sz w:val="24"/>
                <w:szCs w:val="24"/>
              </w:rPr>
              <w:t xml:space="preserve">  -  3  ∙  10 </w:t>
            </w:r>
            <w:r>
              <w:rPr>
                <w:rFonts w:ascii="Times New Roman" w:hAnsi="Times New Roman"/>
                <w:color w:val="000000"/>
                <w:kern w:val="24"/>
                <w:position w:val="11"/>
                <w:sz w:val="24"/>
                <w:szCs w:val="24"/>
                <w:vertAlign w:val="superscript"/>
              </w:rPr>
              <w:t>-9</w:t>
            </w:r>
          </w:p>
        </w:tc>
      </w:tr>
      <w:tr w:rsidR="00981FE5" w14:paraId="5101CBD4" w14:textId="77777777" w:rsidTr="0018231B">
        <w:tc>
          <w:tcPr>
            <w:tcW w:w="2268" w:type="dxa"/>
          </w:tcPr>
          <w:p w14:paraId="2B6BFFDB"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Частота(Гц)</w:t>
            </w:r>
          </w:p>
        </w:tc>
        <w:tc>
          <w:tcPr>
            <w:tcW w:w="6804" w:type="dxa"/>
          </w:tcPr>
          <w:p w14:paraId="69432C27"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8  ∙  10</w:t>
            </w:r>
            <w:r>
              <w:rPr>
                <w:rFonts w:ascii="Times New Roman" w:hAnsi="Times New Roman"/>
                <w:color w:val="000000"/>
                <w:kern w:val="24"/>
                <w:position w:val="11"/>
                <w:sz w:val="24"/>
                <w:szCs w:val="24"/>
                <w:vertAlign w:val="superscript"/>
              </w:rPr>
              <w:t>14</w:t>
            </w:r>
            <w:r>
              <w:rPr>
                <w:rFonts w:ascii="Times New Roman" w:hAnsi="Times New Roman"/>
                <w:color w:val="000000"/>
                <w:kern w:val="24"/>
                <w:sz w:val="24"/>
                <w:szCs w:val="24"/>
              </w:rPr>
              <w:t xml:space="preserve">  -  10 </w:t>
            </w:r>
            <w:r>
              <w:rPr>
                <w:rFonts w:ascii="Times New Roman" w:hAnsi="Times New Roman"/>
                <w:color w:val="000000"/>
                <w:kern w:val="24"/>
                <w:position w:val="11"/>
                <w:sz w:val="24"/>
                <w:szCs w:val="24"/>
                <w:vertAlign w:val="superscript"/>
              </w:rPr>
              <w:t>17</w:t>
            </w:r>
          </w:p>
        </w:tc>
      </w:tr>
      <w:tr w:rsidR="00981FE5" w14:paraId="5F71E257" w14:textId="77777777" w:rsidTr="0018231B">
        <w:tc>
          <w:tcPr>
            <w:tcW w:w="2268" w:type="dxa"/>
          </w:tcPr>
          <w:p w14:paraId="4CF560ED"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Энергия(ЭВ)</w:t>
            </w:r>
          </w:p>
        </w:tc>
        <w:tc>
          <w:tcPr>
            <w:tcW w:w="6804" w:type="dxa"/>
          </w:tcPr>
          <w:p w14:paraId="7C9446ED"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9,03  ∙  10</w:t>
            </w:r>
            <w:r>
              <w:rPr>
                <w:rFonts w:ascii="Times New Roman" w:hAnsi="Times New Roman"/>
                <w:color w:val="000000"/>
                <w:kern w:val="24"/>
                <w:position w:val="11"/>
                <w:sz w:val="24"/>
                <w:szCs w:val="24"/>
                <w:vertAlign w:val="superscript"/>
              </w:rPr>
              <w:t>3</w:t>
            </w:r>
            <w:r>
              <w:rPr>
                <w:rFonts w:ascii="Times New Roman" w:hAnsi="Times New Roman"/>
                <w:color w:val="000000"/>
                <w:kern w:val="24"/>
                <w:sz w:val="24"/>
                <w:szCs w:val="24"/>
              </w:rPr>
              <w:t xml:space="preserve"> – 1, 24 ∙   10</w:t>
            </w:r>
            <w:r>
              <w:rPr>
                <w:rFonts w:ascii="Times New Roman" w:hAnsi="Times New Roman"/>
                <w:color w:val="000000"/>
                <w:kern w:val="24"/>
                <w:position w:val="11"/>
                <w:sz w:val="24"/>
                <w:szCs w:val="24"/>
                <w:vertAlign w:val="superscript"/>
              </w:rPr>
              <w:t>16</w:t>
            </w:r>
            <w:r>
              <w:rPr>
                <w:rFonts w:ascii="Times New Roman" w:hAnsi="Times New Roman"/>
                <w:color w:val="000000"/>
                <w:kern w:val="24"/>
                <w:sz w:val="24"/>
                <w:szCs w:val="24"/>
              </w:rPr>
              <w:t xml:space="preserve"> Эв</w:t>
            </w:r>
          </w:p>
        </w:tc>
      </w:tr>
      <w:tr w:rsidR="00981FE5" w14:paraId="283837B3" w14:textId="77777777" w:rsidTr="0018231B">
        <w:tc>
          <w:tcPr>
            <w:tcW w:w="2268" w:type="dxa"/>
          </w:tcPr>
          <w:p w14:paraId="2F050158"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Источник</w:t>
            </w:r>
          </w:p>
        </w:tc>
        <w:tc>
          <w:tcPr>
            <w:tcW w:w="6804" w:type="dxa"/>
          </w:tcPr>
          <w:p w14:paraId="6E11495C"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Радиоактивные атомные ядра, ядерные реакции, процессы превращения вещества в излучение</w:t>
            </w:r>
          </w:p>
        </w:tc>
      </w:tr>
      <w:tr w:rsidR="00981FE5" w14:paraId="67A25091" w14:textId="77777777" w:rsidTr="0018231B">
        <w:trPr>
          <w:trHeight w:val="351"/>
        </w:trPr>
        <w:tc>
          <w:tcPr>
            <w:tcW w:w="2268" w:type="dxa"/>
          </w:tcPr>
          <w:p w14:paraId="0FBD8973"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Приемник</w:t>
            </w:r>
          </w:p>
        </w:tc>
        <w:tc>
          <w:tcPr>
            <w:tcW w:w="6804" w:type="dxa"/>
          </w:tcPr>
          <w:p w14:paraId="754EB5D3"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счетчики</w:t>
            </w:r>
          </w:p>
        </w:tc>
      </w:tr>
      <w:tr w:rsidR="00981FE5" w14:paraId="4A33B367" w14:textId="77777777" w:rsidTr="0018231B">
        <w:tc>
          <w:tcPr>
            <w:tcW w:w="2268" w:type="dxa"/>
          </w:tcPr>
          <w:p w14:paraId="58F9C0B0"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История открытия</w:t>
            </w:r>
          </w:p>
        </w:tc>
        <w:tc>
          <w:tcPr>
            <w:tcW w:w="6804" w:type="dxa"/>
          </w:tcPr>
          <w:p w14:paraId="0061FD01" w14:textId="77777777" w:rsidR="00981FE5" w:rsidRDefault="00981FE5" w:rsidP="0018231B">
            <w:pPr>
              <w:spacing w:after="0" w:line="240" w:lineRule="auto"/>
              <w:textAlignment w:val="baseline"/>
              <w:rPr>
                <w:rFonts w:ascii="Arial" w:hAnsi="Arial" w:cs="Arial"/>
                <w:sz w:val="24"/>
                <w:szCs w:val="24"/>
              </w:rPr>
            </w:pPr>
          </w:p>
        </w:tc>
      </w:tr>
      <w:tr w:rsidR="00981FE5" w14:paraId="4E718A40" w14:textId="77777777" w:rsidTr="0018231B">
        <w:tc>
          <w:tcPr>
            <w:tcW w:w="2268" w:type="dxa"/>
          </w:tcPr>
          <w:p w14:paraId="3C765E6C"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 xml:space="preserve"> Применение</w:t>
            </w:r>
          </w:p>
        </w:tc>
        <w:tc>
          <w:tcPr>
            <w:tcW w:w="6804" w:type="dxa"/>
          </w:tcPr>
          <w:p w14:paraId="24111B98"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Дефектоскопия;</w:t>
            </w:r>
          </w:p>
          <w:p w14:paraId="3F5C5F33" w14:textId="77777777" w:rsidR="00981FE5" w:rsidRDefault="00981FE5" w:rsidP="0018231B">
            <w:pPr>
              <w:kinsoku w:val="0"/>
              <w:overflowPunct w:val="0"/>
              <w:spacing w:after="0" w:line="240" w:lineRule="auto"/>
              <w:textAlignment w:val="baseline"/>
              <w:rPr>
                <w:rFonts w:ascii="Arial" w:hAnsi="Arial" w:cs="Arial"/>
                <w:sz w:val="24"/>
                <w:szCs w:val="24"/>
              </w:rPr>
            </w:pPr>
            <w:r>
              <w:rPr>
                <w:rFonts w:ascii="Times New Roman" w:hAnsi="Times New Roman"/>
                <w:color w:val="000000"/>
                <w:kern w:val="24"/>
                <w:sz w:val="24"/>
                <w:szCs w:val="24"/>
              </w:rPr>
              <w:t>Контроль технологических процессов;</w:t>
            </w:r>
          </w:p>
          <w:p w14:paraId="55BCFE38"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Терапия и диагностика в медицине</w:t>
            </w:r>
          </w:p>
        </w:tc>
      </w:tr>
    </w:tbl>
    <w:p w14:paraId="74D1A645" w14:textId="77777777" w:rsidR="00981FE5" w:rsidRDefault="00981FE5" w:rsidP="00981FE5">
      <w:pPr>
        <w:widowControl w:val="0"/>
        <w:spacing w:line="240" w:lineRule="auto"/>
        <w:ind w:left="3752" w:right="-20"/>
        <w:rPr>
          <w:rFonts w:ascii="Times New Roman" w:eastAsia="Cambria Math" w:hAnsi="Times New Roman"/>
          <w:color w:val="000000" w:themeColor="text1"/>
          <w:position w:val="-16"/>
          <w:sz w:val="24"/>
          <w:szCs w:val="24"/>
        </w:rPr>
      </w:pPr>
    </w:p>
    <w:p w14:paraId="29E489EC" w14:textId="77777777" w:rsidR="00981FE5" w:rsidRDefault="00981FE5" w:rsidP="00981FE5">
      <w:pPr>
        <w:widowControl w:val="0"/>
        <w:spacing w:line="240" w:lineRule="auto"/>
        <w:ind w:left="3752" w:right="-20" w:hanging="3752"/>
        <w:jc w:val="center"/>
        <w:rPr>
          <w:rFonts w:ascii="Times New Roman" w:eastAsia="Cambria Math" w:hAnsi="Times New Roman"/>
          <w:color w:val="000000" w:themeColor="text1"/>
          <w:position w:val="-16"/>
          <w:sz w:val="24"/>
          <w:szCs w:val="24"/>
        </w:rPr>
      </w:pPr>
      <w:r>
        <w:rPr>
          <w:rFonts w:ascii="Times New Roman" w:eastAsia="Cambria Math" w:hAnsi="Times New Roman"/>
          <w:noProof/>
          <w:color w:val="000000" w:themeColor="text1"/>
          <w:position w:val="-16"/>
          <w:sz w:val="24"/>
          <w:szCs w:val="24"/>
        </w:rPr>
        <w:drawing>
          <wp:inline distT="0" distB="0" distL="0" distR="0" wp14:anchorId="76E0F175" wp14:editId="2E9C1D20">
            <wp:extent cx="4641850" cy="1848485"/>
            <wp:effectExtent l="19050" t="0" r="5797" b="0"/>
            <wp:docPr id="285" name="Рисунок 3" descr="Получение Гелия-3 из лунного реголи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Рисунок 3" descr="Получение Гелия-3 из лунного реголита"/>
                    <pic:cNvPicPr>
                      <a:picLocks noChangeAspect="1" noChangeArrowheads="1"/>
                    </pic:cNvPicPr>
                  </pic:nvPicPr>
                  <pic:blipFill>
                    <a:blip r:embed="rId117"/>
                    <a:srcRect/>
                    <a:stretch>
                      <a:fillRect/>
                    </a:stretch>
                  </pic:blipFill>
                  <pic:spPr>
                    <a:xfrm>
                      <a:off x="0" y="0"/>
                      <a:ext cx="4646174" cy="1850181"/>
                    </a:xfrm>
                    <a:prstGeom prst="rect">
                      <a:avLst/>
                    </a:prstGeom>
                    <a:noFill/>
                    <a:ln w="9525">
                      <a:noFill/>
                      <a:miter lim="800000"/>
                      <a:headEnd/>
                      <a:tailEnd/>
                    </a:ln>
                  </pic:spPr>
                </pic:pic>
              </a:graphicData>
            </a:graphic>
          </wp:inline>
        </w:drawing>
      </w:r>
    </w:p>
    <w:p w14:paraId="3F8BE918" w14:textId="77777777" w:rsidR="00981FE5" w:rsidRDefault="00981FE5" w:rsidP="00981FE5">
      <w:pPr>
        <w:widowControl w:val="0"/>
        <w:spacing w:line="240" w:lineRule="auto"/>
        <w:ind w:left="3752" w:right="-20"/>
        <w:rPr>
          <w:rFonts w:ascii="Times New Roman" w:eastAsia="Cambria Math" w:hAnsi="Times New Roman"/>
          <w:color w:val="000000" w:themeColor="text1"/>
          <w:position w:val="-16"/>
          <w:sz w:val="24"/>
          <w:szCs w:val="24"/>
        </w:rPr>
      </w:pPr>
    </w:p>
    <w:p w14:paraId="757A06B2" w14:textId="77777777" w:rsidR="00981FE5" w:rsidRDefault="00981FE5" w:rsidP="00981FE5">
      <w:pPr>
        <w:widowControl w:val="0"/>
        <w:spacing w:line="240" w:lineRule="auto"/>
        <w:ind w:left="3752" w:right="-20"/>
        <w:rPr>
          <w:rFonts w:ascii="Times New Roman" w:eastAsia="Cambria Math" w:hAnsi="Times New Roman"/>
          <w:b/>
          <w:color w:val="000000" w:themeColor="text1"/>
          <w:position w:val="-16"/>
          <w:sz w:val="24"/>
          <w:szCs w:val="24"/>
        </w:rPr>
      </w:pPr>
      <w:r>
        <w:rPr>
          <w:rFonts w:ascii="Times New Roman" w:eastAsia="Cambria Math" w:hAnsi="Times New Roman"/>
          <w:b/>
          <w:color w:val="000000" w:themeColor="text1"/>
          <w:position w:val="-16"/>
          <w:sz w:val="24"/>
          <w:szCs w:val="24"/>
        </w:rPr>
        <w:t xml:space="preserve">Задание. </w:t>
      </w:r>
    </w:p>
    <w:p w14:paraId="655FD7B8" w14:textId="77777777" w:rsidR="00981FE5" w:rsidRDefault="00981FE5" w:rsidP="00981FE5">
      <w:pPr>
        <w:widowControl w:val="0"/>
        <w:spacing w:line="240" w:lineRule="auto"/>
        <w:ind w:left="3752" w:right="-20" w:hanging="3752"/>
        <w:rPr>
          <w:rFonts w:ascii="Times New Roman" w:eastAsia="Cambria Math" w:hAnsi="Times New Roman"/>
          <w:b/>
          <w:color w:val="000000" w:themeColor="text1"/>
          <w:position w:val="-16"/>
          <w:sz w:val="24"/>
          <w:szCs w:val="24"/>
        </w:rPr>
      </w:pPr>
      <w:r>
        <w:rPr>
          <w:rFonts w:ascii="Times New Roman" w:eastAsia="Cambria Math" w:hAnsi="Times New Roman"/>
          <w:b/>
          <w:color w:val="000000" w:themeColor="text1"/>
          <w:position w:val="-16"/>
          <w:sz w:val="24"/>
          <w:szCs w:val="24"/>
        </w:rPr>
        <w:t>На основе изученного теоретического материала составить таблицу:</w:t>
      </w:r>
    </w:p>
    <w:tbl>
      <w:tblPr>
        <w:tblStyle w:val="af0"/>
        <w:tblW w:w="0" w:type="auto"/>
        <w:tblInd w:w="108" w:type="dxa"/>
        <w:tblLayout w:type="fixed"/>
        <w:tblLook w:val="04A0" w:firstRow="1" w:lastRow="0" w:firstColumn="1" w:lastColumn="0" w:noHBand="0" w:noVBand="1"/>
      </w:tblPr>
      <w:tblGrid>
        <w:gridCol w:w="2443"/>
        <w:gridCol w:w="1243"/>
        <w:gridCol w:w="1134"/>
        <w:gridCol w:w="1559"/>
        <w:gridCol w:w="1863"/>
        <w:gridCol w:w="2071"/>
      </w:tblGrid>
      <w:tr w:rsidR="00981FE5" w14:paraId="4F94D37A" w14:textId="77777777" w:rsidTr="0018231B">
        <w:tc>
          <w:tcPr>
            <w:tcW w:w="2443" w:type="dxa"/>
          </w:tcPr>
          <w:p w14:paraId="28E38DD4" w14:textId="77777777" w:rsidR="00981FE5" w:rsidRDefault="00981FE5" w:rsidP="0018231B">
            <w:pPr>
              <w:widowControl w:val="0"/>
              <w:spacing w:after="0" w:line="240" w:lineRule="auto"/>
              <w:ind w:right="-20"/>
              <w:rPr>
                <w:rFonts w:ascii="Times New Roman" w:eastAsia="Cambria Math" w:hAnsi="Times New Roman"/>
                <w:color w:val="000000" w:themeColor="text1"/>
                <w:position w:val="-16"/>
                <w:sz w:val="24"/>
                <w:szCs w:val="24"/>
              </w:rPr>
            </w:pPr>
            <w:r>
              <w:rPr>
                <w:rFonts w:ascii="Times New Roman" w:eastAsia="Cambria Math" w:hAnsi="Times New Roman"/>
                <w:color w:val="000000" w:themeColor="text1"/>
                <w:position w:val="-16"/>
                <w:sz w:val="24"/>
                <w:szCs w:val="24"/>
              </w:rPr>
              <w:t>Вид излучения</w:t>
            </w:r>
          </w:p>
        </w:tc>
        <w:tc>
          <w:tcPr>
            <w:tcW w:w="1243" w:type="dxa"/>
          </w:tcPr>
          <w:p w14:paraId="3CC4CBA4" w14:textId="77777777" w:rsidR="00981FE5" w:rsidRDefault="00981FE5" w:rsidP="0018231B">
            <w:pPr>
              <w:widowControl w:val="0"/>
              <w:spacing w:after="0" w:line="240" w:lineRule="auto"/>
              <w:ind w:right="-20"/>
              <w:rPr>
                <w:rFonts w:ascii="Times New Roman" w:hAnsi="Times New Roman"/>
                <w:color w:val="000000"/>
                <w:kern w:val="24"/>
                <w:sz w:val="24"/>
                <w:szCs w:val="24"/>
              </w:rPr>
            </w:pPr>
            <w:r>
              <w:rPr>
                <w:rFonts w:ascii="Times New Roman" w:hAnsi="Times New Roman"/>
                <w:color w:val="000000"/>
                <w:kern w:val="24"/>
                <w:sz w:val="24"/>
                <w:szCs w:val="24"/>
              </w:rPr>
              <w:t>Частота</w:t>
            </w:r>
          </w:p>
          <w:p w14:paraId="64C5334F" w14:textId="77777777" w:rsidR="00981FE5" w:rsidRDefault="00981FE5" w:rsidP="0018231B">
            <w:pPr>
              <w:widowControl w:val="0"/>
              <w:spacing w:after="0" w:line="240" w:lineRule="auto"/>
              <w:ind w:right="-20"/>
              <w:rPr>
                <w:rFonts w:ascii="Times New Roman" w:eastAsia="Cambria Math" w:hAnsi="Times New Roman"/>
                <w:b/>
                <w:color w:val="000000" w:themeColor="text1"/>
                <w:position w:val="-16"/>
                <w:sz w:val="24"/>
                <w:szCs w:val="24"/>
              </w:rPr>
            </w:pPr>
            <w:r>
              <w:rPr>
                <w:rFonts w:ascii="Times New Roman" w:hAnsi="Times New Roman"/>
                <w:color w:val="000000"/>
                <w:kern w:val="24"/>
                <w:sz w:val="24"/>
                <w:szCs w:val="24"/>
              </w:rPr>
              <w:t>(Гц)</w:t>
            </w:r>
          </w:p>
        </w:tc>
        <w:tc>
          <w:tcPr>
            <w:tcW w:w="1134" w:type="dxa"/>
          </w:tcPr>
          <w:p w14:paraId="7C4E4AA4" w14:textId="77777777" w:rsidR="00981FE5" w:rsidRDefault="00981FE5" w:rsidP="0018231B">
            <w:pPr>
              <w:spacing w:after="0" w:line="240" w:lineRule="auto"/>
              <w:textAlignment w:val="baseline"/>
              <w:rPr>
                <w:rFonts w:ascii="Arial" w:hAnsi="Arial" w:cs="Arial"/>
                <w:sz w:val="24"/>
                <w:szCs w:val="24"/>
              </w:rPr>
            </w:pPr>
            <w:r>
              <w:rPr>
                <w:rFonts w:ascii="Times New Roman" w:hAnsi="Times New Roman"/>
                <w:color w:val="000000"/>
                <w:kern w:val="24"/>
                <w:sz w:val="24"/>
                <w:szCs w:val="24"/>
              </w:rPr>
              <w:t>Длина волны (м)</w:t>
            </w:r>
          </w:p>
        </w:tc>
        <w:tc>
          <w:tcPr>
            <w:tcW w:w="1559" w:type="dxa"/>
          </w:tcPr>
          <w:p w14:paraId="629279D3" w14:textId="77777777" w:rsidR="00981FE5" w:rsidRDefault="00981FE5" w:rsidP="0018231B">
            <w:pPr>
              <w:spacing w:after="0" w:line="240" w:lineRule="auto"/>
              <w:textAlignment w:val="baseline"/>
              <w:rPr>
                <w:rFonts w:ascii="Times New Roman" w:hAnsi="Times New Roman"/>
                <w:color w:val="000000"/>
                <w:kern w:val="24"/>
                <w:sz w:val="24"/>
                <w:szCs w:val="24"/>
              </w:rPr>
            </w:pPr>
            <w:r>
              <w:rPr>
                <w:rFonts w:ascii="Times New Roman" w:hAnsi="Times New Roman"/>
                <w:color w:val="000000"/>
                <w:kern w:val="24"/>
                <w:sz w:val="24"/>
                <w:szCs w:val="24"/>
              </w:rPr>
              <w:t>Источник</w:t>
            </w:r>
          </w:p>
        </w:tc>
        <w:tc>
          <w:tcPr>
            <w:tcW w:w="1863" w:type="dxa"/>
          </w:tcPr>
          <w:p w14:paraId="2858846C" w14:textId="77777777" w:rsidR="00981FE5" w:rsidRDefault="00981FE5" w:rsidP="0018231B">
            <w:pPr>
              <w:spacing w:after="0" w:line="240" w:lineRule="auto"/>
              <w:textAlignment w:val="baseline"/>
              <w:rPr>
                <w:rFonts w:ascii="Times New Roman" w:hAnsi="Times New Roman"/>
                <w:color w:val="000000"/>
                <w:kern w:val="24"/>
                <w:sz w:val="24"/>
                <w:szCs w:val="24"/>
              </w:rPr>
            </w:pPr>
            <w:r>
              <w:rPr>
                <w:rFonts w:ascii="Times New Roman" w:hAnsi="Times New Roman"/>
                <w:color w:val="000000"/>
                <w:kern w:val="24"/>
                <w:sz w:val="24"/>
                <w:szCs w:val="24"/>
              </w:rPr>
              <w:t xml:space="preserve">История </w:t>
            </w:r>
          </w:p>
          <w:p w14:paraId="66DCE4DF" w14:textId="77777777" w:rsidR="00981FE5" w:rsidRDefault="00981FE5" w:rsidP="0018231B">
            <w:pPr>
              <w:spacing w:after="0" w:line="240" w:lineRule="auto"/>
              <w:textAlignment w:val="baseline"/>
              <w:rPr>
                <w:rFonts w:ascii="Times New Roman" w:hAnsi="Times New Roman"/>
                <w:color w:val="000000"/>
                <w:kern w:val="24"/>
                <w:sz w:val="24"/>
                <w:szCs w:val="24"/>
              </w:rPr>
            </w:pPr>
            <w:r>
              <w:rPr>
                <w:rFonts w:ascii="Times New Roman" w:hAnsi="Times New Roman"/>
                <w:color w:val="000000"/>
                <w:kern w:val="24"/>
                <w:sz w:val="24"/>
                <w:szCs w:val="24"/>
              </w:rPr>
              <w:t>открытия</w:t>
            </w:r>
          </w:p>
        </w:tc>
        <w:tc>
          <w:tcPr>
            <w:tcW w:w="2071" w:type="dxa"/>
          </w:tcPr>
          <w:p w14:paraId="43451D59" w14:textId="77777777" w:rsidR="00981FE5" w:rsidRDefault="00981FE5" w:rsidP="0018231B">
            <w:pPr>
              <w:spacing w:after="160" w:line="259" w:lineRule="auto"/>
              <w:rPr>
                <w:rFonts w:ascii="Times New Roman" w:hAnsi="Times New Roman"/>
                <w:color w:val="000000"/>
                <w:kern w:val="24"/>
                <w:sz w:val="24"/>
                <w:szCs w:val="24"/>
              </w:rPr>
            </w:pPr>
            <w:r>
              <w:rPr>
                <w:rFonts w:ascii="Times New Roman" w:hAnsi="Times New Roman"/>
                <w:color w:val="000000"/>
                <w:kern w:val="24"/>
                <w:sz w:val="24"/>
                <w:szCs w:val="24"/>
              </w:rPr>
              <w:t>Применение</w:t>
            </w:r>
          </w:p>
          <w:p w14:paraId="4D83AD1B" w14:textId="77777777" w:rsidR="00981FE5" w:rsidRDefault="00981FE5" w:rsidP="0018231B">
            <w:pPr>
              <w:spacing w:after="0" w:line="240" w:lineRule="auto"/>
              <w:textAlignment w:val="baseline"/>
              <w:rPr>
                <w:rFonts w:ascii="Times New Roman" w:hAnsi="Times New Roman"/>
                <w:color w:val="000000"/>
                <w:kern w:val="24"/>
                <w:sz w:val="24"/>
                <w:szCs w:val="24"/>
              </w:rPr>
            </w:pPr>
          </w:p>
        </w:tc>
      </w:tr>
      <w:tr w:rsidR="00981FE5" w14:paraId="33FED3A6" w14:textId="77777777" w:rsidTr="0018231B">
        <w:tc>
          <w:tcPr>
            <w:tcW w:w="2443" w:type="dxa"/>
          </w:tcPr>
          <w:p w14:paraId="1B81D407" w14:textId="77777777" w:rsidR="00981FE5" w:rsidRDefault="00981FE5" w:rsidP="0018231B">
            <w:pPr>
              <w:widowControl w:val="0"/>
              <w:spacing w:after="0" w:line="240" w:lineRule="auto"/>
              <w:ind w:right="-20"/>
              <w:rPr>
                <w:rFonts w:ascii="Times New Roman" w:eastAsia="Cambria Math" w:hAnsi="Times New Roman"/>
                <w:position w:val="-16"/>
                <w:sz w:val="24"/>
                <w:szCs w:val="24"/>
              </w:rPr>
            </w:pPr>
            <w:r>
              <w:rPr>
                <w:rFonts w:ascii="Times New Roman" w:hAnsi="Times New Roman"/>
                <w:bCs/>
                <w:i/>
                <w:iCs/>
                <w:kern w:val="24"/>
                <w:sz w:val="24"/>
                <w:szCs w:val="24"/>
              </w:rPr>
              <w:t>Низкочастотные колебания</w:t>
            </w:r>
          </w:p>
        </w:tc>
        <w:tc>
          <w:tcPr>
            <w:tcW w:w="1243" w:type="dxa"/>
          </w:tcPr>
          <w:p w14:paraId="5EAFC8D0" w14:textId="77777777" w:rsidR="00981FE5" w:rsidRDefault="00981FE5" w:rsidP="0018231B">
            <w:pPr>
              <w:widowControl w:val="0"/>
              <w:spacing w:after="0" w:line="240" w:lineRule="auto"/>
              <w:ind w:right="-20"/>
              <w:rPr>
                <w:rFonts w:ascii="Times New Roman" w:eastAsia="Cambria Math" w:hAnsi="Times New Roman"/>
                <w:b/>
                <w:color w:val="000000" w:themeColor="text1"/>
                <w:position w:val="-16"/>
                <w:sz w:val="24"/>
                <w:szCs w:val="24"/>
              </w:rPr>
            </w:pPr>
          </w:p>
        </w:tc>
        <w:tc>
          <w:tcPr>
            <w:tcW w:w="1134" w:type="dxa"/>
          </w:tcPr>
          <w:p w14:paraId="18B7BD37" w14:textId="77777777" w:rsidR="00981FE5" w:rsidRDefault="00981FE5" w:rsidP="0018231B">
            <w:pPr>
              <w:widowControl w:val="0"/>
              <w:spacing w:after="0" w:line="240" w:lineRule="auto"/>
              <w:ind w:right="-20"/>
              <w:rPr>
                <w:rFonts w:ascii="Times New Roman" w:eastAsia="Cambria Math" w:hAnsi="Times New Roman"/>
                <w:b/>
                <w:color w:val="000000" w:themeColor="text1"/>
                <w:position w:val="-16"/>
                <w:sz w:val="24"/>
                <w:szCs w:val="24"/>
              </w:rPr>
            </w:pPr>
          </w:p>
        </w:tc>
        <w:tc>
          <w:tcPr>
            <w:tcW w:w="1559" w:type="dxa"/>
          </w:tcPr>
          <w:p w14:paraId="5BE29ECD" w14:textId="77777777" w:rsidR="00981FE5" w:rsidRDefault="00981FE5" w:rsidP="0018231B">
            <w:pPr>
              <w:widowControl w:val="0"/>
              <w:spacing w:after="0" w:line="240" w:lineRule="auto"/>
              <w:ind w:right="-20"/>
              <w:rPr>
                <w:rFonts w:ascii="Times New Roman" w:eastAsia="Cambria Math" w:hAnsi="Times New Roman"/>
                <w:b/>
                <w:color w:val="000000" w:themeColor="text1"/>
                <w:position w:val="-16"/>
                <w:sz w:val="24"/>
                <w:szCs w:val="24"/>
              </w:rPr>
            </w:pPr>
          </w:p>
        </w:tc>
        <w:tc>
          <w:tcPr>
            <w:tcW w:w="1863" w:type="dxa"/>
          </w:tcPr>
          <w:p w14:paraId="1FF304AD" w14:textId="77777777" w:rsidR="00981FE5" w:rsidRDefault="00981FE5" w:rsidP="0018231B">
            <w:pPr>
              <w:widowControl w:val="0"/>
              <w:spacing w:after="0" w:line="240" w:lineRule="auto"/>
              <w:ind w:right="-20"/>
              <w:rPr>
                <w:rFonts w:ascii="Times New Roman" w:eastAsia="Cambria Math" w:hAnsi="Times New Roman"/>
                <w:b/>
                <w:color w:val="000000" w:themeColor="text1"/>
                <w:position w:val="-16"/>
                <w:sz w:val="24"/>
                <w:szCs w:val="24"/>
              </w:rPr>
            </w:pPr>
          </w:p>
        </w:tc>
        <w:tc>
          <w:tcPr>
            <w:tcW w:w="2071" w:type="dxa"/>
          </w:tcPr>
          <w:p w14:paraId="49073165" w14:textId="77777777" w:rsidR="00981FE5" w:rsidRDefault="00981FE5" w:rsidP="0018231B">
            <w:pPr>
              <w:widowControl w:val="0"/>
              <w:spacing w:after="0" w:line="240" w:lineRule="auto"/>
              <w:ind w:right="-20"/>
              <w:rPr>
                <w:rFonts w:ascii="Times New Roman" w:eastAsia="Cambria Math" w:hAnsi="Times New Roman"/>
                <w:b/>
                <w:color w:val="000000" w:themeColor="text1"/>
                <w:position w:val="-16"/>
                <w:sz w:val="24"/>
                <w:szCs w:val="24"/>
              </w:rPr>
            </w:pPr>
          </w:p>
        </w:tc>
      </w:tr>
      <w:tr w:rsidR="00981FE5" w14:paraId="62982E62" w14:textId="77777777" w:rsidTr="0018231B">
        <w:tc>
          <w:tcPr>
            <w:tcW w:w="2443" w:type="dxa"/>
          </w:tcPr>
          <w:p w14:paraId="520A469E" w14:textId="77777777" w:rsidR="00981FE5" w:rsidRDefault="00981FE5" w:rsidP="0018231B">
            <w:pPr>
              <w:widowControl w:val="0"/>
              <w:spacing w:after="0" w:line="240" w:lineRule="auto"/>
              <w:ind w:right="-20"/>
              <w:rPr>
                <w:rFonts w:ascii="Times New Roman" w:eastAsia="Cambria Math" w:hAnsi="Times New Roman"/>
                <w:position w:val="-16"/>
                <w:sz w:val="24"/>
                <w:szCs w:val="24"/>
              </w:rPr>
            </w:pPr>
            <w:r>
              <w:rPr>
                <w:rFonts w:ascii="Times New Roman" w:eastAsia="Cambria Math" w:hAnsi="Times New Roman"/>
                <w:bCs/>
                <w:i/>
                <w:iCs/>
                <w:position w:val="-16"/>
                <w:sz w:val="24"/>
                <w:szCs w:val="24"/>
              </w:rPr>
              <w:t>Радиоволны</w:t>
            </w:r>
          </w:p>
        </w:tc>
        <w:tc>
          <w:tcPr>
            <w:tcW w:w="1243" w:type="dxa"/>
          </w:tcPr>
          <w:p w14:paraId="6F4407E4" w14:textId="77777777" w:rsidR="00981FE5" w:rsidRDefault="00981FE5" w:rsidP="0018231B">
            <w:pPr>
              <w:widowControl w:val="0"/>
              <w:spacing w:line="240" w:lineRule="auto"/>
              <w:ind w:right="-20"/>
              <w:rPr>
                <w:rFonts w:ascii="Times New Roman" w:eastAsia="Cambria Math" w:hAnsi="Times New Roman"/>
                <w:b/>
                <w:color w:val="000000" w:themeColor="text1"/>
                <w:position w:val="-16"/>
                <w:sz w:val="24"/>
                <w:szCs w:val="24"/>
              </w:rPr>
            </w:pPr>
          </w:p>
        </w:tc>
        <w:tc>
          <w:tcPr>
            <w:tcW w:w="1134" w:type="dxa"/>
          </w:tcPr>
          <w:p w14:paraId="1FEFB6A2" w14:textId="77777777" w:rsidR="00981FE5" w:rsidRDefault="00981FE5" w:rsidP="0018231B">
            <w:pPr>
              <w:widowControl w:val="0"/>
              <w:spacing w:line="240" w:lineRule="auto"/>
              <w:ind w:right="-20"/>
              <w:rPr>
                <w:rFonts w:ascii="Times New Roman" w:eastAsia="Cambria Math" w:hAnsi="Times New Roman"/>
                <w:b/>
                <w:color w:val="000000" w:themeColor="text1"/>
                <w:position w:val="-16"/>
                <w:sz w:val="24"/>
                <w:szCs w:val="24"/>
              </w:rPr>
            </w:pPr>
          </w:p>
        </w:tc>
        <w:tc>
          <w:tcPr>
            <w:tcW w:w="1559" w:type="dxa"/>
          </w:tcPr>
          <w:p w14:paraId="4A3E219E" w14:textId="77777777" w:rsidR="00981FE5" w:rsidRDefault="00981FE5" w:rsidP="0018231B">
            <w:pPr>
              <w:widowControl w:val="0"/>
              <w:spacing w:line="240" w:lineRule="auto"/>
              <w:ind w:right="-20"/>
              <w:rPr>
                <w:rFonts w:ascii="Times New Roman" w:eastAsia="Cambria Math" w:hAnsi="Times New Roman"/>
                <w:b/>
                <w:color w:val="000000" w:themeColor="text1"/>
                <w:position w:val="-16"/>
                <w:sz w:val="24"/>
                <w:szCs w:val="24"/>
              </w:rPr>
            </w:pPr>
          </w:p>
        </w:tc>
        <w:tc>
          <w:tcPr>
            <w:tcW w:w="1863" w:type="dxa"/>
          </w:tcPr>
          <w:p w14:paraId="4C9C9027" w14:textId="77777777" w:rsidR="00981FE5" w:rsidRDefault="00981FE5" w:rsidP="0018231B">
            <w:pPr>
              <w:widowControl w:val="0"/>
              <w:spacing w:line="240" w:lineRule="auto"/>
              <w:ind w:right="-20"/>
              <w:rPr>
                <w:rFonts w:ascii="Times New Roman" w:eastAsia="Cambria Math" w:hAnsi="Times New Roman"/>
                <w:b/>
                <w:color w:val="000000" w:themeColor="text1"/>
                <w:position w:val="-16"/>
                <w:sz w:val="24"/>
                <w:szCs w:val="24"/>
              </w:rPr>
            </w:pPr>
          </w:p>
        </w:tc>
        <w:tc>
          <w:tcPr>
            <w:tcW w:w="2071" w:type="dxa"/>
          </w:tcPr>
          <w:p w14:paraId="2D52F545" w14:textId="77777777" w:rsidR="00981FE5" w:rsidRDefault="00981FE5" w:rsidP="0018231B">
            <w:pPr>
              <w:widowControl w:val="0"/>
              <w:spacing w:line="240" w:lineRule="auto"/>
              <w:ind w:right="-20"/>
              <w:rPr>
                <w:rFonts w:ascii="Times New Roman" w:eastAsia="Cambria Math" w:hAnsi="Times New Roman"/>
                <w:b/>
                <w:color w:val="000000" w:themeColor="text1"/>
                <w:position w:val="-16"/>
                <w:sz w:val="24"/>
                <w:szCs w:val="24"/>
              </w:rPr>
            </w:pPr>
          </w:p>
        </w:tc>
      </w:tr>
      <w:tr w:rsidR="00981FE5" w14:paraId="30764C60" w14:textId="77777777" w:rsidTr="0018231B">
        <w:tc>
          <w:tcPr>
            <w:tcW w:w="2443" w:type="dxa"/>
          </w:tcPr>
          <w:p w14:paraId="03384909" w14:textId="77777777" w:rsidR="00981FE5" w:rsidRDefault="00981FE5" w:rsidP="0018231B">
            <w:pPr>
              <w:widowControl w:val="0"/>
              <w:spacing w:line="240" w:lineRule="auto"/>
              <w:ind w:right="-20"/>
              <w:rPr>
                <w:rFonts w:ascii="Times New Roman" w:eastAsia="Cambria Math" w:hAnsi="Times New Roman"/>
                <w:position w:val="-16"/>
                <w:sz w:val="24"/>
                <w:szCs w:val="24"/>
              </w:rPr>
            </w:pPr>
            <w:r>
              <w:rPr>
                <w:rFonts w:ascii="Times New Roman" w:hAnsi="Times New Roman"/>
                <w:bCs/>
                <w:i/>
                <w:iCs/>
                <w:kern w:val="24"/>
                <w:sz w:val="24"/>
                <w:szCs w:val="24"/>
              </w:rPr>
              <w:t>Инфракрасное излучение</w:t>
            </w:r>
          </w:p>
        </w:tc>
        <w:tc>
          <w:tcPr>
            <w:tcW w:w="1243" w:type="dxa"/>
          </w:tcPr>
          <w:p w14:paraId="2156932C" w14:textId="77777777" w:rsidR="00981FE5" w:rsidRDefault="00981FE5" w:rsidP="0018231B">
            <w:pPr>
              <w:widowControl w:val="0"/>
              <w:spacing w:line="240" w:lineRule="auto"/>
              <w:ind w:right="-20"/>
              <w:rPr>
                <w:rFonts w:ascii="Times New Roman" w:eastAsia="Cambria Math" w:hAnsi="Times New Roman"/>
                <w:b/>
                <w:color w:val="000000" w:themeColor="text1"/>
                <w:position w:val="-16"/>
                <w:sz w:val="24"/>
                <w:szCs w:val="24"/>
              </w:rPr>
            </w:pPr>
          </w:p>
        </w:tc>
        <w:tc>
          <w:tcPr>
            <w:tcW w:w="1134" w:type="dxa"/>
          </w:tcPr>
          <w:p w14:paraId="1158BB9B" w14:textId="77777777" w:rsidR="00981FE5" w:rsidRDefault="00981FE5" w:rsidP="0018231B">
            <w:pPr>
              <w:widowControl w:val="0"/>
              <w:spacing w:line="240" w:lineRule="auto"/>
              <w:ind w:right="-20"/>
              <w:rPr>
                <w:rFonts w:ascii="Times New Roman" w:eastAsia="Cambria Math" w:hAnsi="Times New Roman"/>
                <w:b/>
                <w:color w:val="000000" w:themeColor="text1"/>
                <w:position w:val="-16"/>
                <w:sz w:val="24"/>
                <w:szCs w:val="24"/>
              </w:rPr>
            </w:pPr>
          </w:p>
        </w:tc>
        <w:tc>
          <w:tcPr>
            <w:tcW w:w="1559" w:type="dxa"/>
          </w:tcPr>
          <w:p w14:paraId="1421F1C4" w14:textId="77777777" w:rsidR="00981FE5" w:rsidRDefault="00981FE5" w:rsidP="0018231B">
            <w:pPr>
              <w:widowControl w:val="0"/>
              <w:spacing w:line="240" w:lineRule="auto"/>
              <w:ind w:right="-20"/>
              <w:rPr>
                <w:rFonts w:ascii="Times New Roman" w:eastAsia="Cambria Math" w:hAnsi="Times New Roman"/>
                <w:b/>
                <w:color w:val="000000" w:themeColor="text1"/>
                <w:position w:val="-16"/>
                <w:sz w:val="24"/>
                <w:szCs w:val="24"/>
              </w:rPr>
            </w:pPr>
          </w:p>
        </w:tc>
        <w:tc>
          <w:tcPr>
            <w:tcW w:w="1863" w:type="dxa"/>
          </w:tcPr>
          <w:p w14:paraId="7544B87A" w14:textId="77777777" w:rsidR="00981FE5" w:rsidRDefault="00981FE5" w:rsidP="0018231B">
            <w:pPr>
              <w:widowControl w:val="0"/>
              <w:spacing w:line="240" w:lineRule="auto"/>
              <w:ind w:right="-20"/>
              <w:rPr>
                <w:rFonts w:ascii="Times New Roman" w:eastAsia="Cambria Math" w:hAnsi="Times New Roman"/>
                <w:b/>
                <w:color w:val="000000" w:themeColor="text1"/>
                <w:position w:val="-16"/>
                <w:sz w:val="24"/>
                <w:szCs w:val="24"/>
              </w:rPr>
            </w:pPr>
          </w:p>
        </w:tc>
        <w:tc>
          <w:tcPr>
            <w:tcW w:w="2071" w:type="dxa"/>
          </w:tcPr>
          <w:p w14:paraId="68661D13" w14:textId="77777777" w:rsidR="00981FE5" w:rsidRDefault="00981FE5" w:rsidP="0018231B">
            <w:pPr>
              <w:widowControl w:val="0"/>
              <w:spacing w:line="240" w:lineRule="auto"/>
              <w:ind w:right="-20"/>
              <w:rPr>
                <w:rFonts w:ascii="Times New Roman" w:eastAsia="Cambria Math" w:hAnsi="Times New Roman"/>
                <w:b/>
                <w:color w:val="000000" w:themeColor="text1"/>
                <w:position w:val="-16"/>
                <w:sz w:val="24"/>
                <w:szCs w:val="24"/>
              </w:rPr>
            </w:pPr>
          </w:p>
        </w:tc>
      </w:tr>
      <w:tr w:rsidR="00981FE5" w14:paraId="34AAAAEC" w14:textId="77777777" w:rsidTr="0018231B">
        <w:tc>
          <w:tcPr>
            <w:tcW w:w="2443" w:type="dxa"/>
          </w:tcPr>
          <w:p w14:paraId="455CDCFC" w14:textId="77777777" w:rsidR="00981FE5" w:rsidRDefault="00981FE5" w:rsidP="0018231B">
            <w:pPr>
              <w:widowControl w:val="0"/>
              <w:spacing w:line="240" w:lineRule="auto"/>
              <w:ind w:right="-20"/>
              <w:rPr>
                <w:rFonts w:ascii="Times New Roman" w:eastAsia="Cambria Math" w:hAnsi="Times New Roman"/>
                <w:position w:val="-16"/>
                <w:sz w:val="24"/>
                <w:szCs w:val="24"/>
              </w:rPr>
            </w:pPr>
            <w:r>
              <w:rPr>
                <w:rFonts w:ascii="Times New Roman" w:hAnsi="Times New Roman"/>
                <w:bCs/>
                <w:i/>
                <w:iCs/>
                <w:kern w:val="24"/>
                <w:sz w:val="24"/>
                <w:szCs w:val="24"/>
              </w:rPr>
              <w:t>Видимое излучение</w:t>
            </w:r>
          </w:p>
        </w:tc>
        <w:tc>
          <w:tcPr>
            <w:tcW w:w="1243" w:type="dxa"/>
          </w:tcPr>
          <w:p w14:paraId="16968EC9" w14:textId="77777777" w:rsidR="00981FE5" w:rsidRDefault="00981FE5" w:rsidP="0018231B">
            <w:pPr>
              <w:widowControl w:val="0"/>
              <w:spacing w:line="240" w:lineRule="auto"/>
              <w:ind w:right="-20"/>
              <w:rPr>
                <w:rFonts w:ascii="Times New Roman" w:eastAsia="Cambria Math" w:hAnsi="Times New Roman"/>
                <w:b/>
                <w:color w:val="000000" w:themeColor="text1"/>
                <w:position w:val="-16"/>
                <w:sz w:val="24"/>
                <w:szCs w:val="24"/>
              </w:rPr>
            </w:pPr>
          </w:p>
        </w:tc>
        <w:tc>
          <w:tcPr>
            <w:tcW w:w="1134" w:type="dxa"/>
          </w:tcPr>
          <w:p w14:paraId="28F06354" w14:textId="77777777" w:rsidR="00981FE5" w:rsidRDefault="00981FE5" w:rsidP="0018231B">
            <w:pPr>
              <w:widowControl w:val="0"/>
              <w:spacing w:line="240" w:lineRule="auto"/>
              <w:ind w:right="-20"/>
              <w:rPr>
                <w:rFonts w:ascii="Times New Roman" w:eastAsia="Cambria Math" w:hAnsi="Times New Roman"/>
                <w:b/>
                <w:color w:val="000000" w:themeColor="text1"/>
                <w:position w:val="-16"/>
                <w:sz w:val="24"/>
                <w:szCs w:val="24"/>
              </w:rPr>
            </w:pPr>
          </w:p>
        </w:tc>
        <w:tc>
          <w:tcPr>
            <w:tcW w:w="1559" w:type="dxa"/>
          </w:tcPr>
          <w:p w14:paraId="291F4ABC" w14:textId="77777777" w:rsidR="00981FE5" w:rsidRDefault="00981FE5" w:rsidP="0018231B">
            <w:pPr>
              <w:widowControl w:val="0"/>
              <w:spacing w:line="240" w:lineRule="auto"/>
              <w:ind w:right="-20"/>
              <w:rPr>
                <w:rFonts w:ascii="Times New Roman" w:eastAsia="Cambria Math" w:hAnsi="Times New Roman"/>
                <w:b/>
                <w:color w:val="000000" w:themeColor="text1"/>
                <w:position w:val="-16"/>
                <w:sz w:val="24"/>
                <w:szCs w:val="24"/>
              </w:rPr>
            </w:pPr>
          </w:p>
        </w:tc>
        <w:tc>
          <w:tcPr>
            <w:tcW w:w="1863" w:type="dxa"/>
          </w:tcPr>
          <w:p w14:paraId="3082D122" w14:textId="77777777" w:rsidR="00981FE5" w:rsidRDefault="00981FE5" w:rsidP="0018231B">
            <w:pPr>
              <w:widowControl w:val="0"/>
              <w:spacing w:line="240" w:lineRule="auto"/>
              <w:ind w:right="-20"/>
              <w:rPr>
                <w:rFonts w:ascii="Times New Roman" w:eastAsia="Cambria Math" w:hAnsi="Times New Roman"/>
                <w:b/>
                <w:color w:val="000000" w:themeColor="text1"/>
                <w:position w:val="-16"/>
                <w:sz w:val="24"/>
                <w:szCs w:val="24"/>
              </w:rPr>
            </w:pPr>
          </w:p>
        </w:tc>
        <w:tc>
          <w:tcPr>
            <w:tcW w:w="2071" w:type="dxa"/>
          </w:tcPr>
          <w:p w14:paraId="259DE017" w14:textId="77777777" w:rsidR="00981FE5" w:rsidRDefault="00981FE5" w:rsidP="0018231B">
            <w:pPr>
              <w:widowControl w:val="0"/>
              <w:spacing w:line="240" w:lineRule="auto"/>
              <w:ind w:right="-20"/>
              <w:rPr>
                <w:rFonts w:ascii="Times New Roman" w:eastAsia="Cambria Math" w:hAnsi="Times New Roman"/>
                <w:b/>
                <w:color w:val="000000" w:themeColor="text1"/>
                <w:position w:val="-16"/>
                <w:sz w:val="24"/>
                <w:szCs w:val="24"/>
              </w:rPr>
            </w:pPr>
          </w:p>
        </w:tc>
      </w:tr>
      <w:tr w:rsidR="00981FE5" w14:paraId="76093FD0" w14:textId="77777777" w:rsidTr="0018231B">
        <w:tc>
          <w:tcPr>
            <w:tcW w:w="2443" w:type="dxa"/>
          </w:tcPr>
          <w:p w14:paraId="126BEE0A" w14:textId="77777777" w:rsidR="00981FE5" w:rsidRDefault="00981FE5" w:rsidP="0018231B">
            <w:pPr>
              <w:widowControl w:val="0"/>
              <w:spacing w:line="240" w:lineRule="auto"/>
              <w:ind w:right="-20"/>
              <w:rPr>
                <w:rFonts w:ascii="Times New Roman" w:eastAsia="Cambria Math" w:hAnsi="Times New Roman"/>
                <w:position w:val="-16"/>
                <w:sz w:val="24"/>
                <w:szCs w:val="24"/>
              </w:rPr>
            </w:pPr>
            <w:r>
              <w:rPr>
                <w:rFonts w:ascii="Times New Roman" w:eastAsia="Cambria Math" w:hAnsi="Times New Roman"/>
                <w:bCs/>
                <w:i/>
                <w:iCs/>
                <w:position w:val="-16"/>
                <w:sz w:val="24"/>
                <w:szCs w:val="24"/>
              </w:rPr>
              <w:t>Ультрафиолетовое излучение</w:t>
            </w:r>
          </w:p>
        </w:tc>
        <w:tc>
          <w:tcPr>
            <w:tcW w:w="1243" w:type="dxa"/>
          </w:tcPr>
          <w:p w14:paraId="5197A1FD" w14:textId="77777777" w:rsidR="00981FE5" w:rsidRDefault="00981FE5" w:rsidP="0018231B">
            <w:pPr>
              <w:widowControl w:val="0"/>
              <w:spacing w:line="240" w:lineRule="auto"/>
              <w:ind w:right="-20"/>
              <w:rPr>
                <w:rFonts w:ascii="Times New Roman" w:eastAsia="Cambria Math" w:hAnsi="Times New Roman"/>
                <w:b/>
                <w:color w:val="000000" w:themeColor="text1"/>
                <w:position w:val="-16"/>
                <w:sz w:val="24"/>
                <w:szCs w:val="24"/>
              </w:rPr>
            </w:pPr>
          </w:p>
        </w:tc>
        <w:tc>
          <w:tcPr>
            <w:tcW w:w="1134" w:type="dxa"/>
          </w:tcPr>
          <w:p w14:paraId="412E5521" w14:textId="77777777" w:rsidR="00981FE5" w:rsidRDefault="00981FE5" w:rsidP="0018231B">
            <w:pPr>
              <w:widowControl w:val="0"/>
              <w:spacing w:line="240" w:lineRule="auto"/>
              <w:ind w:right="-20"/>
              <w:rPr>
                <w:rFonts w:ascii="Times New Roman" w:eastAsia="Cambria Math" w:hAnsi="Times New Roman"/>
                <w:b/>
                <w:color w:val="000000" w:themeColor="text1"/>
                <w:position w:val="-16"/>
                <w:sz w:val="24"/>
                <w:szCs w:val="24"/>
              </w:rPr>
            </w:pPr>
          </w:p>
        </w:tc>
        <w:tc>
          <w:tcPr>
            <w:tcW w:w="1559" w:type="dxa"/>
          </w:tcPr>
          <w:p w14:paraId="2984B43F" w14:textId="77777777" w:rsidR="00981FE5" w:rsidRDefault="00981FE5" w:rsidP="0018231B">
            <w:pPr>
              <w:widowControl w:val="0"/>
              <w:spacing w:line="240" w:lineRule="auto"/>
              <w:ind w:right="-20"/>
              <w:rPr>
                <w:rFonts w:ascii="Times New Roman" w:eastAsia="Cambria Math" w:hAnsi="Times New Roman"/>
                <w:b/>
                <w:color w:val="000000" w:themeColor="text1"/>
                <w:position w:val="-16"/>
                <w:sz w:val="24"/>
                <w:szCs w:val="24"/>
              </w:rPr>
            </w:pPr>
          </w:p>
        </w:tc>
        <w:tc>
          <w:tcPr>
            <w:tcW w:w="1863" w:type="dxa"/>
          </w:tcPr>
          <w:p w14:paraId="6303A5E2" w14:textId="77777777" w:rsidR="00981FE5" w:rsidRDefault="00981FE5" w:rsidP="0018231B">
            <w:pPr>
              <w:widowControl w:val="0"/>
              <w:spacing w:line="240" w:lineRule="auto"/>
              <w:ind w:right="-20"/>
              <w:rPr>
                <w:rFonts w:ascii="Times New Roman" w:eastAsia="Cambria Math" w:hAnsi="Times New Roman"/>
                <w:b/>
                <w:color w:val="000000" w:themeColor="text1"/>
                <w:position w:val="-16"/>
                <w:sz w:val="24"/>
                <w:szCs w:val="24"/>
              </w:rPr>
            </w:pPr>
          </w:p>
        </w:tc>
        <w:tc>
          <w:tcPr>
            <w:tcW w:w="2071" w:type="dxa"/>
          </w:tcPr>
          <w:p w14:paraId="1DFFB681" w14:textId="77777777" w:rsidR="00981FE5" w:rsidRDefault="00981FE5" w:rsidP="0018231B">
            <w:pPr>
              <w:widowControl w:val="0"/>
              <w:spacing w:line="240" w:lineRule="auto"/>
              <w:ind w:right="-20"/>
              <w:rPr>
                <w:rFonts w:ascii="Times New Roman" w:eastAsia="Cambria Math" w:hAnsi="Times New Roman"/>
                <w:b/>
                <w:color w:val="000000" w:themeColor="text1"/>
                <w:position w:val="-16"/>
                <w:sz w:val="24"/>
                <w:szCs w:val="24"/>
              </w:rPr>
            </w:pPr>
          </w:p>
        </w:tc>
      </w:tr>
      <w:tr w:rsidR="00981FE5" w14:paraId="37A35B36" w14:textId="77777777" w:rsidTr="0018231B">
        <w:tc>
          <w:tcPr>
            <w:tcW w:w="2443" w:type="dxa"/>
          </w:tcPr>
          <w:p w14:paraId="5BE1FD4E" w14:textId="77777777" w:rsidR="00981FE5" w:rsidRDefault="00981FE5" w:rsidP="0018231B">
            <w:pPr>
              <w:widowControl w:val="0"/>
              <w:spacing w:line="240" w:lineRule="auto"/>
              <w:ind w:right="-20"/>
              <w:rPr>
                <w:rFonts w:ascii="Times New Roman" w:eastAsia="Cambria Math" w:hAnsi="Times New Roman"/>
                <w:position w:val="-16"/>
                <w:sz w:val="24"/>
                <w:szCs w:val="24"/>
              </w:rPr>
            </w:pPr>
            <w:r>
              <w:rPr>
                <w:rFonts w:ascii="Times New Roman" w:hAnsi="Times New Roman"/>
                <w:bCs/>
                <w:i/>
                <w:iCs/>
                <w:kern w:val="24"/>
                <w:sz w:val="24"/>
                <w:szCs w:val="24"/>
              </w:rPr>
              <w:t>Рентгеновское излучение</w:t>
            </w:r>
          </w:p>
        </w:tc>
        <w:tc>
          <w:tcPr>
            <w:tcW w:w="1243" w:type="dxa"/>
          </w:tcPr>
          <w:p w14:paraId="07BF8529" w14:textId="77777777" w:rsidR="00981FE5" w:rsidRDefault="00981FE5" w:rsidP="0018231B">
            <w:pPr>
              <w:widowControl w:val="0"/>
              <w:spacing w:line="240" w:lineRule="auto"/>
              <w:ind w:right="-20"/>
              <w:rPr>
                <w:rFonts w:ascii="Times New Roman" w:eastAsia="Cambria Math" w:hAnsi="Times New Roman"/>
                <w:b/>
                <w:color w:val="000000" w:themeColor="text1"/>
                <w:position w:val="-16"/>
                <w:sz w:val="24"/>
                <w:szCs w:val="24"/>
              </w:rPr>
            </w:pPr>
          </w:p>
        </w:tc>
        <w:tc>
          <w:tcPr>
            <w:tcW w:w="1134" w:type="dxa"/>
          </w:tcPr>
          <w:p w14:paraId="596437FB" w14:textId="77777777" w:rsidR="00981FE5" w:rsidRDefault="00981FE5" w:rsidP="0018231B">
            <w:pPr>
              <w:widowControl w:val="0"/>
              <w:spacing w:line="240" w:lineRule="auto"/>
              <w:ind w:right="-20"/>
              <w:rPr>
                <w:rFonts w:ascii="Times New Roman" w:eastAsia="Cambria Math" w:hAnsi="Times New Roman"/>
                <w:b/>
                <w:color w:val="000000" w:themeColor="text1"/>
                <w:position w:val="-16"/>
                <w:sz w:val="24"/>
                <w:szCs w:val="24"/>
              </w:rPr>
            </w:pPr>
          </w:p>
        </w:tc>
        <w:tc>
          <w:tcPr>
            <w:tcW w:w="1559" w:type="dxa"/>
          </w:tcPr>
          <w:p w14:paraId="74C479F6" w14:textId="77777777" w:rsidR="00981FE5" w:rsidRDefault="00981FE5" w:rsidP="0018231B">
            <w:pPr>
              <w:widowControl w:val="0"/>
              <w:spacing w:line="240" w:lineRule="auto"/>
              <w:ind w:right="-20"/>
              <w:rPr>
                <w:rFonts w:ascii="Times New Roman" w:eastAsia="Cambria Math" w:hAnsi="Times New Roman"/>
                <w:b/>
                <w:color w:val="000000" w:themeColor="text1"/>
                <w:position w:val="-16"/>
                <w:sz w:val="24"/>
                <w:szCs w:val="24"/>
              </w:rPr>
            </w:pPr>
          </w:p>
        </w:tc>
        <w:tc>
          <w:tcPr>
            <w:tcW w:w="1863" w:type="dxa"/>
          </w:tcPr>
          <w:p w14:paraId="3087D425" w14:textId="77777777" w:rsidR="00981FE5" w:rsidRDefault="00981FE5" w:rsidP="0018231B">
            <w:pPr>
              <w:widowControl w:val="0"/>
              <w:spacing w:line="240" w:lineRule="auto"/>
              <w:ind w:right="-20"/>
              <w:rPr>
                <w:rFonts w:ascii="Times New Roman" w:eastAsia="Cambria Math" w:hAnsi="Times New Roman"/>
                <w:b/>
                <w:color w:val="000000" w:themeColor="text1"/>
                <w:position w:val="-16"/>
                <w:sz w:val="24"/>
                <w:szCs w:val="24"/>
              </w:rPr>
            </w:pPr>
          </w:p>
        </w:tc>
        <w:tc>
          <w:tcPr>
            <w:tcW w:w="2071" w:type="dxa"/>
          </w:tcPr>
          <w:p w14:paraId="65E259FE" w14:textId="77777777" w:rsidR="00981FE5" w:rsidRDefault="00981FE5" w:rsidP="0018231B">
            <w:pPr>
              <w:widowControl w:val="0"/>
              <w:spacing w:line="240" w:lineRule="auto"/>
              <w:ind w:right="-20"/>
              <w:rPr>
                <w:rFonts w:ascii="Times New Roman" w:eastAsia="Cambria Math" w:hAnsi="Times New Roman"/>
                <w:b/>
                <w:color w:val="000000" w:themeColor="text1"/>
                <w:position w:val="-16"/>
                <w:sz w:val="24"/>
                <w:szCs w:val="24"/>
              </w:rPr>
            </w:pPr>
          </w:p>
        </w:tc>
      </w:tr>
      <w:tr w:rsidR="00981FE5" w14:paraId="72449BF2" w14:textId="77777777" w:rsidTr="0018231B">
        <w:tc>
          <w:tcPr>
            <w:tcW w:w="2443" w:type="dxa"/>
          </w:tcPr>
          <w:p w14:paraId="10EEFCB7" w14:textId="77777777" w:rsidR="00981FE5" w:rsidRDefault="00981FE5" w:rsidP="0018231B">
            <w:pPr>
              <w:widowControl w:val="0"/>
              <w:spacing w:line="240" w:lineRule="auto"/>
              <w:ind w:right="-20"/>
              <w:rPr>
                <w:rFonts w:ascii="Times New Roman" w:eastAsia="Cambria Math" w:hAnsi="Times New Roman"/>
                <w:position w:val="-16"/>
                <w:sz w:val="24"/>
                <w:szCs w:val="24"/>
              </w:rPr>
            </w:pPr>
            <w:r>
              <w:rPr>
                <w:rFonts w:ascii="Times New Roman" w:hAnsi="Times New Roman"/>
                <w:bCs/>
                <w:i/>
                <w:iCs/>
                <w:kern w:val="24"/>
                <w:sz w:val="24"/>
                <w:szCs w:val="24"/>
              </w:rPr>
              <w:t>Гамма - излучение</w:t>
            </w:r>
          </w:p>
        </w:tc>
        <w:tc>
          <w:tcPr>
            <w:tcW w:w="1243" w:type="dxa"/>
          </w:tcPr>
          <w:p w14:paraId="3B61A0A5" w14:textId="77777777" w:rsidR="00981FE5" w:rsidRDefault="00981FE5" w:rsidP="0018231B">
            <w:pPr>
              <w:widowControl w:val="0"/>
              <w:spacing w:line="240" w:lineRule="auto"/>
              <w:ind w:right="-20"/>
              <w:rPr>
                <w:rFonts w:ascii="Times New Roman" w:eastAsia="Cambria Math" w:hAnsi="Times New Roman"/>
                <w:b/>
                <w:color w:val="000000" w:themeColor="text1"/>
                <w:position w:val="-16"/>
                <w:sz w:val="24"/>
                <w:szCs w:val="24"/>
              </w:rPr>
            </w:pPr>
          </w:p>
        </w:tc>
        <w:tc>
          <w:tcPr>
            <w:tcW w:w="1134" w:type="dxa"/>
          </w:tcPr>
          <w:p w14:paraId="2B5C9B35" w14:textId="77777777" w:rsidR="00981FE5" w:rsidRDefault="00981FE5" w:rsidP="0018231B">
            <w:pPr>
              <w:widowControl w:val="0"/>
              <w:spacing w:line="240" w:lineRule="auto"/>
              <w:ind w:right="-20"/>
              <w:rPr>
                <w:rFonts w:ascii="Times New Roman" w:eastAsia="Cambria Math" w:hAnsi="Times New Roman"/>
                <w:b/>
                <w:color w:val="000000" w:themeColor="text1"/>
                <w:position w:val="-16"/>
                <w:sz w:val="24"/>
                <w:szCs w:val="24"/>
              </w:rPr>
            </w:pPr>
          </w:p>
        </w:tc>
        <w:tc>
          <w:tcPr>
            <w:tcW w:w="1559" w:type="dxa"/>
          </w:tcPr>
          <w:p w14:paraId="1ABAFBC0" w14:textId="77777777" w:rsidR="00981FE5" w:rsidRDefault="00981FE5" w:rsidP="0018231B">
            <w:pPr>
              <w:widowControl w:val="0"/>
              <w:spacing w:line="240" w:lineRule="auto"/>
              <w:ind w:right="-20"/>
              <w:rPr>
                <w:rFonts w:ascii="Times New Roman" w:eastAsia="Cambria Math" w:hAnsi="Times New Roman"/>
                <w:b/>
                <w:color w:val="000000" w:themeColor="text1"/>
                <w:position w:val="-16"/>
                <w:sz w:val="24"/>
                <w:szCs w:val="24"/>
              </w:rPr>
            </w:pPr>
          </w:p>
        </w:tc>
        <w:tc>
          <w:tcPr>
            <w:tcW w:w="1863" w:type="dxa"/>
          </w:tcPr>
          <w:p w14:paraId="1258B0C5" w14:textId="77777777" w:rsidR="00981FE5" w:rsidRDefault="00981FE5" w:rsidP="0018231B">
            <w:pPr>
              <w:widowControl w:val="0"/>
              <w:spacing w:line="240" w:lineRule="auto"/>
              <w:ind w:right="-20"/>
              <w:rPr>
                <w:rFonts w:ascii="Times New Roman" w:eastAsia="Cambria Math" w:hAnsi="Times New Roman"/>
                <w:b/>
                <w:color w:val="000000" w:themeColor="text1"/>
                <w:position w:val="-16"/>
                <w:sz w:val="24"/>
                <w:szCs w:val="24"/>
              </w:rPr>
            </w:pPr>
          </w:p>
        </w:tc>
        <w:tc>
          <w:tcPr>
            <w:tcW w:w="2071" w:type="dxa"/>
          </w:tcPr>
          <w:p w14:paraId="6F823BFF" w14:textId="77777777" w:rsidR="00981FE5" w:rsidRDefault="00981FE5" w:rsidP="0018231B">
            <w:pPr>
              <w:widowControl w:val="0"/>
              <w:spacing w:line="240" w:lineRule="auto"/>
              <w:ind w:right="-20"/>
              <w:rPr>
                <w:rFonts w:ascii="Times New Roman" w:eastAsia="Cambria Math" w:hAnsi="Times New Roman"/>
                <w:b/>
                <w:color w:val="000000" w:themeColor="text1"/>
                <w:position w:val="-16"/>
                <w:sz w:val="24"/>
                <w:szCs w:val="24"/>
              </w:rPr>
            </w:pPr>
          </w:p>
        </w:tc>
      </w:tr>
    </w:tbl>
    <w:p w14:paraId="4D1F8BEC" w14:textId="77777777" w:rsidR="00981FE5" w:rsidRDefault="00981FE5" w:rsidP="00981FE5">
      <w:pPr>
        <w:widowControl w:val="0"/>
        <w:spacing w:line="240" w:lineRule="auto"/>
        <w:ind w:left="3752" w:right="-20" w:hanging="3752"/>
        <w:rPr>
          <w:rFonts w:ascii="Times New Roman" w:eastAsia="Cambria Math" w:hAnsi="Times New Roman"/>
          <w:b/>
          <w:color w:val="000000" w:themeColor="text1"/>
          <w:position w:val="-16"/>
          <w:sz w:val="24"/>
          <w:szCs w:val="24"/>
        </w:rPr>
      </w:pPr>
    </w:p>
    <w:p w14:paraId="4E47C40F" w14:textId="77777777" w:rsidR="00A7549A" w:rsidRDefault="00594411">
      <w:pPr>
        <w:pStyle w:val="af3"/>
        <w:spacing w:line="360" w:lineRule="auto"/>
        <w:ind w:left="360"/>
        <w:jc w:val="center"/>
        <w:rPr>
          <w:rFonts w:ascii="Times New Roman" w:hAnsi="Times New Roman"/>
          <w:b/>
          <w:sz w:val="24"/>
          <w:szCs w:val="24"/>
        </w:rPr>
      </w:pPr>
      <w:r>
        <w:rPr>
          <w:rFonts w:ascii="Times New Roman" w:hAnsi="Times New Roman"/>
          <w:b/>
          <w:sz w:val="24"/>
          <w:szCs w:val="24"/>
        </w:rPr>
        <w:lastRenderedPageBreak/>
        <w:t>2.</w:t>
      </w:r>
      <w:r w:rsidR="00F70CCC">
        <w:rPr>
          <w:rFonts w:ascii="Times New Roman" w:hAnsi="Times New Roman"/>
          <w:b/>
          <w:sz w:val="24"/>
          <w:szCs w:val="24"/>
        </w:rPr>
        <w:t>53</w:t>
      </w:r>
      <w:r>
        <w:rPr>
          <w:rFonts w:ascii="Times New Roman" w:hAnsi="Times New Roman"/>
          <w:b/>
          <w:sz w:val="24"/>
          <w:szCs w:val="24"/>
        </w:rPr>
        <w:t xml:space="preserve">.  Лабораторно - практическое занятие № </w:t>
      </w:r>
      <w:r w:rsidR="00F70CCC">
        <w:rPr>
          <w:rFonts w:ascii="Times New Roman" w:hAnsi="Times New Roman"/>
          <w:b/>
          <w:sz w:val="24"/>
          <w:szCs w:val="24"/>
        </w:rPr>
        <w:t>53</w:t>
      </w:r>
      <w:r>
        <w:rPr>
          <w:rFonts w:ascii="Times New Roman" w:hAnsi="Times New Roman"/>
          <w:b/>
          <w:sz w:val="24"/>
          <w:szCs w:val="24"/>
        </w:rPr>
        <w:t>.</w:t>
      </w:r>
    </w:p>
    <w:p w14:paraId="32395FCC" w14:textId="77777777" w:rsidR="00A7549A" w:rsidRDefault="00594411">
      <w:pPr>
        <w:tabs>
          <w:tab w:val="left" w:pos="284"/>
          <w:tab w:val="left" w:pos="709"/>
        </w:tabs>
        <w:spacing w:line="360" w:lineRule="auto"/>
        <w:ind w:left="360"/>
        <w:jc w:val="center"/>
        <w:rPr>
          <w:rFonts w:ascii="Times New Roman" w:hAnsi="Times New Roman"/>
          <w:b/>
          <w:sz w:val="24"/>
          <w:szCs w:val="24"/>
        </w:rPr>
      </w:pPr>
      <w:r>
        <w:rPr>
          <w:rFonts w:ascii="Times New Roman" w:hAnsi="Times New Roman"/>
          <w:b/>
          <w:sz w:val="24"/>
          <w:szCs w:val="24"/>
        </w:rPr>
        <w:t>Тема:  Определение показателя преломления стекла</w:t>
      </w:r>
    </w:p>
    <w:p w14:paraId="5E1CE19C" w14:textId="77777777" w:rsidR="00A7549A" w:rsidRDefault="00594411">
      <w:pPr>
        <w:shd w:val="clear" w:color="auto" w:fill="FFFFFF"/>
        <w:spacing w:after="0"/>
        <w:rPr>
          <w:rFonts w:ascii="Times New Roman" w:hAnsi="Times New Roman"/>
          <w:b/>
          <w:sz w:val="24"/>
          <w:szCs w:val="24"/>
        </w:rPr>
      </w:pPr>
      <w:r>
        <w:rPr>
          <w:rFonts w:ascii="Times New Roman" w:hAnsi="Times New Roman"/>
          <w:b/>
          <w:i/>
          <w:sz w:val="24"/>
          <w:szCs w:val="24"/>
        </w:rPr>
        <w:t>Цель занятия</w:t>
      </w:r>
      <w:r>
        <w:rPr>
          <w:rFonts w:ascii="Times New Roman" w:hAnsi="Times New Roman"/>
          <w:b/>
          <w:sz w:val="24"/>
          <w:szCs w:val="24"/>
        </w:rPr>
        <w:t xml:space="preserve">: </w:t>
      </w:r>
    </w:p>
    <w:p w14:paraId="150808F9" w14:textId="77777777" w:rsidR="00A7549A" w:rsidRDefault="00594411">
      <w:pPr>
        <w:rPr>
          <w:rFonts w:ascii="Times New Roman" w:hAnsi="Times New Roman"/>
          <w:b/>
          <w:i/>
          <w:sz w:val="24"/>
          <w:szCs w:val="24"/>
        </w:rPr>
      </w:pPr>
      <w:r>
        <w:rPr>
          <w:rFonts w:ascii="Times New Roman" w:hAnsi="Times New Roman"/>
          <w:b/>
          <w:sz w:val="24"/>
          <w:szCs w:val="24"/>
        </w:rPr>
        <w:t xml:space="preserve">- </w:t>
      </w:r>
      <w:r>
        <w:rPr>
          <w:rFonts w:ascii="Times New Roman" w:hAnsi="Times New Roman"/>
          <w:i/>
          <w:sz w:val="24"/>
          <w:szCs w:val="24"/>
        </w:rPr>
        <w:t>изучение  законов отражения и преломления света</w:t>
      </w:r>
    </w:p>
    <w:p w14:paraId="704CF020" w14:textId="77777777" w:rsidR="00A7549A" w:rsidRDefault="00A7549A">
      <w:pPr>
        <w:shd w:val="clear" w:color="auto" w:fill="FFFFFF"/>
        <w:spacing w:after="0"/>
        <w:rPr>
          <w:rFonts w:ascii="Times New Roman" w:hAnsi="Times New Roman"/>
          <w:i/>
          <w:iCs/>
          <w:color w:val="000000" w:themeColor="text1"/>
          <w:sz w:val="24"/>
          <w:szCs w:val="24"/>
        </w:rPr>
      </w:pPr>
    </w:p>
    <w:p w14:paraId="52A4FA41" w14:textId="77777777" w:rsidR="00A7549A" w:rsidRDefault="00594411">
      <w:pPr>
        <w:widowControl w:val="0"/>
        <w:spacing w:before="2" w:line="239" w:lineRule="auto"/>
        <w:ind w:right="504" w:firstLine="566"/>
        <w:jc w:val="center"/>
        <w:rPr>
          <w:rFonts w:ascii="Times New Roman" w:hAnsi="Times New Roman"/>
          <w:b/>
          <w:color w:val="000000"/>
          <w:sz w:val="24"/>
          <w:szCs w:val="28"/>
        </w:rPr>
      </w:pPr>
      <w:r>
        <w:rPr>
          <w:rFonts w:ascii="Times New Roman" w:hAnsi="Times New Roman"/>
          <w:b/>
          <w:color w:val="000000"/>
          <w:sz w:val="24"/>
          <w:szCs w:val="28"/>
        </w:rPr>
        <w:t>Краткие теоретические сведения</w:t>
      </w:r>
    </w:p>
    <w:p w14:paraId="1E21688E" w14:textId="77777777" w:rsidR="00A7549A" w:rsidRDefault="00594411">
      <w:pPr>
        <w:shd w:val="clear" w:color="auto" w:fill="FFFFFF"/>
        <w:spacing w:after="150" w:line="36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Свет при переходе из одной среды в другую меняет своё направление, т. е. преломляется. </w:t>
      </w:r>
    </w:p>
    <w:p w14:paraId="02B4DA5E" w14:textId="77777777" w:rsidR="00A7549A" w:rsidRDefault="00594411">
      <w:pPr>
        <w:shd w:val="clear" w:color="auto" w:fill="FFFFFF"/>
        <w:spacing w:after="150"/>
        <w:jc w:val="both"/>
        <w:rPr>
          <w:rFonts w:ascii="Times New Roman" w:hAnsi="Times New Roman"/>
          <w:color w:val="000000" w:themeColor="text1"/>
          <w:sz w:val="24"/>
          <w:szCs w:val="24"/>
        </w:rPr>
      </w:pPr>
      <w:r>
        <w:rPr>
          <w:rFonts w:ascii="Times New Roman" w:hAnsi="Times New Roman"/>
          <w:b/>
          <w:color w:val="000000" w:themeColor="text1"/>
          <w:sz w:val="24"/>
          <w:szCs w:val="24"/>
        </w:rPr>
        <w:t>Абсолютный показатель преломления</w:t>
      </w:r>
      <w:r>
        <w:rPr>
          <w:rFonts w:ascii="Times New Roman" w:hAnsi="Times New Roman"/>
          <w:color w:val="000000" w:themeColor="text1"/>
          <w:sz w:val="24"/>
          <w:szCs w:val="24"/>
        </w:rPr>
        <w:t xml:space="preserve"> среды (</w:t>
      </w:r>
      <w:r>
        <w:rPr>
          <w:rFonts w:ascii="Times New Roman" w:hAnsi="Times New Roman"/>
          <w:i/>
          <w:iCs/>
          <w:color w:val="000000" w:themeColor="text1"/>
          <w:sz w:val="24"/>
          <w:szCs w:val="24"/>
        </w:rPr>
        <w:t>n</w:t>
      </w:r>
      <w:r>
        <w:rPr>
          <w:rFonts w:ascii="Times New Roman" w:hAnsi="Times New Roman"/>
          <w:color w:val="000000" w:themeColor="text1"/>
          <w:sz w:val="24"/>
          <w:szCs w:val="24"/>
        </w:rPr>
        <w:t xml:space="preserve"> ) – безразмерная физическая величина, равная отношению скорости света в вакууме к скорости света в данной среде  </w:t>
      </w:r>
      <w:r>
        <w:rPr>
          <w:rFonts w:ascii="Times New Roman" w:hAnsi="Times New Roman"/>
          <w:b/>
          <w:i/>
          <w:iCs/>
          <w:color w:val="000000" w:themeColor="text1"/>
          <w:sz w:val="24"/>
          <w:szCs w:val="24"/>
        </w:rPr>
        <w:t>n</w:t>
      </w:r>
      <w:r>
        <w:rPr>
          <w:rFonts w:ascii="Times New Roman" w:hAnsi="Times New Roman"/>
          <w:b/>
          <w:color w:val="000000" w:themeColor="text1"/>
          <w:sz w:val="24"/>
          <w:szCs w:val="24"/>
        </w:rPr>
        <w:t xml:space="preserve"> = </w:t>
      </w:r>
      <m:oMath>
        <m:f>
          <m:fPr>
            <m:ctrlPr>
              <w:rPr>
                <w:rFonts w:ascii="Cambria Math" w:hAnsi="Cambria Math"/>
                <w:b/>
                <w:i/>
                <w:color w:val="000000" w:themeColor="text1"/>
                <w:sz w:val="28"/>
                <w:szCs w:val="28"/>
              </w:rPr>
            </m:ctrlPr>
          </m:fPr>
          <m:num>
            <m:r>
              <m:rPr>
                <m:sty m:val="b"/>
              </m:rPr>
              <w:rPr>
                <w:rFonts w:ascii="Cambria Math" w:hAnsi="Cambria Math"/>
                <w:color w:val="000000" w:themeColor="text1"/>
                <w:sz w:val="28"/>
                <w:szCs w:val="28"/>
              </w:rPr>
              <m:t>с</m:t>
            </m:r>
          </m:num>
          <m:den>
            <m:r>
              <m:rPr>
                <m:sty m:val="b"/>
              </m:rPr>
              <w:rPr>
                <w:rFonts w:ascii="Cambria Math" w:hAnsi="Cambria Math"/>
                <w:sz w:val="28"/>
                <w:szCs w:val="28"/>
                <w:lang w:val="en-US"/>
              </w:rPr>
              <m:t>υ</m:t>
            </m:r>
          </m:den>
        </m:f>
      </m:oMath>
      <w:r>
        <w:rPr>
          <w:rFonts w:ascii="Times New Roman" w:hAnsi="Times New Roman"/>
          <w:b/>
          <w:color w:val="000000" w:themeColor="text1"/>
          <w:sz w:val="28"/>
          <w:szCs w:val="28"/>
        </w:rPr>
        <w:t>.</w:t>
      </w:r>
      <w:r>
        <w:rPr>
          <w:rFonts w:ascii="Times New Roman" w:hAnsi="Times New Roman"/>
          <w:color w:val="000000" w:themeColor="text1"/>
          <w:sz w:val="24"/>
          <w:szCs w:val="24"/>
        </w:rPr>
        <w:t xml:space="preserve">   Для вакуума </w:t>
      </w:r>
      <w:r>
        <w:rPr>
          <w:rFonts w:ascii="Times New Roman" w:hAnsi="Times New Roman"/>
          <w:i/>
          <w:iCs/>
          <w:color w:val="000000" w:themeColor="text1"/>
          <w:sz w:val="24"/>
          <w:szCs w:val="24"/>
        </w:rPr>
        <w:t>n</w:t>
      </w:r>
      <w:r>
        <w:rPr>
          <w:rFonts w:ascii="Times New Roman" w:hAnsi="Times New Roman"/>
          <w:color w:val="000000" w:themeColor="text1"/>
          <w:sz w:val="24"/>
          <w:szCs w:val="24"/>
        </w:rPr>
        <w:t xml:space="preserve"> =1,            для воздуха   </w:t>
      </w:r>
      <w:r>
        <w:rPr>
          <w:rFonts w:ascii="Times New Roman" w:hAnsi="Times New Roman"/>
          <w:i/>
          <w:iCs/>
          <w:color w:val="000000" w:themeColor="text1"/>
          <w:sz w:val="24"/>
          <w:szCs w:val="24"/>
        </w:rPr>
        <w:t>n</w:t>
      </w:r>
      <w:r>
        <w:rPr>
          <w:rFonts w:ascii="Times New Roman" w:hAnsi="Times New Roman"/>
          <w:color w:val="000000" w:themeColor="text1"/>
          <w:sz w:val="24"/>
          <w:szCs w:val="24"/>
        </w:rPr>
        <w:t xml:space="preserve"> ≈1.   Для любой другой среды </w:t>
      </w:r>
      <w:r>
        <w:rPr>
          <w:rFonts w:ascii="Times New Roman" w:hAnsi="Times New Roman"/>
          <w:i/>
          <w:iCs/>
          <w:color w:val="000000" w:themeColor="text1"/>
          <w:sz w:val="24"/>
          <w:szCs w:val="24"/>
        </w:rPr>
        <w:t>n</w:t>
      </w:r>
      <w:r>
        <w:rPr>
          <w:rFonts w:ascii="Times New Roman" w:hAnsi="Times New Roman"/>
          <w:color w:val="000000" w:themeColor="text1"/>
          <w:sz w:val="24"/>
          <w:szCs w:val="24"/>
        </w:rPr>
        <w:t xml:space="preserve"> ˃1.  </w:t>
      </w:r>
    </w:p>
    <w:p w14:paraId="6F2A0643" w14:textId="77777777" w:rsidR="00A7549A" w:rsidRDefault="00594411">
      <w:pPr>
        <w:shd w:val="clear" w:color="auto" w:fill="FFFFFF"/>
        <w:spacing w:after="150"/>
        <w:jc w:val="both"/>
        <w:rPr>
          <w:rFonts w:ascii="Times New Roman" w:hAnsi="Times New Roman"/>
          <w:b/>
          <w:color w:val="000000" w:themeColor="text1"/>
          <w:sz w:val="24"/>
          <w:szCs w:val="24"/>
        </w:rPr>
      </w:pPr>
      <w:r>
        <w:rPr>
          <w:rFonts w:ascii="Times New Roman" w:hAnsi="Times New Roman"/>
          <w:b/>
          <w:color w:val="000000" w:themeColor="text1"/>
          <w:sz w:val="24"/>
          <w:szCs w:val="24"/>
        </w:rPr>
        <w:t>Закон преломления света:</w:t>
      </w:r>
    </w:p>
    <w:p w14:paraId="3A3F2870" w14:textId="77777777" w:rsidR="00A7549A" w:rsidRDefault="00594411">
      <w:pPr>
        <w:shd w:val="clear" w:color="auto" w:fill="FFFFFF"/>
        <w:spacing w:after="150"/>
        <w:ind w:left="360"/>
        <w:rPr>
          <w:rFonts w:ascii="Times New Roman" w:hAnsi="Times New Roman"/>
          <w:color w:val="000000" w:themeColor="text1"/>
          <w:sz w:val="24"/>
          <w:szCs w:val="24"/>
        </w:rPr>
      </w:pPr>
      <w:r>
        <w:rPr>
          <w:rFonts w:ascii="Times New Roman" w:hAnsi="Times New Roman"/>
          <w:color w:val="000000" w:themeColor="text1"/>
          <w:sz w:val="24"/>
          <w:szCs w:val="24"/>
        </w:rPr>
        <w:t xml:space="preserve">Отношение синуса угла </w:t>
      </w:r>
      <w:r>
        <w:rPr>
          <w:rFonts w:ascii="Times New Roman" w:hAnsi="Times New Roman"/>
          <w:b/>
          <w:color w:val="000000" w:themeColor="text1"/>
          <w:sz w:val="24"/>
          <w:szCs w:val="24"/>
        </w:rPr>
        <w:t xml:space="preserve">падения </w:t>
      </w:r>
      <w:r>
        <w:rPr>
          <w:rFonts w:ascii="Times New Roman" w:hAnsi="Times New Roman"/>
          <w:b/>
          <w:color w:val="000000" w:themeColor="text1"/>
          <w:sz w:val="24"/>
          <w:szCs w:val="24"/>
        </w:rPr>
        <w:sym w:font="Symbol" w:char="F061"/>
      </w:r>
      <w:r>
        <w:rPr>
          <w:rFonts w:ascii="Times New Roman" w:hAnsi="Times New Roman"/>
          <w:color w:val="000000" w:themeColor="text1"/>
          <w:sz w:val="24"/>
          <w:szCs w:val="24"/>
        </w:rPr>
        <w:t xml:space="preserve"> к синусу угла преломления</w:t>
      </w:r>
      <w:r>
        <w:rPr>
          <w:rFonts w:ascii="Times New Roman" w:hAnsi="Times New Roman"/>
          <w:b/>
          <w:color w:val="000000" w:themeColor="text1"/>
          <w:sz w:val="24"/>
          <w:szCs w:val="24"/>
        </w:rPr>
        <w:sym w:font="Symbol" w:char="F062"/>
      </w:r>
      <w:r>
        <w:rPr>
          <w:rFonts w:ascii="Times New Roman" w:hAnsi="Times New Roman"/>
          <w:color w:val="000000" w:themeColor="text1"/>
          <w:sz w:val="24"/>
          <w:szCs w:val="24"/>
        </w:rPr>
        <w:t xml:space="preserve"> равно отношению абсолютных показателей  преломления второй среды относительно первой:  </w:t>
      </w:r>
    </w:p>
    <w:p w14:paraId="23FF110E" w14:textId="77777777" w:rsidR="00A7549A" w:rsidRDefault="00862A0F">
      <w:pPr>
        <w:shd w:val="clear" w:color="auto" w:fill="FFFFFF"/>
        <w:spacing w:after="150"/>
        <w:ind w:left="360"/>
        <w:jc w:val="center"/>
        <w:rPr>
          <w:rFonts w:ascii="Times New Roman" w:hAnsi="Times New Roman"/>
          <w:b/>
          <w:color w:val="000000" w:themeColor="text1"/>
          <w:sz w:val="28"/>
          <w:szCs w:val="28"/>
        </w:rPr>
      </w:pPr>
      <m:oMath>
        <m:f>
          <m:fPr>
            <m:ctrlPr>
              <w:rPr>
                <w:rFonts w:ascii="Cambria Math" w:hAnsi="Cambria Math"/>
                <w:b/>
                <w:i/>
                <w:color w:val="000000" w:themeColor="text1"/>
                <w:sz w:val="28"/>
                <w:szCs w:val="28"/>
              </w:rPr>
            </m:ctrlPr>
          </m:fPr>
          <m:num>
            <m:r>
              <m:rPr>
                <m:sty m:val="b"/>
              </m:rPr>
              <w:rPr>
                <w:rFonts w:ascii="Cambria Math" w:hAnsi="Cambria Math"/>
                <w:color w:val="000000" w:themeColor="text1"/>
                <w:sz w:val="28"/>
                <w:szCs w:val="28"/>
                <w:lang w:val="en-US"/>
              </w:rPr>
              <m:t>Sin</m:t>
            </m:r>
            <m:r>
              <m:rPr>
                <m:sty m:val="p"/>
              </m:rPr>
              <w:rPr>
                <w:rFonts w:ascii="Cambria Math" w:hAnsi="Cambria Math"/>
                <w:color w:val="000000" w:themeColor="text1"/>
                <w:sz w:val="28"/>
                <w:szCs w:val="28"/>
              </w:rPr>
              <w:sym w:font="Symbol" w:char="F061"/>
            </m:r>
          </m:num>
          <m:den>
            <m:r>
              <m:rPr>
                <m:sty m:val="b"/>
              </m:rPr>
              <w:rPr>
                <w:rFonts w:ascii="Cambria Math" w:hAnsi="Cambria Math"/>
                <w:color w:val="000000" w:themeColor="text1"/>
                <w:sz w:val="28"/>
                <w:szCs w:val="28"/>
                <w:lang w:val="en-US"/>
              </w:rPr>
              <m:t>Sin</m:t>
            </m:r>
            <m:r>
              <m:rPr>
                <m:sty m:val="p"/>
              </m:rPr>
              <w:rPr>
                <w:rFonts w:ascii="Cambria Math" w:hAnsi="Cambria Math"/>
                <w:color w:val="000000" w:themeColor="text1"/>
                <w:sz w:val="28"/>
                <w:szCs w:val="28"/>
              </w:rPr>
              <w:sym w:font="Symbol" w:char="F062"/>
            </m:r>
          </m:den>
        </m:f>
      </m:oMath>
      <w:r w:rsidR="00594411">
        <w:rPr>
          <w:rFonts w:ascii="Times New Roman" w:hAnsi="Times New Roman"/>
          <w:b/>
          <w:color w:val="000000" w:themeColor="text1"/>
          <w:sz w:val="24"/>
          <w:szCs w:val="24"/>
        </w:rPr>
        <w:t xml:space="preserve">=  </w:t>
      </w:r>
      <m:oMath>
        <m:f>
          <m:fPr>
            <m:ctrlPr>
              <w:rPr>
                <w:rFonts w:ascii="Cambria Math" w:hAnsi="Cambria Math"/>
                <w:b/>
                <w:i/>
                <w:color w:val="000000" w:themeColor="text1"/>
                <w:sz w:val="28"/>
                <w:szCs w:val="28"/>
              </w:rPr>
            </m:ctrlPr>
          </m:fPr>
          <m:num>
            <m:sSub>
              <m:sSubPr>
                <m:ctrlPr>
                  <w:rPr>
                    <w:rFonts w:ascii="Cambria Math" w:hAnsi="Cambria Math"/>
                    <w:b/>
                    <w:i/>
                    <w:color w:val="000000" w:themeColor="text1"/>
                    <w:sz w:val="28"/>
                    <w:szCs w:val="28"/>
                  </w:rPr>
                </m:ctrlPr>
              </m:sSubPr>
              <m:e>
                <m:r>
                  <m:rPr>
                    <m:sty m:val="bi"/>
                  </m:rPr>
                  <w:rPr>
                    <w:rFonts w:ascii="Cambria Math" w:hAnsi="Cambria Math"/>
                    <w:color w:val="000000" w:themeColor="text1"/>
                    <w:sz w:val="28"/>
                    <w:szCs w:val="28"/>
                  </w:rPr>
                  <m:t>n</m:t>
                </m:r>
              </m:e>
              <m:sub>
                <m:r>
                  <m:rPr>
                    <m:sty m:val="bi"/>
                  </m:rPr>
                  <w:rPr>
                    <w:rFonts w:ascii="Cambria Math" w:hAnsi="Cambria Math"/>
                    <w:color w:val="000000" w:themeColor="text1"/>
                    <w:sz w:val="28"/>
                    <w:szCs w:val="28"/>
                  </w:rPr>
                  <m:t>2</m:t>
                </m:r>
              </m:sub>
            </m:sSub>
          </m:num>
          <m:den>
            <m:sSub>
              <m:sSubPr>
                <m:ctrlPr>
                  <w:rPr>
                    <w:rFonts w:ascii="Cambria Math" w:hAnsi="Cambria Math"/>
                    <w:b/>
                    <w:i/>
                    <w:color w:val="000000" w:themeColor="text1"/>
                    <w:sz w:val="28"/>
                    <w:szCs w:val="28"/>
                  </w:rPr>
                </m:ctrlPr>
              </m:sSubPr>
              <m:e>
                <m:r>
                  <m:rPr>
                    <m:sty m:val="bi"/>
                  </m:rPr>
                  <w:rPr>
                    <w:rFonts w:ascii="Cambria Math" w:hAnsi="Cambria Math"/>
                    <w:color w:val="000000" w:themeColor="text1"/>
                    <w:sz w:val="28"/>
                    <w:szCs w:val="28"/>
                  </w:rPr>
                  <m:t>n</m:t>
                </m:r>
              </m:e>
              <m:sub>
                <m:r>
                  <m:rPr>
                    <m:sty m:val="bi"/>
                  </m:rPr>
                  <w:rPr>
                    <w:rFonts w:ascii="Cambria Math" w:hAnsi="Cambria Math"/>
                    <w:color w:val="000000" w:themeColor="text1"/>
                    <w:sz w:val="28"/>
                    <w:szCs w:val="28"/>
                  </w:rPr>
                  <m:t>1</m:t>
                </m:r>
              </m:sub>
            </m:sSub>
          </m:den>
        </m:f>
      </m:oMath>
    </w:p>
    <w:p w14:paraId="0B3DFAB0" w14:textId="77777777" w:rsidR="00A7549A" w:rsidRDefault="00594411">
      <w:pPr>
        <w:shd w:val="clear" w:color="auto" w:fill="FFFFFF"/>
        <w:spacing w:after="150"/>
        <w:ind w:left="360"/>
        <w:jc w:val="center"/>
        <w:rPr>
          <w:rFonts w:ascii="Times New Roman" w:hAnsi="Times New Roman"/>
          <w:i/>
          <w:color w:val="000000" w:themeColor="text1"/>
          <w:sz w:val="24"/>
          <w:szCs w:val="24"/>
        </w:rPr>
      </w:pPr>
      <w:r>
        <w:rPr>
          <w:noProof/>
        </w:rPr>
        <w:drawing>
          <wp:inline distT="0" distB="0" distL="0" distR="0" wp14:anchorId="361625C6" wp14:editId="0AB3EBE8">
            <wp:extent cx="5093970" cy="3815715"/>
            <wp:effectExtent l="19050" t="0" r="0" b="0"/>
            <wp:docPr id="732" name="Рисунок 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 name="Рисунок 5" descr="Picture background"/>
                    <pic:cNvPicPr>
                      <a:picLocks noChangeAspect="1" noChangeArrowheads="1"/>
                    </pic:cNvPicPr>
                  </pic:nvPicPr>
                  <pic:blipFill>
                    <a:blip r:embed="rId118"/>
                    <a:srcRect/>
                    <a:stretch>
                      <a:fillRect/>
                    </a:stretch>
                  </pic:blipFill>
                  <pic:spPr>
                    <a:xfrm>
                      <a:off x="0" y="0"/>
                      <a:ext cx="5098423" cy="3819171"/>
                    </a:xfrm>
                    <a:prstGeom prst="rect">
                      <a:avLst/>
                    </a:prstGeom>
                    <a:noFill/>
                    <a:ln w="9525">
                      <a:noFill/>
                      <a:miter lim="800000"/>
                      <a:headEnd/>
                      <a:tailEnd/>
                    </a:ln>
                  </pic:spPr>
                </pic:pic>
              </a:graphicData>
            </a:graphic>
          </wp:inline>
        </w:drawing>
      </w:r>
    </w:p>
    <w:p w14:paraId="63C6F90B" w14:textId="77777777" w:rsidR="00A7549A" w:rsidRDefault="00A7549A">
      <w:pPr>
        <w:shd w:val="clear" w:color="auto" w:fill="FFFFFF"/>
        <w:spacing w:after="150"/>
        <w:ind w:left="360"/>
        <w:jc w:val="center"/>
        <w:rPr>
          <w:rFonts w:ascii="Times New Roman" w:hAnsi="Times New Roman"/>
          <w:i/>
          <w:color w:val="000000" w:themeColor="text1"/>
          <w:sz w:val="24"/>
          <w:szCs w:val="24"/>
        </w:rPr>
      </w:pPr>
    </w:p>
    <w:p w14:paraId="634D034B" w14:textId="77777777" w:rsidR="00A7549A" w:rsidRDefault="00594411">
      <w:pPr>
        <w:shd w:val="clear" w:color="auto" w:fill="FFFFFF"/>
        <w:spacing w:after="150"/>
        <w:ind w:left="360"/>
        <w:rPr>
          <w:rFonts w:ascii="Times New Roman" w:hAnsi="Times New Roman"/>
          <w:color w:val="000000" w:themeColor="text1"/>
          <w:sz w:val="24"/>
          <w:szCs w:val="24"/>
        </w:rPr>
      </w:pPr>
      <w:r>
        <w:rPr>
          <w:rFonts w:ascii="Times New Roman" w:hAnsi="Times New Roman"/>
          <w:color w:val="000000" w:themeColor="text1"/>
          <w:sz w:val="24"/>
          <w:szCs w:val="24"/>
        </w:rPr>
        <w:t>Относительный показатель преломления второй среды относительно первой  (</w:t>
      </w:r>
      <w:r>
        <w:rPr>
          <w:rFonts w:ascii="Times New Roman" w:hAnsi="Times New Roman"/>
          <w:b/>
          <w:i/>
          <w:iCs/>
          <w:color w:val="000000" w:themeColor="text1"/>
          <w:sz w:val="24"/>
          <w:szCs w:val="24"/>
          <w:lang w:val="en-US"/>
        </w:rPr>
        <w:t>n</w:t>
      </w:r>
      <w:r>
        <w:rPr>
          <w:rFonts w:ascii="Times New Roman" w:hAnsi="Times New Roman"/>
          <w:b/>
          <w:i/>
          <w:iCs/>
          <w:color w:val="000000" w:themeColor="text1"/>
          <w:sz w:val="24"/>
          <w:szCs w:val="24"/>
          <w:vertAlign w:val="subscript"/>
        </w:rPr>
        <w:t>21</w:t>
      </w:r>
      <w:r>
        <w:rPr>
          <w:rFonts w:ascii="Times New Roman" w:hAnsi="Times New Roman"/>
          <w:b/>
          <w:i/>
          <w:iCs/>
          <w:color w:val="000000" w:themeColor="text1"/>
          <w:sz w:val="24"/>
          <w:szCs w:val="24"/>
        </w:rPr>
        <w:t>)</w:t>
      </w:r>
      <w:r>
        <w:rPr>
          <w:rFonts w:ascii="Times New Roman" w:hAnsi="Times New Roman"/>
          <w:b/>
          <w:color w:val="000000" w:themeColor="text1"/>
          <w:sz w:val="24"/>
          <w:szCs w:val="24"/>
          <w:lang w:val="en-US"/>
        </w:rPr>
        <w:t> </w:t>
      </w:r>
      <w:r>
        <w:rPr>
          <w:rFonts w:ascii="Times New Roman" w:hAnsi="Times New Roman"/>
          <w:color w:val="000000" w:themeColor="text1"/>
          <w:sz w:val="24"/>
          <w:szCs w:val="24"/>
        </w:rPr>
        <w:t xml:space="preserve"> равен  отношению абсолютных показателей преломления первой и второй сред: </w:t>
      </w:r>
    </w:p>
    <w:p w14:paraId="1C844E75" w14:textId="77777777" w:rsidR="00A7549A" w:rsidRDefault="00594411">
      <w:pPr>
        <w:shd w:val="clear" w:color="auto" w:fill="FFFFFF"/>
        <w:spacing w:after="150"/>
        <w:ind w:left="360"/>
        <w:jc w:val="center"/>
        <w:rPr>
          <w:rFonts w:ascii="Times New Roman" w:hAnsi="Times New Roman"/>
          <w:b/>
          <w:color w:val="000000" w:themeColor="text1"/>
          <w:sz w:val="28"/>
          <w:szCs w:val="28"/>
          <w:lang w:val="en-US"/>
        </w:rPr>
      </w:pPr>
      <w:r>
        <w:rPr>
          <w:rFonts w:ascii="Times New Roman" w:hAnsi="Times New Roman"/>
          <w:b/>
          <w:i/>
          <w:iCs/>
          <w:color w:val="000000" w:themeColor="text1"/>
          <w:sz w:val="24"/>
          <w:szCs w:val="24"/>
          <w:lang w:val="en-US"/>
        </w:rPr>
        <w:t>n</w:t>
      </w:r>
      <w:r>
        <w:rPr>
          <w:rFonts w:ascii="Times New Roman" w:hAnsi="Times New Roman"/>
          <w:b/>
          <w:i/>
          <w:iCs/>
          <w:color w:val="000000" w:themeColor="text1"/>
          <w:sz w:val="24"/>
          <w:szCs w:val="24"/>
          <w:vertAlign w:val="subscript"/>
          <w:lang w:val="en-US"/>
        </w:rPr>
        <w:t>21</w:t>
      </w:r>
      <w:r>
        <w:rPr>
          <w:rFonts w:ascii="Times New Roman" w:hAnsi="Times New Roman"/>
          <w:b/>
          <w:color w:val="000000" w:themeColor="text1"/>
          <w:sz w:val="24"/>
          <w:szCs w:val="24"/>
          <w:lang w:val="en-US"/>
        </w:rPr>
        <w:t xml:space="preserve"> =  </w:t>
      </w:r>
      <m:oMath>
        <m:f>
          <m:fPr>
            <m:ctrlPr>
              <w:rPr>
                <w:rFonts w:ascii="Cambria Math" w:hAnsi="Cambria Math"/>
                <w:b/>
                <w:i/>
                <w:color w:val="000000" w:themeColor="text1"/>
                <w:sz w:val="28"/>
                <w:szCs w:val="28"/>
              </w:rPr>
            </m:ctrlPr>
          </m:fPr>
          <m:num>
            <m:sSub>
              <m:sSubPr>
                <m:ctrlPr>
                  <w:rPr>
                    <w:rFonts w:ascii="Cambria Math" w:hAnsi="Cambria Math"/>
                    <w:b/>
                    <w:i/>
                    <w:color w:val="000000" w:themeColor="text1"/>
                    <w:sz w:val="28"/>
                    <w:szCs w:val="28"/>
                  </w:rPr>
                </m:ctrlPr>
              </m:sSubPr>
              <m:e>
                <m:r>
                  <m:rPr>
                    <m:sty m:val="bi"/>
                  </m:rPr>
                  <w:rPr>
                    <w:rFonts w:ascii="Cambria Math" w:hAnsi="Cambria Math"/>
                    <w:color w:val="000000" w:themeColor="text1"/>
                    <w:sz w:val="28"/>
                    <w:szCs w:val="28"/>
                  </w:rPr>
                  <m:t>n</m:t>
                </m:r>
              </m:e>
              <m:sub>
                <m:r>
                  <m:rPr>
                    <m:sty m:val="bi"/>
                  </m:rPr>
                  <w:rPr>
                    <w:rFonts w:ascii="Cambria Math" w:hAnsi="Cambria Math"/>
                    <w:color w:val="000000" w:themeColor="text1"/>
                    <w:sz w:val="28"/>
                    <w:szCs w:val="28"/>
                  </w:rPr>
                  <m:t>2</m:t>
                </m:r>
              </m:sub>
            </m:sSub>
          </m:num>
          <m:den>
            <m:sSub>
              <m:sSubPr>
                <m:ctrlPr>
                  <w:rPr>
                    <w:rFonts w:ascii="Cambria Math" w:hAnsi="Cambria Math"/>
                    <w:b/>
                    <w:i/>
                    <w:color w:val="000000" w:themeColor="text1"/>
                    <w:sz w:val="28"/>
                    <w:szCs w:val="28"/>
                  </w:rPr>
                </m:ctrlPr>
              </m:sSubPr>
              <m:e>
                <m:r>
                  <m:rPr>
                    <m:sty m:val="bi"/>
                  </m:rPr>
                  <w:rPr>
                    <w:rFonts w:ascii="Cambria Math" w:hAnsi="Cambria Math"/>
                    <w:color w:val="000000" w:themeColor="text1"/>
                    <w:sz w:val="28"/>
                    <w:szCs w:val="28"/>
                  </w:rPr>
                  <m:t>n</m:t>
                </m:r>
              </m:e>
              <m:sub>
                <m:r>
                  <m:rPr>
                    <m:sty m:val="bi"/>
                  </m:rPr>
                  <w:rPr>
                    <w:rFonts w:ascii="Cambria Math" w:hAnsi="Cambria Math"/>
                    <w:color w:val="000000" w:themeColor="text1"/>
                    <w:sz w:val="28"/>
                    <w:szCs w:val="28"/>
                  </w:rPr>
                  <m:t>1</m:t>
                </m:r>
              </m:sub>
            </m:sSub>
          </m:den>
        </m:f>
        <m:r>
          <m:rPr>
            <m:sty m:val="bi"/>
          </m:rPr>
          <w:rPr>
            <w:rFonts w:ascii="Cambria Math" w:hAnsi="Cambria Math"/>
            <w:color w:val="000000" w:themeColor="text1"/>
            <w:sz w:val="24"/>
            <w:szCs w:val="24"/>
            <w:lang w:val="en-US"/>
          </w:rPr>
          <m:t xml:space="preserve"> =</m:t>
        </m:r>
        <m:f>
          <m:fPr>
            <m:ctrlPr>
              <w:rPr>
                <w:rFonts w:ascii="Cambria Math" w:hAnsi="Cambria Math"/>
                <w:b/>
                <w:i/>
                <w:color w:val="000000" w:themeColor="text1"/>
                <w:sz w:val="28"/>
                <w:szCs w:val="28"/>
              </w:rPr>
            </m:ctrlPr>
          </m:fPr>
          <m:num>
            <m:r>
              <m:rPr>
                <m:sty m:val="b"/>
              </m:rPr>
              <w:rPr>
                <w:rFonts w:ascii="Cambria Math" w:hAnsi="Cambria Math"/>
                <w:color w:val="000000" w:themeColor="text1"/>
                <w:sz w:val="28"/>
                <w:szCs w:val="28"/>
                <w:lang w:val="en-US"/>
              </w:rPr>
              <m:t>Sin</m:t>
            </m:r>
            <m:r>
              <m:rPr>
                <m:sty m:val="p"/>
              </m:rPr>
              <w:rPr>
                <w:rFonts w:ascii="Cambria Math" w:hAnsi="Cambria Math"/>
                <w:color w:val="000000" w:themeColor="text1"/>
                <w:sz w:val="28"/>
                <w:szCs w:val="28"/>
              </w:rPr>
              <w:sym w:font="Symbol" w:char="F061"/>
            </m:r>
          </m:num>
          <m:den>
            <m:r>
              <m:rPr>
                <m:sty m:val="b"/>
              </m:rPr>
              <w:rPr>
                <w:rFonts w:ascii="Cambria Math" w:hAnsi="Cambria Math"/>
                <w:color w:val="000000" w:themeColor="text1"/>
                <w:sz w:val="28"/>
                <w:szCs w:val="28"/>
                <w:lang w:val="en-US"/>
              </w:rPr>
              <m:t>Sin</m:t>
            </m:r>
            <m:r>
              <m:rPr>
                <m:sty m:val="p"/>
              </m:rPr>
              <w:rPr>
                <w:rFonts w:ascii="Cambria Math" w:hAnsi="Cambria Math"/>
                <w:color w:val="000000" w:themeColor="text1"/>
                <w:sz w:val="28"/>
                <w:szCs w:val="28"/>
              </w:rPr>
              <w:sym w:font="Symbol" w:char="F062"/>
            </m:r>
          </m:den>
        </m:f>
      </m:oMath>
    </w:p>
    <w:p w14:paraId="1AC29BCC" w14:textId="77777777" w:rsidR="00A7549A" w:rsidRDefault="00594411">
      <w:pPr>
        <w:shd w:val="clear" w:color="auto" w:fill="FFFFFF"/>
        <w:spacing w:after="150"/>
        <w:ind w:left="360"/>
        <w:rPr>
          <w:rFonts w:ascii="Times New Roman" w:hAnsi="Times New Roman"/>
          <w:color w:val="000000" w:themeColor="text1"/>
          <w:sz w:val="24"/>
          <w:szCs w:val="24"/>
        </w:rPr>
      </w:pPr>
      <w:r>
        <w:rPr>
          <w:rFonts w:ascii="Times New Roman" w:hAnsi="Times New Roman"/>
          <w:iCs/>
          <w:color w:val="000000" w:themeColor="text1"/>
          <w:sz w:val="24"/>
          <w:szCs w:val="24"/>
        </w:rPr>
        <w:lastRenderedPageBreak/>
        <w:t xml:space="preserve">Если свет падает из воздуха в другую среде, например, стекло, можно примерно  определить абсолютный показатель преломления стекла, измерив угол падения </w:t>
      </w:r>
      <w:r>
        <w:rPr>
          <w:rFonts w:ascii="Times New Roman" w:hAnsi="Times New Roman"/>
          <w:b/>
          <w:color w:val="000000" w:themeColor="text1"/>
          <w:sz w:val="24"/>
          <w:szCs w:val="24"/>
        </w:rPr>
        <w:sym w:font="Symbol" w:char="F061"/>
      </w:r>
      <w:r>
        <w:rPr>
          <w:rFonts w:ascii="Times New Roman" w:hAnsi="Times New Roman"/>
          <w:iCs/>
          <w:color w:val="000000" w:themeColor="text1"/>
          <w:sz w:val="24"/>
          <w:szCs w:val="24"/>
        </w:rPr>
        <w:t xml:space="preserve"> и угол преломления </w:t>
      </w:r>
      <w:r>
        <w:rPr>
          <w:rFonts w:ascii="Times New Roman" w:hAnsi="Times New Roman"/>
          <w:b/>
          <w:color w:val="000000" w:themeColor="text1"/>
          <w:sz w:val="24"/>
          <w:szCs w:val="24"/>
        </w:rPr>
        <w:sym w:font="Symbol" w:char="F062"/>
      </w:r>
      <w:r>
        <w:rPr>
          <w:rFonts w:ascii="Times New Roman" w:hAnsi="Times New Roman"/>
          <w:iCs/>
          <w:color w:val="000000" w:themeColor="text1"/>
          <w:sz w:val="24"/>
          <w:szCs w:val="24"/>
        </w:rPr>
        <w:t xml:space="preserve"> , так как  </w:t>
      </w:r>
      <w:r>
        <w:rPr>
          <w:rFonts w:ascii="Times New Roman" w:hAnsi="Times New Roman"/>
          <w:color w:val="000000" w:themeColor="text1"/>
          <w:sz w:val="24"/>
          <w:szCs w:val="24"/>
        </w:rPr>
        <w:t xml:space="preserve">для воздуха   </w:t>
      </w:r>
      <w:r>
        <w:rPr>
          <w:rFonts w:ascii="Times New Roman" w:hAnsi="Times New Roman"/>
          <w:i/>
          <w:iCs/>
          <w:color w:val="000000" w:themeColor="text1"/>
          <w:sz w:val="24"/>
          <w:szCs w:val="24"/>
        </w:rPr>
        <w:t>n</w:t>
      </w:r>
      <w:r>
        <w:rPr>
          <w:rFonts w:ascii="Times New Roman" w:hAnsi="Times New Roman"/>
          <w:color w:val="000000" w:themeColor="text1"/>
          <w:sz w:val="24"/>
          <w:szCs w:val="24"/>
        </w:rPr>
        <w:t> </w:t>
      </w:r>
      <w:r>
        <w:rPr>
          <w:rFonts w:ascii="Times New Roman" w:hAnsi="Times New Roman"/>
          <w:color w:val="000000" w:themeColor="text1"/>
          <w:sz w:val="24"/>
          <w:szCs w:val="24"/>
          <w:vertAlign w:val="subscript"/>
        </w:rPr>
        <w:t>воз</w:t>
      </w:r>
      <w:r>
        <w:rPr>
          <w:rFonts w:ascii="Times New Roman" w:hAnsi="Times New Roman"/>
          <w:color w:val="000000" w:themeColor="text1"/>
          <w:sz w:val="24"/>
          <w:szCs w:val="24"/>
        </w:rPr>
        <w:t xml:space="preserve">≈1.   При этом </w:t>
      </w:r>
      <w:r>
        <w:rPr>
          <w:rFonts w:ascii="Times New Roman" w:hAnsi="Times New Roman"/>
          <w:b/>
          <w:i/>
          <w:iCs/>
          <w:color w:val="000000" w:themeColor="text1"/>
          <w:sz w:val="24"/>
          <w:szCs w:val="24"/>
        </w:rPr>
        <w:t>n</w:t>
      </w:r>
      <w:r>
        <w:rPr>
          <w:rFonts w:ascii="Times New Roman" w:hAnsi="Times New Roman"/>
          <w:b/>
          <w:color w:val="000000" w:themeColor="text1"/>
          <w:sz w:val="24"/>
          <w:szCs w:val="24"/>
        </w:rPr>
        <w:t> </w:t>
      </w:r>
      <w:r>
        <w:rPr>
          <w:rFonts w:ascii="Times New Roman" w:hAnsi="Times New Roman"/>
          <w:b/>
          <w:color w:val="000000" w:themeColor="text1"/>
          <w:sz w:val="24"/>
          <w:szCs w:val="24"/>
          <w:vertAlign w:val="subscript"/>
        </w:rPr>
        <w:t>стекла</w:t>
      </w:r>
      <w:r>
        <w:rPr>
          <w:rFonts w:ascii="Times New Roman" w:hAnsi="Times New Roman"/>
          <w:color w:val="000000" w:themeColor="text1"/>
          <w:sz w:val="24"/>
          <w:szCs w:val="24"/>
        </w:rPr>
        <w:t xml:space="preserve">  =  </w:t>
      </w:r>
      <m:oMath>
        <m:f>
          <m:fPr>
            <m:ctrlPr>
              <w:rPr>
                <w:rFonts w:ascii="Cambria Math" w:hAnsi="Cambria Math"/>
                <w:b/>
                <w:i/>
                <w:color w:val="000000" w:themeColor="text1"/>
                <w:sz w:val="28"/>
                <w:szCs w:val="28"/>
              </w:rPr>
            </m:ctrlPr>
          </m:fPr>
          <m:num>
            <m:r>
              <m:rPr>
                <m:sty m:val="b"/>
              </m:rPr>
              <w:rPr>
                <w:rFonts w:ascii="Cambria Math" w:hAnsi="Cambria Math"/>
                <w:color w:val="000000" w:themeColor="text1"/>
                <w:sz w:val="28"/>
                <w:szCs w:val="28"/>
                <w:lang w:val="en-US"/>
              </w:rPr>
              <m:t>Sin</m:t>
            </m:r>
            <m:r>
              <m:rPr>
                <m:sty m:val="p"/>
              </m:rPr>
              <w:rPr>
                <w:rFonts w:ascii="Cambria Math" w:hAnsi="Cambria Math"/>
                <w:color w:val="000000" w:themeColor="text1"/>
                <w:sz w:val="28"/>
                <w:szCs w:val="28"/>
              </w:rPr>
              <w:sym w:font="Symbol" w:char="F061"/>
            </m:r>
          </m:num>
          <m:den>
            <m:r>
              <m:rPr>
                <m:sty m:val="b"/>
              </m:rPr>
              <w:rPr>
                <w:rFonts w:ascii="Cambria Math" w:hAnsi="Cambria Math"/>
                <w:color w:val="000000" w:themeColor="text1"/>
                <w:sz w:val="28"/>
                <w:szCs w:val="28"/>
                <w:lang w:val="en-US"/>
              </w:rPr>
              <m:t>Sin</m:t>
            </m:r>
            <m:r>
              <m:rPr>
                <m:sty m:val="p"/>
              </m:rPr>
              <w:rPr>
                <w:rFonts w:ascii="Cambria Math" w:hAnsi="Cambria Math"/>
                <w:color w:val="000000" w:themeColor="text1"/>
                <w:sz w:val="28"/>
                <w:szCs w:val="28"/>
              </w:rPr>
              <w:sym w:font="Symbol" w:char="F062"/>
            </m:r>
          </m:den>
        </m:f>
      </m:oMath>
    </w:p>
    <w:p w14:paraId="36DFAAEA" w14:textId="77777777" w:rsidR="00A7549A" w:rsidRDefault="00A7549A">
      <w:pPr>
        <w:shd w:val="clear" w:color="auto" w:fill="FFFFFF"/>
        <w:spacing w:after="150"/>
        <w:ind w:left="360"/>
        <w:rPr>
          <w:rFonts w:ascii="Times New Roman" w:hAnsi="Times New Roman"/>
          <w:color w:val="000000" w:themeColor="text1"/>
          <w:sz w:val="24"/>
          <w:szCs w:val="24"/>
        </w:rPr>
      </w:pPr>
    </w:p>
    <w:p w14:paraId="3DACA9A0" w14:textId="77777777" w:rsidR="00A7549A" w:rsidRDefault="00594411">
      <w:pPr>
        <w:tabs>
          <w:tab w:val="left" w:pos="284"/>
          <w:tab w:val="left" w:pos="709"/>
        </w:tabs>
        <w:spacing w:after="0"/>
        <w:ind w:left="360"/>
        <w:jc w:val="center"/>
        <w:rPr>
          <w:rFonts w:ascii="Times New Roman" w:hAnsi="Times New Roman"/>
          <w:b/>
          <w:sz w:val="24"/>
          <w:szCs w:val="24"/>
        </w:rPr>
      </w:pPr>
      <w:r>
        <w:rPr>
          <w:rFonts w:ascii="Times New Roman" w:hAnsi="Times New Roman"/>
          <w:b/>
          <w:sz w:val="24"/>
          <w:szCs w:val="24"/>
        </w:rPr>
        <w:t>Лабораторно - практическое занятие.  Определение показателя преломления стекла</w:t>
      </w:r>
    </w:p>
    <w:p w14:paraId="23F43811" w14:textId="77777777" w:rsidR="00A7549A" w:rsidRDefault="00A7549A">
      <w:pPr>
        <w:tabs>
          <w:tab w:val="left" w:pos="284"/>
          <w:tab w:val="left" w:pos="709"/>
        </w:tabs>
        <w:spacing w:after="0"/>
        <w:ind w:left="360"/>
        <w:jc w:val="center"/>
        <w:rPr>
          <w:rFonts w:ascii="Times New Roman" w:hAnsi="Times New Roman"/>
          <w:b/>
          <w:sz w:val="24"/>
          <w:szCs w:val="24"/>
        </w:rPr>
      </w:pPr>
    </w:p>
    <w:p w14:paraId="6B17AEF4" w14:textId="77777777" w:rsidR="00A7549A" w:rsidRDefault="00594411">
      <w:pPr>
        <w:shd w:val="clear" w:color="auto" w:fill="FFFFFF"/>
        <w:spacing w:after="0"/>
        <w:jc w:val="center"/>
        <w:rPr>
          <w:rFonts w:ascii="Times New Roman" w:hAnsi="Times New Roman"/>
          <w:color w:val="000000" w:themeColor="text1"/>
          <w:sz w:val="24"/>
          <w:szCs w:val="24"/>
        </w:rPr>
      </w:pPr>
      <w:r>
        <w:rPr>
          <w:rFonts w:ascii="Times New Roman" w:hAnsi="Times New Roman"/>
          <w:b/>
          <w:bCs/>
          <w:color w:val="000000" w:themeColor="text1"/>
          <w:sz w:val="24"/>
          <w:szCs w:val="24"/>
        </w:rPr>
        <w:t>Последовательность выполнения занятия:</w:t>
      </w:r>
    </w:p>
    <w:p w14:paraId="069FAB20" w14:textId="77777777" w:rsidR="00A7549A" w:rsidRDefault="00594411" w:rsidP="00672368">
      <w:pPr>
        <w:numPr>
          <w:ilvl w:val="0"/>
          <w:numId w:val="45"/>
        </w:numPr>
        <w:shd w:val="clear" w:color="auto" w:fill="FFFFFF"/>
        <w:spacing w:after="150"/>
        <w:rPr>
          <w:rFonts w:ascii="Times New Roman" w:hAnsi="Times New Roman"/>
          <w:color w:val="000000" w:themeColor="text1"/>
          <w:sz w:val="24"/>
          <w:szCs w:val="24"/>
        </w:rPr>
      </w:pPr>
      <w:r>
        <w:rPr>
          <w:rFonts w:ascii="Times New Roman" w:hAnsi="Times New Roman"/>
          <w:color w:val="000000" w:themeColor="text1"/>
          <w:sz w:val="24"/>
          <w:szCs w:val="24"/>
        </w:rPr>
        <w:t xml:space="preserve">Положить стеклянную пластинку на лист бумаги, обвести хорошо отточенным карандашом её контуры.  </w:t>
      </w:r>
    </w:p>
    <w:p w14:paraId="36748E11" w14:textId="77777777" w:rsidR="00A7549A" w:rsidRDefault="00594411" w:rsidP="00672368">
      <w:pPr>
        <w:numPr>
          <w:ilvl w:val="0"/>
          <w:numId w:val="45"/>
        </w:numPr>
        <w:shd w:val="clear" w:color="auto" w:fill="FFFFFF"/>
        <w:spacing w:after="150" w:line="36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Щель экрана направить на источник света. Экран перемещать, пока луч света не попадёт в среднюю точку на грань пластины  (рисунок 1). </w:t>
      </w:r>
    </w:p>
    <w:p w14:paraId="307AF8CB" w14:textId="77777777" w:rsidR="00A7549A" w:rsidRDefault="00A7549A">
      <w:pPr>
        <w:shd w:val="clear" w:color="auto" w:fill="FFFFFF"/>
        <w:spacing w:after="150"/>
        <w:rPr>
          <w:rFonts w:ascii="Times New Roman" w:hAnsi="Times New Roman"/>
          <w:color w:val="000000" w:themeColor="text1"/>
          <w:sz w:val="24"/>
          <w:szCs w:val="24"/>
        </w:rPr>
      </w:pPr>
    </w:p>
    <w:p w14:paraId="78A75CAF" w14:textId="77777777" w:rsidR="00A7549A" w:rsidRDefault="00594411">
      <w:pPr>
        <w:shd w:val="clear" w:color="auto" w:fill="FFFFFF"/>
        <w:spacing w:after="150"/>
        <w:rPr>
          <w:rFonts w:ascii="Times New Roman" w:hAnsi="Times New Roman"/>
          <w:color w:val="000000" w:themeColor="text1"/>
          <w:sz w:val="24"/>
          <w:szCs w:val="24"/>
        </w:rPr>
      </w:pPr>
      <w:r>
        <w:rPr>
          <w:rFonts w:ascii="Times New Roman" w:hAnsi="Times New Roman"/>
          <w:noProof/>
          <w:color w:val="000000" w:themeColor="text1"/>
          <w:sz w:val="24"/>
          <w:szCs w:val="24"/>
        </w:rPr>
        <w:drawing>
          <wp:anchor distT="0" distB="0" distL="114300" distR="114300" simplePos="0" relativeHeight="251696128" behindDoc="0" locked="0" layoutInCell="1" allowOverlap="1" wp14:anchorId="336DE7FE" wp14:editId="1A69C468">
            <wp:simplePos x="0" y="0"/>
            <wp:positionH relativeFrom="column">
              <wp:posOffset>-14605</wp:posOffset>
            </wp:positionH>
            <wp:positionV relativeFrom="paragraph">
              <wp:posOffset>241300</wp:posOffset>
            </wp:positionV>
            <wp:extent cx="1608455" cy="1771015"/>
            <wp:effectExtent l="19050" t="0" r="0" b="0"/>
            <wp:wrapNone/>
            <wp:docPr id="39" name="Рисунок 624" descr="https://fsd.multiurok.ru/html/2018/05/09/s_5af310cc66b27/898106_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624" descr="https://fsd.multiurok.ru/html/2018/05/09/s_5af310cc66b27/898106_19.png"/>
                    <pic:cNvPicPr>
                      <a:picLocks noChangeAspect="1" noChangeArrowheads="1"/>
                    </pic:cNvPicPr>
                  </pic:nvPicPr>
                  <pic:blipFill>
                    <a:blip r:embed="rId119">
                      <a:extLst>
                        <a:ext uri="{28A0092B-C50C-407E-A947-70E740481C1C}">
                          <a14:useLocalDpi xmlns:a14="http://schemas.microsoft.com/office/drawing/2010/main" val="0"/>
                        </a:ext>
                      </a:extLst>
                    </a:blip>
                    <a:srcRect l="12281" r="7863"/>
                    <a:stretch>
                      <a:fillRect/>
                    </a:stretch>
                  </pic:blipFill>
                  <pic:spPr>
                    <a:xfrm>
                      <a:off x="0" y="0"/>
                      <a:ext cx="1608150" cy="1771200"/>
                    </a:xfrm>
                    <a:prstGeom prst="rect">
                      <a:avLst/>
                    </a:prstGeom>
                    <a:noFill/>
                    <a:ln>
                      <a:noFill/>
                    </a:ln>
                  </pic:spPr>
                </pic:pic>
              </a:graphicData>
            </a:graphic>
          </wp:anchor>
        </w:drawing>
      </w:r>
      <w:r>
        <w:rPr>
          <w:rFonts w:ascii="Times New Roman" w:hAnsi="Times New Roman"/>
          <w:noProof/>
          <w:color w:val="000000" w:themeColor="text1"/>
          <w:sz w:val="24"/>
          <w:szCs w:val="24"/>
        </w:rPr>
        <w:drawing>
          <wp:anchor distT="0" distB="0" distL="114300" distR="114300" simplePos="0" relativeHeight="251695104" behindDoc="0" locked="0" layoutInCell="1" allowOverlap="1" wp14:anchorId="66A0880B" wp14:editId="37900C07">
            <wp:simplePos x="0" y="0"/>
            <wp:positionH relativeFrom="margin">
              <wp:posOffset>-53340</wp:posOffset>
            </wp:positionH>
            <wp:positionV relativeFrom="margin">
              <wp:posOffset>2915285</wp:posOffset>
            </wp:positionV>
            <wp:extent cx="2212340" cy="2044700"/>
            <wp:effectExtent l="19050" t="0" r="0" b="0"/>
            <wp:wrapSquare wrapText="bothSides"/>
            <wp:docPr id="731" name="Рисунок 609" descr="https://fsd.multiurok.ru/html/2018/05/09/s_5af310cc66b27/898106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 name="Рисунок 609" descr="https://fsd.multiurok.ru/html/2018/05/09/s_5af310cc66b27/898106_4.png"/>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a:xfrm>
                      <a:off x="0" y="0"/>
                      <a:ext cx="2212340" cy="2044700"/>
                    </a:xfrm>
                    <a:prstGeom prst="rect">
                      <a:avLst/>
                    </a:prstGeom>
                    <a:noFill/>
                    <a:ln>
                      <a:noFill/>
                    </a:ln>
                  </pic:spPr>
                </pic:pic>
              </a:graphicData>
            </a:graphic>
          </wp:anchor>
        </w:drawing>
      </w:r>
    </w:p>
    <w:p w14:paraId="479B96B7" w14:textId="77777777" w:rsidR="00A7549A" w:rsidRDefault="00594411">
      <w:pPr>
        <w:shd w:val="clear" w:color="auto" w:fill="FFFFFF"/>
        <w:spacing w:after="150"/>
        <w:rPr>
          <w:rFonts w:ascii="Times New Roman" w:hAnsi="Times New Roman"/>
          <w:color w:val="000000" w:themeColor="text1"/>
          <w:sz w:val="24"/>
          <w:szCs w:val="24"/>
        </w:rPr>
      </w:pPr>
      <w:r>
        <w:rPr>
          <w:rFonts w:ascii="Times New Roman" w:hAnsi="Times New Roman"/>
          <w:noProof/>
          <w:color w:val="000000" w:themeColor="text1"/>
          <w:sz w:val="24"/>
          <w:szCs w:val="24"/>
        </w:rPr>
        <w:drawing>
          <wp:anchor distT="0" distB="0" distL="114300" distR="114300" simplePos="0" relativeHeight="251698176" behindDoc="0" locked="0" layoutInCell="1" allowOverlap="1" wp14:anchorId="2C2A2FF3" wp14:editId="697E5B16">
            <wp:simplePos x="0" y="0"/>
            <wp:positionH relativeFrom="column">
              <wp:posOffset>1870710</wp:posOffset>
            </wp:positionH>
            <wp:positionV relativeFrom="paragraph">
              <wp:posOffset>45085</wp:posOffset>
            </wp:positionV>
            <wp:extent cx="1701800" cy="1562100"/>
            <wp:effectExtent l="19050" t="0" r="0" b="0"/>
            <wp:wrapNone/>
            <wp:docPr id="729" name="Рисунок 623" descr="https://fsd.multiurok.ru/html/2018/05/09/s_5af310cc66b27/898106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 name="Рисунок 623" descr="https://fsd.multiurok.ru/html/2018/05/09/s_5af310cc66b27/898106_18.pn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a:xfrm>
                      <a:off x="0" y="0"/>
                      <a:ext cx="1701750" cy="1562400"/>
                    </a:xfrm>
                    <a:prstGeom prst="rect">
                      <a:avLst/>
                    </a:prstGeom>
                    <a:noFill/>
                    <a:ln>
                      <a:noFill/>
                    </a:ln>
                  </pic:spPr>
                </pic:pic>
              </a:graphicData>
            </a:graphic>
          </wp:anchor>
        </w:drawing>
      </w:r>
    </w:p>
    <w:p w14:paraId="36F1CF1C" w14:textId="77777777" w:rsidR="00A7549A" w:rsidRDefault="00A7549A">
      <w:pPr>
        <w:shd w:val="clear" w:color="auto" w:fill="FFFFFF"/>
        <w:spacing w:after="150"/>
        <w:rPr>
          <w:rFonts w:ascii="Times New Roman" w:hAnsi="Times New Roman"/>
          <w:color w:val="000000" w:themeColor="text1"/>
          <w:sz w:val="24"/>
          <w:szCs w:val="24"/>
        </w:rPr>
      </w:pPr>
    </w:p>
    <w:p w14:paraId="75A33CD6" w14:textId="77777777" w:rsidR="00A7549A" w:rsidRDefault="00A7549A">
      <w:pPr>
        <w:shd w:val="clear" w:color="auto" w:fill="FFFFFF"/>
        <w:spacing w:after="150"/>
        <w:rPr>
          <w:rFonts w:ascii="Times New Roman" w:hAnsi="Times New Roman"/>
          <w:color w:val="000000" w:themeColor="text1"/>
          <w:sz w:val="24"/>
          <w:szCs w:val="24"/>
        </w:rPr>
      </w:pPr>
    </w:p>
    <w:p w14:paraId="1261CB84" w14:textId="77777777" w:rsidR="00A7549A" w:rsidRDefault="00A7549A">
      <w:pPr>
        <w:shd w:val="clear" w:color="auto" w:fill="FFFFFF"/>
        <w:spacing w:after="150"/>
        <w:rPr>
          <w:rFonts w:ascii="Times New Roman" w:hAnsi="Times New Roman"/>
          <w:color w:val="000000" w:themeColor="text1"/>
          <w:sz w:val="24"/>
          <w:szCs w:val="24"/>
        </w:rPr>
      </w:pPr>
    </w:p>
    <w:p w14:paraId="4CC93E79" w14:textId="77777777" w:rsidR="00A7549A" w:rsidRDefault="00A7549A">
      <w:pPr>
        <w:shd w:val="clear" w:color="auto" w:fill="FFFFFF"/>
        <w:spacing w:after="150"/>
        <w:rPr>
          <w:rFonts w:ascii="Times New Roman" w:hAnsi="Times New Roman"/>
          <w:color w:val="000000" w:themeColor="text1"/>
          <w:sz w:val="24"/>
          <w:szCs w:val="24"/>
        </w:rPr>
      </w:pPr>
    </w:p>
    <w:p w14:paraId="5F6E98A6" w14:textId="77777777" w:rsidR="00A7549A" w:rsidRDefault="00A7549A">
      <w:pPr>
        <w:shd w:val="clear" w:color="auto" w:fill="FFFFFF"/>
        <w:spacing w:after="150"/>
        <w:rPr>
          <w:rFonts w:ascii="Times New Roman" w:hAnsi="Times New Roman"/>
          <w:color w:val="000000" w:themeColor="text1"/>
          <w:sz w:val="24"/>
          <w:szCs w:val="24"/>
        </w:rPr>
      </w:pPr>
    </w:p>
    <w:p w14:paraId="30E2F957" w14:textId="77777777" w:rsidR="00A7549A" w:rsidRDefault="00A7549A">
      <w:pPr>
        <w:shd w:val="clear" w:color="auto" w:fill="FFFFFF"/>
        <w:spacing w:after="150"/>
        <w:jc w:val="center"/>
        <w:rPr>
          <w:rFonts w:ascii="Times New Roman" w:hAnsi="Times New Roman"/>
          <w:color w:val="000000" w:themeColor="text1"/>
          <w:sz w:val="24"/>
          <w:szCs w:val="24"/>
        </w:rPr>
      </w:pPr>
    </w:p>
    <w:p w14:paraId="0E843AB4" w14:textId="77777777" w:rsidR="00A7549A" w:rsidRDefault="00594411">
      <w:pPr>
        <w:shd w:val="clear" w:color="auto" w:fill="FFFFFF"/>
        <w:spacing w:after="150"/>
        <w:jc w:val="center"/>
        <w:rPr>
          <w:rFonts w:ascii="Times New Roman" w:hAnsi="Times New Roman"/>
          <w:color w:val="000000" w:themeColor="text1"/>
          <w:sz w:val="24"/>
          <w:szCs w:val="24"/>
        </w:rPr>
      </w:pPr>
      <w:r>
        <w:rPr>
          <w:rFonts w:ascii="Times New Roman" w:hAnsi="Times New Roman"/>
          <w:color w:val="000000" w:themeColor="text1"/>
          <w:sz w:val="24"/>
          <w:szCs w:val="24"/>
        </w:rPr>
        <w:t>Рисунок 1. Опыт для  определения показателя преломления стекла</w:t>
      </w:r>
    </w:p>
    <w:p w14:paraId="01CCB26F" w14:textId="77777777" w:rsidR="00A7549A" w:rsidRDefault="00A7549A">
      <w:pPr>
        <w:shd w:val="clear" w:color="auto" w:fill="FFFFFF"/>
        <w:spacing w:after="150"/>
        <w:jc w:val="center"/>
        <w:rPr>
          <w:rFonts w:ascii="Times New Roman" w:hAnsi="Times New Roman"/>
          <w:color w:val="000000" w:themeColor="text1"/>
          <w:sz w:val="24"/>
          <w:szCs w:val="24"/>
        </w:rPr>
      </w:pPr>
    </w:p>
    <w:p w14:paraId="24E5F1CA" w14:textId="77777777" w:rsidR="00A7549A" w:rsidRDefault="00594411" w:rsidP="00672368">
      <w:pPr>
        <w:numPr>
          <w:ilvl w:val="0"/>
          <w:numId w:val="45"/>
        </w:numPr>
        <w:shd w:val="clear" w:color="auto" w:fill="FFFFFF"/>
        <w:spacing w:after="150"/>
        <w:rPr>
          <w:rFonts w:ascii="Times New Roman" w:hAnsi="Times New Roman"/>
          <w:color w:val="000000" w:themeColor="text1"/>
          <w:sz w:val="24"/>
          <w:szCs w:val="24"/>
        </w:rPr>
      </w:pPr>
      <w:r>
        <w:rPr>
          <w:rFonts w:ascii="Times New Roman" w:hAnsi="Times New Roman"/>
          <w:color w:val="000000" w:themeColor="text1"/>
          <w:sz w:val="24"/>
          <w:szCs w:val="24"/>
        </w:rPr>
        <w:t>Отметить точками 1, 2, 3, 4 падающий луч на пластину и вышедший луч из неё.</w:t>
      </w:r>
    </w:p>
    <w:p w14:paraId="2479A555" w14:textId="77777777" w:rsidR="00A7549A" w:rsidRDefault="00594411" w:rsidP="00672368">
      <w:pPr>
        <w:numPr>
          <w:ilvl w:val="0"/>
          <w:numId w:val="45"/>
        </w:numPr>
        <w:shd w:val="clear" w:color="auto" w:fill="FFFFFF"/>
        <w:spacing w:after="0" w:line="360" w:lineRule="auto"/>
        <w:rPr>
          <w:rFonts w:ascii="Times New Roman" w:hAnsi="Times New Roman"/>
          <w:color w:val="000000" w:themeColor="text1"/>
          <w:sz w:val="24"/>
          <w:szCs w:val="24"/>
        </w:rPr>
      </w:pPr>
      <w:r>
        <w:rPr>
          <w:rFonts w:ascii="Times New Roman" w:hAnsi="Times New Roman"/>
          <w:color w:val="000000" w:themeColor="text1"/>
          <w:sz w:val="24"/>
          <w:szCs w:val="24"/>
        </w:rPr>
        <w:t>Снять пластину (рисунок1) через точки 1, 2, 3, 4 провести прямые до пересечения с противоположными гранями. Через точку 2 провести перпендикуляр к границе сред воздух – стекло.</w:t>
      </w:r>
    </w:p>
    <w:p w14:paraId="69C87B47" w14:textId="77777777" w:rsidR="00A7549A" w:rsidRDefault="00594411" w:rsidP="00672368">
      <w:pPr>
        <w:numPr>
          <w:ilvl w:val="0"/>
          <w:numId w:val="45"/>
        </w:numPr>
        <w:shd w:val="clear" w:color="auto" w:fill="FFFFFF"/>
        <w:spacing w:after="0" w:line="36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Отметить угол падения </w:t>
      </w:r>
      <w:r>
        <w:rPr>
          <w:rFonts w:ascii="Times New Roman" w:hAnsi="Times New Roman"/>
          <w:color w:val="000000" w:themeColor="text1"/>
          <w:sz w:val="24"/>
          <w:szCs w:val="24"/>
        </w:rPr>
        <w:sym w:font="Symbol" w:char="F061"/>
      </w:r>
      <w:r>
        <w:rPr>
          <w:rFonts w:ascii="Times New Roman" w:hAnsi="Times New Roman"/>
          <w:color w:val="000000" w:themeColor="text1"/>
          <w:sz w:val="24"/>
          <w:szCs w:val="24"/>
        </w:rPr>
        <w:t xml:space="preserve"> и угол преломления </w:t>
      </w:r>
      <w:r>
        <w:rPr>
          <w:rFonts w:ascii="Times New Roman" w:hAnsi="Times New Roman"/>
          <w:color w:val="000000" w:themeColor="text1"/>
          <w:sz w:val="24"/>
          <w:szCs w:val="24"/>
        </w:rPr>
        <w:sym w:font="Symbol" w:char="F062"/>
      </w:r>
      <w:r>
        <w:rPr>
          <w:rFonts w:ascii="Times New Roman" w:hAnsi="Times New Roman"/>
          <w:color w:val="000000" w:themeColor="text1"/>
          <w:sz w:val="24"/>
          <w:szCs w:val="24"/>
        </w:rPr>
        <w:t>, транспортиром измерить эти углы и по таблице значений синусов определить синусы измеренных углов.</w:t>
      </w:r>
    </w:p>
    <w:p w14:paraId="4B2E44FC" w14:textId="77777777" w:rsidR="00A7549A" w:rsidRDefault="00594411" w:rsidP="00672368">
      <w:pPr>
        <w:numPr>
          <w:ilvl w:val="0"/>
          <w:numId w:val="45"/>
        </w:numPr>
        <w:shd w:val="clear" w:color="auto" w:fill="FFFFFF"/>
        <w:spacing w:after="150" w:line="36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Опыт повторить не менее трех  раз, меняя каждый раз угол </w:t>
      </w:r>
      <w:r>
        <w:rPr>
          <w:rFonts w:ascii="Times New Roman" w:hAnsi="Times New Roman"/>
          <w:color w:val="000000" w:themeColor="text1"/>
          <w:sz w:val="24"/>
          <w:szCs w:val="24"/>
        </w:rPr>
        <w:sym w:font="Symbol" w:char="F061"/>
      </w:r>
      <w:r>
        <w:rPr>
          <w:rFonts w:ascii="Times New Roman" w:hAnsi="Times New Roman"/>
          <w:color w:val="000000" w:themeColor="text1"/>
          <w:sz w:val="24"/>
          <w:szCs w:val="24"/>
        </w:rPr>
        <w:t>.</w:t>
      </w:r>
    </w:p>
    <w:p w14:paraId="49194A7E" w14:textId="77777777" w:rsidR="00A7549A" w:rsidRDefault="00594411" w:rsidP="00672368">
      <w:pPr>
        <w:numPr>
          <w:ilvl w:val="0"/>
          <w:numId w:val="45"/>
        </w:numPr>
        <w:shd w:val="clear" w:color="auto" w:fill="FFFFFF"/>
        <w:tabs>
          <w:tab w:val="clear" w:pos="360"/>
          <w:tab w:val="left" w:pos="0"/>
          <w:tab w:val="left" w:pos="284"/>
        </w:tabs>
        <w:spacing w:after="150" w:line="360" w:lineRule="auto"/>
        <w:ind w:left="0"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Вычислить коэффициент преломления   </w:t>
      </w:r>
      <w:r>
        <w:rPr>
          <w:rFonts w:ascii="Times New Roman" w:hAnsi="Times New Roman"/>
          <w:b/>
          <w:i/>
          <w:iCs/>
          <w:color w:val="000000" w:themeColor="text1"/>
          <w:sz w:val="24"/>
          <w:szCs w:val="24"/>
        </w:rPr>
        <w:t>n</w:t>
      </w:r>
      <w:r>
        <w:rPr>
          <w:rFonts w:ascii="Times New Roman" w:hAnsi="Times New Roman"/>
          <w:b/>
          <w:color w:val="000000" w:themeColor="text1"/>
          <w:sz w:val="24"/>
          <w:szCs w:val="24"/>
        </w:rPr>
        <w:t> </w:t>
      </w:r>
      <w:r>
        <w:rPr>
          <w:rFonts w:ascii="Times New Roman" w:hAnsi="Times New Roman"/>
          <w:b/>
          <w:color w:val="000000" w:themeColor="text1"/>
          <w:sz w:val="24"/>
          <w:szCs w:val="24"/>
          <w:vertAlign w:val="subscript"/>
        </w:rPr>
        <w:t>стекла</w:t>
      </w:r>
      <w:r>
        <w:rPr>
          <w:rFonts w:ascii="Times New Roman" w:hAnsi="Times New Roman"/>
          <w:color w:val="000000" w:themeColor="text1"/>
          <w:sz w:val="24"/>
          <w:szCs w:val="24"/>
        </w:rPr>
        <w:t xml:space="preserve">  =  </w:t>
      </w:r>
      <m:oMath>
        <m:f>
          <m:fPr>
            <m:ctrlPr>
              <w:rPr>
                <w:rFonts w:ascii="Cambria Math" w:hAnsi="Cambria Math"/>
                <w:b/>
                <w:i/>
                <w:color w:val="000000" w:themeColor="text1"/>
                <w:sz w:val="28"/>
                <w:szCs w:val="28"/>
              </w:rPr>
            </m:ctrlPr>
          </m:fPr>
          <m:num>
            <m:r>
              <m:rPr>
                <m:sty m:val="b"/>
              </m:rPr>
              <w:rPr>
                <w:rFonts w:ascii="Cambria Math" w:hAnsi="Cambria Math"/>
                <w:color w:val="000000" w:themeColor="text1"/>
                <w:sz w:val="28"/>
                <w:szCs w:val="28"/>
                <w:lang w:val="en-US"/>
              </w:rPr>
              <m:t>Sin</m:t>
            </m:r>
            <m:r>
              <m:rPr>
                <m:sty m:val="p"/>
              </m:rPr>
              <w:rPr>
                <w:rFonts w:ascii="Cambria Math" w:hAnsi="Cambria Math"/>
                <w:color w:val="000000" w:themeColor="text1"/>
                <w:sz w:val="28"/>
                <w:szCs w:val="28"/>
              </w:rPr>
              <w:sym w:font="Symbol" w:char="F061"/>
            </m:r>
          </m:num>
          <m:den>
            <m:r>
              <m:rPr>
                <m:sty m:val="b"/>
              </m:rPr>
              <w:rPr>
                <w:rFonts w:ascii="Cambria Math" w:hAnsi="Cambria Math"/>
                <w:color w:val="000000" w:themeColor="text1"/>
                <w:sz w:val="28"/>
                <w:szCs w:val="28"/>
                <w:lang w:val="en-US"/>
              </w:rPr>
              <m:t>Sin</m:t>
            </m:r>
            <m:r>
              <m:rPr>
                <m:sty m:val="p"/>
              </m:rPr>
              <w:rPr>
                <w:rFonts w:ascii="Cambria Math" w:hAnsi="Cambria Math"/>
                <w:color w:val="000000" w:themeColor="text1"/>
                <w:sz w:val="28"/>
                <w:szCs w:val="28"/>
              </w:rPr>
              <w:sym w:font="Symbol" w:char="F062"/>
            </m:r>
          </m:den>
        </m:f>
      </m:oMath>
      <w:r>
        <w:rPr>
          <w:rFonts w:ascii="Times New Roman" w:hAnsi="Times New Roman"/>
          <w:color w:val="000000" w:themeColor="text1"/>
          <w:sz w:val="24"/>
          <w:szCs w:val="24"/>
        </w:rPr>
        <w:t xml:space="preserve">   для каждого опыта. </w:t>
      </w:r>
    </w:p>
    <w:p w14:paraId="6A4BA088" w14:textId="77777777" w:rsidR="00A7549A" w:rsidRDefault="00594411" w:rsidP="00672368">
      <w:pPr>
        <w:numPr>
          <w:ilvl w:val="0"/>
          <w:numId w:val="45"/>
        </w:numPr>
        <w:shd w:val="clear" w:color="auto" w:fill="FFFFFF"/>
        <w:tabs>
          <w:tab w:val="clear" w:pos="360"/>
          <w:tab w:val="left" w:pos="0"/>
          <w:tab w:val="left" w:pos="284"/>
        </w:tabs>
        <w:spacing w:after="150" w:line="360" w:lineRule="auto"/>
        <w:ind w:left="0"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Найти  его среднее значение методом среднего арифметического. </w:t>
      </w:r>
    </w:p>
    <w:p w14:paraId="725A7CA9" w14:textId="77777777" w:rsidR="00A7549A" w:rsidRDefault="00594411" w:rsidP="00672368">
      <w:pPr>
        <w:numPr>
          <w:ilvl w:val="0"/>
          <w:numId w:val="45"/>
        </w:numPr>
        <w:shd w:val="clear" w:color="auto" w:fill="FFFFFF"/>
        <w:tabs>
          <w:tab w:val="clear" w:pos="360"/>
          <w:tab w:val="left" w:pos="0"/>
          <w:tab w:val="left" w:pos="284"/>
        </w:tabs>
        <w:spacing w:after="150" w:line="360" w:lineRule="auto"/>
        <w:ind w:left="0" w:firstLine="0"/>
        <w:rPr>
          <w:rFonts w:ascii="Times New Roman" w:hAnsi="Times New Roman"/>
          <w:color w:val="000000" w:themeColor="text1"/>
          <w:sz w:val="24"/>
          <w:szCs w:val="24"/>
        </w:rPr>
      </w:pPr>
      <w:r>
        <w:rPr>
          <w:rFonts w:ascii="Times New Roman" w:hAnsi="Times New Roman"/>
          <w:color w:val="000000" w:themeColor="text1"/>
          <w:sz w:val="24"/>
          <w:szCs w:val="24"/>
        </w:rPr>
        <w:lastRenderedPageBreak/>
        <w:t xml:space="preserve">.Определить погрешность измерения, приняв  показатель преломления стекла  </w:t>
      </w:r>
      <w:r>
        <w:rPr>
          <w:rFonts w:ascii="Times New Roman" w:hAnsi="Times New Roman"/>
          <w:i/>
          <w:iCs/>
          <w:color w:val="000000" w:themeColor="text1"/>
        </w:rPr>
        <w:t>n</w:t>
      </w:r>
      <w:r>
        <w:rPr>
          <w:rFonts w:ascii="Times New Roman" w:hAnsi="Times New Roman"/>
          <w:i/>
          <w:iCs/>
          <w:color w:val="000000" w:themeColor="text1"/>
          <w:vertAlign w:val="subscript"/>
        </w:rPr>
        <w:t>ст</w:t>
      </w:r>
      <w:r>
        <w:rPr>
          <w:rFonts w:ascii="Times New Roman" w:hAnsi="Times New Roman"/>
          <w:color w:val="000000" w:themeColor="text1"/>
          <w:vertAlign w:val="subscript"/>
        </w:rPr>
        <w:t> </w:t>
      </w:r>
      <w:r>
        <w:rPr>
          <w:rFonts w:ascii="Times New Roman" w:hAnsi="Times New Roman"/>
          <w:color w:val="000000" w:themeColor="text1"/>
        </w:rPr>
        <w:t>=1,5</w:t>
      </w:r>
      <w:r>
        <w:rPr>
          <w:rFonts w:ascii="Times New Roman" w:hAnsi="Times New Roman"/>
          <w:color w:val="000000" w:themeColor="text1"/>
          <w:sz w:val="24"/>
          <w:szCs w:val="24"/>
        </w:rPr>
        <w:t>. Результаты измерений, вычислений записать в таблицу №1</w:t>
      </w:r>
    </w:p>
    <w:p w14:paraId="146D57E2" w14:textId="77777777" w:rsidR="00A7549A" w:rsidRDefault="00594411">
      <w:pPr>
        <w:shd w:val="clear" w:color="auto" w:fill="FFFFFF"/>
        <w:tabs>
          <w:tab w:val="left" w:pos="9214"/>
        </w:tabs>
        <w:spacing w:after="150" w:line="360" w:lineRule="auto"/>
        <w:ind w:right="140"/>
        <w:jc w:val="right"/>
        <w:rPr>
          <w:rFonts w:ascii="Times New Roman" w:hAnsi="Times New Roman"/>
          <w:color w:val="000000" w:themeColor="text1"/>
          <w:sz w:val="24"/>
          <w:szCs w:val="24"/>
        </w:rPr>
      </w:pPr>
      <w:r>
        <w:rPr>
          <w:rFonts w:ascii="Times New Roman" w:hAnsi="Times New Roman"/>
          <w:color w:val="000000" w:themeColor="text1"/>
          <w:sz w:val="24"/>
          <w:szCs w:val="24"/>
        </w:rPr>
        <w:t>Таблица №1</w:t>
      </w:r>
    </w:p>
    <w:tbl>
      <w:tblPr>
        <w:tblW w:w="10180" w:type="dxa"/>
        <w:shd w:val="clear" w:color="auto" w:fill="FFFFFF"/>
        <w:tblLayout w:type="fixed"/>
        <w:tblCellMar>
          <w:top w:w="84" w:type="dxa"/>
          <w:left w:w="84" w:type="dxa"/>
          <w:bottom w:w="84" w:type="dxa"/>
          <w:right w:w="84" w:type="dxa"/>
        </w:tblCellMar>
        <w:tblLook w:val="04A0" w:firstRow="1" w:lastRow="0" w:firstColumn="1" w:lastColumn="0" w:noHBand="0" w:noVBand="1"/>
      </w:tblPr>
      <w:tblGrid>
        <w:gridCol w:w="824"/>
        <w:gridCol w:w="1134"/>
        <w:gridCol w:w="1224"/>
        <w:gridCol w:w="1328"/>
        <w:gridCol w:w="1618"/>
        <w:gridCol w:w="1925"/>
        <w:gridCol w:w="2127"/>
      </w:tblGrid>
      <w:tr w:rsidR="00A7549A" w14:paraId="260918A7" w14:textId="77777777">
        <w:trPr>
          <w:trHeight w:val="1706"/>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14:paraId="41D12F93" w14:textId="77777777" w:rsidR="00A7549A" w:rsidRDefault="00594411">
            <w:pPr>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 опыта</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111AF645" w14:textId="77777777" w:rsidR="00A7549A" w:rsidRDefault="00594411">
            <w:pPr>
              <w:spacing w:after="0" w:line="240" w:lineRule="auto"/>
              <w:ind w:right="-115"/>
              <w:rPr>
                <w:rFonts w:ascii="Times New Roman" w:hAnsi="Times New Roman"/>
                <w:color w:val="000000" w:themeColor="text1"/>
              </w:rPr>
            </w:pPr>
            <w:r>
              <w:rPr>
                <w:rFonts w:ascii="Times New Roman" w:hAnsi="Times New Roman"/>
                <w:color w:val="000000" w:themeColor="text1"/>
              </w:rPr>
              <w:t>Угол падения светового луча </w:t>
            </w:r>
            <w:r>
              <w:rPr>
                <w:rFonts w:ascii="Times New Roman" w:hAnsi="Times New Roman"/>
                <w:b/>
                <w:bCs/>
                <w:i/>
                <w:iCs/>
                <w:color w:val="000000" w:themeColor="text1"/>
              </w:rPr>
              <w:sym w:font="Symbol" w:char="F061"/>
            </w:r>
            <w:r>
              <w:rPr>
                <w:rFonts w:ascii="Times New Roman" w:hAnsi="Times New Roman"/>
                <w:color w:val="000000" w:themeColor="text1"/>
              </w:rPr>
              <w:t xml:space="preserve"> , </w:t>
            </w:r>
          </w:p>
          <w:p w14:paraId="52665CB4" w14:textId="77777777" w:rsidR="00A7549A" w:rsidRDefault="00594411">
            <w:pPr>
              <w:spacing w:after="0" w:line="240" w:lineRule="auto"/>
              <w:rPr>
                <w:rFonts w:ascii="Times New Roman" w:hAnsi="Times New Roman"/>
                <w:color w:val="000000" w:themeColor="text1"/>
              </w:rPr>
            </w:pPr>
            <w:r>
              <w:rPr>
                <w:rFonts w:ascii="Times New Roman" w:hAnsi="Times New Roman"/>
                <w:color w:val="000000" w:themeColor="text1"/>
              </w:rPr>
              <w:t>градус</w:t>
            </w:r>
          </w:p>
        </w:tc>
        <w:tc>
          <w:tcPr>
            <w:tcW w:w="12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3BFF429A" w14:textId="77777777" w:rsidR="00A7549A" w:rsidRDefault="00594411">
            <w:pPr>
              <w:spacing w:after="0" w:line="240" w:lineRule="auto"/>
              <w:rPr>
                <w:rFonts w:ascii="Times New Roman" w:hAnsi="Times New Roman"/>
                <w:b/>
                <w:bCs/>
                <w:color w:val="000000" w:themeColor="text1"/>
              </w:rPr>
            </w:pPr>
            <w:r>
              <w:rPr>
                <w:rFonts w:ascii="Times New Roman" w:hAnsi="Times New Roman"/>
                <w:color w:val="000000" w:themeColor="text1"/>
              </w:rPr>
              <w:t xml:space="preserve">Угол преломления </w:t>
            </w:r>
            <w:r>
              <w:rPr>
                <w:rFonts w:ascii="Times New Roman" w:hAnsi="Times New Roman"/>
                <w:b/>
                <w:bCs/>
                <w:color w:val="000000" w:themeColor="text1"/>
              </w:rPr>
              <w:sym w:font="Symbol" w:char="F062"/>
            </w:r>
            <w:r>
              <w:rPr>
                <w:rFonts w:ascii="Times New Roman" w:hAnsi="Times New Roman"/>
                <w:b/>
                <w:bCs/>
                <w:color w:val="000000" w:themeColor="text1"/>
              </w:rPr>
              <w:t> </w:t>
            </w:r>
          </w:p>
          <w:p w14:paraId="4AAAE649" w14:textId="77777777" w:rsidR="00A7549A" w:rsidRDefault="00594411">
            <w:pPr>
              <w:spacing w:after="0" w:line="240" w:lineRule="auto"/>
              <w:rPr>
                <w:rFonts w:ascii="Times New Roman" w:hAnsi="Times New Roman"/>
                <w:color w:val="000000" w:themeColor="text1"/>
              </w:rPr>
            </w:pPr>
            <w:r>
              <w:rPr>
                <w:rFonts w:ascii="Times New Roman" w:hAnsi="Times New Roman"/>
                <w:color w:val="000000" w:themeColor="text1"/>
              </w:rPr>
              <w:t>градус</w:t>
            </w:r>
          </w:p>
        </w:tc>
        <w:tc>
          <w:tcPr>
            <w:tcW w:w="132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19515E48" w14:textId="77777777" w:rsidR="00A7549A" w:rsidRDefault="00594411">
            <w:pPr>
              <w:spacing w:after="0" w:line="240" w:lineRule="auto"/>
              <w:jc w:val="center"/>
              <w:rPr>
                <w:rFonts w:ascii="Times New Roman" w:hAnsi="Times New Roman"/>
                <w:iCs/>
                <w:color w:val="000000" w:themeColor="text1"/>
              </w:rPr>
            </w:pPr>
            <w:r>
              <w:rPr>
                <w:rFonts w:ascii="Times New Roman" w:hAnsi="Times New Roman"/>
                <w:iCs/>
                <w:color w:val="000000" w:themeColor="text1"/>
              </w:rPr>
              <w:t>вычисленный</w:t>
            </w:r>
          </w:p>
          <w:p w14:paraId="619AA8E0" w14:textId="77777777" w:rsidR="00A7549A" w:rsidRDefault="00594411">
            <w:pPr>
              <w:spacing w:after="0" w:line="240" w:lineRule="auto"/>
              <w:ind w:left="-63" w:right="-115" w:hanging="63"/>
              <w:jc w:val="center"/>
              <w:rPr>
                <w:rFonts w:ascii="Times New Roman" w:hAnsi="Times New Roman"/>
                <w:i/>
                <w:iCs/>
                <w:color w:val="000000" w:themeColor="text1"/>
              </w:rPr>
            </w:pPr>
            <w:r>
              <w:rPr>
                <w:rFonts w:ascii="Times New Roman" w:hAnsi="Times New Roman"/>
                <w:color w:val="000000" w:themeColor="text1"/>
              </w:rPr>
              <w:t>коэффициент преломления</w:t>
            </w:r>
          </w:p>
          <w:p w14:paraId="054D8679" w14:textId="77777777" w:rsidR="00A7549A" w:rsidRDefault="00594411">
            <w:pPr>
              <w:spacing w:after="0" w:line="240" w:lineRule="auto"/>
              <w:jc w:val="center"/>
              <w:rPr>
                <w:rFonts w:ascii="Times New Roman" w:hAnsi="Times New Roman"/>
                <w:b/>
                <w:color w:val="000000" w:themeColor="text1"/>
              </w:rPr>
            </w:pPr>
            <w:r>
              <w:rPr>
                <w:rFonts w:ascii="Times New Roman" w:hAnsi="Times New Roman"/>
                <w:b/>
                <w:i/>
                <w:iCs/>
                <w:color w:val="000000" w:themeColor="text1"/>
              </w:rPr>
              <w:t>n</w:t>
            </w:r>
            <w:r>
              <w:rPr>
                <w:rFonts w:ascii="Times New Roman" w:hAnsi="Times New Roman"/>
                <w:b/>
                <w:i/>
                <w:iCs/>
                <w:color w:val="000000" w:themeColor="text1"/>
                <w:vertAlign w:val="subscript"/>
              </w:rPr>
              <w:t>выч</w:t>
            </w:r>
          </w:p>
          <w:p w14:paraId="0A2C956B" w14:textId="77777777" w:rsidR="00A7549A" w:rsidRDefault="00A7549A">
            <w:pPr>
              <w:spacing w:after="0" w:line="240" w:lineRule="auto"/>
              <w:jc w:val="center"/>
              <w:rPr>
                <w:rFonts w:ascii="Times New Roman" w:hAnsi="Times New Roman"/>
                <w:color w:val="000000" w:themeColor="text1"/>
              </w:rPr>
            </w:pPr>
          </w:p>
        </w:tc>
        <w:tc>
          <w:tcPr>
            <w:tcW w:w="16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6B6CEBF5" w14:textId="77777777" w:rsidR="00A7549A" w:rsidRDefault="00594411">
            <w:pPr>
              <w:spacing w:after="0" w:line="240" w:lineRule="auto"/>
              <w:rPr>
                <w:rFonts w:ascii="Times New Roman" w:hAnsi="Times New Roman"/>
                <w:color w:val="000000" w:themeColor="text1"/>
              </w:rPr>
            </w:pPr>
            <w:r>
              <w:rPr>
                <w:rFonts w:ascii="Times New Roman" w:hAnsi="Times New Roman"/>
                <w:color w:val="000000" w:themeColor="text1"/>
              </w:rPr>
              <w:t>Среднее значение вычисленногокоэффициента преломления</w:t>
            </w:r>
          </w:p>
          <w:p w14:paraId="4CA4F7C9" w14:textId="77777777" w:rsidR="00A7549A" w:rsidRDefault="00594411">
            <w:pPr>
              <w:spacing w:after="0" w:line="240" w:lineRule="auto"/>
              <w:rPr>
                <w:rFonts w:ascii="Times New Roman" w:hAnsi="Times New Roman"/>
                <w:color w:val="000000" w:themeColor="text1"/>
              </w:rPr>
            </w:pPr>
            <w:r>
              <w:rPr>
                <w:rFonts w:ascii="Times New Roman" w:hAnsi="Times New Roman"/>
                <w:color w:val="000000" w:themeColor="text1"/>
              </w:rPr>
              <w:t>стекла</w:t>
            </w:r>
          </w:p>
          <w:p w14:paraId="6FC2B581" w14:textId="77777777" w:rsidR="00A7549A" w:rsidRDefault="00594411">
            <w:pPr>
              <w:spacing w:after="0" w:line="240" w:lineRule="auto"/>
              <w:jc w:val="center"/>
              <w:rPr>
                <w:rFonts w:ascii="Times New Roman" w:hAnsi="Times New Roman"/>
                <w:color w:val="000000" w:themeColor="text1"/>
              </w:rPr>
            </w:pPr>
            <w:r>
              <w:rPr>
                <w:rFonts w:ascii="Times New Roman" w:hAnsi="Times New Roman"/>
                <w:i/>
                <w:iCs/>
                <w:color w:val="000000" w:themeColor="text1"/>
              </w:rPr>
              <w:t>n</w:t>
            </w:r>
            <w:r>
              <w:rPr>
                <w:rFonts w:ascii="Times New Roman" w:hAnsi="Times New Roman"/>
                <w:b/>
                <w:i/>
                <w:iCs/>
                <w:color w:val="000000" w:themeColor="text1"/>
                <w:vertAlign w:val="subscript"/>
              </w:rPr>
              <w:t>выч</w:t>
            </w:r>
            <w:r>
              <w:rPr>
                <w:rFonts w:ascii="Times New Roman" w:hAnsi="Times New Roman"/>
                <w:i/>
                <w:iCs/>
                <w:color w:val="000000" w:themeColor="text1"/>
              </w:rPr>
              <w:t> </w:t>
            </w:r>
            <w:r>
              <w:rPr>
                <w:rFonts w:ascii="Times New Roman" w:hAnsi="Times New Roman"/>
                <w:color w:val="000000" w:themeColor="text1"/>
                <w:vertAlign w:val="subscript"/>
              </w:rPr>
              <w:t>ср</w:t>
            </w:r>
            <w:r>
              <w:rPr>
                <w:rFonts w:ascii="Times New Roman" w:hAnsi="Times New Roman"/>
                <w:color w:val="000000" w:themeColor="text1"/>
              </w:rPr>
              <w:t>.</w:t>
            </w:r>
          </w:p>
        </w:tc>
        <w:tc>
          <w:tcPr>
            <w:tcW w:w="19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1BBA0DC0" w14:textId="77777777" w:rsidR="00A7549A" w:rsidRDefault="00594411">
            <w:pPr>
              <w:spacing w:after="0" w:line="240" w:lineRule="auto"/>
              <w:rPr>
                <w:rFonts w:ascii="Times New Roman" w:hAnsi="Times New Roman"/>
                <w:color w:val="000000" w:themeColor="text1"/>
              </w:rPr>
            </w:pPr>
            <w:r>
              <w:rPr>
                <w:rFonts w:ascii="Times New Roman" w:hAnsi="Times New Roman"/>
                <w:color w:val="000000" w:themeColor="text1"/>
              </w:rPr>
              <w:t>Абсолютная погрешность</w:t>
            </w:r>
          </w:p>
          <w:p w14:paraId="4BAE4A34" w14:textId="77777777" w:rsidR="00A7549A" w:rsidRDefault="00594411">
            <w:pPr>
              <w:spacing w:after="0" w:line="240" w:lineRule="auto"/>
              <w:rPr>
                <w:rFonts w:ascii="Times New Roman" w:hAnsi="Times New Roman"/>
                <w:color w:val="000000" w:themeColor="text1"/>
                <w:vertAlign w:val="subscript"/>
              </w:rPr>
            </w:pPr>
            <w:r>
              <w:rPr>
                <w:rFonts w:ascii="Times New Roman" w:hAnsi="Times New Roman"/>
                <w:color w:val="000000" w:themeColor="text1"/>
              </w:rPr>
              <w:t>∆</w:t>
            </w:r>
            <w:r>
              <w:rPr>
                <w:rFonts w:ascii="Times New Roman" w:hAnsi="Times New Roman"/>
                <w:i/>
                <w:iCs/>
                <w:color w:val="000000" w:themeColor="text1"/>
              </w:rPr>
              <w:t>n</w:t>
            </w:r>
            <w:r>
              <w:rPr>
                <w:rFonts w:ascii="Times New Roman" w:hAnsi="Times New Roman"/>
                <w:color w:val="000000" w:themeColor="text1"/>
              </w:rPr>
              <w:t xml:space="preserve"> = </w:t>
            </w:r>
            <w:r>
              <w:rPr>
                <w:rFonts w:ascii="Times New Roman" w:hAnsi="Times New Roman"/>
                <w:i/>
                <w:iCs/>
                <w:color w:val="000000" w:themeColor="text1"/>
              </w:rPr>
              <w:t xml:space="preserve"> n</w:t>
            </w:r>
            <w:r>
              <w:rPr>
                <w:rFonts w:ascii="Times New Roman" w:hAnsi="Times New Roman"/>
                <w:i/>
                <w:iCs/>
                <w:color w:val="000000" w:themeColor="text1"/>
                <w:vertAlign w:val="subscript"/>
              </w:rPr>
              <w:t>ст</w:t>
            </w:r>
            <w:r>
              <w:rPr>
                <w:rFonts w:ascii="Times New Roman" w:hAnsi="Times New Roman"/>
                <w:color w:val="000000" w:themeColor="text1"/>
                <w:vertAlign w:val="subscript"/>
              </w:rPr>
              <w:t> </w:t>
            </w:r>
            <w:r>
              <w:rPr>
                <w:rFonts w:ascii="Times New Roman" w:hAnsi="Times New Roman"/>
                <w:i/>
                <w:iCs/>
                <w:color w:val="000000" w:themeColor="text1"/>
              </w:rPr>
              <w:t>- n</w:t>
            </w:r>
            <w:r>
              <w:rPr>
                <w:rFonts w:ascii="Times New Roman" w:hAnsi="Times New Roman"/>
                <w:b/>
                <w:i/>
                <w:iCs/>
                <w:color w:val="000000" w:themeColor="text1"/>
                <w:vertAlign w:val="subscript"/>
              </w:rPr>
              <w:t>выч</w:t>
            </w:r>
            <w:r>
              <w:rPr>
                <w:rFonts w:ascii="Times New Roman" w:hAnsi="Times New Roman"/>
                <w:i/>
                <w:iCs/>
                <w:color w:val="000000" w:themeColor="text1"/>
              </w:rPr>
              <w:t> </w:t>
            </w:r>
            <w:r>
              <w:rPr>
                <w:rFonts w:ascii="Times New Roman" w:hAnsi="Times New Roman"/>
                <w:color w:val="000000" w:themeColor="text1"/>
                <w:vertAlign w:val="subscript"/>
              </w:rPr>
              <w:t>ср</w:t>
            </w:r>
          </w:p>
          <w:p w14:paraId="7861835B" w14:textId="77777777" w:rsidR="00A7549A" w:rsidRDefault="00594411">
            <w:pPr>
              <w:spacing w:after="0" w:line="240" w:lineRule="auto"/>
              <w:ind w:left="-63" w:right="-115" w:hanging="63"/>
              <w:jc w:val="center"/>
              <w:rPr>
                <w:rFonts w:ascii="Times New Roman" w:hAnsi="Times New Roman"/>
                <w:i/>
                <w:iCs/>
                <w:color w:val="000000" w:themeColor="text1"/>
              </w:rPr>
            </w:pPr>
            <w:r>
              <w:rPr>
                <w:rFonts w:ascii="Times New Roman" w:hAnsi="Times New Roman"/>
                <w:color w:val="000000" w:themeColor="text1"/>
              </w:rPr>
              <w:t>( взять коэффициент преломления</w:t>
            </w:r>
          </w:p>
          <w:p w14:paraId="4FF92B6D" w14:textId="77777777" w:rsidR="00A7549A" w:rsidRDefault="00594411">
            <w:pPr>
              <w:spacing w:after="0" w:line="240" w:lineRule="auto"/>
              <w:rPr>
                <w:rFonts w:ascii="Times New Roman" w:hAnsi="Times New Roman"/>
                <w:color w:val="000000" w:themeColor="text1"/>
              </w:rPr>
            </w:pPr>
            <w:r>
              <w:rPr>
                <w:rFonts w:ascii="Times New Roman" w:hAnsi="Times New Roman"/>
                <w:color w:val="000000" w:themeColor="text1"/>
              </w:rPr>
              <w:t xml:space="preserve">стекла  </w:t>
            </w:r>
            <w:r>
              <w:rPr>
                <w:rFonts w:ascii="Times New Roman" w:hAnsi="Times New Roman"/>
                <w:i/>
                <w:iCs/>
                <w:color w:val="000000" w:themeColor="text1"/>
              </w:rPr>
              <w:t>n</w:t>
            </w:r>
            <w:r>
              <w:rPr>
                <w:rFonts w:ascii="Times New Roman" w:hAnsi="Times New Roman"/>
                <w:i/>
                <w:iCs/>
                <w:color w:val="000000" w:themeColor="text1"/>
                <w:vertAlign w:val="subscript"/>
              </w:rPr>
              <w:t>ст</w:t>
            </w:r>
            <w:r>
              <w:rPr>
                <w:rFonts w:ascii="Times New Roman" w:hAnsi="Times New Roman"/>
                <w:color w:val="000000" w:themeColor="text1"/>
                <w:vertAlign w:val="subscript"/>
              </w:rPr>
              <w:t> </w:t>
            </w:r>
            <w:r>
              <w:rPr>
                <w:rFonts w:ascii="Times New Roman" w:hAnsi="Times New Roman"/>
                <w:color w:val="000000" w:themeColor="text1"/>
              </w:rPr>
              <w:t>=1,5)</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2503C7B2" w14:textId="77777777" w:rsidR="00A7549A" w:rsidRDefault="00594411">
            <w:pPr>
              <w:spacing w:after="0" w:line="240" w:lineRule="auto"/>
              <w:rPr>
                <w:rFonts w:ascii="Times New Roman" w:hAnsi="Times New Roman"/>
                <w:color w:val="000000" w:themeColor="text1"/>
              </w:rPr>
            </w:pPr>
            <w:r>
              <w:rPr>
                <w:rFonts w:ascii="Times New Roman" w:hAnsi="Times New Roman"/>
                <w:color w:val="000000" w:themeColor="text1"/>
              </w:rPr>
              <w:t>Относительная погрешность</w:t>
            </w:r>
          </w:p>
          <w:p w14:paraId="1D10BC00" w14:textId="77777777" w:rsidR="00A7549A" w:rsidRDefault="00594411">
            <w:pPr>
              <w:spacing w:after="0" w:line="240" w:lineRule="auto"/>
              <w:jc w:val="center"/>
              <w:rPr>
                <w:rFonts w:ascii="Times New Roman" w:hAnsi="Times New Roman"/>
                <w:color w:val="000000" w:themeColor="text1"/>
              </w:rPr>
            </w:pPr>
            <w:r>
              <w:rPr>
                <w:rFonts w:ascii="Times New Roman" w:hAnsi="Times New Roman"/>
                <w:color w:val="000000" w:themeColor="text1"/>
              </w:rPr>
              <w:sym w:font="Symbol" w:char="F064"/>
            </w:r>
            <w:r>
              <w:rPr>
                <w:rFonts w:ascii="Times New Roman" w:hAnsi="Times New Roman"/>
                <w:b/>
                <w:bCs/>
                <w:color w:val="000000" w:themeColor="text1"/>
              </w:rPr>
              <w:t>= </w:t>
            </w:r>
            <m:oMath>
              <m:f>
                <m:fPr>
                  <m:ctrlPr>
                    <w:rPr>
                      <w:rFonts w:ascii="Cambria Math" w:hAnsi="Cambria Math"/>
                      <w:b/>
                      <w:bCs/>
                      <w:i/>
                      <w:color w:val="000000" w:themeColor="text1"/>
                      <w:sz w:val="28"/>
                      <w:szCs w:val="28"/>
                    </w:rPr>
                  </m:ctrlPr>
                </m:fPr>
                <m:num>
                  <m:r>
                    <m:rPr>
                      <m:sty m:val="p"/>
                    </m:rPr>
                    <w:rPr>
                      <w:rFonts w:ascii="Cambria Math" w:hAnsi="Cambria Math"/>
                      <w:color w:val="000000" w:themeColor="text1"/>
                      <w:sz w:val="28"/>
                      <w:szCs w:val="28"/>
                    </w:rPr>
                    <m:t>∆</m:t>
                  </m:r>
                  <m:r>
                    <w:rPr>
                      <w:rFonts w:ascii="Cambria Math" w:hAnsi="Cambria Math"/>
                      <w:color w:val="000000" w:themeColor="text1"/>
                      <w:sz w:val="28"/>
                      <w:szCs w:val="28"/>
                    </w:rPr>
                    <m:t>n</m:t>
                  </m:r>
                </m:num>
                <m:den>
                  <m:r>
                    <w:rPr>
                      <w:rFonts w:ascii="Cambria Math" w:hAnsi="Cambria Math"/>
                      <w:color w:val="000000" w:themeColor="text1"/>
                      <w:sz w:val="28"/>
                      <w:szCs w:val="28"/>
                    </w:rPr>
                    <m:t>n</m:t>
                  </m:r>
                  <m:r>
                    <w:rPr>
                      <w:rFonts w:ascii="Cambria Math" w:hAnsi="Cambria Math"/>
                      <w:color w:val="000000" w:themeColor="text1"/>
                      <w:sz w:val="28"/>
                      <w:szCs w:val="28"/>
                      <w:vertAlign w:val="subscript"/>
                    </w:rPr>
                    <m:t>ст</m:t>
                  </m:r>
                </m:den>
              </m:f>
              <m:r>
                <m:rPr>
                  <m:sty m:val="bi"/>
                </m:rPr>
                <w:rPr>
                  <w:rFonts w:ascii="Cambria Math" w:hAnsi="Cambria Math"/>
                  <w:color w:val="000000" w:themeColor="text1"/>
                  <w:sz w:val="28"/>
                  <w:szCs w:val="28"/>
                </w:rPr>
                <m:t>*</m:t>
              </m:r>
            </m:oMath>
            <w:r>
              <w:rPr>
                <w:rFonts w:ascii="Times New Roman" w:hAnsi="Times New Roman"/>
                <w:color w:val="000000" w:themeColor="text1"/>
              </w:rPr>
              <w:t>100%</w:t>
            </w:r>
          </w:p>
        </w:tc>
      </w:tr>
      <w:tr w:rsidR="00A7549A" w14:paraId="0299FC3A" w14:textId="77777777">
        <w:trPr>
          <w:trHeight w:val="389"/>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4603918A" w14:textId="77777777" w:rsidR="00A7549A" w:rsidRDefault="00594411">
            <w:pPr>
              <w:spacing w:after="0" w:line="360" w:lineRule="auto"/>
              <w:rPr>
                <w:rFonts w:ascii="Times New Roman" w:hAnsi="Times New Roman"/>
                <w:color w:val="000000" w:themeColor="text1"/>
                <w:sz w:val="24"/>
                <w:szCs w:val="24"/>
              </w:rPr>
            </w:pPr>
            <w:r>
              <w:rPr>
                <w:rFonts w:ascii="Times New Roman" w:hAnsi="Times New Roman"/>
                <w:color w:val="000000" w:themeColor="text1"/>
                <w:sz w:val="24"/>
                <w:szCs w:val="24"/>
              </w:rPr>
              <w:t>1</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11F330EE" w14:textId="77777777" w:rsidR="00A7549A" w:rsidRDefault="00A7549A">
            <w:pPr>
              <w:spacing w:after="0" w:line="360" w:lineRule="auto"/>
              <w:rPr>
                <w:rFonts w:ascii="Times New Roman" w:hAnsi="Times New Roman"/>
                <w:color w:val="000000" w:themeColor="text1"/>
                <w:sz w:val="24"/>
                <w:szCs w:val="24"/>
              </w:rPr>
            </w:pPr>
          </w:p>
        </w:tc>
        <w:tc>
          <w:tcPr>
            <w:tcW w:w="12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39A8CD1D" w14:textId="77777777" w:rsidR="00A7549A" w:rsidRDefault="00A7549A">
            <w:pPr>
              <w:spacing w:after="0" w:line="360" w:lineRule="auto"/>
              <w:rPr>
                <w:rFonts w:ascii="Times New Roman" w:hAnsi="Times New Roman"/>
                <w:color w:val="000000" w:themeColor="text1"/>
                <w:sz w:val="24"/>
                <w:szCs w:val="24"/>
              </w:rPr>
            </w:pPr>
          </w:p>
        </w:tc>
        <w:tc>
          <w:tcPr>
            <w:tcW w:w="132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1BD1A349" w14:textId="77777777" w:rsidR="00A7549A" w:rsidRDefault="00A7549A">
            <w:pPr>
              <w:spacing w:after="0" w:line="360" w:lineRule="auto"/>
              <w:rPr>
                <w:rFonts w:ascii="Times New Roman" w:hAnsi="Times New Roman"/>
                <w:color w:val="000000" w:themeColor="text1"/>
                <w:sz w:val="24"/>
                <w:szCs w:val="24"/>
              </w:rPr>
            </w:pPr>
          </w:p>
        </w:tc>
        <w:tc>
          <w:tcPr>
            <w:tcW w:w="16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5471E183" w14:textId="77777777" w:rsidR="00A7549A" w:rsidRDefault="00A7549A">
            <w:pPr>
              <w:spacing w:after="0" w:line="360" w:lineRule="auto"/>
              <w:rPr>
                <w:rFonts w:ascii="Times New Roman" w:hAnsi="Times New Roman"/>
                <w:color w:val="000000" w:themeColor="text1"/>
                <w:sz w:val="24"/>
                <w:szCs w:val="24"/>
              </w:rPr>
            </w:pPr>
          </w:p>
        </w:tc>
        <w:tc>
          <w:tcPr>
            <w:tcW w:w="1925"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14:paraId="2FE54F0F" w14:textId="77777777" w:rsidR="00A7549A" w:rsidRDefault="00A7549A">
            <w:pPr>
              <w:spacing w:after="0" w:line="360" w:lineRule="auto"/>
              <w:rPr>
                <w:rFonts w:ascii="Times New Roman" w:hAnsi="Times New Roman"/>
                <w:color w:val="000000" w:themeColor="text1"/>
                <w:sz w:val="24"/>
                <w:szCs w:val="24"/>
              </w:rPr>
            </w:pP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0B16BE94" w14:textId="77777777" w:rsidR="00A7549A" w:rsidRDefault="00A7549A">
            <w:pPr>
              <w:spacing w:after="0" w:line="360" w:lineRule="auto"/>
              <w:rPr>
                <w:rFonts w:ascii="Times New Roman" w:hAnsi="Times New Roman"/>
                <w:color w:val="000000" w:themeColor="text1"/>
                <w:sz w:val="24"/>
                <w:szCs w:val="24"/>
              </w:rPr>
            </w:pPr>
          </w:p>
        </w:tc>
      </w:tr>
      <w:tr w:rsidR="00A7549A" w14:paraId="4ABD1616" w14:textId="77777777">
        <w:trPr>
          <w:trHeight w:val="406"/>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686DE2FB" w14:textId="77777777" w:rsidR="00A7549A" w:rsidRDefault="00594411">
            <w:pPr>
              <w:spacing w:after="0" w:line="360" w:lineRule="auto"/>
              <w:rPr>
                <w:rFonts w:ascii="Times New Roman" w:hAnsi="Times New Roman"/>
                <w:color w:val="000000" w:themeColor="text1"/>
                <w:sz w:val="24"/>
                <w:szCs w:val="24"/>
              </w:rPr>
            </w:pPr>
            <w:r>
              <w:rPr>
                <w:rFonts w:ascii="Times New Roman" w:hAnsi="Times New Roman"/>
                <w:color w:val="000000" w:themeColor="text1"/>
                <w:sz w:val="24"/>
                <w:szCs w:val="24"/>
              </w:rPr>
              <w:t>2</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5AA9B3F1" w14:textId="77777777" w:rsidR="00A7549A" w:rsidRDefault="00A7549A">
            <w:pPr>
              <w:spacing w:after="0" w:line="360" w:lineRule="auto"/>
              <w:rPr>
                <w:rFonts w:ascii="Times New Roman" w:hAnsi="Times New Roman"/>
                <w:color w:val="000000" w:themeColor="text1"/>
                <w:sz w:val="24"/>
                <w:szCs w:val="24"/>
              </w:rPr>
            </w:pPr>
          </w:p>
        </w:tc>
        <w:tc>
          <w:tcPr>
            <w:tcW w:w="12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3B68FF97" w14:textId="77777777" w:rsidR="00A7549A" w:rsidRDefault="00A7549A">
            <w:pPr>
              <w:spacing w:after="0" w:line="360" w:lineRule="auto"/>
              <w:rPr>
                <w:rFonts w:ascii="Times New Roman" w:hAnsi="Times New Roman"/>
                <w:color w:val="000000" w:themeColor="text1"/>
                <w:sz w:val="24"/>
                <w:szCs w:val="24"/>
              </w:rPr>
            </w:pPr>
          </w:p>
        </w:tc>
        <w:tc>
          <w:tcPr>
            <w:tcW w:w="132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462211EE" w14:textId="77777777" w:rsidR="00A7549A" w:rsidRDefault="00A7549A">
            <w:pPr>
              <w:spacing w:after="0" w:line="360" w:lineRule="auto"/>
              <w:rPr>
                <w:rFonts w:ascii="Times New Roman" w:hAnsi="Times New Roman"/>
                <w:color w:val="000000" w:themeColor="text1"/>
                <w:sz w:val="24"/>
                <w:szCs w:val="24"/>
              </w:rPr>
            </w:pPr>
          </w:p>
        </w:tc>
        <w:tc>
          <w:tcPr>
            <w:tcW w:w="16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2416BBA4" w14:textId="77777777" w:rsidR="00A7549A" w:rsidRDefault="00A7549A">
            <w:pPr>
              <w:spacing w:after="0" w:line="360" w:lineRule="auto"/>
              <w:rPr>
                <w:rFonts w:ascii="Times New Roman" w:hAnsi="Times New Roman"/>
                <w:color w:val="000000" w:themeColor="text1"/>
                <w:sz w:val="24"/>
                <w:szCs w:val="24"/>
              </w:rPr>
            </w:pPr>
          </w:p>
        </w:tc>
        <w:tc>
          <w:tcPr>
            <w:tcW w:w="1925" w:type="dxa"/>
            <w:vMerge/>
            <w:tcBorders>
              <w:left w:val="single" w:sz="6" w:space="0" w:color="00000A"/>
              <w:right w:val="single" w:sz="6" w:space="0" w:color="00000A"/>
            </w:tcBorders>
            <w:shd w:val="clear" w:color="auto" w:fill="FFFFFF"/>
            <w:tcMar>
              <w:top w:w="0" w:type="dxa"/>
              <w:left w:w="115" w:type="dxa"/>
              <w:bottom w:w="0" w:type="dxa"/>
              <w:right w:w="115" w:type="dxa"/>
            </w:tcMar>
          </w:tcPr>
          <w:p w14:paraId="172956CD" w14:textId="77777777" w:rsidR="00A7549A" w:rsidRDefault="00A7549A">
            <w:pPr>
              <w:spacing w:after="0" w:line="360" w:lineRule="auto"/>
              <w:rPr>
                <w:rFonts w:ascii="Times New Roman" w:hAnsi="Times New Roman"/>
                <w:color w:val="000000" w:themeColor="text1"/>
                <w:sz w:val="24"/>
                <w:szCs w:val="24"/>
              </w:rPr>
            </w:pP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27F3B03F" w14:textId="77777777" w:rsidR="00A7549A" w:rsidRDefault="00A7549A">
            <w:pPr>
              <w:spacing w:after="0" w:line="360" w:lineRule="auto"/>
              <w:rPr>
                <w:rFonts w:ascii="Times New Roman" w:hAnsi="Times New Roman"/>
                <w:color w:val="000000" w:themeColor="text1"/>
                <w:sz w:val="24"/>
                <w:szCs w:val="24"/>
              </w:rPr>
            </w:pPr>
          </w:p>
        </w:tc>
      </w:tr>
      <w:tr w:rsidR="00A7549A" w14:paraId="066950AC" w14:textId="77777777">
        <w:trPr>
          <w:trHeight w:val="411"/>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5305227B" w14:textId="77777777" w:rsidR="00A7549A" w:rsidRDefault="00594411">
            <w:pPr>
              <w:spacing w:after="0" w:line="360" w:lineRule="auto"/>
              <w:rPr>
                <w:rFonts w:ascii="Times New Roman" w:hAnsi="Times New Roman"/>
                <w:color w:val="000000" w:themeColor="text1"/>
                <w:sz w:val="24"/>
                <w:szCs w:val="24"/>
              </w:rPr>
            </w:pPr>
            <w:r>
              <w:rPr>
                <w:rFonts w:ascii="Times New Roman" w:hAnsi="Times New Roman"/>
                <w:color w:val="000000" w:themeColor="text1"/>
                <w:sz w:val="24"/>
                <w:szCs w:val="24"/>
              </w:rPr>
              <w:t>3</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0708B662" w14:textId="77777777" w:rsidR="00A7549A" w:rsidRDefault="00A7549A">
            <w:pPr>
              <w:spacing w:after="0" w:line="360" w:lineRule="auto"/>
              <w:rPr>
                <w:rFonts w:ascii="Times New Roman" w:hAnsi="Times New Roman"/>
                <w:color w:val="000000" w:themeColor="text1"/>
                <w:sz w:val="24"/>
                <w:szCs w:val="24"/>
              </w:rPr>
            </w:pPr>
          </w:p>
        </w:tc>
        <w:tc>
          <w:tcPr>
            <w:tcW w:w="12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74497E14" w14:textId="77777777" w:rsidR="00A7549A" w:rsidRDefault="00A7549A">
            <w:pPr>
              <w:spacing w:after="0" w:line="360" w:lineRule="auto"/>
              <w:rPr>
                <w:rFonts w:ascii="Times New Roman" w:hAnsi="Times New Roman"/>
                <w:color w:val="000000" w:themeColor="text1"/>
                <w:sz w:val="24"/>
                <w:szCs w:val="24"/>
              </w:rPr>
            </w:pPr>
          </w:p>
        </w:tc>
        <w:tc>
          <w:tcPr>
            <w:tcW w:w="132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4276B31C" w14:textId="77777777" w:rsidR="00A7549A" w:rsidRDefault="00A7549A">
            <w:pPr>
              <w:spacing w:after="0" w:line="360" w:lineRule="auto"/>
              <w:rPr>
                <w:rFonts w:ascii="Times New Roman" w:hAnsi="Times New Roman"/>
                <w:color w:val="000000" w:themeColor="text1"/>
                <w:sz w:val="24"/>
                <w:szCs w:val="24"/>
              </w:rPr>
            </w:pPr>
          </w:p>
        </w:tc>
        <w:tc>
          <w:tcPr>
            <w:tcW w:w="16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5EC21E19" w14:textId="77777777" w:rsidR="00A7549A" w:rsidRDefault="00A7549A">
            <w:pPr>
              <w:spacing w:after="0" w:line="360" w:lineRule="auto"/>
              <w:rPr>
                <w:rFonts w:ascii="Times New Roman" w:hAnsi="Times New Roman"/>
                <w:color w:val="000000" w:themeColor="text1"/>
                <w:sz w:val="24"/>
                <w:szCs w:val="24"/>
              </w:rPr>
            </w:pPr>
          </w:p>
        </w:tc>
        <w:tc>
          <w:tcPr>
            <w:tcW w:w="1925"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5809989F" w14:textId="77777777" w:rsidR="00A7549A" w:rsidRDefault="00A7549A">
            <w:pPr>
              <w:spacing w:after="0" w:line="360" w:lineRule="auto"/>
              <w:rPr>
                <w:rFonts w:ascii="Times New Roman" w:hAnsi="Times New Roman"/>
                <w:color w:val="000000" w:themeColor="text1"/>
                <w:sz w:val="24"/>
                <w:szCs w:val="24"/>
              </w:rPr>
            </w:pP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0330E90D" w14:textId="77777777" w:rsidR="00A7549A" w:rsidRDefault="00A7549A">
            <w:pPr>
              <w:spacing w:after="0" w:line="360" w:lineRule="auto"/>
              <w:rPr>
                <w:rFonts w:ascii="Times New Roman" w:hAnsi="Times New Roman"/>
                <w:color w:val="000000" w:themeColor="text1"/>
                <w:sz w:val="24"/>
                <w:szCs w:val="24"/>
              </w:rPr>
            </w:pPr>
          </w:p>
        </w:tc>
      </w:tr>
    </w:tbl>
    <w:p w14:paraId="11488BC4" w14:textId="77777777" w:rsidR="00A7549A" w:rsidRDefault="00594411">
      <w:pPr>
        <w:shd w:val="clear" w:color="auto" w:fill="FFFFFF"/>
        <w:spacing w:after="0" w:line="360" w:lineRule="auto"/>
        <w:rPr>
          <w:rFonts w:ascii="Times New Roman" w:hAnsi="Times New Roman"/>
          <w:color w:val="000000" w:themeColor="text1"/>
          <w:sz w:val="24"/>
          <w:szCs w:val="24"/>
        </w:rPr>
      </w:pPr>
      <w:r>
        <w:rPr>
          <w:rFonts w:ascii="Times New Roman" w:hAnsi="Times New Roman"/>
          <w:noProof/>
          <w:color w:val="000000" w:themeColor="text1"/>
          <w:sz w:val="24"/>
          <w:szCs w:val="24"/>
        </w:rPr>
        <w:drawing>
          <wp:anchor distT="0" distB="0" distL="114300" distR="114300" simplePos="0" relativeHeight="251697152" behindDoc="0" locked="0" layoutInCell="1" allowOverlap="1" wp14:anchorId="2F7944B8" wp14:editId="5A4E05A2">
            <wp:simplePos x="0" y="0"/>
            <wp:positionH relativeFrom="column">
              <wp:posOffset>1163320</wp:posOffset>
            </wp:positionH>
            <wp:positionV relativeFrom="paragraph">
              <wp:posOffset>256540</wp:posOffset>
            </wp:positionV>
            <wp:extent cx="4272280" cy="2750185"/>
            <wp:effectExtent l="19050" t="0" r="0" b="0"/>
            <wp:wrapNone/>
            <wp:docPr id="41" name="Рисунок 607" descr="https://fsd.multiurok.ru/html/2018/05/09/s_5af310cc66b27/898106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607" descr="https://fsd.multiurok.ru/html/2018/05/09/s_5af310cc66b27/898106_2.pn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a:xfrm>
                      <a:off x="0" y="0"/>
                      <a:ext cx="4272150" cy="2750400"/>
                    </a:xfrm>
                    <a:prstGeom prst="rect">
                      <a:avLst/>
                    </a:prstGeom>
                    <a:noFill/>
                    <a:ln>
                      <a:noFill/>
                    </a:ln>
                  </pic:spPr>
                </pic:pic>
              </a:graphicData>
            </a:graphic>
          </wp:anchor>
        </w:drawing>
      </w:r>
    </w:p>
    <w:p w14:paraId="272687EE" w14:textId="77777777" w:rsidR="00A7549A" w:rsidRDefault="00A7549A">
      <w:pPr>
        <w:shd w:val="clear" w:color="auto" w:fill="FFFFFF"/>
        <w:spacing w:after="0" w:line="360" w:lineRule="auto"/>
        <w:rPr>
          <w:rFonts w:ascii="Times New Roman" w:hAnsi="Times New Roman"/>
          <w:color w:val="000000" w:themeColor="text1"/>
          <w:sz w:val="24"/>
          <w:szCs w:val="24"/>
        </w:rPr>
      </w:pPr>
    </w:p>
    <w:p w14:paraId="0C3986B9" w14:textId="77777777" w:rsidR="00A7549A" w:rsidRDefault="00594411">
      <w:pPr>
        <w:shd w:val="clear" w:color="auto" w:fill="FFFFFF"/>
        <w:spacing w:after="150" w:line="360" w:lineRule="auto"/>
        <w:rPr>
          <w:rFonts w:ascii="Times New Roman" w:hAnsi="Times New Roman"/>
          <w:color w:val="000000" w:themeColor="text1"/>
          <w:sz w:val="24"/>
          <w:szCs w:val="24"/>
        </w:rPr>
      </w:pPr>
      <w:r>
        <w:rPr>
          <w:rFonts w:ascii="Times New Roman" w:hAnsi="Times New Roman"/>
          <w:color w:val="000000" w:themeColor="text1"/>
          <w:sz w:val="24"/>
          <w:szCs w:val="24"/>
        </w:rPr>
        <w:br/>
      </w:r>
    </w:p>
    <w:p w14:paraId="15F22D75" w14:textId="77777777" w:rsidR="00A7549A" w:rsidRDefault="00A7549A">
      <w:pPr>
        <w:shd w:val="clear" w:color="auto" w:fill="FFFFFF"/>
        <w:spacing w:after="150" w:line="360" w:lineRule="auto"/>
        <w:rPr>
          <w:rFonts w:ascii="Times New Roman" w:hAnsi="Times New Roman"/>
          <w:color w:val="000000" w:themeColor="text1"/>
          <w:sz w:val="24"/>
          <w:szCs w:val="24"/>
        </w:rPr>
      </w:pPr>
    </w:p>
    <w:p w14:paraId="06C68CDB" w14:textId="77777777" w:rsidR="00A7549A" w:rsidRDefault="00594411">
      <w:pPr>
        <w:spacing w:after="0" w:line="360" w:lineRule="auto"/>
        <w:rPr>
          <w:rFonts w:ascii="Times New Roman" w:hAnsi="Times New Roman"/>
          <w:color w:val="000000" w:themeColor="text1"/>
          <w:sz w:val="24"/>
          <w:szCs w:val="24"/>
        </w:rPr>
      </w:pPr>
      <w:r>
        <w:rPr>
          <w:rFonts w:ascii="Times New Roman" w:hAnsi="Times New Roman"/>
          <w:color w:val="000000" w:themeColor="text1"/>
          <w:sz w:val="24"/>
          <w:szCs w:val="24"/>
        </w:rPr>
        <w:br/>
      </w:r>
    </w:p>
    <w:p w14:paraId="0A1650E4" w14:textId="77777777" w:rsidR="00A7549A" w:rsidRDefault="00A7549A">
      <w:pPr>
        <w:shd w:val="clear" w:color="auto" w:fill="FFFFFF"/>
        <w:spacing w:after="150" w:line="360" w:lineRule="auto"/>
        <w:rPr>
          <w:rFonts w:ascii="Times New Roman" w:hAnsi="Times New Roman"/>
          <w:b/>
          <w:bCs/>
          <w:color w:val="000000" w:themeColor="text1"/>
          <w:sz w:val="24"/>
          <w:szCs w:val="24"/>
        </w:rPr>
      </w:pPr>
    </w:p>
    <w:p w14:paraId="1529F3D0" w14:textId="77777777" w:rsidR="00A7549A" w:rsidRDefault="00A7549A">
      <w:pPr>
        <w:shd w:val="clear" w:color="auto" w:fill="FFFFFF"/>
        <w:spacing w:after="150" w:line="360" w:lineRule="auto"/>
        <w:rPr>
          <w:rFonts w:ascii="Times New Roman" w:hAnsi="Times New Roman"/>
          <w:b/>
          <w:bCs/>
          <w:color w:val="000000" w:themeColor="text1"/>
          <w:sz w:val="24"/>
          <w:szCs w:val="24"/>
        </w:rPr>
      </w:pPr>
    </w:p>
    <w:p w14:paraId="057B3E82" w14:textId="77777777" w:rsidR="00A7549A" w:rsidRDefault="00594411">
      <w:pPr>
        <w:shd w:val="clear" w:color="auto" w:fill="FFFFFF"/>
        <w:spacing w:after="150" w:line="36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p>
    <w:p w14:paraId="6419A514" w14:textId="77777777" w:rsidR="00A7549A" w:rsidRDefault="00594411">
      <w:pPr>
        <w:shd w:val="clear" w:color="auto" w:fill="FFFFFF"/>
        <w:spacing w:after="150" w:line="360" w:lineRule="auto"/>
        <w:rPr>
          <w:rFonts w:ascii="Times New Roman" w:hAnsi="Times New Roman"/>
          <w:color w:val="000000" w:themeColor="text1"/>
          <w:sz w:val="24"/>
          <w:szCs w:val="24"/>
        </w:rPr>
      </w:pPr>
      <w:r>
        <w:rPr>
          <w:rFonts w:ascii="Times New Roman" w:hAnsi="Times New Roman"/>
          <w:b/>
          <w:bCs/>
          <w:color w:val="000000" w:themeColor="text1"/>
          <w:sz w:val="24"/>
          <w:szCs w:val="24"/>
        </w:rPr>
        <w:t>Ответить на вопросы:</w:t>
      </w:r>
    </w:p>
    <w:p w14:paraId="46DEDA07" w14:textId="77777777" w:rsidR="00A7549A" w:rsidRDefault="00594411" w:rsidP="00672368">
      <w:pPr>
        <w:numPr>
          <w:ilvl w:val="0"/>
          <w:numId w:val="46"/>
        </w:numPr>
        <w:shd w:val="clear" w:color="auto" w:fill="FFFFFF"/>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В чём сущность явления преломления света и какова причина этого явления?</w:t>
      </w:r>
    </w:p>
    <w:p w14:paraId="6E5F13F5" w14:textId="77777777" w:rsidR="00A7549A" w:rsidRDefault="00A7549A">
      <w:pPr>
        <w:shd w:val="clear" w:color="auto" w:fill="FFFFFF"/>
        <w:spacing w:after="0" w:line="240" w:lineRule="auto"/>
        <w:rPr>
          <w:rFonts w:ascii="Times New Roman" w:hAnsi="Times New Roman"/>
          <w:color w:val="000000" w:themeColor="text1"/>
          <w:sz w:val="24"/>
          <w:szCs w:val="24"/>
        </w:rPr>
      </w:pPr>
    </w:p>
    <w:p w14:paraId="508DA0E7" w14:textId="77777777" w:rsidR="00A7549A" w:rsidRDefault="00594411" w:rsidP="00672368">
      <w:pPr>
        <w:numPr>
          <w:ilvl w:val="0"/>
          <w:numId w:val="46"/>
        </w:numPr>
        <w:shd w:val="clear" w:color="auto" w:fill="FFFFFF"/>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В каких случаях свет на границе раздела двух прозрачных сред не преломляется?</w:t>
      </w:r>
    </w:p>
    <w:p w14:paraId="6462A458" w14:textId="77777777" w:rsidR="00A7549A" w:rsidRDefault="00A7549A">
      <w:pPr>
        <w:shd w:val="clear" w:color="auto" w:fill="FFFFFF"/>
        <w:spacing w:after="0" w:line="240" w:lineRule="auto"/>
        <w:rPr>
          <w:rFonts w:ascii="Times New Roman" w:hAnsi="Times New Roman"/>
          <w:color w:val="000000" w:themeColor="text1"/>
          <w:sz w:val="24"/>
          <w:szCs w:val="24"/>
        </w:rPr>
      </w:pPr>
    </w:p>
    <w:p w14:paraId="3747A96C" w14:textId="77777777" w:rsidR="00A7549A" w:rsidRDefault="00594411" w:rsidP="00672368">
      <w:pPr>
        <w:numPr>
          <w:ilvl w:val="0"/>
          <w:numId w:val="46"/>
        </w:numPr>
        <w:shd w:val="clear" w:color="auto" w:fill="FFFFFF"/>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Что называется абсолютным коэффициентом преломления? </w:t>
      </w:r>
    </w:p>
    <w:p w14:paraId="533B6BD3" w14:textId="77777777" w:rsidR="00A7549A" w:rsidRDefault="00A7549A">
      <w:pPr>
        <w:shd w:val="clear" w:color="auto" w:fill="FFFFFF"/>
        <w:spacing w:after="0" w:line="240" w:lineRule="auto"/>
        <w:rPr>
          <w:rFonts w:ascii="Times New Roman" w:hAnsi="Times New Roman"/>
          <w:color w:val="000000" w:themeColor="text1"/>
          <w:sz w:val="24"/>
          <w:szCs w:val="24"/>
        </w:rPr>
      </w:pPr>
    </w:p>
    <w:p w14:paraId="29A46475" w14:textId="77777777" w:rsidR="00A7549A" w:rsidRDefault="00594411" w:rsidP="00672368">
      <w:pPr>
        <w:numPr>
          <w:ilvl w:val="0"/>
          <w:numId w:val="46"/>
        </w:numPr>
        <w:shd w:val="clear" w:color="auto" w:fill="FFFFFF"/>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Что называется  абсолютным коэффициентом преломления?</w:t>
      </w:r>
    </w:p>
    <w:p w14:paraId="22AE9813" w14:textId="77777777" w:rsidR="00A7549A" w:rsidRDefault="00A7549A">
      <w:pPr>
        <w:shd w:val="clear" w:color="auto" w:fill="FFFFFF"/>
        <w:spacing w:after="0" w:line="240" w:lineRule="auto"/>
        <w:rPr>
          <w:rFonts w:ascii="Times New Roman" w:hAnsi="Times New Roman"/>
          <w:color w:val="000000" w:themeColor="text1"/>
          <w:sz w:val="24"/>
          <w:szCs w:val="24"/>
        </w:rPr>
      </w:pPr>
    </w:p>
    <w:p w14:paraId="1F0CD3E4" w14:textId="77777777" w:rsidR="00A7549A" w:rsidRDefault="00594411" w:rsidP="00672368">
      <w:pPr>
        <w:pStyle w:val="af1"/>
        <w:numPr>
          <w:ilvl w:val="0"/>
          <w:numId w:val="46"/>
        </w:numPr>
        <w:shd w:val="clear" w:color="auto" w:fill="FFFFFF"/>
        <w:spacing w:after="0" w:line="360" w:lineRule="auto"/>
        <w:rPr>
          <w:rFonts w:ascii="Times New Roman" w:hAnsi="Times New Roman"/>
          <w:color w:val="000000" w:themeColor="text1"/>
          <w:sz w:val="24"/>
          <w:szCs w:val="24"/>
        </w:rPr>
      </w:pPr>
      <w:r>
        <w:rPr>
          <w:rFonts w:ascii="Times New Roman" w:hAnsi="Times New Roman"/>
          <w:color w:val="000000" w:themeColor="text1"/>
          <w:sz w:val="24"/>
          <w:szCs w:val="24"/>
        </w:rPr>
        <w:t>Зависит ли показатель преломления стекла от угла падения луча света на пластину? Где в вашем опыте это видно?</w:t>
      </w:r>
    </w:p>
    <w:p w14:paraId="4A299424" w14:textId="77777777" w:rsidR="00A7549A" w:rsidRDefault="00594411" w:rsidP="00672368">
      <w:pPr>
        <w:numPr>
          <w:ilvl w:val="0"/>
          <w:numId w:val="46"/>
        </w:numPr>
        <w:shd w:val="clear" w:color="auto" w:fill="FFFFFF"/>
        <w:spacing w:after="150" w:line="360" w:lineRule="auto"/>
        <w:rPr>
          <w:rFonts w:ascii="Times New Roman" w:hAnsi="Times New Roman"/>
          <w:color w:val="000000" w:themeColor="text1"/>
          <w:sz w:val="24"/>
          <w:szCs w:val="24"/>
        </w:rPr>
      </w:pPr>
      <w:r>
        <w:rPr>
          <w:rFonts w:ascii="Times New Roman" w:hAnsi="Times New Roman"/>
          <w:color w:val="000000" w:themeColor="text1"/>
          <w:sz w:val="24"/>
          <w:szCs w:val="24"/>
        </w:rPr>
        <w:t>Чему соответствует ваш показатель преломления стекла по таблице?  Что это за вещество или какой вид оптического стекла?</w:t>
      </w:r>
    </w:p>
    <w:p w14:paraId="3824F967" w14:textId="77777777" w:rsidR="00A7549A" w:rsidRDefault="00A7549A">
      <w:pPr>
        <w:shd w:val="clear" w:color="auto" w:fill="FFFFFF"/>
        <w:spacing w:after="150" w:line="360" w:lineRule="auto"/>
        <w:rPr>
          <w:rFonts w:ascii="Times New Roman" w:hAnsi="Times New Roman"/>
          <w:color w:val="000000" w:themeColor="text1"/>
          <w:sz w:val="24"/>
          <w:szCs w:val="24"/>
        </w:rPr>
      </w:pPr>
    </w:p>
    <w:p w14:paraId="7D80B377" w14:textId="77777777" w:rsidR="000116E8" w:rsidRDefault="000116E8" w:rsidP="000116E8">
      <w:pPr>
        <w:pStyle w:val="af3"/>
        <w:spacing w:line="360" w:lineRule="auto"/>
        <w:jc w:val="center"/>
        <w:rPr>
          <w:rFonts w:ascii="Times New Roman" w:hAnsi="Times New Roman"/>
          <w:b/>
          <w:sz w:val="24"/>
          <w:szCs w:val="24"/>
        </w:rPr>
      </w:pPr>
      <w:r>
        <w:rPr>
          <w:rFonts w:ascii="Times New Roman" w:hAnsi="Times New Roman"/>
          <w:b/>
          <w:sz w:val="24"/>
          <w:szCs w:val="24"/>
        </w:rPr>
        <w:lastRenderedPageBreak/>
        <w:t>2.54.  Лабораторно - практическое занятие № 54</w:t>
      </w:r>
    </w:p>
    <w:p w14:paraId="4D71CE45" w14:textId="77777777" w:rsidR="000116E8" w:rsidRDefault="000116E8" w:rsidP="000116E8">
      <w:pPr>
        <w:pStyle w:val="af3"/>
        <w:spacing w:line="360" w:lineRule="auto"/>
        <w:jc w:val="center"/>
        <w:rPr>
          <w:rFonts w:ascii="Times New Roman" w:hAnsi="Times New Roman"/>
          <w:b/>
          <w:sz w:val="24"/>
          <w:szCs w:val="24"/>
        </w:rPr>
      </w:pPr>
      <w:r>
        <w:rPr>
          <w:rFonts w:ascii="Times New Roman" w:hAnsi="Times New Roman"/>
          <w:b/>
          <w:color w:val="171717"/>
          <w:sz w:val="24"/>
          <w:szCs w:val="24"/>
        </w:rPr>
        <w:t>Тема: Определение длины световой волны с помощью дифракционной решетки</w:t>
      </w:r>
    </w:p>
    <w:p w14:paraId="22031897" w14:textId="77777777" w:rsidR="000116E8" w:rsidRDefault="000116E8" w:rsidP="000116E8">
      <w:pPr>
        <w:shd w:val="clear" w:color="auto" w:fill="FFFFFF"/>
        <w:spacing w:after="150" w:line="360" w:lineRule="auto"/>
        <w:jc w:val="both"/>
        <w:rPr>
          <w:rFonts w:ascii="Times New Roman" w:hAnsi="Times New Roman"/>
          <w:i/>
          <w:color w:val="000000" w:themeColor="text1"/>
          <w:sz w:val="24"/>
          <w:szCs w:val="24"/>
        </w:rPr>
      </w:pPr>
      <w:r>
        <w:rPr>
          <w:rFonts w:ascii="Times New Roman" w:hAnsi="Times New Roman"/>
          <w:bCs/>
          <w:i/>
          <w:color w:val="000000" w:themeColor="text1"/>
          <w:sz w:val="24"/>
          <w:szCs w:val="24"/>
        </w:rPr>
        <w:t>Цель занятия:</w:t>
      </w:r>
      <w:r>
        <w:rPr>
          <w:rFonts w:ascii="Times New Roman" w:hAnsi="Times New Roman"/>
          <w:i/>
          <w:color w:val="000000" w:themeColor="text1"/>
          <w:sz w:val="24"/>
          <w:szCs w:val="24"/>
        </w:rPr>
        <w:t> Познакомиться на опыте с явлением многолучевой интерференции световых волн. Используя решётку с известным расстоянием между штрихами измерить длину волны светового излучения.</w:t>
      </w:r>
    </w:p>
    <w:p w14:paraId="6BD3256E" w14:textId="77777777" w:rsidR="000116E8" w:rsidRDefault="000116E8" w:rsidP="000116E8">
      <w:pPr>
        <w:widowControl w:val="0"/>
        <w:spacing w:before="2" w:line="239" w:lineRule="auto"/>
        <w:ind w:right="504" w:firstLine="566"/>
        <w:jc w:val="center"/>
        <w:rPr>
          <w:rFonts w:ascii="Times New Roman" w:hAnsi="Times New Roman"/>
          <w:b/>
          <w:color w:val="000000"/>
          <w:sz w:val="24"/>
          <w:szCs w:val="28"/>
        </w:rPr>
      </w:pPr>
      <w:r>
        <w:rPr>
          <w:rFonts w:ascii="Times New Roman" w:hAnsi="Times New Roman"/>
          <w:b/>
          <w:color w:val="000000"/>
          <w:sz w:val="24"/>
          <w:szCs w:val="28"/>
        </w:rPr>
        <w:t>Краткие теоретические сведения</w:t>
      </w:r>
    </w:p>
    <w:p w14:paraId="1E4FDF3B" w14:textId="77777777" w:rsidR="000116E8" w:rsidRDefault="000116E8" w:rsidP="000116E8">
      <w:pPr>
        <w:shd w:val="clear" w:color="auto" w:fill="FFFFFF"/>
        <w:spacing w:after="150" w:line="360" w:lineRule="auto"/>
        <w:jc w:val="both"/>
        <w:rPr>
          <w:rFonts w:ascii="Times New Roman" w:hAnsi="Times New Roman"/>
          <w:color w:val="000000" w:themeColor="text1"/>
          <w:sz w:val="24"/>
          <w:szCs w:val="24"/>
        </w:rPr>
      </w:pPr>
      <w:r>
        <w:rPr>
          <w:rFonts w:ascii="Times New Roman" w:hAnsi="Times New Roman"/>
          <w:b/>
          <w:bCs/>
          <w:color w:val="000000" w:themeColor="text1"/>
          <w:sz w:val="24"/>
          <w:szCs w:val="24"/>
        </w:rPr>
        <w:t>Дифракция волн</w:t>
      </w:r>
      <w:r>
        <w:rPr>
          <w:rFonts w:ascii="Times New Roman" w:hAnsi="Times New Roman"/>
          <w:bCs/>
          <w:color w:val="000000" w:themeColor="text1"/>
          <w:sz w:val="24"/>
          <w:szCs w:val="24"/>
        </w:rPr>
        <w:t xml:space="preserve"> -</w:t>
      </w:r>
      <w:r>
        <w:rPr>
          <w:rFonts w:ascii="Times New Roman" w:hAnsi="Times New Roman"/>
          <w:i/>
          <w:iCs/>
          <w:color w:val="000000" w:themeColor="text1"/>
          <w:sz w:val="24"/>
          <w:szCs w:val="24"/>
        </w:rPr>
        <w:t> огибание волнами различных препятствий (неоднородностей).</w:t>
      </w:r>
    </w:p>
    <w:p w14:paraId="79338E0E" w14:textId="77777777" w:rsidR="000116E8" w:rsidRDefault="000116E8" w:rsidP="000116E8">
      <w:pPr>
        <w:shd w:val="clear" w:color="auto" w:fill="FFFFFF"/>
        <w:spacing w:after="15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Препятствия нарушают прямолинейность распространения фронта волны.</w:t>
      </w:r>
    </w:p>
    <w:p w14:paraId="49DDB50F" w14:textId="77777777" w:rsidR="000116E8" w:rsidRDefault="000116E8" w:rsidP="000116E8">
      <w:pPr>
        <w:shd w:val="clear" w:color="auto" w:fill="FFFFFF"/>
        <w:spacing w:after="15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Дифракция волн свойственна всякому </w:t>
      </w:r>
      <w:r>
        <w:rPr>
          <w:rFonts w:ascii="Times New Roman" w:hAnsi="Times New Roman"/>
          <w:i/>
          <w:iCs/>
          <w:color w:val="000000" w:themeColor="text1"/>
          <w:sz w:val="24"/>
          <w:szCs w:val="24"/>
        </w:rPr>
        <w:t>волновому движению</w:t>
      </w:r>
      <w:r>
        <w:rPr>
          <w:rFonts w:ascii="Times New Roman" w:hAnsi="Times New Roman"/>
          <w:color w:val="000000" w:themeColor="text1"/>
          <w:sz w:val="24"/>
          <w:szCs w:val="24"/>
        </w:rPr>
        <w:t>; проявляется особенно отчетливо в случаях, когда размеры препятствий меньше длины волны или сравнимы с ней, однако проявляется всегда. Для увеличения яркости дифракционной картины нужно пропускать свет через несколько параллельных щелей. В этом случае кроме явления дифракции будет происходить ещё и явление интерференции, т.к. лучи, идущие от всех лучей, оказываются когерентными.</w:t>
      </w:r>
    </w:p>
    <w:p w14:paraId="5977D198" w14:textId="77777777" w:rsidR="000116E8" w:rsidRDefault="000116E8" w:rsidP="000116E8">
      <w:pPr>
        <w:shd w:val="clear" w:color="auto" w:fill="FFFFFF"/>
        <w:spacing w:after="150" w:line="360" w:lineRule="auto"/>
        <w:jc w:val="both"/>
        <w:rPr>
          <w:rFonts w:ascii="Times New Roman" w:hAnsi="Times New Roman"/>
          <w:color w:val="000000" w:themeColor="text1"/>
          <w:sz w:val="24"/>
          <w:szCs w:val="24"/>
        </w:rPr>
      </w:pPr>
      <w:r>
        <w:rPr>
          <w:rFonts w:ascii="Times New Roman" w:hAnsi="Times New Roman"/>
          <w:bCs/>
          <w:color w:val="000000" w:themeColor="text1"/>
          <w:sz w:val="24"/>
          <w:szCs w:val="24"/>
        </w:rPr>
        <w:t>Когерентными </w:t>
      </w:r>
      <w:r>
        <w:rPr>
          <w:rFonts w:ascii="Times New Roman" w:hAnsi="Times New Roman"/>
          <w:i/>
          <w:iCs/>
          <w:color w:val="000000" w:themeColor="text1"/>
          <w:sz w:val="24"/>
          <w:szCs w:val="24"/>
        </w:rPr>
        <w:t>называются волны, имеющие одинаковую частоту и постоянную разность фаз</w:t>
      </w:r>
      <w:r>
        <w:rPr>
          <w:rFonts w:ascii="Times New Roman" w:hAnsi="Times New Roman"/>
          <w:color w:val="000000" w:themeColor="text1"/>
          <w:sz w:val="24"/>
          <w:szCs w:val="24"/>
        </w:rPr>
        <w:t>.</w:t>
      </w:r>
    </w:p>
    <w:p w14:paraId="64B0A98E" w14:textId="77777777" w:rsidR="000116E8" w:rsidRDefault="000116E8" w:rsidP="000116E8">
      <w:pPr>
        <w:shd w:val="clear" w:color="auto" w:fill="FFFFFF"/>
        <w:spacing w:after="150" w:line="360" w:lineRule="auto"/>
        <w:jc w:val="both"/>
        <w:rPr>
          <w:rFonts w:ascii="Times New Roman" w:hAnsi="Times New Roman"/>
          <w:color w:val="000000" w:themeColor="text1"/>
          <w:sz w:val="24"/>
          <w:szCs w:val="24"/>
        </w:rPr>
      </w:pPr>
      <w:r>
        <w:rPr>
          <w:rFonts w:ascii="Times New Roman" w:hAnsi="Times New Roman"/>
          <w:bCs/>
          <w:noProof/>
          <w:color w:val="000000" w:themeColor="text1"/>
          <w:sz w:val="24"/>
          <w:szCs w:val="24"/>
        </w:rPr>
        <w:drawing>
          <wp:anchor distT="0" distB="0" distL="114300" distR="114300" simplePos="0" relativeHeight="251739136" behindDoc="0" locked="0" layoutInCell="1" allowOverlap="1" wp14:anchorId="7E3AF9EE" wp14:editId="379316BF">
            <wp:simplePos x="0" y="0"/>
            <wp:positionH relativeFrom="column">
              <wp:posOffset>4273550</wp:posOffset>
            </wp:positionH>
            <wp:positionV relativeFrom="paragraph">
              <wp:posOffset>607060</wp:posOffset>
            </wp:positionV>
            <wp:extent cx="1226820" cy="885825"/>
            <wp:effectExtent l="19050" t="0" r="0" b="0"/>
            <wp:wrapNone/>
            <wp:docPr id="37" name="Рисунок 625" descr="Дифракционные решетки с различным числом щелей на 1 м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 name="Рисунок 625" descr="Дифракционные решетки с различным числом щелей на 1 мм"/>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a:xfrm>
                      <a:off x="0" y="0"/>
                      <a:ext cx="1226550" cy="885600"/>
                    </a:xfrm>
                    <a:prstGeom prst="rect">
                      <a:avLst/>
                    </a:prstGeom>
                    <a:noFill/>
                    <a:ln>
                      <a:noFill/>
                    </a:ln>
                  </pic:spPr>
                </pic:pic>
              </a:graphicData>
            </a:graphic>
          </wp:anchor>
        </w:drawing>
      </w:r>
      <w:r>
        <w:rPr>
          <w:rFonts w:ascii="Times New Roman" w:hAnsi="Times New Roman"/>
          <w:bCs/>
          <w:color w:val="000000" w:themeColor="text1"/>
          <w:sz w:val="24"/>
          <w:szCs w:val="24"/>
        </w:rPr>
        <w:t>Дифракционная решетка</w:t>
      </w:r>
      <w:r>
        <w:rPr>
          <w:rFonts w:ascii="Times New Roman" w:hAnsi="Times New Roman"/>
          <w:color w:val="000000" w:themeColor="text1"/>
          <w:sz w:val="24"/>
          <w:szCs w:val="24"/>
        </w:rPr>
        <w:t> – </w:t>
      </w:r>
      <w:r>
        <w:rPr>
          <w:rFonts w:ascii="Times New Roman" w:hAnsi="Times New Roman"/>
          <w:i/>
          <w:iCs/>
          <w:color w:val="000000" w:themeColor="text1"/>
          <w:sz w:val="24"/>
          <w:szCs w:val="24"/>
        </w:rPr>
        <w:t>оптический прибор, представляющий собой</w:t>
      </w:r>
      <w:r>
        <w:rPr>
          <w:rFonts w:ascii="Times New Roman" w:hAnsi="Times New Roman"/>
          <w:color w:val="000000" w:themeColor="text1"/>
          <w:sz w:val="24"/>
          <w:szCs w:val="24"/>
        </w:rPr>
        <w:t> б</w:t>
      </w:r>
      <w:r>
        <w:rPr>
          <w:rFonts w:ascii="Times New Roman" w:hAnsi="Times New Roman"/>
          <w:i/>
          <w:iCs/>
          <w:color w:val="000000" w:themeColor="text1"/>
          <w:sz w:val="24"/>
          <w:szCs w:val="24"/>
        </w:rPr>
        <w:t>ольшое число параллельных и очень близко расположенных узких щелей, которые пропускают или отражают свет.</w:t>
      </w:r>
    </w:p>
    <w:p w14:paraId="686597A8" w14:textId="77777777" w:rsidR="000116E8" w:rsidRDefault="000116E8" w:rsidP="000116E8">
      <w:pPr>
        <w:shd w:val="clear" w:color="auto" w:fill="FFFFFF"/>
        <w:spacing w:after="15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Дифракционные решетки с различным числом щелей на 1 мм:</w:t>
      </w:r>
    </w:p>
    <w:p w14:paraId="1C77F787" w14:textId="77777777" w:rsidR="000116E8" w:rsidRDefault="000116E8" w:rsidP="000116E8">
      <w:pPr>
        <w:shd w:val="clear" w:color="auto" w:fill="FFFFFF"/>
        <w:spacing w:after="150" w:line="360" w:lineRule="auto"/>
        <w:jc w:val="center"/>
        <w:rPr>
          <w:rFonts w:ascii="Times New Roman" w:hAnsi="Times New Roman"/>
          <w:color w:val="000000" w:themeColor="text1"/>
          <w:sz w:val="24"/>
          <w:szCs w:val="24"/>
        </w:rPr>
      </w:pPr>
    </w:p>
    <w:p w14:paraId="415FB44F" w14:textId="77777777" w:rsidR="000116E8" w:rsidRDefault="000116E8" w:rsidP="000116E8">
      <w:pPr>
        <w:shd w:val="clear" w:color="auto" w:fill="FFFFFF"/>
        <w:spacing w:after="15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Параллельный пучок света с длиной волны λ, проходя через дифракционную решётку, вследствие дифракции за решёткой, распространяется по всевозможным направлениям и интерферирует. На экране, установленном на пути интерферирующего света, можно наблюдать интерференционную картину:</w:t>
      </w:r>
    </w:p>
    <w:p w14:paraId="0F95125E" w14:textId="77777777" w:rsidR="000116E8" w:rsidRDefault="000116E8" w:rsidP="000116E8">
      <w:pPr>
        <w:shd w:val="clear" w:color="auto" w:fill="FFFFFF"/>
        <w:spacing w:after="150" w:line="360" w:lineRule="auto"/>
        <w:jc w:val="both"/>
        <w:rPr>
          <w:rFonts w:ascii="Times New Roman" w:hAnsi="Times New Roman"/>
          <w:color w:val="000000" w:themeColor="text1"/>
          <w:sz w:val="24"/>
          <w:szCs w:val="24"/>
        </w:rPr>
      </w:pPr>
      <w:r>
        <w:rPr>
          <w:rFonts w:ascii="Times New Roman" w:hAnsi="Times New Roman"/>
          <w:noProof/>
          <w:color w:val="000000" w:themeColor="text1"/>
          <w:sz w:val="24"/>
          <w:szCs w:val="24"/>
        </w:rPr>
        <w:drawing>
          <wp:inline distT="0" distB="0" distL="0" distR="0" wp14:anchorId="20DC7DD2" wp14:editId="45D3B25D">
            <wp:extent cx="5882005" cy="939800"/>
            <wp:effectExtent l="0" t="0" r="4445" b="0"/>
            <wp:docPr id="43" name="Рисунок 626" descr="Дифракционный спект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 name="Рисунок 626" descr="Дифракционный спектр"/>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a:xfrm>
                      <a:off x="0" y="0"/>
                      <a:ext cx="5894979" cy="942365"/>
                    </a:xfrm>
                    <a:prstGeom prst="rect">
                      <a:avLst/>
                    </a:prstGeom>
                    <a:noFill/>
                    <a:ln>
                      <a:noFill/>
                    </a:ln>
                  </pic:spPr>
                </pic:pic>
              </a:graphicData>
            </a:graphic>
          </wp:inline>
        </w:drawing>
      </w:r>
    </w:p>
    <w:p w14:paraId="64EE678E" w14:textId="77777777" w:rsidR="000116E8" w:rsidRDefault="000116E8" w:rsidP="000116E8">
      <w:pPr>
        <w:shd w:val="clear" w:color="auto" w:fill="FFFFFF"/>
        <w:spacing w:after="15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Максимумы света наблюдаются в точках экрана, для которых выполняется условие максимума:</w:t>
      </w:r>
      <w:r>
        <w:rPr>
          <w:rFonts w:ascii="Times New Roman" w:hAnsi="Times New Roman"/>
          <w:bCs/>
          <w:color w:val="000000" w:themeColor="text1"/>
          <w:sz w:val="24"/>
          <w:szCs w:val="24"/>
        </w:rPr>
        <w:t xml:space="preserve"> Условие максимума:</w:t>
      </w:r>
      <w:r>
        <w:rPr>
          <w:rFonts w:ascii="Times New Roman" w:hAnsi="Times New Roman"/>
          <w:color w:val="000000" w:themeColor="text1"/>
          <w:sz w:val="24"/>
          <w:szCs w:val="24"/>
        </w:rPr>
        <w:t> на разности хода волн укладывается четное число полуволн (целое число длин волн): </w:t>
      </w:r>
      <w:r>
        <w:rPr>
          <w:rFonts w:ascii="Times New Roman" w:hAnsi="Times New Roman"/>
          <w:bCs/>
          <w:color w:val="000000" w:themeColor="text1"/>
          <w:sz w:val="24"/>
          <w:szCs w:val="24"/>
        </w:rPr>
        <w:t>Δ=k·λ</w:t>
      </w:r>
      <w:r>
        <w:rPr>
          <w:rFonts w:ascii="Times New Roman" w:hAnsi="Times New Roman"/>
          <w:color w:val="000000" w:themeColor="text1"/>
          <w:sz w:val="24"/>
          <w:szCs w:val="24"/>
        </w:rPr>
        <w:t>,  (1) где  </w:t>
      </w:r>
      <w:r>
        <w:rPr>
          <w:rFonts w:ascii="Times New Roman" w:hAnsi="Times New Roman"/>
          <w:bCs/>
          <w:color w:val="000000" w:themeColor="text1"/>
          <w:sz w:val="24"/>
          <w:szCs w:val="24"/>
        </w:rPr>
        <w:t>Δ</w:t>
      </w:r>
      <w:r>
        <w:rPr>
          <w:rFonts w:ascii="Times New Roman" w:hAnsi="Times New Roman"/>
          <w:color w:val="000000" w:themeColor="text1"/>
          <w:sz w:val="24"/>
          <w:szCs w:val="24"/>
        </w:rPr>
        <w:t>=АС - разность хода волн; </w:t>
      </w:r>
      <w:r>
        <w:rPr>
          <w:rFonts w:ascii="Times New Roman" w:hAnsi="Times New Roman"/>
          <w:bCs/>
          <w:color w:val="000000" w:themeColor="text1"/>
          <w:sz w:val="24"/>
          <w:szCs w:val="24"/>
        </w:rPr>
        <w:t>λ </w:t>
      </w:r>
      <w:r>
        <w:rPr>
          <w:rFonts w:ascii="Times New Roman" w:hAnsi="Times New Roman"/>
          <w:color w:val="000000" w:themeColor="text1"/>
          <w:sz w:val="24"/>
          <w:szCs w:val="24"/>
        </w:rPr>
        <w:t>- длина световой волны; </w:t>
      </w:r>
      <w:r>
        <w:rPr>
          <w:rFonts w:ascii="Times New Roman" w:hAnsi="Times New Roman"/>
          <w:bCs/>
          <w:color w:val="000000" w:themeColor="text1"/>
          <w:sz w:val="24"/>
          <w:szCs w:val="24"/>
        </w:rPr>
        <w:t>k</w:t>
      </w:r>
      <w:r>
        <w:rPr>
          <w:rFonts w:ascii="Times New Roman" w:hAnsi="Times New Roman"/>
          <w:color w:val="000000" w:themeColor="text1"/>
          <w:sz w:val="24"/>
          <w:szCs w:val="24"/>
        </w:rPr>
        <w:t> - номер максимума.</w:t>
      </w:r>
    </w:p>
    <w:p w14:paraId="29079066" w14:textId="77777777" w:rsidR="000116E8" w:rsidRDefault="000116E8" w:rsidP="000116E8">
      <w:pPr>
        <w:shd w:val="clear" w:color="auto" w:fill="FFFFFF"/>
        <w:spacing w:after="150" w:line="360" w:lineRule="auto"/>
        <w:jc w:val="both"/>
        <w:rPr>
          <w:rFonts w:ascii="Times New Roman" w:hAnsi="Times New Roman"/>
          <w:color w:val="000000" w:themeColor="text1"/>
          <w:sz w:val="24"/>
          <w:szCs w:val="24"/>
        </w:rPr>
      </w:pPr>
      <w:r>
        <w:rPr>
          <w:rFonts w:ascii="Times New Roman" w:hAnsi="Times New Roman"/>
          <w:noProof/>
          <w:color w:val="000000" w:themeColor="text1"/>
          <w:sz w:val="24"/>
          <w:szCs w:val="24"/>
        </w:rPr>
        <w:lastRenderedPageBreak/>
        <w:drawing>
          <wp:anchor distT="0" distB="0" distL="114300" distR="114300" simplePos="0" relativeHeight="251740160" behindDoc="0" locked="0" layoutInCell="1" allowOverlap="1" wp14:anchorId="656E61CA" wp14:editId="56AA7193">
            <wp:simplePos x="0" y="0"/>
            <wp:positionH relativeFrom="column">
              <wp:posOffset>2842260</wp:posOffset>
            </wp:positionH>
            <wp:positionV relativeFrom="paragraph">
              <wp:posOffset>-208280</wp:posOffset>
            </wp:positionV>
            <wp:extent cx="2658110" cy="2548890"/>
            <wp:effectExtent l="19050" t="0" r="8705" b="0"/>
            <wp:wrapNone/>
            <wp:docPr id="44" name="Рисунок 628" descr="Дифракция на дифракционной решет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 name="Рисунок 628" descr="Дифракция на дифракционной решетке"/>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a:xfrm>
                      <a:off x="0" y="0"/>
                      <a:ext cx="2658295" cy="2548800"/>
                    </a:xfrm>
                    <a:prstGeom prst="rect">
                      <a:avLst/>
                    </a:prstGeom>
                    <a:noFill/>
                    <a:ln>
                      <a:noFill/>
                    </a:ln>
                  </pic:spPr>
                </pic:pic>
              </a:graphicData>
            </a:graphic>
          </wp:anchor>
        </w:drawing>
      </w:r>
      <w:r>
        <w:rPr>
          <w:rFonts w:ascii="Times New Roman" w:hAnsi="Times New Roman"/>
          <w:noProof/>
          <w:color w:val="000000" w:themeColor="text1"/>
          <w:sz w:val="24"/>
          <w:szCs w:val="24"/>
        </w:rPr>
        <w:drawing>
          <wp:inline distT="0" distB="0" distL="0" distR="0" wp14:anchorId="63D40385" wp14:editId="5797ED77">
            <wp:extent cx="2106295" cy="1215390"/>
            <wp:effectExtent l="0" t="0" r="8255" b="3810"/>
            <wp:docPr id="47" name="Рисунок 627" descr="Дифракция на дифракционной решет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 name="Рисунок 627" descr="Дифракция на дифракционной решетке"/>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a:xfrm>
                      <a:off x="0" y="0"/>
                      <a:ext cx="2106295" cy="1215390"/>
                    </a:xfrm>
                    <a:prstGeom prst="rect">
                      <a:avLst/>
                    </a:prstGeom>
                    <a:noFill/>
                    <a:ln>
                      <a:noFill/>
                    </a:ln>
                  </pic:spPr>
                </pic:pic>
              </a:graphicData>
            </a:graphic>
          </wp:inline>
        </w:drawing>
      </w:r>
      <w:r>
        <w:rPr>
          <w:rFonts w:ascii="Times New Roman" w:hAnsi="Times New Roman"/>
          <w:color w:val="000000" w:themeColor="text1"/>
          <w:sz w:val="24"/>
          <w:szCs w:val="24"/>
        </w:rPr>
        <w:t>   </w:t>
      </w:r>
    </w:p>
    <w:p w14:paraId="223B5C6B" w14:textId="77777777" w:rsidR="000116E8" w:rsidRDefault="000116E8" w:rsidP="000116E8">
      <w:pPr>
        <w:shd w:val="clear" w:color="auto" w:fill="FFFFFF"/>
        <w:spacing w:after="150" w:line="360" w:lineRule="auto"/>
        <w:jc w:val="both"/>
        <w:rPr>
          <w:rFonts w:ascii="Times New Roman" w:hAnsi="Times New Roman"/>
          <w:color w:val="000000" w:themeColor="text1"/>
          <w:sz w:val="24"/>
          <w:szCs w:val="24"/>
        </w:rPr>
      </w:pPr>
    </w:p>
    <w:p w14:paraId="5A5533A9" w14:textId="77777777" w:rsidR="000116E8" w:rsidRDefault="000116E8" w:rsidP="000116E8">
      <w:pPr>
        <w:shd w:val="clear" w:color="auto" w:fill="FFFFFF"/>
        <w:spacing w:after="150" w:line="360" w:lineRule="auto"/>
        <w:jc w:val="both"/>
        <w:rPr>
          <w:rFonts w:ascii="Times New Roman" w:hAnsi="Times New Roman"/>
          <w:color w:val="000000" w:themeColor="text1"/>
          <w:sz w:val="24"/>
          <w:szCs w:val="24"/>
        </w:rPr>
      </w:pPr>
    </w:p>
    <w:p w14:paraId="11ABBC7B" w14:textId="77777777" w:rsidR="000116E8" w:rsidRDefault="000116E8" w:rsidP="000116E8">
      <w:pPr>
        <w:shd w:val="clear" w:color="auto" w:fill="FFFFFF"/>
        <w:spacing w:after="150" w:line="360" w:lineRule="auto"/>
        <w:jc w:val="both"/>
        <w:rPr>
          <w:rFonts w:ascii="Times New Roman" w:hAnsi="Times New Roman"/>
          <w:color w:val="000000" w:themeColor="text1"/>
          <w:sz w:val="24"/>
          <w:szCs w:val="24"/>
        </w:rPr>
      </w:pPr>
    </w:p>
    <w:p w14:paraId="046A653F" w14:textId="77777777" w:rsidR="000116E8" w:rsidRDefault="000116E8" w:rsidP="000116E8">
      <w:pPr>
        <w:shd w:val="clear" w:color="auto" w:fill="FFFFFF"/>
        <w:spacing w:after="15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Центральный максимум (в точке О) называют </w:t>
      </w:r>
      <w:r>
        <w:rPr>
          <w:rFonts w:ascii="Times New Roman" w:hAnsi="Times New Roman"/>
          <w:bCs/>
          <w:i/>
          <w:iCs/>
          <w:color w:val="000000" w:themeColor="text1"/>
          <w:sz w:val="24"/>
          <w:szCs w:val="24"/>
        </w:rPr>
        <w:t>нулевым</w:t>
      </w:r>
      <w:r>
        <w:rPr>
          <w:rFonts w:ascii="Times New Roman" w:hAnsi="Times New Roman"/>
          <w:color w:val="000000" w:themeColor="text1"/>
          <w:sz w:val="24"/>
          <w:szCs w:val="24"/>
        </w:rPr>
        <w:t>; для него </w:t>
      </w:r>
      <w:r>
        <w:rPr>
          <w:rFonts w:ascii="Times New Roman" w:hAnsi="Times New Roman"/>
          <w:bCs/>
          <w:color w:val="000000" w:themeColor="text1"/>
          <w:sz w:val="24"/>
          <w:szCs w:val="24"/>
        </w:rPr>
        <w:t>Δ</w:t>
      </w:r>
      <w:r>
        <w:rPr>
          <w:rFonts w:ascii="Times New Roman" w:hAnsi="Times New Roman"/>
          <w:color w:val="000000" w:themeColor="text1"/>
          <w:sz w:val="24"/>
          <w:szCs w:val="24"/>
        </w:rPr>
        <w:t>=0. Слева и справа от него располагаются максимумы высших порядков.</w:t>
      </w:r>
    </w:p>
    <w:p w14:paraId="00BADBF6" w14:textId="77777777" w:rsidR="000116E8" w:rsidRDefault="000116E8" w:rsidP="000116E8">
      <w:pPr>
        <w:shd w:val="clear" w:color="auto" w:fill="FFFFFF"/>
        <w:spacing w:after="15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Условие возникновения максимума можно записать иначе: </w:t>
      </w:r>
    </w:p>
    <w:p w14:paraId="1B951714" w14:textId="77777777" w:rsidR="000116E8" w:rsidRDefault="000116E8" w:rsidP="000116E8">
      <w:pPr>
        <w:shd w:val="clear" w:color="auto" w:fill="FFFFFF"/>
        <w:spacing w:after="150" w:line="360" w:lineRule="auto"/>
        <w:jc w:val="both"/>
        <w:rPr>
          <w:rFonts w:ascii="Times New Roman" w:hAnsi="Times New Roman"/>
          <w:color w:val="000000" w:themeColor="text1"/>
          <w:sz w:val="24"/>
          <w:szCs w:val="24"/>
        </w:rPr>
      </w:pPr>
      <w:r>
        <w:rPr>
          <w:rFonts w:ascii="Times New Roman" w:hAnsi="Times New Roman"/>
          <w:i/>
          <w:iCs/>
          <w:color w:val="000000" w:themeColor="text1"/>
          <w:sz w:val="24"/>
          <w:szCs w:val="24"/>
        </w:rPr>
        <w:t xml:space="preserve">d·sinφ=k·λ               </w:t>
      </w:r>
      <w:r>
        <w:rPr>
          <w:rFonts w:ascii="Times New Roman" w:hAnsi="Times New Roman"/>
          <w:color w:val="000000" w:themeColor="text1"/>
          <w:sz w:val="24"/>
          <w:szCs w:val="24"/>
        </w:rPr>
        <w:t>где k=0; ± 1; ± 2; ± 3...</w:t>
      </w:r>
    </w:p>
    <w:p w14:paraId="41A32246" w14:textId="77777777" w:rsidR="000116E8" w:rsidRDefault="000116E8" w:rsidP="000116E8">
      <w:pPr>
        <w:shd w:val="clear" w:color="auto" w:fill="FFFFFF"/>
        <w:spacing w:after="15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Здесь </w:t>
      </w:r>
      <w:r>
        <w:rPr>
          <w:rFonts w:ascii="Times New Roman" w:hAnsi="Times New Roman"/>
          <w:i/>
          <w:iCs/>
          <w:color w:val="000000" w:themeColor="text1"/>
          <w:sz w:val="24"/>
          <w:szCs w:val="24"/>
        </w:rPr>
        <w:t>d</w:t>
      </w:r>
      <w:r>
        <w:rPr>
          <w:rFonts w:ascii="Times New Roman" w:hAnsi="Times New Roman"/>
          <w:color w:val="000000" w:themeColor="text1"/>
          <w:sz w:val="24"/>
          <w:szCs w:val="24"/>
        </w:rPr>
        <w:t> - период дифракционной решётки в мм, </w:t>
      </w:r>
      <w:r>
        <w:rPr>
          <w:rFonts w:ascii="Times New Roman" w:hAnsi="Times New Roman"/>
          <w:i/>
          <w:iCs/>
          <w:color w:val="000000" w:themeColor="text1"/>
          <w:sz w:val="24"/>
          <w:szCs w:val="24"/>
        </w:rPr>
        <w:t>φ</w:t>
      </w:r>
      <w:r>
        <w:rPr>
          <w:rFonts w:ascii="Times New Roman" w:hAnsi="Times New Roman"/>
          <w:color w:val="000000" w:themeColor="text1"/>
          <w:sz w:val="24"/>
          <w:szCs w:val="24"/>
        </w:rPr>
        <w:t> - угол, под которым виден световой максимум  k-го порядка в точке </w:t>
      </w:r>
      <w:r>
        <w:rPr>
          <w:rFonts w:ascii="Times New Roman" w:hAnsi="Times New Roman"/>
          <w:bCs/>
          <w:i/>
          <w:iCs/>
          <w:color w:val="000000" w:themeColor="text1"/>
          <w:sz w:val="24"/>
          <w:szCs w:val="24"/>
        </w:rPr>
        <w:t>N</w:t>
      </w:r>
      <w:r>
        <w:rPr>
          <w:rFonts w:ascii="Times New Roman" w:hAnsi="Times New Roman"/>
          <w:color w:val="000000" w:themeColor="text1"/>
          <w:sz w:val="24"/>
          <w:szCs w:val="24"/>
        </w:rPr>
        <w:t> на расстоянии </w:t>
      </w:r>
      <w:r>
        <w:rPr>
          <w:rFonts w:ascii="Times New Roman" w:hAnsi="Times New Roman"/>
          <w:bCs/>
          <w:i/>
          <w:iCs/>
          <w:color w:val="000000" w:themeColor="text1"/>
          <w:sz w:val="24"/>
          <w:szCs w:val="24"/>
        </w:rPr>
        <w:t>а </w:t>
      </w:r>
      <w:r>
        <w:rPr>
          <w:rFonts w:ascii="Times New Roman" w:hAnsi="Times New Roman"/>
          <w:color w:val="000000" w:themeColor="text1"/>
          <w:sz w:val="24"/>
          <w:szCs w:val="24"/>
        </w:rPr>
        <w:t>от нулевого максимума, а</w:t>
      </w:r>
      <w:r>
        <w:rPr>
          <w:rFonts w:ascii="Times New Roman" w:hAnsi="Times New Roman"/>
          <w:i/>
          <w:iCs/>
          <w:color w:val="000000" w:themeColor="text1"/>
          <w:sz w:val="24"/>
          <w:szCs w:val="24"/>
        </w:rPr>
        <w:t> λ -</w:t>
      </w:r>
      <w:r>
        <w:rPr>
          <w:rFonts w:ascii="Times New Roman" w:hAnsi="Times New Roman"/>
          <w:color w:val="000000" w:themeColor="text1"/>
          <w:sz w:val="24"/>
          <w:szCs w:val="24"/>
        </w:rPr>
        <w:t> длина волны.</w:t>
      </w:r>
    </w:p>
    <w:p w14:paraId="2A66ABC3" w14:textId="77777777" w:rsidR="000116E8" w:rsidRDefault="000116E8" w:rsidP="000116E8">
      <w:pPr>
        <w:shd w:val="clear" w:color="auto" w:fill="FFFFFF"/>
        <w:spacing w:after="15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Так как углы дифракции малы, то для них можно принять: sin</w:t>
      </w:r>
      <w:r>
        <w:rPr>
          <w:rFonts w:ascii="Times New Roman" w:hAnsi="Times New Roman"/>
          <w:i/>
          <w:iCs/>
          <w:color w:val="000000" w:themeColor="text1"/>
          <w:sz w:val="24"/>
          <w:szCs w:val="24"/>
        </w:rPr>
        <w:t>φ ≈</w:t>
      </w:r>
      <w:r>
        <w:rPr>
          <w:rFonts w:ascii="Times New Roman" w:hAnsi="Times New Roman"/>
          <w:color w:val="000000" w:themeColor="text1"/>
          <w:sz w:val="24"/>
          <w:szCs w:val="24"/>
        </w:rPr>
        <w:t> tg</w:t>
      </w:r>
      <w:r>
        <w:rPr>
          <w:rFonts w:ascii="Times New Roman" w:hAnsi="Times New Roman"/>
          <w:i/>
          <w:iCs/>
          <w:color w:val="000000" w:themeColor="text1"/>
          <w:sz w:val="24"/>
          <w:szCs w:val="24"/>
        </w:rPr>
        <w:t>φ</w:t>
      </w:r>
      <w:r>
        <w:rPr>
          <w:rFonts w:ascii="Times New Roman" w:hAnsi="Times New Roman"/>
          <w:color w:val="000000" w:themeColor="text1"/>
          <w:sz w:val="24"/>
          <w:szCs w:val="24"/>
        </w:rPr>
        <w:t>, а tg</w:t>
      </w:r>
      <w:r>
        <w:rPr>
          <w:rFonts w:ascii="Times New Roman" w:hAnsi="Times New Roman"/>
          <w:i/>
          <w:iCs/>
          <w:color w:val="000000" w:themeColor="text1"/>
          <w:sz w:val="24"/>
          <w:szCs w:val="24"/>
        </w:rPr>
        <w:t>φ=a/b</w:t>
      </w:r>
      <w:r>
        <w:rPr>
          <w:rFonts w:ascii="Times New Roman" w:hAnsi="Times New Roman"/>
          <w:color w:val="000000" w:themeColor="text1"/>
          <w:sz w:val="24"/>
          <w:szCs w:val="24"/>
        </w:rPr>
        <w:t>.</w:t>
      </w:r>
    </w:p>
    <w:p w14:paraId="3FD82F35" w14:textId="77777777" w:rsidR="000116E8" w:rsidRDefault="000116E8" w:rsidP="000116E8">
      <w:pPr>
        <w:shd w:val="clear" w:color="auto" w:fill="FFFFFF"/>
        <w:spacing w:after="15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Поэтому:</w:t>
      </w:r>
      <w:r>
        <w:rPr>
          <w:rFonts w:ascii="Times New Roman" w:hAnsi="Times New Roman"/>
          <w:iCs/>
          <w:color w:val="000000" w:themeColor="text1"/>
          <w:sz w:val="24"/>
          <w:szCs w:val="24"/>
        </w:rPr>
        <w:t xml:space="preserve"> ·λ = d</w:t>
      </w:r>
      <m:oMath>
        <m:f>
          <m:fPr>
            <m:ctrlPr>
              <w:rPr>
                <w:rFonts w:ascii="Cambria Math" w:hAnsi="Cambria Math"/>
                <w:color w:val="000000" w:themeColor="text1"/>
                <w:sz w:val="28"/>
                <w:szCs w:val="28"/>
              </w:rPr>
            </m:ctrlPr>
          </m:fPr>
          <m:num>
            <m:r>
              <w:rPr>
                <w:rFonts w:ascii="Cambria Math" w:hAnsi="Cambria Math"/>
                <w:color w:val="000000" w:themeColor="text1"/>
                <w:sz w:val="28"/>
                <w:szCs w:val="28"/>
              </w:rPr>
              <m:t>a</m:t>
            </m:r>
          </m:num>
          <m:den>
            <m:r>
              <m:rPr>
                <m:sty m:val="p"/>
              </m:rPr>
              <w:rPr>
                <w:rFonts w:ascii="Cambria Math" w:hAnsi="Cambria Math"/>
                <w:color w:val="000000" w:themeColor="text1"/>
                <w:sz w:val="28"/>
                <w:szCs w:val="28"/>
              </w:rPr>
              <m:t>b</m:t>
            </m:r>
          </m:den>
        </m:f>
      </m:oMath>
      <w:r>
        <w:rPr>
          <w:rFonts w:ascii="Times New Roman" w:hAnsi="Times New Roman"/>
          <w:color w:val="000000" w:themeColor="text1"/>
          <w:sz w:val="24"/>
          <w:szCs w:val="24"/>
        </w:rPr>
        <w:t xml:space="preserve">   ,    отсюда  искомая длина световой волны равна      </w:t>
      </w:r>
      <w:r>
        <w:rPr>
          <w:rFonts w:ascii="Times New Roman" w:hAnsi="Times New Roman"/>
          <w:b/>
          <w:iCs/>
          <w:color w:val="000000" w:themeColor="text1"/>
          <w:sz w:val="24"/>
          <w:szCs w:val="24"/>
        </w:rPr>
        <w:t xml:space="preserve">λ = </w:t>
      </w:r>
      <m:oMath>
        <m:f>
          <m:fPr>
            <m:ctrlPr>
              <w:rPr>
                <w:rFonts w:ascii="Cambria Math" w:hAnsi="Cambria Math"/>
                <w:b/>
                <w:color w:val="000000" w:themeColor="text1"/>
                <w:sz w:val="28"/>
                <w:szCs w:val="28"/>
              </w:rPr>
            </m:ctrlPr>
          </m:fPr>
          <m:num>
            <m:r>
              <m:rPr>
                <m:sty m:val="b"/>
              </m:rPr>
              <w:rPr>
                <w:rFonts w:ascii="Cambria Math" w:hAnsi="Cambria Math"/>
                <w:color w:val="000000" w:themeColor="text1"/>
                <w:sz w:val="28"/>
                <w:szCs w:val="28"/>
              </w:rPr>
              <m:t>d∙</m:t>
            </m:r>
            <m:r>
              <m:rPr>
                <m:sty m:val="bi"/>
              </m:rPr>
              <w:rPr>
                <w:rFonts w:ascii="Cambria Math" w:hAnsi="Cambria Math"/>
                <w:color w:val="000000" w:themeColor="text1"/>
                <w:sz w:val="28"/>
                <w:szCs w:val="28"/>
              </w:rPr>
              <m:t>a</m:t>
            </m:r>
          </m:num>
          <m:den>
            <m:r>
              <m:rPr>
                <m:sty m:val="b"/>
              </m:rPr>
              <w:rPr>
                <w:rFonts w:ascii="Cambria Math" w:hAnsi="Cambria Math"/>
                <w:color w:val="000000" w:themeColor="text1"/>
                <w:sz w:val="28"/>
                <w:szCs w:val="28"/>
              </w:rPr>
              <m:t> k∙b</m:t>
            </m:r>
          </m:den>
        </m:f>
      </m:oMath>
      <w:r>
        <w:rPr>
          <w:rFonts w:ascii="Times New Roman" w:hAnsi="Times New Roman"/>
          <w:color w:val="000000" w:themeColor="text1"/>
          <w:sz w:val="24"/>
          <w:szCs w:val="24"/>
        </w:rPr>
        <w:t xml:space="preserve">         (2)</w:t>
      </w:r>
    </w:p>
    <w:p w14:paraId="6397D626" w14:textId="77777777" w:rsidR="000116E8" w:rsidRDefault="000116E8" w:rsidP="000116E8">
      <w:pPr>
        <w:shd w:val="clear" w:color="auto" w:fill="FFFFFF"/>
        <w:spacing w:after="15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Из условия максимума следует </w:t>
      </w:r>
      <w:r>
        <w:rPr>
          <w:rFonts w:ascii="Times New Roman" w:hAnsi="Times New Roman"/>
          <w:i/>
          <w:iCs/>
          <w:color w:val="000000" w:themeColor="text1"/>
          <w:sz w:val="24"/>
          <w:szCs w:val="24"/>
        </w:rPr>
        <w:t>sinφ=(k·λ)/d </w:t>
      </w:r>
      <w:r>
        <w:rPr>
          <w:rFonts w:ascii="Times New Roman" w:hAnsi="Times New Roman"/>
          <w:color w:val="000000" w:themeColor="text1"/>
          <w:sz w:val="24"/>
          <w:szCs w:val="24"/>
        </w:rPr>
        <w:t>.</w:t>
      </w:r>
    </w:p>
    <w:p w14:paraId="52FF5E19" w14:textId="77777777" w:rsidR="000116E8" w:rsidRDefault="000116E8" w:rsidP="000116E8">
      <w:pPr>
        <w:shd w:val="clear" w:color="auto" w:fill="FFFFFF"/>
        <w:spacing w:after="15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Пусть k=1, тогда </w:t>
      </w:r>
      <w:r>
        <w:rPr>
          <w:rFonts w:ascii="Times New Roman" w:hAnsi="Times New Roman"/>
          <w:i/>
          <w:iCs/>
          <w:color w:val="000000" w:themeColor="text1"/>
          <w:sz w:val="24"/>
          <w:szCs w:val="24"/>
        </w:rPr>
        <w:t>sinφ</w:t>
      </w:r>
      <w:r>
        <w:rPr>
          <w:rFonts w:ascii="Times New Roman" w:hAnsi="Times New Roman"/>
          <w:i/>
          <w:iCs/>
          <w:color w:val="000000" w:themeColor="text1"/>
          <w:sz w:val="24"/>
          <w:szCs w:val="24"/>
          <w:vertAlign w:val="subscript"/>
        </w:rPr>
        <w:t>кр</w:t>
      </w:r>
      <w:r>
        <w:rPr>
          <w:rFonts w:ascii="Times New Roman" w:hAnsi="Times New Roman"/>
          <w:i/>
          <w:iCs/>
          <w:color w:val="000000" w:themeColor="text1"/>
          <w:sz w:val="24"/>
          <w:szCs w:val="24"/>
        </w:rPr>
        <w:t>=λ</w:t>
      </w:r>
      <w:r>
        <w:rPr>
          <w:rFonts w:ascii="Times New Roman" w:hAnsi="Times New Roman"/>
          <w:i/>
          <w:iCs/>
          <w:color w:val="000000" w:themeColor="text1"/>
          <w:sz w:val="24"/>
          <w:szCs w:val="24"/>
          <w:vertAlign w:val="subscript"/>
        </w:rPr>
        <w:t>кр</w:t>
      </w:r>
      <w:r>
        <w:rPr>
          <w:rFonts w:ascii="Times New Roman" w:hAnsi="Times New Roman"/>
          <w:i/>
          <w:iCs/>
          <w:color w:val="000000" w:themeColor="text1"/>
          <w:sz w:val="24"/>
          <w:szCs w:val="24"/>
        </w:rPr>
        <w:t>/d </w:t>
      </w:r>
      <w:r>
        <w:rPr>
          <w:rFonts w:ascii="Times New Roman" w:hAnsi="Times New Roman"/>
          <w:color w:val="000000" w:themeColor="text1"/>
          <w:sz w:val="24"/>
          <w:szCs w:val="24"/>
        </w:rPr>
        <w:t>и</w:t>
      </w:r>
      <w:r>
        <w:rPr>
          <w:rFonts w:ascii="Times New Roman" w:hAnsi="Times New Roman"/>
          <w:i/>
          <w:iCs/>
          <w:color w:val="000000" w:themeColor="text1"/>
          <w:sz w:val="24"/>
          <w:szCs w:val="24"/>
        </w:rPr>
        <w:t> sinφ</w:t>
      </w:r>
      <w:r>
        <w:rPr>
          <w:rFonts w:ascii="Times New Roman" w:hAnsi="Times New Roman"/>
          <w:i/>
          <w:iCs/>
          <w:color w:val="000000" w:themeColor="text1"/>
          <w:sz w:val="24"/>
          <w:szCs w:val="24"/>
          <w:vertAlign w:val="subscript"/>
        </w:rPr>
        <w:t>ф</w:t>
      </w:r>
      <w:r>
        <w:rPr>
          <w:rFonts w:ascii="Times New Roman" w:hAnsi="Times New Roman"/>
          <w:i/>
          <w:iCs/>
          <w:color w:val="000000" w:themeColor="text1"/>
          <w:sz w:val="24"/>
          <w:szCs w:val="24"/>
        </w:rPr>
        <w:t>=λ</w:t>
      </w:r>
      <w:r>
        <w:rPr>
          <w:rFonts w:ascii="Times New Roman" w:hAnsi="Times New Roman"/>
          <w:i/>
          <w:iCs/>
          <w:color w:val="000000" w:themeColor="text1"/>
          <w:sz w:val="24"/>
          <w:szCs w:val="24"/>
          <w:vertAlign w:val="subscript"/>
        </w:rPr>
        <w:t>ф</w:t>
      </w:r>
      <w:r>
        <w:rPr>
          <w:rFonts w:ascii="Times New Roman" w:hAnsi="Times New Roman"/>
          <w:i/>
          <w:iCs/>
          <w:color w:val="000000" w:themeColor="text1"/>
          <w:sz w:val="24"/>
          <w:szCs w:val="24"/>
        </w:rPr>
        <w:t>/d.</w:t>
      </w:r>
    </w:p>
    <w:p w14:paraId="29C9CD4F" w14:textId="77777777" w:rsidR="000116E8" w:rsidRDefault="000116E8" w:rsidP="000116E8">
      <w:pPr>
        <w:shd w:val="clear" w:color="auto" w:fill="FFFFFF"/>
        <w:spacing w:after="150" w:line="360" w:lineRule="auto"/>
        <w:jc w:val="both"/>
        <w:rPr>
          <w:rFonts w:ascii="Times New Roman" w:hAnsi="Times New Roman"/>
          <w:color w:val="000000" w:themeColor="text1"/>
          <w:sz w:val="24"/>
          <w:szCs w:val="24"/>
        </w:rPr>
      </w:pPr>
      <w:r>
        <w:rPr>
          <w:rFonts w:ascii="Times New Roman" w:hAnsi="Times New Roman"/>
          <w:i/>
          <w:iCs/>
          <w:color w:val="000000" w:themeColor="text1"/>
          <w:sz w:val="24"/>
          <w:szCs w:val="24"/>
        </w:rPr>
        <w:t>  </w:t>
      </w:r>
      <w:r>
        <w:rPr>
          <w:rFonts w:ascii="Times New Roman" w:hAnsi="Times New Roman"/>
          <w:color w:val="000000" w:themeColor="text1"/>
          <w:sz w:val="24"/>
          <w:szCs w:val="24"/>
        </w:rPr>
        <w:t> Известно, что </w:t>
      </w:r>
      <w:r>
        <w:rPr>
          <w:rFonts w:ascii="Times New Roman" w:hAnsi="Times New Roman"/>
          <w:i/>
          <w:iCs/>
          <w:color w:val="000000" w:themeColor="text1"/>
          <w:sz w:val="24"/>
          <w:szCs w:val="24"/>
        </w:rPr>
        <w:t>λ</w:t>
      </w:r>
      <w:r>
        <w:rPr>
          <w:rFonts w:ascii="Times New Roman" w:hAnsi="Times New Roman"/>
          <w:i/>
          <w:iCs/>
          <w:color w:val="000000" w:themeColor="text1"/>
          <w:sz w:val="24"/>
          <w:szCs w:val="24"/>
          <w:vertAlign w:val="subscript"/>
        </w:rPr>
        <w:t>кр</w:t>
      </w:r>
      <w:r>
        <w:rPr>
          <w:rFonts w:ascii="Times New Roman" w:hAnsi="Times New Roman"/>
          <w:i/>
          <w:iCs/>
          <w:color w:val="000000" w:themeColor="text1"/>
          <w:sz w:val="24"/>
          <w:szCs w:val="24"/>
        </w:rPr>
        <w:t>&gt;λ</w:t>
      </w:r>
      <w:r>
        <w:rPr>
          <w:rFonts w:ascii="Times New Roman" w:hAnsi="Times New Roman"/>
          <w:i/>
          <w:iCs/>
          <w:color w:val="000000" w:themeColor="text1"/>
          <w:sz w:val="24"/>
          <w:szCs w:val="24"/>
          <w:vertAlign w:val="subscript"/>
        </w:rPr>
        <w:t>ф </w:t>
      </w:r>
      <w:r>
        <w:rPr>
          <w:rFonts w:ascii="Times New Roman" w:hAnsi="Times New Roman"/>
          <w:i/>
          <w:iCs/>
          <w:color w:val="000000" w:themeColor="text1"/>
          <w:sz w:val="24"/>
          <w:szCs w:val="24"/>
        </w:rPr>
        <w:t>, </w:t>
      </w:r>
      <w:r>
        <w:rPr>
          <w:rFonts w:ascii="Times New Roman" w:hAnsi="Times New Roman"/>
          <w:color w:val="000000" w:themeColor="text1"/>
          <w:sz w:val="24"/>
          <w:szCs w:val="24"/>
        </w:rPr>
        <w:t>следовательно</w:t>
      </w:r>
      <w:r>
        <w:rPr>
          <w:rFonts w:ascii="Times New Roman" w:hAnsi="Times New Roman"/>
          <w:i/>
          <w:iCs/>
          <w:color w:val="000000" w:themeColor="text1"/>
          <w:sz w:val="24"/>
          <w:szCs w:val="24"/>
        </w:rPr>
        <w:t> sinφ</w:t>
      </w:r>
      <w:r>
        <w:rPr>
          <w:rFonts w:ascii="Times New Roman" w:hAnsi="Times New Roman"/>
          <w:i/>
          <w:iCs/>
          <w:color w:val="000000" w:themeColor="text1"/>
          <w:sz w:val="24"/>
          <w:szCs w:val="24"/>
          <w:vertAlign w:val="subscript"/>
        </w:rPr>
        <w:t>кр</w:t>
      </w:r>
      <w:r>
        <w:rPr>
          <w:rFonts w:ascii="Times New Roman" w:hAnsi="Times New Roman"/>
          <w:i/>
          <w:iCs/>
          <w:color w:val="000000" w:themeColor="text1"/>
          <w:sz w:val="24"/>
          <w:szCs w:val="24"/>
        </w:rPr>
        <w:t>&gt;sinφ</w:t>
      </w:r>
      <w:r>
        <w:rPr>
          <w:rFonts w:ascii="Times New Roman" w:hAnsi="Times New Roman"/>
          <w:i/>
          <w:iCs/>
          <w:color w:val="000000" w:themeColor="text1"/>
          <w:sz w:val="24"/>
          <w:szCs w:val="24"/>
          <w:vertAlign w:val="subscript"/>
        </w:rPr>
        <w:t>ф</w:t>
      </w:r>
      <w:r>
        <w:rPr>
          <w:rFonts w:ascii="Times New Roman" w:hAnsi="Times New Roman"/>
          <w:i/>
          <w:iCs/>
          <w:color w:val="000000" w:themeColor="text1"/>
          <w:sz w:val="24"/>
          <w:szCs w:val="24"/>
        </w:rPr>
        <w:t>. </w:t>
      </w:r>
      <w:r>
        <w:rPr>
          <w:rFonts w:ascii="Times New Roman" w:hAnsi="Times New Roman"/>
          <w:color w:val="000000" w:themeColor="text1"/>
          <w:sz w:val="24"/>
          <w:szCs w:val="24"/>
        </w:rPr>
        <w:t>Т.к.</w:t>
      </w:r>
      <w:r>
        <w:rPr>
          <w:rFonts w:ascii="Times New Roman" w:hAnsi="Times New Roman"/>
          <w:i/>
          <w:iCs/>
          <w:color w:val="000000" w:themeColor="text1"/>
          <w:sz w:val="24"/>
          <w:szCs w:val="24"/>
        </w:rPr>
        <w:t> y= sinφ</w:t>
      </w:r>
      <w:r>
        <w:rPr>
          <w:rFonts w:ascii="Times New Roman" w:hAnsi="Times New Roman"/>
          <w:i/>
          <w:iCs/>
          <w:color w:val="000000" w:themeColor="text1"/>
          <w:sz w:val="24"/>
          <w:szCs w:val="24"/>
          <w:vertAlign w:val="subscript"/>
        </w:rPr>
        <w:t>ф</w:t>
      </w:r>
      <w:r>
        <w:rPr>
          <w:rFonts w:ascii="Times New Roman" w:hAnsi="Times New Roman"/>
          <w:i/>
          <w:iCs/>
          <w:color w:val="000000" w:themeColor="text1"/>
          <w:sz w:val="24"/>
          <w:szCs w:val="24"/>
        </w:rPr>
        <w:t> - </w:t>
      </w:r>
      <w:r>
        <w:rPr>
          <w:rFonts w:ascii="Times New Roman" w:hAnsi="Times New Roman"/>
          <w:color w:val="000000" w:themeColor="text1"/>
          <w:sz w:val="24"/>
          <w:szCs w:val="24"/>
        </w:rPr>
        <w:t>функция возрастающая, то </w:t>
      </w:r>
      <w:r>
        <w:rPr>
          <w:rFonts w:ascii="Times New Roman" w:hAnsi="Times New Roman"/>
          <w:i/>
          <w:iCs/>
          <w:color w:val="000000" w:themeColor="text1"/>
          <w:sz w:val="24"/>
          <w:szCs w:val="24"/>
        </w:rPr>
        <w:t>φ</w:t>
      </w:r>
      <w:r>
        <w:rPr>
          <w:rFonts w:ascii="Times New Roman" w:hAnsi="Times New Roman"/>
          <w:i/>
          <w:iCs/>
          <w:color w:val="000000" w:themeColor="text1"/>
          <w:sz w:val="24"/>
          <w:szCs w:val="24"/>
          <w:vertAlign w:val="subscript"/>
        </w:rPr>
        <w:t>кр</w:t>
      </w:r>
      <w:r>
        <w:rPr>
          <w:rFonts w:ascii="Times New Roman" w:hAnsi="Times New Roman"/>
          <w:i/>
          <w:iCs/>
          <w:color w:val="000000" w:themeColor="text1"/>
          <w:sz w:val="24"/>
          <w:szCs w:val="24"/>
        </w:rPr>
        <w:t>&gt;φ</w:t>
      </w:r>
      <w:r>
        <w:rPr>
          <w:rFonts w:ascii="Times New Roman" w:hAnsi="Times New Roman"/>
          <w:i/>
          <w:iCs/>
          <w:color w:val="000000" w:themeColor="text1"/>
          <w:sz w:val="24"/>
          <w:szCs w:val="24"/>
          <w:vertAlign w:val="subscript"/>
        </w:rPr>
        <w:t>ф</w:t>
      </w:r>
    </w:p>
    <w:p w14:paraId="3DD61C93" w14:textId="77777777" w:rsidR="000116E8" w:rsidRDefault="000116E8" w:rsidP="000116E8">
      <w:pPr>
        <w:shd w:val="clear" w:color="auto" w:fill="FFFFFF"/>
        <w:spacing w:after="15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Поэтому фиолетовый цвет в дифракционном спектре располагается ближе к центру.</w:t>
      </w:r>
    </w:p>
    <w:p w14:paraId="5A131B2D" w14:textId="77777777" w:rsidR="000116E8" w:rsidRDefault="000116E8" w:rsidP="000116E8">
      <w:pPr>
        <w:shd w:val="clear" w:color="auto" w:fill="FFFFFF"/>
        <w:spacing w:after="15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Между максимумами расположены минимумы освещенности. </w:t>
      </w:r>
      <w:r>
        <w:rPr>
          <w:rFonts w:ascii="Times New Roman" w:hAnsi="Times New Roman"/>
          <w:i/>
          <w:iCs/>
          <w:color w:val="000000" w:themeColor="text1"/>
          <w:sz w:val="24"/>
          <w:szCs w:val="24"/>
        </w:rPr>
        <w:t>Чем больше общее число щелей и чем ближе друг к другу они расположены, тем более широкими промежутками разделены максимумы.</w:t>
      </w:r>
    </w:p>
    <w:p w14:paraId="2A067D24" w14:textId="77777777" w:rsidR="000116E8" w:rsidRDefault="000116E8" w:rsidP="000116E8">
      <w:pPr>
        <w:shd w:val="clear" w:color="auto" w:fill="FFFFFF"/>
        <w:spacing w:after="150" w:line="360" w:lineRule="auto"/>
        <w:jc w:val="both"/>
        <w:rPr>
          <w:rFonts w:ascii="Times New Roman" w:hAnsi="Times New Roman"/>
          <w:color w:val="000000" w:themeColor="text1"/>
          <w:sz w:val="24"/>
          <w:szCs w:val="24"/>
        </w:rPr>
      </w:pPr>
      <w:r>
        <w:rPr>
          <w:rFonts w:ascii="Times New Roman" w:hAnsi="Times New Roman"/>
          <w:noProof/>
          <w:color w:val="000000" w:themeColor="text1"/>
          <w:sz w:val="24"/>
          <w:szCs w:val="24"/>
        </w:rPr>
        <w:drawing>
          <wp:anchor distT="0" distB="0" distL="114300" distR="114300" simplePos="0" relativeHeight="251741184" behindDoc="0" locked="0" layoutInCell="1" allowOverlap="1" wp14:anchorId="7A7DDA80" wp14:editId="49344C66">
            <wp:simplePos x="0" y="0"/>
            <wp:positionH relativeFrom="column">
              <wp:posOffset>666750</wp:posOffset>
            </wp:positionH>
            <wp:positionV relativeFrom="paragraph">
              <wp:posOffset>252095</wp:posOffset>
            </wp:positionV>
            <wp:extent cx="3609975" cy="885825"/>
            <wp:effectExtent l="19050" t="0" r="0" b="0"/>
            <wp:wrapNone/>
            <wp:docPr id="52" name="Рисунок 631" descr="Картина дифракции лазерного излучения красно цвета на решётках с различным числом щелей на 1 м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 name="Рисунок 631" descr="Картина дифракции лазерного излучения красно цвета на решётках с различным числом щелей на 1 мм"/>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a:xfrm>
                      <a:off x="0" y="0"/>
                      <a:ext cx="3609750" cy="885600"/>
                    </a:xfrm>
                    <a:prstGeom prst="rect">
                      <a:avLst/>
                    </a:prstGeom>
                    <a:noFill/>
                    <a:ln>
                      <a:noFill/>
                    </a:ln>
                  </pic:spPr>
                </pic:pic>
              </a:graphicData>
            </a:graphic>
          </wp:anchor>
        </w:drawing>
      </w:r>
      <w:r>
        <w:rPr>
          <w:rFonts w:ascii="Times New Roman" w:hAnsi="Times New Roman"/>
          <w:color w:val="000000" w:themeColor="text1"/>
          <w:sz w:val="24"/>
          <w:szCs w:val="24"/>
        </w:rPr>
        <w:t>Картина дифракции лазерного излучения красно цвета на решётках с различным числом щелей на 1 мм:</w:t>
      </w:r>
    </w:p>
    <w:p w14:paraId="55FBA837" w14:textId="77777777" w:rsidR="000116E8" w:rsidRDefault="000116E8" w:rsidP="000116E8">
      <w:pPr>
        <w:shd w:val="clear" w:color="auto" w:fill="FFFFFF"/>
        <w:spacing w:after="150" w:line="360" w:lineRule="auto"/>
        <w:jc w:val="both"/>
        <w:rPr>
          <w:rFonts w:ascii="Times New Roman" w:hAnsi="Times New Roman"/>
          <w:color w:val="000000" w:themeColor="text1"/>
          <w:sz w:val="24"/>
          <w:szCs w:val="24"/>
        </w:rPr>
      </w:pPr>
    </w:p>
    <w:p w14:paraId="32713387" w14:textId="77777777" w:rsidR="000116E8" w:rsidRDefault="000116E8" w:rsidP="000116E8">
      <w:pPr>
        <w:shd w:val="clear" w:color="auto" w:fill="FFFFFF"/>
        <w:spacing w:after="150" w:line="360" w:lineRule="auto"/>
        <w:jc w:val="both"/>
        <w:rPr>
          <w:rFonts w:ascii="Times New Roman" w:hAnsi="Times New Roman"/>
          <w:color w:val="000000" w:themeColor="text1"/>
          <w:sz w:val="24"/>
          <w:szCs w:val="24"/>
        </w:rPr>
      </w:pPr>
    </w:p>
    <w:p w14:paraId="3BD28AF3" w14:textId="77777777" w:rsidR="000116E8" w:rsidRDefault="000116E8" w:rsidP="000116E8">
      <w:pPr>
        <w:tabs>
          <w:tab w:val="left" w:pos="284"/>
          <w:tab w:val="left" w:pos="709"/>
        </w:tabs>
        <w:spacing w:after="0"/>
        <w:ind w:left="360"/>
        <w:jc w:val="center"/>
        <w:rPr>
          <w:rFonts w:ascii="Times New Roman" w:hAnsi="Times New Roman"/>
          <w:b/>
          <w:sz w:val="24"/>
          <w:szCs w:val="24"/>
        </w:rPr>
      </w:pPr>
      <w:r>
        <w:rPr>
          <w:rFonts w:ascii="Arial" w:hAnsi="Arial" w:cs="Arial"/>
          <w:sz w:val="16"/>
          <w:szCs w:val="16"/>
          <w:shd w:val="clear" w:color="auto" w:fill="FFFFFF"/>
        </w:rPr>
        <w:lastRenderedPageBreak/>
        <w:t>. </w:t>
      </w:r>
      <w:r>
        <w:rPr>
          <w:rFonts w:ascii="Times New Roman" w:hAnsi="Times New Roman"/>
          <w:b/>
          <w:sz w:val="24"/>
          <w:szCs w:val="24"/>
        </w:rPr>
        <w:t xml:space="preserve">Лабораторно - практическое занятие.  </w:t>
      </w:r>
    </w:p>
    <w:p w14:paraId="17295C01" w14:textId="77777777" w:rsidR="000116E8" w:rsidRDefault="000116E8" w:rsidP="000116E8">
      <w:pPr>
        <w:tabs>
          <w:tab w:val="left" w:pos="284"/>
          <w:tab w:val="left" w:pos="709"/>
        </w:tabs>
        <w:spacing w:after="0"/>
        <w:ind w:left="360"/>
        <w:rPr>
          <w:rFonts w:ascii="Times New Roman" w:hAnsi="Times New Roman"/>
          <w:b/>
          <w:i/>
          <w:sz w:val="24"/>
          <w:szCs w:val="24"/>
        </w:rPr>
      </w:pPr>
      <w:r>
        <w:rPr>
          <w:rFonts w:ascii="Times New Roman" w:hAnsi="Times New Roman"/>
          <w:b/>
          <w:color w:val="171717"/>
          <w:sz w:val="24"/>
          <w:szCs w:val="24"/>
        </w:rPr>
        <w:t>Определение длины световой волны с помощью дифракционной решетки</w:t>
      </w:r>
    </w:p>
    <w:p w14:paraId="28BB5008" w14:textId="77777777" w:rsidR="000116E8" w:rsidRDefault="000116E8" w:rsidP="00672368">
      <w:pPr>
        <w:numPr>
          <w:ilvl w:val="0"/>
          <w:numId w:val="50"/>
        </w:numPr>
        <w:shd w:val="clear" w:color="auto" w:fill="FFFFFF"/>
        <w:spacing w:before="100" w:beforeAutospacing="1" w:after="100" w:afterAutospacing="1" w:line="360" w:lineRule="auto"/>
        <w:ind w:left="450"/>
        <w:jc w:val="both"/>
        <w:rPr>
          <w:rFonts w:ascii="Times New Roman" w:hAnsi="Times New Roman"/>
          <w:color w:val="000000" w:themeColor="text1"/>
          <w:sz w:val="24"/>
          <w:szCs w:val="24"/>
        </w:rPr>
      </w:pPr>
      <w:r>
        <w:rPr>
          <w:rFonts w:ascii="Times New Roman" w:hAnsi="Times New Roman"/>
          <w:b/>
          <w:i/>
          <w:sz w:val="24"/>
          <w:szCs w:val="24"/>
        </w:rPr>
        <w:t>Оборудование:</w:t>
      </w:r>
      <w:r>
        <w:rPr>
          <w:rFonts w:ascii="Times New Roman" w:hAnsi="Times New Roman"/>
          <w:i/>
          <w:sz w:val="24"/>
          <w:szCs w:val="24"/>
        </w:rPr>
        <w:t xml:space="preserve"> ш</w:t>
      </w:r>
      <w:r>
        <w:rPr>
          <w:rFonts w:ascii="Times New Roman" w:hAnsi="Times New Roman"/>
          <w:color w:val="000000" w:themeColor="text1"/>
          <w:sz w:val="24"/>
          <w:szCs w:val="24"/>
        </w:rPr>
        <w:t>татив, дифракционная решётка 100 штрихов на мм. , измерительная лента.</w:t>
      </w:r>
    </w:p>
    <w:p w14:paraId="34FA0931" w14:textId="77777777" w:rsidR="000116E8" w:rsidRDefault="000116E8" w:rsidP="000116E8">
      <w:pPr>
        <w:shd w:val="clear" w:color="auto" w:fill="FFFFFF"/>
        <w:spacing w:after="0"/>
        <w:jc w:val="both"/>
        <w:rPr>
          <w:rFonts w:ascii="Times New Roman" w:hAnsi="Times New Roman"/>
          <w:bCs/>
          <w:color w:val="000000" w:themeColor="text1"/>
          <w:sz w:val="24"/>
          <w:szCs w:val="24"/>
        </w:rPr>
      </w:pPr>
      <w:r>
        <w:rPr>
          <w:rFonts w:ascii="Times New Roman" w:hAnsi="Times New Roman"/>
          <w:bCs/>
          <w:color w:val="000000" w:themeColor="text1"/>
          <w:sz w:val="24"/>
          <w:szCs w:val="24"/>
        </w:rPr>
        <w:t>Ход работы</w:t>
      </w:r>
    </w:p>
    <w:p w14:paraId="773F5ECF" w14:textId="77777777" w:rsidR="000116E8" w:rsidRDefault="000116E8" w:rsidP="000116E8">
      <w:pPr>
        <w:shd w:val="clear" w:color="auto" w:fill="FFFFFF"/>
        <w:spacing w:after="0"/>
        <w:jc w:val="both"/>
        <w:rPr>
          <w:rFonts w:ascii="Times New Roman" w:hAnsi="Times New Roman"/>
          <w:bCs/>
          <w:color w:val="000000" w:themeColor="text1"/>
          <w:sz w:val="24"/>
          <w:szCs w:val="24"/>
        </w:rPr>
      </w:pPr>
      <w:r>
        <w:rPr>
          <w:rFonts w:ascii="Times New Roman" w:hAnsi="Times New Roman"/>
          <w:bCs/>
          <w:noProof/>
          <w:color w:val="000000" w:themeColor="text1"/>
          <w:sz w:val="24"/>
          <w:szCs w:val="24"/>
        </w:rPr>
        <w:drawing>
          <wp:anchor distT="0" distB="0" distL="114300" distR="114300" simplePos="0" relativeHeight="251743232" behindDoc="0" locked="0" layoutInCell="1" allowOverlap="1" wp14:anchorId="7663AE1B" wp14:editId="691B45D4">
            <wp:simplePos x="0" y="0"/>
            <wp:positionH relativeFrom="column">
              <wp:posOffset>2372995</wp:posOffset>
            </wp:positionH>
            <wp:positionV relativeFrom="paragraph">
              <wp:posOffset>93980</wp:posOffset>
            </wp:positionV>
            <wp:extent cx="2103755" cy="1209040"/>
            <wp:effectExtent l="19050" t="0" r="0" b="0"/>
            <wp:wrapNone/>
            <wp:docPr id="53" name="Рисунок 632" descr="Дифракция на дифракционной решет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 name="Рисунок 632" descr="Дифракция на дифракционной решетке"/>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a:xfrm>
                      <a:off x="0" y="0"/>
                      <a:ext cx="2103755" cy="1209040"/>
                    </a:xfrm>
                    <a:prstGeom prst="rect">
                      <a:avLst/>
                    </a:prstGeom>
                    <a:noFill/>
                    <a:ln>
                      <a:noFill/>
                    </a:ln>
                  </pic:spPr>
                </pic:pic>
              </a:graphicData>
            </a:graphic>
          </wp:anchor>
        </w:drawing>
      </w:r>
    </w:p>
    <w:p w14:paraId="55252C60" w14:textId="77777777" w:rsidR="000116E8" w:rsidRDefault="000116E8" w:rsidP="00672368">
      <w:pPr>
        <w:numPr>
          <w:ilvl w:val="0"/>
          <w:numId w:val="51"/>
        </w:numPr>
        <w:shd w:val="clear" w:color="auto" w:fill="FFFFFF"/>
        <w:spacing w:before="100" w:beforeAutospacing="1" w:after="0"/>
        <w:ind w:left="450"/>
        <w:jc w:val="both"/>
        <w:rPr>
          <w:rFonts w:ascii="Times New Roman" w:hAnsi="Times New Roman"/>
          <w:color w:val="000000" w:themeColor="text1"/>
          <w:sz w:val="24"/>
          <w:szCs w:val="24"/>
        </w:rPr>
      </w:pPr>
      <w:r>
        <w:rPr>
          <w:rFonts w:ascii="Times New Roman" w:hAnsi="Times New Roman"/>
          <w:color w:val="000000" w:themeColor="text1"/>
          <w:sz w:val="24"/>
          <w:szCs w:val="24"/>
        </w:rPr>
        <w:t>Перенести рисунок в тетрадь.</w:t>
      </w:r>
    </w:p>
    <w:p w14:paraId="0E243E69" w14:textId="77777777" w:rsidR="000116E8" w:rsidRDefault="000116E8" w:rsidP="000116E8">
      <w:pPr>
        <w:shd w:val="clear" w:color="auto" w:fill="FFFFFF"/>
        <w:spacing w:after="15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w:t>
      </w:r>
    </w:p>
    <w:p w14:paraId="1F7B0C53" w14:textId="77777777" w:rsidR="000116E8" w:rsidRDefault="000116E8" w:rsidP="000116E8">
      <w:pPr>
        <w:shd w:val="clear" w:color="auto" w:fill="FFFFFF"/>
        <w:spacing w:after="150" w:line="360" w:lineRule="auto"/>
        <w:jc w:val="both"/>
        <w:rPr>
          <w:rFonts w:ascii="Times New Roman" w:hAnsi="Times New Roman"/>
          <w:color w:val="000000" w:themeColor="text1"/>
          <w:sz w:val="24"/>
          <w:szCs w:val="24"/>
        </w:rPr>
      </w:pPr>
    </w:p>
    <w:p w14:paraId="4E949F3F" w14:textId="77777777" w:rsidR="000116E8" w:rsidRDefault="000116E8" w:rsidP="00672368">
      <w:pPr>
        <w:numPr>
          <w:ilvl w:val="0"/>
          <w:numId w:val="52"/>
        </w:numPr>
        <w:shd w:val="clear" w:color="auto" w:fill="FFFFFF"/>
        <w:spacing w:before="100" w:beforeAutospacing="1" w:after="100" w:afterAutospacing="1" w:line="360" w:lineRule="auto"/>
        <w:ind w:left="450"/>
        <w:jc w:val="both"/>
        <w:rPr>
          <w:rFonts w:ascii="Times New Roman" w:hAnsi="Times New Roman"/>
          <w:color w:val="000000" w:themeColor="text1"/>
          <w:sz w:val="24"/>
          <w:szCs w:val="24"/>
        </w:rPr>
      </w:pPr>
      <w:r>
        <w:rPr>
          <w:rFonts w:ascii="Times New Roman" w:hAnsi="Times New Roman"/>
          <w:color w:val="000000" w:themeColor="text1"/>
          <w:sz w:val="24"/>
          <w:szCs w:val="24"/>
        </w:rPr>
        <w:t>Подготовить таблицу для записи результатов измерений:</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885"/>
        <w:gridCol w:w="1385"/>
        <w:gridCol w:w="1450"/>
        <w:gridCol w:w="1730"/>
        <w:gridCol w:w="917"/>
        <w:gridCol w:w="1230"/>
        <w:gridCol w:w="1638"/>
      </w:tblGrid>
      <w:tr w:rsidR="000116E8" w14:paraId="1CC503FB" w14:textId="77777777" w:rsidTr="00AC4E82">
        <w:tc>
          <w:tcPr>
            <w:tcW w:w="1950" w:type="dxa"/>
            <w:tcBorders>
              <w:top w:val="outset" w:sz="6" w:space="0" w:color="auto"/>
              <w:left w:val="outset" w:sz="6" w:space="0" w:color="auto"/>
              <w:bottom w:val="outset" w:sz="6" w:space="0" w:color="auto"/>
              <w:right w:val="outset" w:sz="6" w:space="0" w:color="auto"/>
            </w:tcBorders>
            <w:shd w:val="clear" w:color="auto" w:fill="FFFFFF"/>
            <w:vAlign w:val="center"/>
          </w:tcPr>
          <w:p w14:paraId="36AE1E96" w14:textId="77777777" w:rsidR="000116E8" w:rsidRDefault="000116E8" w:rsidP="00AC4E82">
            <w:pPr>
              <w:spacing w:after="0" w:line="240" w:lineRule="auto"/>
              <w:jc w:val="center"/>
              <w:rPr>
                <w:rFonts w:ascii="Times New Roman" w:hAnsi="Times New Roman"/>
                <w:color w:val="000000" w:themeColor="text1"/>
              </w:rPr>
            </w:pPr>
            <w:r>
              <w:rPr>
                <w:rFonts w:ascii="Times New Roman" w:hAnsi="Times New Roman"/>
                <w:bCs/>
                <w:color w:val="000000" w:themeColor="text1"/>
              </w:rPr>
              <w:t>Порядок спектра,</w:t>
            </w:r>
          </w:p>
          <w:p w14:paraId="50D82D25" w14:textId="77777777" w:rsidR="000116E8" w:rsidRDefault="000116E8" w:rsidP="00AC4E82">
            <w:pPr>
              <w:spacing w:after="0" w:line="240" w:lineRule="auto"/>
              <w:jc w:val="center"/>
              <w:rPr>
                <w:rFonts w:ascii="Times New Roman" w:hAnsi="Times New Roman"/>
                <w:color w:val="000000" w:themeColor="text1"/>
              </w:rPr>
            </w:pPr>
            <w:r>
              <w:rPr>
                <w:rFonts w:ascii="Times New Roman" w:hAnsi="Times New Roman"/>
                <w:bCs/>
                <w:color w:val="000000" w:themeColor="text1"/>
              </w:rPr>
              <w:t>цвет</w:t>
            </w:r>
          </w:p>
          <w:p w14:paraId="1048B751" w14:textId="77777777" w:rsidR="000116E8" w:rsidRDefault="000116E8" w:rsidP="00AC4E82">
            <w:pPr>
              <w:spacing w:after="0" w:line="240" w:lineRule="auto"/>
              <w:jc w:val="both"/>
              <w:rPr>
                <w:rFonts w:ascii="Times New Roman" w:hAnsi="Times New Roman"/>
                <w:color w:val="000000" w:themeColor="text1"/>
              </w:rPr>
            </w:pPr>
            <w:r>
              <w:rPr>
                <w:rFonts w:ascii="Times New Roman" w:hAnsi="Times New Roman"/>
                <w:bCs/>
                <w:i/>
                <w:iCs/>
                <w:color w:val="000000" w:themeColor="text1"/>
              </w:rPr>
              <w:t xml:space="preserve">              k</w:t>
            </w:r>
          </w:p>
        </w:tc>
        <w:tc>
          <w:tcPr>
            <w:tcW w:w="1425" w:type="dxa"/>
            <w:tcBorders>
              <w:top w:val="outset" w:sz="6" w:space="0" w:color="auto"/>
              <w:left w:val="outset" w:sz="6" w:space="0" w:color="auto"/>
              <w:bottom w:val="outset" w:sz="6" w:space="0" w:color="auto"/>
              <w:right w:val="outset" w:sz="6" w:space="0" w:color="auto"/>
            </w:tcBorders>
            <w:shd w:val="clear" w:color="auto" w:fill="FFFFFF"/>
            <w:vAlign w:val="center"/>
          </w:tcPr>
          <w:p w14:paraId="50AD4DDB" w14:textId="77777777" w:rsidR="000116E8" w:rsidRDefault="000116E8" w:rsidP="00AC4E82">
            <w:pPr>
              <w:spacing w:after="0" w:line="240" w:lineRule="auto"/>
              <w:jc w:val="center"/>
              <w:rPr>
                <w:rFonts w:ascii="Times New Roman" w:hAnsi="Times New Roman"/>
                <w:color w:val="000000" w:themeColor="text1"/>
              </w:rPr>
            </w:pPr>
            <w:r>
              <w:rPr>
                <w:rFonts w:ascii="Times New Roman" w:hAnsi="Times New Roman"/>
                <w:bCs/>
                <w:color w:val="000000" w:themeColor="text1"/>
              </w:rPr>
              <w:t>Постоянная </w:t>
            </w:r>
            <w:r>
              <w:rPr>
                <w:rFonts w:ascii="Times New Roman" w:hAnsi="Times New Roman"/>
                <w:bCs/>
                <w:color w:val="000000" w:themeColor="text1"/>
              </w:rPr>
              <w:br/>
              <w:t>решётки,</w:t>
            </w:r>
          </w:p>
          <w:p w14:paraId="2390A393" w14:textId="77777777" w:rsidR="000116E8" w:rsidRDefault="000116E8" w:rsidP="00AC4E82">
            <w:pPr>
              <w:spacing w:after="0" w:line="240" w:lineRule="auto"/>
              <w:jc w:val="center"/>
              <w:rPr>
                <w:rFonts w:ascii="Times New Roman" w:hAnsi="Times New Roman"/>
                <w:color w:val="000000" w:themeColor="text1"/>
              </w:rPr>
            </w:pPr>
            <w:r>
              <w:rPr>
                <w:rFonts w:ascii="Times New Roman" w:hAnsi="Times New Roman"/>
                <w:bCs/>
                <w:i/>
                <w:iCs/>
                <w:color w:val="000000" w:themeColor="text1"/>
              </w:rPr>
              <w:t>d</w:t>
            </w:r>
          </w:p>
          <w:p w14:paraId="7EE01025" w14:textId="77777777" w:rsidR="000116E8" w:rsidRDefault="000116E8" w:rsidP="00AC4E82">
            <w:pPr>
              <w:spacing w:after="0" w:line="240" w:lineRule="auto"/>
              <w:jc w:val="center"/>
              <w:rPr>
                <w:rFonts w:ascii="Times New Roman" w:hAnsi="Times New Roman"/>
                <w:color w:val="000000" w:themeColor="text1"/>
              </w:rPr>
            </w:pPr>
            <w:r>
              <w:rPr>
                <w:rFonts w:ascii="Times New Roman" w:hAnsi="Times New Roman"/>
                <w:bCs/>
                <w:color w:val="000000" w:themeColor="text1"/>
              </w:rPr>
              <w:t>мм</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tcPr>
          <w:p w14:paraId="74D86229" w14:textId="77777777" w:rsidR="000116E8" w:rsidRDefault="000116E8" w:rsidP="00AC4E82">
            <w:pPr>
              <w:spacing w:after="0" w:line="240" w:lineRule="auto"/>
              <w:jc w:val="center"/>
              <w:rPr>
                <w:rFonts w:ascii="Times New Roman" w:hAnsi="Times New Roman"/>
                <w:color w:val="000000" w:themeColor="text1"/>
              </w:rPr>
            </w:pPr>
            <w:r>
              <w:rPr>
                <w:rFonts w:ascii="Times New Roman" w:hAnsi="Times New Roman"/>
                <w:bCs/>
                <w:color w:val="000000" w:themeColor="text1"/>
              </w:rPr>
              <w:t>Расстояние от решётки до экрана,</w:t>
            </w:r>
          </w:p>
          <w:p w14:paraId="2C3AAF83" w14:textId="77777777" w:rsidR="000116E8" w:rsidRDefault="000116E8" w:rsidP="00AC4E82">
            <w:pPr>
              <w:spacing w:after="0" w:line="240" w:lineRule="auto"/>
              <w:jc w:val="center"/>
              <w:rPr>
                <w:rFonts w:ascii="Times New Roman" w:hAnsi="Times New Roman"/>
                <w:color w:val="000000" w:themeColor="text1"/>
              </w:rPr>
            </w:pPr>
            <w:r>
              <w:rPr>
                <w:rFonts w:ascii="Times New Roman" w:hAnsi="Times New Roman"/>
                <w:bCs/>
                <w:i/>
                <w:iCs/>
                <w:color w:val="000000" w:themeColor="text1"/>
              </w:rPr>
              <w:t>b</w:t>
            </w:r>
          </w:p>
          <w:p w14:paraId="626C0EBA" w14:textId="77777777" w:rsidR="000116E8" w:rsidRDefault="000116E8" w:rsidP="00AC4E82">
            <w:pPr>
              <w:spacing w:after="0" w:line="240" w:lineRule="auto"/>
              <w:jc w:val="center"/>
              <w:rPr>
                <w:rFonts w:ascii="Times New Roman" w:hAnsi="Times New Roman"/>
                <w:color w:val="000000" w:themeColor="text1"/>
              </w:rPr>
            </w:pPr>
            <w:r>
              <w:rPr>
                <w:rFonts w:ascii="Times New Roman" w:hAnsi="Times New Roman"/>
                <w:bCs/>
                <w:color w:val="000000" w:themeColor="text1"/>
              </w:rPr>
              <w:t>мм</w:t>
            </w:r>
          </w:p>
        </w:tc>
        <w:tc>
          <w:tcPr>
            <w:tcW w:w="1845" w:type="dxa"/>
            <w:tcBorders>
              <w:top w:val="outset" w:sz="6" w:space="0" w:color="auto"/>
              <w:left w:val="outset" w:sz="6" w:space="0" w:color="auto"/>
              <w:bottom w:val="outset" w:sz="6" w:space="0" w:color="auto"/>
              <w:right w:val="outset" w:sz="6" w:space="0" w:color="auto"/>
            </w:tcBorders>
            <w:shd w:val="clear" w:color="auto" w:fill="FFFFFF"/>
            <w:vAlign w:val="center"/>
          </w:tcPr>
          <w:p w14:paraId="667DE31D" w14:textId="77777777" w:rsidR="000116E8" w:rsidRDefault="000116E8" w:rsidP="00AC4E82">
            <w:pPr>
              <w:spacing w:after="0" w:line="240" w:lineRule="auto"/>
              <w:jc w:val="center"/>
              <w:rPr>
                <w:rFonts w:ascii="Times New Roman" w:hAnsi="Times New Roman"/>
                <w:color w:val="000000" w:themeColor="text1"/>
              </w:rPr>
            </w:pPr>
            <w:r>
              <w:rPr>
                <w:rFonts w:ascii="Times New Roman" w:hAnsi="Times New Roman"/>
                <w:bCs/>
                <w:color w:val="000000" w:themeColor="text1"/>
              </w:rPr>
              <w:t>Расстояние от нулевого максимума до максимума           k-порядка</w:t>
            </w:r>
          </w:p>
          <w:p w14:paraId="067EBECF" w14:textId="77777777" w:rsidR="000116E8" w:rsidRDefault="000116E8" w:rsidP="00AC4E82">
            <w:pPr>
              <w:spacing w:after="0" w:line="240" w:lineRule="auto"/>
              <w:jc w:val="center"/>
              <w:rPr>
                <w:rFonts w:ascii="Times New Roman" w:hAnsi="Times New Roman"/>
                <w:color w:val="000000" w:themeColor="text1"/>
              </w:rPr>
            </w:pPr>
            <w:r>
              <w:rPr>
                <w:rFonts w:ascii="Times New Roman" w:hAnsi="Times New Roman"/>
                <w:bCs/>
                <w:i/>
                <w:iCs/>
                <w:color w:val="000000" w:themeColor="text1"/>
              </w:rPr>
              <w:t xml:space="preserve">а ,    </w:t>
            </w:r>
            <w:r>
              <w:rPr>
                <w:rFonts w:ascii="Times New Roman" w:hAnsi="Times New Roman"/>
                <w:bCs/>
                <w:color w:val="000000" w:themeColor="text1"/>
              </w:rPr>
              <w:t>мм</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tcPr>
          <w:p w14:paraId="476AB48F" w14:textId="77777777" w:rsidR="000116E8" w:rsidRDefault="000116E8" w:rsidP="00AC4E82">
            <w:pPr>
              <w:spacing w:after="0" w:line="240" w:lineRule="auto"/>
              <w:jc w:val="center"/>
              <w:rPr>
                <w:rFonts w:ascii="Times New Roman" w:hAnsi="Times New Roman"/>
                <w:color w:val="000000" w:themeColor="text1"/>
              </w:rPr>
            </w:pPr>
            <w:r>
              <w:rPr>
                <w:rFonts w:ascii="Times New Roman" w:hAnsi="Times New Roman"/>
                <w:bCs/>
                <w:color w:val="000000" w:themeColor="text1"/>
              </w:rPr>
              <w:t>Длина волны,</w:t>
            </w:r>
          </w:p>
          <w:p w14:paraId="639DB5FA" w14:textId="77777777" w:rsidR="000116E8" w:rsidRDefault="000116E8" w:rsidP="00AC4E82">
            <w:pPr>
              <w:spacing w:after="0" w:line="240" w:lineRule="auto"/>
              <w:jc w:val="center"/>
              <w:rPr>
                <w:rFonts w:ascii="Times New Roman" w:hAnsi="Times New Roman"/>
                <w:color w:val="000000" w:themeColor="text1"/>
              </w:rPr>
            </w:pPr>
            <w:r>
              <w:rPr>
                <w:rFonts w:ascii="Times New Roman" w:hAnsi="Times New Roman"/>
                <w:bCs/>
                <w:color w:val="000000" w:themeColor="text1"/>
              </w:rPr>
              <w:t>нм</w:t>
            </w:r>
          </w:p>
        </w:tc>
        <w:tc>
          <w:tcPr>
            <w:tcW w:w="1140" w:type="dxa"/>
            <w:tcBorders>
              <w:top w:val="outset" w:sz="6" w:space="0" w:color="auto"/>
              <w:left w:val="outset" w:sz="6" w:space="0" w:color="auto"/>
              <w:bottom w:val="outset" w:sz="6" w:space="0" w:color="auto"/>
              <w:right w:val="outset" w:sz="6" w:space="0" w:color="auto"/>
            </w:tcBorders>
            <w:shd w:val="clear" w:color="auto" w:fill="FFFFFF"/>
            <w:vAlign w:val="center"/>
          </w:tcPr>
          <w:p w14:paraId="345B2478" w14:textId="77777777" w:rsidR="000116E8" w:rsidRDefault="000116E8" w:rsidP="00AC4E82">
            <w:pPr>
              <w:spacing w:after="0" w:line="240" w:lineRule="auto"/>
              <w:jc w:val="center"/>
              <w:rPr>
                <w:rFonts w:ascii="Times New Roman" w:hAnsi="Times New Roman"/>
                <w:color w:val="000000" w:themeColor="text1"/>
              </w:rPr>
            </w:pPr>
            <w:r>
              <w:rPr>
                <w:rFonts w:ascii="Times New Roman" w:hAnsi="Times New Roman"/>
                <w:bCs/>
                <w:color w:val="000000" w:themeColor="text1"/>
              </w:rPr>
              <w:t>Средняя длина волны</w:t>
            </w:r>
          </w:p>
          <w:p w14:paraId="2792D19B" w14:textId="77777777" w:rsidR="000116E8" w:rsidRDefault="000116E8" w:rsidP="00AC4E82">
            <w:pPr>
              <w:spacing w:after="0" w:line="240" w:lineRule="auto"/>
              <w:jc w:val="center"/>
              <w:rPr>
                <w:rFonts w:ascii="Times New Roman" w:hAnsi="Times New Roman"/>
                <w:color w:val="000000" w:themeColor="text1"/>
              </w:rPr>
            </w:pPr>
            <w:r>
              <w:rPr>
                <w:rFonts w:ascii="Times New Roman" w:hAnsi="Times New Roman"/>
                <w:bCs/>
                <w:color w:val="000000" w:themeColor="text1"/>
              </w:rPr>
              <w:t>нм</w:t>
            </w:r>
          </w:p>
        </w:tc>
        <w:tc>
          <w:tcPr>
            <w:tcW w:w="1695" w:type="dxa"/>
            <w:tcBorders>
              <w:top w:val="outset" w:sz="6" w:space="0" w:color="auto"/>
              <w:left w:val="outset" w:sz="6" w:space="0" w:color="auto"/>
              <w:bottom w:val="outset" w:sz="6" w:space="0" w:color="auto"/>
              <w:right w:val="outset" w:sz="6" w:space="0" w:color="auto"/>
            </w:tcBorders>
            <w:shd w:val="clear" w:color="auto" w:fill="FFFFFF"/>
            <w:vAlign w:val="center"/>
          </w:tcPr>
          <w:p w14:paraId="4680021F" w14:textId="77777777" w:rsidR="000116E8" w:rsidRDefault="000116E8" w:rsidP="00AC4E82">
            <w:pPr>
              <w:spacing w:after="0" w:line="240" w:lineRule="auto"/>
              <w:jc w:val="center"/>
              <w:rPr>
                <w:rFonts w:ascii="Times New Roman" w:hAnsi="Times New Roman"/>
                <w:color w:val="000000" w:themeColor="text1"/>
              </w:rPr>
            </w:pPr>
            <w:r>
              <w:rPr>
                <w:rFonts w:ascii="Times New Roman" w:hAnsi="Times New Roman"/>
                <w:bCs/>
                <w:color w:val="000000" w:themeColor="text1"/>
              </w:rPr>
              <w:t>Относительная погрешность</w:t>
            </w:r>
            <w:r>
              <w:rPr>
                <w:rFonts w:ascii="Times New Roman" w:hAnsi="Times New Roman"/>
                <w:bCs/>
                <w:color w:val="000000" w:themeColor="text1"/>
              </w:rPr>
              <w:br/>
              <w:t>измерения</w:t>
            </w:r>
          </w:p>
          <w:p w14:paraId="37DE3ECC" w14:textId="77777777" w:rsidR="000116E8" w:rsidRDefault="000116E8" w:rsidP="00AC4E82">
            <w:pPr>
              <w:spacing w:after="0" w:line="240" w:lineRule="auto"/>
              <w:jc w:val="center"/>
              <w:rPr>
                <w:rFonts w:ascii="Times New Roman" w:hAnsi="Times New Roman"/>
                <w:color w:val="000000" w:themeColor="text1"/>
              </w:rPr>
            </w:pPr>
            <w:r>
              <w:rPr>
                <w:rFonts w:ascii="Times New Roman" w:hAnsi="Times New Roman"/>
                <w:bCs/>
                <w:color w:val="000000" w:themeColor="text1"/>
              </w:rPr>
              <w:t>δ</w:t>
            </w:r>
          </w:p>
          <w:p w14:paraId="641BE249" w14:textId="77777777" w:rsidR="000116E8" w:rsidRDefault="000116E8" w:rsidP="00AC4E82">
            <w:pPr>
              <w:spacing w:after="0" w:line="240" w:lineRule="auto"/>
              <w:jc w:val="center"/>
              <w:rPr>
                <w:rFonts w:ascii="Times New Roman" w:hAnsi="Times New Roman"/>
                <w:color w:val="000000" w:themeColor="text1"/>
              </w:rPr>
            </w:pPr>
            <w:r>
              <w:rPr>
                <w:rFonts w:ascii="Times New Roman" w:hAnsi="Times New Roman"/>
                <w:bCs/>
                <w:color w:val="000000" w:themeColor="text1"/>
              </w:rPr>
              <w:t>%</w:t>
            </w:r>
          </w:p>
        </w:tc>
      </w:tr>
      <w:tr w:rsidR="000116E8" w14:paraId="57AAE7F8" w14:textId="77777777" w:rsidTr="00AC4E82">
        <w:tc>
          <w:tcPr>
            <w:tcW w:w="1950" w:type="dxa"/>
            <w:tcBorders>
              <w:top w:val="outset" w:sz="6" w:space="0" w:color="auto"/>
              <w:left w:val="outset" w:sz="6" w:space="0" w:color="auto"/>
              <w:bottom w:val="outset" w:sz="6" w:space="0" w:color="auto"/>
              <w:right w:val="outset" w:sz="6" w:space="0" w:color="auto"/>
            </w:tcBorders>
            <w:shd w:val="clear" w:color="auto" w:fill="FFFFFF"/>
            <w:vAlign w:val="center"/>
          </w:tcPr>
          <w:p w14:paraId="4D367885" w14:textId="77777777" w:rsidR="000116E8" w:rsidRDefault="000116E8" w:rsidP="00AC4E82">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1-ый, красный</w:t>
            </w:r>
          </w:p>
        </w:tc>
        <w:tc>
          <w:tcPr>
            <w:tcW w:w="1425" w:type="dxa"/>
            <w:tcBorders>
              <w:top w:val="outset" w:sz="6" w:space="0" w:color="auto"/>
              <w:left w:val="outset" w:sz="6" w:space="0" w:color="auto"/>
              <w:bottom w:val="outset" w:sz="6" w:space="0" w:color="auto"/>
              <w:right w:val="outset" w:sz="6" w:space="0" w:color="auto"/>
            </w:tcBorders>
            <w:shd w:val="clear" w:color="auto" w:fill="FFFFFF"/>
            <w:vAlign w:val="center"/>
          </w:tcPr>
          <w:p w14:paraId="3DBA52F8" w14:textId="77777777" w:rsidR="000116E8" w:rsidRDefault="000116E8" w:rsidP="00AC4E82">
            <w:pPr>
              <w:spacing w:after="150"/>
              <w:jc w:val="both"/>
              <w:rPr>
                <w:rFonts w:ascii="Times New Roman" w:hAnsi="Times New Roman"/>
                <w:color w:val="000000" w:themeColor="text1"/>
                <w:sz w:val="24"/>
                <w:szCs w:val="24"/>
              </w:rPr>
            </w:pPr>
            <w:r>
              <w:rPr>
                <w:rFonts w:ascii="Times New Roman" w:hAnsi="Times New Roman"/>
                <w:color w:val="000000" w:themeColor="text1"/>
                <w:sz w:val="24"/>
                <w:szCs w:val="24"/>
              </w:rPr>
              <w:t>1:100=0,001</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tcPr>
          <w:p w14:paraId="300DC6F7" w14:textId="77777777" w:rsidR="000116E8" w:rsidRDefault="000116E8" w:rsidP="00AC4E82">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 </w:t>
            </w:r>
          </w:p>
        </w:tc>
        <w:tc>
          <w:tcPr>
            <w:tcW w:w="1845" w:type="dxa"/>
            <w:tcBorders>
              <w:top w:val="outset" w:sz="6" w:space="0" w:color="auto"/>
              <w:left w:val="outset" w:sz="6" w:space="0" w:color="auto"/>
              <w:bottom w:val="outset" w:sz="6" w:space="0" w:color="auto"/>
              <w:right w:val="outset" w:sz="6" w:space="0" w:color="auto"/>
            </w:tcBorders>
            <w:shd w:val="clear" w:color="auto" w:fill="FFFFFF"/>
            <w:vAlign w:val="center"/>
          </w:tcPr>
          <w:p w14:paraId="1B96C787" w14:textId="77777777" w:rsidR="000116E8" w:rsidRDefault="000116E8" w:rsidP="00AC4E82">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 </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tcPr>
          <w:p w14:paraId="027138B3" w14:textId="77777777" w:rsidR="000116E8" w:rsidRDefault="000116E8" w:rsidP="00AC4E82">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 </w:t>
            </w:r>
          </w:p>
        </w:tc>
        <w:tc>
          <w:tcPr>
            <w:tcW w:w="1140" w:type="dxa"/>
            <w:vMerge w:val="restart"/>
            <w:tcBorders>
              <w:top w:val="outset" w:sz="6" w:space="0" w:color="auto"/>
              <w:left w:val="outset" w:sz="6" w:space="0" w:color="auto"/>
              <w:bottom w:val="outset" w:sz="6" w:space="0" w:color="auto"/>
              <w:right w:val="outset" w:sz="6" w:space="0" w:color="auto"/>
            </w:tcBorders>
            <w:shd w:val="clear" w:color="auto" w:fill="FFFFFF"/>
            <w:vAlign w:val="center"/>
          </w:tcPr>
          <w:p w14:paraId="4C98D669" w14:textId="77777777" w:rsidR="000116E8" w:rsidRDefault="000116E8" w:rsidP="00AC4E82">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w:t>
            </w:r>
          </w:p>
        </w:tc>
        <w:tc>
          <w:tcPr>
            <w:tcW w:w="1695" w:type="dxa"/>
            <w:vMerge w:val="restart"/>
            <w:tcBorders>
              <w:top w:val="outset" w:sz="6" w:space="0" w:color="auto"/>
              <w:left w:val="outset" w:sz="6" w:space="0" w:color="auto"/>
              <w:bottom w:val="outset" w:sz="6" w:space="0" w:color="auto"/>
              <w:right w:val="outset" w:sz="6" w:space="0" w:color="auto"/>
            </w:tcBorders>
            <w:shd w:val="clear" w:color="auto" w:fill="FFFFFF"/>
            <w:vAlign w:val="center"/>
          </w:tcPr>
          <w:p w14:paraId="1E665A82" w14:textId="77777777" w:rsidR="000116E8" w:rsidRDefault="000116E8" w:rsidP="00AC4E82">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w:t>
            </w:r>
          </w:p>
        </w:tc>
      </w:tr>
      <w:tr w:rsidR="000116E8" w14:paraId="63E10804" w14:textId="77777777" w:rsidTr="00AC4E82">
        <w:tc>
          <w:tcPr>
            <w:tcW w:w="1950" w:type="dxa"/>
            <w:tcBorders>
              <w:top w:val="outset" w:sz="6" w:space="0" w:color="auto"/>
              <w:left w:val="outset" w:sz="6" w:space="0" w:color="auto"/>
              <w:bottom w:val="outset" w:sz="6" w:space="0" w:color="auto"/>
              <w:right w:val="outset" w:sz="6" w:space="0" w:color="auto"/>
            </w:tcBorders>
            <w:shd w:val="clear" w:color="auto" w:fill="FFFFFF"/>
            <w:vAlign w:val="center"/>
          </w:tcPr>
          <w:p w14:paraId="5291FE84" w14:textId="77777777" w:rsidR="000116E8" w:rsidRDefault="000116E8" w:rsidP="00AC4E82">
            <w:pPr>
              <w:spacing w:after="150"/>
              <w:jc w:val="both"/>
              <w:rPr>
                <w:rFonts w:ascii="Times New Roman" w:hAnsi="Times New Roman"/>
                <w:color w:val="000000" w:themeColor="text1"/>
                <w:sz w:val="24"/>
                <w:szCs w:val="24"/>
              </w:rPr>
            </w:pPr>
            <w:r>
              <w:rPr>
                <w:rFonts w:ascii="Times New Roman" w:hAnsi="Times New Roman"/>
                <w:color w:val="000000" w:themeColor="text1"/>
                <w:sz w:val="24"/>
                <w:szCs w:val="24"/>
              </w:rPr>
              <w:t>2-ой, красный</w:t>
            </w:r>
          </w:p>
        </w:tc>
        <w:tc>
          <w:tcPr>
            <w:tcW w:w="1425" w:type="dxa"/>
            <w:tcBorders>
              <w:top w:val="outset" w:sz="6" w:space="0" w:color="auto"/>
              <w:left w:val="outset" w:sz="6" w:space="0" w:color="auto"/>
              <w:bottom w:val="outset" w:sz="6" w:space="0" w:color="auto"/>
              <w:right w:val="outset" w:sz="6" w:space="0" w:color="auto"/>
            </w:tcBorders>
            <w:shd w:val="clear" w:color="auto" w:fill="FFFFFF"/>
            <w:vAlign w:val="center"/>
          </w:tcPr>
          <w:p w14:paraId="45DDFD99" w14:textId="77777777" w:rsidR="000116E8" w:rsidRDefault="000116E8" w:rsidP="00AC4E82">
            <w:pPr>
              <w:spacing w:after="150"/>
              <w:jc w:val="both"/>
              <w:rPr>
                <w:rFonts w:ascii="Times New Roman" w:hAnsi="Times New Roman"/>
                <w:color w:val="000000" w:themeColor="text1"/>
                <w:sz w:val="24"/>
                <w:szCs w:val="24"/>
              </w:rPr>
            </w:pPr>
            <w:r>
              <w:rPr>
                <w:rFonts w:ascii="Times New Roman" w:hAnsi="Times New Roman"/>
                <w:color w:val="000000" w:themeColor="text1"/>
                <w:sz w:val="24"/>
                <w:szCs w:val="24"/>
              </w:rPr>
              <w:t>1:100=0,001</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tcPr>
          <w:p w14:paraId="7056A2C8" w14:textId="77777777" w:rsidR="000116E8" w:rsidRDefault="000116E8" w:rsidP="00AC4E82">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 </w:t>
            </w:r>
          </w:p>
        </w:tc>
        <w:tc>
          <w:tcPr>
            <w:tcW w:w="1845" w:type="dxa"/>
            <w:tcBorders>
              <w:top w:val="outset" w:sz="6" w:space="0" w:color="auto"/>
              <w:left w:val="outset" w:sz="6" w:space="0" w:color="auto"/>
              <w:bottom w:val="outset" w:sz="6" w:space="0" w:color="auto"/>
              <w:right w:val="outset" w:sz="6" w:space="0" w:color="auto"/>
            </w:tcBorders>
            <w:shd w:val="clear" w:color="auto" w:fill="FFFFFF"/>
            <w:vAlign w:val="center"/>
          </w:tcPr>
          <w:p w14:paraId="46AFC872" w14:textId="77777777" w:rsidR="000116E8" w:rsidRDefault="000116E8" w:rsidP="00AC4E82">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 </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tcPr>
          <w:p w14:paraId="60A98591" w14:textId="77777777" w:rsidR="000116E8" w:rsidRDefault="000116E8" w:rsidP="00AC4E82">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 </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14:paraId="627608CE" w14:textId="77777777" w:rsidR="000116E8" w:rsidRDefault="000116E8" w:rsidP="00AC4E82">
            <w:pPr>
              <w:spacing w:after="0" w:line="360" w:lineRule="auto"/>
              <w:jc w:val="both"/>
              <w:rPr>
                <w:rFonts w:ascii="Times New Roman" w:hAnsi="Times New Roman"/>
                <w:color w:val="000000" w:themeColor="text1"/>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14:paraId="653CADB6" w14:textId="77777777" w:rsidR="000116E8" w:rsidRDefault="000116E8" w:rsidP="00AC4E82">
            <w:pPr>
              <w:spacing w:after="0" w:line="360" w:lineRule="auto"/>
              <w:jc w:val="both"/>
              <w:rPr>
                <w:rFonts w:ascii="Times New Roman" w:hAnsi="Times New Roman"/>
                <w:color w:val="000000" w:themeColor="text1"/>
                <w:sz w:val="24"/>
                <w:szCs w:val="24"/>
              </w:rPr>
            </w:pPr>
          </w:p>
        </w:tc>
      </w:tr>
      <w:tr w:rsidR="000116E8" w14:paraId="7054533C" w14:textId="77777777" w:rsidTr="00AC4E82">
        <w:tc>
          <w:tcPr>
            <w:tcW w:w="1950" w:type="dxa"/>
            <w:tcBorders>
              <w:top w:val="outset" w:sz="6" w:space="0" w:color="auto"/>
              <w:left w:val="outset" w:sz="6" w:space="0" w:color="auto"/>
              <w:bottom w:val="outset" w:sz="6" w:space="0" w:color="auto"/>
              <w:right w:val="outset" w:sz="6" w:space="0" w:color="auto"/>
            </w:tcBorders>
            <w:shd w:val="clear" w:color="auto" w:fill="FFFFFF"/>
            <w:vAlign w:val="center"/>
          </w:tcPr>
          <w:p w14:paraId="4AFD66AE" w14:textId="77777777" w:rsidR="000116E8" w:rsidRDefault="000116E8" w:rsidP="00AC4E82">
            <w:pPr>
              <w:spacing w:after="150"/>
              <w:jc w:val="both"/>
              <w:rPr>
                <w:rFonts w:ascii="Times New Roman" w:hAnsi="Times New Roman"/>
                <w:color w:val="000000" w:themeColor="text1"/>
                <w:sz w:val="24"/>
                <w:szCs w:val="24"/>
              </w:rPr>
            </w:pPr>
            <w:r>
              <w:rPr>
                <w:rFonts w:ascii="Times New Roman" w:hAnsi="Times New Roman"/>
                <w:color w:val="000000" w:themeColor="text1"/>
                <w:sz w:val="24"/>
                <w:szCs w:val="24"/>
              </w:rPr>
              <w:t>1-ый, фиолетовый</w:t>
            </w:r>
          </w:p>
        </w:tc>
        <w:tc>
          <w:tcPr>
            <w:tcW w:w="1425" w:type="dxa"/>
            <w:tcBorders>
              <w:top w:val="outset" w:sz="6" w:space="0" w:color="auto"/>
              <w:left w:val="outset" w:sz="6" w:space="0" w:color="auto"/>
              <w:bottom w:val="outset" w:sz="6" w:space="0" w:color="auto"/>
              <w:right w:val="outset" w:sz="6" w:space="0" w:color="auto"/>
            </w:tcBorders>
            <w:shd w:val="clear" w:color="auto" w:fill="FFFFFF"/>
            <w:vAlign w:val="center"/>
          </w:tcPr>
          <w:p w14:paraId="76590A42" w14:textId="77777777" w:rsidR="000116E8" w:rsidRDefault="000116E8" w:rsidP="00AC4E82">
            <w:pPr>
              <w:spacing w:after="150"/>
              <w:jc w:val="both"/>
              <w:rPr>
                <w:rFonts w:ascii="Times New Roman" w:hAnsi="Times New Roman"/>
                <w:color w:val="000000" w:themeColor="text1"/>
                <w:sz w:val="24"/>
                <w:szCs w:val="24"/>
              </w:rPr>
            </w:pPr>
            <w:r>
              <w:rPr>
                <w:rFonts w:ascii="Times New Roman" w:hAnsi="Times New Roman"/>
                <w:color w:val="000000" w:themeColor="text1"/>
                <w:sz w:val="24"/>
                <w:szCs w:val="24"/>
              </w:rPr>
              <w:t>1:100=0,001</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tcPr>
          <w:p w14:paraId="50EB7924" w14:textId="77777777" w:rsidR="000116E8" w:rsidRDefault="000116E8" w:rsidP="00AC4E82">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 </w:t>
            </w:r>
          </w:p>
        </w:tc>
        <w:tc>
          <w:tcPr>
            <w:tcW w:w="1845" w:type="dxa"/>
            <w:tcBorders>
              <w:top w:val="outset" w:sz="6" w:space="0" w:color="auto"/>
              <w:left w:val="outset" w:sz="6" w:space="0" w:color="auto"/>
              <w:bottom w:val="outset" w:sz="6" w:space="0" w:color="auto"/>
              <w:right w:val="outset" w:sz="6" w:space="0" w:color="auto"/>
            </w:tcBorders>
            <w:shd w:val="clear" w:color="auto" w:fill="FFFFFF"/>
            <w:vAlign w:val="center"/>
          </w:tcPr>
          <w:p w14:paraId="74933AF5" w14:textId="77777777" w:rsidR="000116E8" w:rsidRDefault="000116E8" w:rsidP="00AC4E82">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 </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tcPr>
          <w:p w14:paraId="4F49C3E3" w14:textId="77777777" w:rsidR="000116E8" w:rsidRDefault="000116E8" w:rsidP="00AC4E82">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 </w:t>
            </w:r>
          </w:p>
        </w:tc>
        <w:tc>
          <w:tcPr>
            <w:tcW w:w="1140" w:type="dxa"/>
            <w:vMerge w:val="restart"/>
            <w:tcBorders>
              <w:top w:val="outset" w:sz="6" w:space="0" w:color="auto"/>
              <w:left w:val="outset" w:sz="6" w:space="0" w:color="auto"/>
              <w:bottom w:val="outset" w:sz="6" w:space="0" w:color="auto"/>
              <w:right w:val="outset" w:sz="6" w:space="0" w:color="auto"/>
            </w:tcBorders>
            <w:shd w:val="clear" w:color="auto" w:fill="FFFFFF"/>
            <w:vAlign w:val="center"/>
          </w:tcPr>
          <w:p w14:paraId="5BECB11B" w14:textId="77777777" w:rsidR="000116E8" w:rsidRDefault="000116E8" w:rsidP="00AC4E82">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w:t>
            </w:r>
          </w:p>
        </w:tc>
        <w:tc>
          <w:tcPr>
            <w:tcW w:w="1695" w:type="dxa"/>
            <w:vMerge w:val="restart"/>
            <w:tcBorders>
              <w:top w:val="outset" w:sz="6" w:space="0" w:color="auto"/>
              <w:left w:val="outset" w:sz="6" w:space="0" w:color="auto"/>
              <w:bottom w:val="outset" w:sz="6" w:space="0" w:color="auto"/>
              <w:right w:val="outset" w:sz="6" w:space="0" w:color="auto"/>
            </w:tcBorders>
            <w:shd w:val="clear" w:color="auto" w:fill="FFFFFF"/>
            <w:vAlign w:val="center"/>
          </w:tcPr>
          <w:p w14:paraId="22534A41" w14:textId="77777777" w:rsidR="000116E8" w:rsidRDefault="000116E8" w:rsidP="00AC4E82">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w:t>
            </w:r>
          </w:p>
        </w:tc>
      </w:tr>
      <w:tr w:rsidR="000116E8" w14:paraId="64E61CCB" w14:textId="77777777" w:rsidTr="00AC4E82">
        <w:tc>
          <w:tcPr>
            <w:tcW w:w="1950" w:type="dxa"/>
            <w:tcBorders>
              <w:top w:val="outset" w:sz="6" w:space="0" w:color="auto"/>
              <w:left w:val="outset" w:sz="6" w:space="0" w:color="auto"/>
              <w:bottom w:val="outset" w:sz="6" w:space="0" w:color="auto"/>
              <w:right w:val="outset" w:sz="6" w:space="0" w:color="auto"/>
            </w:tcBorders>
            <w:shd w:val="clear" w:color="auto" w:fill="FFFFFF"/>
            <w:vAlign w:val="center"/>
          </w:tcPr>
          <w:p w14:paraId="6E0A2AC4" w14:textId="77777777" w:rsidR="000116E8" w:rsidRDefault="000116E8" w:rsidP="00AC4E82">
            <w:pPr>
              <w:spacing w:after="150"/>
              <w:jc w:val="both"/>
              <w:rPr>
                <w:rFonts w:ascii="Times New Roman" w:hAnsi="Times New Roman"/>
                <w:color w:val="000000" w:themeColor="text1"/>
                <w:sz w:val="24"/>
                <w:szCs w:val="24"/>
              </w:rPr>
            </w:pPr>
            <w:r>
              <w:rPr>
                <w:rFonts w:ascii="Times New Roman" w:hAnsi="Times New Roman"/>
                <w:color w:val="000000" w:themeColor="text1"/>
                <w:sz w:val="24"/>
                <w:szCs w:val="24"/>
              </w:rPr>
              <w:t>2-ой, фиолетовый</w:t>
            </w:r>
          </w:p>
        </w:tc>
        <w:tc>
          <w:tcPr>
            <w:tcW w:w="1425" w:type="dxa"/>
            <w:tcBorders>
              <w:top w:val="outset" w:sz="6" w:space="0" w:color="auto"/>
              <w:left w:val="outset" w:sz="6" w:space="0" w:color="auto"/>
              <w:bottom w:val="outset" w:sz="6" w:space="0" w:color="auto"/>
              <w:right w:val="outset" w:sz="6" w:space="0" w:color="auto"/>
            </w:tcBorders>
            <w:shd w:val="clear" w:color="auto" w:fill="FFFFFF"/>
            <w:vAlign w:val="center"/>
          </w:tcPr>
          <w:p w14:paraId="171798B7" w14:textId="77777777" w:rsidR="000116E8" w:rsidRDefault="000116E8" w:rsidP="00AC4E82">
            <w:pPr>
              <w:spacing w:after="150"/>
              <w:jc w:val="both"/>
              <w:rPr>
                <w:rFonts w:ascii="Times New Roman" w:hAnsi="Times New Roman"/>
                <w:color w:val="000000" w:themeColor="text1"/>
                <w:sz w:val="24"/>
                <w:szCs w:val="24"/>
              </w:rPr>
            </w:pPr>
            <w:r>
              <w:rPr>
                <w:rFonts w:ascii="Times New Roman" w:hAnsi="Times New Roman"/>
                <w:color w:val="000000" w:themeColor="text1"/>
                <w:sz w:val="24"/>
                <w:szCs w:val="24"/>
              </w:rPr>
              <w:t>1:100=0,001</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tcPr>
          <w:p w14:paraId="7F4A7387" w14:textId="77777777" w:rsidR="000116E8" w:rsidRDefault="000116E8" w:rsidP="00AC4E82">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 </w:t>
            </w:r>
          </w:p>
        </w:tc>
        <w:tc>
          <w:tcPr>
            <w:tcW w:w="1845" w:type="dxa"/>
            <w:tcBorders>
              <w:top w:val="outset" w:sz="6" w:space="0" w:color="auto"/>
              <w:left w:val="outset" w:sz="6" w:space="0" w:color="auto"/>
              <w:bottom w:val="outset" w:sz="6" w:space="0" w:color="auto"/>
              <w:right w:val="outset" w:sz="6" w:space="0" w:color="auto"/>
            </w:tcBorders>
            <w:shd w:val="clear" w:color="auto" w:fill="FFFFFF"/>
            <w:vAlign w:val="center"/>
          </w:tcPr>
          <w:p w14:paraId="663EF415" w14:textId="77777777" w:rsidR="000116E8" w:rsidRDefault="000116E8" w:rsidP="00AC4E82">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 </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tcPr>
          <w:p w14:paraId="1826B527" w14:textId="77777777" w:rsidR="000116E8" w:rsidRDefault="000116E8" w:rsidP="00AC4E82">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 </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14:paraId="200065BF" w14:textId="77777777" w:rsidR="000116E8" w:rsidRDefault="000116E8" w:rsidP="00AC4E82">
            <w:pPr>
              <w:spacing w:after="0" w:line="360" w:lineRule="auto"/>
              <w:jc w:val="both"/>
              <w:rPr>
                <w:rFonts w:ascii="Times New Roman" w:hAnsi="Times New Roman"/>
                <w:color w:val="000000" w:themeColor="text1"/>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14:paraId="4A4C1C4A" w14:textId="77777777" w:rsidR="000116E8" w:rsidRDefault="000116E8" w:rsidP="00AC4E82">
            <w:pPr>
              <w:spacing w:after="0" w:line="360" w:lineRule="auto"/>
              <w:jc w:val="both"/>
              <w:rPr>
                <w:rFonts w:ascii="Times New Roman" w:hAnsi="Times New Roman"/>
                <w:color w:val="000000" w:themeColor="text1"/>
                <w:sz w:val="24"/>
                <w:szCs w:val="24"/>
              </w:rPr>
            </w:pPr>
          </w:p>
        </w:tc>
      </w:tr>
    </w:tbl>
    <w:p w14:paraId="6AEB96BF" w14:textId="77777777" w:rsidR="000116E8" w:rsidRDefault="000116E8" w:rsidP="00672368">
      <w:pPr>
        <w:numPr>
          <w:ilvl w:val="0"/>
          <w:numId w:val="53"/>
        </w:numPr>
        <w:shd w:val="clear" w:color="auto" w:fill="FFFFFF"/>
        <w:spacing w:before="100" w:beforeAutospacing="1" w:after="100" w:afterAutospacing="1" w:line="360" w:lineRule="auto"/>
        <w:ind w:left="450"/>
        <w:jc w:val="both"/>
        <w:rPr>
          <w:rFonts w:ascii="Times New Roman" w:hAnsi="Times New Roman"/>
          <w:color w:val="000000" w:themeColor="text1"/>
          <w:sz w:val="24"/>
          <w:szCs w:val="24"/>
        </w:rPr>
      </w:pPr>
      <w:r>
        <w:rPr>
          <w:rFonts w:ascii="Times New Roman" w:hAnsi="Times New Roman"/>
          <w:color w:val="000000" w:themeColor="text1"/>
          <w:sz w:val="24"/>
          <w:szCs w:val="24"/>
        </w:rPr>
        <w:t>Укрепить в штативе линейку с экраном и закрепить на направляющей линейки дифракционную решётку.</w:t>
      </w:r>
    </w:p>
    <w:p w14:paraId="6B031904" w14:textId="77777777" w:rsidR="000116E8" w:rsidRDefault="000116E8" w:rsidP="00672368">
      <w:pPr>
        <w:numPr>
          <w:ilvl w:val="0"/>
          <w:numId w:val="53"/>
        </w:numPr>
        <w:shd w:val="clear" w:color="auto" w:fill="FFFFFF"/>
        <w:spacing w:before="100" w:beforeAutospacing="1" w:after="100" w:afterAutospacing="1" w:line="360" w:lineRule="auto"/>
        <w:ind w:left="450"/>
        <w:jc w:val="both"/>
        <w:rPr>
          <w:rFonts w:ascii="Times New Roman" w:hAnsi="Times New Roman"/>
          <w:color w:val="000000" w:themeColor="text1"/>
          <w:sz w:val="24"/>
          <w:szCs w:val="24"/>
        </w:rPr>
      </w:pPr>
      <w:r>
        <w:rPr>
          <w:rFonts w:ascii="Times New Roman" w:hAnsi="Times New Roman"/>
          <w:color w:val="000000" w:themeColor="text1"/>
          <w:sz w:val="24"/>
          <w:szCs w:val="24"/>
        </w:rPr>
        <w:t>Установить расстояние от решётки до экрана 40 см (</w:t>
      </w:r>
      <w:r>
        <w:rPr>
          <w:rFonts w:ascii="Times New Roman" w:hAnsi="Times New Roman"/>
          <w:bCs/>
          <w:i/>
          <w:iCs/>
          <w:color w:val="000000" w:themeColor="text1"/>
          <w:sz w:val="24"/>
          <w:szCs w:val="24"/>
        </w:rPr>
        <w:t>b</w:t>
      </w:r>
      <w:r>
        <w:rPr>
          <w:rFonts w:ascii="Times New Roman" w:hAnsi="Times New Roman"/>
          <w:color w:val="000000" w:themeColor="text1"/>
          <w:sz w:val="24"/>
          <w:szCs w:val="24"/>
        </w:rPr>
        <w:t>).Результат записать в таблицу.</w:t>
      </w:r>
    </w:p>
    <w:p w14:paraId="70E3A390" w14:textId="77777777" w:rsidR="000116E8" w:rsidRDefault="000116E8" w:rsidP="00672368">
      <w:pPr>
        <w:numPr>
          <w:ilvl w:val="0"/>
          <w:numId w:val="53"/>
        </w:numPr>
        <w:shd w:val="clear" w:color="auto" w:fill="FFFFFF"/>
        <w:spacing w:before="100" w:beforeAutospacing="1" w:after="100" w:afterAutospacing="1" w:line="360" w:lineRule="auto"/>
        <w:ind w:left="450"/>
        <w:jc w:val="both"/>
        <w:rPr>
          <w:rFonts w:ascii="Times New Roman" w:hAnsi="Times New Roman"/>
          <w:color w:val="000000" w:themeColor="text1"/>
          <w:sz w:val="24"/>
          <w:szCs w:val="24"/>
        </w:rPr>
      </w:pPr>
      <w:r>
        <w:rPr>
          <w:rFonts w:ascii="Times New Roman" w:hAnsi="Times New Roman"/>
          <w:noProof/>
          <w:color w:val="000000" w:themeColor="text1"/>
          <w:sz w:val="24"/>
          <w:szCs w:val="24"/>
        </w:rPr>
        <w:drawing>
          <wp:anchor distT="0" distB="0" distL="114300" distR="114300" simplePos="0" relativeHeight="251742208" behindDoc="0" locked="0" layoutInCell="1" allowOverlap="1" wp14:anchorId="5652D851" wp14:editId="43417065">
            <wp:simplePos x="0" y="0"/>
            <wp:positionH relativeFrom="column">
              <wp:posOffset>601980</wp:posOffset>
            </wp:positionH>
            <wp:positionV relativeFrom="paragraph">
              <wp:posOffset>635000</wp:posOffset>
            </wp:positionV>
            <wp:extent cx="4862830" cy="1410970"/>
            <wp:effectExtent l="19050" t="0" r="0" b="0"/>
            <wp:wrapNone/>
            <wp:docPr id="54" name="Рисунок 633" descr="Дифракционный спект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 name="Рисунок 633" descr="Дифракционный спектр"/>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a:xfrm>
                      <a:off x="0" y="0"/>
                      <a:ext cx="4862550" cy="1411200"/>
                    </a:xfrm>
                    <a:prstGeom prst="rect">
                      <a:avLst/>
                    </a:prstGeom>
                    <a:noFill/>
                    <a:ln>
                      <a:noFill/>
                    </a:ln>
                  </pic:spPr>
                </pic:pic>
              </a:graphicData>
            </a:graphic>
          </wp:anchor>
        </w:drawing>
      </w:r>
      <w:r>
        <w:rPr>
          <w:rFonts w:ascii="Times New Roman" w:hAnsi="Times New Roman"/>
          <w:color w:val="000000" w:themeColor="text1"/>
          <w:sz w:val="24"/>
          <w:szCs w:val="24"/>
        </w:rPr>
        <w:t>Смотря через дифракционную решётку, направить прибор на источник света. Пронаблюдать спектр:</w:t>
      </w:r>
    </w:p>
    <w:p w14:paraId="6806C7EB" w14:textId="77777777" w:rsidR="000116E8" w:rsidRDefault="000116E8" w:rsidP="000116E8">
      <w:pPr>
        <w:shd w:val="clear" w:color="auto" w:fill="FFFFFF"/>
        <w:spacing w:after="150" w:line="360" w:lineRule="auto"/>
        <w:jc w:val="both"/>
        <w:rPr>
          <w:rFonts w:ascii="Times New Roman" w:hAnsi="Times New Roman"/>
          <w:color w:val="000000" w:themeColor="text1"/>
          <w:sz w:val="24"/>
          <w:szCs w:val="24"/>
        </w:rPr>
      </w:pPr>
    </w:p>
    <w:p w14:paraId="67305EE8" w14:textId="77777777" w:rsidR="000116E8" w:rsidRDefault="000116E8" w:rsidP="000116E8">
      <w:pPr>
        <w:shd w:val="clear" w:color="auto" w:fill="FFFFFF"/>
        <w:spacing w:after="150" w:line="360" w:lineRule="auto"/>
        <w:jc w:val="both"/>
        <w:rPr>
          <w:rFonts w:ascii="Times New Roman" w:hAnsi="Times New Roman"/>
          <w:color w:val="000000" w:themeColor="text1"/>
          <w:sz w:val="24"/>
          <w:szCs w:val="24"/>
        </w:rPr>
      </w:pPr>
    </w:p>
    <w:p w14:paraId="45B5D0A2" w14:textId="77777777" w:rsidR="000116E8" w:rsidRDefault="000116E8" w:rsidP="000116E8">
      <w:pPr>
        <w:shd w:val="clear" w:color="auto" w:fill="FFFFFF"/>
        <w:spacing w:after="150" w:line="360" w:lineRule="auto"/>
        <w:jc w:val="both"/>
        <w:rPr>
          <w:rFonts w:ascii="Times New Roman" w:hAnsi="Times New Roman"/>
          <w:color w:val="000000" w:themeColor="text1"/>
          <w:sz w:val="24"/>
          <w:szCs w:val="24"/>
        </w:rPr>
      </w:pPr>
    </w:p>
    <w:p w14:paraId="6B11B555" w14:textId="77777777" w:rsidR="000116E8" w:rsidRDefault="000116E8" w:rsidP="000116E8">
      <w:pPr>
        <w:shd w:val="clear" w:color="auto" w:fill="FFFFFF"/>
        <w:spacing w:after="150" w:line="360" w:lineRule="auto"/>
        <w:jc w:val="both"/>
        <w:rPr>
          <w:rFonts w:ascii="Times New Roman" w:hAnsi="Times New Roman"/>
          <w:color w:val="000000" w:themeColor="text1"/>
          <w:sz w:val="24"/>
          <w:szCs w:val="24"/>
        </w:rPr>
      </w:pPr>
    </w:p>
    <w:p w14:paraId="21667FF5" w14:textId="77777777" w:rsidR="000116E8" w:rsidRDefault="000116E8" w:rsidP="000116E8">
      <w:pPr>
        <w:shd w:val="clear" w:color="auto" w:fill="FFFFFF"/>
        <w:spacing w:after="150" w:line="360" w:lineRule="auto"/>
        <w:jc w:val="both"/>
        <w:rPr>
          <w:rFonts w:ascii="Times New Roman" w:hAnsi="Times New Roman"/>
          <w:color w:val="000000" w:themeColor="text1"/>
          <w:sz w:val="24"/>
          <w:szCs w:val="24"/>
        </w:rPr>
      </w:pPr>
    </w:p>
    <w:p w14:paraId="74479A11" w14:textId="77777777" w:rsidR="000116E8" w:rsidRDefault="000116E8" w:rsidP="000116E8">
      <w:pPr>
        <w:shd w:val="clear" w:color="auto" w:fill="FFFFFF"/>
        <w:spacing w:after="15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Измерить на экране расстояние </w:t>
      </w:r>
      <w:r>
        <w:rPr>
          <w:rFonts w:ascii="Times New Roman" w:hAnsi="Times New Roman"/>
          <w:bCs/>
          <w:i/>
          <w:iCs/>
          <w:color w:val="000000" w:themeColor="text1"/>
          <w:sz w:val="24"/>
          <w:szCs w:val="24"/>
        </w:rPr>
        <w:t>а</w:t>
      </w:r>
      <w:r>
        <w:rPr>
          <w:rFonts w:ascii="Times New Roman" w:hAnsi="Times New Roman"/>
          <w:bCs/>
          <w:color w:val="000000" w:themeColor="text1"/>
          <w:sz w:val="24"/>
          <w:szCs w:val="24"/>
        </w:rPr>
        <w:t> </w:t>
      </w:r>
      <w:r>
        <w:rPr>
          <w:rFonts w:ascii="Times New Roman" w:hAnsi="Times New Roman"/>
          <w:color w:val="000000" w:themeColor="text1"/>
          <w:sz w:val="24"/>
          <w:szCs w:val="24"/>
        </w:rPr>
        <w:t>между нулевым максимумом и максимумом </w:t>
      </w:r>
      <w:r>
        <w:rPr>
          <w:rFonts w:ascii="Times New Roman" w:hAnsi="Times New Roman"/>
          <w:bCs/>
          <w:color w:val="000000" w:themeColor="text1"/>
          <w:sz w:val="24"/>
          <w:szCs w:val="24"/>
        </w:rPr>
        <w:t>1-го  порядка для красного света.</w:t>
      </w:r>
      <w:r>
        <w:rPr>
          <w:rFonts w:ascii="Times New Roman" w:hAnsi="Times New Roman"/>
          <w:color w:val="000000" w:themeColor="text1"/>
          <w:sz w:val="24"/>
          <w:szCs w:val="24"/>
        </w:rPr>
        <w:t>  Результат записать в таблицу.</w:t>
      </w:r>
    </w:p>
    <w:p w14:paraId="79EE63A0" w14:textId="77777777" w:rsidR="000116E8" w:rsidRDefault="000116E8" w:rsidP="00672368">
      <w:pPr>
        <w:numPr>
          <w:ilvl w:val="0"/>
          <w:numId w:val="54"/>
        </w:numPr>
        <w:shd w:val="clear" w:color="auto" w:fill="FFFFFF"/>
        <w:spacing w:before="100" w:beforeAutospacing="1" w:after="100" w:afterAutospacing="1" w:line="360" w:lineRule="auto"/>
        <w:ind w:left="450"/>
        <w:jc w:val="both"/>
        <w:rPr>
          <w:rFonts w:ascii="Times New Roman" w:hAnsi="Times New Roman"/>
          <w:color w:val="000000" w:themeColor="text1"/>
          <w:sz w:val="24"/>
          <w:szCs w:val="24"/>
        </w:rPr>
      </w:pPr>
      <w:r>
        <w:rPr>
          <w:rFonts w:ascii="Times New Roman" w:hAnsi="Times New Roman"/>
          <w:color w:val="000000" w:themeColor="text1"/>
          <w:sz w:val="24"/>
          <w:szCs w:val="24"/>
        </w:rPr>
        <w:t>Измерить на экране расстояние </w:t>
      </w:r>
      <w:r>
        <w:rPr>
          <w:rFonts w:ascii="Times New Roman" w:hAnsi="Times New Roman"/>
          <w:bCs/>
          <w:i/>
          <w:iCs/>
          <w:color w:val="000000" w:themeColor="text1"/>
          <w:sz w:val="24"/>
          <w:szCs w:val="24"/>
        </w:rPr>
        <w:t>а</w:t>
      </w:r>
      <w:r>
        <w:rPr>
          <w:rFonts w:ascii="Times New Roman" w:hAnsi="Times New Roman"/>
          <w:bCs/>
          <w:color w:val="000000" w:themeColor="text1"/>
          <w:sz w:val="24"/>
          <w:szCs w:val="24"/>
        </w:rPr>
        <w:t> </w:t>
      </w:r>
      <w:r>
        <w:rPr>
          <w:rFonts w:ascii="Times New Roman" w:hAnsi="Times New Roman"/>
          <w:color w:val="000000" w:themeColor="text1"/>
          <w:sz w:val="24"/>
          <w:szCs w:val="24"/>
        </w:rPr>
        <w:t>между нулевым максимумом и максимумом </w:t>
      </w:r>
      <w:r>
        <w:rPr>
          <w:rFonts w:ascii="Times New Roman" w:hAnsi="Times New Roman"/>
          <w:bCs/>
          <w:color w:val="000000" w:themeColor="text1"/>
          <w:sz w:val="24"/>
          <w:szCs w:val="24"/>
        </w:rPr>
        <w:t>2-го порядка для красного света.</w:t>
      </w:r>
      <w:r>
        <w:rPr>
          <w:rFonts w:ascii="Times New Roman" w:hAnsi="Times New Roman"/>
          <w:color w:val="000000" w:themeColor="text1"/>
          <w:sz w:val="24"/>
          <w:szCs w:val="24"/>
        </w:rPr>
        <w:t> Результат записать в таблицу.</w:t>
      </w:r>
    </w:p>
    <w:p w14:paraId="4970EF3B" w14:textId="77777777" w:rsidR="000116E8" w:rsidRDefault="000116E8" w:rsidP="00672368">
      <w:pPr>
        <w:numPr>
          <w:ilvl w:val="0"/>
          <w:numId w:val="54"/>
        </w:numPr>
        <w:shd w:val="clear" w:color="auto" w:fill="FFFFFF"/>
        <w:spacing w:before="100" w:beforeAutospacing="1" w:after="100" w:afterAutospacing="1" w:line="360" w:lineRule="auto"/>
        <w:ind w:left="450"/>
        <w:jc w:val="both"/>
        <w:rPr>
          <w:rFonts w:ascii="Times New Roman" w:hAnsi="Times New Roman"/>
          <w:color w:val="000000" w:themeColor="text1"/>
          <w:sz w:val="24"/>
          <w:szCs w:val="24"/>
        </w:rPr>
      </w:pPr>
      <w:r>
        <w:rPr>
          <w:rFonts w:ascii="Times New Roman" w:hAnsi="Times New Roman"/>
          <w:color w:val="000000" w:themeColor="text1"/>
          <w:sz w:val="24"/>
          <w:szCs w:val="24"/>
        </w:rPr>
        <w:t>Повторить опыт, измерив на экране расстояние </w:t>
      </w:r>
      <w:r>
        <w:rPr>
          <w:rFonts w:ascii="Times New Roman" w:hAnsi="Times New Roman"/>
          <w:bCs/>
          <w:i/>
          <w:iCs/>
          <w:color w:val="000000" w:themeColor="text1"/>
          <w:sz w:val="24"/>
          <w:szCs w:val="24"/>
        </w:rPr>
        <w:t>а</w:t>
      </w:r>
      <w:r>
        <w:rPr>
          <w:rFonts w:ascii="Times New Roman" w:hAnsi="Times New Roman"/>
          <w:bCs/>
          <w:color w:val="000000" w:themeColor="text1"/>
          <w:sz w:val="24"/>
          <w:szCs w:val="24"/>
        </w:rPr>
        <w:t> </w:t>
      </w:r>
      <w:r>
        <w:rPr>
          <w:rFonts w:ascii="Times New Roman" w:hAnsi="Times New Roman"/>
          <w:color w:val="000000" w:themeColor="text1"/>
          <w:sz w:val="24"/>
          <w:szCs w:val="24"/>
        </w:rPr>
        <w:t>между нулевым максимумом и максимумом </w:t>
      </w:r>
      <w:r>
        <w:rPr>
          <w:rFonts w:ascii="Times New Roman" w:hAnsi="Times New Roman"/>
          <w:bCs/>
          <w:color w:val="000000" w:themeColor="text1"/>
          <w:sz w:val="24"/>
          <w:szCs w:val="24"/>
        </w:rPr>
        <w:t>1-го и 2-го порядка для фиолетового света.</w:t>
      </w:r>
      <w:r>
        <w:rPr>
          <w:rFonts w:ascii="Times New Roman" w:hAnsi="Times New Roman"/>
          <w:color w:val="000000" w:themeColor="text1"/>
          <w:sz w:val="24"/>
          <w:szCs w:val="24"/>
        </w:rPr>
        <w:t> Результат записать в таблицу.</w:t>
      </w:r>
    </w:p>
    <w:p w14:paraId="0C9678E3" w14:textId="77777777" w:rsidR="000116E8" w:rsidRDefault="000116E8" w:rsidP="00672368">
      <w:pPr>
        <w:numPr>
          <w:ilvl w:val="0"/>
          <w:numId w:val="54"/>
        </w:numPr>
        <w:shd w:val="clear" w:color="auto" w:fill="FFFFFF"/>
        <w:spacing w:before="100" w:beforeAutospacing="1" w:after="100" w:afterAutospacing="1" w:line="360" w:lineRule="auto"/>
        <w:ind w:left="45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По формуле    </w:t>
      </w:r>
      <w:r>
        <w:rPr>
          <w:rFonts w:ascii="Times New Roman" w:hAnsi="Times New Roman"/>
          <w:iCs/>
          <w:color w:val="000000" w:themeColor="text1"/>
          <w:sz w:val="24"/>
          <w:szCs w:val="24"/>
        </w:rPr>
        <w:t xml:space="preserve">λ = </w:t>
      </w:r>
      <m:oMath>
        <m:f>
          <m:fPr>
            <m:ctrlPr>
              <w:rPr>
                <w:rFonts w:ascii="Cambria Math" w:hAnsi="Cambria Math"/>
                <w:color w:val="000000" w:themeColor="text1"/>
                <w:sz w:val="28"/>
                <w:szCs w:val="28"/>
              </w:rPr>
            </m:ctrlPr>
          </m:fPr>
          <m:num>
            <m:r>
              <m:rPr>
                <m:sty m:val="p"/>
              </m:rPr>
              <w:rPr>
                <w:rFonts w:ascii="Cambria Math" w:hAnsi="Cambria Math"/>
                <w:color w:val="000000" w:themeColor="text1"/>
                <w:sz w:val="28"/>
                <w:szCs w:val="28"/>
              </w:rPr>
              <m:t>d∙</m:t>
            </m:r>
            <m:r>
              <w:rPr>
                <w:rFonts w:ascii="Cambria Math" w:hAnsi="Cambria Math"/>
                <w:color w:val="000000" w:themeColor="text1"/>
                <w:sz w:val="28"/>
                <w:szCs w:val="28"/>
              </w:rPr>
              <m:t>a</m:t>
            </m:r>
          </m:num>
          <m:den>
            <m:r>
              <m:rPr>
                <m:sty m:val="p"/>
              </m:rPr>
              <w:rPr>
                <w:rFonts w:ascii="Cambria Math" w:hAnsi="Cambria Math"/>
                <w:color w:val="000000" w:themeColor="text1"/>
                <w:sz w:val="28"/>
                <w:szCs w:val="28"/>
              </w:rPr>
              <m:t> k∙b</m:t>
            </m:r>
          </m:den>
        </m:f>
      </m:oMath>
      <w:r>
        <w:rPr>
          <w:rFonts w:ascii="Times New Roman" w:hAnsi="Times New Roman"/>
          <w:color w:val="000000" w:themeColor="text1"/>
          <w:sz w:val="24"/>
          <w:szCs w:val="24"/>
        </w:rPr>
        <w:t>      рассчитать длину волны излучения.</w:t>
      </w:r>
    </w:p>
    <w:p w14:paraId="03A856C3" w14:textId="77777777" w:rsidR="000116E8" w:rsidRDefault="000116E8" w:rsidP="00672368">
      <w:pPr>
        <w:numPr>
          <w:ilvl w:val="0"/>
          <w:numId w:val="54"/>
        </w:numPr>
        <w:shd w:val="clear" w:color="auto" w:fill="FFFFFF"/>
        <w:spacing w:before="100" w:beforeAutospacing="1" w:after="100" w:afterAutospacing="1" w:line="360" w:lineRule="auto"/>
        <w:ind w:left="450"/>
        <w:rPr>
          <w:rFonts w:ascii="Times New Roman" w:hAnsi="Times New Roman"/>
          <w:color w:val="000000" w:themeColor="text1"/>
          <w:sz w:val="24"/>
          <w:szCs w:val="24"/>
        </w:rPr>
      </w:pPr>
      <w:r>
        <w:rPr>
          <w:rFonts w:ascii="Times New Roman" w:hAnsi="Times New Roman"/>
          <w:color w:val="000000" w:themeColor="text1"/>
          <w:sz w:val="24"/>
          <w:szCs w:val="24"/>
        </w:rPr>
        <w:t>Найти среднее значение длины волны светового излучения для красного  света                                               </w:t>
      </w:r>
      <w:r>
        <w:rPr>
          <w:rFonts w:ascii="Times New Roman" w:hAnsi="Times New Roman"/>
          <w:i/>
          <w:iCs/>
          <w:color w:val="000000" w:themeColor="text1"/>
          <w:sz w:val="24"/>
          <w:szCs w:val="24"/>
        </w:rPr>
        <w:t>λкр ср=( λкр1+λкр2)/2</w:t>
      </w:r>
      <w:r>
        <w:rPr>
          <w:rFonts w:ascii="Times New Roman" w:hAnsi="Times New Roman"/>
          <w:i/>
          <w:iCs/>
          <w:color w:val="000000" w:themeColor="text1"/>
          <w:sz w:val="24"/>
          <w:szCs w:val="24"/>
        </w:rPr>
        <w:br/>
        <w:t> и фиолетового света     λф ср=( λф1+λф2)/2 </w:t>
      </w:r>
    </w:p>
    <w:p w14:paraId="6C153674" w14:textId="77777777" w:rsidR="000116E8" w:rsidRDefault="000116E8" w:rsidP="000116E8">
      <w:pPr>
        <w:shd w:val="clear" w:color="auto" w:fill="FFFFFF"/>
        <w:spacing w:after="15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Зная истинное значение длины волны лазерного излучения, рассчитать относительную погрешность измерений:</w:t>
      </w:r>
    </w:p>
    <w:p w14:paraId="04D6E227" w14:textId="77777777" w:rsidR="000116E8" w:rsidRDefault="000116E8" w:rsidP="000116E8">
      <w:pPr>
        <w:shd w:val="clear" w:color="auto" w:fill="FFFFFF"/>
        <w:spacing w:after="15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δ=</w:t>
      </w:r>
      <w:r>
        <w:rPr>
          <w:rFonts w:ascii="Times New Roman" w:hAnsi="Times New Roman"/>
          <w:i/>
          <w:iCs/>
          <w:color w:val="000000" w:themeColor="text1"/>
          <w:sz w:val="24"/>
          <w:szCs w:val="24"/>
        </w:rPr>
        <w:t>( λкр ср - λкр табл)/λкр табл *100%       и δ=( λф ср - λф табл)/λф табл *100%</w:t>
      </w:r>
    </w:p>
    <w:p w14:paraId="42AE95C2" w14:textId="77777777" w:rsidR="000116E8" w:rsidRDefault="000116E8" w:rsidP="000116E8">
      <w:pPr>
        <w:shd w:val="clear" w:color="auto" w:fill="FFFFFF"/>
        <w:spacing w:after="150" w:line="360" w:lineRule="auto"/>
        <w:jc w:val="both"/>
        <w:rPr>
          <w:rFonts w:ascii="Times New Roman" w:hAnsi="Times New Roman"/>
          <w:color w:val="000000" w:themeColor="text1"/>
          <w:sz w:val="24"/>
          <w:szCs w:val="24"/>
        </w:rPr>
      </w:pPr>
      <w:r>
        <w:rPr>
          <w:rFonts w:ascii="Times New Roman" w:hAnsi="Times New Roman"/>
          <w:bCs/>
          <w:color w:val="000000" w:themeColor="text1"/>
          <w:sz w:val="24"/>
          <w:szCs w:val="24"/>
        </w:rPr>
        <w:t>Диапазон длин волн, нм</w:t>
      </w:r>
    </w:p>
    <w:p w14:paraId="3EB41808" w14:textId="77777777" w:rsidR="000116E8" w:rsidRDefault="000116E8" w:rsidP="000116E8">
      <w:pPr>
        <w:shd w:val="clear" w:color="auto" w:fill="FFFFFF"/>
        <w:spacing w:after="15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Красный 625—740 нм (λ</w:t>
      </w:r>
      <w:r>
        <w:rPr>
          <w:rFonts w:ascii="Times New Roman" w:hAnsi="Times New Roman"/>
          <w:color w:val="000000" w:themeColor="text1"/>
          <w:sz w:val="24"/>
          <w:szCs w:val="24"/>
          <w:vertAlign w:val="subscript"/>
        </w:rPr>
        <w:t>кр табл</w:t>
      </w:r>
      <w:r>
        <w:rPr>
          <w:rFonts w:ascii="Times New Roman" w:hAnsi="Times New Roman"/>
          <w:color w:val="000000" w:themeColor="text1"/>
          <w:sz w:val="24"/>
          <w:szCs w:val="24"/>
        </w:rPr>
        <w:t>= 680 нм)</w:t>
      </w:r>
    </w:p>
    <w:p w14:paraId="1E0ABB9B" w14:textId="77777777" w:rsidR="000116E8" w:rsidRDefault="000116E8" w:rsidP="000116E8">
      <w:pPr>
        <w:shd w:val="clear" w:color="auto" w:fill="FFFFFF"/>
        <w:spacing w:after="15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Фиолетовый 380—440 нм (λ</w:t>
      </w:r>
      <w:r>
        <w:rPr>
          <w:rFonts w:ascii="Times New Roman" w:hAnsi="Times New Roman"/>
          <w:color w:val="000000" w:themeColor="text1"/>
          <w:sz w:val="24"/>
          <w:szCs w:val="24"/>
          <w:vertAlign w:val="subscript"/>
        </w:rPr>
        <w:t>ф табл </w:t>
      </w:r>
      <w:r>
        <w:rPr>
          <w:rFonts w:ascii="Times New Roman" w:hAnsi="Times New Roman"/>
          <w:color w:val="000000" w:themeColor="text1"/>
          <w:sz w:val="24"/>
          <w:szCs w:val="24"/>
        </w:rPr>
        <w:t>= 410 нм)</w:t>
      </w:r>
    </w:p>
    <w:p w14:paraId="1CCBF4D7" w14:textId="77777777" w:rsidR="000116E8" w:rsidRDefault="000116E8" w:rsidP="00672368">
      <w:pPr>
        <w:numPr>
          <w:ilvl w:val="0"/>
          <w:numId w:val="55"/>
        </w:numPr>
        <w:shd w:val="clear" w:color="auto" w:fill="FFFFFF"/>
        <w:spacing w:before="100" w:beforeAutospacing="1" w:after="100" w:afterAutospacing="1" w:line="360" w:lineRule="auto"/>
        <w:ind w:left="450"/>
        <w:jc w:val="both"/>
        <w:rPr>
          <w:rFonts w:ascii="Times New Roman" w:hAnsi="Times New Roman"/>
          <w:color w:val="000000" w:themeColor="text1"/>
          <w:sz w:val="24"/>
          <w:szCs w:val="24"/>
        </w:rPr>
      </w:pPr>
      <w:r>
        <w:rPr>
          <w:rFonts w:ascii="Times New Roman" w:hAnsi="Times New Roman"/>
          <w:color w:val="000000" w:themeColor="text1"/>
          <w:sz w:val="24"/>
          <w:szCs w:val="24"/>
        </w:rPr>
        <w:t>Записать вывод по результатам выполненной работы.</w:t>
      </w:r>
    </w:p>
    <w:p w14:paraId="577C932D" w14:textId="77777777" w:rsidR="000116E8" w:rsidRDefault="000116E8" w:rsidP="00672368">
      <w:pPr>
        <w:numPr>
          <w:ilvl w:val="0"/>
          <w:numId w:val="55"/>
        </w:numPr>
        <w:shd w:val="clear" w:color="auto" w:fill="FFFFFF"/>
        <w:spacing w:before="100" w:beforeAutospacing="1" w:after="100" w:afterAutospacing="1" w:line="360" w:lineRule="auto"/>
        <w:ind w:left="450"/>
        <w:jc w:val="both"/>
        <w:rPr>
          <w:rFonts w:ascii="Times New Roman" w:hAnsi="Times New Roman"/>
          <w:color w:val="000000" w:themeColor="text1"/>
          <w:sz w:val="24"/>
          <w:szCs w:val="24"/>
        </w:rPr>
      </w:pPr>
      <w:r>
        <w:rPr>
          <w:rFonts w:ascii="Times New Roman" w:hAnsi="Times New Roman"/>
          <w:color w:val="000000" w:themeColor="text1"/>
          <w:sz w:val="24"/>
          <w:szCs w:val="24"/>
        </w:rPr>
        <w:t>Ответить письменно на контрольные вопросы.</w:t>
      </w:r>
    </w:p>
    <w:p w14:paraId="61271297" w14:textId="77777777" w:rsidR="000116E8" w:rsidRDefault="000116E8" w:rsidP="000116E8">
      <w:pPr>
        <w:shd w:val="clear" w:color="auto" w:fill="FFFFFF"/>
        <w:spacing w:after="150" w:line="360" w:lineRule="auto"/>
        <w:jc w:val="both"/>
        <w:rPr>
          <w:rFonts w:ascii="Times New Roman" w:hAnsi="Times New Roman"/>
          <w:color w:val="000000" w:themeColor="text1"/>
          <w:sz w:val="24"/>
          <w:szCs w:val="24"/>
        </w:rPr>
      </w:pPr>
      <w:r>
        <w:rPr>
          <w:rFonts w:ascii="Times New Roman" w:hAnsi="Times New Roman"/>
          <w:bCs/>
          <w:color w:val="000000" w:themeColor="text1"/>
          <w:sz w:val="24"/>
          <w:szCs w:val="24"/>
        </w:rPr>
        <w:t>Контрольные вопросы</w:t>
      </w:r>
    </w:p>
    <w:p w14:paraId="3301249D" w14:textId="77777777" w:rsidR="000116E8" w:rsidRDefault="000116E8" w:rsidP="00672368">
      <w:pPr>
        <w:numPr>
          <w:ilvl w:val="0"/>
          <w:numId w:val="56"/>
        </w:numPr>
        <w:shd w:val="clear" w:color="auto" w:fill="FFFFFF"/>
        <w:spacing w:before="100" w:beforeAutospacing="1" w:after="100" w:afterAutospacing="1" w:line="360" w:lineRule="auto"/>
        <w:ind w:left="450"/>
        <w:jc w:val="both"/>
        <w:rPr>
          <w:rFonts w:ascii="Times New Roman" w:hAnsi="Times New Roman"/>
          <w:color w:val="000000" w:themeColor="text1"/>
          <w:sz w:val="24"/>
          <w:szCs w:val="24"/>
        </w:rPr>
      </w:pPr>
      <w:r>
        <w:rPr>
          <w:rFonts w:ascii="Times New Roman" w:hAnsi="Times New Roman"/>
          <w:color w:val="000000" w:themeColor="text1"/>
          <w:sz w:val="24"/>
          <w:szCs w:val="24"/>
        </w:rPr>
        <w:t>Какие волны называются когерентными?</w:t>
      </w:r>
    </w:p>
    <w:p w14:paraId="4DE67B3E" w14:textId="77777777" w:rsidR="000116E8" w:rsidRDefault="000116E8" w:rsidP="00672368">
      <w:pPr>
        <w:numPr>
          <w:ilvl w:val="0"/>
          <w:numId w:val="56"/>
        </w:numPr>
        <w:shd w:val="clear" w:color="auto" w:fill="FFFFFF"/>
        <w:spacing w:before="100" w:beforeAutospacing="1" w:after="100" w:afterAutospacing="1" w:line="360" w:lineRule="auto"/>
        <w:ind w:left="450"/>
        <w:jc w:val="both"/>
        <w:rPr>
          <w:rFonts w:ascii="Times New Roman" w:hAnsi="Times New Roman"/>
          <w:color w:val="000000" w:themeColor="text1"/>
          <w:sz w:val="24"/>
          <w:szCs w:val="24"/>
        </w:rPr>
      </w:pPr>
      <w:r>
        <w:rPr>
          <w:rFonts w:ascii="Times New Roman" w:hAnsi="Times New Roman"/>
          <w:color w:val="000000" w:themeColor="text1"/>
          <w:sz w:val="24"/>
          <w:szCs w:val="24"/>
        </w:rPr>
        <w:t>В чём заключается явление дифракции?</w:t>
      </w:r>
    </w:p>
    <w:p w14:paraId="1E12DC0E" w14:textId="77777777" w:rsidR="000116E8" w:rsidRDefault="000116E8" w:rsidP="00672368">
      <w:pPr>
        <w:numPr>
          <w:ilvl w:val="0"/>
          <w:numId w:val="56"/>
        </w:numPr>
        <w:shd w:val="clear" w:color="auto" w:fill="FFFFFF"/>
        <w:spacing w:before="100" w:beforeAutospacing="1" w:after="100" w:afterAutospacing="1" w:line="360" w:lineRule="auto"/>
        <w:ind w:left="450"/>
        <w:jc w:val="both"/>
        <w:rPr>
          <w:rFonts w:ascii="Times New Roman" w:hAnsi="Times New Roman"/>
          <w:color w:val="000000" w:themeColor="text1"/>
          <w:sz w:val="24"/>
          <w:szCs w:val="24"/>
        </w:rPr>
      </w:pPr>
      <w:r>
        <w:rPr>
          <w:rFonts w:ascii="Times New Roman" w:hAnsi="Times New Roman"/>
          <w:color w:val="000000" w:themeColor="text1"/>
          <w:sz w:val="24"/>
          <w:szCs w:val="24"/>
        </w:rPr>
        <w:t>Какие свойства света подтверждает дифракция света?</w:t>
      </w:r>
    </w:p>
    <w:p w14:paraId="5490D974" w14:textId="77777777" w:rsidR="000116E8" w:rsidRDefault="000116E8" w:rsidP="00672368">
      <w:pPr>
        <w:numPr>
          <w:ilvl w:val="0"/>
          <w:numId w:val="56"/>
        </w:numPr>
        <w:shd w:val="clear" w:color="auto" w:fill="FFFFFF"/>
        <w:spacing w:before="100" w:beforeAutospacing="1" w:after="100" w:afterAutospacing="1" w:line="360" w:lineRule="auto"/>
        <w:ind w:left="450"/>
        <w:jc w:val="both"/>
        <w:rPr>
          <w:rFonts w:ascii="Times New Roman" w:hAnsi="Times New Roman"/>
          <w:color w:val="000000" w:themeColor="text1"/>
          <w:sz w:val="24"/>
          <w:szCs w:val="24"/>
        </w:rPr>
      </w:pPr>
      <w:r>
        <w:rPr>
          <w:rFonts w:ascii="Times New Roman" w:hAnsi="Times New Roman"/>
          <w:color w:val="000000" w:themeColor="text1"/>
          <w:sz w:val="24"/>
          <w:szCs w:val="24"/>
        </w:rPr>
        <w:t>При каких условиях наблюдается дифракция света?</w:t>
      </w:r>
    </w:p>
    <w:p w14:paraId="53F32536" w14:textId="77777777" w:rsidR="000116E8" w:rsidRDefault="000116E8" w:rsidP="00672368">
      <w:pPr>
        <w:numPr>
          <w:ilvl w:val="0"/>
          <w:numId w:val="56"/>
        </w:numPr>
        <w:shd w:val="clear" w:color="auto" w:fill="FFFFFF"/>
        <w:spacing w:before="100" w:beforeAutospacing="1" w:after="100" w:afterAutospacing="1" w:line="360" w:lineRule="auto"/>
        <w:ind w:left="450"/>
        <w:jc w:val="both"/>
        <w:rPr>
          <w:rFonts w:ascii="Times New Roman" w:hAnsi="Times New Roman"/>
          <w:color w:val="000000" w:themeColor="text1"/>
          <w:sz w:val="24"/>
          <w:szCs w:val="24"/>
        </w:rPr>
      </w:pPr>
      <w:r>
        <w:rPr>
          <w:rFonts w:ascii="Times New Roman" w:hAnsi="Times New Roman"/>
          <w:color w:val="000000" w:themeColor="text1"/>
          <w:sz w:val="24"/>
          <w:szCs w:val="24"/>
        </w:rPr>
        <w:t>Как образуется дифракционный спектр?</w:t>
      </w:r>
    </w:p>
    <w:p w14:paraId="31E75BF0" w14:textId="77777777" w:rsidR="000116E8" w:rsidRDefault="000116E8" w:rsidP="00672368">
      <w:pPr>
        <w:numPr>
          <w:ilvl w:val="0"/>
          <w:numId w:val="56"/>
        </w:numPr>
        <w:shd w:val="clear" w:color="auto" w:fill="FFFFFF"/>
        <w:spacing w:before="100" w:beforeAutospacing="1" w:after="100" w:afterAutospacing="1" w:line="360" w:lineRule="auto"/>
        <w:ind w:left="450"/>
        <w:jc w:val="both"/>
        <w:rPr>
          <w:rFonts w:ascii="Times New Roman" w:hAnsi="Times New Roman"/>
          <w:color w:val="000000" w:themeColor="text1"/>
          <w:sz w:val="24"/>
          <w:szCs w:val="24"/>
        </w:rPr>
      </w:pPr>
      <w:r>
        <w:rPr>
          <w:rFonts w:ascii="Times New Roman" w:hAnsi="Times New Roman"/>
          <w:color w:val="000000" w:themeColor="text1"/>
          <w:sz w:val="24"/>
          <w:szCs w:val="24"/>
        </w:rPr>
        <w:t>Почему максимумы располагаются как слева, так и справа от нулевого максимума?</w:t>
      </w:r>
    </w:p>
    <w:p w14:paraId="13BEDF6E" w14:textId="77777777" w:rsidR="000116E8" w:rsidRDefault="000116E8" w:rsidP="00672368">
      <w:pPr>
        <w:numPr>
          <w:ilvl w:val="0"/>
          <w:numId w:val="56"/>
        </w:numPr>
        <w:shd w:val="clear" w:color="auto" w:fill="FFFFFF"/>
        <w:spacing w:before="100" w:beforeAutospacing="1" w:after="100" w:afterAutospacing="1" w:line="360" w:lineRule="auto"/>
        <w:ind w:left="450"/>
        <w:jc w:val="both"/>
        <w:rPr>
          <w:rFonts w:ascii="Times New Roman" w:hAnsi="Times New Roman"/>
          <w:color w:val="000000" w:themeColor="text1"/>
          <w:sz w:val="24"/>
          <w:szCs w:val="24"/>
        </w:rPr>
      </w:pPr>
      <w:r>
        <w:rPr>
          <w:rFonts w:ascii="Times New Roman" w:hAnsi="Times New Roman"/>
          <w:color w:val="000000" w:themeColor="text1"/>
          <w:sz w:val="24"/>
          <w:szCs w:val="24"/>
        </w:rPr>
        <w:t>В чём разница в дифракционных картинах решёток с 50 и 300 штрихами на одном миллиметре?</w:t>
      </w:r>
    </w:p>
    <w:p w14:paraId="1C8E3F40" w14:textId="77777777" w:rsidR="000116E8" w:rsidRDefault="000116E8" w:rsidP="000116E8">
      <w:pPr>
        <w:widowControl w:val="0"/>
        <w:spacing w:line="240" w:lineRule="auto"/>
        <w:ind w:left="3752" w:right="-20"/>
        <w:rPr>
          <w:rFonts w:ascii="Times New Roman" w:eastAsia="Cambria Math" w:hAnsi="Times New Roman"/>
          <w:color w:val="000000" w:themeColor="text1"/>
          <w:position w:val="-16"/>
          <w:sz w:val="24"/>
          <w:szCs w:val="24"/>
        </w:rPr>
      </w:pPr>
    </w:p>
    <w:p w14:paraId="181D4E3F" w14:textId="77777777" w:rsidR="000116E8" w:rsidRDefault="000116E8" w:rsidP="000116E8">
      <w:pPr>
        <w:widowControl w:val="0"/>
        <w:spacing w:line="240" w:lineRule="auto"/>
        <w:ind w:left="3752" w:right="-20"/>
        <w:rPr>
          <w:rFonts w:ascii="Times New Roman" w:eastAsia="Cambria Math" w:hAnsi="Times New Roman"/>
          <w:color w:val="000000" w:themeColor="text1"/>
          <w:position w:val="-16"/>
          <w:sz w:val="24"/>
          <w:szCs w:val="24"/>
        </w:rPr>
      </w:pPr>
    </w:p>
    <w:p w14:paraId="374F921E" w14:textId="77777777" w:rsidR="00A7549A" w:rsidRDefault="00594411">
      <w:pPr>
        <w:pStyle w:val="af3"/>
        <w:spacing w:line="360" w:lineRule="auto"/>
        <w:jc w:val="center"/>
        <w:rPr>
          <w:rFonts w:ascii="Times New Roman" w:hAnsi="Times New Roman"/>
          <w:b/>
          <w:sz w:val="24"/>
          <w:szCs w:val="24"/>
        </w:rPr>
      </w:pPr>
      <w:r>
        <w:rPr>
          <w:rFonts w:ascii="Times New Roman" w:hAnsi="Times New Roman"/>
          <w:b/>
          <w:sz w:val="24"/>
          <w:szCs w:val="24"/>
        </w:rPr>
        <w:lastRenderedPageBreak/>
        <w:t>2.</w:t>
      </w:r>
      <w:r w:rsidR="000116E8">
        <w:rPr>
          <w:rFonts w:ascii="Times New Roman" w:hAnsi="Times New Roman"/>
          <w:b/>
          <w:sz w:val="24"/>
          <w:szCs w:val="24"/>
        </w:rPr>
        <w:t>55</w:t>
      </w:r>
      <w:r>
        <w:rPr>
          <w:rFonts w:ascii="Times New Roman" w:hAnsi="Times New Roman"/>
          <w:b/>
          <w:sz w:val="24"/>
          <w:szCs w:val="24"/>
        </w:rPr>
        <w:t xml:space="preserve">. </w:t>
      </w:r>
      <w:r w:rsidR="006D7E0A">
        <w:rPr>
          <w:rFonts w:ascii="Times New Roman" w:hAnsi="Times New Roman"/>
          <w:b/>
          <w:sz w:val="24"/>
          <w:szCs w:val="24"/>
        </w:rPr>
        <w:t>П</w:t>
      </w:r>
      <w:r>
        <w:rPr>
          <w:rFonts w:ascii="Times New Roman" w:hAnsi="Times New Roman"/>
          <w:b/>
          <w:sz w:val="24"/>
          <w:szCs w:val="24"/>
        </w:rPr>
        <w:t xml:space="preserve">рактическое занятие № </w:t>
      </w:r>
      <w:r w:rsidR="006D7E0A">
        <w:rPr>
          <w:rFonts w:ascii="Times New Roman" w:hAnsi="Times New Roman"/>
          <w:b/>
          <w:sz w:val="24"/>
          <w:szCs w:val="24"/>
        </w:rPr>
        <w:t>55</w:t>
      </w:r>
      <w:r>
        <w:rPr>
          <w:rFonts w:ascii="Times New Roman" w:hAnsi="Times New Roman"/>
          <w:b/>
          <w:sz w:val="24"/>
          <w:szCs w:val="24"/>
        </w:rPr>
        <w:t>.</w:t>
      </w:r>
    </w:p>
    <w:p w14:paraId="02A54A77" w14:textId="77777777" w:rsidR="00A7549A" w:rsidRDefault="00594411">
      <w:pPr>
        <w:pStyle w:val="af3"/>
        <w:spacing w:line="360" w:lineRule="auto"/>
        <w:jc w:val="center"/>
        <w:rPr>
          <w:rFonts w:ascii="Times New Roman" w:hAnsi="Times New Roman"/>
          <w:b/>
          <w:sz w:val="24"/>
          <w:szCs w:val="24"/>
        </w:rPr>
      </w:pPr>
      <w:r>
        <w:rPr>
          <w:rFonts w:ascii="Times New Roman" w:hAnsi="Times New Roman"/>
          <w:b/>
          <w:sz w:val="24"/>
          <w:szCs w:val="24"/>
        </w:rPr>
        <w:t>Тема: Определение параметров линзы</w:t>
      </w:r>
    </w:p>
    <w:p w14:paraId="1A26683C" w14:textId="77777777" w:rsidR="00A7549A" w:rsidRDefault="00594411">
      <w:pPr>
        <w:shd w:val="clear" w:color="auto" w:fill="FFFFFF"/>
        <w:spacing w:after="0"/>
        <w:rPr>
          <w:rFonts w:ascii="Times New Roman" w:hAnsi="Times New Roman"/>
          <w:b/>
          <w:sz w:val="24"/>
          <w:szCs w:val="24"/>
        </w:rPr>
      </w:pPr>
      <w:r>
        <w:rPr>
          <w:rFonts w:ascii="Times New Roman" w:hAnsi="Times New Roman"/>
          <w:b/>
          <w:i/>
          <w:sz w:val="24"/>
          <w:szCs w:val="24"/>
        </w:rPr>
        <w:t>Цель занятия</w:t>
      </w:r>
      <w:r>
        <w:rPr>
          <w:rFonts w:ascii="Times New Roman" w:hAnsi="Times New Roman"/>
          <w:b/>
          <w:sz w:val="24"/>
          <w:szCs w:val="24"/>
        </w:rPr>
        <w:t xml:space="preserve">: </w:t>
      </w:r>
    </w:p>
    <w:p w14:paraId="4E7997B2" w14:textId="77777777" w:rsidR="00A7549A" w:rsidRDefault="00594411">
      <w:pPr>
        <w:rPr>
          <w:rFonts w:ascii="Times New Roman" w:hAnsi="Times New Roman"/>
          <w:i/>
          <w:sz w:val="24"/>
          <w:szCs w:val="24"/>
        </w:rPr>
      </w:pPr>
      <w:r>
        <w:rPr>
          <w:rFonts w:ascii="Times New Roman" w:hAnsi="Times New Roman"/>
          <w:b/>
          <w:sz w:val="24"/>
          <w:szCs w:val="24"/>
        </w:rPr>
        <w:t xml:space="preserve">- </w:t>
      </w:r>
      <w:r>
        <w:rPr>
          <w:rFonts w:ascii="Times New Roman" w:hAnsi="Times New Roman"/>
          <w:i/>
          <w:color w:val="000000" w:themeColor="text1"/>
          <w:sz w:val="24"/>
          <w:szCs w:val="24"/>
        </w:rPr>
        <w:t>закрепление  изученного материала. Виды и свойства линз</w:t>
      </w:r>
    </w:p>
    <w:p w14:paraId="29BD669A" w14:textId="77777777" w:rsidR="00A7549A" w:rsidRDefault="00594411">
      <w:pPr>
        <w:widowControl w:val="0"/>
        <w:spacing w:before="2" w:line="239" w:lineRule="auto"/>
        <w:ind w:right="504" w:firstLine="566"/>
        <w:jc w:val="center"/>
        <w:rPr>
          <w:rFonts w:ascii="Times New Roman" w:hAnsi="Times New Roman"/>
          <w:b/>
          <w:color w:val="000000"/>
          <w:sz w:val="24"/>
          <w:szCs w:val="28"/>
        </w:rPr>
      </w:pPr>
      <w:r>
        <w:rPr>
          <w:rFonts w:ascii="Times New Roman" w:hAnsi="Times New Roman"/>
          <w:b/>
          <w:color w:val="000000"/>
          <w:sz w:val="24"/>
          <w:szCs w:val="28"/>
        </w:rPr>
        <w:t>Краткие теоретические сведения</w:t>
      </w:r>
    </w:p>
    <w:p w14:paraId="6215DABD" w14:textId="77777777" w:rsidR="00A7549A" w:rsidRDefault="00594411">
      <w:pPr>
        <w:spacing w:after="0" w:line="360" w:lineRule="auto"/>
        <w:jc w:val="both"/>
        <w:rPr>
          <w:rFonts w:ascii="Times New Roman" w:hAnsi="Times New Roman"/>
          <w:sz w:val="24"/>
          <w:szCs w:val="24"/>
          <w:shd w:val="clear" w:color="auto" w:fill="FFFFFF"/>
        </w:rPr>
      </w:pPr>
      <w:r>
        <w:rPr>
          <w:rStyle w:val="a5"/>
          <w:rFonts w:ascii="Times New Roman" w:hAnsi="Times New Roman"/>
          <w:sz w:val="24"/>
          <w:szCs w:val="24"/>
          <w:shd w:val="clear" w:color="auto" w:fill="FFFFFF"/>
        </w:rPr>
        <w:t>Линза</w:t>
      </w:r>
      <w:r>
        <w:rPr>
          <w:rFonts w:ascii="Times New Roman" w:hAnsi="Times New Roman"/>
          <w:sz w:val="24"/>
          <w:szCs w:val="24"/>
          <w:shd w:val="clear" w:color="auto" w:fill="FFFFFF"/>
        </w:rPr>
        <w:t> — деталь из прозрачного однородного материала, имеющая две преломляющие полированные поверхности, например, обе сферические или одну плоскую, а другую — сферическую. </w:t>
      </w:r>
    </w:p>
    <w:p w14:paraId="7B7578B9" w14:textId="77777777" w:rsidR="00A7549A" w:rsidRDefault="00594411">
      <w:pPr>
        <w:spacing w:after="0" w:line="36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В качестве материала линз обычно используются оптические материалы: стекло, оптическое стекло, кристаллы, оптически прозрачные пластмассы и другие. Существуют и инфракрасные линзы, изготовленные из материала, прозрачного для инфракрасного излучения. </w:t>
      </w:r>
    </w:p>
    <w:p w14:paraId="64A538E8" w14:textId="77777777" w:rsidR="00A7549A" w:rsidRDefault="00594411">
      <w:pPr>
        <w:shd w:val="clear" w:color="auto" w:fill="FFFFFF"/>
        <w:spacing w:after="0" w:line="360" w:lineRule="auto"/>
        <w:jc w:val="both"/>
        <w:rPr>
          <w:rFonts w:ascii="Times New Roman" w:hAnsi="Times New Roman"/>
          <w:sz w:val="24"/>
          <w:szCs w:val="24"/>
        </w:rPr>
      </w:pPr>
      <w:r>
        <w:rPr>
          <w:rFonts w:ascii="Times New Roman" w:hAnsi="Times New Roman"/>
          <w:sz w:val="24"/>
          <w:szCs w:val="24"/>
        </w:rPr>
        <w:t>В зависимости от формы различают два типа линз: В зависимости от формы различают два типа линз (рисунок 1): </w:t>
      </w:r>
    </w:p>
    <w:p w14:paraId="3185051B" w14:textId="77777777" w:rsidR="00A7549A" w:rsidRDefault="00594411" w:rsidP="00672368">
      <w:pPr>
        <w:numPr>
          <w:ilvl w:val="0"/>
          <w:numId w:val="47"/>
        </w:numPr>
        <w:shd w:val="clear" w:color="auto" w:fill="FFFFFF"/>
        <w:spacing w:before="91" w:after="0" w:line="360" w:lineRule="auto"/>
        <w:ind w:left="0"/>
        <w:rPr>
          <w:rFonts w:ascii="Times New Roman" w:hAnsi="Times New Roman"/>
          <w:sz w:val="24"/>
          <w:szCs w:val="24"/>
        </w:rPr>
      </w:pPr>
      <w:r>
        <w:rPr>
          <w:rStyle w:val="a5"/>
          <w:rFonts w:ascii="Times New Roman" w:hAnsi="Times New Roman"/>
          <w:sz w:val="24"/>
          <w:szCs w:val="24"/>
        </w:rPr>
        <w:t xml:space="preserve">     Собирающие</w:t>
      </w:r>
      <w:r>
        <w:rPr>
          <w:rFonts w:ascii="Times New Roman" w:hAnsi="Times New Roman"/>
          <w:sz w:val="24"/>
          <w:szCs w:val="24"/>
        </w:rPr>
        <w:t> — линзы, у которых середина толще краёв.</w:t>
      </w:r>
    </w:p>
    <w:p w14:paraId="5721BB11" w14:textId="77777777" w:rsidR="00A7549A" w:rsidRDefault="00594411" w:rsidP="00672368">
      <w:pPr>
        <w:numPr>
          <w:ilvl w:val="0"/>
          <w:numId w:val="47"/>
        </w:numPr>
        <w:shd w:val="clear" w:color="auto" w:fill="FFFFFF"/>
        <w:spacing w:before="100" w:beforeAutospacing="1" w:after="91" w:line="360" w:lineRule="auto"/>
        <w:ind w:left="0"/>
        <w:rPr>
          <w:rFonts w:ascii="Times New Roman" w:hAnsi="Times New Roman"/>
          <w:sz w:val="24"/>
          <w:szCs w:val="24"/>
        </w:rPr>
      </w:pPr>
      <w:r>
        <w:rPr>
          <w:rStyle w:val="a5"/>
          <w:rFonts w:ascii="Times New Roman" w:hAnsi="Times New Roman"/>
          <w:sz w:val="24"/>
          <w:szCs w:val="24"/>
        </w:rPr>
        <w:t xml:space="preserve">     Рассеивающие</w:t>
      </w:r>
      <w:r>
        <w:rPr>
          <w:rFonts w:ascii="Times New Roman" w:hAnsi="Times New Roman"/>
          <w:sz w:val="24"/>
          <w:szCs w:val="24"/>
        </w:rPr>
        <w:t> — линзы, края которых толще середины.</w:t>
      </w:r>
    </w:p>
    <w:p w14:paraId="44126859" w14:textId="77777777" w:rsidR="00A7549A" w:rsidRDefault="00594411">
      <w:pPr>
        <w:shd w:val="clear" w:color="auto" w:fill="FFFFFF"/>
        <w:spacing w:before="100" w:beforeAutospacing="1" w:after="91"/>
        <w:ind w:left="360"/>
        <w:jc w:val="center"/>
        <w:rPr>
          <w:rFonts w:ascii="Times New Roman" w:hAnsi="Times New Roman"/>
          <w:sz w:val="24"/>
          <w:szCs w:val="24"/>
        </w:rPr>
      </w:pPr>
      <w:r>
        <w:rPr>
          <w:rFonts w:ascii="Times New Roman" w:hAnsi="Times New Roman"/>
          <w:noProof/>
          <w:sz w:val="24"/>
          <w:szCs w:val="24"/>
        </w:rPr>
        <w:drawing>
          <wp:inline distT="0" distB="0" distL="0" distR="0" wp14:anchorId="4081ABC8" wp14:editId="49A7F05F">
            <wp:extent cx="3515995" cy="1801495"/>
            <wp:effectExtent l="19050" t="0" r="8100" b="0"/>
            <wp:docPr id="40" name="Рисунок 1" descr="C:\Users\Admin\Desktop\линзы.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1" descr="C:\Users\Admin\Desktop\линзы.gif"/>
                    <pic:cNvPicPr>
                      <a:picLocks noChangeAspect="1" noChangeArrowheads="1"/>
                    </pic:cNvPicPr>
                  </pic:nvPicPr>
                  <pic:blipFill>
                    <a:blip r:embed="rId129"/>
                    <a:srcRect/>
                    <a:stretch>
                      <a:fillRect/>
                    </a:stretch>
                  </pic:blipFill>
                  <pic:spPr>
                    <a:xfrm>
                      <a:off x="0" y="0"/>
                      <a:ext cx="3521188" cy="1804634"/>
                    </a:xfrm>
                    <a:prstGeom prst="rect">
                      <a:avLst/>
                    </a:prstGeom>
                    <a:noFill/>
                    <a:ln w="9525">
                      <a:noFill/>
                      <a:miter lim="800000"/>
                      <a:headEnd/>
                      <a:tailEnd/>
                    </a:ln>
                  </pic:spPr>
                </pic:pic>
              </a:graphicData>
            </a:graphic>
          </wp:inline>
        </w:drawing>
      </w:r>
    </w:p>
    <w:p w14:paraId="1139EAC3" w14:textId="77777777" w:rsidR="00A7549A" w:rsidRDefault="00594411">
      <w:pPr>
        <w:shd w:val="clear" w:color="auto" w:fill="FFFFFF"/>
        <w:spacing w:after="91"/>
        <w:jc w:val="center"/>
        <w:rPr>
          <w:rFonts w:ascii="Times New Roman" w:hAnsi="Times New Roman"/>
          <w:sz w:val="24"/>
          <w:szCs w:val="24"/>
        </w:rPr>
      </w:pPr>
      <w:r>
        <w:rPr>
          <w:rFonts w:ascii="Times New Roman" w:hAnsi="Times New Roman"/>
          <w:sz w:val="24"/>
          <w:szCs w:val="24"/>
        </w:rPr>
        <w:t>Рисунок 1 . Виды линз</w:t>
      </w:r>
    </w:p>
    <w:p w14:paraId="75EFF8CD" w14:textId="77777777" w:rsidR="00A7549A" w:rsidRDefault="00594411">
      <w:pPr>
        <w:shd w:val="clear" w:color="auto" w:fill="FFFFFF"/>
        <w:spacing w:after="0"/>
        <w:rPr>
          <w:rFonts w:ascii="Times New Roman" w:hAnsi="Times New Roman"/>
          <w:sz w:val="24"/>
          <w:szCs w:val="24"/>
        </w:rPr>
      </w:pPr>
      <w:r>
        <w:rPr>
          <w:rStyle w:val="a5"/>
          <w:rFonts w:ascii="Times New Roman" w:hAnsi="Times New Roman"/>
          <w:sz w:val="24"/>
          <w:szCs w:val="24"/>
        </w:rPr>
        <w:t xml:space="preserve">Собирающие:  </w:t>
      </w:r>
      <w:r>
        <w:rPr>
          <w:rStyle w:val="a5"/>
          <w:rFonts w:ascii="Times New Roman" w:hAnsi="Times New Roman"/>
          <w:b w:val="0"/>
          <w:sz w:val="24"/>
          <w:szCs w:val="24"/>
        </w:rPr>
        <w:t>1-</w:t>
      </w:r>
      <w:r>
        <w:rPr>
          <w:rFonts w:ascii="Times New Roman" w:hAnsi="Times New Roman"/>
          <w:sz w:val="24"/>
          <w:szCs w:val="24"/>
        </w:rPr>
        <w:t>двояковыпуклая;  2- плоско-выпуклая;  3- вогнуто-выпуклая</w:t>
      </w:r>
    </w:p>
    <w:p w14:paraId="1228D8FF" w14:textId="77777777" w:rsidR="00A7549A" w:rsidRDefault="00594411">
      <w:pPr>
        <w:shd w:val="clear" w:color="auto" w:fill="FFFFFF"/>
        <w:spacing w:after="0"/>
        <w:rPr>
          <w:rFonts w:ascii="Times New Roman" w:hAnsi="Times New Roman"/>
          <w:sz w:val="24"/>
          <w:szCs w:val="24"/>
        </w:rPr>
      </w:pPr>
      <w:r>
        <w:rPr>
          <w:rStyle w:val="a5"/>
          <w:rFonts w:ascii="Times New Roman" w:hAnsi="Times New Roman"/>
          <w:sz w:val="24"/>
          <w:szCs w:val="24"/>
        </w:rPr>
        <w:t xml:space="preserve">Рассеивающие:  </w:t>
      </w:r>
      <w:r>
        <w:rPr>
          <w:rFonts w:ascii="Times New Roman" w:hAnsi="Times New Roman"/>
          <w:sz w:val="24"/>
          <w:szCs w:val="24"/>
        </w:rPr>
        <w:t> </w:t>
      </w:r>
      <w:r>
        <w:rPr>
          <w:rStyle w:val="a5"/>
          <w:rFonts w:ascii="Times New Roman" w:hAnsi="Times New Roman"/>
          <w:b w:val="0"/>
          <w:sz w:val="24"/>
          <w:szCs w:val="24"/>
        </w:rPr>
        <w:t>4-</w:t>
      </w:r>
      <w:r>
        <w:rPr>
          <w:rFonts w:ascii="Times New Roman" w:hAnsi="Times New Roman"/>
          <w:sz w:val="24"/>
          <w:szCs w:val="24"/>
        </w:rPr>
        <w:t>двояковогнутая;  5- плоско-вогнутая;  6 -  выпукло - вогнутая</w:t>
      </w:r>
    </w:p>
    <w:p w14:paraId="44196050" w14:textId="77777777" w:rsidR="00A7549A" w:rsidRDefault="00A7549A">
      <w:pPr>
        <w:shd w:val="clear" w:color="auto" w:fill="FFFFFF"/>
        <w:spacing w:after="0"/>
        <w:rPr>
          <w:rFonts w:ascii="Times New Roman" w:hAnsi="Times New Roman"/>
          <w:sz w:val="24"/>
          <w:szCs w:val="24"/>
        </w:rPr>
      </w:pPr>
    </w:p>
    <w:p w14:paraId="1C90C750" w14:textId="77777777" w:rsidR="00A7549A" w:rsidRDefault="00594411">
      <w:pPr>
        <w:spacing w:after="0" w:line="360" w:lineRule="auto"/>
        <w:rPr>
          <w:rFonts w:ascii="Times New Roman" w:hAnsi="Times New Roman"/>
          <w:b/>
          <w:sz w:val="24"/>
          <w:szCs w:val="24"/>
        </w:rPr>
      </w:pPr>
      <w:r>
        <w:rPr>
          <w:rFonts w:ascii="Times New Roman" w:hAnsi="Times New Roman"/>
          <w:b/>
          <w:sz w:val="24"/>
          <w:szCs w:val="24"/>
        </w:rPr>
        <w:t xml:space="preserve">     Некоторые свойства оптических линз:</w:t>
      </w:r>
    </w:p>
    <w:p w14:paraId="793B1144" w14:textId="77777777" w:rsidR="00A7549A" w:rsidRDefault="00594411">
      <w:pPr>
        <w:spacing w:line="360" w:lineRule="auto"/>
        <w:rPr>
          <w:rFonts w:ascii="Times New Roman" w:hAnsi="Times New Roman"/>
          <w:sz w:val="24"/>
          <w:szCs w:val="24"/>
        </w:rPr>
      </w:pPr>
      <w:r>
        <w:rPr>
          <w:rFonts w:ascii="Times New Roman" w:hAnsi="Times New Roman"/>
          <w:b/>
          <w:sz w:val="24"/>
          <w:szCs w:val="24"/>
        </w:rPr>
        <w:t>Оптическая ось</w:t>
      </w:r>
      <w:r>
        <w:rPr>
          <w:rFonts w:ascii="Times New Roman" w:hAnsi="Times New Roman"/>
          <w:sz w:val="24"/>
          <w:szCs w:val="24"/>
        </w:rPr>
        <w:t> — прямая линия, проходящая через центры сферических поверхностей, ограничивающих линзу. </w:t>
      </w:r>
    </w:p>
    <w:p w14:paraId="6A12494C" w14:textId="77777777" w:rsidR="00A7549A" w:rsidRDefault="00594411">
      <w:pPr>
        <w:spacing w:after="0" w:line="360" w:lineRule="auto"/>
        <w:rPr>
          <w:rFonts w:ascii="Times New Roman" w:hAnsi="Times New Roman"/>
          <w:sz w:val="24"/>
          <w:szCs w:val="24"/>
        </w:rPr>
      </w:pPr>
      <w:r>
        <w:rPr>
          <w:rFonts w:ascii="Times New Roman" w:hAnsi="Times New Roman"/>
          <w:b/>
          <w:sz w:val="24"/>
          <w:szCs w:val="24"/>
        </w:rPr>
        <w:t>Оптический центр</w:t>
      </w:r>
      <w:r>
        <w:rPr>
          <w:rFonts w:ascii="Times New Roman" w:hAnsi="Times New Roman"/>
          <w:sz w:val="24"/>
          <w:szCs w:val="24"/>
        </w:rPr>
        <w:t xml:space="preserve"> — точка, которая у двояковыпуклых или двояковогнутых линз находится на </w:t>
      </w:r>
    </w:p>
    <w:p w14:paraId="5A92E284" w14:textId="77777777" w:rsidR="00A7549A" w:rsidRDefault="00594411">
      <w:pPr>
        <w:spacing w:after="0" w:line="360" w:lineRule="auto"/>
        <w:rPr>
          <w:rFonts w:ascii="Times New Roman" w:hAnsi="Times New Roman"/>
          <w:sz w:val="24"/>
          <w:szCs w:val="24"/>
        </w:rPr>
      </w:pPr>
      <w:r>
        <w:rPr>
          <w:rFonts w:ascii="Times New Roman" w:hAnsi="Times New Roman"/>
          <w:sz w:val="24"/>
          <w:szCs w:val="24"/>
        </w:rPr>
        <w:t>оптической оси внутри линзы (в её центре).</w:t>
      </w:r>
    </w:p>
    <w:p w14:paraId="5008D019" w14:textId="77777777" w:rsidR="00A7549A" w:rsidRDefault="00594411">
      <w:pPr>
        <w:spacing w:line="360" w:lineRule="auto"/>
        <w:rPr>
          <w:rFonts w:ascii="Times New Roman" w:hAnsi="Times New Roman"/>
          <w:sz w:val="24"/>
          <w:szCs w:val="24"/>
        </w:rPr>
      </w:pPr>
      <w:r>
        <w:rPr>
          <w:rFonts w:ascii="Times New Roman" w:hAnsi="Times New Roman"/>
          <w:b/>
          <w:sz w:val="24"/>
          <w:szCs w:val="24"/>
        </w:rPr>
        <w:t>Фокус </w:t>
      </w:r>
      <w:r>
        <w:rPr>
          <w:rFonts w:ascii="Times New Roman" w:hAnsi="Times New Roman"/>
          <w:sz w:val="24"/>
          <w:szCs w:val="24"/>
        </w:rPr>
        <w:t xml:space="preserve">— если на собирающую линзу пустить пучок света параллельно главной оптической оси, то после прохождения лучей через линзу они пересекутся в одной точке, которая называется фокусом.  </w:t>
      </w:r>
    </w:p>
    <w:p w14:paraId="7D24295E" w14:textId="77777777" w:rsidR="00A7549A" w:rsidRDefault="00594411">
      <w:pPr>
        <w:spacing w:line="360" w:lineRule="auto"/>
        <w:rPr>
          <w:rFonts w:ascii="Times New Roman" w:hAnsi="Times New Roman"/>
          <w:sz w:val="24"/>
          <w:szCs w:val="24"/>
          <w:vertAlign w:val="superscript"/>
        </w:rPr>
      </w:pPr>
      <w:r>
        <w:rPr>
          <w:rFonts w:ascii="Times New Roman" w:hAnsi="Times New Roman"/>
          <w:b/>
          <w:sz w:val="24"/>
          <w:szCs w:val="24"/>
        </w:rPr>
        <w:lastRenderedPageBreak/>
        <w:t>Фокусное расстояние</w:t>
      </w:r>
      <w:r>
        <w:rPr>
          <w:rFonts w:ascii="Times New Roman" w:hAnsi="Times New Roman"/>
          <w:sz w:val="24"/>
          <w:szCs w:val="24"/>
        </w:rPr>
        <w:t xml:space="preserve"> — расстояние от оптического центра линзы до фокуса.                             Основной параметр линзы:  </w:t>
      </w:r>
      <w:r>
        <w:rPr>
          <w:rFonts w:ascii="Times New Roman" w:hAnsi="Times New Roman"/>
          <w:b/>
          <w:sz w:val="24"/>
          <w:szCs w:val="24"/>
        </w:rPr>
        <w:t>оптическая сила линзы D</w:t>
      </w:r>
      <w:r>
        <w:rPr>
          <w:rFonts w:ascii="Times New Roman" w:hAnsi="Times New Roman"/>
          <w:sz w:val="24"/>
          <w:szCs w:val="24"/>
        </w:rPr>
        <w:t xml:space="preserve">.   Единица измерения оптической силы линзы  - </w:t>
      </w:r>
      <w:r>
        <w:rPr>
          <w:rFonts w:ascii="Times New Roman" w:hAnsi="Times New Roman"/>
          <w:b/>
          <w:sz w:val="24"/>
          <w:szCs w:val="24"/>
        </w:rPr>
        <w:t>диоптрия (дптр)</w:t>
      </w:r>
      <w:r>
        <w:rPr>
          <w:rFonts w:ascii="Times New Roman" w:hAnsi="Times New Roman"/>
          <w:sz w:val="24"/>
          <w:szCs w:val="24"/>
        </w:rPr>
        <w:t xml:space="preserve">         D=1/F  , где  F  - Фокусное расстояние (м)   дптр =  </w:t>
      </w:r>
      <m:oMath>
        <m:f>
          <m:fPr>
            <m:ctrlPr>
              <w:rPr>
                <w:rFonts w:ascii="Cambria Math" w:hAnsi="Times New Roman"/>
                <w:sz w:val="28"/>
                <w:szCs w:val="28"/>
              </w:rPr>
            </m:ctrlPr>
          </m:fPr>
          <m:num>
            <m:r>
              <m:rPr>
                <m:sty m:val="p"/>
              </m:rPr>
              <w:rPr>
                <w:rFonts w:ascii="Cambria Math" w:hAnsi="Times New Roman"/>
                <w:sz w:val="28"/>
                <w:szCs w:val="28"/>
              </w:rPr>
              <m:t>1</m:t>
            </m:r>
          </m:num>
          <m:den>
            <m:r>
              <m:rPr>
                <m:sty m:val="p"/>
              </m:rPr>
              <w:rPr>
                <w:rFonts w:ascii="Cambria Math" w:hAnsi="Times New Roman"/>
                <w:sz w:val="28"/>
                <w:szCs w:val="28"/>
              </w:rPr>
              <m:t>м</m:t>
            </m:r>
          </m:den>
        </m:f>
        <m:r>
          <m:rPr>
            <m:sty m:val="p"/>
          </m:rPr>
          <w:rPr>
            <w:rFonts w:ascii="Cambria Math" w:hAnsi="Times New Roman"/>
            <w:sz w:val="28"/>
            <w:szCs w:val="28"/>
          </w:rPr>
          <m:t>=</m:t>
        </m:r>
      </m:oMath>
      <w:r>
        <w:rPr>
          <w:rFonts w:ascii="Times New Roman" w:hAnsi="Times New Roman"/>
          <w:sz w:val="24"/>
          <w:szCs w:val="24"/>
        </w:rPr>
        <w:t>м</w:t>
      </w:r>
      <w:r>
        <w:rPr>
          <w:rFonts w:ascii="Times New Roman" w:hAnsi="Times New Roman"/>
          <w:sz w:val="24"/>
          <w:szCs w:val="24"/>
          <w:vertAlign w:val="superscript"/>
        </w:rPr>
        <w:t>-1</w:t>
      </w:r>
    </w:p>
    <w:p w14:paraId="6F53F6A1" w14:textId="77777777" w:rsidR="00A7549A" w:rsidRDefault="00594411">
      <w:pPr>
        <w:spacing w:line="360" w:lineRule="auto"/>
        <w:rPr>
          <w:rStyle w:val="a5"/>
          <w:rFonts w:ascii="Times New Roman" w:hAnsi="Times New Roman"/>
          <w:sz w:val="24"/>
          <w:szCs w:val="24"/>
        </w:rPr>
      </w:pPr>
      <w:r>
        <w:rPr>
          <w:rFonts w:ascii="Times New Roman" w:hAnsi="Times New Roman"/>
          <w:sz w:val="24"/>
          <w:szCs w:val="24"/>
        </w:rPr>
        <w:t xml:space="preserve">Оптическая сила </w:t>
      </w:r>
      <w:r>
        <w:rPr>
          <w:rFonts w:ascii="Times New Roman" w:hAnsi="Times New Roman"/>
          <w:b/>
          <w:sz w:val="24"/>
          <w:szCs w:val="24"/>
        </w:rPr>
        <w:t>с</w:t>
      </w:r>
      <w:r>
        <w:rPr>
          <w:rStyle w:val="a5"/>
          <w:rFonts w:ascii="Times New Roman" w:hAnsi="Times New Roman"/>
          <w:b w:val="0"/>
          <w:sz w:val="24"/>
          <w:szCs w:val="24"/>
        </w:rPr>
        <w:t>обирающей линзы</w:t>
      </w:r>
      <w:r>
        <w:rPr>
          <w:rStyle w:val="a5"/>
          <w:rFonts w:ascii="Times New Roman" w:hAnsi="Times New Roman"/>
          <w:sz w:val="24"/>
          <w:szCs w:val="24"/>
        </w:rPr>
        <w:t xml:space="preserve">  - положительная величина, а рассеивающей -отрицательная  </w:t>
      </w:r>
    </w:p>
    <w:p w14:paraId="03296585" w14:textId="77777777" w:rsidR="00A7549A" w:rsidRDefault="00A7549A">
      <w:pPr>
        <w:rPr>
          <w:rStyle w:val="a5"/>
          <w:rFonts w:ascii="Times New Roman" w:hAnsi="Times New Roman"/>
          <w:sz w:val="24"/>
          <w:szCs w:val="24"/>
        </w:rPr>
      </w:pPr>
    </w:p>
    <w:p w14:paraId="66284980" w14:textId="77777777" w:rsidR="00A7549A" w:rsidRDefault="00594411">
      <w:pPr>
        <w:jc w:val="center"/>
        <w:rPr>
          <w:rFonts w:ascii="Times New Roman" w:hAnsi="Times New Roman"/>
          <w:sz w:val="24"/>
          <w:szCs w:val="24"/>
          <w:vertAlign w:val="superscript"/>
        </w:rPr>
      </w:pPr>
      <w:r>
        <w:rPr>
          <w:rFonts w:ascii="Times New Roman" w:hAnsi="Times New Roman"/>
          <w:b/>
          <w:bCs/>
          <w:noProof/>
          <w:sz w:val="24"/>
          <w:szCs w:val="24"/>
        </w:rPr>
        <w:drawing>
          <wp:anchor distT="0" distB="0" distL="114300" distR="114300" simplePos="0" relativeHeight="251699200" behindDoc="0" locked="0" layoutInCell="1" allowOverlap="1" wp14:anchorId="4ABD48C0" wp14:editId="5A9CB83A">
            <wp:simplePos x="0" y="0"/>
            <wp:positionH relativeFrom="column">
              <wp:posOffset>3632835</wp:posOffset>
            </wp:positionH>
            <wp:positionV relativeFrom="paragraph">
              <wp:posOffset>301625</wp:posOffset>
            </wp:positionV>
            <wp:extent cx="2824480" cy="2692400"/>
            <wp:effectExtent l="19050" t="0" r="0" b="0"/>
            <wp:wrapNone/>
            <wp:docPr id="46" name="Рисунок 11" descr="https://avatars.mds.yandex.net/i?id=4eb556b73b4545468f3fda0ba554bfdb1b579cbc-12813659-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11" descr="https://avatars.mds.yandex.net/i?id=4eb556b73b4545468f3fda0ba554bfdb1b579cbc-12813659-images-thumbs&amp;n=13"/>
                    <pic:cNvPicPr>
                      <a:picLocks noChangeAspect="1" noChangeArrowheads="1"/>
                    </pic:cNvPicPr>
                  </pic:nvPicPr>
                  <pic:blipFill>
                    <a:blip r:embed="rId130"/>
                    <a:srcRect l="49162" t="13725"/>
                    <a:stretch>
                      <a:fillRect/>
                    </a:stretch>
                  </pic:blipFill>
                  <pic:spPr>
                    <a:xfrm>
                      <a:off x="0" y="0"/>
                      <a:ext cx="2824480" cy="2692400"/>
                    </a:xfrm>
                    <a:prstGeom prst="rect">
                      <a:avLst/>
                    </a:prstGeom>
                    <a:noFill/>
                    <a:ln w="9525">
                      <a:noFill/>
                      <a:miter lim="800000"/>
                      <a:headEnd/>
                      <a:tailEnd/>
                    </a:ln>
                  </pic:spPr>
                </pic:pic>
              </a:graphicData>
            </a:graphic>
          </wp:anchor>
        </w:drawing>
      </w:r>
      <w:r>
        <w:rPr>
          <w:rFonts w:ascii="Times New Roman" w:hAnsi="Times New Roman"/>
          <w:b/>
          <w:bCs/>
          <w:noProof/>
          <w:sz w:val="24"/>
          <w:szCs w:val="24"/>
        </w:rPr>
        <w:drawing>
          <wp:anchor distT="0" distB="0" distL="114300" distR="114300" simplePos="0" relativeHeight="251700224" behindDoc="0" locked="0" layoutInCell="1" allowOverlap="1" wp14:anchorId="4954780A" wp14:editId="488DF1D9">
            <wp:simplePos x="0" y="0"/>
            <wp:positionH relativeFrom="column">
              <wp:posOffset>-160655</wp:posOffset>
            </wp:positionH>
            <wp:positionV relativeFrom="paragraph">
              <wp:posOffset>301625</wp:posOffset>
            </wp:positionV>
            <wp:extent cx="3750310" cy="2411730"/>
            <wp:effectExtent l="19050" t="0" r="2275" b="0"/>
            <wp:wrapNone/>
            <wp:docPr id="42"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Рисунок 2" descr="Picture background"/>
                    <pic:cNvPicPr>
                      <a:picLocks noChangeAspect="1" noChangeArrowheads="1"/>
                    </pic:cNvPicPr>
                  </pic:nvPicPr>
                  <pic:blipFill>
                    <a:blip r:embed="rId131"/>
                    <a:srcRect l="10924" t="23408"/>
                    <a:stretch>
                      <a:fillRect/>
                    </a:stretch>
                  </pic:blipFill>
                  <pic:spPr>
                    <a:xfrm>
                      <a:off x="0" y="0"/>
                      <a:ext cx="3750575" cy="2412000"/>
                    </a:xfrm>
                    <a:prstGeom prst="rect">
                      <a:avLst/>
                    </a:prstGeom>
                    <a:noFill/>
                    <a:ln w="9525">
                      <a:noFill/>
                      <a:miter lim="800000"/>
                      <a:headEnd/>
                      <a:tailEnd/>
                    </a:ln>
                  </pic:spPr>
                </pic:pic>
              </a:graphicData>
            </a:graphic>
          </wp:anchor>
        </w:drawing>
      </w:r>
      <w:r>
        <w:rPr>
          <w:rStyle w:val="a5"/>
          <w:rFonts w:ascii="Times New Roman" w:hAnsi="Times New Roman"/>
          <w:sz w:val="24"/>
          <w:szCs w:val="24"/>
        </w:rPr>
        <w:t>Геометрические свойства линз</w:t>
      </w:r>
    </w:p>
    <w:p w14:paraId="32989775" w14:textId="77777777" w:rsidR="00A7549A" w:rsidRDefault="00A7549A">
      <w:pPr>
        <w:spacing w:beforeAutospacing="1" w:after="0"/>
        <w:ind w:left="-360"/>
        <w:rPr>
          <w:rFonts w:ascii="Times New Roman" w:hAnsi="Times New Roman"/>
          <w:sz w:val="24"/>
          <w:szCs w:val="24"/>
        </w:rPr>
      </w:pPr>
    </w:p>
    <w:p w14:paraId="22F739D3" w14:textId="77777777" w:rsidR="00A7549A" w:rsidRDefault="00A7549A">
      <w:pPr>
        <w:spacing w:beforeAutospacing="1" w:after="0"/>
        <w:rPr>
          <w:rFonts w:ascii="Times New Roman" w:hAnsi="Times New Roman"/>
          <w:sz w:val="24"/>
          <w:szCs w:val="24"/>
        </w:rPr>
      </w:pPr>
    </w:p>
    <w:p w14:paraId="017210B9" w14:textId="77777777" w:rsidR="00A7549A" w:rsidRDefault="00594411">
      <w:pPr>
        <w:spacing w:beforeAutospacing="1" w:after="0"/>
        <w:ind w:left="-360"/>
        <w:rPr>
          <w:rFonts w:ascii="Times New Roman" w:hAnsi="Times New Roman"/>
          <w:sz w:val="24"/>
          <w:szCs w:val="24"/>
        </w:rPr>
      </w:pPr>
      <w:r>
        <w:rPr>
          <w:rFonts w:ascii="Times New Roman" w:hAnsi="Times New Roman"/>
          <w:sz w:val="24"/>
          <w:szCs w:val="24"/>
        </w:rPr>
        <w:t xml:space="preserve">  </w:t>
      </w:r>
    </w:p>
    <w:p w14:paraId="0FF83E1C" w14:textId="77777777" w:rsidR="00A7549A" w:rsidRDefault="00A7549A">
      <w:pPr>
        <w:spacing w:beforeAutospacing="1" w:after="0"/>
        <w:ind w:left="-360"/>
        <w:rPr>
          <w:rFonts w:ascii="Times New Roman" w:hAnsi="Times New Roman"/>
          <w:sz w:val="24"/>
          <w:szCs w:val="24"/>
        </w:rPr>
      </w:pPr>
    </w:p>
    <w:p w14:paraId="417374CA" w14:textId="77777777" w:rsidR="00A7549A" w:rsidRDefault="00A7549A">
      <w:pPr>
        <w:spacing w:beforeAutospacing="1" w:after="0"/>
        <w:ind w:left="-360"/>
        <w:rPr>
          <w:rFonts w:ascii="Times New Roman" w:hAnsi="Times New Roman"/>
          <w:sz w:val="24"/>
          <w:szCs w:val="24"/>
        </w:rPr>
      </w:pPr>
    </w:p>
    <w:p w14:paraId="05544CB4" w14:textId="77777777" w:rsidR="00A7549A" w:rsidRDefault="00A7549A">
      <w:pPr>
        <w:spacing w:beforeAutospacing="1" w:after="0"/>
        <w:ind w:left="-360"/>
        <w:rPr>
          <w:rFonts w:ascii="Times New Roman" w:hAnsi="Times New Roman"/>
          <w:sz w:val="24"/>
          <w:szCs w:val="24"/>
        </w:rPr>
      </w:pPr>
    </w:p>
    <w:p w14:paraId="0E0F52FC" w14:textId="77777777" w:rsidR="00A7549A" w:rsidRDefault="00A7549A">
      <w:pPr>
        <w:spacing w:after="0"/>
        <w:rPr>
          <w:rFonts w:ascii="Times New Roman" w:hAnsi="Times New Roman"/>
          <w:sz w:val="24"/>
          <w:szCs w:val="24"/>
        </w:rPr>
      </w:pPr>
    </w:p>
    <w:p w14:paraId="7CEF4CDC" w14:textId="77777777" w:rsidR="00A7549A" w:rsidRDefault="00A7549A">
      <w:pPr>
        <w:spacing w:after="0"/>
        <w:rPr>
          <w:rFonts w:ascii="Times New Roman" w:hAnsi="Times New Roman"/>
          <w:b/>
          <w:sz w:val="24"/>
          <w:szCs w:val="24"/>
        </w:rPr>
      </w:pPr>
    </w:p>
    <w:p w14:paraId="0364806C" w14:textId="77777777" w:rsidR="00A7549A" w:rsidRDefault="00A7549A">
      <w:pPr>
        <w:spacing w:after="0"/>
        <w:rPr>
          <w:rFonts w:ascii="Times New Roman" w:hAnsi="Times New Roman"/>
          <w:b/>
          <w:sz w:val="24"/>
          <w:szCs w:val="24"/>
        </w:rPr>
      </w:pPr>
    </w:p>
    <w:p w14:paraId="419F634F" w14:textId="77777777" w:rsidR="00A7549A" w:rsidRDefault="00A7549A">
      <w:pPr>
        <w:spacing w:after="0" w:line="360" w:lineRule="auto"/>
        <w:jc w:val="center"/>
        <w:rPr>
          <w:rFonts w:ascii="Times New Roman" w:hAnsi="Times New Roman"/>
          <w:b/>
          <w:sz w:val="24"/>
          <w:szCs w:val="24"/>
        </w:rPr>
      </w:pPr>
    </w:p>
    <w:p w14:paraId="1AB1B0C2" w14:textId="77777777" w:rsidR="00A7549A" w:rsidRDefault="00594411">
      <w:pPr>
        <w:spacing w:after="0" w:line="360" w:lineRule="auto"/>
        <w:jc w:val="center"/>
        <w:rPr>
          <w:rFonts w:ascii="Times New Roman" w:hAnsi="Times New Roman"/>
          <w:b/>
          <w:sz w:val="24"/>
          <w:szCs w:val="24"/>
        </w:rPr>
      </w:pPr>
      <w:r>
        <w:rPr>
          <w:rFonts w:ascii="Times New Roman" w:hAnsi="Times New Roman"/>
          <w:b/>
          <w:sz w:val="24"/>
          <w:szCs w:val="24"/>
        </w:rPr>
        <w:t>Области применения линз.</w:t>
      </w:r>
    </w:p>
    <w:p w14:paraId="2DD6BAE6" w14:textId="77777777" w:rsidR="00A7549A" w:rsidRDefault="00594411">
      <w:pPr>
        <w:spacing w:after="0" w:line="360" w:lineRule="auto"/>
        <w:rPr>
          <w:rFonts w:ascii="Times New Roman" w:hAnsi="Times New Roman"/>
          <w:b/>
          <w:sz w:val="24"/>
          <w:szCs w:val="24"/>
        </w:rPr>
      </w:pPr>
      <w:r>
        <w:rPr>
          <w:rFonts w:ascii="Times New Roman" w:hAnsi="Times New Roman"/>
          <w:sz w:val="24"/>
          <w:szCs w:val="24"/>
        </w:rPr>
        <w:t>Линзы — один из основных элементов оптических систем.</w:t>
      </w:r>
    </w:p>
    <w:p w14:paraId="21CCDAC7" w14:textId="77777777" w:rsidR="00A7549A" w:rsidRDefault="00594411">
      <w:pPr>
        <w:spacing w:after="0" w:line="360" w:lineRule="auto"/>
        <w:rPr>
          <w:rFonts w:ascii="Times New Roman" w:hAnsi="Times New Roman"/>
          <w:sz w:val="24"/>
          <w:szCs w:val="24"/>
          <w:shd w:val="clear" w:color="auto" w:fill="FFFFFF"/>
        </w:rPr>
      </w:pPr>
      <w:r>
        <w:rPr>
          <w:rFonts w:ascii="Times New Roman" w:hAnsi="Times New Roman"/>
          <w:sz w:val="24"/>
          <w:szCs w:val="24"/>
        </w:rPr>
        <w:t>Области применения линз: камеры, телескопы и бинокли для фокусировки световых лучей;   микроскопы для увеличения крошечных биологических структур, телескопы для наблюдения за далёкими астрономическими объектами;   очки и контактные линзы для коррекции зрения; лазерные резаки, геодезическое оборудование (теодолиты) для точного измерения у</w:t>
      </w:r>
      <w:r>
        <w:rPr>
          <w:rFonts w:ascii="Times New Roman" w:hAnsi="Times New Roman"/>
          <w:sz w:val="24"/>
          <w:szCs w:val="24"/>
          <w:shd w:val="clear" w:color="auto" w:fill="FFFFFF"/>
        </w:rPr>
        <w:t>глов и расстояний.</w:t>
      </w:r>
    </w:p>
    <w:p w14:paraId="4AF1DA3C" w14:textId="77777777" w:rsidR="00A7549A" w:rsidRDefault="00594411">
      <w:pPr>
        <w:spacing w:after="0"/>
        <w:jc w:val="center"/>
        <w:rPr>
          <w:rFonts w:ascii="Times New Roman" w:hAnsi="Times New Roman"/>
          <w:sz w:val="24"/>
          <w:szCs w:val="24"/>
          <w:shd w:val="clear" w:color="auto" w:fill="FFFFFF"/>
        </w:rPr>
      </w:pPr>
      <w:r>
        <w:rPr>
          <w:rFonts w:ascii="Times New Roman" w:hAnsi="Times New Roman"/>
          <w:noProof/>
          <w:sz w:val="24"/>
          <w:szCs w:val="24"/>
          <w:shd w:val="clear" w:color="auto" w:fill="FFFFFF"/>
        </w:rPr>
        <w:lastRenderedPageBreak/>
        <w:drawing>
          <wp:inline distT="0" distB="0" distL="0" distR="0" wp14:anchorId="0883DFFC" wp14:editId="46348B55">
            <wp:extent cx="5970905" cy="5935345"/>
            <wp:effectExtent l="19050" t="0" r="0" b="0"/>
            <wp:docPr id="51" name="Рисунок 10"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Рисунок 10" descr="Picture background"/>
                    <pic:cNvPicPr>
                      <a:picLocks noChangeAspect="1" noChangeArrowheads="1"/>
                    </pic:cNvPicPr>
                  </pic:nvPicPr>
                  <pic:blipFill>
                    <a:blip r:embed="rId132"/>
                    <a:srcRect t="32177" b="2214"/>
                    <a:stretch>
                      <a:fillRect/>
                    </a:stretch>
                  </pic:blipFill>
                  <pic:spPr>
                    <a:xfrm>
                      <a:off x="0" y="0"/>
                      <a:ext cx="5973346" cy="5937586"/>
                    </a:xfrm>
                    <a:prstGeom prst="rect">
                      <a:avLst/>
                    </a:prstGeom>
                    <a:noFill/>
                    <a:ln w="9525">
                      <a:noFill/>
                      <a:miter lim="800000"/>
                      <a:headEnd/>
                      <a:tailEnd/>
                    </a:ln>
                  </pic:spPr>
                </pic:pic>
              </a:graphicData>
            </a:graphic>
          </wp:inline>
        </w:drawing>
      </w:r>
    </w:p>
    <w:p w14:paraId="3B4E16C0" w14:textId="77777777" w:rsidR="00A7549A" w:rsidRDefault="00A7549A">
      <w:pPr>
        <w:spacing w:after="0"/>
        <w:rPr>
          <w:rFonts w:ascii="Times New Roman" w:hAnsi="Times New Roman"/>
          <w:sz w:val="24"/>
          <w:szCs w:val="24"/>
          <w:shd w:val="clear" w:color="auto" w:fill="FFFFFF"/>
        </w:rPr>
      </w:pPr>
    </w:p>
    <w:p w14:paraId="3DCB8D41" w14:textId="77777777" w:rsidR="00A7549A" w:rsidRDefault="00A7549A">
      <w:pPr>
        <w:spacing w:after="0"/>
        <w:rPr>
          <w:rFonts w:ascii="Times New Roman" w:hAnsi="Times New Roman"/>
          <w:sz w:val="24"/>
          <w:szCs w:val="24"/>
          <w:shd w:val="clear" w:color="auto" w:fill="FFFFFF"/>
        </w:rPr>
      </w:pPr>
    </w:p>
    <w:p w14:paraId="44F6D7B8" w14:textId="77777777" w:rsidR="00A7549A" w:rsidRDefault="00594411">
      <w:pPr>
        <w:tabs>
          <w:tab w:val="left" w:pos="284"/>
          <w:tab w:val="left" w:pos="709"/>
        </w:tabs>
        <w:spacing w:after="0"/>
        <w:ind w:left="360"/>
        <w:jc w:val="center"/>
        <w:rPr>
          <w:rFonts w:ascii="Times New Roman" w:hAnsi="Times New Roman"/>
          <w:b/>
          <w:sz w:val="24"/>
          <w:szCs w:val="24"/>
        </w:rPr>
      </w:pPr>
      <w:r>
        <w:rPr>
          <w:rFonts w:ascii="Arial" w:hAnsi="Arial" w:cs="Arial"/>
          <w:sz w:val="16"/>
          <w:szCs w:val="16"/>
          <w:shd w:val="clear" w:color="auto" w:fill="FFFFFF"/>
        </w:rPr>
        <w:t>. </w:t>
      </w:r>
      <w:r>
        <w:rPr>
          <w:rFonts w:ascii="Times New Roman" w:hAnsi="Times New Roman"/>
          <w:b/>
          <w:sz w:val="24"/>
          <w:szCs w:val="24"/>
        </w:rPr>
        <w:t xml:space="preserve">Лабораторно - практическое занятие.  </w:t>
      </w:r>
    </w:p>
    <w:p w14:paraId="4CBE9744" w14:textId="77777777" w:rsidR="00A7549A" w:rsidRDefault="00594411">
      <w:pPr>
        <w:tabs>
          <w:tab w:val="left" w:pos="284"/>
          <w:tab w:val="left" w:pos="709"/>
        </w:tabs>
        <w:spacing w:after="0"/>
        <w:ind w:left="360"/>
        <w:jc w:val="center"/>
        <w:rPr>
          <w:rFonts w:ascii="Times New Roman" w:hAnsi="Times New Roman"/>
          <w:b/>
          <w:sz w:val="24"/>
          <w:szCs w:val="24"/>
        </w:rPr>
      </w:pPr>
      <w:r>
        <w:rPr>
          <w:rFonts w:ascii="Times New Roman" w:hAnsi="Times New Roman"/>
          <w:b/>
          <w:sz w:val="24"/>
          <w:szCs w:val="24"/>
        </w:rPr>
        <w:t>Экспериментальное определение оптической силы линз</w:t>
      </w:r>
    </w:p>
    <w:p w14:paraId="46BDFB59" w14:textId="77777777" w:rsidR="00A7549A" w:rsidRDefault="00594411">
      <w:pPr>
        <w:tabs>
          <w:tab w:val="left" w:pos="284"/>
          <w:tab w:val="left" w:pos="709"/>
        </w:tabs>
        <w:spacing w:after="0"/>
        <w:ind w:left="360"/>
        <w:rPr>
          <w:rFonts w:ascii="Times New Roman" w:hAnsi="Times New Roman"/>
          <w:i/>
          <w:sz w:val="24"/>
          <w:szCs w:val="24"/>
        </w:rPr>
      </w:pPr>
      <w:r>
        <w:rPr>
          <w:rFonts w:ascii="Times New Roman" w:hAnsi="Times New Roman"/>
          <w:b/>
          <w:i/>
          <w:sz w:val="24"/>
          <w:szCs w:val="24"/>
        </w:rPr>
        <w:t xml:space="preserve">Оборудование: </w:t>
      </w:r>
      <w:r>
        <w:rPr>
          <w:rFonts w:ascii="Times New Roman" w:hAnsi="Times New Roman"/>
          <w:i/>
          <w:sz w:val="24"/>
          <w:szCs w:val="24"/>
        </w:rPr>
        <w:t>источник света, линейка</w:t>
      </w:r>
      <w:r>
        <w:rPr>
          <w:rFonts w:ascii="Times New Roman" w:hAnsi="Times New Roman"/>
          <w:b/>
          <w:i/>
          <w:sz w:val="24"/>
          <w:szCs w:val="24"/>
        </w:rPr>
        <w:t xml:space="preserve">, </w:t>
      </w:r>
      <w:r>
        <w:rPr>
          <w:rFonts w:ascii="Times New Roman" w:hAnsi="Times New Roman"/>
          <w:i/>
          <w:sz w:val="24"/>
          <w:szCs w:val="24"/>
        </w:rPr>
        <w:t>экран</w:t>
      </w:r>
      <w:r>
        <w:rPr>
          <w:rFonts w:ascii="Times New Roman" w:hAnsi="Times New Roman"/>
          <w:b/>
          <w:i/>
          <w:sz w:val="24"/>
          <w:szCs w:val="24"/>
        </w:rPr>
        <w:t xml:space="preserve">, </w:t>
      </w:r>
      <w:r>
        <w:rPr>
          <w:rFonts w:ascii="Times New Roman" w:hAnsi="Times New Roman"/>
          <w:i/>
          <w:sz w:val="24"/>
          <w:szCs w:val="24"/>
        </w:rPr>
        <w:t>три</w:t>
      </w:r>
      <w:r w:rsidR="006D7E0A">
        <w:rPr>
          <w:rFonts w:ascii="Times New Roman" w:hAnsi="Times New Roman"/>
          <w:i/>
          <w:sz w:val="24"/>
          <w:szCs w:val="24"/>
        </w:rPr>
        <w:t xml:space="preserve"> </w:t>
      </w:r>
      <w:r>
        <w:rPr>
          <w:rFonts w:ascii="Times New Roman" w:hAnsi="Times New Roman"/>
          <w:i/>
          <w:sz w:val="24"/>
          <w:szCs w:val="24"/>
        </w:rPr>
        <w:t>собирающие  линзы.</w:t>
      </w:r>
    </w:p>
    <w:p w14:paraId="0160518A" w14:textId="77777777" w:rsidR="00A7549A" w:rsidRDefault="00A7549A">
      <w:pPr>
        <w:tabs>
          <w:tab w:val="left" w:pos="284"/>
          <w:tab w:val="left" w:pos="709"/>
        </w:tabs>
        <w:spacing w:after="0"/>
        <w:ind w:left="360"/>
        <w:jc w:val="center"/>
        <w:rPr>
          <w:rFonts w:ascii="Times New Roman" w:hAnsi="Times New Roman"/>
          <w:b/>
          <w:sz w:val="24"/>
          <w:szCs w:val="24"/>
        </w:rPr>
      </w:pPr>
    </w:p>
    <w:p w14:paraId="6724C431" w14:textId="77777777" w:rsidR="00A7549A" w:rsidRDefault="00594411">
      <w:pPr>
        <w:shd w:val="clear" w:color="auto" w:fill="FFFFFF"/>
        <w:spacing w:after="0"/>
        <w:rPr>
          <w:rFonts w:ascii="Times New Roman" w:hAnsi="Times New Roman"/>
          <w:b/>
          <w:bCs/>
          <w:color w:val="000000" w:themeColor="text1"/>
          <w:sz w:val="24"/>
          <w:szCs w:val="24"/>
        </w:rPr>
      </w:pPr>
      <w:r>
        <w:rPr>
          <w:rFonts w:ascii="Times New Roman" w:hAnsi="Times New Roman"/>
          <w:b/>
          <w:bCs/>
          <w:color w:val="000000" w:themeColor="text1"/>
          <w:sz w:val="24"/>
          <w:szCs w:val="24"/>
        </w:rPr>
        <w:t xml:space="preserve">Задание: </w:t>
      </w:r>
    </w:p>
    <w:p w14:paraId="08877A53" w14:textId="77777777" w:rsidR="00A7549A" w:rsidRDefault="00594411">
      <w:pPr>
        <w:shd w:val="clear" w:color="auto" w:fill="FFFFFF"/>
        <w:spacing w:after="0" w:line="360" w:lineRule="auto"/>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   Для определения фокусного расстояния собирающей линзы, в  качестве источника света используйте свет от удаленного окна. Изображение удаленного источника (окна) формируется практически в фокальной плоскости (рисунок 1).</w:t>
      </w:r>
    </w:p>
    <w:p w14:paraId="506C7E05" w14:textId="77777777" w:rsidR="00A7549A" w:rsidRDefault="00594411">
      <w:pPr>
        <w:shd w:val="clear" w:color="auto" w:fill="FFFFFF"/>
        <w:spacing w:after="0" w:line="360" w:lineRule="auto"/>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   Передвигая экран, добейтесь четкого изображения окна.</w:t>
      </w:r>
    </w:p>
    <w:p w14:paraId="6D2B64AC" w14:textId="77777777" w:rsidR="00A7549A" w:rsidRDefault="00594411">
      <w:pPr>
        <w:shd w:val="clear" w:color="auto" w:fill="FFFFFF"/>
        <w:spacing w:after="0" w:line="360" w:lineRule="auto"/>
        <w:rPr>
          <w:rFonts w:ascii="Times New Roman" w:hAnsi="Times New Roman"/>
          <w:bCs/>
          <w:color w:val="000000" w:themeColor="text1"/>
          <w:sz w:val="24"/>
          <w:szCs w:val="24"/>
        </w:rPr>
      </w:pPr>
      <w:r>
        <w:rPr>
          <w:rFonts w:ascii="Times New Roman" w:hAnsi="Times New Roman"/>
          <w:bCs/>
          <w:color w:val="000000" w:themeColor="text1"/>
          <w:sz w:val="24"/>
          <w:szCs w:val="24"/>
        </w:rPr>
        <w:t>Измерьте расстояние от центра линзы до экрана  (фокуса) .  Это будет фокусное расстояние, главный фокус линзы  (</w:t>
      </w:r>
      <w:r>
        <w:rPr>
          <w:rFonts w:ascii="Times New Roman" w:hAnsi="Times New Roman"/>
          <w:bCs/>
          <w:color w:val="000000" w:themeColor="text1"/>
          <w:sz w:val="24"/>
          <w:szCs w:val="24"/>
          <w:lang w:val="en-US"/>
        </w:rPr>
        <w:t>F</w:t>
      </w:r>
      <w:r>
        <w:rPr>
          <w:rFonts w:ascii="Times New Roman" w:hAnsi="Times New Roman"/>
          <w:bCs/>
          <w:color w:val="000000" w:themeColor="text1"/>
          <w:sz w:val="24"/>
          <w:szCs w:val="24"/>
        </w:rPr>
        <w:t xml:space="preserve"> в метрах). </w:t>
      </w:r>
    </w:p>
    <w:p w14:paraId="34C2190A" w14:textId="77777777" w:rsidR="00A7549A" w:rsidRDefault="00594411">
      <w:pPr>
        <w:shd w:val="clear" w:color="auto" w:fill="FFFFFF"/>
        <w:spacing w:after="0" w:line="360" w:lineRule="auto"/>
        <w:rPr>
          <w:rFonts w:ascii="Times New Roman" w:hAnsi="Times New Roman"/>
          <w:bCs/>
          <w:color w:val="000000" w:themeColor="text1"/>
          <w:sz w:val="24"/>
          <w:szCs w:val="24"/>
        </w:rPr>
      </w:pPr>
      <w:r>
        <w:rPr>
          <w:rFonts w:ascii="Times New Roman" w:hAnsi="Times New Roman"/>
          <w:bCs/>
          <w:color w:val="000000" w:themeColor="text1"/>
          <w:sz w:val="24"/>
          <w:szCs w:val="24"/>
        </w:rPr>
        <w:t>Вычислить оптическую силу линзы в диоптриях  (</w:t>
      </w:r>
      <w:r>
        <w:rPr>
          <w:rFonts w:ascii="Times New Roman" w:hAnsi="Times New Roman"/>
          <w:sz w:val="24"/>
          <w:szCs w:val="24"/>
        </w:rPr>
        <w:t xml:space="preserve">D=1/F  ).  </w:t>
      </w:r>
      <w:r>
        <w:rPr>
          <w:rFonts w:ascii="Times New Roman" w:hAnsi="Times New Roman"/>
          <w:bCs/>
          <w:color w:val="000000" w:themeColor="text1"/>
          <w:sz w:val="24"/>
          <w:szCs w:val="24"/>
        </w:rPr>
        <w:t xml:space="preserve">  Данные занести в таблицу. </w:t>
      </w:r>
    </w:p>
    <w:p w14:paraId="15476688" w14:textId="77777777" w:rsidR="00A7549A" w:rsidRDefault="00594411">
      <w:pPr>
        <w:shd w:val="clear" w:color="auto" w:fill="FFFFFF"/>
        <w:spacing w:after="0" w:line="360" w:lineRule="auto"/>
        <w:rPr>
          <w:rFonts w:ascii="Times New Roman" w:hAnsi="Times New Roman"/>
          <w:bCs/>
          <w:color w:val="000000" w:themeColor="text1"/>
          <w:sz w:val="24"/>
          <w:szCs w:val="24"/>
        </w:rPr>
      </w:pPr>
      <w:r>
        <w:rPr>
          <w:rFonts w:ascii="Times New Roman" w:hAnsi="Times New Roman"/>
          <w:bCs/>
          <w:color w:val="000000" w:themeColor="text1"/>
          <w:sz w:val="24"/>
          <w:szCs w:val="24"/>
        </w:rPr>
        <w:lastRenderedPageBreak/>
        <w:t>Таким же способом определить оптическую силу двух других линз.</w:t>
      </w:r>
    </w:p>
    <w:p w14:paraId="6F353756" w14:textId="77777777" w:rsidR="00A7549A" w:rsidRDefault="00594411">
      <w:pPr>
        <w:shd w:val="clear" w:color="auto" w:fill="FFFFFF"/>
        <w:spacing w:after="0" w:line="360" w:lineRule="auto"/>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 Сделать выводы, ответить на вопросы.</w:t>
      </w:r>
    </w:p>
    <w:p w14:paraId="6798C677" w14:textId="77777777" w:rsidR="00A7549A" w:rsidRDefault="00A7549A">
      <w:pPr>
        <w:spacing w:after="0"/>
        <w:jc w:val="both"/>
        <w:rPr>
          <w:rFonts w:ascii="Times New Roman" w:hAnsi="Times New Roman"/>
          <w:b/>
          <w:sz w:val="24"/>
          <w:szCs w:val="24"/>
        </w:rPr>
      </w:pPr>
    </w:p>
    <w:p w14:paraId="6B02B68B" w14:textId="77777777" w:rsidR="00A7549A" w:rsidRDefault="00594411">
      <w:pPr>
        <w:pStyle w:val="af3"/>
        <w:spacing w:line="360" w:lineRule="auto"/>
        <w:jc w:val="center"/>
        <w:rPr>
          <w:rFonts w:ascii="Times New Roman" w:hAnsi="Times New Roman"/>
          <w:b/>
          <w:sz w:val="24"/>
          <w:szCs w:val="24"/>
        </w:rPr>
      </w:pPr>
      <w:r>
        <w:rPr>
          <w:noProof/>
        </w:rPr>
        <w:drawing>
          <wp:inline distT="0" distB="0" distL="0" distR="0" wp14:anchorId="68D20BFA" wp14:editId="5D225654">
            <wp:extent cx="3864393" cy="2305936"/>
            <wp:effectExtent l="19050" t="0" r="2757" b="0"/>
            <wp:docPr id="49" name="Рисунок 1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Рисунок 13" descr="Picture background"/>
                    <pic:cNvPicPr>
                      <a:picLocks noChangeAspect="1" noChangeArrowheads="1"/>
                    </pic:cNvPicPr>
                  </pic:nvPicPr>
                  <pic:blipFill>
                    <a:blip r:embed="rId133"/>
                    <a:srcRect l="12160" t="33976" r="17771" b="10237"/>
                    <a:stretch>
                      <a:fillRect/>
                    </a:stretch>
                  </pic:blipFill>
                  <pic:spPr>
                    <a:xfrm>
                      <a:off x="0" y="0"/>
                      <a:ext cx="3869011" cy="2308692"/>
                    </a:xfrm>
                    <a:prstGeom prst="rect">
                      <a:avLst/>
                    </a:prstGeom>
                    <a:noFill/>
                    <a:ln w="9525">
                      <a:noFill/>
                      <a:miter lim="800000"/>
                      <a:headEnd/>
                      <a:tailEnd/>
                    </a:ln>
                  </pic:spPr>
                </pic:pic>
              </a:graphicData>
            </a:graphic>
          </wp:inline>
        </w:drawing>
      </w:r>
    </w:p>
    <w:p w14:paraId="6221E13D" w14:textId="77777777" w:rsidR="00A7549A" w:rsidRDefault="00594411">
      <w:pPr>
        <w:jc w:val="center"/>
        <w:rPr>
          <w:rFonts w:ascii="Times New Roman" w:hAnsi="Times New Roman"/>
          <w:bCs/>
          <w:color w:val="000000" w:themeColor="text1"/>
          <w:sz w:val="24"/>
          <w:szCs w:val="24"/>
        </w:rPr>
      </w:pPr>
      <w:r>
        <w:rPr>
          <w:rFonts w:ascii="Times New Roman" w:hAnsi="Times New Roman"/>
          <w:noProof/>
          <w:sz w:val="24"/>
          <w:szCs w:val="24"/>
        </w:rPr>
        <w:drawing>
          <wp:anchor distT="0" distB="0" distL="114300" distR="114300" simplePos="0" relativeHeight="251701248" behindDoc="0" locked="0" layoutInCell="1" allowOverlap="1" wp14:anchorId="0956AC8F" wp14:editId="5D26ADD5">
            <wp:simplePos x="0" y="0"/>
            <wp:positionH relativeFrom="column">
              <wp:posOffset>2135505</wp:posOffset>
            </wp:positionH>
            <wp:positionV relativeFrom="paragraph">
              <wp:posOffset>257810</wp:posOffset>
            </wp:positionV>
            <wp:extent cx="2013585" cy="1259840"/>
            <wp:effectExtent l="19050" t="0" r="5715" b="0"/>
            <wp:wrapNone/>
            <wp:docPr id="45" name="Рисунок 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4" descr="Picture background"/>
                    <pic:cNvPicPr>
                      <a:picLocks noChangeAspect="1" noChangeArrowheads="1"/>
                    </pic:cNvPicPr>
                  </pic:nvPicPr>
                  <pic:blipFill>
                    <a:blip r:embed="rId134"/>
                    <a:srcRect l="50782" t="32139" r="25338" b="41221"/>
                    <a:stretch>
                      <a:fillRect/>
                    </a:stretch>
                  </pic:blipFill>
                  <pic:spPr>
                    <a:xfrm>
                      <a:off x="0" y="0"/>
                      <a:ext cx="2013585" cy="1259840"/>
                    </a:xfrm>
                    <a:prstGeom prst="rect">
                      <a:avLst/>
                    </a:prstGeom>
                    <a:noFill/>
                    <a:ln w="9525">
                      <a:noFill/>
                      <a:miter lim="800000"/>
                      <a:headEnd/>
                      <a:tailEnd/>
                    </a:ln>
                  </pic:spPr>
                </pic:pic>
              </a:graphicData>
            </a:graphic>
          </wp:anchor>
        </w:drawing>
      </w:r>
      <w:r>
        <w:rPr>
          <w:rFonts w:ascii="Times New Roman" w:hAnsi="Times New Roman"/>
          <w:sz w:val="24"/>
          <w:szCs w:val="24"/>
        </w:rPr>
        <w:t xml:space="preserve">Рисунок 1. Определение </w:t>
      </w:r>
      <w:r>
        <w:rPr>
          <w:rFonts w:ascii="Times New Roman" w:hAnsi="Times New Roman"/>
          <w:bCs/>
          <w:color w:val="000000" w:themeColor="text1"/>
          <w:sz w:val="24"/>
          <w:szCs w:val="24"/>
        </w:rPr>
        <w:t>фокусного расстояния собирающей линзы.</w:t>
      </w:r>
    </w:p>
    <w:p w14:paraId="48CACCFB" w14:textId="77777777" w:rsidR="00A7549A" w:rsidRDefault="00A7549A">
      <w:pPr>
        <w:jc w:val="center"/>
        <w:rPr>
          <w:rFonts w:ascii="Times New Roman" w:hAnsi="Times New Roman"/>
          <w:bCs/>
          <w:color w:val="000000" w:themeColor="text1"/>
          <w:sz w:val="24"/>
          <w:szCs w:val="24"/>
        </w:rPr>
      </w:pPr>
    </w:p>
    <w:p w14:paraId="2726A1A3" w14:textId="77777777" w:rsidR="00A7549A" w:rsidRDefault="00A7549A">
      <w:pPr>
        <w:jc w:val="center"/>
        <w:rPr>
          <w:rFonts w:ascii="Times New Roman" w:hAnsi="Times New Roman"/>
          <w:bCs/>
          <w:color w:val="000000" w:themeColor="text1"/>
          <w:sz w:val="24"/>
          <w:szCs w:val="24"/>
        </w:rPr>
      </w:pPr>
    </w:p>
    <w:p w14:paraId="1013A5A3" w14:textId="77777777" w:rsidR="00A7549A" w:rsidRDefault="00A7549A">
      <w:pPr>
        <w:jc w:val="center"/>
        <w:rPr>
          <w:rFonts w:ascii="Times New Roman" w:hAnsi="Times New Roman"/>
          <w:bCs/>
          <w:color w:val="000000" w:themeColor="text1"/>
          <w:sz w:val="24"/>
          <w:szCs w:val="24"/>
        </w:rPr>
      </w:pPr>
    </w:p>
    <w:p w14:paraId="5CC61343" w14:textId="77777777" w:rsidR="00A7549A" w:rsidRDefault="00A7549A">
      <w:pPr>
        <w:jc w:val="center"/>
        <w:rPr>
          <w:rFonts w:ascii="Times New Roman" w:hAnsi="Times New Roman"/>
          <w:bCs/>
          <w:color w:val="000000" w:themeColor="text1"/>
          <w:sz w:val="24"/>
          <w:szCs w:val="24"/>
        </w:rPr>
      </w:pPr>
    </w:p>
    <w:p w14:paraId="35DDE242" w14:textId="77777777" w:rsidR="00A7549A" w:rsidRDefault="00594411">
      <w:pPr>
        <w:jc w:val="center"/>
        <w:rPr>
          <w:rFonts w:ascii="Times New Roman" w:hAnsi="Times New Roman"/>
          <w:sz w:val="24"/>
          <w:szCs w:val="24"/>
        </w:rPr>
      </w:pPr>
      <w:r>
        <w:rPr>
          <w:rFonts w:ascii="Times New Roman" w:hAnsi="Times New Roman"/>
          <w:sz w:val="24"/>
          <w:szCs w:val="24"/>
        </w:rPr>
        <w:t>Рисунок 2.Главный фокус собирающей линзы</w:t>
      </w:r>
    </w:p>
    <w:p w14:paraId="1C3DCD8E" w14:textId="77777777" w:rsidR="00A7549A" w:rsidRDefault="00594411">
      <w:pPr>
        <w:rPr>
          <w:rFonts w:ascii="Times New Roman" w:hAnsi="Times New Roman"/>
          <w:sz w:val="24"/>
          <w:szCs w:val="24"/>
        </w:rPr>
      </w:pPr>
      <w:r>
        <w:rPr>
          <w:rFonts w:ascii="Times New Roman" w:hAnsi="Times New Roman"/>
          <w:sz w:val="24"/>
          <w:szCs w:val="24"/>
        </w:rPr>
        <w:t xml:space="preserve">                                                                                                                                     Таблица</w:t>
      </w:r>
    </w:p>
    <w:tbl>
      <w:tblPr>
        <w:tblStyle w:val="af0"/>
        <w:tblW w:w="0" w:type="auto"/>
        <w:tblInd w:w="2235" w:type="dxa"/>
        <w:tblLook w:val="04A0" w:firstRow="1" w:lastRow="0" w:firstColumn="1" w:lastColumn="0" w:noHBand="0" w:noVBand="1"/>
      </w:tblPr>
      <w:tblGrid>
        <w:gridCol w:w="1559"/>
        <w:gridCol w:w="2693"/>
        <w:gridCol w:w="2693"/>
      </w:tblGrid>
      <w:tr w:rsidR="00A7549A" w14:paraId="7AB11691" w14:textId="77777777">
        <w:tc>
          <w:tcPr>
            <w:tcW w:w="1559" w:type="dxa"/>
          </w:tcPr>
          <w:p w14:paraId="0A037052" w14:textId="77777777" w:rsidR="00A7549A" w:rsidRDefault="00594411">
            <w:pPr>
              <w:spacing w:after="0" w:line="240" w:lineRule="auto"/>
              <w:jc w:val="center"/>
              <w:rPr>
                <w:rFonts w:ascii="Times New Roman" w:hAnsi="Times New Roman"/>
              </w:rPr>
            </w:pPr>
            <w:r>
              <w:rPr>
                <w:rFonts w:ascii="Times New Roman" w:hAnsi="Times New Roman"/>
                <w:sz w:val="24"/>
                <w:szCs w:val="24"/>
              </w:rPr>
              <w:tab/>
            </w:r>
            <w:r>
              <w:rPr>
                <w:rFonts w:ascii="Times New Roman" w:hAnsi="Times New Roman"/>
              </w:rPr>
              <w:t>№ опыта</w:t>
            </w:r>
          </w:p>
        </w:tc>
        <w:tc>
          <w:tcPr>
            <w:tcW w:w="2693" w:type="dxa"/>
          </w:tcPr>
          <w:p w14:paraId="40F8A1F3" w14:textId="77777777" w:rsidR="00A7549A" w:rsidRDefault="00594411">
            <w:pPr>
              <w:spacing w:after="0" w:line="240" w:lineRule="auto"/>
              <w:jc w:val="center"/>
              <w:rPr>
                <w:rFonts w:ascii="Times New Roman" w:hAnsi="Times New Roman"/>
              </w:rPr>
            </w:pPr>
            <w:r>
              <w:rPr>
                <w:rFonts w:ascii="Times New Roman" w:hAnsi="Times New Roman"/>
              </w:rPr>
              <w:t>Фокусное расстояние</w:t>
            </w:r>
          </w:p>
          <w:p w14:paraId="1D69CEE8" w14:textId="77777777" w:rsidR="00A7549A" w:rsidRDefault="00594411">
            <w:pPr>
              <w:spacing w:after="0" w:line="240" w:lineRule="auto"/>
              <w:jc w:val="center"/>
              <w:rPr>
                <w:rFonts w:ascii="Times New Roman" w:hAnsi="Times New Roman"/>
              </w:rPr>
            </w:pPr>
            <w:r>
              <w:rPr>
                <w:rFonts w:ascii="Times New Roman" w:hAnsi="Times New Roman"/>
                <w:lang w:val="en-US"/>
              </w:rPr>
              <w:t>F</w:t>
            </w:r>
            <w:r>
              <w:rPr>
                <w:rFonts w:ascii="Times New Roman" w:hAnsi="Times New Roman"/>
              </w:rPr>
              <w:t xml:space="preserve"> ,    ( м)</w:t>
            </w:r>
          </w:p>
        </w:tc>
        <w:tc>
          <w:tcPr>
            <w:tcW w:w="2693" w:type="dxa"/>
          </w:tcPr>
          <w:p w14:paraId="7F3355C5" w14:textId="77777777" w:rsidR="00A7549A" w:rsidRDefault="00594411">
            <w:pPr>
              <w:spacing w:after="0" w:line="240" w:lineRule="auto"/>
              <w:jc w:val="center"/>
              <w:rPr>
                <w:rFonts w:ascii="Times New Roman" w:hAnsi="Times New Roman"/>
                <w:bCs/>
                <w:color w:val="000000" w:themeColor="text1"/>
              </w:rPr>
            </w:pPr>
            <w:r>
              <w:rPr>
                <w:rFonts w:ascii="Times New Roman" w:hAnsi="Times New Roman"/>
                <w:bCs/>
                <w:color w:val="000000" w:themeColor="text1"/>
              </w:rPr>
              <w:t xml:space="preserve">оптическая сила линзы </w:t>
            </w:r>
          </w:p>
          <w:p w14:paraId="6F6E6F4F" w14:textId="77777777" w:rsidR="00A7549A" w:rsidRDefault="00594411">
            <w:pPr>
              <w:spacing w:after="0" w:line="240" w:lineRule="auto"/>
              <w:jc w:val="center"/>
              <w:rPr>
                <w:rFonts w:ascii="Times New Roman" w:hAnsi="Times New Roman"/>
              </w:rPr>
            </w:pPr>
            <w:r>
              <w:rPr>
                <w:rFonts w:ascii="Times New Roman" w:hAnsi="Times New Roman"/>
                <w:lang w:val="en-US"/>
              </w:rPr>
              <w:t>D</w:t>
            </w:r>
            <w:r>
              <w:rPr>
                <w:rFonts w:ascii="Times New Roman" w:hAnsi="Times New Roman"/>
              </w:rPr>
              <w:t xml:space="preserve">   (дптр)</w:t>
            </w:r>
          </w:p>
        </w:tc>
      </w:tr>
      <w:tr w:rsidR="00A7549A" w14:paraId="2EB0020D" w14:textId="77777777">
        <w:tc>
          <w:tcPr>
            <w:tcW w:w="1559" w:type="dxa"/>
          </w:tcPr>
          <w:p w14:paraId="76BBB607" w14:textId="77777777" w:rsidR="00A7549A" w:rsidRDefault="00594411">
            <w:pPr>
              <w:spacing w:after="0" w:line="240" w:lineRule="auto"/>
              <w:jc w:val="center"/>
              <w:rPr>
                <w:rFonts w:ascii="Times New Roman" w:hAnsi="Times New Roman"/>
              </w:rPr>
            </w:pPr>
            <w:r>
              <w:rPr>
                <w:rFonts w:ascii="Times New Roman" w:hAnsi="Times New Roman"/>
              </w:rPr>
              <w:t>1</w:t>
            </w:r>
          </w:p>
        </w:tc>
        <w:tc>
          <w:tcPr>
            <w:tcW w:w="2693" w:type="dxa"/>
          </w:tcPr>
          <w:p w14:paraId="1A432667" w14:textId="77777777" w:rsidR="00A7549A" w:rsidRDefault="00A7549A">
            <w:pPr>
              <w:spacing w:after="0" w:line="240" w:lineRule="auto"/>
              <w:jc w:val="center"/>
              <w:rPr>
                <w:rFonts w:ascii="Times New Roman" w:hAnsi="Times New Roman"/>
              </w:rPr>
            </w:pPr>
          </w:p>
        </w:tc>
        <w:tc>
          <w:tcPr>
            <w:tcW w:w="2693" w:type="dxa"/>
          </w:tcPr>
          <w:p w14:paraId="1D24FAA3" w14:textId="77777777" w:rsidR="00A7549A" w:rsidRDefault="00A7549A">
            <w:pPr>
              <w:spacing w:after="0" w:line="240" w:lineRule="auto"/>
              <w:jc w:val="center"/>
              <w:rPr>
                <w:rFonts w:ascii="Times New Roman" w:hAnsi="Times New Roman"/>
                <w:sz w:val="28"/>
                <w:szCs w:val="28"/>
              </w:rPr>
            </w:pPr>
          </w:p>
        </w:tc>
      </w:tr>
      <w:tr w:rsidR="00A7549A" w14:paraId="1E0B1ED9" w14:textId="77777777">
        <w:tc>
          <w:tcPr>
            <w:tcW w:w="1559" w:type="dxa"/>
          </w:tcPr>
          <w:p w14:paraId="314B8776" w14:textId="77777777" w:rsidR="00A7549A" w:rsidRDefault="00594411">
            <w:pPr>
              <w:spacing w:after="0" w:line="240" w:lineRule="auto"/>
              <w:jc w:val="center"/>
              <w:rPr>
                <w:rFonts w:ascii="Times New Roman" w:hAnsi="Times New Roman"/>
              </w:rPr>
            </w:pPr>
            <w:r>
              <w:rPr>
                <w:rFonts w:ascii="Times New Roman" w:hAnsi="Times New Roman"/>
              </w:rPr>
              <w:t>2</w:t>
            </w:r>
          </w:p>
        </w:tc>
        <w:tc>
          <w:tcPr>
            <w:tcW w:w="2693" w:type="dxa"/>
          </w:tcPr>
          <w:p w14:paraId="3998926F" w14:textId="77777777" w:rsidR="00A7549A" w:rsidRDefault="00A7549A">
            <w:pPr>
              <w:spacing w:after="0" w:line="240" w:lineRule="auto"/>
              <w:jc w:val="center"/>
              <w:rPr>
                <w:rFonts w:ascii="Times New Roman" w:hAnsi="Times New Roman"/>
              </w:rPr>
            </w:pPr>
          </w:p>
        </w:tc>
        <w:tc>
          <w:tcPr>
            <w:tcW w:w="2693" w:type="dxa"/>
          </w:tcPr>
          <w:p w14:paraId="2D367AA0" w14:textId="77777777" w:rsidR="00A7549A" w:rsidRDefault="00A7549A">
            <w:pPr>
              <w:spacing w:after="0" w:line="240" w:lineRule="auto"/>
              <w:jc w:val="center"/>
              <w:rPr>
                <w:rFonts w:ascii="Times New Roman" w:hAnsi="Times New Roman"/>
                <w:sz w:val="28"/>
                <w:szCs w:val="28"/>
              </w:rPr>
            </w:pPr>
          </w:p>
        </w:tc>
      </w:tr>
      <w:tr w:rsidR="00A7549A" w14:paraId="1064C24C" w14:textId="77777777">
        <w:tc>
          <w:tcPr>
            <w:tcW w:w="1559" w:type="dxa"/>
          </w:tcPr>
          <w:p w14:paraId="2BAB32B1" w14:textId="77777777" w:rsidR="00A7549A" w:rsidRDefault="00594411">
            <w:pPr>
              <w:spacing w:after="0" w:line="240" w:lineRule="auto"/>
              <w:jc w:val="center"/>
              <w:rPr>
                <w:rFonts w:ascii="Times New Roman" w:hAnsi="Times New Roman"/>
              </w:rPr>
            </w:pPr>
            <w:r>
              <w:rPr>
                <w:rFonts w:ascii="Times New Roman" w:hAnsi="Times New Roman"/>
              </w:rPr>
              <w:t>3</w:t>
            </w:r>
          </w:p>
        </w:tc>
        <w:tc>
          <w:tcPr>
            <w:tcW w:w="2693" w:type="dxa"/>
          </w:tcPr>
          <w:p w14:paraId="61C46B31" w14:textId="77777777" w:rsidR="00A7549A" w:rsidRDefault="00A7549A">
            <w:pPr>
              <w:spacing w:after="0" w:line="240" w:lineRule="auto"/>
              <w:jc w:val="center"/>
              <w:rPr>
                <w:rFonts w:ascii="Times New Roman" w:hAnsi="Times New Roman"/>
              </w:rPr>
            </w:pPr>
          </w:p>
        </w:tc>
        <w:tc>
          <w:tcPr>
            <w:tcW w:w="2693" w:type="dxa"/>
          </w:tcPr>
          <w:p w14:paraId="47512E29" w14:textId="77777777" w:rsidR="00A7549A" w:rsidRDefault="00A7549A">
            <w:pPr>
              <w:spacing w:after="0" w:line="240" w:lineRule="auto"/>
              <w:jc w:val="center"/>
              <w:rPr>
                <w:rFonts w:ascii="Times New Roman" w:hAnsi="Times New Roman"/>
                <w:sz w:val="28"/>
                <w:szCs w:val="28"/>
              </w:rPr>
            </w:pPr>
          </w:p>
        </w:tc>
      </w:tr>
    </w:tbl>
    <w:p w14:paraId="047EAA91" w14:textId="77777777" w:rsidR="00A7549A" w:rsidRDefault="00594411">
      <w:pPr>
        <w:rPr>
          <w:rFonts w:ascii="Times New Roman" w:hAnsi="Times New Roman"/>
          <w:b/>
          <w:sz w:val="24"/>
          <w:szCs w:val="24"/>
        </w:rPr>
      </w:pPr>
      <w:r>
        <w:rPr>
          <w:rFonts w:ascii="Times New Roman" w:hAnsi="Times New Roman"/>
          <w:b/>
          <w:sz w:val="24"/>
          <w:szCs w:val="24"/>
        </w:rPr>
        <w:t>Ответить на вопросы:</w:t>
      </w:r>
    </w:p>
    <w:p w14:paraId="0A621EB2" w14:textId="77777777" w:rsidR="00A7549A" w:rsidRDefault="00594411" w:rsidP="00672368">
      <w:pPr>
        <w:pStyle w:val="af1"/>
        <w:numPr>
          <w:ilvl w:val="0"/>
          <w:numId w:val="48"/>
        </w:numPr>
        <w:rPr>
          <w:rFonts w:ascii="Times New Roman" w:hAnsi="Times New Roman"/>
          <w:sz w:val="24"/>
          <w:szCs w:val="24"/>
        </w:rPr>
      </w:pPr>
      <w:r>
        <w:rPr>
          <w:rFonts w:ascii="Times New Roman" w:hAnsi="Times New Roman"/>
          <w:sz w:val="24"/>
          <w:szCs w:val="24"/>
        </w:rPr>
        <w:t>Какие типы линз вы знаете?</w:t>
      </w:r>
    </w:p>
    <w:p w14:paraId="714057F8" w14:textId="77777777" w:rsidR="00A7549A" w:rsidRDefault="00594411" w:rsidP="00672368">
      <w:pPr>
        <w:pStyle w:val="af1"/>
        <w:numPr>
          <w:ilvl w:val="0"/>
          <w:numId w:val="48"/>
        </w:numPr>
        <w:rPr>
          <w:rFonts w:ascii="Times New Roman" w:hAnsi="Times New Roman"/>
          <w:sz w:val="24"/>
          <w:szCs w:val="24"/>
        </w:rPr>
      </w:pPr>
      <w:r>
        <w:rPr>
          <w:rFonts w:ascii="Times New Roman" w:hAnsi="Times New Roman"/>
          <w:sz w:val="24"/>
          <w:szCs w:val="24"/>
        </w:rPr>
        <w:t>Что такое оптический центр линзы?</w:t>
      </w:r>
    </w:p>
    <w:p w14:paraId="4C7BC5F8" w14:textId="77777777" w:rsidR="00A7549A" w:rsidRDefault="00594411" w:rsidP="00672368">
      <w:pPr>
        <w:pStyle w:val="af1"/>
        <w:numPr>
          <w:ilvl w:val="0"/>
          <w:numId w:val="48"/>
        </w:numPr>
        <w:rPr>
          <w:rFonts w:ascii="Times New Roman" w:hAnsi="Times New Roman"/>
          <w:sz w:val="24"/>
          <w:szCs w:val="24"/>
        </w:rPr>
      </w:pPr>
      <w:r>
        <w:rPr>
          <w:rFonts w:ascii="Times New Roman" w:hAnsi="Times New Roman"/>
          <w:sz w:val="24"/>
          <w:szCs w:val="24"/>
        </w:rPr>
        <w:t>Что такое фокусное расстояние линзы?</w:t>
      </w:r>
    </w:p>
    <w:p w14:paraId="4366A51E" w14:textId="77777777" w:rsidR="00A7549A" w:rsidRDefault="00594411" w:rsidP="00672368">
      <w:pPr>
        <w:pStyle w:val="af1"/>
        <w:numPr>
          <w:ilvl w:val="0"/>
          <w:numId w:val="48"/>
        </w:numPr>
        <w:rPr>
          <w:rFonts w:ascii="Times New Roman" w:hAnsi="Times New Roman"/>
          <w:sz w:val="24"/>
          <w:szCs w:val="24"/>
        </w:rPr>
      </w:pPr>
      <w:r>
        <w:rPr>
          <w:rFonts w:ascii="Times New Roman" w:hAnsi="Times New Roman"/>
          <w:sz w:val="24"/>
          <w:szCs w:val="24"/>
        </w:rPr>
        <w:t>Что такое оптическая сила линзы</w:t>
      </w:r>
      <w:r>
        <w:rPr>
          <w:rFonts w:ascii="Times New Roman" w:hAnsi="Times New Roman"/>
          <w:b/>
          <w:sz w:val="24"/>
          <w:szCs w:val="24"/>
        </w:rPr>
        <w:t xml:space="preserve"> ?</w:t>
      </w:r>
    </w:p>
    <w:p w14:paraId="53D94A90" w14:textId="77777777" w:rsidR="00A7549A" w:rsidRDefault="00594411" w:rsidP="00672368">
      <w:pPr>
        <w:pStyle w:val="af1"/>
        <w:numPr>
          <w:ilvl w:val="0"/>
          <w:numId w:val="48"/>
        </w:numPr>
        <w:rPr>
          <w:rFonts w:ascii="Times New Roman" w:hAnsi="Times New Roman"/>
          <w:sz w:val="24"/>
          <w:szCs w:val="24"/>
        </w:rPr>
      </w:pPr>
      <w:r>
        <w:rPr>
          <w:rFonts w:ascii="Times New Roman" w:hAnsi="Times New Roman"/>
          <w:sz w:val="24"/>
          <w:szCs w:val="24"/>
        </w:rPr>
        <w:t>В каких единицах измеряется</w:t>
      </w:r>
      <w:r w:rsidR="006D7E0A">
        <w:rPr>
          <w:rFonts w:ascii="Times New Roman" w:hAnsi="Times New Roman"/>
          <w:sz w:val="24"/>
          <w:szCs w:val="24"/>
        </w:rPr>
        <w:t xml:space="preserve"> </w:t>
      </w:r>
      <w:r>
        <w:rPr>
          <w:rFonts w:ascii="Times New Roman" w:hAnsi="Times New Roman"/>
          <w:sz w:val="24"/>
          <w:szCs w:val="24"/>
        </w:rPr>
        <w:t>оптическая сила линзы</w:t>
      </w:r>
      <w:r>
        <w:rPr>
          <w:rFonts w:ascii="Times New Roman" w:hAnsi="Times New Roman"/>
          <w:b/>
          <w:sz w:val="24"/>
          <w:szCs w:val="24"/>
        </w:rPr>
        <w:t xml:space="preserve"> ?</w:t>
      </w:r>
    </w:p>
    <w:p w14:paraId="520E47E9" w14:textId="77777777" w:rsidR="00A7549A" w:rsidRDefault="00594411" w:rsidP="00672368">
      <w:pPr>
        <w:pStyle w:val="af1"/>
        <w:numPr>
          <w:ilvl w:val="0"/>
          <w:numId w:val="48"/>
        </w:numPr>
        <w:rPr>
          <w:rFonts w:ascii="Times New Roman" w:hAnsi="Times New Roman"/>
          <w:sz w:val="24"/>
          <w:szCs w:val="24"/>
        </w:rPr>
      </w:pPr>
      <w:r>
        <w:rPr>
          <w:rFonts w:ascii="Times New Roman" w:hAnsi="Times New Roman"/>
          <w:sz w:val="24"/>
          <w:szCs w:val="24"/>
        </w:rPr>
        <w:t>Как   называется фокус рассеивающей линзы? Где он находится?</w:t>
      </w:r>
    </w:p>
    <w:p w14:paraId="08E98812" w14:textId="77777777" w:rsidR="00A7549A" w:rsidRDefault="00A7549A">
      <w:pPr>
        <w:jc w:val="center"/>
        <w:rPr>
          <w:rFonts w:ascii="Times New Roman" w:hAnsi="Times New Roman"/>
          <w:sz w:val="24"/>
          <w:szCs w:val="24"/>
        </w:rPr>
      </w:pPr>
    </w:p>
    <w:p w14:paraId="0215C687" w14:textId="77777777" w:rsidR="000C61C3" w:rsidRDefault="000C61C3">
      <w:pPr>
        <w:jc w:val="center"/>
        <w:rPr>
          <w:rFonts w:ascii="Times New Roman" w:hAnsi="Times New Roman"/>
          <w:sz w:val="24"/>
          <w:szCs w:val="24"/>
        </w:rPr>
      </w:pPr>
    </w:p>
    <w:p w14:paraId="186DCE0F" w14:textId="77777777" w:rsidR="00B56CF1" w:rsidRDefault="00B56CF1">
      <w:pPr>
        <w:jc w:val="center"/>
        <w:rPr>
          <w:rFonts w:ascii="Times New Roman" w:hAnsi="Times New Roman"/>
          <w:sz w:val="24"/>
          <w:szCs w:val="24"/>
        </w:rPr>
      </w:pPr>
    </w:p>
    <w:p w14:paraId="4786E4F3" w14:textId="77777777" w:rsidR="00B56CF1" w:rsidRDefault="00B56CF1">
      <w:pPr>
        <w:jc w:val="center"/>
        <w:rPr>
          <w:rFonts w:ascii="Times New Roman" w:hAnsi="Times New Roman"/>
          <w:sz w:val="24"/>
          <w:szCs w:val="24"/>
        </w:rPr>
      </w:pPr>
    </w:p>
    <w:p w14:paraId="1D0A2468" w14:textId="77777777" w:rsidR="00AC4E82" w:rsidRDefault="00AC4E82" w:rsidP="00AC4E82">
      <w:pPr>
        <w:pStyle w:val="af3"/>
        <w:spacing w:line="360" w:lineRule="auto"/>
        <w:jc w:val="center"/>
        <w:rPr>
          <w:rFonts w:ascii="Times New Roman" w:hAnsi="Times New Roman"/>
          <w:b/>
          <w:sz w:val="28"/>
          <w:szCs w:val="28"/>
        </w:rPr>
      </w:pPr>
      <w:r>
        <w:rPr>
          <w:rFonts w:ascii="Times New Roman" w:hAnsi="Times New Roman"/>
          <w:b/>
          <w:sz w:val="24"/>
          <w:szCs w:val="24"/>
        </w:rPr>
        <w:lastRenderedPageBreak/>
        <w:t>2.</w:t>
      </w:r>
      <w:r w:rsidRPr="00003D6A">
        <w:rPr>
          <w:rFonts w:ascii="Times New Roman" w:hAnsi="Times New Roman"/>
          <w:b/>
          <w:sz w:val="24"/>
          <w:szCs w:val="24"/>
        </w:rPr>
        <w:t>56</w:t>
      </w:r>
      <w:r>
        <w:rPr>
          <w:rFonts w:ascii="Times New Roman" w:hAnsi="Times New Roman"/>
          <w:b/>
          <w:sz w:val="24"/>
          <w:szCs w:val="24"/>
        </w:rPr>
        <w:t>. Практическое занятие № 56</w:t>
      </w:r>
    </w:p>
    <w:p w14:paraId="2923735D" w14:textId="77777777" w:rsidR="004E438E" w:rsidRDefault="004E438E" w:rsidP="00AC4E82">
      <w:pPr>
        <w:pStyle w:val="af3"/>
        <w:spacing w:line="360" w:lineRule="auto"/>
        <w:jc w:val="center"/>
        <w:rPr>
          <w:rFonts w:ascii="Times New Roman" w:hAnsi="Times New Roman"/>
          <w:b/>
          <w:sz w:val="24"/>
          <w:szCs w:val="24"/>
        </w:rPr>
      </w:pPr>
      <w:r>
        <w:rPr>
          <w:rFonts w:ascii="Times New Roman" w:hAnsi="Times New Roman"/>
          <w:b/>
          <w:sz w:val="24"/>
          <w:szCs w:val="24"/>
        </w:rPr>
        <w:t>Тема: Изучение строения глаза</w:t>
      </w:r>
    </w:p>
    <w:p w14:paraId="500D787F" w14:textId="77777777" w:rsidR="004E438E" w:rsidRDefault="004E438E" w:rsidP="004E438E">
      <w:pPr>
        <w:shd w:val="clear" w:color="auto" w:fill="FFFFFF"/>
        <w:spacing w:after="0"/>
        <w:rPr>
          <w:rFonts w:ascii="Times New Roman" w:hAnsi="Times New Roman"/>
          <w:b/>
          <w:sz w:val="24"/>
          <w:szCs w:val="24"/>
        </w:rPr>
      </w:pPr>
      <w:r>
        <w:rPr>
          <w:rFonts w:ascii="Times New Roman" w:hAnsi="Times New Roman"/>
          <w:b/>
          <w:i/>
          <w:sz w:val="24"/>
          <w:szCs w:val="24"/>
        </w:rPr>
        <w:t>Цель занятия</w:t>
      </w:r>
      <w:r>
        <w:rPr>
          <w:rFonts w:ascii="Times New Roman" w:hAnsi="Times New Roman"/>
          <w:b/>
          <w:sz w:val="24"/>
          <w:szCs w:val="24"/>
        </w:rPr>
        <w:t xml:space="preserve">: </w:t>
      </w:r>
    </w:p>
    <w:p w14:paraId="2FD48571" w14:textId="77777777" w:rsidR="004E438E" w:rsidRDefault="004E438E" w:rsidP="004E438E">
      <w:pPr>
        <w:rPr>
          <w:rFonts w:ascii="Times New Roman" w:hAnsi="Times New Roman"/>
          <w:i/>
          <w:sz w:val="24"/>
          <w:szCs w:val="24"/>
        </w:rPr>
      </w:pPr>
      <w:r>
        <w:rPr>
          <w:rFonts w:ascii="Times New Roman" w:hAnsi="Times New Roman"/>
          <w:b/>
          <w:sz w:val="24"/>
          <w:szCs w:val="24"/>
        </w:rPr>
        <w:t xml:space="preserve">- </w:t>
      </w:r>
      <w:r>
        <w:rPr>
          <w:rFonts w:ascii="Times New Roman" w:hAnsi="Times New Roman"/>
          <w:i/>
          <w:color w:val="000000" w:themeColor="text1"/>
          <w:sz w:val="24"/>
          <w:szCs w:val="24"/>
        </w:rPr>
        <w:t>закрепление  изученного материала. Человеческий глаз как оптическая система.</w:t>
      </w:r>
    </w:p>
    <w:p w14:paraId="071009B6" w14:textId="77777777" w:rsidR="004E438E" w:rsidRDefault="004E438E" w:rsidP="004E438E">
      <w:pPr>
        <w:widowControl w:val="0"/>
        <w:spacing w:before="2" w:line="239" w:lineRule="auto"/>
        <w:ind w:right="504" w:firstLine="566"/>
        <w:jc w:val="center"/>
        <w:rPr>
          <w:rFonts w:ascii="Times New Roman" w:hAnsi="Times New Roman"/>
          <w:b/>
          <w:color w:val="000000"/>
          <w:sz w:val="24"/>
          <w:szCs w:val="28"/>
        </w:rPr>
      </w:pPr>
      <w:r>
        <w:rPr>
          <w:rFonts w:ascii="Times New Roman" w:hAnsi="Times New Roman"/>
          <w:b/>
          <w:color w:val="000000"/>
          <w:sz w:val="24"/>
          <w:szCs w:val="28"/>
        </w:rPr>
        <w:t>Краткие теоретические сведения</w:t>
      </w:r>
    </w:p>
    <w:p w14:paraId="0D512D70" w14:textId="77777777" w:rsidR="004E438E" w:rsidRDefault="004E438E" w:rsidP="004E438E">
      <w:pPr>
        <w:jc w:val="both"/>
        <w:rPr>
          <w:rFonts w:ascii="Times New Roman" w:hAnsi="Times New Roman"/>
          <w:sz w:val="24"/>
          <w:szCs w:val="24"/>
        </w:rPr>
      </w:pPr>
      <w:r>
        <w:rPr>
          <w:rFonts w:ascii="Times New Roman" w:hAnsi="Times New Roman"/>
          <w:b/>
          <w:sz w:val="24"/>
          <w:szCs w:val="24"/>
        </w:rPr>
        <w:t>Глаз человека</w:t>
      </w:r>
      <w:r>
        <w:rPr>
          <w:rFonts w:ascii="Times New Roman" w:hAnsi="Times New Roman"/>
          <w:sz w:val="24"/>
          <w:szCs w:val="24"/>
        </w:rPr>
        <w:t> — парный сенсорный </w:t>
      </w:r>
      <w:hyperlink r:id="rId135" w:tooltip="Органы человека" w:history="1">
        <w:r>
          <w:rPr>
            <w:rStyle w:val="a4"/>
            <w:rFonts w:ascii="Times New Roman" w:hAnsi="Times New Roman"/>
            <w:color w:val="auto"/>
            <w:sz w:val="24"/>
            <w:szCs w:val="24"/>
            <w:u w:val="none"/>
          </w:rPr>
          <w:t>орган</w:t>
        </w:r>
      </w:hyperlink>
      <w:r>
        <w:rPr>
          <w:rFonts w:ascii="Times New Roman" w:hAnsi="Times New Roman"/>
          <w:sz w:val="24"/>
          <w:szCs w:val="24"/>
        </w:rPr>
        <w:t> </w:t>
      </w:r>
      <w:hyperlink r:id="rId136" w:tooltip="Зрительная система человека" w:history="1">
        <w:r>
          <w:rPr>
            <w:rStyle w:val="a4"/>
            <w:rFonts w:ascii="Times New Roman" w:hAnsi="Times New Roman"/>
            <w:color w:val="auto"/>
            <w:sz w:val="24"/>
            <w:szCs w:val="24"/>
            <w:u w:val="none"/>
          </w:rPr>
          <w:t>зрительной системы</w:t>
        </w:r>
      </w:hyperlink>
      <w:r>
        <w:rPr>
          <w:rFonts w:ascii="Times New Roman" w:hAnsi="Times New Roman"/>
          <w:sz w:val="24"/>
          <w:szCs w:val="24"/>
        </w:rPr>
        <w:t>, обладающий способностью воспринимать </w:t>
      </w:r>
      <w:hyperlink r:id="rId137" w:tooltip="Электромагнитное излучение" w:history="1">
        <w:r>
          <w:rPr>
            <w:rStyle w:val="a4"/>
            <w:rFonts w:ascii="Times New Roman" w:hAnsi="Times New Roman"/>
            <w:color w:val="auto"/>
            <w:sz w:val="24"/>
            <w:szCs w:val="24"/>
            <w:u w:val="none"/>
          </w:rPr>
          <w:t>электромагнитное излучение</w:t>
        </w:r>
      </w:hyperlink>
      <w:r>
        <w:rPr>
          <w:rFonts w:ascii="Times New Roman" w:hAnsi="Times New Roman"/>
          <w:sz w:val="24"/>
          <w:szCs w:val="24"/>
        </w:rPr>
        <w:t> в </w:t>
      </w:r>
      <w:hyperlink r:id="rId138" w:tooltip="Видимое излучение" w:history="1">
        <w:r>
          <w:rPr>
            <w:rStyle w:val="a4"/>
            <w:rFonts w:ascii="Times New Roman" w:hAnsi="Times New Roman"/>
            <w:color w:val="auto"/>
            <w:sz w:val="24"/>
            <w:szCs w:val="24"/>
            <w:u w:val="none"/>
          </w:rPr>
          <w:t>световом диапазоне длин волн</w:t>
        </w:r>
      </w:hyperlink>
      <w:r>
        <w:rPr>
          <w:rFonts w:ascii="Times New Roman" w:hAnsi="Times New Roman"/>
          <w:sz w:val="24"/>
          <w:szCs w:val="24"/>
        </w:rPr>
        <w:t> и обеспечивающий функцию </w:t>
      </w:r>
      <w:hyperlink r:id="rId139" w:tooltip="Зрение" w:history="1">
        <w:r>
          <w:rPr>
            <w:rStyle w:val="a4"/>
            <w:rFonts w:ascii="Times New Roman" w:hAnsi="Times New Roman"/>
            <w:color w:val="auto"/>
            <w:sz w:val="24"/>
            <w:szCs w:val="24"/>
            <w:u w:val="none"/>
          </w:rPr>
          <w:t>зрения</w:t>
        </w:r>
      </w:hyperlink>
      <w:r>
        <w:rPr>
          <w:rFonts w:ascii="Times New Roman" w:hAnsi="Times New Roman"/>
          <w:sz w:val="24"/>
          <w:szCs w:val="24"/>
        </w:rPr>
        <w:t>. Максимум дневной чувствительности </w:t>
      </w:r>
      <w:hyperlink r:id="rId140" w:tooltip="Человек" w:history="1">
        <w:r>
          <w:rPr>
            <w:rStyle w:val="a4"/>
            <w:rFonts w:ascii="Times New Roman" w:hAnsi="Times New Roman"/>
            <w:color w:val="auto"/>
            <w:sz w:val="24"/>
            <w:szCs w:val="24"/>
            <w:u w:val="none"/>
          </w:rPr>
          <w:t>человеческого</w:t>
        </w:r>
      </w:hyperlink>
      <w:r>
        <w:rPr>
          <w:rFonts w:ascii="Times New Roman" w:hAnsi="Times New Roman"/>
          <w:sz w:val="24"/>
          <w:szCs w:val="24"/>
        </w:rPr>
        <w:t> глаза оптимально приходится на максимум непрерывного спектра </w:t>
      </w:r>
      <w:hyperlink r:id="rId141" w:tooltip="Солнце" w:history="1">
        <w:r>
          <w:rPr>
            <w:rStyle w:val="a4"/>
            <w:rFonts w:ascii="Times New Roman" w:hAnsi="Times New Roman"/>
            <w:color w:val="auto"/>
            <w:sz w:val="24"/>
            <w:szCs w:val="24"/>
            <w:u w:val="none"/>
          </w:rPr>
          <w:t>солнечного</w:t>
        </w:r>
      </w:hyperlink>
      <w:r>
        <w:rPr>
          <w:rFonts w:ascii="Times New Roman" w:hAnsi="Times New Roman"/>
          <w:sz w:val="24"/>
          <w:szCs w:val="24"/>
        </w:rPr>
        <w:t> излучения, расположенный в «зелёной» области 550 (556) нм. При переходе от дневного освещения к сумеречному происходит перемещение максимума световой чувствительности по направлению к коротковолновой части спектра</w:t>
      </w:r>
      <w:r w:rsidR="00FE6E06">
        <w:rPr>
          <w:rFonts w:ascii="Times New Roman" w:hAnsi="Times New Roman"/>
          <w:sz w:val="24"/>
          <w:szCs w:val="24"/>
        </w:rPr>
        <w:t>, и</w:t>
      </w:r>
      <w:r w:rsidR="00AC4E82">
        <w:rPr>
          <w:rFonts w:ascii="Times New Roman" w:hAnsi="Times New Roman"/>
          <w:sz w:val="24"/>
          <w:szCs w:val="24"/>
        </w:rPr>
        <w:t xml:space="preserve">  </w:t>
      </w:r>
      <w:r w:rsidR="00FE6E06">
        <w:rPr>
          <w:rFonts w:ascii="Times New Roman" w:hAnsi="Times New Roman"/>
          <w:sz w:val="24"/>
          <w:szCs w:val="24"/>
        </w:rPr>
        <w:t>п</w:t>
      </w:r>
      <w:r>
        <w:rPr>
          <w:rFonts w:ascii="Times New Roman" w:hAnsi="Times New Roman"/>
          <w:sz w:val="24"/>
          <w:szCs w:val="24"/>
        </w:rPr>
        <w:t>редметы красного цвета (например, мак) кажутся чёрными,  синего (василёк) — очень светлыми (</w:t>
      </w:r>
      <w:hyperlink r:id="rId142" w:tooltip="Эффект Пуркинье" w:history="1">
        <w:r>
          <w:rPr>
            <w:rStyle w:val="a4"/>
            <w:rFonts w:ascii="Times New Roman" w:hAnsi="Times New Roman"/>
            <w:color w:val="auto"/>
            <w:sz w:val="24"/>
            <w:szCs w:val="24"/>
            <w:u w:val="none"/>
          </w:rPr>
          <w:t>феномен Пуркинье</w:t>
        </w:r>
      </w:hyperlink>
      <w:r>
        <w:rPr>
          <w:rFonts w:ascii="Times New Roman" w:hAnsi="Times New Roman"/>
          <w:sz w:val="24"/>
          <w:szCs w:val="24"/>
        </w:rPr>
        <w:t>).</w:t>
      </w:r>
    </w:p>
    <w:p w14:paraId="7E48DC81" w14:textId="77777777" w:rsidR="004E438E" w:rsidRDefault="004E438E" w:rsidP="004E438E">
      <w:pPr>
        <w:jc w:val="center"/>
        <w:rPr>
          <w:rFonts w:ascii="Times New Roman" w:hAnsi="Times New Roman"/>
          <w:sz w:val="24"/>
          <w:szCs w:val="24"/>
        </w:rPr>
      </w:pPr>
      <w:r>
        <w:rPr>
          <w:rFonts w:ascii="Times New Roman" w:hAnsi="Times New Roman"/>
          <w:b/>
          <w:sz w:val="24"/>
          <w:szCs w:val="24"/>
        </w:rPr>
        <w:t>Человеческий глаз</w:t>
      </w:r>
      <w:r>
        <w:rPr>
          <w:rFonts w:ascii="Times New Roman" w:hAnsi="Times New Roman"/>
          <w:sz w:val="24"/>
          <w:szCs w:val="24"/>
        </w:rPr>
        <w:t xml:space="preserve"> – сложная оптическая система  (рисунок 1)</w:t>
      </w:r>
    </w:p>
    <w:p w14:paraId="4C403141" w14:textId="77777777" w:rsidR="004E438E" w:rsidRDefault="004E438E" w:rsidP="004E438E">
      <w:pPr>
        <w:jc w:val="center"/>
        <w:rPr>
          <w:rFonts w:ascii="Times New Roman" w:hAnsi="Times New Roman"/>
          <w:sz w:val="24"/>
          <w:szCs w:val="24"/>
        </w:rPr>
      </w:pPr>
      <w:r>
        <w:rPr>
          <w:noProof/>
        </w:rPr>
        <w:drawing>
          <wp:inline distT="0" distB="0" distL="0" distR="0" wp14:anchorId="2FE7B3F3" wp14:editId="66EF3682">
            <wp:extent cx="4053840" cy="1951355"/>
            <wp:effectExtent l="0" t="0" r="0" b="0"/>
            <wp:docPr id="617" name="Рисунок 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унок 4" descr="Picture background"/>
                    <pic:cNvPicPr>
                      <a:picLocks noChangeAspect="1" noChangeArrowheads="1"/>
                    </pic:cNvPicPr>
                  </pic:nvPicPr>
                  <pic:blipFill>
                    <a:blip r:embed="rId143"/>
                    <a:srcRect/>
                    <a:stretch>
                      <a:fillRect/>
                    </a:stretch>
                  </pic:blipFill>
                  <pic:spPr>
                    <a:xfrm>
                      <a:off x="0" y="0"/>
                      <a:ext cx="4053840" cy="1951355"/>
                    </a:xfrm>
                    <a:prstGeom prst="rect">
                      <a:avLst/>
                    </a:prstGeom>
                    <a:noFill/>
                    <a:ln w="9525">
                      <a:noFill/>
                      <a:miter lim="800000"/>
                      <a:headEnd/>
                      <a:tailEnd/>
                    </a:ln>
                  </pic:spPr>
                </pic:pic>
              </a:graphicData>
            </a:graphic>
          </wp:inline>
        </w:drawing>
      </w:r>
    </w:p>
    <w:p w14:paraId="55AE7622" w14:textId="77777777" w:rsidR="004E438E" w:rsidRDefault="004E438E" w:rsidP="004E438E">
      <w:pPr>
        <w:jc w:val="center"/>
        <w:rPr>
          <w:rFonts w:ascii="Times New Roman" w:hAnsi="Times New Roman"/>
          <w:sz w:val="24"/>
          <w:szCs w:val="24"/>
        </w:rPr>
      </w:pPr>
      <w:r>
        <w:rPr>
          <w:rFonts w:ascii="Times New Roman" w:hAnsi="Times New Roman"/>
          <w:sz w:val="24"/>
          <w:szCs w:val="24"/>
        </w:rPr>
        <w:t>Рисунок 1. Строение глаза человека. </w:t>
      </w:r>
    </w:p>
    <w:p w14:paraId="20F6E94B" w14:textId="77777777" w:rsidR="004E438E" w:rsidRDefault="004E438E" w:rsidP="004E438E">
      <w:pPr>
        <w:jc w:val="both"/>
        <w:rPr>
          <w:rFonts w:ascii="Times New Roman" w:hAnsi="Times New Roman"/>
          <w:sz w:val="24"/>
          <w:szCs w:val="24"/>
        </w:rPr>
      </w:pPr>
      <w:r>
        <w:rPr>
          <w:rFonts w:ascii="Times New Roman" w:hAnsi="Times New Roman"/>
          <w:sz w:val="24"/>
          <w:szCs w:val="24"/>
        </w:rPr>
        <w:t xml:space="preserve">     Глаз снаружи окружен плотной гибкой роговой оболочкой, которая состоит из прозрачной   внешней оболочки – </w:t>
      </w:r>
      <w:r>
        <w:rPr>
          <w:rFonts w:ascii="Times New Roman" w:hAnsi="Times New Roman"/>
          <w:b/>
          <w:sz w:val="24"/>
          <w:szCs w:val="24"/>
        </w:rPr>
        <w:t>роговицы</w:t>
      </w:r>
      <w:r>
        <w:rPr>
          <w:rFonts w:ascii="Times New Roman" w:hAnsi="Times New Roman"/>
          <w:sz w:val="24"/>
          <w:szCs w:val="24"/>
        </w:rPr>
        <w:t xml:space="preserve"> и непрозрачной – </w:t>
      </w:r>
      <w:r>
        <w:rPr>
          <w:rFonts w:ascii="Times New Roman" w:hAnsi="Times New Roman"/>
          <w:b/>
          <w:sz w:val="24"/>
          <w:szCs w:val="24"/>
        </w:rPr>
        <w:t>склеры</w:t>
      </w:r>
      <w:r>
        <w:rPr>
          <w:rFonts w:ascii="Times New Roman" w:hAnsi="Times New Roman"/>
          <w:sz w:val="24"/>
          <w:szCs w:val="24"/>
        </w:rPr>
        <w:t xml:space="preserve">. Роговица обладает наибольшей оптической силой среди других оптических элементов глаза. Коэффициент преломления роговицы </w:t>
      </w:r>
      <w:r>
        <w:rPr>
          <w:rFonts w:ascii="Times New Roman" w:hAnsi="Times New Roman"/>
          <w:sz w:val="24"/>
          <w:szCs w:val="24"/>
          <w:lang w:val="en-US"/>
        </w:rPr>
        <w:t>n</w:t>
      </w:r>
      <w:r>
        <w:rPr>
          <w:rFonts w:ascii="Times New Roman" w:hAnsi="Times New Roman"/>
          <w:sz w:val="24"/>
          <w:szCs w:val="24"/>
          <w:vertAlign w:val="subscript"/>
        </w:rPr>
        <w:t>1</w:t>
      </w:r>
      <w:r>
        <w:rPr>
          <w:rFonts w:ascii="Times New Roman" w:hAnsi="Times New Roman"/>
          <w:sz w:val="24"/>
          <w:szCs w:val="24"/>
        </w:rPr>
        <w:t xml:space="preserve"> ≈ 1, 376.   Пройдя роговицу, свет попадает в  полость,  заполненную водянистой  влагой с коэффициентом  преломления роговицы </w:t>
      </w:r>
      <w:r>
        <w:rPr>
          <w:rFonts w:ascii="Times New Roman" w:hAnsi="Times New Roman"/>
          <w:sz w:val="24"/>
          <w:szCs w:val="24"/>
          <w:lang w:val="en-US"/>
        </w:rPr>
        <w:t>n</w:t>
      </w:r>
      <w:r>
        <w:rPr>
          <w:rFonts w:ascii="Times New Roman" w:hAnsi="Times New Roman"/>
          <w:sz w:val="24"/>
          <w:szCs w:val="24"/>
          <w:vertAlign w:val="subscript"/>
        </w:rPr>
        <w:t>2</w:t>
      </w:r>
      <w:r>
        <w:rPr>
          <w:rFonts w:ascii="Times New Roman" w:hAnsi="Times New Roman"/>
          <w:sz w:val="24"/>
          <w:szCs w:val="24"/>
        </w:rPr>
        <w:t xml:space="preserve"> ≈ 1, 336.   В водянистую  влагу погружена </w:t>
      </w:r>
      <w:r>
        <w:rPr>
          <w:rFonts w:ascii="Times New Roman" w:hAnsi="Times New Roman"/>
          <w:b/>
          <w:sz w:val="24"/>
          <w:szCs w:val="24"/>
        </w:rPr>
        <w:t>радужная оболочка</w:t>
      </w:r>
      <w:r>
        <w:rPr>
          <w:rFonts w:ascii="Times New Roman" w:hAnsi="Times New Roman"/>
          <w:sz w:val="24"/>
          <w:szCs w:val="24"/>
        </w:rPr>
        <w:t xml:space="preserve">  с отверстием - </w:t>
      </w:r>
      <w:r>
        <w:rPr>
          <w:rFonts w:ascii="Times New Roman" w:hAnsi="Times New Roman"/>
          <w:b/>
          <w:sz w:val="24"/>
          <w:szCs w:val="24"/>
        </w:rPr>
        <w:t>зрачком</w:t>
      </w:r>
      <w:r>
        <w:rPr>
          <w:rFonts w:ascii="Times New Roman" w:hAnsi="Times New Roman"/>
          <w:sz w:val="24"/>
          <w:szCs w:val="24"/>
        </w:rPr>
        <w:t xml:space="preserve">.  </w:t>
      </w:r>
    </w:p>
    <w:p w14:paraId="3B60AE26" w14:textId="77777777" w:rsidR="004E438E" w:rsidRDefault="004E438E" w:rsidP="004E438E">
      <w:pPr>
        <w:pStyle w:val="ae"/>
        <w:shd w:val="clear" w:color="auto" w:fill="FFFFFF"/>
        <w:spacing w:before="120" w:beforeAutospacing="0" w:after="120" w:afterAutospacing="0" w:line="276" w:lineRule="auto"/>
        <w:jc w:val="both"/>
      </w:pPr>
      <w:r>
        <w:rPr>
          <w:b/>
        </w:rPr>
        <w:t xml:space="preserve">Радужная оболочка (радужка) </w:t>
      </w:r>
      <w:r>
        <w:t xml:space="preserve"> – это подвижная мышечная кольцевая диафрагма. Сжимаясь и растягиваясь, она изменяет размер зрачка  и тем самым световой поток, попадающий в глаз.</w:t>
      </w:r>
      <w:r w:rsidR="00FE6E06">
        <w:t xml:space="preserve"> </w:t>
      </w:r>
      <w:r>
        <w:t>При ярком свете кольцевые мышцы радужки сокращаются, а радиальные расслабляются, при этом зрачок сужается, и количество света, попадающего на сетчатку, уменьшается, это предохраняет её от повреждения. При слабом свете, наоборот, сокращаются радиальные мышцы, и зрачок расширяется, пропуская в глаз больше света.</w:t>
      </w:r>
    </w:p>
    <w:p w14:paraId="0705C1B9" w14:textId="77777777" w:rsidR="004E438E" w:rsidRDefault="004E438E" w:rsidP="004E438E">
      <w:pPr>
        <w:jc w:val="both"/>
        <w:rPr>
          <w:rFonts w:ascii="Times New Roman" w:hAnsi="Times New Roman"/>
          <w:sz w:val="24"/>
          <w:szCs w:val="24"/>
        </w:rPr>
      </w:pPr>
      <w:r>
        <w:rPr>
          <w:rFonts w:ascii="Times New Roman" w:hAnsi="Times New Roman"/>
          <w:sz w:val="24"/>
          <w:szCs w:val="24"/>
        </w:rPr>
        <w:t xml:space="preserve">Через зрачок свет попадает на </w:t>
      </w:r>
      <w:r>
        <w:rPr>
          <w:rFonts w:ascii="Times New Roman" w:hAnsi="Times New Roman"/>
          <w:b/>
          <w:sz w:val="24"/>
          <w:szCs w:val="24"/>
        </w:rPr>
        <w:t xml:space="preserve">хрусталик – </w:t>
      </w:r>
      <w:r>
        <w:rPr>
          <w:rFonts w:ascii="Times New Roman" w:hAnsi="Times New Roman"/>
          <w:sz w:val="24"/>
          <w:szCs w:val="24"/>
        </w:rPr>
        <w:t xml:space="preserve">эластичную двояковыпуклую линзу диаметром около 9 мм и толщиной около 4 мм.  </w:t>
      </w:r>
      <w:r>
        <w:rPr>
          <w:rFonts w:ascii="Times New Roman" w:hAnsi="Times New Roman"/>
          <w:b/>
          <w:sz w:val="24"/>
          <w:szCs w:val="24"/>
        </w:rPr>
        <w:t>Циллиарная мышца</w:t>
      </w:r>
      <w:r>
        <w:rPr>
          <w:rFonts w:ascii="Times New Roman" w:hAnsi="Times New Roman"/>
          <w:sz w:val="24"/>
          <w:szCs w:val="24"/>
        </w:rPr>
        <w:t>, управляющая хрусталиком с помощью поддерживающей связки, может изменять его кривизну и соответственно оптическую силу глаза.</w:t>
      </w:r>
    </w:p>
    <w:p w14:paraId="02E5887D" w14:textId="77777777" w:rsidR="004E438E" w:rsidRDefault="004E438E" w:rsidP="004E438E">
      <w:pPr>
        <w:jc w:val="both"/>
        <w:rPr>
          <w:rFonts w:ascii="Times New Roman" w:hAnsi="Times New Roman"/>
          <w:sz w:val="24"/>
          <w:szCs w:val="24"/>
        </w:rPr>
      </w:pPr>
      <w:r>
        <w:rPr>
          <w:rFonts w:ascii="Times New Roman" w:hAnsi="Times New Roman"/>
          <w:sz w:val="24"/>
          <w:szCs w:val="24"/>
        </w:rPr>
        <w:lastRenderedPageBreak/>
        <w:t xml:space="preserve">   Роговица, водянистая  влага, хрусталик и стекловидное тело образуют оптическую систему, аналогичную </w:t>
      </w:r>
      <w:r>
        <w:rPr>
          <w:rFonts w:ascii="Times New Roman" w:hAnsi="Times New Roman"/>
          <w:b/>
          <w:sz w:val="24"/>
          <w:szCs w:val="24"/>
        </w:rPr>
        <w:t>собирающей линзе</w:t>
      </w:r>
      <w:r>
        <w:rPr>
          <w:rFonts w:ascii="Times New Roman" w:hAnsi="Times New Roman"/>
          <w:sz w:val="24"/>
          <w:szCs w:val="24"/>
        </w:rPr>
        <w:t xml:space="preserve">. Оптический центр О такой линзы находится на расстоянии             </w:t>
      </w:r>
      <w:r>
        <w:rPr>
          <w:rFonts w:ascii="Times New Roman" w:hAnsi="Times New Roman"/>
          <w:b/>
          <w:i/>
          <w:sz w:val="24"/>
          <w:szCs w:val="24"/>
          <w:lang w:val="en-US"/>
        </w:rPr>
        <w:t>f</w:t>
      </w:r>
      <w:r>
        <w:rPr>
          <w:rFonts w:ascii="Times New Roman" w:hAnsi="Times New Roman"/>
          <w:b/>
          <w:sz w:val="24"/>
          <w:szCs w:val="24"/>
        </w:rPr>
        <w:t xml:space="preserve">=17,1 </w:t>
      </w:r>
      <w:r>
        <w:rPr>
          <w:rFonts w:ascii="Times New Roman" w:hAnsi="Times New Roman"/>
          <w:sz w:val="24"/>
          <w:szCs w:val="24"/>
        </w:rPr>
        <w:t xml:space="preserve">мм от сетчатки.  Сетчатка преобразует падающее на нее видимое излучение в электрические импульсы, передаваемые по зрительному нерву в головной мозг.  На сетчатке возникает </w:t>
      </w:r>
      <w:r>
        <w:rPr>
          <w:rFonts w:ascii="Times New Roman" w:hAnsi="Times New Roman"/>
          <w:b/>
          <w:sz w:val="24"/>
          <w:szCs w:val="24"/>
        </w:rPr>
        <w:t>перевернутое изображение</w:t>
      </w:r>
      <w:r>
        <w:rPr>
          <w:rFonts w:ascii="Times New Roman" w:hAnsi="Times New Roman"/>
          <w:sz w:val="24"/>
          <w:szCs w:val="24"/>
        </w:rPr>
        <w:t xml:space="preserve"> всех предметов, но мозг воспринимает изображение как прямое.</w:t>
      </w:r>
    </w:p>
    <w:p w14:paraId="3AB1D251" w14:textId="77777777" w:rsidR="004E438E" w:rsidRDefault="004E438E" w:rsidP="004E438E">
      <w:pPr>
        <w:jc w:val="both"/>
        <w:rPr>
          <w:rFonts w:ascii="Times New Roman" w:hAnsi="Times New Roman"/>
          <w:sz w:val="24"/>
          <w:szCs w:val="24"/>
        </w:rPr>
      </w:pPr>
      <w:r>
        <w:rPr>
          <w:rFonts w:ascii="Times New Roman" w:hAnsi="Times New Roman"/>
          <w:b/>
          <w:sz w:val="24"/>
          <w:szCs w:val="24"/>
        </w:rPr>
        <w:t>Разрешающая способность</w:t>
      </w:r>
      <w:r>
        <w:rPr>
          <w:rFonts w:ascii="Times New Roman" w:hAnsi="Times New Roman"/>
          <w:sz w:val="24"/>
          <w:szCs w:val="24"/>
        </w:rPr>
        <w:t xml:space="preserve"> глаза характеризуется минимальным углом зрения, под которым две точки А и В видны раздельно (</w:t>
      </w:r>
      <w:r>
        <w:rPr>
          <w:rFonts w:ascii="Times New Roman" w:hAnsi="Times New Roman"/>
          <w:i/>
          <w:sz w:val="24"/>
          <w:szCs w:val="24"/>
        </w:rPr>
        <w:t xml:space="preserve"> а</w:t>
      </w:r>
      <w:r>
        <w:rPr>
          <w:rFonts w:ascii="Times New Roman" w:hAnsi="Times New Roman"/>
          <w:i/>
          <w:sz w:val="24"/>
          <w:szCs w:val="24"/>
          <w:vertAlign w:val="subscript"/>
          <w:lang w:val="en-US"/>
        </w:rPr>
        <w:t>min</w:t>
      </w:r>
      <w:r>
        <w:rPr>
          <w:rFonts w:ascii="Times New Roman" w:hAnsi="Times New Roman"/>
          <w:sz w:val="24"/>
          <w:szCs w:val="24"/>
        </w:rPr>
        <w:t>≈ 1´ )</w:t>
      </w:r>
    </w:p>
    <w:p w14:paraId="52DE3C07" w14:textId="77777777" w:rsidR="004E438E" w:rsidRDefault="004E438E" w:rsidP="004E438E">
      <w:pPr>
        <w:shd w:val="clear" w:color="auto" w:fill="FFFFFF"/>
        <w:spacing w:after="0"/>
        <w:jc w:val="both"/>
        <w:rPr>
          <w:rStyle w:val="mw-editsection-bracket"/>
          <w:rFonts w:ascii="Times New Roman" w:hAnsi="Times New Roman"/>
          <w:sz w:val="24"/>
          <w:szCs w:val="24"/>
        </w:rPr>
      </w:pPr>
      <w:r>
        <w:rPr>
          <w:rStyle w:val="mw-editsection-bracket"/>
          <w:rFonts w:ascii="Times New Roman" w:hAnsi="Times New Roman"/>
          <w:b/>
          <w:sz w:val="24"/>
          <w:szCs w:val="24"/>
        </w:rPr>
        <w:t xml:space="preserve">Аккомодация – </w:t>
      </w:r>
      <w:r>
        <w:rPr>
          <w:rStyle w:val="mw-editsection-bracket"/>
          <w:rFonts w:ascii="Times New Roman" w:hAnsi="Times New Roman"/>
          <w:sz w:val="24"/>
          <w:szCs w:val="24"/>
        </w:rPr>
        <w:t>способность глаза к изменению его оптической силы. ( Понятие «аккомодация» приспособление ткани или органа к изменению внешних условий).</w:t>
      </w:r>
    </w:p>
    <w:p w14:paraId="32B1B7C7" w14:textId="77777777" w:rsidR="004E438E" w:rsidRDefault="004E438E" w:rsidP="004E438E">
      <w:pPr>
        <w:shd w:val="clear" w:color="auto" w:fill="FFFFFF"/>
        <w:spacing w:after="0"/>
        <w:jc w:val="both"/>
        <w:rPr>
          <w:rFonts w:ascii="Times New Roman" w:hAnsi="Times New Roman"/>
          <w:sz w:val="24"/>
          <w:szCs w:val="24"/>
        </w:rPr>
      </w:pPr>
      <w:r>
        <w:rPr>
          <w:rFonts w:ascii="Times New Roman" w:hAnsi="Times New Roman"/>
          <w:bCs/>
          <w:sz w:val="24"/>
          <w:szCs w:val="24"/>
        </w:rPr>
        <w:t xml:space="preserve">Расстояние </w:t>
      </w:r>
      <w:r>
        <w:rPr>
          <w:rFonts w:ascii="Times New Roman" w:hAnsi="Times New Roman"/>
          <w:b/>
          <w:i/>
          <w:sz w:val="24"/>
          <w:szCs w:val="24"/>
          <w:lang w:val="en-US"/>
        </w:rPr>
        <w:t>f</w:t>
      </w:r>
      <w:r>
        <w:rPr>
          <w:rFonts w:ascii="Times New Roman" w:hAnsi="Times New Roman"/>
          <w:sz w:val="24"/>
          <w:szCs w:val="24"/>
        </w:rPr>
        <w:t xml:space="preserve"> от изображения предмета на сетчатке до оптического центра О оптической системы глаза фиксировано  (</w:t>
      </w:r>
      <w:r>
        <w:rPr>
          <w:rFonts w:ascii="Times New Roman" w:hAnsi="Times New Roman"/>
          <w:b/>
          <w:i/>
          <w:sz w:val="24"/>
          <w:szCs w:val="24"/>
          <w:lang w:val="en-US"/>
        </w:rPr>
        <w:t>f</w:t>
      </w:r>
      <w:r>
        <w:rPr>
          <w:rFonts w:ascii="Times New Roman" w:hAnsi="Times New Roman"/>
          <w:b/>
          <w:sz w:val="24"/>
          <w:szCs w:val="24"/>
        </w:rPr>
        <w:t xml:space="preserve">=17,1 </w:t>
      </w:r>
      <w:r>
        <w:rPr>
          <w:rFonts w:ascii="Times New Roman" w:hAnsi="Times New Roman"/>
          <w:sz w:val="24"/>
          <w:szCs w:val="24"/>
        </w:rPr>
        <w:t xml:space="preserve">мм). Поэтому единственный способ четко видеть предметы,                          находящиеся  от глаза на различных расстояниях </w:t>
      </w:r>
      <w:r>
        <w:rPr>
          <w:rFonts w:ascii="Times New Roman" w:hAnsi="Times New Roman"/>
          <w:i/>
          <w:sz w:val="24"/>
          <w:szCs w:val="24"/>
          <w:lang w:val="en-US"/>
        </w:rPr>
        <w:t>d</w:t>
      </w:r>
      <w:r>
        <w:rPr>
          <w:rFonts w:ascii="Times New Roman" w:hAnsi="Times New Roman"/>
          <w:sz w:val="24"/>
          <w:szCs w:val="24"/>
        </w:rPr>
        <w:t>,  изменение оптической силы линзы (или её фокусного расстояния).</w:t>
      </w:r>
    </w:p>
    <w:p w14:paraId="66E421F6" w14:textId="77777777" w:rsidR="004E438E" w:rsidRDefault="004E438E" w:rsidP="004E438E">
      <w:pPr>
        <w:shd w:val="clear" w:color="auto" w:fill="FFFFFF"/>
        <w:spacing w:after="0"/>
        <w:jc w:val="both"/>
        <w:rPr>
          <w:rFonts w:ascii="Times New Roman" w:hAnsi="Times New Roman"/>
          <w:sz w:val="24"/>
          <w:szCs w:val="24"/>
        </w:rPr>
      </w:pPr>
      <w:r>
        <w:rPr>
          <w:rFonts w:ascii="Times New Roman" w:hAnsi="Times New Roman"/>
          <w:sz w:val="24"/>
          <w:szCs w:val="24"/>
        </w:rPr>
        <w:t>Механизм а</w:t>
      </w:r>
      <w:r>
        <w:rPr>
          <w:rStyle w:val="mw-editsection-bracket"/>
          <w:rFonts w:ascii="Times New Roman" w:hAnsi="Times New Roman"/>
          <w:sz w:val="24"/>
          <w:szCs w:val="24"/>
        </w:rPr>
        <w:t>ккомодации сводится к следующему</w:t>
      </w:r>
      <w:r>
        <w:rPr>
          <w:rStyle w:val="mw-editsection-bracket"/>
          <w:rFonts w:ascii="Times New Roman" w:hAnsi="Times New Roman"/>
          <w:b/>
          <w:sz w:val="24"/>
          <w:szCs w:val="24"/>
        </w:rPr>
        <w:t xml:space="preserve">. </w:t>
      </w:r>
      <w:r>
        <w:rPr>
          <w:rStyle w:val="mw-editsection-bracket"/>
          <w:rFonts w:ascii="Times New Roman" w:hAnsi="Times New Roman"/>
          <w:sz w:val="24"/>
          <w:szCs w:val="24"/>
        </w:rPr>
        <w:t xml:space="preserve">Резкое изображение предмета, находящегося на расстоянии  </w:t>
      </w:r>
      <w:r>
        <w:rPr>
          <w:rFonts w:ascii="Times New Roman" w:hAnsi="Times New Roman"/>
          <w:i/>
          <w:sz w:val="24"/>
          <w:szCs w:val="24"/>
          <w:lang w:val="en-US"/>
        </w:rPr>
        <w:t>d</w:t>
      </w:r>
      <w:r>
        <w:rPr>
          <w:rFonts w:ascii="Times New Roman" w:hAnsi="Times New Roman"/>
          <w:i/>
          <w:sz w:val="24"/>
          <w:szCs w:val="24"/>
          <w:vertAlign w:val="subscript"/>
        </w:rPr>
        <w:t>1</w:t>
      </w:r>
      <w:r>
        <w:rPr>
          <w:rFonts w:ascii="Times New Roman" w:hAnsi="Times New Roman"/>
          <w:sz w:val="24"/>
          <w:szCs w:val="24"/>
        </w:rPr>
        <w:t xml:space="preserve"> от глаза, на сетчатке возникает при определенной оптической силе линзы:</w:t>
      </w:r>
    </w:p>
    <w:p w14:paraId="58F7BDF2" w14:textId="77777777" w:rsidR="004E438E" w:rsidRDefault="004E438E" w:rsidP="004E438E">
      <w:pPr>
        <w:shd w:val="clear" w:color="auto" w:fill="FFFFFF"/>
        <w:spacing w:after="0"/>
        <w:jc w:val="both"/>
        <w:rPr>
          <w:rFonts w:ascii="Times New Roman" w:hAnsi="Times New Roman"/>
          <w:sz w:val="24"/>
          <w:szCs w:val="24"/>
        </w:rPr>
      </w:pPr>
      <w:r>
        <w:rPr>
          <w:rFonts w:ascii="Times New Roman" w:hAnsi="Times New Roman"/>
          <w:sz w:val="24"/>
          <w:szCs w:val="24"/>
        </w:rPr>
        <w:t xml:space="preserve">                  D</w:t>
      </w:r>
      <w:r>
        <w:rPr>
          <w:rFonts w:ascii="Times New Roman" w:hAnsi="Times New Roman"/>
          <w:sz w:val="24"/>
          <w:szCs w:val="24"/>
          <w:vertAlign w:val="subscript"/>
        </w:rPr>
        <w:t>1</w:t>
      </w:r>
      <w:r>
        <w:rPr>
          <w:rFonts w:ascii="Times New Roman" w:hAnsi="Times New Roman"/>
          <w:sz w:val="24"/>
          <w:szCs w:val="24"/>
        </w:rPr>
        <w:t xml:space="preserve">= </w:t>
      </w:r>
      <m:oMath>
        <m:f>
          <m:fPr>
            <m:ctrlPr>
              <w:rPr>
                <w:rFonts w:ascii="Cambria Math" w:hAnsi="Cambria Math"/>
                <w:i/>
                <w:sz w:val="28"/>
                <w:szCs w:val="28"/>
              </w:rPr>
            </m:ctrlPr>
          </m:fPr>
          <m:num>
            <m:r>
              <w:rPr>
                <w:rFonts w:ascii="Cambria Math" w:hAnsi="Cambria Math"/>
                <w:sz w:val="28"/>
                <w:szCs w:val="28"/>
              </w:rPr>
              <m:t>1</m:t>
            </m:r>
          </m:num>
          <m:den>
            <m:sSub>
              <m:sSubPr>
                <m:ctrlPr>
                  <w:rPr>
                    <w:rFonts w:ascii="Cambria Math" w:hAnsi="Cambria Math"/>
                    <w:i/>
                    <w:sz w:val="28"/>
                    <w:szCs w:val="28"/>
                  </w:rPr>
                </m:ctrlPr>
              </m:sSubPr>
              <m:e>
                <m:r>
                  <m:rPr>
                    <m:sty m:val="p"/>
                  </m:rPr>
                  <w:rPr>
                    <w:rFonts w:ascii="Cambria Math" w:hAnsi="Cambria Math"/>
                    <w:sz w:val="28"/>
                    <w:szCs w:val="28"/>
                  </w:rPr>
                  <m:t>F</m:t>
                </m:r>
              </m:e>
              <m:sub>
                <m:r>
                  <w:rPr>
                    <w:rFonts w:ascii="Cambria Math" w:hAnsi="Cambria Math"/>
                    <w:sz w:val="28"/>
                    <w:szCs w:val="28"/>
                  </w:rPr>
                  <m:t>1</m:t>
                </m:r>
              </m:sub>
            </m:sSub>
          </m:den>
        </m:f>
        <m:r>
          <w:rPr>
            <w:rFonts w:ascii="Cambria Math" w:hAnsi="Cambria Math"/>
            <w:sz w:val="28"/>
            <w:szCs w:val="28"/>
          </w:rPr>
          <m:t xml:space="preserve"> = </m:t>
        </m:r>
        <m:f>
          <m:fPr>
            <m:ctrlPr>
              <w:rPr>
                <w:rFonts w:ascii="Cambria Math" w:hAnsi="Cambria Math"/>
                <w:i/>
                <w:sz w:val="28"/>
                <w:szCs w:val="28"/>
              </w:rPr>
            </m:ctrlPr>
          </m:fPr>
          <m:num>
            <m:r>
              <w:rPr>
                <w:rFonts w:ascii="Cambria Math" w:hAnsi="Cambria Math"/>
                <w:sz w:val="28"/>
                <w:szCs w:val="28"/>
              </w:rPr>
              <m:t>1</m:t>
            </m:r>
          </m:num>
          <m:den>
            <m:sSub>
              <m:sSubPr>
                <m:ctrlPr>
                  <w:rPr>
                    <w:rFonts w:ascii="Cambria Math" w:hAnsi="Cambria Math"/>
                    <w:i/>
                    <w:sz w:val="28"/>
                    <w:szCs w:val="28"/>
                  </w:rPr>
                </m:ctrlPr>
              </m:sSubPr>
              <m:e>
                <m:r>
                  <w:rPr>
                    <w:rFonts w:ascii="Cambria Math" w:hAnsi="Cambria Math"/>
                    <w:sz w:val="28"/>
                    <w:szCs w:val="28"/>
                    <w:lang w:val="en-US"/>
                  </w:rPr>
                  <m:t>d</m:t>
                </m:r>
              </m:e>
              <m:sub>
                <m:r>
                  <w:rPr>
                    <w:rFonts w:ascii="Cambria Math" w:hAnsi="Cambria Math"/>
                    <w:sz w:val="28"/>
                    <w:szCs w:val="28"/>
                  </w:rPr>
                  <m:t>1</m:t>
                </m:r>
              </m:sub>
            </m:sSub>
          </m:den>
        </m:f>
      </m:oMath>
      <w:r>
        <w:rPr>
          <w:rFonts w:ascii="Times New Roman" w:hAnsi="Times New Roman"/>
          <w:sz w:val="28"/>
          <w:szCs w:val="28"/>
        </w:rPr>
        <w:t xml:space="preserve"> + </w:t>
      </w:r>
      <m:oMath>
        <m:f>
          <m:fPr>
            <m:ctrlPr>
              <w:rPr>
                <w:rFonts w:ascii="Cambria Math" w:hAnsi="Cambria Math"/>
                <w:i/>
                <w:sz w:val="28"/>
                <w:szCs w:val="28"/>
              </w:rPr>
            </m:ctrlPr>
          </m:fPr>
          <m:num>
            <m:r>
              <w:rPr>
                <w:rFonts w:ascii="Cambria Math" w:hAnsi="Cambria Math"/>
                <w:sz w:val="28"/>
                <w:szCs w:val="28"/>
              </w:rPr>
              <m:t>1</m:t>
            </m:r>
          </m:num>
          <m:den>
            <m:r>
              <m:rPr>
                <m:sty m:val="bi"/>
              </m:rPr>
              <w:rPr>
                <w:rFonts w:ascii="Cambria Math" w:hAnsi="Cambria Math"/>
                <w:sz w:val="28"/>
                <w:szCs w:val="28"/>
                <w:lang w:val="en-US"/>
              </w:rPr>
              <m:t>f</m:t>
            </m:r>
          </m:den>
        </m:f>
      </m:oMath>
      <w:r>
        <w:rPr>
          <w:rFonts w:ascii="Times New Roman" w:hAnsi="Times New Roman"/>
          <w:sz w:val="24"/>
          <w:szCs w:val="24"/>
        </w:rPr>
        <w:t>(формула тонкой линзы)</w:t>
      </w:r>
    </w:p>
    <w:p w14:paraId="333ED61D" w14:textId="77777777" w:rsidR="004E438E" w:rsidRDefault="004E438E" w:rsidP="004E438E">
      <w:pPr>
        <w:shd w:val="clear" w:color="auto" w:fill="FFFFFF"/>
        <w:spacing w:after="0"/>
        <w:jc w:val="both"/>
        <w:rPr>
          <w:rFonts w:ascii="Times New Roman" w:hAnsi="Times New Roman"/>
          <w:sz w:val="24"/>
          <w:szCs w:val="24"/>
        </w:rPr>
      </w:pPr>
      <w:r>
        <w:rPr>
          <w:rFonts w:ascii="Times New Roman" w:hAnsi="Times New Roman"/>
          <w:sz w:val="24"/>
          <w:szCs w:val="24"/>
        </w:rPr>
        <w:t xml:space="preserve">При переводе взгляда на другой предмет, находящийся на расстоянии </w:t>
      </w:r>
      <w:r>
        <w:rPr>
          <w:rFonts w:ascii="Times New Roman" w:hAnsi="Times New Roman"/>
          <w:i/>
          <w:sz w:val="24"/>
          <w:szCs w:val="24"/>
          <w:lang w:val="en-US"/>
        </w:rPr>
        <w:t>d</w:t>
      </w:r>
      <w:r>
        <w:rPr>
          <w:rFonts w:ascii="Times New Roman" w:hAnsi="Times New Roman"/>
          <w:i/>
          <w:sz w:val="24"/>
          <w:szCs w:val="24"/>
          <w:vertAlign w:val="subscript"/>
        </w:rPr>
        <w:t>2</w:t>
      </w:r>
      <w:r>
        <w:rPr>
          <w:rFonts w:ascii="Times New Roman" w:hAnsi="Times New Roman"/>
          <w:i/>
          <w:sz w:val="24"/>
          <w:szCs w:val="24"/>
        </w:rPr>
        <w:t>&lt;</w:t>
      </w:r>
      <w:r>
        <w:rPr>
          <w:rFonts w:ascii="Times New Roman" w:hAnsi="Times New Roman"/>
          <w:i/>
          <w:sz w:val="24"/>
          <w:szCs w:val="24"/>
          <w:lang w:val="en-US"/>
        </w:rPr>
        <w:t>d</w:t>
      </w:r>
      <w:r>
        <w:rPr>
          <w:rFonts w:ascii="Times New Roman" w:hAnsi="Times New Roman"/>
          <w:i/>
          <w:sz w:val="24"/>
          <w:szCs w:val="24"/>
          <w:vertAlign w:val="subscript"/>
        </w:rPr>
        <w:t>1</w:t>
      </w:r>
      <w:r>
        <w:rPr>
          <w:rFonts w:ascii="Times New Roman" w:hAnsi="Times New Roman"/>
          <w:i/>
          <w:sz w:val="24"/>
          <w:szCs w:val="24"/>
        </w:rPr>
        <w:t xml:space="preserve">, </w:t>
      </w:r>
      <w:r>
        <w:rPr>
          <w:rFonts w:ascii="Times New Roman" w:hAnsi="Times New Roman"/>
          <w:sz w:val="24"/>
          <w:szCs w:val="24"/>
        </w:rPr>
        <w:t xml:space="preserve">нарушается резкость изображений на сетчатке. Сигнал об этом поступает в мозг.  Корректирующий сигнал поступает из мозга к  цилиарной мышце, которая, сокращаясь, сжимает хрусталик, увеличивая его оптическую силу, пока не получится четкое изображение на сетчатке.  Если  человек переводит взгляд на предмет, находящийся на расстоянии </w:t>
      </w:r>
      <w:r>
        <w:rPr>
          <w:rFonts w:ascii="Times New Roman" w:hAnsi="Times New Roman"/>
          <w:i/>
          <w:sz w:val="24"/>
          <w:szCs w:val="24"/>
          <w:lang w:val="en-US"/>
        </w:rPr>
        <w:t>d</w:t>
      </w:r>
      <w:r>
        <w:rPr>
          <w:rFonts w:ascii="Times New Roman" w:hAnsi="Times New Roman"/>
          <w:i/>
          <w:sz w:val="24"/>
          <w:szCs w:val="24"/>
          <w:vertAlign w:val="subscript"/>
        </w:rPr>
        <w:t>2</w:t>
      </w:r>
      <w:r>
        <w:rPr>
          <w:rFonts w:ascii="Times New Roman" w:hAnsi="Times New Roman"/>
          <w:i/>
          <w:sz w:val="24"/>
          <w:szCs w:val="24"/>
        </w:rPr>
        <w:t xml:space="preserve"> ˃ </w:t>
      </w:r>
      <w:r>
        <w:rPr>
          <w:rFonts w:ascii="Times New Roman" w:hAnsi="Times New Roman"/>
          <w:i/>
          <w:sz w:val="24"/>
          <w:szCs w:val="24"/>
          <w:lang w:val="en-US"/>
        </w:rPr>
        <w:t>d</w:t>
      </w:r>
      <w:r>
        <w:rPr>
          <w:rFonts w:ascii="Times New Roman" w:hAnsi="Times New Roman"/>
          <w:i/>
          <w:sz w:val="24"/>
          <w:szCs w:val="24"/>
          <w:vertAlign w:val="subscript"/>
        </w:rPr>
        <w:t>1</w:t>
      </w:r>
      <w:r>
        <w:rPr>
          <w:rFonts w:ascii="Times New Roman" w:hAnsi="Times New Roman"/>
          <w:i/>
          <w:sz w:val="24"/>
          <w:szCs w:val="24"/>
        </w:rPr>
        <w:t xml:space="preserve">, </w:t>
      </w:r>
      <w:r>
        <w:rPr>
          <w:rFonts w:ascii="Times New Roman" w:hAnsi="Times New Roman"/>
          <w:sz w:val="24"/>
          <w:szCs w:val="24"/>
        </w:rPr>
        <w:t>то цилиарная мышца расслабляется, хрусталик растягивается, уменьшая оптическую силу глаза.</w:t>
      </w:r>
    </w:p>
    <w:p w14:paraId="0CA8F147" w14:textId="77777777" w:rsidR="004E438E" w:rsidRDefault="004E438E" w:rsidP="004E438E">
      <w:pPr>
        <w:shd w:val="clear" w:color="auto" w:fill="FFFFFF"/>
        <w:spacing w:after="0"/>
        <w:jc w:val="both"/>
        <w:rPr>
          <w:rFonts w:ascii="Times New Roman" w:hAnsi="Times New Roman"/>
          <w:sz w:val="24"/>
          <w:szCs w:val="24"/>
        </w:rPr>
      </w:pPr>
    </w:p>
    <w:p w14:paraId="483CE2FF" w14:textId="77777777" w:rsidR="004E438E" w:rsidRDefault="004E438E" w:rsidP="004E438E">
      <w:pPr>
        <w:shd w:val="clear" w:color="auto" w:fill="FFFFFF"/>
        <w:spacing w:after="0"/>
        <w:jc w:val="both"/>
        <w:rPr>
          <w:rFonts w:ascii="Times New Roman" w:hAnsi="Times New Roman"/>
          <w:b/>
          <w:sz w:val="24"/>
          <w:szCs w:val="24"/>
        </w:rPr>
      </w:pPr>
      <w:r>
        <w:rPr>
          <w:rFonts w:ascii="Times New Roman" w:hAnsi="Times New Roman"/>
          <w:b/>
          <w:sz w:val="24"/>
          <w:szCs w:val="24"/>
        </w:rPr>
        <w:t xml:space="preserve">Дальняя точка – </w:t>
      </w:r>
      <w:r>
        <w:rPr>
          <w:rFonts w:ascii="Times New Roman" w:hAnsi="Times New Roman"/>
          <w:sz w:val="24"/>
          <w:szCs w:val="24"/>
        </w:rPr>
        <w:t>наиболее удаленная от глаза</w:t>
      </w:r>
      <w:r w:rsidR="00FE6E06">
        <w:rPr>
          <w:rFonts w:ascii="Times New Roman" w:hAnsi="Times New Roman"/>
          <w:sz w:val="24"/>
          <w:szCs w:val="24"/>
        </w:rPr>
        <w:t xml:space="preserve"> </w:t>
      </w:r>
      <w:r>
        <w:rPr>
          <w:rFonts w:ascii="Times New Roman" w:hAnsi="Times New Roman"/>
          <w:sz w:val="24"/>
          <w:szCs w:val="24"/>
        </w:rPr>
        <w:t>точка расположения объекта</w:t>
      </w:r>
      <w:r>
        <w:rPr>
          <w:rFonts w:ascii="Times New Roman" w:hAnsi="Times New Roman"/>
          <w:b/>
          <w:sz w:val="24"/>
          <w:szCs w:val="24"/>
        </w:rPr>
        <w:t xml:space="preserve">, </w:t>
      </w:r>
      <w:r>
        <w:rPr>
          <w:rFonts w:ascii="Times New Roman" w:hAnsi="Times New Roman"/>
          <w:sz w:val="24"/>
          <w:szCs w:val="24"/>
        </w:rPr>
        <w:t xml:space="preserve">четко видимая глазом.  Минимальная оптическая сила нормального глаза равна </w:t>
      </w:r>
      <w:r>
        <w:rPr>
          <w:rFonts w:ascii="Times New Roman" w:hAnsi="Times New Roman"/>
          <w:b/>
          <w:sz w:val="24"/>
          <w:szCs w:val="24"/>
        </w:rPr>
        <w:t>58,5 дптр</w:t>
      </w:r>
    </w:p>
    <w:p w14:paraId="62DD1EEF" w14:textId="77777777" w:rsidR="004E438E" w:rsidRDefault="004E438E" w:rsidP="004E438E">
      <w:pPr>
        <w:shd w:val="clear" w:color="auto" w:fill="FFFFFF"/>
        <w:spacing w:after="0"/>
        <w:jc w:val="both"/>
        <w:rPr>
          <w:rFonts w:ascii="Times New Roman" w:hAnsi="Times New Roman"/>
          <w:b/>
          <w:sz w:val="24"/>
          <w:szCs w:val="24"/>
        </w:rPr>
      </w:pPr>
    </w:p>
    <w:p w14:paraId="57F8AFE8" w14:textId="77777777" w:rsidR="004E438E" w:rsidRDefault="004E438E" w:rsidP="004E438E">
      <w:pPr>
        <w:shd w:val="clear" w:color="auto" w:fill="FFFFFF"/>
        <w:spacing w:after="0"/>
        <w:jc w:val="both"/>
        <w:rPr>
          <w:rFonts w:ascii="Times New Roman" w:hAnsi="Times New Roman"/>
          <w:b/>
          <w:sz w:val="24"/>
          <w:szCs w:val="24"/>
        </w:rPr>
      </w:pPr>
      <w:r>
        <w:rPr>
          <w:rFonts w:ascii="Times New Roman" w:hAnsi="Times New Roman"/>
          <w:b/>
          <w:sz w:val="24"/>
          <w:szCs w:val="24"/>
        </w:rPr>
        <w:t>Ближняя точка -</w:t>
      </w:r>
      <w:r>
        <w:rPr>
          <w:rFonts w:ascii="Times New Roman" w:hAnsi="Times New Roman"/>
          <w:sz w:val="24"/>
          <w:szCs w:val="24"/>
        </w:rPr>
        <w:t xml:space="preserve"> наименее удаленная от глаза точка расположения объекта</w:t>
      </w:r>
      <w:r>
        <w:rPr>
          <w:rFonts w:ascii="Times New Roman" w:hAnsi="Times New Roman"/>
          <w:b/>
          <w:sz w:val="24"/>
          <w:szCs w:val="24"/>
        </w:rPr>
        <w:t xml:space="preserve">, </w:t>
      </w:r>
      <w:r>
        <w:rPr>
          <w:rFonts w:ascii="Times New Roman" w:hAnsi="Times New Roman"/>
          <w:sz w:val="24"/>
          <w:szCs w:val="24"/>
        </w:rPr>
        <w:t xml:space="preserve">четко видимая глазом. Для нормального глаза расстояние наилучшего зрения принимают равным </w:t>
      </w:r>
      <w:r>
        <w:rPr>
          <w:rFonts w:ascii="Times New Roman" w:hAnsi="Times New Roman"/>
          <w:i/>
          <w:sz w:val="24"/>
          <w:szCs w:val="24"/>
          <w:lang w:val="en-US"/>
        </w:rPr>
        <w:t>d</w:t>
      </w:r>
      <w:r>
        <w:rPr>
          <w:rFonts w:ascii="Times New Roman" w:hAnsi="Times New Roman"/>
          <w:i/>
          <w:sz w:val="24"/>
          <w:szCs w:val="24"/>
          <w:vertAlign w:val="subscript"/>
        </w:rPr>
        <w:t xml:space="preserve">н </w:t>
      </w:r>
      <w:r>
        <w:rPr>
          <w:rFonts w:ascii="Times New Roman" w:hAnsi="Times New Roman"/>
          <w:sz w:val="24"/>
          <w:szCs w:val="24"/>
        </w:rPr>
        <w:t xml:space="preserve">= 25 см. Для получения четкого изображения предмета, находящегося на таком расстоянии, нужна оптическая сила глаза </w:t>
      </w:r>
      <w:r>
        <w:rPr>
          <w:rFonts w:ascii="Times New Roman" w:hAnsi="Times New Roman"/>
          <w:b/>
          <w:sz w:val="24"/>
          <w:szCs w:val="24"/>
        </w:rPr>
        <w:t>62, 5 дптр.</w:t>
      </w:r>
    </w:p>
    <w:p w14:paraId="7A81457F" w14:textId="77777777" w:rsidR="004E438E" w:rsidRDefault="004E438E" w:rsidP="004E438E">
      <w:pPr>
        <w:shd w:val="clear" w:color="auto" w:fill="FFFFFF"/>
        <w:spacing w:after="0"/>
        <w:jc w:val="both"/>
        <w:rPr>
          <w:rFonts w:ascii="Times New Roman" w:hAnsi="Times New Roman"/>
          <w:b/>
          <w:sz w:val="24"/>
          <w:szCs w:val="24"/>
        </w:rPr>
      </w:pPr>
    </w:p>
    <w:p w14:paraId="4C5420C2" w14:textId="77777777" w:rsidR="004E438E" w:rsidRDefault="004E438E" w:rsidP="004E438E">
      <w:pPr>
        <w:shd w:val="clear" w:color="auto" w:fill="FFFFFF"/>
        <w:spacing w:after="0"/>
        <w:jc w:val="both"/>
        <w:rPr>
          <w:rFonts w:ascii="Times New Roman" w:hAnsi="Times New Roman"/>
          <w:b/>
          <w:sz w:val="24"/>
          <w:szCs w:val="24"/>
        </w:rPr>
      </w:pPr>
      <w:r>
        <w:rPr>
          <w:rFonts w:ascii="Times New Roman" w:hAnsi="Times New Roman"/>
          <w:b/>
          <w:sz w:val="24"/>
          <w:szCs w:val="24"/>
        </w:rPr>
        <w:t>Дефекты зрения.</w:t>
      </w:r>
    </w:p>
    <w:p w14:paraId="527983A0" w14:textId="77777777" w:rsidR="004E438E" w:rsidRDefault="004E438E" w:rsidP="004E438E">
      <w:pPr>
        <w:jc w:val="both"/>
        <w:rPr>
          <w:rFonts w:ascii="Times New Roman" w:hAnsi="Times New Roman"/>
          <w:sz w:val="24"/>
          <w:szCs w:val="24"/>
        </w:rPr>
      </w:pPr>
      <w:r>
        <w:rPr>
          <w:rFonts w:ascii="Times New Roman" w:hAnsi="Times New Roman"/>
          <w:sz w:val="24"/>
          <w:szCs w:val="24"/>
        </w:rPr>
        <w:t>При наличии более длинной внутренней оси глазного яблока лучи света после преломления в глазном яблоке собираются в фокусе впереди сетчатки. При этом хорошо видеть предметы возможно только на близком расстоянии,  — </w:t>
      </w:r>
      <w:r>
        <w:rPr>
          <w:rFonts w:ascii="Times New Roman" w:hAnsi="Times New Roman"/>
          <w:b/>
          <w:sz w:val="24"/>
          <w:szCs w:val="24"/>
        </w:rPr>
        <w:t>близорукость, </w:t>
      </w:r>
      <w:hyperlink r:id="rId144" w:tooltip="Миопия" w:history="1">
        <w:r>
          <w:rPr>
            <w:rStyle w:val="a4"/>
            <w:rFonts w:ascii="Times New Roman" w:hAnsi="Times New Roman"/>
            <w:b/>
            <w:color w:val="auto"/>
            <w:sz w:val="24"/>
            <w:szCs w:val="24"/>
            <w:u w:val="none"/>
          </w:rPr>
          <w:t>миопия</w:t>
        </w:r>
      </w:hyperlink>
      <w:r>
        <w:rPr>
          <w:rFonts w:ascii="Times New Roman" w:hAnsi="Times New Roman"/>
          <w:sz w:val="24"/>
          <w:szCs w:val="24"/>
        </w:rPr>
        <w:t>. Для коррекции близорукости используют очки с рассеивающими (выпукло-вогнутыми) линзами.</w:t>
      </w:r>
    </w:p>
    <w:p w14:paraId="1ABB601A" w14:textId="77777777" w:rsidR="004E438E" w:rsidRDefault="004E438E" w:rsidP="004E438E">
      <w:pPr>
        <w:jc w:val="both"/>
        <w:rPr>
          <w:rFonts w:ascii="Times New Roman" w:hAnsi="Times New Roman"/>
          <w:sz w:val="24"/>
          <w:szCs w:val="24"/>
        </w:rPr>
      </w:pPr>
      <w:r>
        <w:rPr>
          <w:rFonts w:ascii="Times New Roman" w:hAnsi="Times New Roman"/>
          <w:sz w:val="24"/>
          <w:szCs w:val="24"/>
        </w:rPr>
        <w:t>Если внутренняя ось глазного яблока относительно короткая, то лучи света после преломления собираются в фокусе позади сетчатки. В этом случае видение вдаль лучше, чем вблизи, — </w:t>
      </w:r>
      <w:r>
        <w:rPr>
          <w:rFonts w:ascii="Times New Roman" w:hAnsi="Times New Roman"/>
          <w:b/>
          <w:sz w:val="24"/>
          <w:szCs w:val="24"/>
        </w:rPr>
        <w:t>дальнозоркость, </w:t>
      </w:r>
      <w:hyperlink r:id="rId145" w:tooltip="Гиперметропия" w:history="1">
        <w:r>
          <w:rPr>
            <w:rStyle w:val="a4"/>
            <w:rFonts w:ascii="Times New Roman" w:hAnsi="Times New Roman"/>
            <w:b/>
            <w:color w:val="auto"/>
            <w:sz w:val="24"/>
            <w:szCs w:val="24"/>
            <w:u w:val="none"/>
          </w:rPr>
          <w:t>гиперметропия</w:t>
        </w:r>
      </w:hyperlink>
      <w:r>
        <w:rPr>
          <w:rFonts w:ascii="Times New Roman" w:hAnsi="Times New Roman"/>
          <w:sz w:val="24"/>
          <w:szCs w:val="24"/>
        </w:rPr>
        <w:t>. Для коррекции дальнозоркости используют очки с собирающими (вогнуто -выпуклыми) линзами.</w:t>
      </w:r>
    </w:p>
    <w:p w14:paraId="21628A28" w14:textId="77777777" w:rsidR="004E438E" w:rsidRDefault="004E438E" w:rsidP="004E438E">
      <w:pPr>
        <w:jc w:val="both"/>
        <w:rPr>
          <w:rFonts w:ascii="Times New Roman" w:hAnsi="Times New Roman"/>
          <w:sz w:val="24"/>
          <w:szCs w:val="24"/>
        </w:rPr>
      </w:pPr>
      <w:r>
        <w:rPr>
          <w:rFonts w:ascii="Times New Roman" w:hAnsi="Times New Roman"/>
          <w:b/>
          <w:sz w:val="24"/>
          <w:szCs w:val="24"/>
        </w:rPr>
        <w:lastRenderedPageBreak/>
        <w:t xml:space="preserve">Астигматизм – </w:t>
      </w:r>
      <w:r>
        <w:rPr>
          <w:rFonts w:ascii="Times New Roman" w:hAnsi="Times New Roman"/>
          <w:sz w:val="24"/>
          <w:szCs w:val="24"/>
        </w:rPr>
        <w:t>дефект зрения</w:t>
      </w:r>
      <w:r>
        <w:rPr>
          <w:rFonts w:ascii="Times New Roman" w:hAnsi="Times New Roman"/>
          <w:b/>
          <w:sz w:val="24"/>
          <w:szCs w:val="24"/>
        </w:rPr>
        <w:t xml:space="preserve">, </w:t>
      </w:r>
      <w:r>
        <w:rPr>
          <w:rFonts w:ascii="Times New Roman" w:hAnsi="Times New Roman"/>
          <w:sz w:val="24"/>
          <w:szCs w:val="24"/>
        </w:rPr>
        <w:t>связанный с несферичностью роговицы</w:t>
      </w:r>
      <w:r>
        <w:rPr>
          <w:rFonts w:ascii="Times New Roman" w:hAnsi="Times New Roman"/>
          <w:b/>
          <w:sz w:val="24"/>
          <w:szCs w:val="24"/>
        </w:rPr>
        <w:t xml:space="preserve">, </w:t>
      </w:r>
      <w:r>
        <w:rPr>
          <w:rFonts w:ascii="Times New Roman" w:hAnsi="Times New Roman"/>
          <w:sz w:val="24"/>
          <w:szCs w:val="24"/>
        </w:rPr>
        <w:t>то есть различной её кривизной в разных плоскостях.  В  результате этого человек не может одновременно четко видеть вертикальные и горизонтальные переплеты окна. Астигматизм корректируется с помощью цилиндрических линз.</w:t>
      </w:r>
    </w:p>
    <w:p w14:paraId="5C5AE9A9" w14:textId="77777777" w:rsidR="004E438E" w:rsidRDefault="004E438E" w:rsidP="004E438E">
      <w:pPr>
        <w:spacing w:after="0"/>
        <w:jc w:val="both"/>
        <w:rPr>
          <w:rFonts w:ascii="Times New Roman" w:hAnsi="Times New Roman"/>
          <w:sz w:val="24"/>
          <w:szCs w:val="24"/>
        </w:rPr>
      </w:pPr>
      <w:r>
        <w:rPr>
          <w:rFonts w:ascii="Times New Roman" w:hAnsi="Times New Roman"/>
          <w:sz w:val="24"/>
          <w:szCs w:val="24"/>
        </w:rPr>
        <w:t xml:space="preserve">Существует множество заболеваний, при которых происходит поражение органа зрения, например, сахарный диабет. </w:t>
      </w:r>
    </w:p>
    <w:p w14:paraId="26C2DD06" w14:textId="77777777" w:rsidR="004E438E" w:rsidRDefault="004E438E" w:rsidP="004E438E">
      <w:pPr>
        <w:pStyle w:val="ae"/>
        <w:shd w:val="clear" w:color="auto" w:fill="FFFFFF"/>
        <w:spacing w:before="0" w:beforeAutospacing="0" w:after="0" w:afterAutospacing="0" w:line="276" w:lineRule="auto"/>
        <w:jc w:val="both"/>
      </w:pPr>
      <w:r>
        <w:t>Возможно также развитие заболеваний глаз при негативных внешних воздействиях физических и/или химических факторов.  В частности, это возможно при длительном воздействии таких современных энергосберегающих источников света, </w:t>
      </w:r>
      <w:hyperlink r:id="rId146" w:tooltip="Спектр" w:history="1">
        <w:r>
          <w:rPr>
            <w:rStyle w:val="a4"/>
            <w:color w:val="auto"/>
            <w:u w:val="none"/>
          </w:rPr>
          <w:t>спектр</w:t>
        </w:r>
      </w:hyperlink>
      <w:r>
        <w:t> которых из-за неудачной конструкции заметно отличается от спектра естественного освещения.</w:t>
      </w:r>
    </w:p>
    <w:p w14:paraId="1CA606D9" w14:textId="77777777" w:rsidR="004E438E" w:rsidRDefault="004E438E" w:rsidP="004E438E">
      <w:pPr>
        <w:pStyle w:val="ae"/>
        <w:shd w:val="clear" w:color="auto" w:fill="FFFFFF"/>
        <w:spacing w:before="120" w:beforeAutospacing="0" w:after="120" w:afterAutospacing="0" w:line="276" w:lineRule="auto"/>
        <w:rPr>
          <w:rFonts w:ascii="Arial" w:hAnsi="Arial" w:cs="Arial"/>
          <w:color w:val="202122"/>
          <w:sz w:val="16"/>
          <w:szCs w:val="16"/>
        </w:rPr>
      </w:pPr>
    </w:p>
    <w:p w14:paraId="28617A3E" w14:textId="77777777" w:rsidR="004E438E" w:rsidRPr="000C61C3" w:rsidRDefault="004E438E" w:rsidP="004E438E">
      <w:pPr>
        <w:pStyle w:val="ae"/>
        <w:shd w:val="clear" w:color="auto" w:fill="FFFFFF"/>
        <w:spacing w:before="120" w:beforeAutospacing="0" w:after="120" w:afterAutospacing="0" w:line="360" w:lineRule="auto"/>
        <w:jc w:val="center"/>
        <w:rPr>
          <w:b/>
        </w:rPr>
      </w:pPr>
      <w:r>
        <w:rPr>
          <w:b/>
          <w:color w:val="202122"/>
        </w:rPr>
        <w:t xml:space="preserve">Задание.    </w:t>
      </w:r>
      <w:r w:rsidRPr="000C61C3">
        <w:rPr>
          <w:b/>
          <w:color w:val="202122"/>
        </w:rPr>
        <w:t>О</w:t>
      </w:r>
      <w:r w:rsidRPr="000C61C3">
        <w:rPr>
          <w:b/>
        </w:rPr>
        <w:t>тветить на вопросы:</w:t>
      </w:r>
    </w:p>
    <w:p w14:paraId="3E9B53F9" w14:textId="77777777" w:rsidR="004E438E" w:rsidRDefault="004E438E" w:rsidP="00672368">
      <w:pPr>
        <w:pStyle w:val="ae"/>
        <w:numPr>
          <w:ilvl w:val="1"/>
          <w:numId w:val="49"/>
        </w:numPr>
        <w:shd w:val="clear" w:color="auto" w:fill="FFFFFF"/>
        <w:spacing w:before="120" w:beforeAutospacing="0" w:after="120" w:afterAutospacing="0" w:line="276" w:lineRule="auto"/>
        <w:ind w:left="284" w:hanging="284"/>
      </w:pPr>
      <w:r>
        <w:t>Из каких элементов состоит  глаз человека?</w:t>
      </w:r>
    </w:p>
    <w:p w14:paraId="67F13AD1" w14:textId="77777777" w:rsidR="004E438E" w:rsidRDefault="004E438E" w:rsidP="00672368">
      <w:pPr>
        <w:pStyle w:val="ae"/>
        <w:numPr>
          <w:ilvl w:val="1"/>
          <w:numId w:val="49"/>
        </w:numPr>
        <w:shd w:val="clear" w:color="auto" w:fill="FFFFFF"/>
        <w:spacing w:before="120" w:beforeAutospacing="0" w:after="120" w:afterAutospacing="0" w:line="276" w:lineRule="auto"/>
        <w:ind w:left="284" w:hanging="284"/>
        <w:rPr>
          <w:rFonts w:ascii="Arial" w:hAnsi="Arial" w:cs="Arial"/>
          <w:sz w:val="16"/>
          <w:szCs w:val="16"/>
        </w:rPr>
      </w:pPr>
      <w:r>
        <w:t>Что из себя представляет радужная оболочка?  Её назначение.</w:t>
      </w:r>
    </w:p>
    <w:p w14:paraId="2C6A4915" w14:textId="77777777" w:rsidR="004E438E" w:rsidRDefault="004E438E" w:rsidP="00672368">
      <w:pPr>
        <w:pStyle w:val="ae"/>
        <w:numPr>
          <w:ilvl w:val="1"/>
          <w:numId w:val="49"/>
        </w:numPr>
        <w:shd w:val="clear" w:color="auto" w:fill="FFFFFF"/>
        <w:spacing w:before="120" w:beforeAutospacing="0" w:after="120" w:afterAutospacing="0" w:line="276" w:lineRule="auto"/>
        <w:ind w:left="284" w:hanging="284"/>
        <w:rPr>
          <w:rFonts w:ascii="Arial" w:hAnsi="Arial" w:cs="Arial"/>
          <w:sz w:val="16"/>
          <w:szCs w:val="16"/>
        </w:rPr>
      </w:pPr>
      <w:r>
        <w:t>Что из себя представляет хрусталик?</w:t>
      </w:r>
    </w:p>
    <w:p w14:paraId="0482665A" w14:textId="77777777" w:rsidR="004E438E" w:rsidRDefault="004E438E" w:rsidP="00672368">
      <w:pPr>
        <w:pStyle w:val="ae"/>
        <w:numPr>
          <w:ilvl w:val="1"/>
          <w:numId w:val="49"/>
        </w:numPr>
        <w:shd w:val="clear" w:color="auto" w:fill="FFFFFF"/>
        <w:spacing w:before="120" w:beforeAutospacing="0" w:after="120" w:afterAutospacing="0" w:line="276" w:lineRule="auto"/>
        <w:ind w:left="284" w:hanging="284"/>
      </w:pPr>
      <w:r>
        <w:t>За счет чего изменяется оптическая сила глаза?</w:t>
      </w:r>
    </w:p>
    <w:p w14:paraId="199D3542" w14:textId="77777777" w:rsidR="004E438E" w:rsidRDefault="004E438E" w:rsidP="00672368">
      <w:pPr>
        <w:pStyle w:val="ae"/>
        <w:numPr>
          <w:ilvl w:val="1"/>
          <w:numId w:val="49"/>
        </w:numPr>
        <w:shd w:val="clear" w:color="auto" w:fill="FFFFFF"/>
        <w:spacing w:before="120" w:beforeAutospacing="0" w:after="120" w:afterAutospacing="0" w:line="276" w:lineRule="auto"/>
        <w:ind w:left="284" w:hanging="284"/>
      </w:pPr>
      <w:r>
        <w:t>Аналогично  какой линзе представляет собой оптическая система глаза?</w:t>
      </w:r>
    </w:p>
    <w:p w14:paraId="3F10DF0C" w14:textId="77777777" w:rsidR="004E438E" w:rsidRDefault="004E438E" w:rsidP="00672368">
      <w:pPr>
        <w:pStyle w:val="ae"/>
        <w:numPr>
          <w:ilvl w:val="1"/>
          <w:numId w:val="49"/>
        </w:numPr>
        <w:shd w:val="clear" w:color="auto" w:fill="FFFFFF"/>
        <w:spacing w:before="120" w:beforeAutospacing="0" w:after="120" w:afterAutospacing="0" w:line="276" w:lineRule="auto"/>
        <w:ind w:left="284" w:hanging="284"/>
      </w:pPr>
      <w:r>
        <w:t>Одинаков ли размер глазного яблока у разных людей?</w:t>
      </w:r>
    </w:p>
    <w:p w14:paraId="0549A070" w14:textId="77777777" w:rsidR="004E438E" w:rsidRDefault="004E438E" w:rsidP="00672368">
      <w:pPr>
        <w:pStyle w:val="ae"/>
        <w:numPr>
          <w:ilvl w:val="1"/>
          <w:numId w:val="49"/>
        </w:numPr>
        <w:shd w:val="clear" w:color="auto" w:fill="FFFFFF"/>
        <w:spacing w:before="120" w:beforeAutospacing="0" w:after="120" w:afterAutospacing="0" w:line="276" w:lineRule="auto"/>
        <w:ind w:left="284" w:hanging="284"/>
      </w:pPr>
      <w:r>
        <w:t>Какое изображение возникает на сетчатке?</w:t>
      </w:r>
    </w:p>
    <w:p w14:paraId="749C8A54" w14:textId="77777777" w:rsidR="004E438E" w:rsidRDefault="004E438E" w:rsidP="00672368">
      <w:pPr>
        <w:pStyle w:val="ae"/>
        <w:numPr>
          <w:ilvl w:val="1"/>
          <w:numId w:val="49"/>
        </w:numPr>
        <w:shd w:val="clear" w:color="auto" w:fill="FFFFFF"/>
        <w:spacing w:before="120" w:beforeAutospacing="0" w:after="120" w:afterAutospacing="0" w:line="276" w:lineRule="auto"/>
        <w:ind w:left="284" w:hanging="284"/>
      </w:pPr>
      <w:r>
        <w:t>Чем характеризуется разрешающая способность глаза?</w:t>
      </w:r>
    </w:p>
    <w:p w14:paraId="3473A7B6" w14:textId="77777777" w:rsidR="004E438E" w:rsidRDefault="004E438E" w:rsidP="00672368">
      <w:pPr>
        <w:pStyle w:val="ae"/>
        <w:numPr>
          <w:ilvl w:val="1"/>
          <w:numId w:val="49"/>
        </w:numPr>
        <w:shd w:val="clear" w:color="auto" w:fill="FFFFFF"/>
        <w:spacing w:before="120" w:beforeAutospacing="0" w:after="120" w:afterAutospacing="0" w:line="276" w:lineRule="auto"/>
        <w:ind w:left="284" w:hanging="284"/>
      </w:pPr>
      <w:r>
        <w:t>Что называется аккомодацией? Каким образом она реализуется?</w:t>
      </w:r>
    </w:p>
    <w:p w14:paraId="53F5B9DF" w14:textId="77777777" w:rsidR="004E438E" w:rsidRDefault="004E438E" w:rsidP="00672368">
      <w:pPr>
        <w:pStyle w:val="ae"/>
        <w:numPr>
          <w:ilvl w:val="1"/>
          <w:numId w:val="49"/>
        </w:numPr>
        <w:shd w:val="clear" w:color="auto" w:fill="FFFFFF"/>
        <w:tabs>
          <w:tab w:val="left" w:pos="426"/>
        </w:tabs>
        <w:spacing w:before="120" w:beforeAutospacing="0" w:after="120" w:afterAutospacing="0" w:line="276" w:lineRule="auto"/>
        <w:ind w:hanging="142"/>
      </w:pPr>
      <w:r>
        <w:t>Дать определение дальней и ближней точек.</w:t>
      </w:r>
    </w:p>
    <w:p w14:paraId="14E8882A" w14:textId="77777777" w:rsidR="004E438E" w:rsidRDefault="004E438E" w:rsidP="00672368">
      <w:pPr>
        <w:pStyle w:val="ae"/>
        <w:numPr>
          <w:ilvl w:val="1"/>
          <w:numId w:val="49"/>
        </w:numPr>
        <w:shd w:val="clear" w:color="auto" w:fill="FFFFFF"/>
        <w:tabs>
          <w:tab w:val="left" w:pos="426"/>
        </w:tabs>
        <w:spacing w:before="120" w:beforeAutospacing="0" w:after="120" w:afterAutospacing="0" w:line="276" w:lineRule="auto"/>
        <w:ind w:hanging="142"/>
      </w:pPr>
      <w:r>
        <w:t>Перечислите основные дефекты зрения и укажите способы их коррекции.</w:t>
      </w:r>
    </w:p>
    <w:p w14:paraId="37BC792B" w14:textId="77777777" w:rsidR="004E438E" w:rsidRDefault="004E438E" w:rsidP="00672368">
      <w:pPr>
        <w:pStyle w:val="ae"/>
        <w:numPr>
          <w:ilvl w:val="1"/>
          <w:numId w:val="49"/>
        </w:numPr>
        <w:shd w:val="clear" w:color="auto" w:fill="FFFFFF"/>
        <w:tabs>
          <w:tab w:val="left" w:pos="426"/>
        </w:tabs>
        <w:spacing w:before="120" w:beforeAutospacing="0" w:after="120" w:afterAutospacing="0" w:line="360" w:lineRule="auto"/>
        <w:ind w:hanging="142"/>
      </w:pPr>
      <w:r>
        <w:t>После чтения книги, находящейся на расстоянии 25 см, человек переводит взгляд на небо. Как изменится при этом оптическая сила глаза?                                                                    (4 дптр).</w:t>
      </w:r>
    </w:p>
    <w:p w14:paraId="54812C27" w14:textId="77777777" w:rsidR="004E438E" w:rsidRDefault="004E438E" w:rsidP="00672368">
      <w:pPr>
        <w:pStyle w:val="ae"/>
        <w:numPr>
          <w:ilvl w:val="1"/>
          <w:numId w:val="49"/>
        </w:numPr>
        <w:shd w:val="clear" w:color="auto" w:fill="FFFFFF"/>
        <w:tabs>
          <w:tab w:val="left" w:pos="426"/>
        </w:tabs>
        <w:spacing w:before="120" w:beforeAutospacing="0" w:after="120" w:afterAutospacing="0" w:line="360" w:lineRule="auto"/>
        <w:ind w:hanging="142"/>
        <w:jc w:val="both"/>
      </w:pPr>
      <w:r>
        <w:t xml:space="preserve">Школьник читает книгу на расстоянии 20 см от глаз.   Очки какой оптической силы ему нужно для чтения книги на расстоянии наилучшего зрения?                                                         (-1 дптр)                     </w:t>
      </w:r>
    </w:p>
    <w:p w14:paraId="7A87C395" w14:textId="77777777" w:rsidR="004E438E" w:rsidRDefault="004E438E" w:rsidP="004E438E">
      <w:pPr>
        <w:pStyle w:val="af3"/>
        <w:spacing w:line="360" w:lineRule="auto"/>
        <w:jc w:val="center"/>
        <w:rPr>
          <w:rFonts w:ascii="Times New Roman" w:hAnsi="Times New Roman"/>
          <w:b/>
          <w:sz w:val="24"/>
          <w:szCs w:val="24"/>
        </w:rPr>
      </w:pPr>
    </w:p>
    <w:p w14:paraId="45672F27" w14:textId="77777777" w:rsidR="004E438E" w:rsidRDefault="004E438E" w:rsidP="004E438E">
      <w:pPr>
        <w:pStyle w:val="af3"/>
        <w:spacing w:line="360" w:lineRule="auto"/>
        <w:jc w:val="center"/>
        <w:rPr>
          <w:rFonts w:ascii="Times New Roman" w:hAnsi="Times New Roman"/>
          <w:b/>
          <w:sz w:val="24"/>
          <w:szCs w:val="24"/>
        </w:rPr>
      </w:pPr>
    </w:p>
    <w:p w14:paraId="2288C71B" w14:textId="77777777" w:rsidR="004E438E" w:rsidRDefault="004E438E" w:rsidP="004E438E">
      <w:pPr>
        <w:pStyle w:val="af3"/>
        <w:spacing w:line="360" w:lineRule="auto"/>
        <w:jc w:val="center"/>
        <w:rPr>
          <w:rFonts w:ascii="Times New Roman" w:hAnsi="Times New Roman"/>
          <w:b/>
          <w:sz w:val="24"/>
          <w:szCs w:val="24"/>
        </w:rPr>
      </w:pPr>
    </w:p>
    <w:p w14:paraId="744B2BC6" w14:textId="77777777" w:rsidR="004E438E" w:rsidRDefault="004E438E" w:rsidP="004E438E">
      <w:pPr>
        <w:pStyle w:val="af3"/>
        <w:spacing w:line="360" w:lineRule="auto"/>
        <w:jc w:val="center"/>
        <w:rPr>
          <w:rFonts w:ascii="Times New Roman" w:hAnsi="Times New Roman"/>
          <w:b/>
          <w:sz w:val="24"/>
          <w:szCs w:val="24"/>
        </w:rPr>
      </w:pPr>
    </w:p>
    <w:p w14:paraId="02DB4A63" w14:textId="77777777" w:rsidR="004E438E" w:rsidRDefault="004E438E">
      <w:pPr>
        <w:pStyle w:val="af3"/>
        <w:spacing w:line="360" w:lineRule="auto"/>
        <w:jc w:val="center"/>
        <w:rPr>
          <w:rFonts w:ascii="Times New Roman" w:hAnsi="Times New Roman"/>
          <w:b/>
          <w:sz w:val="24"/>
          <w:szCs w:val="24"/>
        </w:rPr>
      </w:pPr>
    </w:p>
    <w:p w14:paraId="31C16A65" w14:textId="77777777" w:rsidR="004E438E" w:rsidRDefault="004E438E">
      <w:pPr>
        <w:pStyle w:val="af3"/>
        <w:spacing w:line="360" w:lineRule="auto"/>
        <w:jc w:val="center"/>
        <w:rPr>
          <w:rFonts w:ascii="Times New Roman" w:hAnsi="Times New Roman"/>
          <w:b/>
          <w:sz w:val="24"/>
          <w:szCs w:val="24"/>
        </w:rPr>
      </w:pPr>
    </w:p>
    <w:p w14:paraId="641B6189" w14:textId="77777777" w:rsidR="004E438E" w:rsidRDefault="004E438E">
      <w:pPr>
        <w:pStyle w:val="af3"/>
        <w:spacing w:line="360" w:lineRule="auto"/>
        <w:jc w:val="center"/>
        <w:rPr>
          <w:rFonts w:ascii="Times New Roman" w:hAnsi="Times New Roman"/>
          <w:b/>
          <w:sz w:val="24"/>
          <w:szCs w:val="24"/>
        </w:rPr>
      </w:pPr>
    </w:p>
    <w:p w14:paraId="0979A222" w14:textId="77777777" w:rsidR="004E438E" w:rsidRDefault="004E438E">
      <w:pPr>
        <w:pStyle w:val="af3"/>
        <w:spacing w:line="360" w:lineRule="auto"/>
        <w:jc w:val="center"/>
        <w:rPr>
          <w:rFonts w:ascii="Times New Roman" w:hAnsi="Times New Roman"/>
          <w:b/>
          <w:sz w:val="24"/>
          <w:szCs w:val="24"/>
        </w:rPr>
      </w:pPr>
    </w:p>
    <w:p w14:paraId="1A4DB245" w14:textId="77777777" w:rsidR="00F821EA" w:rsidRPr="00F821EA" w:rsidRDefault="00FE6E06" w:rsidP="0026642B">
      <w:pPr>
        <w:pStyle w:val="af3"/>
        <w:spacing w:line="360" w:lineRule="auto"/>
        <w:jc w:val="center"/>
        <w:rPr>
          <w:rFonts w:ascii="Times New Roman" w:hAnsi="Times New Roman"/>
          <w:b/>
          <w:sz w:val="24"/>
          <w:szCs w:val="24"/>
        </w:rPr>
      </w:pPr>
      <w:r w:rsidRPr="00F821EA">
        <w:rPr>
          <w:rFonts w:ascii="Times New Roman" w:hAnsi="Times New Roman"/>
          <w:b/>
          <w:sz w:val="24"/>
          <w:szCs w:val="24"/>
        </w:rPr>
        <w:lastRenderedPageBreak/>
        <w:t xml:space="preserve">2.57. Практическое занятие № 57. </w:t>
      </w:r>
    </w:p>
    <w:p w14:paraId="31BCB238" w14:textId="77777777" w:rsidR="00FE6E06" w:rsidRDefault="00F821EA" w:rsidP="0026642B">
      <w:pPr>
        <w:pStyle w:val="af3"/>
        <w:spacing w:line="360" w:lineRule="auto"/>
        <w:jc w:val="center"/>
        <w:rPr>
          <w:rFonts w:ascii="Times New Roman" w:hAnsi="Times New Roman"/>
          <w:b/>
          <w:sz w:val="24"/>
          <w:szCs w:val="24"/>
        </w:rPr>
      </w:pPr>
      <w:r w:rsidRPr="00F821EA">
        <w:rPr>
          <w:rFonts w:ascii="Times New Roman" w:hAnsi="Times New Roman"/>
          <w:b/>
          <w:sz w:val="24"/>
          <w:szCs w:val="24"/>
        </w:rPr>
        <w:t xml:space="preserve">Тема: </w:t>
      </w:r>
      <w:r w:rsidR="00FE6E06" w:rsidRPr="00F821EA">
        <w:rPr>
          <w:rFonts w:ascii="Times New Roman" w:hAnsi="Times New Roman"/>
          <w:b/>
          <w:sz w:val="24"/>
          <w:szCs w:val="24"/>
        </w:rPr>
        <w:t>Изучение законов теплового излучения</w:t>
      </w:r>
    </w:p>
    <w:p w14:paraId="2F0DEE2E" w14:textId="77777777" w:rsidR="00F821EA" w:rsidRDefault="00F821EA" w:rsidP="005475ED">
      <w:pPr>
        <w:widowControl w:val="0"/>
        <w:spacing w:after="0"/>
        <w:ind w:left="3752" w:right="-20" w:hanging="3752"/>
        <w:rPr>
          <w:rFonts w:ascii="Times New Roman" w:hAnsi="Times New Roman"/>
          <w:i/>
          <w:sz w:val="24"/>
          <w:szCs w:val="24"/>
        </w:rPr>
      </w:pPr>
      <w:r>
        <w:rPr>
          <w:rFonts w:ascii="Times New Roman" w:hAnsi="Times New Roman"/>
          <w:bCs/>
          <w:i/>
          <w:sz w:val="24"/>
          <w:szCs w:val="24"/>
        </w:rPr>
        <w:t>Цель занятия:</w:t>
      </w:r>
      <w:r>
        <w:rPr>
          <w:rFonts w:ascii="Times New Roman" w:hAnsi="Times New Roman"/>
          <w:i/>
          <w:sz w:val="24"/>
          <w:szCs w:val="24"/>
        </w:rPr>
        <w:t> </w:t>
      </w:r>
    </w:p>
    <w:p w14:paraId="44771A66" w14:textId="77777777" w:rsidR="00F821EA" w:rsidRPr="00465DE5" w:rsidRDefault="00F821EA" w:rsidP="005475ED">
      <w:pPr>
        <w:shd w:val="clear" w:color="auto" w:fill="FFFFFF"/>
        <w:spacing w:after="0"/>
        <w:ind w:left="360" w:hanging="360"/>
        <w:rPr>
          <w:rFonts w:ascii="Times New Roman" w:hAnsi="Times New Roman"/>
          <w:i/>
          <w:sz w:val="24"/>
          <w:szCs w:val="24"/>
        </w:rPr>
      </w:pPr>
      <w:r w:rsidRPr="00465DE5">
        <w:rPr>
          <w:rFonts w:ascii="Times New Roman" w:hAnsi="Times New Roman"/>
          <w:b/>
          <w:i/>
          <w:sz w:val="24"/>
          <w:szCs w:val="24"/>
        </w:rPr>
        <w:t>-</w:t>
      </w:r>
      <w:r w:rsidRPr="00465DE5">
        <w:rPr>
          <w:rFonts w:ascii="Arial" w:hAnsi="Arial" w:cs="Arial"/>
          <w:i/>
          <w:sz w:val="23"/>
          <w:szCs w:val="23"/>
        </w:rPr>
        <w:t xml:space="preserve"> </w:t>
      </w:r>
      <w:r w:rsidR="005475ED" w:rsidRPr="00465DE5">
        <w:rPr>
          <w:rFonts w:ascii="Times New Roman" w:hAnsi="Times New Roman"/>
          <w:i/>
          <w:sz w:val="24"/>
          <w:szCs w:val="24"/>
        </w:rPr>
        <w:t>закрепить</w:t>
      </w:r>
      <w:r w:rsidR="005475ED" w:rsidRPr="00465DE5">
        <w:rPr>
          <w:rFonts w:ascii="Arial" w:hAnsi="Arial" w:cs="Arial"/>
          <w:i/>
          <w:sz w:val="23"/>
          <w:szCs w:val="23"/>
        </w:rPr>
        <w:t xml:space="preserve"> </w:t>
      </w:r>
      <w:r w:rsidR="005475ED" w:rsidRPr="00465DE5">
        <w:rPr>
          <w:rFonts w:ascii="Times New Roman" w:hAnsi="Times New Roman"/>
          <w:i/>
          <w:sz w:val="24"/>
          <w:szCs w:val="24"/>
        </w:rPr>
        <w:t>знания</w:t>
      </w:r>
      <w:r w:rsidRPr="00465DE5">
        <w:rPr>
          <w:rFonts w:ascii="Times New Roman" w:hAnsi="Times New Roman"/>
          <w:i/>
          <w:sz w:val="24"/>
          <w:szCs w:val="24"/>
        </w:rPr>
        <w:t xml:space="preserve"> </w:t>
      </w:r>
      <w:r w:rsidR="005475ED" w:rsidRPr="00465DE5">
        <w:rPr>
          <w:rFonts w:ascii="Times New Roman" w:hAnsi="Times New Roman"/>
          <w:i/>
          <w:sz w:val="24"/>
          <w:szCs w:val="24"/>
        </w:rPr>
        <w:t xml:space="preserve">об </w:t>
      </w:r>
      <w:r w:rsidRPr="00465DE5">
        <w:rPr>
          <w:rFonts w:ascii="Times New Roman" w:hAnsi="Times New Roman"/>
          <w:i/>
          <w:sz w:val="24"/>
          <w:szCs w:val="24"/>
        </w:rPr>
        <w:t>основны</w:t>
      </w:r>
      <w:r w:rsidR="005475ED" w:rsidRPr="00465DE5">
        <w:rPr>
          <w:rFonts w:ascii="Times New Roman" w:hAnsi="Times New Roman"/>
          <w:i/>
          <w:sz w:val="24"/>
          <w:szCs w:val="24"/>
        </w:rPr>
        <w:t>х</w:t>
      </w:r>
      <w:r w:rsidRPr="00465DE5">
        <w:rPr>
          <w:rFonts w:ascii="Times New Roman" w:hAnsi="Times New Roman"/>
          <w:i/>
          <w:sz w:val="24"/>
          <w:szCs w:val="24"/>
        </w:rPr>
        <w:t xml:space="preserve"> закон</w:t>
      </w:r>
      <w:r w:rsidR="005475ED" w:rsidRPr="00465DE5">
        <w:rPr>
          <w:rFonts w:ascii="Times New Roman" w:hAnsi="Times New Roman"/>
          <w:i/>
          <w:sz w:val="24"/>
          <w:szCs w:val="24"/>
        </w:rPr>
        <w:t>ах</w:t>
      </w:r>
      <w:r w:rsidRPr="00465DE5">
        <w:rPr>
          <w:rFonts w:ascii="Times New Roman" w:hAnsi="Times New Roman"/>
          <w:i/>
          <w:sz w:val="24"/>
          <w:szCs w:val="24"/>
        </w:rPr>
        <w:t xml:space="preserve"> равновесного теплового излучения.</w:t>
      </w:r>
    </w:p>
    <w:p w14:paraId="283CA408" w14:textId="77777777" w:rsidR="00F821EA" w:rsidRPr="00465DE5" w:rsidRDefault="005475ED" w:rsidP="005475ED">
      <w:pPr>
        <w:shd w:val="clear" w:color="auto" w:fill="FFFFFF"/>
        <w:spacing w:after="0"/>
        <w:ind w:left="360" w:hanging="360"/>
        <w:rPr>
          <w:rFonts w:ascii="Times New Roman" w:hAnsi="Times New Roman"/>
          <w:i/>
          <w:sz w:val="24"/>
          <w:szCs w:val="24"/>
        </w:rPr>
      </w:pPr>
      <w:r w:rsidRPr="00465DE5">
        <w:rPr>
          <w:rFonts w:ascii="Times New Roman" w:hAnsi="Times New Roman"/>
          <w:i/>
          <w:sz w:val="24"/>
          <w:szCs w:val="24"/>
        </w:rPr>
        <w:t>- о</w:t>
      </w:r>
      <w:r w:rsidR="00F821EA" w:rsidRPr="00465DE5">
        <w:rPr>
          <w:rFonts w:ascii="Times New Roman" w:hAnsi="Times New Roman"/>
          <w:i/>
          <w:sz w:val="24"/>
          <w:szCs w:val="24"/>
        </w:rPr>
        <w:t>своить методы измерения температуры нагретых тел</w:t>
      </w:r>
      <w:r w:rsidRPr="00465DE5">
        <w:rPr>
          <w:rFonts w:ascii="Times New Roman" w:hAnsi="Times New Roman"/>
          <w:i/>
          <w:sz w:val="24"/>
          <w:szCs w:val="24"/>
        </w:rPr>
        <w:t>.</w:t>
      </w:r>
      <w:r w:rsidR="00F821EA" w:rsidRPr="00465DE5">
        <w:rPr>
          <w:rFonts w:ascii="Times New Roman" w:hAnsi="Times New Roman"/>
          <w:i/>
          <w:sz w:val="24"/>
          <w:szCs w:val="24"/>
        </w:rPr>
        <w:t>.</w:t>
      </w:r>
    </w:p>
    <w:p w14:paraId="396D8CBD" w14:textId="77777777" w:rsidR="00F821EA" w:rsidRPr="00465DE5" w:rsidRDefault="005475ED" w:rsidP="005475ED">
      <w:pPr>
        <w:shd w:val="clear" w:color="auto" w:fill="FFFFFF"/>
        <w:spacing w:after="0"/>
        <w:ind w:left="360" w:hanging="360"/>
        <w:rPr>
          <w:rFonts w:ascii="Times New Roman" w:hAnsi="Times New Roman"/>
          <w:i/>
          <w:sz w:val="24"/>
          <w:szCs w:val="24"/>
        </w:rPr>
      </w:pPr>
      <w:r w:rsidRPr="00465DE5">
        <w:rPr>
          <w:rFonts w:ascii="Times New Roman" w:hAnsi="Times New Roman"/>
          <w:i/>
          <w:sz w:val="24"/>
          <w:szCs w:val="24"/>
        </w:rPr>
        <w:t>- э</w:t>
      </w:r>
      <w:r w:rsidR="00F821EA" w:rsidRPr="00465DE5">
        <w:rPr>
          <w:rFonts w:ascii="Times New Roman" w:hAnsi="Times New Roman"/>
          <w:i/>
          <w:sz w:val="24"/>
          <w:szCs w:val="24"/>
        </w:rPr>
        <w:t>кспериментально проверить справедливость законов.</w:t>
      </w:r>
    </w:p>
    <w:p w14:paraId="3ABD1397" w14:textId="77777777" w:rsidR="004E438E" w:rsidRPr="005475ED" w:rsidRDefault="004E438E" w:rsidP="00F821EA">
      <w:pPr>
        <w:pStyle w:val="af3"/>
        <w:spacing w:line="360" w:lineRule="auto"/>
        <w:rPr>
          <w:rFonts w:ascii="Times New Roman" w:hAnsi="Times New Roman"/>
          <w:b/>
          <w:i/>
          <w:sz w:val="24"/>
          <w:szCs w:val="24"/>
        </w:rPr>
      </w:pPr>
    </w:p>
    <w:p w14:paraId="02A55509" w14:textId="77777777" w:rsidR="005475ED" w:rsidRDefault="005475ED" w:rsidP="005475ED">
      <w:pPr>
        <w:widowControl w:val="0"/>
        <w:spacing w:before="2" w:line="239" w:lineRule="auto"/>
        <w:ind w:right="504" w:firstLine="566"/>
        <w:jc w:val="center"/>
        <w:rPr>
          <w:rFonts w:ascii="Times New Roman" w:hAnsi="Times New Roman"/>
          <w:b/>
          <w:color w:val="000000"/>
          <w:sz w:val="24"/>
          <w:szCs w:val="28"/>
        </w:rPr>
      </w:pPr>
      <w:r>
        <w:rPr>
          <w:rFonts w:ascii="Times New Roman" w:hAnsi="Times New Roman"/>
          <w:b/>
          <w:color w:val="000000"/>
          <w:sz w:val="24"/>
          <w:szCs w:val="28"/>
        </w:rPr>
        <w:t>Краткие теоретические сведения</w:t>
      </w:r>
    </w:p>
    <w:p w14:paraId="1BBBF132" w14:textId="77777777" w:rsidR="005475ED" w:rsidRPr="00465DE5" w:rsidRDefault="005475ED" w:rsidP="00C71AEB">
      <w:pPr>
        <w:shd w:val="clear" w:color="auto" w:fill="FFFFFF"/>
        <w:spacing w:after="0" w:line="360" w:lineRule="auto"/>
        <w:ind w:firstLine="709"/>
        <w:rPr>
          <w:rFonts w:ascii="Times New Roman" w:hAnsi="Times New Roman"/>
          <w:sz w:val="24"/>
          <w:szCs w:val="24"/>
        </w:rPr>
      </w:pPr>
      <w:r w:rsidRPr="00465DE5">
        <w:rPr>
          <w:rFonts w:ascii="Times New Roman" w:hAnsi="Times New Roman"/>
          <w:b/>
          <w:bCs/>
          <w:sz w:val="24"/>
          <w:szCs w:val="24"/>
        </w:rPr>
        <w:t>Тепловое излучение</w:t>
      </w:r>
      <w:r w:rsidRPr="00465DE5">
        <w:rPr>
          <w:rFonts w:ascii="Times New Roman" w:hAnsi="Times New Roman"/>
          <w:sz w:val="24"/>
          <w:szCs w:val="24"/>
        </w:rPr>
        <w:t> — электромагнитное излучение, испускаемое нагретым телом за счёт его внутренней энергии.</w:t>
      </w:r>
    </w:p>
    <w:p w14:paraId="1420C41D" w14:textId="77777777" w:rsidR="005475ED" w:rsidRDefault="005475ED" w:rsidP="00C71AEB">
      <w:pPr>
        <w:shd w:val="clear" w:color="auto" w:fill="FFFFFF"/>
        <w:spacing w:after="0" w:line="360" w:lineRule="auto"/>
        <w:ind w:firstLine="709"/>
        <w:rPr>
          <w:rFonts w:ascii="Times New Roman" w:hAnsi="Times New Roman"/>
          <w:sz w:val="24"/>
          <w:szCs w:val="24"/>
        </w:rPr>
      </w:pPr>
      <w:r w:rsidRPr="00465DE5">
        <w:rPr>
          <w:rFonts w:ascii="Times New Roman" w:hAnsi="Times New Roman"/>
          <w:b/>
          <w:bCs/>
          <w:sz w:val="24"/>
          <w:szCs w:val="24"/>
        </w:rPr>
        <w:t>Абсолютно чёрное тело (АЧТ)</w:t>
      </w:r>
      <w:r w:rsidRPr="00465DE5">
        <w:rPr>
          <w:rFonts w:ascii="Times New Roman" w:hAnsi="Times New Roman"/>
          <w:sz w:val="24"/>
          <w:szCs w:val="24"/>
        </w:rPr>
        <w:t xml:space="preserve"> — тело,  поглощающее всю энергию </w:t>
      </w:r>
      <w:r w:rsidR="000D4F00" w:rsidRPr="00465DE5">
        <w:rPr>
          <w:rFonts w:ascii="Times New Roman" w:hAnsi="Times New Roman"/>
          <w:sz w:val="24"/>
          <w:szCs w:val="24"/>
        </w:rPr>
        <w:t xml:space="preserve">падающего на него электромагнитного </w:t>
      </w:r>
      <w:r w:rsidRPr="00465DE5">
        <w:rPr>
          <w:rFonts w:ascii="Times New Roman" w:hAnsi="Times New Roman"/>
          <w:sz w:val="24"/>
          <w:szCs w:val="24"/>
        </w:rPr>
        <w:t xml:space="preserve"> излуч</w:t>
      </w:r>
      <w:r w:rsidR="000D4F00" w:rsidRPr="00465DE5">
        <w:rPr>
          <w:rFonts w:ascii="Times New Roman" w:hAnsi="Times New Roman"/>
          <w:sz w:val="24"/>
          <w:szCs w:val="24"/>
        </w:rPr>
        <w:t>ения любой частоты при произвольной темп</w:t>
      </w:r>
      <w:r w:rsidR="00465DE5" w:rsidRPr="00465DE5">
        <w:rPr>
          <w:rFonts w:ascii="Times New Roman" w:hAnsi="Times New Roman"/>
          <w:sz w:val="24"/>
          <w:szCs w:val="24"/>
        </w:rPr>
        <w:t>е</w:t>
      </w:r>
      <w:r w:rsidR="000D4F00" w:rsidRPr="00465DE5">
        <w:rPr>
          <w:rFonts w:ascii="Times New Roman" w:hAnsi="Times New Roman"/>
          <w:sz w:val="24"/>
          <w:szCs w:val="24"/>
        </w:rPr>
        <w:t>ратуре</w:t>
      </w:r>
      <w:r w:rsidRPr="00465DE5">
        <w:rPr>
          <w:rFonts w:ascii="Times New Roman" w:hAnsi="Times New Roman"/>
          <w:sz w:val="24"/>
          <w:szCs w:val="24"/>
        </w:rPr>
        <w:t>.</w:t>
      </w:r>
      <w:r w:rsidR="0093785D">
        <w:rPr>
          <w:rFonts w:ascii="Times New Roman" w:hAnsi="Times New Roman"/>
          <w:sz w:val="24"/>
          <w:szCs w:val="24"/>
        </w:rPr>
        <w:t xml:space="preserve"> </w:t>
      </w:r>
    </w:p>
    <w:p w14:paraId="481058D0" w14:textId="77777777" w:rsidR="003524FC" w:rsidRPr="00465DE5" w:rsidRDefault="003524FC" w:rsidP="00E272AB">
      <w:pPr>
        <w:shd w:val="clear" w:color="auto" w:fill="FFFFFF"/>
        <w:spacing w:after="0" w:line="360" w:lineRule="auto"/>
        <w:ind w:firstLine="709"/>
        <w:jc w:val="both"/>
        <w:rPr>
          <w:rFonts w:ascii="Times New Roman" w:hAnsi="Times New Roman"/>
          <w:sz w:val="24"/>
          <w:szCs w:val="24"/>
        </w:rPr>
      </w:pPr>
      <w:r>
        <w:rPr>
          <w:rFonts w:ascii="Times New Roman" w:hAnsi="Times New Roman"/>
          <w:sz w:val="24"/>
          <w:szCs w:val="24"/>
        </w:rPr>
        <w:t xml:space="preserve">По закону классической физики </w:t>
      </w:r>
      <w:r w:rsidR="00B65605">
        <w:rPr>
          <w:rFonts w:ascii="Times New Roman" w:hAnsi="Times New Roman"/>
          <w:sz w:val="24"/>
          <w:szCs w:val="24"/>
        </w:rPr>
        <w:t>энергия излучения пропорциональна квадрату частоты электромагнитных волн. С ростом частоты (в сторону ультрафиолета) мощность теплового излучения должна неограниченно возрастать, до бесконечности. Но этого не происходит, иначе все вокруг сгорело бы.</w:t>
      </w:r>
      <w:r w:rsidR="00E272AB">
        <w:rPr>
          <w:rFonts w:ascii="Times New Roman" w:hAnsi="Times New Roman"/>
          <w:sz w:val="24"/>
          <w:szCs w:val="24"/>
        </w:rPr>
        <w:t xml:space="preserve">  Это расходилось с экспериментом, поэтому расхождение результатов классической волновой  теории с экспериментом в конце Х1Х в. получило название </w:t>
      </w:r>
      <w:r w:rsidR="00E272AB" w:rsidRPr="00D967C8">
        <w:rPr>
          <w:rFonts w:ascii="Times New Roman" w:hAnsi="Times New Roman"/>
          <w:b/>
          <w:sz w:val="24"/>
          <w:szCs w:val="24"/>
        </w:rPr>
        <w:t>«ультрафиолетовая катастрофа</w:t>
      </w:r>
      <w:r w:rsidR="00E272AB">
        <w:rPr>
          <w:rFonts w:ascii="Times New Roman" w:hAnsi="Times New Roman"/>
          <w:sz w:val="24"/>
          <w:szCs w:val="24"/>
        </w:rPr>
        <w:t xml:space="preserve">».  Эту проблему в 1900 году разрешил Макс Планк. Он предположил, что </w:t>
      </w:r>
      <w:r w:rsidR="00D967C8">
        <w:rPr>
          <w:rFonts w:ascii="Times New Roman" w:hAnsi="Times New Roman"/>
          <w:sz w:val="24"/>
          <w:szCs w:val="24"/>
        </w:rPr>
        <w:t xml:space="preserve">при тепловом излучении </w:t>
      </w:r>
      <w:r w:rsidR="00E272AB">
        <w:rPr>
          <w:rFonts w:ascii="Times New Roman" w:hAnsi="Times New Roman"/>
          <w:sz w:val="24"/>
          <w:szCs w:val="24"/>
        </w:rPr>
        <w:t xml:space="preserve">энергия </w:t>
      </w:r>
      <w:r w:rsidR="00D967C8">
        <w:rPr>
          <w:rFonts w:ascii="Times New Roman" w:hAnsi="Times New Roman"/>
          <w:sz w:val="24"/>
          <w:szCs w:val="24"/>
        </w:rPr>
        <w:t xml:space="preserve">испускается и поглощается не непрерывно, а отдельными квантами  (порциями). Теория теплового излучения, разработанная Планком,  прекрасно согласовывалась с экспериментом. </w:t>
      </w:r>
    </w:p>
    <w:p w14:paraId="362BF9F5" w14:textId="77777777" w:rsidR="005475ED" w:rsidRPr="00465DE5" w:rsidRDefault="005475ED" w:rsidP="00C71AEB">
      <w:pPr>
        <w:shd w:val="clear" w:color="auto" w:fill="FFFFFF"/>
        <w:spacing w:after="0" w:line="360" w:lineRule="auto"/>
        <w:ind w:left="360" w:firstLine="349"/>
        <w:rPr>
          <w:rFonts w:ascii="Times New Roman" w:hAnsi="Times New Roman"/>
          <w:sz w:val="24"/>
          <w:szCs w:val="24"/>
        </w:rPr>
      </w:pPr>
      <w:r w:rsidRPr="00465DE5">
        <w:rPr>
          <w:rFonts w:ascii="Times New Roman" w:hAnsi="Times New Roman"/>
          <w:b/>
          <w:bCs/>
          <w:sz w:val="24"/>
          <w:szCs w:val="24"/>
        </w:rPr>
        <w:t>Законы теплового излучения:</w:t>
      </w:r>
    </w:p>
    <w:p w14:paraId="5020F00A" w14:textId="77777777" w:rsidR="008A0679" w:rsidRDefault="00465DE5" w:rsidP="00C71AEB">
      <w:pPr>
        <w:shd w:val="clear" w:color="auto" w:fill="FFFFFF"/>
        <w:spacing w:after="0" w:line="360" w:lineRule="auto"/>
        <w:ind w:firstLine="709"/>
        <w:rPr>
          <w:rFonts w:ascii="Times New Roman" w:hAnsi="Times New Roman"/>
          <w:b/>
          <w:sz w:val="24"/>
          <w:szCs w:val="24"/>
        </w:rPr>
      </w:pPr>
      <w:r w:rsidRPr="00465DE5">
        <w:rPr>
          <w:rFonts w:ascii="Times New Roman" w:hAnsi="Times New Roman"/>
          <w:b/>
          <w:bCs/>
          <w:sz w:val="24"/>
          <w:szCs w:val="24"/>
        </w:rPr>
        <w:t>Формула Планка</w:t>
      </w:r>
      <w:r w:rsidR="0093785D">
        <w:rPr>
          <w:rFonts w:ascii="Times New Roman" w:hAnsi="Times New Roman"/>
          <w:b/>
          <w:bCs/>
          <w:sz w:val="24"/>
          <w:szCs w:val="24"/>
        </w:rPr>
        <w:t>.</w:t>
      </w:r>
      <w:r w:rsidRPr="00465DE5">
        <w:rPr>
          <w:rFonts w:ascii="Times New Roman" w:hAnsi="Times New Roman"/>
          <w:sz w:val="24"/>
          <w:szCs w:val="24"/>
        </w:rPr>
        <w:t> </w:t>
      </w:r>
      <w:r w:rsidR="0093785D">
        <w:rPr>
          <w:rFonts w:ascii="Times New Roman" w:hAnsi="Times New Roman"/>
          <w:sz w:val="24"/>
          <w:szCs w:val="24"/>
        </w:rPr>
        <w:t>Энергия излучения кванта</w:t>
      </w:r>
      <w:r w:rsidR="005C55CE">
        <w:rPr>
          <w:rFonts w:ascii="Times New Roman" w:hAnsi="Times New Roman"/>
          <w:sz w:val="24"/>
          <w:szCs w:val="24"/>
        </w:rPr>
        <w:t xml:space="preserve"> </w:t>
      </w:r>
      <w:r w:rsidR="0093785D">
        <w:rPr>
          <w:rFonts w:ascii="Times New Roman" w:hAnsi="Times New Roman"/>
          <w:sz w:val="24"/>
          <w:szCs w:val="24"/>
        </w:rPr>
        <w:t xml:space="preserve"> </w:t>
      </w:r>
      <w:r w:rsidR="005C55CE" w:rsidRPr="005C55CE">
        <w:rPr>
          <w:rFonts w:ascii="Times New Roman" w:hAnsi="Times New Roman"/>
          <w:sz w:val="24"/>
          <w:szCs w:val="24"/>
        </w:rPr>
        <w:t>а</w:t>
      </w:r>
      <w:r w:rsidR="005C55CE" w:rsidRPr="005C55CE">
        <w:rPr>
          <w:rFonts w:ascii="Times New Roman" w:hAnsi="Times New Roman"/>
          <w:bCs/>
          <w:sz w:val="24"/>
          <w:szCs w:val="24"/>
        </w:rPr>
        <w:t>бсолютно чёрного тела</w:t>
      </w:r>
      <w:r w:rsidR="005C55CE" w:rsidRPr="00465DE5">
        <w:rPr>
          <w:rFonts w:ascii="Times New Roman" w:hAnsi="Times New Roman"/>
          <w:b/>
          <w:bCs/>
          <w:sz w:val="24"/>
          <w:szCs w:val="24"/>
        </w:rPr>
        <w:t xml:space="preserve"> </w:t>
      </w:r>
      <w:r w:rsidR="0093785D">
        <w:rPr>
          <w:rFonts w:ascii="Times New Roman" w:hAnsi="Times New Roman"/>
          <w:sz w:val="24"/>
          <w:szCs w:val="24"/>
        </w:rPr>
        <w:t xml:space="preserve">прямо пропорциональна частоте </w:t>
      </w:r>
      <w:r w:rsidR="0093785D" w:rsidRPr="0093785D">
        <w:rPr>
          <w:rFonts w:ascii="Times New Roman" w:hAnsi="Times New Roman"/>
          <w:i/>
          <w:sz w:val="24"/>
          <w:szCs w:val="24"/>
        </w:rPr>
        <w:t xml:space="preserve">ν </w:t>
      </w:r>
      <w:r w:rsidR="0093785D">
        <w:rPr>
          <w:rFonts w:ascii="Times New Roman" w:hAnsi="Times New Roman"/>
          <w:sz w:val="24"/>
          <w:szCs w:val="24"/>
        </w:rPr>
        <w:t>излучения</w:t>
      </w:r>
      <w:r w:rsidR="0093785D" w:rsidRPr="005C55CE">
        <w:rPr>
          <w:rFonts w:ascii="Times New Roman" w:hAnsi="Times New Roman"/>
          <w:b/>
          <w:sz w:val="24"/>
          <w:szCs w:val="24"/>
        </w:rPr>
        <w:t xml:space="preserve">:   </w:t>
      </w:r>
    </w:p>
    <w:p w14:paraId="1AA586C7" w14:textId="77777777" w:rsidR="00465DE5" w:rsidRPr="0093785D" w:rsidRDefault="0093785D" w:rsidP="00C71AEB">
      <w:pPr>
        <w:shd w:val="clear" w:color="auto" w:fill="FFFFFF"/>
        <w:spacing w:after="100" w:afterAutospacing="1"/>
        <w:ind w:left="1080" w:hanging="371"/>
        <w:jc w:val="center"/>
        <w:rPr>
          <w:rFonts w:ascii="Times New Roman" w:hAnsi="Times New Roman"/>
          <w:sz w:val="24"/>
          <w:szCs w:val="24"/>
        </w:rPr>
      </w:pPr>
      <w:r w:rsidRPr="005C55CE">
        <w:rPr>
          <w:rFonts w:ascii="Times New Roman" w:hAnsi="Times New Roman"/>
          <w:b/>
          <w:sz w:val="24"/>
          <w:szCs w:val="24"/>
        </w:rPr>
        <w:t xml:space="preserve">Е = </w:t>
      </w:r>
      <w:r w:rsidRPr="005C55CE">
        <w:rPr>
          <w:rFonts w:ascii="Times New Roman" w:hAnsi="Times New Roman"/>
          <w:b/>
          <w:i/>
          <w:sz w:val="24"/>
          <w:szCs w:val="24"/>
        </w:rPr>
        <w:t>h</w:t>
      </w:r>
      <w:r w:rsidR="00D3232E">
        <w:rPr>
          <w:rFonts w:ascii="Times New Roman" w:hAnsi="Times New Roman"/>
          <w:sz w:val="24"/>
          <w:szCs w:val="24"/>
        </w:rPr>
        <w:t>•</w:t>
      </w:r>
      <w:r w:rsidRPr="005C55CE">
        <w:rPr>
          <w:rFonts w:ascii="Times New Roman" w:hAnsi="Times New Roman"/>
          <w:b/>
          <w:sz w:val="24"/>
          <w:szCs w:val="24"/>
        </w:rPr>
        <w:t xml:space="preserve"> </w:t>
      </w:r>
      <w:r w:rsidRPr="005C55CE">
        <w:rPr>
          <w:rFonts w:ascii="Times New Roman" w:hAnsi="Times New Roman"/>
          <w:b/>
          <w:i/>
          <w:sz w:val="24"/>
          <w:szCs w:val="24"/>
        </w:rPr>
        <w:t>ν</w:t>
      </w:r>
      <w:r>
        <w:rPr>
          <w:rFonts w:ascii="Times New Roman" w:hAnsi="Times New Roman"/>
          <w:i/>
          <w:sz w:val="24"/>
          <w:szCs w:val="24"/>
        </w:rPr>
        <w:t xml:space="preserve">  </w:t>
      </w:r>
      <w:r w:rsidR="008A0679" w:rsidRPr="008A0679">
        <w:rPr>
          <w:rFonts w:ascii="Times New Roman" w:hAnsi="Times New Roman"/>
          <w:sz w:val="24"/>
          <w:szCs w:val="24"/>
        </w:rPr>
        <w:t>(Дж)</w:t>
      </w:r>
      <w:r w:rsidRPr="008A0679">
        <w:rPr>
          <w:rFonts w:ascii="Times New Roman" w:hAnsi="Times New Roman"/>
          <w:sz w:val="24"/>
          <w:szCs w:val="24"/>
        </w:rPr>
        <w:t xml:space="preserve">,  </w:t>
      </w:r>
      <w:r w:rsidR="008A0679">
        <w:rPr>
          <w:rFonts w:ascii="Times New Roman" w:hAnsi="Times New Roman"/>
          <w:sz w:val="24"/>
          <w:szCs w:val="24"/>
        </w:rPr>
        <w:t xml:space="preserve">  </w:t>
      </w:r>
      <w:r w:rsidRPr="0093785D">
        <w:rPr>
          <w:rFonts w:ascii="Times New Roman" w:hAnsi="Times New Roman"/>
          <w:sz w:val="24"/>
          <w:szCs w:val="24"/>
        </w:rPr>
        <w:t>где</w:t>
      </w:r>
      <w:r>
        <w:rPr>
          <w:rFonts w:ascii="Times New Roman" w:hAnsi="Times New Roman"/>
          <w:sz w:val="24"/>
          <w:szCs w:val="24"/>
        </w:rPr>
        <w:t xml:space="preserve"> </w:t>
      </w:r>
      <w:r w:rsidRPr="0093785D">
        <w:rPr>
          <w:rFonts w:ascii="Times New Roman" w:hAnsi="Times New Roman"/>
          <w:i/>
          <w:sz w:val="24"/>
          <w:szCs w:val="24"/>
        </w:rPr>
        <w:t>h</w:t>
      </w:r>
      <w:r>
        <w:rPr>
          <w:rFonts w:ascii="Times New Roman" w:hAnsi="Times New Roman"/>
          <w:i/>
          <w:sz w:val="24"/>
          <w:szCs w:val="24"/>
        </w:rPr>
        <w:t xml:space="preserve"> = </w:t>
      </w:r>
      <w:r w:rsidRPr="0093785D">
        <w:rPr>
          <w:rFonts w:ascii="Times New Roman" w:hAnsi="Times New Roman"/>
          <w:sz w:val="24"/>
          <w:szCs w:val="24"/>
        </w:rPr>
        <w:t>6,62</w:t>
      </w:r>
      <w:r w:rsidR="005C55CE">
        <w:rPr>
          <w:rFonts w:ascii="Times New Roman" w:hAnsi="Times New Roman"/>
          <w:sz w:val="24"/>
          <w:szCs w:val="24"/>
        </w:rPr>
        <w:t>6</w:t>
      </w:r>
      <w:r w:rsidRPr="0093785D">
        <w:rPr>
          <w:rFonts w:ascii="Times New Roman" w:hAnsi="Times New Roman"/>
          <w:sz w:val="24"/>
          <w:szCs w:val="24"/>
        </w:rPr>
        <w:t xml:space="preserve"> </w:t>
      </w:r>
      <w:r>
        <w:rPr>
          <w:rFonts w:ascii="Times New Roman" w:hAnsi="Times New Roman"/>
          <w:sz w:val="24"/>
          <w:szCs w:val="24"/>
        </w:rPr>
        <w:t>•10</w:t>
      </w:r>
      <w:r w:rsidRPr="0093785D">
        <w:rPr>
          <w:rFonts w:ascii="Times New Roman" w:hAnsi="Times New Roman"/>
          <w:sz w:val="24"/>
          <w:szCs w:val="24"/>
          <w:vertAlign w:val="superscript"/>
        </w:rPr>
        <w:t>-34</w:t>
      </w:r>
      <w:r>
        <w:rPr>
          <w:rFonts w:ascii="Times New Roman" w:hAnsi="Times New Roman"/>
          <w:sz w:val="24"/>
          <w:szCs w:val="24"/>
        </w:rPr>
        <w:t xml:space="preserve"> Дж•с</w:t>
      </w:r>
      <w:r w:rsidR="00D3232E">
        <w:rPr>
          <w:rFonts w:ascii="Times New Roman" w:hAnsi="Times New Roman"/>
          <w:sz w:val="24"/>
          <w:szCs w:val="24"/>
        </w:rPr>
        <w:t xml:space="preserve"> .   </w:t>
      </w:r>
      <w:r w:rsidR="00D3232E" w:rsidRPr="0093785D">
        <w:rPr>
          <w:rFonts w:ascii="Times New Roman" w:hAnsi="Times New Roman"/>
          <w:i/>
          <w:sz w:val="24"/>
          <w:szCs w:val="24"/>
        </w:rPr>
        <w:t>h</w:t>
      </w:r>
      <w:r w:rsidR="00520CFE">
        <w:rPr>
          <w:rFonts w:ascii="Times New Roman" w:hAnsi="Times New Roman"/>
          <w:i/>
          <w:sz w:val="24"/>
          <w:szCs w:val="24"/>
        </w:rPr>
        <w:t xml:space="preserve"> </w:t>
      </w:r>
      <w:r w:rsidR="00D3232E" w:rsidRPr="00520CFE">
        <w:rPr>
          <w:rFonts w:ascii="Times New Roman" w:hAnsi="Times New Roman"/>
          <w:sz w:val="24"/>
          <w:szCs w:val="24"/>
        </w:rPr>
        <w:t>-</w:t>
      </w:r>
      <w:r w:rsidR="00520CFE" w:rsidRPr="00520CFE">
        <w:rPr>
          <w:rFonts w:ascii="Times New Roman" w:hAnsi="Times New Roman"/>
          <w:sz w:val="24"/>
          <w:szCs w:val="24"/>
        </w:rPr>
        <w:t xml:space="preserve"> п</w:t>
      </w:r>
      <w:r w:rsidR="00D3232E" w:rsidRPr="00520CFE">
        <w:rPr>
          <w:rFonts w:ascii="Times New Roman" w:hAnsi="Times New Roman"/>
          <w:sz w:val="24"/>
          <w:szCs w:val="24"/>
        </w:rPr>
        <w:t>о</w:t>
      </w:r>
      <w:r w:rsidR="00D3232E">
        <w:rPr>
          <w:rFonts w:ascii="Times New Roman" w:hAnsi="Times New Roman"/>
          <w:sz w:val="24"/>
          <w:szCs w:val="24"/>
        </w:rPr>
        <w:t>стоянная Планка</w:t>
      </w:r>
    </w:p>
    <w:p w14:paraId="5B303D49" w14:textId="77777777" w:rsidR="00D967C8" w:rsidRDefault="005C55CE" w:rsidP="00D967C8">
      <w:pPr>
        <w:shd w:val="clear" w:color="auto" w:fill="FFFFFF"/>
        <w:spacing w:after="0" w:line="360" w:lineRule="auto"/>
        <w:ind w:firstLine="709"/>
        <w:rPr>
          <w:rFonts w:ascii="Times New Roman" w:hAnsi="Times New Roman"/>
          <w:sz w:val="24"/>
          <w:szCs w:val="24"/>
        </w:rPr>
      </w:pPr>
      <w:r w:rsidRPr="00465DE5">
        <w:rPr>
          <w:rFonts w:ascii="Times New Roman" w:hAnsi="Times New Roman"/>
          <w:b/>
          <w:bCs/>
          <w:sz w:val="24"/>
          <w:szCs w:val="24"/>
        </w:rPr>
        <w:t>Закон смещения Вина</w:t>
      </w:r>
      <w:r w:rsidR="00D3232E">
        <w:rPr>
          <w:rFonts w:ascii="Times New Roman" w:hAnsi="Times New Roman"/>
          <w:b/>
          <w:bCs/>
          <w:sz w:val="24"/>
          <w:szCs w:val="24"/>
        </w:rPr>
        <w:t>.</w:t>
      </w:r>
      <w:r w:rsidRPr="00465DE5">
        <w:rPr>
          <w:rFonts w:ascii="Times New Roman" w:hAnsi="Times New Roman"/>
          <w:sz w:val="24"/>
          <w:szCs w:val="24"/>
        </w:rPr>
        <w:t> </w:t>
      </w:r>
      <w:r w:rsidR="00D3232E">
        <w:rPr>
          <w:rFonts w:ascii="Times New Roman" w:hAnsi="Times New Roman"/>
          <w:sz w:val="24"/>
          <w:szCs w:val="24"/>
        </w:rPr>
        <w:t>Д</w:t>
      </w:r>
      <w:r w:rsidRPr="00465DE5">
        <w:rPr>
          <w:rFonts w:ascii="Times New Roman" w:hAnsi="Times New Roman"/>
          <w:sz w:val="24"/>
          <w:szCs w:val="24"/>
        </w:rPr>
        <w:t>лина волны, на которую приходится максимум излучения, обратно пропорциональна температуре</w:t>
      </w:r>
      <w:r w:rsidR="008A0679">
        <w:rPr>
          <w:rFonts w:ascii="Times New Roman" w:hAnsi="Times New Roman"/>
          <w:sz w:val="24"/>
          <w:szCs w:val="24"/>
        </w:rPr>
        <w:t xml:space="preserve">: </w:t>
      </w:r>
    </w:p>
    <w:p w14:paraId="64ABEDD0" w14:textId="77777777" w:rsidR="005C55CE" w:rsidRPr="00465DE5" w:rsidRDefault="005C55CE" w:rsidP="00D967C8">
      <w:pPr>
        <w:shd w:val="clear" w:color="auto" w:fill="FFFFFF"/>
        <w:spacing w:after="0" w:line="360" w:lineRule="auto"/>
        <w:ind w:firstLine="709"/>
        <w:rPr>
          <w:rFonts w:ascii="Times New Roman" w:hAnsi="Times New Roman"/>
          <w:sz w:val="24"/>
          <w:szCs w:val="24"/>
        </w:rPr>
      </w:pPr>
      <w:r w:rsidRPr="008A0679">
        <w:rPr>
          <w:rFonts w:ascii="Times New Roman" w:hAnsi="Times New Roman"/>
          <w:b/>
          <w:sz w:val="24"/>
          <w:szCs w:val="24"/>
        </w:rPr>
        <w:t>λmax</w:t>
      </w:r>
      <w:r w:rsidR="00B077D3">
        <w:rPr>
          <w:rFonts w:ascii="Times New Roman" w:hAnsi="Times New Roman"/>
          <w:b/>
          <w:sz w:val="24"/>
          <w:szCs w:val="24"/>
        </w:rPr>
        <w:t xml:space="preserve"> </w:t>
      </w:r>
      <w:r w:rsidRPr="008A0679">
        <w:rPr>
          <w:rFonts w:ascii="Times New Roman" w:hAnsi="Times New Roman"/>
          <w:b/>
          <w:sz w:val="24"/>
          <w:szCs w:val="24"/>
        </w:rPr>
        <w:t>=</w:t>
      </w:r>
      <w:r w:rsidR="008A0679" w:rsidRPr="008A0679">
        <w:rPr>
          <w:rFonts w:ascii="Times New Roman" w:hAnsi="Times New Roman"/>
          <w:b/>
          <w:sz w:val="24"/>
          <w:szCs w:val="24"/>
        </w:rPr>
        <w:t xml:space="preserve"> </w:t>
      </w:r>
      <w:r w:rsidRPr="008A0679">
        <w:rPr>
          <w:rFonts w:ascii="Times New Roman" w:hAnsi="Times New Roman"/>
          <w:b/>
          <w:sz w:val="24"/>
          <w:szCs w:val="24"/>
        </w:rPr>
        <w:t>b</w:t>
      </w:r>
      <w:r w:rsidR="008A0679" w:rsidRPr="008A0679">
        <w:rPr>
          <w:rFonts w:ascii="Times New Roman" w:hAnsi="Times New Roman"/>
          <w:b/>
          <w:sz w:val="24"/>
          <w:szCs w:val="24"/>
        </w:rPr>
        <w:t xml:space="preserve"> ̸ T</w:t>
      </w:r>
      <w:r w:rsidR="008A0679">
        <w:rPr>
          <w:rFonts w:ascii="Times New Roman" w:hAnsi="Times New Roman"/>
          <w:b/>
          <w:sz w:val="24"/>
          <w:szCs w:val="24"/>
        </w:rPr>
        <w:t xml:space="preserve"> </w:t>
      </w:r>
      <w:r w:rsidR="008A0679" w:rsidRPr="008A0679">
        <w:rPr>
          <w:rFonts w:ascii="Times New Roman" w:hAnsi="Times New Roman"/>
          <w:sz w:val="24"/>
          <w:szCs w:val="24"/>
        </w:rPr>
        <w:t>(м)</w:t>
      </w:r>
      <w:r w:rsidR="008A0679">
        <w:rPr>
          <w:rFonts w:ascii="Times New Roman" w:hAnsi="Times New Roman"/>
          <w:sz w:val="24"/>
          <w:szCs w:val="24"/>
        </w:rPr>
        <w:t xml:space="preserve">,   где </w:t>
      </w:r>
      <w:r w:rsidR="008A0679" w:rsidRPr="008A0679">
        <w:rPr>
          <w:rFonts w:ascii="Times New Roman" w:hAnsi="Times New Roman"/>
          <w:sz w:val="24"/>
          <w:szCs w:val="24"/>
        </w:rPr>
        <w:t>b = 3000</w:t>
      </w:r>
      <w:r w:rsidR="008A0679">
        <w:rPr>
          <w:rFonts w:ascii="Times New Roman" w:hAnsi="Times New Roman"/>
          <w:sz w:val="24"/>
          <w:szCs w:val="24"/>
        </w:rPr>
        <w:t xml:space="preserve"> мкм •  К</w:t>
      </w:r>
      <w:r w:rsidR="00520CFE">
        <w:rPr>
          <w:rFonts w:ascii="Times New Roman" w:hAnsi="Times New Roman"/>
          <w:sz w:val="24"/>
          <w:szCs w:val="24"/>
        </w:rPr>
        <w:t xml:space="preserve"> .    </w:t>
      </w:r>
      <w:r w:rsidR="00520CFE" w:rsidRPr="008A0679">
        <w:rPr>
          <w:rFonts w:ascii="Times New Roman" w:hAnsi="Times New Roman"/>
          <w:sz w:val="24"/>
          <w:szCs w:val="24"/>
        </w:rPr>
        <w:t>b</w:t>
      </w:r>
      <w:r w:rsidR="00520CFE">
        <w:rPr>
          <w:rFonts w:ascii="Times New Roman" w:hAnsi="Times New Roman"/>
          <w:sz w:val="24"/>
          <w:szCs w:val="24"/>
        </w:rPr>
        <w:t xml:space="preserve"> – </w:t>
      </w:r>
      <w:r w:rsidR="00520CFE" w:rsidRPr="00520CFE">
        <w:rPr>
          <w:rFonts w:ascii="Times New Roman" w:hAnsi="Times New Roman"/>
          <w:sz w:val="24"/>
          <w:szCs w:val="24"/>
        </w:rPr>
        <w:t>по</w:t>
      </w:r>
      <w:r w:rsidR="00520CFE">
        <w:rPr>
          <w:rFonts w:ascii="Times New Roman" w:hAnsi="Times New Roman"/>
          <w:sz w:val="24"/>
          <w:szCs w:val="24"/>
        </w:rPr>
        <w:t>стоянная Вина</w:t>
      </w:r>
    </w:p>
    <w:p w14:paraId="32CF2BAA" w14:textId="77777777" w:rsidR="005C55CE" w:rsidRDefault="008A0679" w:rsidP="008A0679">
      <w:pPr>
        <w:pStyle w:val="af3"/>
        <w:spacing w:line="360" w:lineRule="auto"/>
        <w:jc w:val="center"/>
        <w:rPr>
          <w:rFonts w:ascii="Times New Roman" w:hAnsi="Times New Roman"/>
          <w:b/>
          <w:sz w:val="24"/>
          <w:szCs w:val="24"/>
        </w:rPr>
      </w:pPr>
      <w:r w:rsidRPr="008A0679">
        <w:rPr>
          <w:rFonts w:ascii="Times New Roman" w:hAnsi="Times New Roman"/>
          <w:b/>
          <w:sz w:val="24"/>
          <w:szCs w:val="24"/>
        </w:rPr>
        <w:t>λ</w:t>
      </w:r>
      <w:r>
        <w:rPr>
          <w:rFonts w:ascii="Times New Roman" w:hAnsi="Times New Roman"/>
          <w:b/>
          <w:sz w:val="24"/>
          <w:szCs w:val="24"/>
        </w:rPr>
        <w:t xml:space="preserve"> = </w:t>
      </w:r>
      <w:r w:rsidR="001C2EDC" w:rsidRPr="001C2EDC">
        <w:rPr>
          <w:rFonts w:ascii="Cambria Math" w:hAnsi="Cambria Math"/>
          <w:sz w:val="24"/>
          <w:szCs w:val="24"/>
        </w:rPr>
        <w:t>𝐯</w:t>
      </w:r>
      <w:r w:rsidR="001C2EDC">
        <w:rPr>
          <w:rFonts w:ascii="Times New Roman" w:hAnsi="Times New Roman"/>
          <w:b/>
          <w:i/>
          <w:sz w:val="24"/>
          <w:szCs w:val="24"/>
        </w:rPr>
        <w:t xml:space="preserve"> </w:t>
      </w:r>
      <w:r w:rsidRPr="001C2EDC">
        <w:rPr>
          <w:rFonts w:ascii="Times New Roman" w:hAnsi="Times New Roman"/>
          <w:b/>
          <w:sz w:val="24"/>
          <w:szCs w:val="24"/>
        </w:rPr>
        <w:t xml:space="preserve"> </w:t>
      </w:r>
      <w:r w:rsidR="001C2EDC" w:rsidRPr="001C2EDC">
        <w:rPr>
          <w:rFonts w:ascii="Times New Roman" w:hAnsi="Times New Roman"/>
          <w:b/>
          <w:sz w:val="24"/>
          <w:szCs w:val="24"/>
        </w:rPr>
        <w:t≯</w:t>
      </w:r>
      <w:r w:rsidRPr="008A0679">
        <w:rPr>
          <w:rFonts w:ascii="Times New Roman" w:hAnsi="Times New Roman"/>
          <w:b/>
          <w:sz w:val="24"/>
          <w:szCs w:val="24"/>
        </w:rPr>
        <w:t xml:space="preserve"> </w:t>
      </w:r>
      <w:r w:rsidR="001C2EDC" w:rsidRPr="005C55CE">
        <w:rPr>
          <w:rFonts w:ascii="Times New Roman" w:hAnsi="Times New Roman"/>
          <w:b/>
          <w:i/>
          <w:sz w:val="24"/>
          <w:szCs w:val="24"/>
        </w:rPr>
        <w:t>ν</w:t>
      </w:r>
      <w:r w:rsidR="001C2EDC">
        <w:rPr>
          <w:rFonts w:ascii="Times New Roman" w:hAnsi="Times New Roman"/>
          <w:b/>
          <w:sz w:val="24"/>
          <w:szCs w:val="24"/>
        </w:rPr>
        <w:t xml:space="preserve"> , </w:t>
      </w:r>
      <w:r w:rsidR="001C2EDC" w:rsidRPr="001C2EDC">
        <w:rPr>
          <w:rFonts w:ascii="Times New Roman" w:hAnsi="Times New Roman"/>
          <w:sz w:val="24"/>
          <w:szCs w:val="24"/>
        </w:rPr>
        <w:t xml:space="preserve">где </w:t>
      </w:r>
      <w:r w:rsidR="001C2EDC" w:rsidRPr="001C2EDC">
        <w:rPr>
          <w:rFonts w:ascii="Cambria Math" w:hAnsi="Cambria Math"/>
          <w:sz w:val="24"/>
          <w:szCs w:val="24"/>
        </w:rPr>
        <w:t>𝐯</w:t>
      </w:r>
      <w:r w:rsidR="001C2EDC">
        <w:rPr>
          <w:rFonts w:ascii="Cambria Math" w:hAnsi="Cambria Math"/>
          <w:sz w:val="24"/>
          <w:szCs w:val="24"/>
        </w:rPr>
        <w:t xml:space="preserve"> – скорость (м </w:t>
      </w:r>
      <w:r w:rsidR="001C2EDC" w:rsidRPr="001C2EDC">
        <w:rPr>
          <w:rFonts w:ascii="Times New Roman" w:hAnsi="Times New Roman"/>
          <w:sz w:val="24"/>
          <w:szCs w:val="24"/>
        </w:rPr>
        <w:t xml:space="preserve"> ̸ с)</w:t>
      </w:r>
      <w:r w:rsidR="001C2EDC">
        <w:rPr>
          <w:rFonts w:ascii="Cambria Math" w:hAnsi="Cambria Math"/>
          <w:sz w:val="24"/>
          <w:szCs w:val="24"/>
        </w:rPr>
        <w:t xml:space="preserve">,  </w:t>
      </w:r>
      <w:r w:rsidR="001C2EDC" w:rsidRPr="001C2EDC">
        <w:rPr>
          <w:rFonts w:ascii="Times New Roman" w:hAnsi="Times New Roman"/>
          <w:i/>
          <w:sz w:val="24"/>
          <w:szCs w:val="24"/>
        </w:rPr>
        <w:t xml:space="preserve">ν </w:t>
      </w:r>
      <w:r w:rsidR="001C2EDC" w:rsidRPr="001C2EDC">
        <w:rPr>
          <w:rFonts w:ascii="Times New Roman" w:hAnsi="Times New Roman"/>
          <w:sz w:val="24"/>
          <w:szCs w:val="24"/>
        </w:rPr>
        <w:t>– частота волны (1</w:t>
      </w:r>
      <w:r w:rsidR="001C2EDC" w:rsidRPr="001C2EDC">
        <w:rPr>
          <w:rFonts w:ascii="Times New Roman" w:hAnsi="Times New Roman"/>
          <w:i/>
          <w:sz w:val="24"/>
          <w:szCs w:val="24"/>
        </w:rPr>
        <w:t xml:space="preserve"> </w:t>
      </w:r>
      <w:r w:rsidR="001C2EDC" w:rsidRPr="001C2EDC">
        <w:rPr>
          <w:rFonts w:ascii="Times New Roman" w:hAnsi="Times New Roman"/>
          <w:sz w:val="24"/>
          <w:szCs w:val="24"/>
        </w:rPr>
        <w:t xml:space="preserve"> ̸ с</w:t>
      </w:r>
      <w:r w:rsidR="001C2EDC">
        <w:rPr>
          <w:rFonts w:ascii="Times New Roman" w:hAnsi="Times New Roman"/>
          <w:sz w:val="24"/>
          <w:szCs w:val="24"/>
        </w:rPr>
        <w:t>, или Гц</w:t>
      </w:r>
      <w:r w:rsidR="001C2EDC" w:rsidRPr="001C2EDC">
        <w:rPr>
          <w:rFonts w:ascii="Times New Roman" w:hAnsi="Times New Roman"/>
          <w:sz w:val="24"/>
          <w:szCs w:val="24"/>
        </w:rPr>
        <w:t>)</w:t>
      </w:r>
      <w:r w:rsidR="001C2EDC">
        <w:rPr>
          <w:rFonts w:ascii="Times New Roman" w:hAnsi="Times New Roman"/>
          <w:b/>
          <w:sz w:val="24"/>
          <w:szCs w:val="24"/>
        </w:rPr>
        <w:t xml:space="preserve">  ,   </w:t>
      </w:r>
    </w:p>
    <w:p w14:paraId="50CAF033" w14:textId="77777777" w:rsidR="00D3232E" w:rsidRDefault="005475ED" w:rsidP="00B37621">
      <w:pPr>
        <w:shd w:val="clear" w:color="auto" w:fill="FFFFFF"/>
        <w:spacing w:after="0" w:line="360" w:lineRule="auto"/>
        <w:ind w:firstLine="709"/>
        <w:rPr>
          <w:rFonts w:ascii="Times New Roman" w:hAnsi="Times New Roman"/>
          <w:sz w:val="24"/>
          <w:szCs w:val="24"/>
        </w:rPr>
      </w:pPr>
      <w:r w:rsidRPr="00465DE5">
        <w:rPr>
          <w:rFonts w:ascii="Times New Roman" w:hAnsi="Times New Roman"/>
          <w:b/>
          <w:bCs/>
          <w:sz w:val="24"/>
          <w:szCs w:val="24"/>
        </w:rPr>
        <w:t>Закон Стефана-Больцмана</w:t>
      </w:r>
      <w:r w:rsidR="00D3232E">
        <w:rPr>
          <w:rFonts w:ascii="Times New Roman" w:hAnsi="Times New Roman"/>
          <w:b/>
          <w:bCs/>
          <w:sz w:val="24"/>
          <w:szCs w:val="24"/>
        </w:rPr>
        <w:t>.</w:t>
      </w:r>
      <w:r w:rsidRPr="00465DE5">
        <w:rPr>
          <w:rFonts w:ascii="Times New Roman" w:hAnsi="Times New Roman"/>
          <w:sz w:val="24"/>
          <w:szCs w:val="24"/>
        </w:rPr>
        <w:t> </w:t>
      </w:r>
      <w:r w:rsidR="00D3232E">
        <w:rPr>
          <w:rFonts w:ascii="Times New Roman" w:hAnsi="Times New Roman"/>
          <w:sz w:val="24"/>
          <w:szCs w:val="24"/>
        </w:rPr>
        <w:t>Э</w:t>
      </w:r>
      <w:r w:rsidRPr="00465DE5">
        <w:rPr>
          <w:rFonts w:ascii="Times New Roman" w:hAnsi="Times New Roman"/>
          <w:sz w:val="24"/>
          <w:szCs w:val="24"/>
        </w:rPr>
        <w:t>нергетическая</w:t>
      </w:r>
      <w:r w:rsidR="0037381A">
        <w:rPr>
          <w:rFonts w:ascii="Times New Roman" w:hAnsi="Times New Roman"/>
          <w:sz w:val="24"/>
          <w:szCs w:val="24"/>
        </w:rPr>
        <w:t xml:space="preserve"> (интегральная)</w:t>
      </w:r>
      <w:r w:rsidRPr="00465DE5">
        <w:rPr>
          <w:rFonts w:ascii="Times New Roman" w:hAnsi="Times New Roman"/>
          <w:sz w:val="24"/>
          <w:szCs w:val="24"/>
        </w:rPr>
        <w:t xml:space="preserve"> светимость </w:t>
      </w:r>
      <w:r w:rsidR="000D4F00" w:rsidRPr="00D3232E">
        <w:rPr>
          <w:rFonts w:ascii="Times New Roman" w:hAnsi="Times New Roman"/>
          <w:b/>
          <w:sz w:val="24"/>
          <w:szCs w:val="24"/>
        </w:rPr>
        <w:t>а</w:t>
      </w:r>
      <w:r w:rsidR="000D4F00" w:rsidRPr="00D3232E">
        <w:rPr>
          <w:rFonts w:ascii="Times New Roman" w:hAnsi="Times New Roman"/>
          <w:b/>
          <w:bCs/>
          <w:sz w:val="24"/>
          <w:szCs w:val="24"/>
        </w:rPr>
        <w:t>бсолютно чёрного тела</w:t>
      </w:r>
      <w:r w:rsidR="000D4F00" w:rsidRPr="00465DE5">
        <w:rPr>
          <w:rFonts w:ascii="Times New Roman" w:hAnsi="Times New Roman"/>
          <w:b/>
          <w:bCs/>
          <w:sz w:val="24"/>
          <w:szCs w:val="24"/>
        </w:rPr>
        <w:t xml:space="preserve"> </w:t>
      </w:r>
      <w:r w:rsidRPr="00465DE5">
        <w:rPr>
          <w:rFonts w:ascii="Times New Roman" w:hAnsi="Times New Roman"/>
          <w:sz w:val="24"/>
          <w:szCs w:val="24"/>
        </w:rPr>
        <w:t>пропорциональна четвёртой степени его температуры</w:t>
      </w:r>
      <w:r w:rsidR="00D3232E">
        <w:rPr>
          <w:rFonts w:ascii="Times New Roman" w:hAnsi="Times New Roman"/>
          <w:sz w:val="24"/>
          <w:szCs w:val="24"/>
        </w:rPr>
        <w:t>:</w:t>
      </w:r>
    </w:p>
    <w:p w14:paraId="146DAD65" w14:textId="77777777" w:rsidR="0037381A" w:rsidRDefault="005475ED" w:rsidP="00B37621">
      <w:pPr>
        <w:shd w:val="clear" w:color="auto" w:fill="FFFFFF"/>
        <w:spacing w:after="0" w:line="360" w:lineRule="auto"/>
        <w:jc w:val="center"/>
        <w:rPr>
          <w:rFonts w:ascii="Times New Roman" w:hAnsi="Times New Roman"/>
          <w:sz w:val="24"/>
          <w:szCs w:val="24"/>
        </w:rPr>
      </w:pPr>
      <w:r w:rsidRPr="00465DE5">
        <w:rPr>
          <w:rFonts w:ascii="Times New Roman" w:hAnsi="Times New Roman"/>
          <w:sz w:val="24"/>
          <w:szCs w:val="24"/>
        </w:rPr>
        <w:t>R=</w:t>
      </w:r>
      <w:r w:rsidR="00090E14">
        <w:rPr>
          <w:rFonts w:ascii="Times New Roman" w:hAnsi="Times New Roman"/>
          <w:sz w:val="24"/>
          <w:szCs w:val="24"/>
        </w:rPr>
        <w:t xml:space="preserve"> </w:t>
      </w:r>
      <w:r w:rsidRPr="00465DE5">
        <w:rPr>
          <w:rFonts w:ascii="Times New Roman" w:hAnsi="Times New Roman"/>
          <w:sz w:val="24"/>
          <w:szCs w:val="24"/>
        </w:rPr>
        <w:t>σ</w:t>
      </w:r>
      <w:r w:rsidR="00D3232E">
        <w:rPr>
          <w:rFonts w:ascii="Times New Roman" w:hAnsi="Times New Roman"/>
          <w:sz w:val="24"/>
          <w:szCs w:val="24"/>
        </w:rPr>
        <w:t xml:space="preserve"> •</w:t>
      </w:r>
      <w:r w:rsidRPr="00465DE5">
        <w:rPr>
          <w:rFonts w:ascii="Times New Roman" w:hAnsi="Times New Roman"/>
          <w:sz w:val="24"/>
          <w:szCs w:val="24"/>
        </w:rPr>
        <w:t>T</w:t>
      </w:r>
      <w:r w:rsidRPr="00D3232E">
        <w:rPr>
          <w:rFonts w:ascii="Times New Roman" w:hAnsi="Times New Roman"/>
          <w:sz w:val="24"/>
          <w:szCs w:val="24"/>
          <w:vertAlign w:val="superscript"/>
        </w:rPr>
        <w:t>4</w:t>
      </w:r>
      <w:r w:rsidR="00D3232E">
        <w:rPr>
          <w:rFonts w:ascii="Times New Roman" w:hAnsi="Times New Roman"/>
          <w:sz w:val="24"/>
          <w:szCs w:val="24"/>
        </w:rPr>
        <w:t xml:space="preserve">, </w:t>
      </w:r>
      <w:r w:rsidR="0037381A">
        <w:rPr>
          <w:rFonts w:ascii="Times New Roman" w:hAnsi="Times New Roman"/>
          <w:sz w:val="24"/>
          <w:szCs w:val="24"/>
        </w:rPr>
        <w:t xml:space="preserve"> </w:t>
      </w:r>
      <w:r w:rsidR="00D3232E">
        <w:rPr>
          <w:rFonts w:ascii="Times New Roman" w:hAnsi="Times New Roman"/>
          <w:sz w:val="24"/>
          <w:szCs w:val="24"/>
        </w:rPr>
        <w:t xml:space="preserve">где </w:t>
      </w:r>
      <w:r w:rsidR="00520CFE">
        <w:rPr>
          <w:rFonts w:ascii="Times New Roman" w:hAnsi="Times New Roman"/>
          <w:sz w:val="24"/>
          <w:szCs w:val="24"/>
        </w:rPr>
        <w:t xml:space="preserve"> </w:t>
      </w:r>
      <w:r w:rsidR="0037381A">
        <w:rPr>
          <w:rFonts w:ascii="Times New Roman" w:hAnsi="Times New Roman"/>
          <w:sz w:val="24"/>
          <w:szCs w:val="24"/>
        </w:rPr>
        <w:t xml:space="preserve">  </w:t>
      </w:r>
    </w:p>
    <w:p w14:paraId="4EA1BF80" w14:textId="77777777" w:rsidR="0037381A" w:rsidRPr="00090E14" w:rsidRDefault="0037381A" w:rsidP="00B37621">
      <w:pPr>
        <w:shd w:val="clear" w:color="auto" w:fill="FFFFFF"/>
        <w:spacing w:after="0" w:line="360" w:lineRule="auto"/>
        <w:rPr>
          <w:rFonts w:ascii="Times New Roman" w:hAnsi="Times New Roman"/>
          <w:b/>
          <w:sz w:val="24"/>
          <w:szCs w:val="24"/>
        </w:rPr>
      </w:pPr>
      <w:r>
        <w:rPr>
          <w:rFonts w:ascii="Times New Roman" w:hAnsi="Times New Roman"/>
          <w:sz w:val="24"/>
          <w:szCs w:val="24"/>
        </w:rPr>
        <w:t xml:space="preserve"> </w:t>
      </w:r>
      <w:r w:rsidR="00C71AEB" w:rsidRPr="00465DE5">
        <w:rPr>
          <w:rFonts w:ascii="Times New Roman" w:hAnsi="Times New Roman"/>
          <w:sz w:val="24"/>
          <w:szCs w:val="24"/>
        </w:rPr>
        <w:t>R</w:t>
      </w:r>
      <w:r w:rsidR="00C71AEB">
        <w:rPr>
          <w:rFonts w:ascii="Times New Roman" w:hAnsi="Times New Roman"/>
          <w:sz w:val="24"/>
          <w:szCs w:val="24"/>
        </w:rPr>
        <w:t xml:space="preserve"> - э</w:t>
      </w:r>
      <w:r w:rsidRPr="00465DE5">
        <w:rPr>
          <w:rFonts w:ascii="Times New Roman" w:hAnsi="Times New Roman"/>
          <w:sz w:val="24"/>
          <w:szCs w:val="24"/>
        </w:rPr>
        <w:t xml:space="preserve">нергетическая </w:t>
      </w:r>
      <w:r>
        <w:rPr>
          <w:rFonts w:ascii="Times New Roman" w:hAnsi="Times New Roman"/>
          <w:sz w:val="24"/>
          <w:szCs w:val="24"/>
        </w:rPr>
        <w:t xml:space="preserve">(интегральная) </w:t>
      </w:r>
      <w:r w:rsidRPr="00465DE5">
        <w:rPr>
          <w:rFonts w:ascii="Times New Roman" w:hAnsi="Times New Roman"/>
          <w:sz w:val="24"/>
          <w:szCs w:val="24"/>
        </w:rPr>
        <w:t>светимость</w:t>
      </w:r>
      <w:r>
        <w:rPr>
          <w:rFonts w:ascii="Times New Roman" w:hAnsi="Times New Roman"/>
          <w:sz w:val="24"/>
          <w:szCs w:val="24"/>
        </w:rPr>
        <w:t xml:space="preserve"> -  это </w:t>
      </w:r>
      <w:r w:rsidR="00090E14">
        <w:rPr>
          <w:rFonts w:ascii="Times New Roman" w:hAnsi="Times New Roman"/>
          <w:sz w:val="24"/>
          <w:szCs w:val="24"/>
        </w:rPr>
        <w:t>поток энергии (</w:t>
      </w:r>
      <w:r>
        <w:rPr>
          <w:rFonts w:ascii="Times New Roman" w:hAnsi="Times New Roman"/>
          <w:sz w:val="24"/>
          <w:szCs w:val="24"/>
        </w:rPr>
        <w:t>мощность излучения</w:t>
      </w:r>
      <w:r w:rsidR="00090E14">
        <w:rPr>
          <w:rFonts w:ascii="Times New Roman" w:hAnsi="Times New Roman"/>
          <w:sz w:val="24"/>
          <w:szCs w:val="24"/>
        </w:rPr>
        <w:t xml:space="preserve">) испускаемый единицей площади поверхности тела. Единица измерения </w:t>
      </w:r>
      <w:r>
        <w:rPr>
          <w:rFonts w:ascii="Times New Roman" w:hAnsi="Times New Roman"/>
          <w:sz w:val="24"/>
          <w:szCs w:val="24"/>
        </w:rPr>
        <w:t xml:space="preserve"> </w:t>
      </w:r>
      <w:r w:rsidR="00090E14">
        <w:rPr>
          <w:rFonts w:ascii="Times New Roman" w:hAnsi="Times New Roman"/>
          <w:sz w:val="24"/>
          <w:szCs w:val="24"/>
        </w:rPr>
        <w:t>э</w:t>
      </w:r>
      <w:r w:rsidR="00090E14" w:rsidRPr="00465DE5">
        <w:rPr>
          <w:rFonts w:ascii="Times New Roman" w:hAnsi="Times New Roman"/>
          <w:sz w:val="24"/>
          <w:szCs w:val="24"/>
        </w:rPr>
        <w:t>нергетическ</w:t>
      </w:r>
      <w:r w:rsidR="00090E14">
        <w:rPr>
          <w:rFonts w:ascii="Times New Roman" w:hAnsi="Times New Roman"/>
          <w:sz w:val="24"/>
          <w:szCs w:val="24"/>
        </w:rPr>
        <w:t xml:space="preserve">ой </w:t>
      </w:r>
      <w:r w:rsidR="00090E14" w:rsidRPr="00465DE5">
        <w:rPr>
          <w:rFonts w:ascii="Times New Roman" w:hAnsi="Times New Roman"/>
          <w:sz w:val="24"/>
          <w:szCs w:val="24"/>
        </w:rPr>
        <w:t>светимост</w:t>
      </w:r>
      <w:r w:rsidR="00090E14">
        <w:rPr>
          <w:rFonts w:ascii="Times New Roman" w:hAnsi="Times New Roman"/>
          <w:sz w:val="24"/>
          <w:szCs w:val="24"/>
        </w:rPr>
        <w:t xml:space="preserve">и  -   </w:t>
      </w:r>
      <w:r w:rsidR="00090E14" w:rsidRPr="00090E14">
        <w:rPr>
          <w:rFonts w:ascii="Times New Roman" w:hAnsi="Times New Roman"/>
          <w:b/>
          <w:sz w:val="24"/>
          <w:szCs w:val="24"/>
        </w:rPr>
        <w:t>Вт  ̸ м</w:t>
      </w:r>
      <w:r w:rsidR="00090E14" w:rsidRPr="00090E14">
        <w:rPr>
          <w:rFonts w:ascii="Times New Roman" w:hAnsi="Times New Roman"/>
          <w:b/>
          <w:sz w:val="24"/>
          <w:szCs w:val="24"/>
          <w:vertAlign w:val="superscript"/>
        </w:rPr>
        <w:t>2</w:t>
      </w:r>
    </w:p>
    <w:p w14:paraId="2E3C7A1A" w14:textId="77777777" w:rsidR="005475ED" w:rsidRDefault="00D3232E" w:rsidP="00B37621">
      <w:pPr>
        <w:shd w:val="clear" w:color="auto" w:fill="FFFFFF"/>
        <w:spacing w:after="0" w:line="360" w:lineRule="auto"/>
        <w:ind w:firstLine="426"/>
        <w:jc w:val="center"/>
        <w:rPr>
          <w:rFonts w:ascii="Times New Roman" w:hAnsi="Times New Roman"/>
          <w:sz w:val="24"/>
          <w:szCs w:val="24"/>
        </w:rPr>
      </w:pPr>
      <w:r>
        <w:rPr>
          <w:rFonts w:ascii="Times New Roman" w:hAnsi="Times New Roman"/>
          <w:sz w:val="24"/>
          <w:szCs w:val="24"/>
        </w:rPr>
        <w:lastRenderedPageBreak/>
        <w:t xml:space="preserve"> </w:t>
      </w:r>
      <w:r w:rsidRPr="00465DE5">
        <w:rPr>
          <w:rFonts w:ascii="Times New Roman" w:hAnsi="Times New Roman"/>
          <w:sz w:val="24"/>
          <w:szCs w:val="24"/>
        </w:rPr>
        <w:t>σ</w:t>
      </w:r>
      <w:r>
        <w:rPr>
          <w:rFonts w:ascii="Times New Roman" w:hAnsi="Times New Roman"/>
          <w:sz w:val="24"/>
          <w:szCs w:val="24"/>
        </w:rPr>
        <w:t xml:space="preserve">  = </w:t>
      </w:r>
      <w:r w:rsidR="00520CFE">
        <w:rPr>
          <w:rFonts w:ascii="Times New Roman" w:hAnsi="Times New Roman"/>
          <w:sz w:val="24"/>
          <w:szCs w:val="24"/>
        </w:rPr>
        <w:t>5,67• 10</w:t>
      </w:r>
      <w:r w:rsidR="00520CFE" w:rsidRPr="0093785D">
        <w:rPr>
          <w:rFonts w:ascii="Times New Roman" w:hAnsi="Times New Roman"/>
          <w:sz w:val="24"/>
          <w:szCs w:val="24"/>
          <w:vertAlign w:val="superscript"/>
        </w:rPr>
        <w:t>-</w:t>
      </w:r>
      <w:r w:rsidR="00520CFE">
        <w:rPr>
          <w:rFonts w:ascii="Times New Roman" w:hAnsi="Times New Roman"/>
          <w:sz w:val="24"/>
          <w:szCs w:val="24"/>
          <w:vertAlign w:val="superscript"/>
        </w:rPr>
        <w:t xml:space="preserve">8 </w:t>
      </w:r>
      <w:r w:rsidR="00520CFE">
        <w:rPr>
          <w:rFonts w:ascii="Times New Roman" w:hAnsi="Times New Roman"/>
          <w:sz w:val="24"/>
          <w:szCs w:val="24"/>
        </w:rPr>
        <w:t xml:space="preserve">Вт </w:t>
      </w:r>
      <w:r w:rsidR="00520CFE" w:rsidRPr="001C2EDC">
        <w:rPr>
          <w:rFonts w:ascii="Times New Roman" w:hAnsi="Times New Roman"/>
          <w:sz w:val="24"/>
          <w:szCs w:val="24"/>
        </w:rPr>
        <w:t xml:space="preserve"> ̸</w:t>
      </w:r>
      <w:r w:rsidR="00520CFE">
        <w:rPr>
          <w:rFonts w:ascii="Times New Roman" w:hAnsi="Times New Roman"/>
          <w:sz w:val="24"/>
          <w:szCs w:val="24"/>
        </w:rPr>
        <w:t xml:space="preserve"> (м</w:t>
      </w:r>
      <w:r w:rsidR="00520CFE" w:rsidRPr="00520CFE">
        <w:rPr>
          <w:rFonts w:ascii="Times New Roman" w:hAnsi="Times New Roman"/>
          <w:sz w:val="24"/>
          <w:szCs w:val="24"/>
          <w:vertAlign w:val="superscript"/>
        </w:rPr>
        <w:t>2</w:t>
      </w:r>
      <w:r w:rsidR="00520CFE">
        <w:rPr>
          <w:rFonts w:ascii="Times New Roman" w:hAnsi="Times New Roman"/>
          <w:sz w:val="24"/>
          <w:szCs w:val="24"/>
        </w:rPr>
        <w:t xml:space="preserve"> • К</w:t>
      </w:r>
      <w:r w:rsidR="00520CFE" w:rsidRPr="00520CFE">
        <w:rPr>
          <w:rFonts w:ascii="Times New Roman" w:hAnsi="Times New Roman"/>
          <w:sz w:val="24"/>
          <w:szCs w:val="24"/>
          <w:vertAlign w:val="superscript"/>
        </w:rPr>
        <w:t>4</w:t>
      </w:r>
      <w:r w:rsidR="00520CFE">
        <w:rPr>
          <w:rFonts w:ascii="Times New Roman" w:hAnsi="Times New Roman"/>
          <w:sz w:val="24"/>
          <w:szCs w:val="24"/>
          <w:vertAlign w:val="superscript"/>
        </w:rPr>
        <w:t xml:space="preserve"> </w:t>
      </w:r>
      <w:r w:rsidR="00520CFE">
        <w:rPr>
          <w:rFonts w:ascii="Times New Roman" w:hAnsi="Times New Roman"/>
          <w:sz w:val="24"/>
          <w:szCs w:val="24"/>
        </w:rPr>
        <w:t xml:space="preserve">)  - </w:t>
      </w:r>
      <w:r w:rsidR="00520CFE" w:rsidRPr="00520CFE">
        <w:rPr>
          <w:rFonts w:ascii="Times New Roman" w:hAnsi="Times New Roman"/>
          <w:sz w:val="24"/>
          <w:szCs w:val="24"/>
        </w:rPr>
        <w:t>по</w:t>
      </w:r>
      <w:r w:rsidR="00520CFE">
        <w:rPr>
          <w:rFonts w:ascii="Times New Roman" w:hAnsi="Times New Roman"/>
          <w:sz w:val="24"/>
          <w:szCs w:val="24"/>
        </w:rPr>
        <w:t>стоянная Стефана – Больцмана.</w:t>
      </w:r>
    </w:p>
    <w:p w14:paraId="612500CC" w14:textId="77777777" w:rsidR="0037381A" w:rsidRDefault="00090E14" w:rsidP="00B37621">
      <w:pPr>
        <w:shd w:val="clear" w:color="auto" w:fill="FFFFFF"/>
        <w:spacing w:after="0" w:line="360" w:lineRule="auto"/>
        <w:ind w:left="1080"/>
        <w:rPr>
          <w:rFonts w:ascii="Times New Roman" w:hAnsi="Times New Roman"/>
          <w:sz w:val="24"/>
          <w:szCs w:val="24"/>
        </w:rPr>
      </w:pPr>
      <w:r w:rsidRPr="00465DE5">
        <w:rPr>
          <w:rFonts w:ascii="Times New Roman" w:hAnsi="Times New Roman"/>
          <w:sz w:val="24"/>
          <w:szCs w:val="24"/>
        </w:rPr>
        <w:t>T</w:t>
      </w:r>
      <w:r>
        <w:rPr>
          <w:rFonts w:ascii="Times New Roman" w:hAnsi="Times New Roman"/>
          <w:sz w:val="24"/>
          <w:szCs w:val="24"/>
        </w:rPr>
        <w:t xml:space="preserve">  - термодинамическая (абсолютная) температура, измеряется в кельвинах  (К). </w:t>
      </w:r>
    </w:p>
    <w:p w14:paraId="639C8BA4" w14:textId="77777777" w:rsidR="00C71AEB" w:rsidRDefault="00B37621" w:rsidP="00B37621">
      <w:pPr>
        <w:shd w:val="clear" w:color="auto" w:fill="FFFFFF"/>
        <w:spacing w:before="100" w:beforeAutospacing="1" w:after="100" w:afterAutospacing="1"/>
        <w:ind w:left="1080" w:hanging="1080"/>
        <w:rPr>
          <w:rFonts w:ascii="Times New Roman" w:hAnsi="Times New Roman"/>
          <w:b/>
          <w:sz w:val="24"/>
          <w:szCs w:val="24"/>
        </w:rPr>
      </w:pPr>
      <w:r w:rsidRPr="00B37621">
        <w:rPr>
          <w:rFonts w:ascii="Times New Roman" w:hAnsi="Times New Roman"/>
          <w:sz w:val="24"/>
          <w:szCs w:val="24"/>
        </w:rPr>
        <w:t>Поток излучения</w:t>
      </w:r>
      <w:r>
        <w:rPr>
          <w:rFonts w:ascii="Times New Roman" w:hAnsi="Times New Roman"/>
          <w:sz w:val="24"/>
          <w:szCs w:val="24"/>
        </w:rPr>
        <w:t xml:space="preserve">  </w:t>
      </w:r>
      <w:r w:rsidRPr="00B37621">
        <w:rPr>
          <w:rFonts w:ascii="Times New Roman" w:hAnsi="Times New Roman"/>
          <w:b/>
          <w:sz w:val="24"/>
          <w:szCs w:val="24"/>
        </w:rPr>
        <w:t xml:space="preserve">Ф = R• </w:t>
      </w:r>
      <w:r w:rsidRPr="00B37621">
        <w:rPr>
          <w:rFonts w:ascii="Times New Roman" w:hAnsi="Times New Roman"/>
          <w:b/>
          <w:sz w:val="24"/>
          <w:szCs w:val="24"/>
          <w:lang w:val="en-US"/>
        </w:rPr>
        <w:t>S</w:t>
      </w:r>
      <w:r>
        <w:rPr>
          <w:rFonts w:ascii="Times New Roman" w:hAnsi="Times New Roman"/>
          <w:sz w:val="24"/>
          <w:szCs w:val="24"/>
        </w:rPr>
        <w:t xml:space="preserve">,  где     </w:t>
      </w:r>
      <w:r w:rsidRPr="00465DE5">
        <w:rPr>
          <w:rFonts w:ascii="Times New Roman" w:hAnsi="Times New Roman"/>
          <w:sz w:val="24"/>
          <w:szCs w:val="24"/>
        </w:rPr>
        <w:t>R</w:t>
      </w:r>
      <w:r>
        <w:rPr>
          <w:rFonts w:ascii="Times New Roman" w:hAnsi="Times New Roman"/>
          <w:sz w:val="24"/>
          <w:szCs w:val="24"/>
        </w:rPr>
        <w:t xml:space="preserve"> - светимость (</w:t>
      </w:r>
      <w:r w:rsidRPr="00090E14">
        <w:rPr>
          <w:rFonts w:ascii="Times New Roman" w:hAnsi="Times New Roman"/>
          <w:b/>
          <w:sz w:val="24"/>
          <w:szCs w:val="24"/>
        </w:rPr>
        <w:t>Вт  ̸ м</w:t>
      </w:r>
      <w:r w:rsidRPr="00090E14">
        <w:rPr>
          <w:rFonts w:ascii="Times New Roman" w:hAnsi="Times New Roman"/>
          <w:b/>
          <w:sz w:val="24"/>
          <w:szCs w:val="24"/>
          <w:vertAlign w:val="superscript"/>
        </w:rPr>
        <w:t>2</w:t>
      </w:r>
      <w:r>
        <w:rPr>
          <w:rFonts w:ascii="Times New Roman" w:hAnsi="Times New Roman"/>
          <w:b/>
          <w:sz w:val="24"/>
          <w:szCs w:val="24"/>
        </w:rPr>
        <w:t xml:space="preserve">);   </w:t>
      </w:r>
      <w:r>
        <w:rPr>
          <w:rFonts w:ascii="Times New Roman" w:hAnsi="Times New Roman"/>
          <w:sz w:val="24"/>
          <w:szCs w:val="24"/>
          <w:lang w:val="en-US"/>
        </w:rPr>
        <w:t>S</w:t>
      </w:r>
      <w:r>
        <w:rPr>
          <w:rFonts w:ascii="Times New Roman" w:hAnsi="Times New Roman"/>
          <w:sz w:val="24"/>
          <w:szCs w:val="24"/>
        </w:rPr>
        <w:t xml:space="preserve"> – площадь (</w:t>
      </w:r>
      <w:r w:rsidRPr="00090E14">
        <w:rPr>
          <w:rFonts w:ascii="Times New Roman" w:hAnsi="Times New Roman"/>
          <w:b/>
          <w:sz w:val="24"/>
          <w:szCs w:val="24"/>
        </w:rPr>
        <w:t>м</w:t>
      </w:r>
      <w:r w:rsidRPr="00090E14">
        <w:rPr>
          <w:rFonts w:ascii="Times New Roman" w:hAnsi="Times New Roman"/>
          <w:b/>
          <w:sz w:val="24"/>
          <w:szCs w:val="24"/>
          <w:vertAlign w:val="superscript"/>
        </w:rPr>
        <w:t>2</w:t>
      </w:r>
      <w:r>
        <w:rPr>
          <w:rFonts w:ascii="Times New Roman" w:hAnsi="Times New Roman"/>
          <w:b/>
          <w:sz w:val="24"/>
          <w:szCs w:val="24"/>
        </w:rPr>
        <w:t>)</w:t>
      </w:r>
    </w:p>
    <w:p w14:paraId="07A60440" w14:textId="77777777" w:rsidR="00B37621" w:rsidRDefault="00B37621" w:rsidP="00B37621">
      <w:pPr>
        <w:shd w:val="clear" w:color="auto" w:fill="FFFFFF"/>
        <w:spacing w:before="100" w:beforeAutospacing="1" w:after="100" w:afterAutospacing="1"/>
        <w:ind w:left="1080" w:hanging="1080"/>
        <w:rPr>
          <w:rFonts w:ascii="Times New Roman" w:hAnsi="Times New Roman"/>
          <w:b/>
          <w:sz w:val="24"/>
          <w:szCs w:val="24"/>
        </w:rPr>
      </w:pPr>
      <w:r>
        <w:rPr>
          <w:rFonts w:ascii="Times New Roman" w:hAnsi="Times New Roman"/>
          <w:sz w:val="24"/>
          <w:szCs w:val="24"/>
        </w:rPr>
        <w:t>Единица измерения  п</w:t>
      </w:r>
      <w:r w:rsidRPr="00B37621">
        <w:rPr>
          <w:rFonts w:ascii="Times New Roman" w:hAnsi="Times New Roman"/>
          <w:sz w:val="24"/>
          <w:szCs w:val="24"/>
        </w:rPr>
        <w:t>оток</w:t>
      </w:r>
      <w:r>
        <w:rPr>
          <w:rFonts w:ascii="Times New Roman" w:hAnsi="Times New Roman"/>
          <w:sz w:val="24"/>
          <w:szCs w:val="24"/>
        </w:rPr>
        <w:t>а</w:t>
      </w:r>
      <w:r w:rsidRPr="00B37621">
        <w:rPr>
          <w:rFonts w:ascii="Times New Roman" w:hAnsi="Times New Roman"/>
          <w:sz w:val="24"/>
          <w:szCs w:val="24"/>
        </w:rPr>
        <w:t xml:space="preserve"> излучения</w:t>
      </w:r>
      <w:r>
        <w:rPr>
          <w:rFonts w:ascii="Times New Roman" w:hAnsi="Times New Roman"/>
          <w:sz w:val="24"/>
          <w:szCs w:val="24"/>
        </w:rPr>
        <w:t xml:space="preserve">  (</w:t>
      </w:r>
      <w:r w:rsidRPr="00B37621">
        <w:rPr>
          <w:rFonts w:ascii="Times New Roman" w:hAnsi="Times New Roman"/>
          <w:b/>
          <w:sz w:val="24"/>
          <w:szCs w:val="24"/>
        </w:rPr>
        <w:t>Ф</w:t>
      </w:r>
      <w:r>
        <w:rPr>
          <w:rFonts w:ascii="Times New Roman" w:hAnsi="Times New Roman"/>
          <w:b/>
          <w:sz w:val="24"/>
          <w:szCs w:val="24"/>
        </w:rPr>
        <w:t xml:space="preserve">) – </w:t>
      </w:r>
      <w:r w:rsidRPr="00B37621">
        <w:rPr>
          <w:rFonts w:ascii="Times New Roman" w:hAnsi="Times New Roman"/>
          <w:sz w:val="24"/>
          <w:szCs w:val="24"/>
        </w:rPr>
        <w:t xml:space="preserve">Ватт </w:t>
      </w:r>
      <w:r>
        <w:rPr>
          <w:rFonts w:ascii="Times New Roman" w:hAnsi="Times New Roman"/>
          <w:b/>
          <w:sz w:val="24"/>
          <w:szCs w:val="24"/>
        </w:rPr>
        <w:t>(Вт)</w:t>
      </w:r>
    </w:p>
    <w:p w14:paraId="06FDAD6C" w14:textId="77777777" w:rsidR="00B51FA6" w:rsidRPr="00B51FA6" w:rsidRDefault="00B51FA6" w:rsidP="00B37621">
      <w:pPr>
        <w:shd w:val="clear" w:color="auto" w:fill="FFFFFF"/>
        <w:spacing w:before="100" w:beforeAutospacing="1" w:after="100" w:afterAutospacing="1"/>
        <w:ind w:left="1080" w:hanging="1080"/>
        <w:rPr>
          <w:rFonts w:ascii="Times New Roman" w:hAnsi="Times New Roman"/>
          <w:b/>
          <w:sz w:val="24"/>
          <w:szCs w:val="24"/>
        </w:rPr>
      </w:pPr>
      <w:r>
        <w:rPr>
          <w:rFonts w:ascii="Times New Roman" w:hAnsi="Times New Roman"/>
          <w:b/>
          <w:sz w:val="24"/>
          <w:szCs w:val="24"/>
        </w:rPr>
        <w:t>Мощность излучения Р=</w:t>
      </w:r>
      <w:r w:rsidRPr="00B51FA6">
        <w:rPr>
          <w:rFonts w:ascii="Times New Roman" w:hAnsi="Times New Roman"/>
          <w:b/>
          <w:sz w:val="24"/>
          <w:szCs w:val="24"/>
        </w:rPr>
        <w:t xml:space="preserve"> </w:t>
      </w:r>
      <w:r w:rsidRPr="00B37621">
        <w:rPr>
          <w:rFonts w:ascii="Times New Roman" w:hAnsi="Times New Roman"/>
          <w:b/>
          <w:sz w:val="24"/>
          <w:szCs w:val="24"/>
        </w:rPr>
        <w:t xml:space="preserve">R• </w:t>
      </w:r>
      <w:r w:rsidRPr="00B37621">
        <w:rPr>
          <w:rFonts w:ascii="Times New Roman" w:hAnsi="Times New Roman"/>
          <w:b/>
          <w:sz w:val="24"/>
          <w:szCs w:val="24"/>
          <w:lang w:val="en-US"/>
        </w:rPr>
        <w:t>S</w:t>
      </w:r>
      <w:r>
        <w:rPr>
          <w:rFonts w:ascii="Times New Roman" w:hAnsi="Times New Roman"/>
          <w:b/>
          <w:sz w:val="24"/>
          <w:szCs w:val="24"/>
        </w:rPr>
        <w:t xml:space="preserve">  (Вт)</w:t>
      </w:r>
    </w:p>
    <w:p w14:paraId="4CF2B51E" w14:textId="77777777" w:rsidR="007B51AB" w:rsidRDefault="0037381A" w:rsidP="00E1672E">
      <w:pPr>
        <w:shd w:val="clear" w:color="auto" w:fill="FFFFFF"/>
        <w:spacing w:after="0"/>
        <w:ind w:left="1080"/>
        <w:jc w:val="center"/>
        <w:rPr>
          <w:rFonts w:ascii="Times New Roman" w:hAnsi="Times New Roman"/>
          <w:b/>
          <w:sz w:val="24"/>
          <w:szCs w:val="24"/>
        </w:rPr>
      </w:pPr>
      <w:r w:rsidRPr="0037381A">
        <w:rPr>
          <w:rFonts w:ascii="Times New Roman" w:hAnsi="Times New Roman"/>
          <w:b/>
          <w:sz w:val="24"/>
          <w:szCs w:val="24"/>
        </w:rPr>
        <w:t>Задания для самостоятельной работы.</w:t>
      </w:r>
    </w:p>
    <w:p w14:paraId="161B122C" w14:textId="77777777" w:rsidR="0037381A" w:rsidRPr="0037381A" w:rsidRDefault="0037381A" w:rsidP="00E1672E">
      <w:pPr>
        <w:shd w:val="clear" w:color="auto" w:fill="FFFFFF"/>
        <w:spacing w:after="0"/>
        <w:ind w:left="1080"/>
        <w:jc w:val="center"/>
        <w:rPr>
          <w:rFonts w:ascii="Times New Roman" w:hAnsi="Times New Roman"/>
          <w:b/>
          <w:sz w:val="24"/>
          <w:szCs w:val="24"/>
        </w:rPr>
      </w:pPr>
      <w:r>
        <w:rPr>
          <w:rFonts w:ascii="Times New Roman" w:hAnsi="Times New Roman"/>
          <w:b/>
          <w:sz w:val="24"/>
          <w:szCs w:val="24"/>
        </w:rPr>
        <w:t xml:space="preserve">Задание 1. </w:t>
      </w:r>
      <w:r w:rsidR="00090E14">
        <w:rPr>
          <w:rFonts w:ascii="Times New Roman" w:hAnsi="Times New Roman"/>
          <w:b/>
          <w:sz w:val="24"/>
          <w:szCs w:val="24"/>
        </w:rPr>
        <w:t xml:space="preserve"> Решить задачи</w:t>
      </w:r>
    </w:p>
    <w:p w14:paraId="2794E665" w14:textId="77777777" w:rsidR="007C0548" w:rsidRPr="007C0548" w:rsidRDefault="00C71AEB" w:rsidP="00E10D4D">
      <w:pPr>
        <w:pStyle w:val="ae"/>
        <w:spacing w:before="0" w:beforeAutospacing="0" w:after="0" w:afterAutospacing="0" w:line="360" w:lineRule="auto"/>
      </w:pPr>
      <w:r w:rsidRPr="006D1788">
        <w:rPr>
          <w:b/>
        </w:rPr>
        <w:t>1</w:t>
      </w:r>
      <w:r>
        <w:t>.</w:t>
      </w:r>
      <w:r w:rsidR="007C0548" w:rsidRPr="007C0548">
        <w:rPr>
          <w:rStyle w:val="a4"/>
        </w:rPr>
        <w:t xml:space="preserve"> </w:t>
      </w:r>
      <w:r w:rsidR="007C0548" w:rsidRPr="007C0548">
        <w:t>Абсолютно чёрное тело (АЧТ) имеет температуру T=1500 К. Определите его энергетическую светимость R и поток излучения Φ, если площадь поверхности тела S=20 см</w:t>
      </w:r>
      <w:r w:rsidR="007C0548" w:rsidRPr="00B37621">
        <w:rPr>
          <w:vertAlign w:val="superscript"/>
        </w:rPr>
        <w:t>2</w:t>
      </w:r>
      <w:r w:rsidR="007C0548" w:rsidRPr="007C0548">
        <w:t>.</w:t>
      </w:r>
    </w:p>
    <w:p w14:paraId="16578450" w14:textId="77777777" w:rsidR="007C0548" w:rsidRPr="007C0548" w:rsidRDefault="00E10D4D" w:rsidP="00E10D4D">
      <w:pPr>
        <w:spacing w:after="0" w:line="360" w:lineRule="auto"/>
        <w:rPr>
          <w:rFonts w:ascii="Times New Roman" w:hAnsi="Times New Roman"/>
          <w:sz w:val="24"/>
          <w:szCs w:val="24"/>
        </w:rPr>
      </w:pPr>
      <w:r>
        <w:rPr>
          <w:rFonts w:ascii="Times New Roman" w:hAnsi="Times New Roman"/>
          <w:sz w:val="24"/>
          <w:szCs w:val="24"/>
        </w:rPr>
        <w:t xml:space="preserve">Указания: </w:t>
      </w:r>
      <w:r w:rsidR="007C0548" w:rsidRPr="007C0548">
        <w:rPr>
          <w:rFonts w:ascii="Times New Roman" w:hAnsi="Times New Roman"/>
          <w:sz w:val="24"/>
          <w:szCs w:val="24"/>
        </w:rPr>
        <w:t xml:space="preserve"> S=20 см2</w:t>
      </w:r>
      <w:r>
        <w:rPr>
          <w:rFonts w:ascii="Times New Roman" w:hAnsi="Times New Roman"/>
          <w:sz w:val="24"/>
          <w:szCs w:val="24"/>
        </w:rPr>
        <w:t xml:space="preserve"> </w:t>
      </w:r>
      <w:r w:rsidR="007C0548" w:rsidRPr="007C0548">
        <w:rPr>
          <w:rFonts w:ascii="Times New Roman" w:hAnsi="Times New Roman"/>
          <w:sz w:val="24"/>
          <w:szCs w:val="24"/>
        </w:rPr>
        <w:t>=20</w:t>
      </w:r>
      <w:r w:rsidR="007C0548" w:rsidRPr="007C0548">
        <w:rPr>
          <w:rFonts w:ascii="Cambria Math" w:hAnsi="Cambria Math" w:cs="Cambria Math"/>
          <w:sz w:val="24"/>
          <w:szCs w:val="24"/>
        </w:rPr>
        <w:t>⋅</w:t>
      </w:r>
      <w:r w:rsidR="007C0548" w:rsidRPr="007C0548">
        <w:rPr>
          <w:rFonts w:ascii="Times New Roman" w:hAnsi="Times New Roman"/>
          <w:sz w:val="24"/>
          <w:szCs w:val="24"/>
        </w:rPr>
        <w:t>10</w:t>
      </w:r>
      <w:r w:rsidR="007C0548" w:rsidRPr="00E10D4D">
        <w:rPr>
          <w:rFonts w:ascii="Times New Roman" w:hAnsi="Times New Roman"/>
          <w:sz w:val="24"/>
          <w:szCs w:val="24"/>
          <w:vertAlign w:val="superscript"/>
        </w:rPr>
        <w:t>−4</w:t>
      </w:r>
      <w:r w:rsidR="007C0548" w:rsidRPr="007C0548">
        <w:rPr>
          <w:rFonts w:ascii="Times New Roman" w:hAnsi="Times New Roman"/>
          <w:sz w:val="24"/>
          <w:szCs w:val="24"/>
        </w:rPr>
        <w:t> м2</w:t>
      </w:r>
      <w:r>
        <w:rPr>
          <w:rFonts w:ascii="Times New Roman" w:hAnsi="Times New Roman"/>
          <w:sz w:val="24"/>
          <w:szCs w:val="24"/>
        </w:rPr>
        <w:t xml:space="preserve">  </w:t>
      </w:r>
      <w:r w:rsidR="00627310">
        <w:rPr>
          <w:rFonts w:ascii="Times New Roman" w:hAnsi="Times New Roman"/>
          <w:sz w:val="24"/>
          <w:szCs w:val="24"/>
        </w:rPr>
        <w:t xml:space="preserve">                                            </w:t>
      </w:r>
      <w:r w:rsidR="007C0548" w:rsidRPr="007C0548">
        <w:rPr>
          <w:rFonts w:ascii="Times New Roman" w:hAnsi="Times New Roman"/>
          <w:b/>
          <w:bCs/>
          <w:sz w:val="24"/>
          <w:szCs w:val="24"/>
        </w:rPr>
        <w:t>Ответ:</w:t>
      </w:r>
      <w:r w:rsidR="007C0548" w:rsidRPr="007C0548">
        <w:rPr>
          <w:rFonts w:ascii="Times New Roman" w:hAnsi="Times New Roman"/>
          <w:sz w:val="24"/>
          <w:szCs w:val="24"/>
        </w:rPr>
        <w:t xml:space="preserve"> R≈287 кВт/м2</w:t>
      </w:r>
      <w:r>
        <w:rPr>
          <w:rFonts w:ascii="Times New Roman" w:hAnsi="Times New Roman"/>
          <w:sz w:val="24"/>
          <w:szCs w:val="24"/>
        </w:rPr>
        <w:t xml:space="preserve">   </w:t>
      </w:r>
      <w:r w:rsidR="007C0548" w:rsidRPr="007C0548">
        <w:rPr>
          <w:rFonts w:ascii="Times New Roman" w:hAnsi="Times New Roman"/>
          <w:sz w:val="24"/>
          <w:szCs w:val="24"/>
        </w:rPr>
        <w:t xml:space="preserve"> Φ=574 Вт.</w:t>
      </w:r>
    </w:p>
    <w:p w14:paraId="367BBFD0" w14:textId="77777777" w:rsidR="00720E9C" w:rsidRDefault="00720E9C" w:rsidP="00720E9C">
      <w:pPr>
        <w:pStyle w:val="ae"/>
        <w:spacing w:line="360" w:lineRule="auto"/>
        <w:rPr>
          <w:rStyle w:val="mord"/>
        </w:rPr>
      </w:pPr>
      <w:r w:rsidRPr="006D1788">
        <w:rPr>
          <w:b/>
        </w:rPr>
        <w:t>2</w:t>
      </w:r>
      <w:r>
        <w:t xml:space="preserve">. </w:t>
      </w:r>
      <w:r w:rsidRPr="00720E9C">
        <w:t>Температура нити накала лампы накаливания T=2400 К. Найдите длину волны λmax​, на которую приходится максимум испускательной способности, считая нить а</w:t>
      </w:r>
      <w:r w:rsidRPr="00720E9C">
        <w:rPr>
          <w:bCs/>
        </w:rPr>
        <w:t>бсолютно чёрным телом</w:t>
      </w:r>
      <w:r w:rsidRPr="00720E9C">
        <w:t>.</w:t>
      </w:r>
      <w:r>
        <w:t xml:space="preserve">                                                                                                                (</w:t>
      </w:r>
      <w:r w:rsidR="006D1788" w:rsidRPr="00720E9C">
        <w:t>λmax</w:t>
      </w:r>
      <w:r w:rsidR="006D1788">
        <w:t xml:space="preserve"> ≈</w:t>
      </w:r>
      <w:r>
        <w:rPr>
          <w:rStyle w:val="mord"/>
        </w:rPr>
        <w:t>1</w:t>
      </w:r>
      <w:r>
        <w:rPr>
          <w:rStyle w:val="mpunct"/>
        </w:rPr>
        <w:t>,</w:t>
      </w:r>
      <w:r>
        <w:rPr>
          <w:rStyle w:val="mord"/>
        </w:rPr>
        <w:t>20</w:t>
      </w:r>
      <w:r w:rsidR="006D1788">
        <w:rPr>
          <w:rStyle w:val="mord"/>
        </w:rPr>
        <w:t>8</w:t>
      </w:r>
      <w:r>
        <w:rPr>
          <w:rStyle w:val="mbin"/>
          <w:rFonts w:ascii="Cambria Math" w:hAnsi="Cambria Math" w:cs="Cambria Math"/>
        </w:rPr>
        <w:t>⋅</w:t>
      </w:r>
      <w:r>
        <w:rPr>
          <w:rStyle w:val="mord"/>
        </w:rPr>
        <w:t>10</w:t>
      </w:r>
      <w:r w:rsidRPr="00720E9C">
        <w:rPr>
          <w:rStyle w:val="mord"/>
          <w:vertAlign w:val="superscript"/>
        </w:rPr>
        <w:t>−6</w:t>
      </w:r>
      <w:r>
        <w:rPr>
          <w:rStyle w:val="mspace"/>
        </w:rPr>
        <w:t> </w:t>
      </w:r>
      <w:r>
        <w:rPr>
          <w:rStyle w:val="mord"/>
        </w:rPr>
        <w:t>м).</w:t>
      </w:r>
    </w:p>
    <w:p w14:paraId="447A64BB" w14:textId="77777777" w:rsidR="006D1788" w:rsidRDefault="006D1788" w:rsidP="00720E9C">
      <w:pPr>
        <w:pStyle w:val="ae"/>
        <w:spacing w:line="360" w:lineRule="auto"/>
      </w:pPr>
      <w:r w:rsidRPr="006D1788">
        <w:rPr>
          <w:rStyle w:val="mord"/>
          <w:b/>
        </w:rPr>
        <w:t>3.</w:t>
      </w:r>
      <w:r>
        <w:rPr>
          <w:rStyle w:val="mord"/>
          <w:b/>
        </w:rPr>
        <w:t xml:space="preserve"> </w:t>
      </w:r>
      <w:r>
        <w:t xml:space="preserve">Во сколько раз увеличится поток теплового излучения АЧТ, если его температура возрастёт от </w:t>
      </w:r>
      <w:r>
        <w:rPr>
          <w:rStyle w:val="katex-mathml"/>
        </w:rPr>
        <w:t xml:space="preserve">T1=1000 К </w:t>
      </w:r>
      <w:r>
        <w:t xml:space="preserve"> </w:t>
      </w:r>
      <w:r>
        <w:rPr>
          <w:rStyle w:val="katex-mathml"/>
        </w:rPr>
        <w:t>T2=3000 К</w:t>
      </w:r>
      <w:r>
        <w:t>?                                                                                                              (81)</w:t>
      </w:r>
    </w:p>
    <w:p w14:paraId="26772F6E" w14:textId="77777777" w:rsidR="006D1788" w:rsidRPr="006D1788" w:rsidRDefault="006D1788" w:rsidP="006D1788">
      <w:pPr>
        <w:pStyle w:val="ae"/>
        <w:spacing w:before="0" w:beforeAutospacing="0" w:after="0" w:afterAutospacing="0" w:line="360" w:lineRule="auto"/>
      </w:pPr>
      <w:r w:rsidRPr="006D1788">
        <w:rPr>
          <w:b/>
        </w:rPr>
        <w:t>4</w:t>
      </w:r>
      <w:r>
        <w:t xml:space="preserve">.  </w:t>
      </w:r>
      <w:r w:rsidRPr="006D1788">
        <w:t>Серое тело с коэффициентом поглощения α=0,7 имеет температуру T=1200 К</w:t>
      </w:r>
      <w:r>
        <w:t xml:space="preserve"> </w:t>
      </w:r>
      <w:r w:rsidRPr="006D1788">
        <w:t xml:space="preserve"> и площадь поверхности S=10 см</w:t>
      </w:r>
      <w:r w:rsidRPr="006D1788">
        <w:rPr>
          <w:vertAlign w:val="superscript"/>
        </w:rPr>
        <w:t>2</w:t>
      </w:r>
      <w:r w:rsidRPr="006D1788">
        <w:t>. Найдите его полную излучаемую мощность</w:t>
      </w:r>
      <w:r w:rsidR="00627310">
        <w:t xml:space="preserve"> (Р)</w:t>
      </w:r>
      <w:r w:rsidRPr="006D1788">
        <w:t>.</w:t>
      </w:r>
    </w:p>
    <w:p w14:paraId="45634C1A" w14:textId="77777777" w:rsidR="00627310" w:rsidRDefault="00627310" w:rsidP="006D1788">
      <w:pPr>
        <w:spacing w:after="0" w:line="360" w:lineRule="auto"/>
        <w:rPr>
          <w:rFonts w:ascii="Times New Roman" w:hAnsi="Times New Roman"/>
          <w:sz w:val="24"/>
          <w:szCs w:val="24"/>
        </w:rPr>
      </w:pPr>
      <w:r>
        <w:rPr>
          <w:rFonts w:ascii="Times New Roman" w:hAnsi="Times New Roman"/>
          <w:sz w:val="24"/>
          <w:szCs w:val="24"/>
        </w:rPr>
        <w:t xml:space="preserve">Указания: </w:t>
      </w:r>
      <w:r w:rsidRPr="007C0548">
        <w:rPr>
          <w:rFonts w:ascii="Times New Roman" w:hAnsi="Times New Roman"/>
          <w:sz w:val="24"/>
          <w:szCs w:val="24"/>
        </w:rPr>
        <w:t xml:space="preserve"> </w:t>
      </w:r>
      <w:r w:rsidR="006D1788" w:rsidRPr="006D1788">
        <w:rPr>
          <w:rFonts w:ascii="Times New Roman" w:hAnsi="Times New Roman"/>
          <w:sz w:val="24"/>
          <w:szCs w:val="24"/>
        </w:rPr>
        <w:t>Для серого тела энергетическая светимость:</w:t>
      </w:r>
      <w:r w:rsidR="006D1788">
        <w:rPr>
          <w:rFonts w:ascii="Times New Roman" w:hAnsi="Times New Roman"/>
          <w:sz w:val="24"/>
          <w:szCs w:val="24"/>
        </w:rPr>
        <w:t xml:space="preserve"> </w:t>
      </w:r>
      <w:r>
        <w:rPr>
          <w:rFonts w:ascii="Times New Roman" w:hAnsi="Times New Roman"/>
          <w:sz w:val="24"/>
          <w:szCs w:val="24"/>
        </w:rPr>
        <w:t xml:space="preserve"> </w:t>
      </w:r>
      <w:r w:rsidR="006D1788" w:rsidRPr="006D1788">
        <w:rPr>
          <w:rFonts w:ascii="Times New Roman" w:hAnsi="Times New Roman"/>
          <w:sz w:val="24"/>
          <w:szCs w:val="24"/>
        </w:rPr>
        <w:t>Rсерое=α</w:t>
      </w:r>
      <w:r>
        <w:rPr>
          <w:rStyle w:val="mbin"/>
          <w:rFonts w:ascii="Cambria Math" w:hAnsi="Cambria Math" w:cs="Cambria Math"/>
        </w:rPr>
        <w:t>⋅</w:t>
      </w:r>
      <w:r w:rsidR="006D1788" w:rsidRPr="006D1788">
        <w:rPr>
          <w:rFonts w:ascii="Times New Roman" w:hAnsi="Times New Roman"/>
          <w:sz w:val="24"/>
          <w:szCs w:val="24"/>
        </w:rPr>
        <w:t>σ</w:t>
      </w:r>
      <w:r>
        <w:rPr>
          <w:rStyle w:val="mbin"/>
          <w:rFonts w:ascii="Cambria Math" w:hAnsi="Cambria Math" w:cs="Cambria Math"/>
        </w:rPr>
        <w:t>⋅</w:t>
      </w:r>
      <w:r>
        <w:rPr>
          <w:rFonts w:ascii="Times New Roman" w:hAnsi="Times New Roman"/>
          <w:sz w:val="24"/>
          <w:szCs w:val="24"/>
        </w:rPr>
        <w:t>T</w:t>
      </w:r>
      <w:r w:rsidRPr="00627310">
        <w:rPr>
          <w:rFonts w:ascii="Times New Roman" w:hAnsi="Times New Roman"/>
          <w:sz w:val="24"/>
          <w:szCs w:val="24"/>
          <w:vertAlign w:val="superscript"/>
        </w:rPr>
        <w:t>4</w:t>
      </w:r>
      <w:r>
        <w:rPr>
          <w:rFonts w:ascii="Times New Roman" w:hAnsi="Times New Roman"/>
          <w:sz w:val="24"/>
          <w:szCs w:val="24"/>
          <w:vertAlign w:val="superscript"/>
        </w:rPr>
        <w:t xml:space="preserve"> </w:t>
      </w:r>
      <w:r>
        <w:rPr>
          <w:rFonts w:ascii="Times New Roman" w:hAnsi="Times New Roman"/>
          <w:sz w:val="24"/>
          <w:szCs w:val="24"/>
        </w:rPr>
        <w:t xml:space="preserve">;     </w:t>
      </w:r>
      <w:r w:rsidRPr="00627310">
        <w:rPr>
          <w:rFonts w:ascii="Times New Roman" w:hAnsi="Times New Roman"/>
          <w:sz w:val="24"/>
          <w:szCs w:val="24"/>
        </w:rPr>
        <w:t>Р</w:t>
      </w:r>
      <w:r>
        <w:rPr>
          <w:rFonts w:ascii="Times New Roman" w:hAnsi="Times New Roman"/>
          <w:sz w:val="24"/>
          <w:szCs w:val="24"/>
        </w:rPr>
        <w:t xml:space="preserve"> = </w:t>
      </w:r>
      <w:r w:rsidRPr="006D1788">
        <w:rPr>
          <w:rFonts w:ascii="Times New Roman" w:hAnsi="Times New Roman"/>
          <w:sz w:val="24"/>
          <w:szCs w:val="24"/>
        </w:rPr>
        <w:t>Rсерое</w:t>
      </w:r>
      <w:r>
        <w:rPr>
          <w:rFonts w:ascii="Times New Roman" w:hAnsi="Times New Roman"/>
          <w:sz w:val="24"/>
          <w:szCs w:val="24"/>
        </w:rPr>
        <w:t xml:space="preserve"> </w:t>
      </w:r>
      <w:r>
        <w:rPr>
          <w:rStyle w:val="mbin"/>
          <w:rFonts w:ascii="Cambria Math" w:hAnsi="Cambria Math" w:cs="Cambria Math"/>
        </w:rPr>
        <w:t xml:space="preserve">⋅ </w:t>
      </w:r>
      <w:r w:rsidRPr="00627310">
        <w:rPr>
          <w:rFonts w:ascii="Times New Roman" w:hAnsi="Times New Roman"/>
          <w:sz w:val="24"/>
          <w:szCs w:val="24"/>
        </w:rPr>
        <w:t>S</w:t>
      </w:r>
      <w:r>
        <w:rPr>
          <w:rFonts w:ascii="Times New Roman" w:hAnsi="Times New Roman"/>
          <w:sz w:val="24"/>
          <w:szCs w:val="24"/>
        </w:rPr>
        <w:t xml:space="preserve">     </w:t>
      </w:r>
    </w:p>
    <w:p w14:paraId="0D6B63AE" w14:textId="77777777" w:rsidR="006D1788" w:rsidRDefault="00627310" w:rsidP="00B51FA6">
      <w:pPr>
        <w:tabs>
          <w:tab w:val="right" w:pos="10205"/>
        </w:tabs>
        <w:spacing w:after="0" w:line="360" w:lineRule="auto"/>
        <w:rPr>
          <w:rFonts w:ascii="Times New Roman" w:hAnsi="Times New Roman"/>
          <w:sz w:val="24"/>
          <w:szCs w:val="24"/>
        </w:rPr>
      </w:pPr>
      <w:r>
        <w:rPr>
          <w:rFonts w:ascii="Times New Roman" w:hAnsi="Times New Roman"/>
          <w:sz w:val="24"/>
          <w:szCs w:val="24"/>
        </w:rPr>
        <w:t xml:space="preserve">                                                                                                                                             </w:t>
      </w:r>
      <w:r w:rsidRPr="00627310">
        <w:rPr>
          <w:rFonts w:ascii="Times New Roman" w:hAnsi="Times New Roman"/>
          <w:sz w:val="24"/>
          <w:szCs w:val="24"/>
        </w:rPr>
        <w:t>(</w:t>
      </w:r>
      <w:r w:rsidRPr="00627310">
        <w:rPr>
          <w:rStyle w:val="mord"/>
          <w:rFonts w:ascii="Times New Roman" w:hAnsi="Times New Roman"/>
          <w:sz w:val="24"/>
          <w:szCs w:val="24"/>
        </w:rPr>
        <w:t>P</w:t>
      </w:r>
      <w:r w:rsidRPr="00627310">
        <w:rPr>
          <w:rStyle w:val="mrel"/>
          <w:rFonts w:ascii="Times New Roman" w:hAnsi="Times New Roman"/>
          <w:sz w:val="24"/>
          <w:szCs w:val="24"/>
        </w:rPr>
        <w:t>≈</w:t>
      </w:r>
      <w:r w:rsidRPr="00627310">
        <w:rPr>
          <w:rStyle w:val="mord"/>
          <w:rFonts w:ascii="Times New Roman" w:hAnsi="Times New Roman"/>
          <w:sz w:val="24"/>
          <w:szCs w:val="24"/>
        </w:rPr>
        <w:t>823</w:t>
      </w:r>
      <w:r w:rsidRPr="00627310">
        <w:rPr>
          <w:rStyle w:val="mspace"/>
          <w:rFonts w:ascii="Times New Roman" w:hAnsi="Times New Roman"/>
          <w:sz w:val="24"/>
          <w:szCs w:val="24"/>
        </w:rPr>
        <w:t> </w:t>
      </w:r>
      <w:r w:rsidRPr="00627310">
        <w:rPr>
          <w:rStyle w:val="mord"/>
          <w:rFonts w:ascii="Times New Roman" w:hAnsi="Times New Roman"/>
          <w:sz w:val="24"/>
          <w:szCs w:val="24"/>
        </w:rPr>
        <w:t>Вт</w:t>
      </w:r>
      <w:r w:rsidRPr="00627310">
        <w:rPr>
          <w:rFonts w:ascii="Times New Roman" w:hAnsi="Times New Roman"/>
          <w:sz w:val="24"/>
          <w:szCs w:val="24"/>
        </w:rPr>
        <w:t>)</w:t>
      </w:r>
      <w:r w:rsidR="00B51FA6">
        <w:rPr>
          <w:rFonts w:ascii="Times New Roman" w:hAnsi="Times New Roman"/>
          <w:sz w:val="24"/>
          <w:szCs w:val="24"/>
        </w:rPr>
        <w:tab/>
      </w:r>
    </w:p>
    <w:p w14:paraId="6BDBC2B4" w14:textId="77777777" w:rsidR="00B51FA6" w:rsidRPr="004D316C" w:rsidRDefault="00B51FA6" w:rsidP="00B51FA6">
      <w:pPr>
        <w:tabs>
          <w:tab w:val="right" w:pos="10205"/>
        </w:tabs>
        <w:spacing w:after="0" w:line="360" w:lineRule="auto"/>
        <w:rPr>
          <w:rFonts w:ascii="Times New Roman" w:hAnsi="Times New Roman"/>
          <w:b/>
          <w:sz w:val="24"/>
          <w:szCs w:val="24"/>
        </w:rPr>
      </w:pPr>
      <w:r w:rsidRPr="00B51FA6">
        <w:rPr>
          <w:rFonts w:ascii="Times New Roman" w:hAnsi="Times New Roman"/>
          <w:b/>
          <w:sz w:val="24"/>
          <w:szCs w:val="24"/>
        </w:rPr>
        <w:t>5</w:t>
      </w:r>
      <w:r w:rsidRPr="00B51FA6">
        <w:rPr>
          <w:rFonts w:ascii="Times New Roman" w:hAnsi="Times New Roman"/>
          <w:sz w:val="24"/>
          <w:szCs w:val="24"/>
        </w:rPr>
        <w:t>. Определить</w:t>
      </w:r>
      <w:r>
        <w:rPr>
          <w:rFonts w:ascii="Times New Roman" w:hAnsi="Times New Roman"/>
          <w:sz w:val="24"/>
          <w:szCs w:val="24"/>
        </w:rPr>
        <w:t xml:space="preserve"> мощность, необходимую для того, чтобы поддерживать температуру расплавленной платины</w:t>
      </w:r>
      <w:r w:rsidR="004D316C">
        <w:rPr>
          <w:rFonts w:ascii="Times New Roman" w:hAnsi="Times New Roman"/>
          <w:sz w:val="24"/>
          <w:szCs w:val="24"/>
        </w:rPr>
        <w:t xml:space="preserve">  (1773</w:t>
      </w:r>
      <w:r w:rsidR="004D316C" w:rsidRPr="004D316C">
        <w:rPr>
          <w:rFonts w:ascii="Times New Roman" w:hAnsi="Times New Roman"/>
          <w:sz w:val="24"/>
          <w:szCs w:val="24"/>
          <w:vertAlign w:val="superscript"/>
        </w:rPr>
        <w:t>0</w:t>
      </w:r>
      <w:r w:rsidR="004D316C">
        <w:rPr>
          <w:rFonts w:ascii="Times New Roman" w:hAnsi="Times New Roman"/>
          <w:sz w:val="24"/>
          <w:szCs w:val="24"/>
          <w:vertAlign w:val="superscript"/>
        </w:rPr>
        <w:t xml:space="preserve"> </w:t>
      </w:r>
      <w:r w:rsidR="004D316C">
        <w:rPr>
          <w:rFonts w:ascii="Times New Roman" w:hAnsi="Times New Roman"/>
          <w:sz w:val="24"/>
          <w:szCs w:val="24"/>
        </w:rPr>
        <w:t>С ) неизменной, если площадь ее поверхности 1 см</w:t>
      </w:r>
      <w:r w:rsidR="004D316C" w:rsidRPr="004D316C">
        <w:rPr>
          <w:rFonts w:ascii="Times New Roman" w:hAnsi="Times New Roman"/>
          <w:sz w:val="24"/>
          <w:szCs w:val="24"/>
          <w:vertAlign w:val="superscript"/>
        </w:rPr>
        <w:t>2</w:t>
      </w:r>
      <w:r w:rsidR="004D316C">
        <w:rPr>
          <w:rFonts w:ascii="Times New Roman" w:hAnsi="Times New Roman"/>
          <w:sz w:val="24"/>
          <w:szCs w:val="24"/>
          <w:vertAlign w:val="superscript"/>
        </w:rPr>
        <w:t xml:space="preserve"> </w:t>
      </w:r>
      <w:r w:rsidR="004D316C">
        <w:rPr>
          <w:rFonts w:ascii="Times New Roman" w:hAnsi="Times New Roman"/>
          <w:sz w:val="24"/>
          <w:szCs w:val="24"/>
        </w:rPr>
        <w:t>. Считать платину абсолютн</w:t>
      </w:r>
      <w:r w:rsidR="00B077D3">
        <w:rPr>
          <w:rFonts w:ascii="Times New Roman" w:hAnsi="Times New Roman"/>
          <w:sz w:val="24"/>
          <w:szCs w:val="24"/>
        </w:rPr>
        <w:t>о черным телом.  Чему   равна длина волны в спектре излучения платины, на которую  приходится максимальная      энергия?  Считать,  что вся мощность нагревателя расходуется на нагрев платины.                                                                                      (</w:t>
      </w:r>
      <w:r w:rsidR="00B077D3" w:rsidRPr="00627310">
        <w:rPr>
          <w:rStyle w:val="mord"/>
          <w:rFonts w:ascii="Times New Roman" w:hAnsi="Times New Roman"/>
          <w:sz w:val="24"/>
          <w:szCs w:val="24"/>
        </w:rPr>
        <w:t>P</w:t>
      </w:r>
      <w:r w:rsidR="00B077D3">
        <w:rPr>
          <w:rStyle w:val="mord"/>
          <w:rFonts w:ascii="Times New Roman" w:hAnsi="Times New Roman"/>
          <w:sz w:val="24"/>
          <w:szCs w:val="24"/>
        </w:rPr>
        <w:t xml:space="preserve"> =</w:t>
      </w:r>
      <w:r w:rsidR="00B077D3">
        <w:rPr>
          <w:rFonts w:ascii="Times New Roman" w:hAnsi="Times New Roman"/>
          <w:sz w:val="24"/>
          <w:szCs w:val="24"/>
        </w:rPr>
        <w:t xml:space="preserve"> 99,4 Вт;  </w:t>
      </w:r>
      <w:r w:rsidR="00B077D3" w:rsidRPr="00B077D3">
        <w:rPr>
          <w:rFonts w:ascii="Times New Roman" w:hAnsi="Times New Roman"/>
          <w:sz w:val="24"/>
          <w:szCs w:val="24"/>
        </w:rPr>
        <w:t>λmax</w:t>
      </w:r>
      <w:r w:rsidR="00B077D3">
        <w:rPr>
          <w:rFonts w:ascii="Times New Roman" w:hAnsi="Times New Roman"/>
          <w:sz w:val="24"/>
          <w:szCs w:val="24"/>
        </w:rPr>
        <w:t xml:space="preserve"> </w:t>
      </w:r>
      <w:r w:rsidR="00B077D3" w:rsidRPr="00B077D3">
        <w:rPr>
          <w:rFonts w:ascii="Times New Roman" w:hAnsi="Times New Roman"/>
          <w:sz w:val="24"/>
          <w:szCs w:val="24"/>
        </w:rPr>
        <w:t>=</w:t>
      </w:r>
      <w:r w:rsidR="00B077D3">
        <w:rPr>
          <w:rFonts w:ascii="Times New Roman" w:hAnsi="Times New Roman"/>
          <w:sz w:val="24"/>
          <w:szCs w:val="24"/>
        </w:rPr>
        <w:t xml:space="preserve"> 1,4мкм =1400</w:t>
      </w:r>
      <w:r w:rsidR="006B3552">
        <w:rPr>
          <w:rFonts w:ascii="Times New Roman" w:hAnsi="Times New Roman"/>
          <w:sz w:val="24"/>
          <w:szCs w:val="24"/>
        </w:rPr>
        <w:t xml:space="preserve"> нм</w:t>
      </w:r>
      <w:r w:rsidR="00B077D3">
        <w:rPr>
          <w:rFonts w:ascii="Times New Roman" w:hAnsi="Times New Roman"/>
          <w:sz w:val="24"/>
          <w:szCs w:val="24"/>
        </w:rPr>
        <w:t xml:space="preserve"> )</w:t>
      </w:r>
    </w:p>
    <w:p w14:paraId="68C971F1" w14:textId="77777777" w:rsidR="00627310" w:rsidRPr="00627310" w:rsidRDefault="00627310" w:rsidP="006D1788">
      <w:pPr>
        <w:spacing w:after="0" w:line="360" w:lineRule="auto"/>
        <w:rPr>
          <w:rFonts w:ascii="Times New Roman" w:hAnsi="Times New Roman"/>
          <w:sz w:val="24"/>
          <w:szCs w:val="24"/>
        </w:rPr>
      </w:pPr>
    </w:p>
    <w:p w14:paraId="132522D0" w14:textId="77777777" w:rsidR="007B51AB" w:rsidRDefault="007B51AB" w:rsidP="007B51AB">
      <w:pPr>
        <w:rPr>
          <w:rFonts w:ascii="Times New Roman" w:hAnsi="Times New Roman"/>
          <w:b/>
          <w:sz w:val="24"/>
          <w:szCs w:val="24"/>
        </w:rPr>
      </w:pPr>
      <w:r>
        <w:rPr>
          <w:rFonts w:ascii="Times New Roman" w:hAnsi="Times New Roman"/>
          <w:b/>
          <w:sz w:val="24"/>
          <w:szCs w:val="24"/>
        </w:rPr>
        <w:t>Ответить на вопросы:</w:t>
      </w:r>
    </w:p>
    <w:p w14:paraId="12B54D7F" w14:textId="77777777" w:rsidR="004E438E" w:rsidRDefault="008D016A" w:rsidP="00672368">
      <w:pPr>
        <w:pStyle w:val="af3"/>
        <w:numPr>
          <w:ilvl w:val="3"/>
          <w:numId w:val="48"/>
        </w:numPr>
        <w:tabs>
          <w:tab w:val="left" w:pos="284"/>
        </w:tabs>
        <w:spacing w:line="360" w:lineRule="auto"/>
        <w:ind w:left="0" w:firstLine="0"/>
        <w:rPr>
          <w:rFonts w:ascii="Times New Roman" w:hAnsi="Times New Roman"/>
          <w:sz w:val="24"/>
          <w:szCs w:val="24"/>
        </w:rPr>
      </w:pPr>
      <w:r w:rsidRPr="008D016A">
        <w:rPr>
          <w:rFonts w:ascii="Times New Roman" w:hAnsi="Times New Roman"/>
          <w:sz w:val="24"/>
          <w:szCs w:val="24"/>
        </w:rPr>
        <w:t xml:space="preserve">Какое  </w:t>
      </w:r>
      <w:r>
        <w:rPr>
          <w:rFonts w:ascii="Times New Roman" w:hAnsi="Times New Roman"/>
          <w:sz w:val="24"/>
          <w:szCs w:val="24"/>
        </w:rPr>
        <w:t>излучение называют тепловым?</w:t>
      </w:r>
    </w:p>
    <w:p w14:paraId="506AC2FF" w14:textId="77777777" w:rsidR="008D016A" w:rsidRDefault="008D016A" w:rsidP="00672368">
      <w:pPr>
        <w:pStyle w:val="af3"/>
        <w:numPr>
          <w:ilvl w:val="3"/>
          <w:numId w:val="48"/>
        </w:numPr>
        <w:tabs>
          <w:tab w:val="left" w:pos="284"/>
        </w:tabs>
        <w:spacing w:line="360" w:lineRule="auto"/>
        <w:ind w:left="0" w:firstLine="0"/>
        <w:rPr>
          <w:rFonts w:ascii="Times New Roman" w:hAnsi="Times New Roman"/>
          <w:sz w:val="24"/>
          <w:szCs w:val="24"/>
        </w:rPr>
      </w:pPr>
      <w:r w:rsidRPr="008D016A">
        <w:rPr>
          <w:rFonts w:ascii="Times New Roman" w:hAnsi="Times New Roman"/>
          <w:sz w:val="24"/>
          <w:szCs w:val="24"/>
        </w:rPr>
        <w:t>Какое</w:t>
      </w:r>
      <w:r>
        <w:rPr>
          <w:rFonts w:ascii="Times New Roman" w:hAnsi="Times New Roman"/>
          <w:sz w:val="24"/>
          <w:szCs w:val="24"/>
        </w:rPr>
        <w:t xml:space="preserve"> тело называют абсолютно черным?</w:t>
      </w:r>
    </w:p>
    <w:p w14:paraId="2AC7A3E1" w14:textId="77777777" w:rsidR="008D016A" w:rsidRDefault="003524FC" w:rsidP="00672368">
      <w:pPr>
        <w:pStyle w:val="af3"/>
        <w:numPr>
          <w:ilvl w:val="3"/>
          <w:numId w:val="48"/>
        </w:numPr>
        <w:tabs>
          <w:tab w:val="left" w:pos="284"/>
        </w:tabs>
        <w:spacing w:line="360" w:lineRule="auto"/>
        <w:ind w:left="0" w:firstLine="0"/>
        <w:rPr>
          <w:rFonts w:ascii="Times New Roman" w:hAnsi="Times New Roman"/>
          <w:sz w:val="24"/>
          <w:szCs w:val="24"/>
        </w:rPr>
      </w:pPr>
      <w:r>
        <w:rPr>
          <w:rFonts w:ascii="Times New Roman" w:hAnsi="Times New Roman"/>
          <w:sz w:val="24"/>
          <w:szCs w:val="24"/>
        </w:rPr>
        <w:t>Что такое ультрафиолетовая катастрофа? Сформулируйте квантовую теорию Планка.</w:t>
      </w:r>
    </w:p>
    <w:p w14:paraId="47E6B027" w14:textId="77777777" w:rsidR="003524FC" w:rsidRPr="008D016A" w:rsidRDefault="003524FC" w:rsidP="00672368">
      <w:pPr>
        <w:pStyle w:val="af3"/>
        <w:numPr>
          <w:ilvl w:val="3"/>
          <w:numId w:val="48"/>
        </w:numPr>
        <w:tabs>
          <w:tab w:val="left" w:pos="284"/>
        </w:tabs>
        <w:spacing w:line="360" w:lineRule="auto"/>
        <w:ind w:left="0" w:firstLine="0"/>
        <w:rPr>
          <w:rFonts w:ascii="Times New Roman" w:hAnsi="Times New Roman"/>
          <w:sz w:val="24"/>
          <w:szCs w:val="24"/>
        </w:rPr>
      </w:pPr>
      <w:r>
        <w:rPr>
          <w:rFonts w:ascii="Times New Roman" w:hAnsi="Times New Roman"/>
          <w:sz w:val="24"/>
          <w:szCs w:val="24"/>
        </w:rPr>
        <w:t>Сформулируйте законы излучения черного тела: законы Вина и Стефана – Болцмана.</w:t>
      </w:r>
    </w:p>
    <w:p w14:paraId="78009198" w14:textId="77777777" w:rsidR="00F821EA" w:rsidRDefault="00F821EA">
      <w:pPr>
        <w:pStyle w:val="af3"/>
        <w:spacing w:line="360" w:lineRule="auto"/>
        <w:jc w:val="center"/>
        <w:rPr>
          <w:rFonts w:ascii="Times New Roman" w:hAnsi="Times New Roman"/>
          <w:b/>
          <w:sz w:val="24"/>
          <w:szCs w:val="24"/>
        </w:rPr>
      </w:pPr>
    </w:p>
    <w:p w14:paraId="48DE74B8" w14:textId="77777777" w:rsidR="00A7549A" w:rsidRDefault="00594411">
      <w:pPr>
        <w:pStyle w:val="af3"/>
        <w:spacing w:line="360" w:lineRule="auto"/>
        <w:jc w:val="center"/>
        <w:rPr>
          <w:rFonts w:ascii="Times New Roman" w:hAnsi="Times New Roman"/>
          <w:b/>
          <w:sz w:val="24"/>
          <w:szCs w:val="24"/>
        </w:rPr>
      </w:pPr>
      <w:r>
        <w:rPr>
          <w:rFonts w:ascii="Times New Roman" w:hAnsi="Times New Roman"/>
          <w:b/>
          <w:sz w:val="24"/>
          <w:szCs w:val="24"/>
        </w:rPr>
        <w:lastRenderedPageBreak/>
        <w:t>2.</w:t>
      </w:r>
      <w:r w:rsidR="0018500E">
        <w:rPr>
          <w:rFonts w:ascii="Times New Roman" w:hAnsi="Times New Roman"/>
          <w:b/>
          <w:sz w:val="24"/>
          <w:szCs w:val="24"/>
        </w:rPr>
        <w:t>58</w:t>
      </w:r>
      <w:r>
        <w:rPr>
          <w:rFonts w:ascii="Times New Roman" w:hAnsi="Times New Roman"/>
          <w:b/>
          <w:sz w:val="24"/>
          <w:szCs w:val="24"/>
        </w:rPr>
        <w:t xml:space="preserve">. Практическое занятие № </w:t>
      </w:r>
      <w:r w:rsidR="0018500E">
        <w:rPr>
          <w:rFonts w:ascii="Times New Roman" w:hAnsi="Times New Roman"/>
          <w:b/>
          <w:sz w:val="24"/>
          <w:szCs w:val="24"/>
        </w:rPr>
        <w:t>58</w:t>
      </w:r>
      <w:r>
        <w:rPr>
          <w:rFonts w:ascii="Times New Roman" w:hAnsi="Times New Roman"/>
          <w:b/>
          <w:sz w:val="24"/>
          <w:szCs w:val="24"/>
        </w:rPr>
        <w:t>.</w:t>
      </w:r>
    </w:p>
    <w:p w14:paraId="1930A477" w14:textId="77777777" w:rsidR="00A7549A" w:rsidRDefault="00594411">
      <w:pPr>
        <w:spacing w:line="360" w:lineRule="auto"/>
        <w:jc w:val="center"/>
        <w:rPr>
          <w:rFonts w:ascii="Times New Roman" w:hAnsi="Times New Roman"/>
          <w:b/>
          <w:sz w:val="24"/>
          <w:szCs w:val="24"/>
        </w:rPr>
      </w:pPr>
      <w:r>
        <w:rPr>
          <w:rFonts w:ascii="Times New Roman" w:hAnsi="Times New Roman"/>
          <w:b/>
          <w:bCs/>
          <w:iCs/>
          <w:sz w:val="24"/>
          <w:szCs w:val="24"/>
        </w:rPr>
        <w:t xml:space="preserve">Тема:  Фотоэффект и его применение . </w:t>
      </w:r>
    </w:p>
    <w:p w14:paraId="7A22391A" w14:textId="77777777" w:rsidR="00A7549A" w:rsidRDefault="00594411">
      <w:pPr>
        <w:widowControl w:val="0"/>
        <w:spacing w:after="0" w:line="240" w:lineRule="auto"/>
        <w:ind w:left="3752" w:right="-20" w:hanging="3752"/>
        <w:rPr>
          <w:rFonts w:ascii="Times New Roman" w:hAnsi="Times New Roman"/>
          <w:i/>
          <w:sz w:val="24"/>
          <w:szCs w:val="24"/>
        </w:rPr>
      </w:pPr>
      <w:r>
        <w:rPr>
          <w:rFonts w:ascii="Times New Roman" w:hAnsi="Times New Roman"/>
          <w:bCs/>
          <w:i/>
          <w:sz w:val="24"/>
          <w:szCs w:val="24"/>
        </w:rPr>
        <w:t>Цель занятия:</w:t>
      </w:r>
      <w:r>
        <w:rPr>
          <w:rFonts w:ascii="Times New Roman" w:hAnsi="Times New Roman"/>
          <w:i/>
          <w:sz w:val="24"/>
          <w:szCs w:val="24"/>
        </w:rPr>
        <w:t> </w:t>
      </w:r>
    </w:p>
    <w:p w14:paraId="0DF58C6A" w14:textId="77777777" w:rsidR="00A7549A" w:rsidRDefault="00594411">
      <w:pPr>
        <w:widowControl w:val="0"/>
        <w:spacing w:after="0" w:line="240" w:lineRule="auto"/>
        <w:ind w:left="3752" w:right="-20" w:hanging="3752"/>
        <w:rPr>
          <w:rFonts w:ascii="Times New Roman" w:hAnsi="Times New Roman"/>
          <w:i/>
          <w:sz w:val="24"/>
          <w:szCs w:val="24"/>
          <w:shd w:val="clear" w:color="auto" w:fill="FFFFFF"/>
        </w:rPr>
      </w:pPr>
      <w:r>
        <w:rPr>
          <w:rFonts w:ascii="Times New Roman" w:hAnsi="Times New Roman"/>
          <w:i/>
          <w:sz w:val="24"/>
          <w:szCs w:val="24"/>
        </w:rPr>
        <w:t xml:space="preserve">- </w:t>
      </w:r>
      <w:r>
        <w:rPr>
          <w:rFonts w:ascii="Times New Roman" w:hAnsi="Times New Roman"/>
          <w:i/>
          <w:sz w:val="24"/>
          <w:szCs w:val="24"/>
          <w:shd w:val="clear" w:color="auto" w:fill="FFFFFF"/>
        </w:rPr>
        <w:t>обеспечить  повторение основных законов фотоэффекта;</w:t>
      </w:r>
    </w:p>
    <w:p w14:paraId="20187CA0" w14:textId="77777777" w:rsidR="00A7549A" w:rsidRDefault="00594411">
      <w:pPr>
        <w:widowControl w:val="0"/>
        <w:spacing w:line="240" w:lineRule="auto"/>
        <w:ind w:left="3752" w:right="-20" w:hanging="3752"/>
        <w:rPr>
          <w:rFonts w:ascii="Times New Roman" w:hAnsi="Times New Roman"/>
          <w:i/>
          <w:color w:val="212529"/>
          <w:sz w:val="24"/>
          <w:szCs w:val="24"/>
          <w:shd w:val="clear" w:color="auto" w:fill="FFFFFF"/>
        </w:rPr>
      </w:pPr>
      <w:r>
        <w:rPr>
          <w:rFonts w:ascii="Times New Roman" w:hAnsi="Times New Roman"/>
          <w:i/>
          <w:sz w:val="24"/>
          <w:szCs w:val="24"/>
        </w:rPr>
        <w:t>-</w:t>
      </w:r>
      <w:r>
        <w:rPr>
          <w:rFonts w:ascii="Times New Roman" w:hAnsi="Times New Roman"/>
          <w:i/>
          <w:sz w:val="24"/>
          <w:szCs w:val="24"/>
          <w:shd w:val="clear" w:color="auto" w:fill="FFFFFF"/>
        </w:rPr>
        <w:t>систематизировать и углубить  материал по теме, осуществить коррекцию знаний</w:t>
      </w:r>
      <w:r>
        <w:rPr>
          <w:rFonts w:ascii="Times New Roman" w:hAnsi="Times New Roman"/>
          <w:i/>
          <w:color w:val="212529"/>
          <w:sz w:val="24"/>
          <w:szCs w:val="24"/>
          <w:shd w:val="clear" w:color="auto" w:fill="FFFFFF"/>
        </w:rPr>
        <w:t>.</w:t>
      </w:r>
    </w:p>
    <w:p w14:paraId="6671CFDA" w14:textId="77777777" w:rsidR="00A7549A" w:rsidRDefault="00594411">
      <w:pPr>
        <w:widowControl w:val="0"/>
        <w:spacing w:before="2" w:line="239" w:lineRule="auto"/>
        <w:ind w:right="504" w:firstLine="566"/>
        <w:jc w:val="center"/>
        <w:rPr>
          <w:rFonts w:ascii="Times New Roman" w:hAnsi="Times New Roman"/>
          <w:b/>
          <w:color w:val="000000"/>
          <w:sz w:val="24"/>
          <w:szCs w:val="28"/>
        </w:rPr>
      </w:pPr>
      <w:r>
        <w:rPr>
          <w:rFonts w:ascii="Times New Roman" w:hAnsi="Times New Roman"/>
          <w:b/>
          <w:color w:val="000000"/>
          <w:sz w:val="24"/>
          <w:szCs w:val="28"/>
        </w:rPr>
        <w:t>Краткие теоретические сведения</w:t>
      </w:r>
    </w:p>
    <w:p w14:paraId="373FD435" w14:textId="77777777" w:rsidR="00A7549A" w:rsidRDefault="00594411">
      <w:pPr>
        <w:jc w:val="both"/>
        <w:rPr>
          <w:rFonts w:ascii="Times New Roman" w:hAnsi="Times New Roman"/>
          <w:sz w:val="24"/>
          <w:szCs w:val="24"/>
        </w:rPr>
      </w:pPr>
      <w:r>
        <w:rPr>
          <w:rFonts w:ascii="Times New Roman" w:hAnsi="Times New Roman"/>
          <w:sz w:val="24"/>
          <w:szCs w:val="24"/>
        </w:rPr>
        <w:t>Эта история началась в 1886 году с замеченного Г. Герцем странного поведения электрических зарядов под действием светового излучения. Цинковая пластинка, получившая отрицательный электрический заряд, под действием света его теряет. Положительный заряд, который сообщили такой же пластинке, не покидает ее под действием света. Не находите ли вы это странным? </w:t>
      </w:r>
    </w:p>
    <w:p w14:paraId="26BCD251" w14:textId="77777777" w:rsidR="00A7549A" w:rsidRDefault="00594411">
      <w:pPr>
        <w:jc w:val="both"/>
        <w:rPr>
          <w:rFonts w:ascii="Times New Roman" w:hAnsi="Times New Roman"/>
          <w:sz w:val="24"/>
          <w:szCs w:val="24"/>
        </w:rPr>
      </w:pPr>
      <w:r>
        <w:rPr>
          <w:rFonts w:ascii="Times New Roman" w:hAnsi="Times New Roman"/>
          <w:sz w:val="24"/>
          <w:szCs w:val="24"/>
        </w:rPr>
        <w:t>Предположим, что электроны могут быть вырваны из вещества световым излучением. </w:t>
      </w:r>
    </w:p>
    <w:p w14:paraId="34DD37D5" w14:textId="77777777" w:rsidR="00A7549A" w:rsidRDefault="00594411">
      <w:pPr>
        <w:jc w:val="both"/>
        <w:rPr>
          <w:rFonts w:ascii="Times New Roman" w:hAnsi="Times New Roman"/>
          <w:sz w:val="24"/>
          <w:szCs w:val="24"/>
        </w:rPr>
      </w:pPr>
      <w:r>
        <w:rPr>
          <w:rFonts w:ascii="Times New Roman" w:hAnsi="Times New Roman"/>
          <w:sz w:val="24"/>
          <w:szCs w:val="24"/>
        </w:rPr>
        <w:t>Это явление получило название фотоэлектрический эффект (фотоэффект).</w:t>
      </w:r>
    </w:p>
    <w:p w14:paraId="25B3A805" w14:textId="77777777" w:rsidR="00A7549A" w:rsidRDefault="00594411">
      <w:pPr>
        <w:shd w:val="clear" w:color="auto" w:fill="FFFFFF"/>
        <w:spacing w:before="100" w:beforeAutospacing="1" w:after="0" w:line="360" w:lineRule="auto"/>
        <w:jc w:val="both"/>
        <w:rPr>
          <w:rFonts w:ascii="Times New Roman" w:hAnsi="Times New Roman"/>
          <w:b/>
          <w:sz w:val="24"/>
          <w:szCs w:val="24"/>
        </w:rPr>
      </w:pPr>
      <w:r>
        <w:rPr>
          <w:rFonts w:ascii="Times New Roman" w:hAnsi="Times New Roman"/>
          <w:b/>
          <w:sz w:val="24"/>
          <w:szCs w:val="24"/>
        </w:rPr>
        <w:t>Фотоэффект — явление вырывания электронов с поверхности тел под действием  светового излучения.   Вырванные электроны называются фотоэлектронами.</w:t>
      </w:r>
    </w:p>
    <w:p w14:paraId="78417FC9" w14:textId="77777777" w:rsidR="00A7549A" w:rsidRDefault="00594411">
      <w:pPr>
        <w:shd w:val="clear" w:color="auto" w:fill="FFFFFF"/>
        <w:spacing w:before="100" w:beforeAutospacing="1" w:after="0" w:line="360" w:lineRule="auto"/>
        <w:jc w:val="both"/>
        <w:rPr>
          <w:rFonts w:ascii="Times New Roman" w:hAnsi="Times New Roman"/>
          <w:b/>
          <w:sz w:val="24"/>
          <w:szCs w:val="24"/>
        </w:rPr>
      </w:pPr>
      <w:r>
        <w:rPr>
          <w:rFonts w:ascii="Times New Roman" w:hAnsi="Times New Roman"/>
          <w:sz w:val="24"/>
          <w:szCs w:val="24"/>
        </w:rPr>
        <w:t>Если вырванные электроны вылетают за пределы вещества, ф</w:t>
      </w:r>
      <w:r>
        <w:rPr>
          <w:rFonts w:ascii="Times New Roman" w:hAnsi="Times New Roman"/>
          <w:bCs/>
          <w:sz w:val="24"/>
          <w:szCs w:val="24"/>
        </w:rPr>
        <w:t xml:space="preserve">отоэффект называется </w:t>
      </w:r>
      <w:r>
        <w:rPr>
          <w:rFonts w:ascii="Times New Roman" w:hAnsi="Times New Roman"/>
          <w:b/>
          <w:bCs/>
          <w:sz w:val="24"/>
          <w:szCs w:val="24"/>
        </w:rPr>
        <w:t>внешним.</w:t>
      </w:r>
    </w:p>
    <w:p w14:paraId="03D0362A" w14:textId="77777777" w:rsidR="00A7549A" w:rsidRDefault="00594411">
      <w:pPr>
        <w:jc w:val="both"/>
        <w:rPr>
          <w:rFonts w:ascii="Times New Roman" w:hAnsi="Times New Roman"/>
          <w:sz w:val="24"/>
          <w:szCs w:val="24"/>
        </w:rPr>
      </w:pPr>
      <w:r>
        <w:rPr>
          <w:rFonts w:ascii="Times New Roman" w:hAnsi="Times New Roman"/>
          <w:sz w:val="24"/>
          <w:szCs w:val="24"/>
        </w:rPr>
        <w:t>Включить телевизор при помощи пульта, запустить двигатели, открыть двери, можно просто направляя невидимые лучи на специальное фотореле.</w:t>
      </w:r>
    </w:p>
    <w:p w14:paraId="65BA8B59" w14:textId="77777777" w:rsidR="00A7549A" w:rsidRDefault="00594411">
      <w:pPr>
        <w:jc w:val="both"/>
        <w:rPr>
          <w:rFonts w:ascii="Times New Roman" w:hAnsi="Times New Roman"/>
          <w:sz w:val="24"/>
          <w:szCs w:val="24"/>
        </w:rPr>
      </w:pPr>
      <w:r>
        <w:rPr>
          <w:rFonts w:ascii="Times New Roman" w:hAnsi="Times New Roman"/>
          <w:sz w:val="24"/>
          <w:szCs w:val="24"/>
        </w:rPr>
        <w:t>Фотореле запускает в действие электрические устройства потоком электронов, вырванных из вещества под действием инфракрасного излучения.</w:t>
      </w:r>
    </w:p>
    <w:p w14:paraId="4080C7F9" w14:textId="77777777" w:rsidR="00A7549A" w:rsidRDefault="00594411">
      <w:pPr>
        <w:jc w:val="both"/>
        <w:rPr>
          <w:rFonts w:ascii="Times New Roman" w:hAnsi="Times New Roman"/>
          <w:sz w:val="24"/>
          <w:szCs w:val="24"/>
        </w:rPr>
      </w:pPr>
      <w:r>
        <w:rPr>
          <w:rFonts w:ascii="Times New Roman" w:hAnsi="Times New Roman"/>
          <w:sz w:val="24"/>
          <w:szCs w:val="24"/>
        </w:rPr>
        <w:t>Любая гипотеза может стать теорией только в том случае, если получит экспериментальное подтверждение. Рассмотрим, как исследовали фотоэффект.</w:t>
      </w:r>
    </w:p>
    <w:p w14:paraId="278471DA" w14:textId="77777777" w:rsidR="00A7549A" w:rsidRDefault="00594411">
      <w:pPr>
        <w:jc w:val="center"/>
        <w:rPr>
          <w:rFonts w:ascii="Times New Roman" w:hAnsi="Times New Roman"/>
          <w:b/>
          <w:sz w:val="24"/>
          <w:szCs w:val="24"/>
        </w:rPr>
      </w:pPr>
      <w:r>
        <w:rPr>
          <w:rFonts w:ascii="Times New Roman" w:hAnsi="Times New Roman"/>
          <w:b/>
          <w:sz w:val="24"/>
          <w:szCs w:val="24"/>
        </w:rPr>
        <w:t>Опыты Столетова. Фототок насыщения</w:t>
      </w:r>
    </w:p>
    <w:p w14:paraId="1F107C3C" w14:textId="77777777" w:rsidR="00A7549A" w:rsidRDefault="00594411">
      <w:pPr>
        <w:jc w:val="both"/>
        <w:rPr>
          <w:rFonts w:ascii="Times New Roman" w:hAnsi="Times New Roman"/>
          <w:sz w:val="24"/>
          <w:szCs w:val="24"/>
        </w:rPr>
      </w:pPr>
      <w:r>
        <w:rPr>
          <w:rFonts w:ascii="Times New Roman" w:hAnsi="Times New Roman"/>
          <w:sz w:val="24"/>
          <w:szCs w:val="24"/>
        </w:rPr>
        <w:t>Эстафету исследования фотоэффекта подхватил в 1888 году профессор МГУ А.Г. Столетов.</w:t>
      </w:r>
    </w:p>
    <w:p w14:paraId="567ABA93" w14:textId="77777777" w:rsidR="00A7549A" w:rsidRDefault="00594411">
      <w:pPr>
        <w:jc w:val="both"/>
        <w:rPr>
          <w:rFonts w:ascii="Times New Roman" w:hAnsi="Times New Roman"/>
          <w:sz w:val="24"/>
          <w:szCs w:val="24"/>
        </w:rPr>
      </w:pPr>
      <w:r>
        <w:rPr>
          <w:rFonts w:ascii="Times New Roman" w:hAnsi="Times New Roman"/>
          <w:sz w:val="24"/>
          <w:szCs w:val="24"/>
        </w:rPr>
        <w:t>Изучить явление и установить закономерности его протекания профессор Столетов решил при помощи установки, в которую была включена специальная вакуумная лампа: два электрода, впаянные в стеклянный корпус на некотором расстоянии друг от друга разрывали цепь, в которую подключили потенциометр. Гальванометр позволял фиксировать наличие тока, созданного потоком электронов, вырванных с поверхности катода.</w:t>
      </w:r>
    </w:p>
    <w:p w14:paraId="3D547CC2" w14:textId="77777777" w:rsidR="00A7549A" w:rsidRDefault="00594411">
      <w:pPr>
        <w:jc w:val="both"/>
        <w:rPr>
          <w:rFonts w:ascii="Times New Roman" w:hAnsi="Times New Roman"/>
          <w:sz w:val="24"/>
          <w:szCs w:val="24"/>
        </w:rPr>
      </w:pPr>
      <w:r>
        <w:rPr>
          <w:rFonts w:ascii="Times New Roman" w:hAnsi="Times New Roman"/>
          <w:sz w:val="24"/>
          <w:szCs w:val="24"/>
        </w:rPr>
        <w:t>Катод, расположенный перед кварцевым окошком, способным пропускать ультрафиолетовое излучение, подключался к отрицательной клемме потенциометра, значит, на нем накапливался отрицательный заряд. </w:t>
      </w:r>
    </w:p>
    <w:p w14:paraId="6D42F2C5" w14:textId="77777777" w:rsidR="00A7549A" w:rsidRDefault="00594411">
      <w:pPr>
        <w:jc w:val="both"/>
        <w:rPr>
          <w:rFonts w:ascii="Times New Roman" w:hAnsi="Times New Roman"/>
          <w:sz w:val="24"/>
          <w:szCs w:val="24"/>
        </w:rPr>
      </w:pPr>
      <w:r>
        <w:rPr>
          <w:rFonts w:ascii="Times New Roman" w:hAnsi="Times New Roman"/>
          <w:noProof/>
          <w:sz w:val="24"/>
          <w:szCs w:val="24"/>
        </w:rPr>
        <w:lastRenderedPageBreak/>
        <w:drawing>
          <wp:inline distT="0" distB="0" distL="0" distR="0" wp14:anchorId="020B1324" wp14:editId="7DE9ED7E">
            <wp:extent cx="4879975" cy="2574290"/>
            <wp:effectExtent l="19050" t="0" r="0" b="0"/>
            <wp:docPr id="59" name="Рисунок 2" descr="https://umschool.net/library/wp-content/uploads/2024/02/image-562-1024x5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Рисунок 2" descr="https://umschool.net/library/wp-content/uploads/2024/02/image-562-1024x540.png"/>
                    <pic:cNvPicPr>
                      <a:picLocks noChangeAspect="1" noChangeArrowheads="1"/>
                    </pic:cNvPicPr>
                  </pic:nvPicPr>
                  <pic:blipFill>
                    <a:blip r:embed="rId147"/>
                    <a:srcRect/>
                    <a:stretch>
                      <a:fillRect/>
                    </a:stretch>
                  </pic:blipFill>
                  <pic:spPr>
                    <a:xfrm>
                      <a:off x="0" y="0"/>
                      <a:ext cx="4879975" cy="2574290"/>
                    </a:xfrm>
                    <a:prstGeom prst="rect">
                      <a:avLst/>
                    </a:prstGeom>
                    <a:noFill/>
                    <a:ln w="9525">
                      <a:noFill/>
                      <a:miter lim="800000"/>
                      <a:headEnd/>
                      <a:tailEnd/>
                    </a:ln>
                  </pic:spPr>
                </pic:pic>
              </a:graphicData>
            </a:graphic>
          </wp:inline>
        </w:drawing>
      </w:r>
    </w:p>
    <w:p w14:paraId="3C6856AB" w14:textId="77777777" w:rsidR="00A7549A" w:rsidRDefault="00594411">
      <w:pPr>
        <w:jc w:val="both"/>
        <w:rPr>
          <w:rFonts w:ascii="Times New Roman" w:hAnsi="Times New Roman"/>
          <w:sz w:val="24"/>
          <w:szCs w:val="24"/>
        </w:rPr>
      </w:pPr>
      <w:r>
        <w:rPr>
          <w:rFonts w:ascii="Times New Roman" w:hAnsi="Times New Roman"/>
          <w:sz w:val="24"/>
          <w:szCs w:val="24"/>
        </w:rPr>
        <w:t>Выяснилось следующее:</w:t>
      </w:r>
    </w:p>
    <w:p w14:paraId="09D1B591" w14:textId="77777777" w:rsidR="00A7549A" w:rsidRDefault="00594411">
      <w:pPr>
        <w:jc w:val="both"/>
        <w:rPr>
          <w:rFonts w:ascii="Times New Roman" w:hAnsi="Times New Roman"/>
          <w:sz w:val="24"/>
          <w:szCs w:val="24"/>
        </w:rPr>
      </w:pPr>
      <w:r>
        <w:rPr>
          <w:rFonts w:ascii="Times New Roman" w:hAnsi="Times New Roman"/>
          <w:sz w:val="24"/>
          <w:szCs w:val="24"/>
        </w:rPr>
        <w:t>при попадании ультрафиолетового излучения на катод гальванометр фиксирует наличие электрического тока;</w:t>
      </w:r>
    </w:p>
    <w:p w14:paraId="4D2F2E2D" w14:textId="77777777" w:rsidR="00A7549A" w:rsidRDefault="00594411">
      <w:pPr>
        <w:jc w:val="both"/>
        <w:rPr>
          <w:rFonts w:ascii="Times New Roman" w:hAnsi="Times New Roman"/>
          <w:sz w:val="24"/>
          <w:szCs w:val="24"/>
        </w:rPr>
      </w:pPr>
      <w:r>
        <w:rPr>
          <w:rFonts w:ascii="Times New Roman" w:hAnsi="Times New Roman"/>
          <w:sz w:val="24"/>
          <w:szCs w:val="24"/>
        </w:rPr>
        <w:t>при увеличении напряжения фототок растет, но может достигать состояния насыщения (дальнейшее увеличение напряжения не приводит к возрастанию силы тока);</w:t>
      </w:r>
    </w:p>
    <w:p w14:paraId="260B5E86" w14:textId="77777777" w:rsidR="00A7549A" w:rsidRDefault="00594411">
      <w:pPr>
        <w:jc w:val="both"/>
        <w:rPr>
          <w:rFonts w:ascii="Times New Roman" w:hAnsi="Times New Roman"/>
          <w:sz w:val="24"/>
          <w:szCs w:val="24"/>
        </w:rPr>
      </w:pPr>
      <w:r>
        <w:rPr>
          <w:rFonts w:ascii="Times New Roman" w:hAnsi="Times New Roman"/>
          <w:sz w:val="24"/>
          <w:szCs w:val="24"/>
        </w:rPr>
        <w:t>при подаче обратного напряжения фототок существует, пока напряжение не достигает некоторого значения.</w:t>
      </w:r>
    </w:p>
    <w:p w14:paraId="1D35FCEB" w14:textId="77777777" w:rsidR="00A7549A" w:rsidRDefault="00594411">
      <w:pPr>
        <w:jc w:val="both"/>
        <w:rPr>
          <w:rFonts w:ascii="Times New Roman" w:hAnsi="Times New Roman"/>
          <w:b/>
          <w:sz w:val="24"/>
          <w:szCs w:val="24"/>
        </w:rPr>
      </w:pPr>
      <w:r>
        <w:rPr>
          <w:rFonts w:ascii="Times New Roman" w:hAnsi="Times New Roman"/>
          <w:b/>
          <w:sz w:val="24"/>
          <w:szCs w:val="24"/>
        </w:rPr>
        <w:t xml:space="preserve">Фототок — ток, который образуется в цепи благодаря выбиванию светом электронов с электрода.  </w:t>
      </w:r>
    </w:p>
    <w:p w14:paraId="3B348CBA" w14:textId="77777777" w:rsidR="00A7549A" w:rsidRDefault="00594411">
      <w:pPr>
        <w:jc w:val="both"/>
        <w:rPr>
          <w:rFonts w:ascii="Times New Roman" w:hAnsi="Times New Roman"/>
          <w:sz w:val="24"/>
          <w:szCs w:val="24"/>
        </w:rPr>
      </w:pPr>
      <w:r>
        <w:rPr>
          <w:rFonts w:ascii="Times New Roman" w:hAnsi="Times New Roman"/>
          <w:sz w:val="24"/>
          <w:szCs w:val="24"/>
        </w:rPr>
        <w:t>Рассмотрим каждое явление подробнее.</w:t>
      </w:r>
    </w:p>
    <w:p w14:paraId="6A078EBD" w14:textId="77777777" w:rsidR="00A7549A" w:rsidRDefault="00594411">
      <w:pPr>
        <w:jc w:val="center"/>
        <w:rPr>
          <w:rFonts w:ascii="Times New Roman" w:hAnsi="Times New Roman"/>
          <w:b/>
          <w:sz w:val="24"/>
          <w:szCs w:val="24"/>
        </w:rPr>
      </w:pPr>
      <w:r>
        <w:rPr>
          <w:rFonts w:ascii="Times New Roman" w:hAnsi="Times New Roman"/>
          <w:b/>
          <w:sz w:val="24"/>
          <w:szCs w:val="24"/>
        </w:rPr>
        <w:t>Первый закон Столетова</w:t>
      </w:r>
    </w:p>
    <w:p w14:paraId="3EFBDA54" w14:textId="77777777" w:rsidR="00A7549A" w:rsidRDefault="00594411">
      <w:pPr>
        <w:jc w:val="both"/>
        <w:rPr>
          <w:rFonts w:ascii="Times New Roman" w:hAnsi="Times New Roman"/>
          <w:sz w:val="24"/>
          <w:szCs w:val="24"/>
        </w:rPr>
      </w:pPr>
      <w:r>
        <w:rPr>
          <w:rFonts w:ascii="Times New Roman" w:hAnsi="Times New Roman"/>
          <w:sz w:val="24"/>
          <w:szCs w:val="24"/>
        </w:rPr>
        <w:t>Итак, световое излучение выбивает электроны с поверхности катода. Увеличивая интенсивность светового излучения, Столетов убедился, что сила фототока меняется.</w:t>
      </w:r>
      <w:r>
        <w:rPr>
          <w:rFonts w:ascii="Times New Roman" w:hAnsi="Times New Roman"/>
          <w:sz w:val="24"/>
          <w:szCs w:val="24"/>
        </w:rPr>
        <w:br/>
        <w:t>Однако наличие насыщения для силы тока остается. При увеличении светового потока фототок насыщения также возрастает</w:t>
      </w:r>
      <w:r w:rsidR="002300C5">
        <w:rPr>
          <w:rFonts w:ascii="Times New Roman" w:hAnsi="Times New Roman"/>
          <w:sz w:val="24"/>
          <w:szCs w:val="24"/>
        </w:rPr>
        <w:t xml:space="preserve">  (рисунок 1)</w:t>
      </w:r>
      <w:r>
        <w:rPr>
          <w:rFonts w:ascii="Times New Roman" w:hAnsi="Times New Roman"/>
          <w:sz w:val="24"/>
          <w:szCs w:val="24"/>
        </w:rPr>
        <w:t>.</w:t>
      </w:r>
    </w:p>
    <w:p w14:paraId="5EF3910B" w14:textId="77777777" w:rsidR="00A7549A" w:rsidRDefault="00594411" w:rsidP="00903F95">
      <w:pPr>
        <w:jc w:val="center"/>
        <w:rPr>
          <w:rFonts w:ascii="Times New Roman" w:hAnsi="Times New Roman"/>
          <w:sz w:val="24"/>
          <w:szCs w:val="24"/>
        </w:rPr>
      </w:pPr>
      <w:r>
        <w:rPr>
          <w:rFonts w:ascii="Times New Roman" w:hAnsi="Times New Roman"/>
          <w:noProof/>
          <w:sz w:val="24"/>
          <w:szCs w:val="24"/>
        </w:rPr>
        <w:drawing>
          <wp:inline distT="0" distB="0" distL="0" distR="0" wp14:anchorId="1248FB6E" wp14:editId="14E270B9">
            <wp:extent cx="2743200" cy="1927558"/>
            <wp:effectExtent l="19050" t="0" r="0" b="0"/>
            <wp:docPr id="56" name="Рисунок 4" descr="https://umschool.net/library/wp-content/uploads/2024/02/image-564-1024x7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Рисунок 4" descr="https://umschool.net/library/wp-content/uploads/2024/02/image-564-1024x719.png"/>
                    <pic:cNvPicPr>
                      <a:picLocks noChangeAspect="1" noChangeArrowheads="1"/>
                    </pic:cNvPicPr>
                  </pic:nvPicPr>
                  <pic:blipFill>
                    <a:blip r:embed="rId148" cstate="print"/>
                    <a:srcRect/>
                    <a:stretch>
                      <a:fillRect/>
                    </a:stretch>
                  </pic:blipFill>
                  <pic:spPr>
                    <a:xfrm>
                      <a:off x="0" y="0"/>
                      <a:ext cx="2744986" cy="1928813"/>
                    </a:xfrm>
                    <a:prstGeom prst="rect">
                      <a:avLst/>
                    </a:prstGeom>
                    <a:noFill/>
                    <a:ln w="9525">
                      <a:noFill/>
                      <a:miter lim="800000"/>
                      <a:headEnd/>
                      <a:tailEnd/>
                    </a:ln>
                  </pic:spPr>
                </pic:pic>
              </a:graphicData>
            </a:graphic>
          </wp:inline>
        </w:drawing>
      </w:r>
    </w:p>
    <w:p w14:paraId="41104C9B" w14:textId="77777777" w:rsidR="00903F95" w:rsidRDefault="00903F95" w:rsidP="00903F95">
      <w:pPr>
        <w:jc w:val="center"/>
        <w:rPr>
          <w:rFonts w:ascii="Times New Roman" w:hAnsi="Times New Roman"/>
          <w:sz w:val="24"/>
          <w:szCs w:val="24"/>
        </w:rPr>
      </w:pPr>
      <w:r>
        <w:rPr>
          <w:rFonts w:ascii="Times New Roman" w:hAnsi="Times New Roman"/>
          <w:sz w:val="24"/>
          <w:szCs w:val="24"/>
        </w:rPr>
        <w:t>Рисунок 1</w:t>
      </w:r>
      <w:r w:rsidR="002300C5">
        <w:rPr>
          <w:rFonts w:ascii="Times New Roman" w:hAnsi="Times New Roman"/>
          <w:sz w:val="24"/>
          <w:szCs w:val="24"/>
        </w:rPr>
        <w:t>.</w:t>
      </w:r>
    </w:p>
    <w:p w14:paraId="2957A895" w14:textId="77777777" w:rsidR="00A7549A" w:rsidRDefault="00594411">
      <w:pPr>
        <w:jc w:val="both"/>
        <w:rPr>
          <w:rFonts w:ascii="Times New Roman" w:hAnsi="Times New Roman"/>
          <w:sz w:val="24"/>
          <w:szCs w:val="24"/>
        </w:rPr>
      </w:pPr>
      <w:r>
        <w:rPr>
          <w:rFonts w:ascii="Times New Roman" w:hAnsi="Times New Roman"/>
          <w:sz w:val="24"/>
          <w:szCs w:val="24"/>
        </w:rPr>
        <w:lastRenderedPageBreak/>
        <w:t xml:space="preserve">Природа такого состояния фототока в способности электронов, покинувших катод, достигать анода. Не все электроны обладают достаточным запасом энергии, чтобы преодолеть расстояние между электродами. Частично они могут вернуться на катод. Электрическое поле, выполняя работу, вызывает упорядоченное движение фотоэлектронов. Повышение напряжения между катодом и анодом приводит к постепенному возрастанию числа электронов, достигающих анода. При некотором значении напряжения все электроны, вырванные за единицу времени с поверхности катода, создают ток — </w:t>
      </w:r>
      <w:r>
        <w:rPr>
          <w:rFonts w:ascii="Times New Roman" w:hAnsi="Times New Roman"/>
          <w:b/>
          <w:sz w:val="24"/>
          <w:szCs w:val="24"/>
        </w:rPr>
        <w:t>ток насыщения</w:t>
      </w:r>
      <w:r>
        <w:rPr>
          <w:rFonts w:ascii="Times New Roman" w:hAnsi="Times New Roman"/>
          <w:sz w:val="24"/>
          <w:szCs w:val="24"/>
        </w:rPr>
        <w:t>. </w:t>
      </w:r>
    </w:p>
    <w:p w14:paraId="22EB208A" w14:textId="77777777" w:rsidR="00A7549A" w:rsidRDefault="00594411">
      <w:pPr>
        <w:jc w:val="both"/>
        <w:rPr>
          <w:rFonts w:ascii="Times New Roman" w:hAnsi="Times New Roman"/>
          <w:b/>
          <w:sz w:val="24"/>
          <w:szCs w:val="24"/>
        </w:rPr>
      </w:pPr>
      <w:r>
        <w:rPr>
          <w:rFonts w:ascii="Times New Roman" w:hAnsi="Times New Roman"/>
          <w:b/>
          <w:sz w:val="24"/>
          <w:szCs w:val="24"/>
        </w:rPr>
        <w:t>Ток насыщения соответствует силе тока, созданного в цепи, при которой все вырванные ежесекундно фотоэлектроны достигают анода.</w:t>
      </w:r>
    </w:p>
    <w:p w14:paraId="314C21C1" w14:textId="77777777" w:rsidR="00A7549A" w:rsidRDefault="00594411">
      <w:pPr>
        <w:jc w:val="both"/>
        <w:rPr>
          <w:rFonts w:ascii="Times New Roman" w:hAnsi="Times New Roman"/>
          <w:sz w:val="24"/>
          <w:szCs w:val="24"/>
        </w:rPr>
      </w:pPr>
      <w:r>
        <w:rPr>
          <w:rFonts w:ascii="Times New Roman" w:hAnsi="Times New Roman"/>
          <w:sz w:val="24"/>
          <w:szCs w:val="24"/>
        </w:rPr>
        <w:t>Увеличивая интенсивность падающего излучения, добиваемся возрастания количества фотоэлектронов, покидающих катод ежесекундно. Сила тока насыщения возрастает.</w:t>
      </w:r>
    </w:p>
    <w:p w14:paraId="50B7B7DD" w14:textId="77777777" w:rsidR="00A7549A" w:rsidRDefault="00594411">
      <w:pPr>
        <w:jc w:val="both"/>
        <w:rPr>
          <w:rFonts w:ascii="Times New Roman" w:hAnsi="Times New Roman"/>
          <w:b/>
          <w:sz w:val="24"/>
          <w:szCs w:val="24"/>
        </w:rPr>
      </w:pPr>
      <w:r>
        <w:rPr>
          <w:rFonts w:ascii="Times New Roman" w:hAnsi="Times New Roman"/>
          <w:sz w:val="24"/>
          <w:szCs w:val="24"/>
        </w:rPr>
        <w:t>Обобщает эти наблюдения первый закон Столетова.</w:t>
      </w:r>
    </w:p>
    <w:p w14:paraId="33156F74" w14:textId="77777777" w:rsidR="00A7549A" w:rsidRDefault="00594411">
      <w:pPr>
        <w:jc w:val="both"/>
        <w:rPr>
          <w:rFonts w:ascii="Times New Roman" w:hAnsi="Times New Roman"/>
          <w:b/>
          <w:sz w:val="24"/>
          <w:szCs w:val="24"/>
        </w:rPr>
      </w:pPr>
      <w:r>
        <w:rPr>
          <w:rFonts w:ascii="Times New Roman" w:hAnsi="Times New Roman"/>
          <w:b/>
          <w:sz w:val="24"/>
          <w:szCs w:val="24"/>
        </w:rPr>
        <w:t>Первый закон Столетова:  Сила фототока насыщения (количество фотоэлектронов, вылетающих ежесекундно) прямо пропорциональна интенсивности светового излучения.</w:t>
      </w:r>
    </w:p>
    <w:p w14:paraId="58618AA2" w14:textId="77777777" w:rsidR="00A7549A" w:rsidRDefault="00594411">
      <w:pPr>
        <w:jc w:val="both"/>
        <w:rPr>
          <w:rFonts w:ascii="Times New Roman" w:hAnsi="Times New Roman"/>
          <w:sz w:val="24"/>
          <w:szCs w:val="24"/>
        </w:rPr>
      </w:pPr>
      <w:r>
        <w:rPr>
          <w:rFonts w:ascii="Times New Roman" w:hAnsi="Times New Roman"/>
          <w:sz w:val="24"/>
          <w:szCs w:val="24"/>
        </w:rPr>
        <w:t>Увеличение интенсивности светового потока привело к открытию первого закона фотоэффекта. Попробуем изменить поданное на электроды напряжение.</w:t>
      </w:r>
    </w:p>
    <w:p w14:paraId="31104C5C" w14:textId="77777777" w:rsidR="00A7549A" w:rsidRDefault="00594411">
      <w:pPr>
        <w:jc w:val="center"/>
        <w:rPr>
          <w:rFonts w:ascii="Times New Roman" w:hAnsi="Times New Roman"/>
          <w:b/>
          <w:sz w:val="24"/>
          <w:szCs w:val="24"/>
        </w:rPr>
      </w:pPr>
      <w:r>
        <w:rPr>
          <w:rFonts w:ascii="Times New Roman" w:hAnsi="Times New Roman"/>
          <w:b/>
          <w:sz w:val="24"/>
          <w:szCs w:val="24"/>
        </w:rPr>
        <w:t>Второй закон Столетова</w:t>
      </w:r>
    </w:p>
    <w:p w14:paraId="594E214A" w14:textId="77777777" w:rsidR="00A7549A" w:rsidRDefault="00594411">
      <w:pPr>
        <w:jc w:val="both"/>
        <w:rPr>
          <w:rFonts w:ascii="Times New Roman" w:hAnsi="Times New Roman"/>
          <w:sz w:val="24"/>
          <w:szCs w:val="24"/>
        </w:rPr>
      </w:pPr>
      <w:r>
        <w:rPr>
          <w:rFonts w:ascii="Times New Roman" w:hAnsi="Times New Roman"/>
          <w:sz w:val="24"/>
          <w:szCs w:val="24"/>
        </w:rPr>
        <w:t xml:space="preserve">При подаче </w:t>
      </w:r>
      <w:r>
        <w:rPr>
          <w:rFonts w:ascii="Times New Roman" w:hAnsi="Times New Roman"/>
          <w:b/>
          <w:sz w:val="24"/>
          <w:szCs w:val="24"/>
        </w:rPr>
        <w:t xml:space="preserve">обратной разности потенциалов </w:t>
      </w:r>
      <w:r>
        <w:rPr>
          <w:rFonts w:ascii="Times New Roman" w:hAnsi="Times New Roman"/>
          <w:sz w:val="24"/>
          <w:szCs w:val="24"/>
        </w:rPr>
        <w:t>на электроды убедились в том, что фототок существует, даже если поле препятствует его возникновению. Увеличение напряжения приводит к прекращению тока.</w:t>
      </w:r>
    </w:p>
    <w:p w14:paraId="255FF2BE" w14:textId="77777777" w:rsidR="00A7549A" w:rsidRDefault="00594411">
      <w:pPr>
        <w:jc w:val="both"/>
        <w:rPr>
          <w:rFonts w:ascii="Times New Roman" w:hAnsi="Times New Roman"/>
          <w:sz w:val="24"/>
          <w:szCs w:val="24"/>
        </w:rPr>
      </w:pPr>
      <w:r>
        <w:rPr>
          <w:rFonts w:ascii="Times New Roman" w:hAnsi="Times New Roman"/>
          <w:sz w:val="24"/>
          <w:szCs w:val="24"/>
        </w:rPr>
        <w:t xml:space="preserve">Напряжение, при котором гальванометр демонстрирует отсутствие электрического тока, было </w:t>
      </w:r>
      <w:r>
        <w:rPr>
          <w:rFonts w:ascii="Times New Roman" w:hAnsi="Times New Roman"/>
          <w:b/>
          <w:sz w:val="24"/>
          <w:szCs w:val="24"/>
        </w:rPr>
        <w:t>названо запирающим</w:t>
      </w:r>
      <w:r>
        <w:rPr>
          <w:rFonts w:ascii="Times New Roman" w:hAnsi="Times New Roman"/>
          <w:sz w:val="24"/>
          <w:szCs w:val="24"/>
        </w:rPr>
        <w:t>. По всей видимости, максимальная кинетическая энергия фотоэлектронов  равна работе электрического поля.</w:t>
      </w:r>
    </w:p>
    <w:p w14:paraId="6CF03B36" w14:textId="77777777" w:rsidR="002300C5" w:rsidRDefault="002300C5">
      <w:pPr>
        <w:jc w:val="both"/>
        <w:rPr>
          <w:rFonts w:ascii="Times New Roman" w:hAnsi="Times New Roman"/>
          <w:sz w:val="24"/>
          <w:szCs w:val="24"/>
        </w:rPr>
      </w:pPr>
      <w:r>
        <w:rPr>
          <w:rFonts w:ascii="Times New Roman" w:hAnsi="Times New Roman"/>
          <w:b/>
          <w:sz w:val="24"/>
          <w:szCs w:val="24"/>
        </w:rPr>
        <w:t>Запирающее напряжение – это напряжение обратной полярности, при котором прекращается ток между анодом и катодом</w:t>
      </w:r>
    </w:p>
    <w:p w14:paraId="571C7ECD" w14:textId="77777777" w:rsidR="00A7549A" w:rsidRDefault="00594411">
      <w:pPr>
        <w:jc w:val="both"/>
        <w:rPr>
          <w:rFonts w:ascii="Times New Roman" w:hAnsi="Times New Roman"/>
          <w:sz w:val="24"/>
          <w:szCs w:val="24"/>
        </w:rPr>
      </w:pPr>
      <w:r>
        <w:rPr>
          <w:rFonts w:ascii="Times New Roman" w:hAnsi="Times New Roman"/>
          <w:sz w:val="24"/>
          <w:szCs w:val="24"/>
        </w:rPr>
        <w:t>По величине запирающего напряжения судят о максимальном значении кинетической энергии фотоэлектронов. </w:t>
      </w:r>
    </w:p>
    <w:p w14:paraId="7B3965CC" w14:textId="77777777" w:rsidR="00A7549A" w:rsidRDefault="00594411">
      <w:pPr>
        <w:jc w:val="both"/>
        <w:rPr>
          <w:rFonts w:ascii="Times New Roman" w:hAnsi="Times New Roman"/>
          <w:sz w:val="24"/>
          <w:szCs w:val="24"/>
        </w:rPr>
      </w:pPr>
      <w:r>
        <w:rPr>
          <w:rFonts w:ascii="Times New Roman" w:hAnsi="Times New Roman"/>
          <w:sz w:val="24"/>
          <w:szCs w:val="24"/>
        </w:rPr>
        <w:t>Было установлено следующее:</w:t>
      </w:r>
    </w:p>
    <w:p w14:paraId="64032F74" w14:textId="77777777" w:rsidR="00A7549A" w:rsidRDefault="00594411">
      <w:pPr>
        <w:jc w:val="both"/>
        <w:rPr>
          <w:rFonts w:ascii="Times New Roman" w:hAnsi="Times New Roman"/>
          <w:sz w:val="24"/>
          <w:szCs w:val="24"/>
        </w:rPr>
      </w:pPr>
      <w:r>
        <w:rPr>
          <w:rFonts w:ascii="Times New Roman" w:hAnsi="Times New Roman"/>
          <w:sz w:val="24"/>
          <w:szCs w:val="24"/>
        </w:rPr>
        <w:t>Максимальная кинетическая энергия фотоэлектронов не зависит от интенсивности падающего излучения.</w:t>
      </w:r>
    </w:p>
    <w:p w14:paraId="69406827" w14:textId="77777777" w:rsidR="00A7549A" w:rsidRDefault="00594411">
      <w:pPr>
        <w:jc w:val="both"/>
        <w:rPr>
          <w:rFonts w:ascii="Times New Roman" w:hAnsi="Times New Roman"/>
          <w:sz w:val="24"/>
          <w:szCs w:val="24"/>
        </w:rPr>
      </w:pPr>
      <w:r>
        <w:rPr>
          <w:rFonts w:ascii="Times New Roman" w:hAnsi="Times New Roman"/>
          <w:sz w:val="24"/>
          <w:szCs w:val="24"/>
        </w:rPr>
        <w:t>Максимальная кинетическая энергия фотоэлектронов связана с частотой падающего излучения:</w:t>
      </w:r>
    </w:p>
    <w:p w14:paraId="66E89966" w14:textId="77777777" w:rsidR="00A7549A" w:rsidRDefault="00594411">
      <w:pPr>
        <w:jc w:val="both"/>
        <w:rPr>
          <w:rFonts w:ascii="Times New Roman" w:hAnsi="Times New Roman"/>
          <w:b/>
          <w:sz w:val="24"/>
          <w:szCs w:val="24"/>
          <w:vertAlign w:val="subscript"/>
        </w:rPr>
      </w:pPr>
      <w:r>
        <w:rPr>
          <w:rFonts w:ascii="Times New Roman" w:hAnsi="Times New Roman"/>
          <w:b/>
          <w:sz w:val="24"/>
          <w:szCs w:val="24"/>
        </w:rPr>
        <w:t>Е</w:t>
      </w:r>
      <w:r>
        <w:rPr>
          <w:rFonts w:ascii="Times New Roman" w:hAnsi="Times New Roman"/>
          <w:b/>
          <w:sz w:val="24"/>
          <w:szCs w:val="24"/>
          <w:vertAlign w:val="subscript"/>
        </w:rPr>
        <w:t>к</w:t>
      </w:r>
      <w:r>
        <w:rPr>
          <w:rFonts w:ascii="Times New Roman" w:hAnsi="Times New Roman"/>
          <w:b/>
          <w:sz w:val="24"/>
          <w:szCs w:val="24"/>
        </w:rPr>
        <w:t xml:space="preserve"> = </w:t>
      </w:r>
      <w:r>
        <w:rPr>
          <w:rFonts w:ascii="Times New Roman" w:hAnsi="Times New Roman"/>
          <w:b/>
          <w:sz w:val="24"/>
          <w:szCs w:val="24"/>
          <w:lang w:val="en-US"/>
        </w:rPr>
        <w:t>hν</w:t>
      </w:r>
      <w:r>
        <w:rPr>
          <w:rFonts w:ascii="Times New Roman" w:hAnsi="Times New Roman"/>
          <w:b/>
          <w:sz w:val="24"/>
          <w:szCs w:val="24"/>
        </w:rPr>
        <w:t xml:space="preserve">  - А</w:t>
      </w:r>
      <w:r>
        <w:rPr>
          <w:rFonts w:ascii="Times New Roman" w:hAnsi="Times New Roman"/>
          <w:b/>
          <w:sz w:val="24"/>
          <w:szCs w:val="24"/>
          <w:vertAlign w:val="subscript"/>
        </w:rPr>
        <w:t>вых</w:t>
      </w:r>
    </w:p>
    <w:p w14:paraId="0451DA37" w14:textId="77777777" w:rsidR="00A7549A" w:rsidRDefault="00594411">
      <w:pPr>
        <w:spacing w:after="0" w:line="360" w:lineRule="auto"/>
        <w:rPr>
          <w:rFonts w:ascii="Times New Roman" w:hAnsi="Times New Roman"/>
          <w:color w:val="1D1D1B"/>
          <w:sz w:val="24"/>
          <w:szCs w:val="24"/>
        </w:rPr>
      </w:pPr>
      <w:r>
        <w:rPr>
          <w:rFonts w:ascii="Times New Roman" w:hAnsi="Times New Roman"/>
          <w:sz w:val="24"/>
          <w:szCs w:val="24"/>
          <w:lang w:val="en-US"/>
        </w:rPr>
        <w:t>h</w:t>
      </w:r>
      <w:r>
        <w:rPr>
          <w:rFonts w:ascii="Times New Roman" w:hAnsi="Times New Roman"/>
          <w:color w:val="1D1D1B"/>
          <w:sz w:val="24"/>
          <w:szCs w:val="24"/>
        </w:rPr>
        <w:t>= 6,63*10</w:t>
      </w:r>
      <w:r>
        <w:rPr>
          <w:rFonts w:ascii="Times New Roman" w:hAnsi="Times New Roman"/>
          <w:color w:val="1D1D1B"/>
          <w:sz w:val="24"/>
          <w:szCs w:val="24"/>
          <w:vertAlign w:val="superscript"/>
        </w:rPr>
        <w:t>-34 </w:t>
      </w:r>
      <w:r>
        <w:rPr>
          <w:rFonts w:ascii="Times New Roman" w:hAnsi="Times New Roman"/>
          <w:color w:val="1D1D1B"/>
          <w:sz w:val="24"/>
          <w:szCs w:val="24"/>
        </w:rPr>
        <w:t>Дж – постоянная Планка</w:t>
      </w:r>
    </w:p>
    <w:p w14:paraId="532D22A2" w14:textId="77777777" w:rsidR="00A7549A" w:rsidRDefault="00594411">
      <w:pPr>
        <w:jc w:val="both"/>
        <w:rPr>
          <w:rFonts w:ascii="Cambria Math" w:hAnsi="Cambria Math" w:cs="Cambria Math"/>
          <w:color w:val="1D1D1B"/>
          <w:sz w:val="24"/>
          <w:szCs w:val="24"/>
        </w:rPr>
      </w:pPr>
      <w:r>
        <w:rPr>
          <w:rFonts w:ascii="Times New Roman" w:hAnsi="Times New Roman"/>
          <w:sz w:val="24"/>
          <w:szCs w:val="24"/>
          <w:lang w:val="en-US"/>
        </w:rPr>
        <w:t>ν</w:t>
      </w:r>
      <w:r>
        <w:rPr>
          <w:rFonts w:ascii="Times New Roman" w:hAnsi="Times New Roman"/>
          <w:sz w:val="24"/>
          <w:szCs w:val="24"/>
        </w:rPr>
        <w:t xml:space="preserve"> – частота ( Гц).    </w:t>
      </w:r>
      <w:r>
        <w:rPr>
          <w:rFonts w:ascii="Times New Roman" w:hAnsi="Times New Roman"/>
          <w:sz w:val="24"/>
          <w:szCs w:val="24"/>
          <w:lang w:val="en-US"/>
        </w:rPr>
        <w:t>ν</w:t>
      </w:r>
      <w:r>
        <w:rPr>
          <w:rFonts w:ascii="Times New Roman" w:hAnsi="Times New Roman"/>
          <w:sz w:val="24"/>
          <w:szCs w:val="24"/>
        </w:rPr>
        <w:t xml:space="preserve"> = с/ </w:t>
      </w:r>
      <w:r>
        <w:rPr>
          <w:rFonts w:ascii="Cambria Math" w:hAnsi="Cambria Math" w:cs="Cambria Math"/>
          <w:color w:val="1D1D1B"/>
          <w:sz w:val="24"/>
          <w:szCs w:val="24"/>
        </w:rPr>
        <w:t xml:space="preserve"> ,   где </w:t>
      </w:r>
      <w:r>
        <w:rPr>
          <w:rFonts w:ascii="Cambria Math" w:hAnsi="Cambria Math"/>
          <w:sz w:val="24"/>
          <w:szCs w:val="24"/>
        </w:rPr>
        <w:t>𝛌 – длина волны</w:t>
      </w:r>
      <w:r>
        <w:rPr>
          <w:rFonts w:ascii="Cambria Math" w:hAnsi="Cambria Math" w:cs="Cambria Math"/>
          <w:color w:val="1D1D1B"/>
          <w:sz w:val="24"/>
          <w:szCs w:val="24"/>
        </w:rPr>
        <w:t xml:space="preserve">  в метрах,   с- скорость света в вакууме </w:t>
      </w:r>
    </w:p>
    <w:p w14:paraId="0596729A" w14:textId="77777777" w:rsidR="00A7549A" w:rsidRDefault="00594411">
      <w:pPr>
        <w:spacing w:after="0" w:line="360" w:lineRule="auto"/>
        <w:rPr>
          <w:rFonts w:ascii="Times New Roman" w:hAnsi="Times New Roman"/>
          <w:color w:val="1D1D1B"/>
          <w:sz w:val="24"/>
          <w:szCs w:val="24"/>
        </w:rPr>
      </w:pPr>
      <w:r>
        <w:rPr>
          <w:rFonts w:ascii="Cambria Math" w:hAnsi="Cambria Math" w:cs="Cambria Math"/>
          <w:color w:val="1D1D1B"/>
          <w:sz w:val="24"/>
          <w:szCs w:val="24"/>
        </w:rPr>
        <w:t xml:space="preserve">с = </w:t>
      </w:r>
      <w:r>
        <w:rPr>
          <w:rFonts w:ascii="Times New Roman" w:hAnsi="Times New Roman"/>
          <w:color w:val="1D1D1B"/>
          <w:sz w:val="24"/>
          <w:szCs w:val="24"/>
        </w:rPr>
        <w:t>3*10</w:t>
      </w:r>
      <w:r>
        <w:rPr>
          <w:rFonts w:ascii="Times New Roman" w:hAnsi="Times New Roman"/>
          <w:color w:val="1D1D1B"/>
          <w:sz w:val="24"/>
          <w:szCs w:val="24"/>
          <w:vertAlign w:val="superscript"/>
        </w:rPr>
        <w:t>8</w:t>
      </w:r>
      <w:r>
        <w:rPr>
          <w:rFonts w:ascii="Times New Roman" w:hAnsi="Times New Roman"/>
          <w:color w:val="1D1D1B"/>
          <w:sz w:val="24"/>
          <w:szCs w:val="24"/>
        </w:rPr>
        <w:t xml:space="preserve"> м/с        </w:t>
      </w:r>
      <w:r>
        <w:rPr>
          <w:rFonts w:ascii="Times New Roman" w:hAnsi="Times New Roman"/>
          <w:b/>
          <w:sz w:val="24"/>
          <w:szCs w:val="24"/>
        </w:rPr>
        <w:t>А</w:t>
      </w:r>
      <w:r>
        <w:rPr>
          <w:rFonts w:ascii="Times New Roman" w:hAnsi="Times New Roman"/>
          <w:b/>
          <w:sz w:val="24"/>
          <w:szCs w:val="24"/>
          <w:vertAlign w:val="subscript"/>
        </w:rPr>
        <w:t>вых</w:t>
      </w:r>
      <w:r>
        <w:rPr>
          <w:rFonts w:ascii="Times New Roman" w:hAnsi="Times New Roman"/>
          <w:b/>
          <w:sz w:val="24"/>
          <w:szCs w:val="24"/>
        </w:rPr>
        <w:t xml:space="preserve"> – </w:t>
      </w:r>
      <w:r>
        <w:rPr>
          <w:rFonts w:ascii="Times New Roman" w:hAnsi="Times New Roman"/>
          <w:sz w:val="24"/>
          <w:szCs w:val="24"/>
        </w:rPr>
        <w:t>работа выхода фото</w:t>
      </w:r>
      <w:r>
        <w:rPr>
          <w:rFonts w:ascii="Times New Roman" w:hAnsi="Times New Roman"/>
          <w:color w:val="1D1D1B"/>
          <w:sz w:val="24"/>
          <w:szCs w:val="24"/>
        </w:rPr>
        <w:t>электрона</w:t>
      </w:r>
    </w:p>
    <w:p w14:paraId="77B737F0" w14:textId="77777777" w:rsidR="00A7549A" w:rsidRDefault="00594411">
      <w:pPr>
        <w:jc w:val="both"/>
        <w:rPr>
          <w:rFonts w:ascii="Times New Roman" w:hAnsi="Times New Roman"/>
          <w:sz w:val="24"/>
          <w:szCs w:val="24"/>
        </w:rPr>
      </w:pPr>
      <w:r>
        <w:rPr>
          <w:rFonts w:ascii="Times New Roman" w:hAnsi="Times New Roman"/>
          <w:sz w:val="24"/>
          <w:szCs w:val="24"/>
        </w:rPr>
        <w:lastRenderedPageBreak/>
        <w:t>Обобщив эти наблюдения, установили второй закон Столетова.</w:t>
      </w:r>
    </w:p>
    <w:p w14:paraId="4AE9E2A8" w14:textId="77777777" w:rsidR="00A7549A" w:rsidRDefault="00594411">
      <w:pPr>
        <w:jc w:val="both"/>
        <w:rPr>
          <w:rFonts w:ascii="Times New Roman" w:hAnsi="Times New Roman"/>
          <w:b/>
          <w:sz w:val="24"/>
          <w:szCs w:val="24"/>
        </w:rPr>
      </w:pPr>
      <w:r>
        <w:rPr>
          <w:rFonts w:ascii="Times New Roman" w:hAnsi="Times New Roman"/>
          <w:b/>
          <w:sz w:val="24"/>
          <w:szCs w:val="24"/>
        </w:rPr>
        <w:t>Второй закон Столетова:</w:t>
      </w:r>
      <w:r w:rsidR="002300C5">
        <w:rPr>
          <w:rFonts w:ascii="Times New Roman" w:hAnsi="Times New Roman"/>
          <w:b/>
          <w:sz w:val="24"/>
          <w:szCs w:val="24"/>
        </w:rPr>
        <w:t xml:space="preserve"> </w:t>
      </w:r>
      <w:r>
        <w:rPr>
          <w:rFonts w:ascii="Times New Roman" w:hAnsi="Times New Roman"/>
          <w:b/>
          <w:sz w:val="24"/>
          <w:szCs w:val="24"/>
        </w:rPr>
        <w:t>Максимальная кинетическая энергия электронов, вырванных с поверхности катода, не зависит от интенсивности излучения и возрастает с увеличением его частоты. </w:t>
      </w:r>
    </w:p>
    <w:p w14:paraId="09A9133D" w14:textId="77777777" w:rsidR="00A7549A" w:rsidRDefault="00594411">
      <w:pPr>
        <w:jc w:val="center"/>
        <w:rPr>
          <w:rFonts w:ascii="Times New Roman" w:hAnsi="Times New Roman"/>
          <w:sz w:val="24"/>
          <w:szCs w:val="24"/>
        </w:rPr>
      </w:pPr>
      <w:r>
        <w:rPr>
          <w:rFonts w:ascii="Times New Roman" w:hAnsi="Times New Roman"/>
          <w:sz w:val="24"/>
          <w:szCs w:val="24"/>
        </w:rPr>
        <w:t>Зависимость кинетической энергии от частоты излучения оказалась линейной</w:t>
      </w:r>
      <w:r>
        <w:rPr>
          <w:rFonts w:ascii="Times New Roman" w:hAnsi="Times New Roman"/>
          <w:noProof/>
          <w:sz w:val="24"/>
          <w:szCs w:val="24"/>
        </w:rPr>
        <w:drawing>
          <wp:inline distT="0" distB="0" distL="0" distR="0" wp14:anchorId="4E0B20CE" wp14:editId="1BF65023">
            <wp:extent cx="1978660" cy="1687195"/>
            <wp:effectExtent l="19050" t="0" r="2484" b="0"/>
            <wp:docPr id="50" name="Рисунок 5" descr="https://umschool.net/library/wp-content/uploads/2024/02/image-565-1024x8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унок 5" descr="https://umschool.net/library/wp-content/uploads/2024/02/image-565-1024x870.png"/>
                    <pic:cNvPicPr>
                      <a:picLocks noChangeAspect="1" noChangeArrowheads="1"/>
                    </pic:cNvPicPr>
                  </pic:nvPicPr>
                  <pic:blipFill>
                    <a:blip r:embed="rId149" cstate="print"/>
                    <a:srcRect/>
                    <a:stretch>
                      <a:fillRect/>
                    </a:stretch>
                  </pic:blipFill>
                  <pic:spPr>
                    <a:xfrm>
                      <a:off x="0" y="0"/>
                      <a:ext cx="1982514" cy="1690952"/>
                    </a:xfrm>
                    <a:prstGeom prst="rect">
                      <a:avLst/>
                    </a:prstGeom>
                    <a:noFill/>
                    <a:ln w="9525">
                      <a:noFill/>
                      <a:miter lim="800000"/>
                      <a:headEnd/>
                      <a:tailEnd/>
                    </a:ln>
                  </pic:spPr>
                </pic:pic>
              </a:graphicData>
            </a:graphic>
          </wp:inline>
        </w:drawing>
      </w:r>
    </w:p>
    <w:p w14:paraId="3653B439" w14:textId="77777777" w:rsidR="00A7549A" w:rsidRDefault="00594411">
      <w:pPr>
        <w:jc w:val="both"/>
        <w:rPr>
          <w:rFonts w:ascii="Times New Roman" w:hAnsi="Times New Roman"/>
          <w:sz w:val="24"/>
          <w:szCs w:val="24"/>
        </w:rPr>
      </w:pPr>
      <w:r>
        <w:rPr>
          <w:rFonts w:ascii="Times New Roman" w:hAnsi="Times New Roman"/>
          <w:sz w:val="24"/>
          <w:szCs w:val="24"/>
        </w:rPr>
        <w:t>Обратите внимание, что при некотором минимальном значении частоты кинетическая энергия фотоэлектронов равна нулю. Причем излучение, имеющее частоту меньшую  установленного для данного вещества минимума, не вызывает фотоэффекта независимо от интенсивности.</w:t>
      </w:r>
    </w:p>
    <w:p w14:paraId="4435B6DD" w14:textId="77777777" w:rsidR="00A7549A" w:rsidRDefault="00A7549A">
      <w:pPr>
        <w:jc w:val="center"/>
        <w:rPr>
          <w:rFonts w:ascii="Times New Roman" w:hAnsi="Times New Roman"/>
          <w:sz w:val="24"/>
          <w:szCs w:val="24"/>
        </w:rPr>
      </w:pPr>
    </w:p>
    <w:p w14:paraId="5BB5130D" w14:textId="77777777" w:rsidR="00A7549A" w:rsidRDefault="00594411">
      <w:pPr>
        <w:jc w:val="center"/>
        <w:rPr>
          <w:rFonts w:ascii="Times New Roman" w:hAnsi="Times New Roman"/>
          <w:sz w:val="24"/>
          <w:szCs w:val="24"/>
        </w:rPr>
      </w:pPr>
      <w:r>
        <w:rPr>
          <w:rFonts w:ascii="Times New Roman" w:hAnsi="Times New Roman"/>
          <w:sz w:val="24"/>
          <w:szCs w:val="24"/>
        </w:rPr>
        <w:t>Приходим к </w:t>
      </w:r>
      <w:r>
        <w:rPr>
          <w:rFonts w:ascii="Times New Roman" w:hAnsi="Times New Roman"/>
          <w:b/>
          <w:sz w:val="24"/>
          <w:szCs w:val="24"/>
        </w:rPr>
        <w:t>третьему закону Столетова</w:t>
      </w:r>
      <w:r>
        <w:rPr>
          <w:rFonts w:ascii="Times New Roman" w:hAnsi="Times New Roman"/>
          <w:sz w:val="24"/>
          <w:szCs w:val="24"/>
        </w:rPr>
        <w:t>.</w:t>
      </w:r>
    </w:p>
    <w:p w14:paraId="4CA8C099" w14:textId="77777777" w:rsidR="00A7549A" w:rsidRDefault="00594411">
      <w:pPr>
        <w:jc w:val="both"/>
        <w:rPr>
          <w:rFonts w:ascii="Times New Roman" w:hAnsi="Times New Roman"/>
          <w:b/>
          <w:sz w:val="24"/>
          <w:szCs w:val="24"/>
        </w:rPr>
      </w:pPr>
      <w:r>
        <w:rPr>
          <w:rFonts w:ascii="Times New Roman" w:hAnsi="Times New Roman"/>
          <w:b/>
          <w:sz w:val="24"/>
          <w:szCs w:val="24"/>
        </w:rPr>
        <w:t>Третий закон Столетова:  Для каждого вещества существует минимальная частота падающего излучения, при которой фотоэффект еще возможен. Эта частота называется красной границей фотоэффекта. Ниже этой частоты фотоэффект невозможен.</w:t>
      </w:r>
    </w:p>
    <w:p w14:paraId="00F1967C" w14:textId="77777777" w:rsidR="00A7549A" w:rsidRDefault="00594411">
      <w:pPr>
        <w:jc w:val="center"/>
        <w:rPr>
          <w:rFonts w:ascii="Times New Roman" w:hAnsi="Times New Roman"/>
          <w:b/>
          <w:sz w:val="24"/>
          <w:szCs w:val="24"/>
        </w:rPr>
      </w:pPr>
      <w:r>
        <w:rPr>
          <w:rFonts w:ascii="Times New Roman" w:hAnsi="Times New Roman"/>
          <w:b/>
          <w:sz w:val="24"/>
          <w:szCs w:val="24"/>
        </w:rPr>
        <w:t>Термины</w:t>
      </w:r>
    </w:p>
    <w:p w14:paraId="4F26D1E9" w14:textId="77777777" w:rsidR="00A7549A" w:rsidRDefault="00594411">
      <w:pPr>
        <w:rPr>
          <w:rFonts w:ascii="Times New Roman" w:hAnsi="Times New Roman"/>
          <w:sz w:val="24"/>
          <w:szCs w:val="24"/>
        </w:rPr>
      </w:pPr>
      <w:r>
        <w:rPr>
          <w:rFonts w:ascii="Times New Roman" w:hAnsi="Times New Roman"/>
          <w:sz w:val="24"/>
          <w:szCs w:val="24"/>
        </w:rPr>
        <w:t>Анод — электрод, имеющий положительный электрический заряд.</w:t>
      </w:r>
    </w:p>
    <w:p w14:paraId="1F4FC0B3" w14:textId="77777777" w:rsidR="00A7549A" w:rsidRDefault="00594411">
      <w:pPr>
        <w:rPr>
          <w:rFonts w:ascii="Times New Roman" w:hAnsi="Times New Roman"/>
          <w:sz w:val="24"/>
          <w:szCs w:val="24"/>
        </w:rPr>
      </w:pPr>
      <w:r>
        <w:rPr>
          <w:rFonts w:ascii="Times New Roman" w:hAnsi="Times New Roman"/>
          <w:sz w:val="24"/>
          <w:szCs w:val="24"/>
        </w:rPr>
        <w:t>Гальванометр — измерительный прибор, фиксирующий наличие электрического тока в цепи.</w:t>
      </w:r>
    </w:p>
    <w:p w14:paraId="51A044EE" w14:textId="77777777" w:rsidR="00A7549A" w:rsidRDefault="00594411">
      <w:pPr>
        <w:rPr>
          <w:rFonts w:ascii="Times New Roman" w:hAnsi="Times New Roman"/>
          <w:sz w:val="24"/>
          <w:szCs w:val="24"/>
        </w:rPr>
      </w:pPr>
      <w:r>
        <w:rPr>
          <w:rFonts w:ascii="Times New Roman" w:hAnsi="Times New Roman"/>
          <w:sz w:val="24"/>
          <w:szCs w:val="24"/>
        </w:rPr>
        <w:t>Катод — электрод, имеющий отрицательный электрический заряд.</w:t>
      </w:r>
    </w:p>
    <w:p w14:paraId="0C813741" w14:textId="77777777" w:rsidR="00A7549A" w:rsidRDefault="00594411">
      <w:pPr>
        <w:rPr>
          <w:rFonts w:ascii="Times New Roman" w:hAnsi="Times New Roman"/>
          <w:sz w:val="24"/>
          <w:szCs w:val="24"/>
        </w:rPr>
      </w:pPr>
      <w:r>
        <w:rPr>
          <w:rFonts w:ascii="Times New Roman" w:hAnsi="Times New Roman"/>
          <w:sz w:val="24"/>
          <w:szCs w:val="24"/>
        </w:rPr>
        <w:t>Потенциометр — устройство, позволяющее регулировать поданное на элементы цепи электрическое напряжение.</w:t>
      </w:r>
    </w:p>
    <w:p w14:paraId="54317574" w14:textId="77777777" w:rsidR="00A7549A" w:rsidRDefault="00594411">
      <w:pPr>
        <w:rPr>
          <w:rFonts w:ascii="Times New Roman" w:hAnsi="Times New Roman"/>
          <w:sz w:val="24"/>
          <w:szCs w:val="24"/>
        </w:rPr>
      </w:pPr>
      <w:r>
        <w:rPr>
          <w:rFonts w:ascii="Times New Roman" w:hAnsi="Times New Roman"/>
          <w:sz w:val="24"/>
          <w:szCs w:val="24"/>
        </w:rPr>
        <w:t>Фотореле — прибор, действие которого основано на фотоэлектрическом эффекте. </w:t>
      </w:r>
    </w:p>
    <w:p w14:paraId="0873CFDE" w14:textId="77777777" w:rsidR="00A7549A" w:rsidRDefault="00594411">
      <w:pPr>
        <w:shd w:val="clear" w:color="auto" w:fill="FFFFFF"/>
        <w:spacing w:before="100" w:beforeAutospacing="1" w:after="0" w:line="360" w:lineRule="auto"/>
        <w:jc w:val="both"/>
        <w:rPr>
          <w:rFonts w:ascii="Times New Roman" w:hAnsi="Times New Roman"/>
          <w:color w:val="1D1D1B"/>
          <w:sz w:val="24"/>
          <w:szCs w:val="24"/>
        </w:rPr>
      </w:pPr>
      <w:r>
        <w:rPr>
          <w:rFonts w:ascii="Times New Roman" w:hAnsi="Times New Roman"/>
          <w:b/>
          <w:bCs/>
          <w:color w:val="1D1D1B"/>
          <w:sz w:val="24"/>
          <w:szCs w:val="24"/>
        </w:rPr>
        <w:t>Фотоэлемент</w:t>
      </w:r>
      <w:r>
        <w:rPr>
          <w:rFonts w:ascii="Times New Roman" w:hAnsi="Times New Roman"/>
          <w:b/>
          <w:color w:val="1D1D1B"/>
          <w:sz w:val="24"/>
          <w:szCs w:val="24"/>
        </w:rPr>
        <w:t> –</w:t>
      </w:r>
      <w:r>
        <w:rPr>
          <w:rFonts w:ascii="Times New Roman" w:hAnsi="Times New Roman"/>
          <w:color w:val="1D1D1B"/>
          <w:sz w:val="24"/>
          <w:szCs w:val="24"/>
        </w:rPr>
        <w:t xml:space="preserve"> это устройство, в котором энергия света управляет энергией электрического тока или преобразуется в неё. </w:t>
      </w:r>
    </w:p>
    <w:p w14:paraId="5DFA1A44" w14:textId="77777777" w:rsidR="00A7549A" w:rsidRDefault="00594411">
      <w:pPr>
        <w:shd w:val="clear" w:color="auto" w:fill="FFFFFF"/>
        <w:spacing w:before="100" w:beforeAutospacing="1" w:after="0" w:line="360" w:lineRule="auto"/>
        <w:jc w:val="center"/>
        <w:rPr>
          <w:rFonts w:ascii="Times New Roman" w:hAnsi="Times New Roman"/>
          <w:b/>
          <w:color w:val="1D1D1B"/>
          <w:sz w:val="24"/>
          <w:szCs w:val="24"/>
        </w:rPr>
      </w:pPr>
      <w:r>
        <w:rPr>
          <w:rFonts w:ascii="Times New Roman" w:hAnsi="Times New Roman"/>
          <w:b/>
          <w:color w:val="1D1D1B"/>
          <w:sz w:val="24"/>
          <w:szCs w:val="24"/>
        </w:rPr>
        <w:t>Применение  фотоэффекта</w:t>
      </w:r>
    </w:p>
    <w:p w14:paraId="5ECE7965" w14:textId="77777777" w:rsidR="00A7549A" w:rsidRDefault="00594411">
      <w:pPr>
        <w:shd w:val="clear" w:color="auto" w:fill="FFFFFF"/>
        <w:spacing w:before="100" w:beforeAutospacing="1" w:after="0" w:line="360" w:lineRule="auto"/>
        <w:jc w:val="both"/>
        <w:rPr>
          <w:rFonts w:ascii="Times New Roman" w:hAnsi="Times New Roman"/>
          <w:color w:val="1D1D1B"/>
          <w:sz w:val="24"/>
          <w:szCs w:val="24"/>
        </w:rPr>
      </w:pPr>
      <w:r>
        <w:rPr>
          <w:rFonts w:ascii="Times New Roman" w:hAnsi="Times New Roman"/>
          <w:color w:val="1D1D1B"/>
          <w:sz w:val="24"/>
          <w:szCs w:val="24"/>
        </w:rPr>
        <w:t xml:space="preserve">     Явление фотоэффекта широко применяют в науке и технике: оно позволяет осуществить непосредственное преобразование энергии света в электрическую энергию. С помощью </w:t>
      </w:r>
      <w:r>
        <w:rPr>
          <w:rFonts w:ascii="Times New Roman" w:hAnsi="Times New Roman"/>
          <w:color w:val="1D1D1B"/>
          <w:sz w:val="24"/>
          <w:szCs w:val="24"/>
        </w:rPr>
        <w:lastRenderedPageBreak/>
        <w:t>фотоэффекта появился звук в кино, стала возможной передача движущихся изображений (телевидение). Применение фотоэлектронных приборов позволило создать станки, которые без участия человека изготовляют детали по заданным чертежам. Основанные на фотоэффекте приборы контролируют размеры изделий лучше человека, вовремя включают и выключают уличное освещение и т. п.</w:t>
      </w:r>
    </w:p>
    <w:p w14:paraId="3213F79A" w14:textId="77777777" w:rsidR="00A7549A" w:rsidRDefault="00594411">
      <w:pPr>
        <w:shd w:val="clear" w:color="auto" w:fill="FFFFFF"/>
        <w:spacing w:before="100" w:beforeAutospacing="1" w:after="0" w:line="360" w:lineRule="auto"/>
        <w:ind w:firstLine="708"/>
        <w:jc w:val="both"/>
        <w:rPr>
          <w:rFonts w:ascii="Times New Roman" w:hAnsi="Times New Roman"/>
          <w:color w:val="1D1D1B"/>
          <w:sz w:val="24"/>
          <w:szCs w:val="24"/>
        </w:rPr>
      </w:pPr>
      <w:r>
        <w:rPr>
          <w:rFonts w:ascii="Times New Roman" w:hAnsi="Times New Roman"/>
          <w:color w:val="1D1D1B"/>
          <w:sz w:val="24"/>
          <w:szCs w:val="24"/>
        </w:rPr>
        <w:t>Приборы, в основе принципа действия которых лежит явление фотоэффекта, называют </w:t>
      </w:r>
      <w:r>
        <w:rPr>
          <w:rFonts w:ascii="Times New Roman" w:hAnsi="Times New Roman"/>
          <w:bCs/>
          <w:color w:val="1D1D1B"/>
          <w:sz w:val="24"/>
          <w:szCs w:val="24"/>
        </w:rPr>
        <w:t>фотоэлементами.</w:t>
      </w:r>
      <w:r>
        <w:rPr>
          <w:rFonts w:ascii="Times New Roman" w:hAnsi="Times New Roman"/>
          <w:color w:val="1D1D1B"/>
          <w:sz w:val="24"/>
          <w:szCs w:val="24"/>
        </w:rPr>
        <w:t xml:space="preserve"> В них энергия света управляет энергией электрического тока или превращается в нее. Фотоэлементы, использующие внешний фотоэффект, преобразуют в электрическую энергию лишь незначительную часть энергии излучения. Поэтому источники электроэнергии их не используют, зато широко применяют в различных схемах автоматики для управления электрическими цепями с помощью световых пучков. </w:t>
      </w:r>
    </w:p>
    <w:p w14:paraId="430E959A" w14:textId="77777777" w:rsidR="00A7549A" w:rsidRDefault="00594411">
      <w:pPr>
        <w:shd w:val="clear" w:color="auto" w:fill="FFFFFF"/>
        <w:spacing w:before="100" w:beforeAutospacing="1" w:after="0" w:line="360" w:lineRule="auto"/>
        <w:ind w:firstLine="708"/>
        <w:jc w:val="both"/>
        <w:rPr>
          <w:rFonts w:ascii="Times New Roman" w:hAnsi="Times New Roman"/>
          <w:color w:val="1D1D1B"/>
          <w:sz w:val="24"/>
          <w:szCs w:val="24"/>
        </w:rPr>
      </w:pPr>
      <w:r>
        <w:rPr>
          <w:rFonts w:ascii="Times New Roman" w:hAnsi="Times New Roman"/>
          <w:color w:val="1D1D1B"/>
          <w:sz w:val="24"/>
          <w:szCs w:val="24"/>
        </w:rPr>
        <w:t>В аэронавигации, в военном деле широко применяют фотоэлементы, чувствительные к инфракрасным лучам. Инфракрасные лучи невидимы, облака и туман для них прозрачны. С явлением фотоэффекта связаны фотохимические процессы, протекающие под действием света в фотографических материалах.</w:t>
      </w:r>
    </w:p>
    <w:p w14:paraId="218E19CD" w14:textId="77777777" w:rsidR="00A7549A" w:rsidRDefault="00594411">
      <w:pPr>
        <w:shd w:val="clear" w:color="auto" w:fill="FFFFFF"/>
        <w:spacing w:before="100" w:beforeAutospacing="1" w:after="0" w:line="360" w:lineRule="auto"/>
        <w:jc w:val="both"/>
        <w:rPr>
          <w:rFonts w:ascii="Times New Roman" w:hAnsi="Times New Roman"/>
          <w:color w:val="1D1D1B"/>
          <w:sz w:val="24"/>
          <w:szCs w:val="24"/>
        </w:rPr>
      </w:pPr>
      <w:r>
        <w:rPr>
          <w:rFonts w:ascii="Times New Roman" w:hAnsi="Times New Roman"/>
          <w:color w:val="1D1D1B"/>
          <w:sz w:val="24"/>
          <w:szCs w:val="24"/>
        </w:rPr>
        <w:t xml:space="preserve">Полупроводниковые фотоэлементы используют также в качестве экономичных источников тока. Ярким примером таких источников являются </w:t>
      </w:r>
      <w:r>
        <w:rPr>
          <w:rFonts w:ascii="Times New Roman" w:hAnsi="Times New Roman"/>
          <w:b/>
          <w:color w:val="1D1D1B"/>
          <w:sz w:val="24"/>
          <w:szCs w:val="24"/>
        </w:rPr>
        <w:t>солнечные батареи.</w:t>
      </w:r>
    </w:p>
    <w:p w14:paraId="638093AE" w14:textId="77777777" w:rsidR="00A7549A" w:rsidRDefault="00594411">
      <w:pPr>
        <w:shd w:val="clear" w:color="auto" w:fill="FFFFFF"/>
        <w:spacing w:before="100" w:beforeAutospacing="1" w:after="0" w:line="360" w:lineRule="auto"/>
        <w:jc w:val="both"/>
        <w:rPr>
          <w:rFonts w:ascii="Times New Roman" w:hAnsi="Times New Roman"/>
          <w:color w:val="1D1D1B"/>
          <w:sz w:val="24"/>
          <w:szCs w:val="24"/>
        </w:rPr>
      </w:pPr>
      <w:r>
        <w:rPr>
          <w:rFonts w:ascii="Times New Roman" w:hAnsi="Times New Roman"/>
          <w:color w:val="1D1D1B"/>
          <w:sz w:val="24"/>
          <w:szCs w:val="24"/>
        </w:rPr>
        <w:t xml:space="preserve">.Бесспорно, что мы не можем не вспомнить и о химических действиях света. Фотохимические процессы лежат в основе фотографии, фотосинтеза и механизма зрения. Зрительное ощущение человека и животных связано с фотохимическими процессами. </w:t>
      </w:r>
    </w:p>
    <w:p w14:paraId="56AE5B9E" w14:textId="77777777" w:rsidR="00A7549A" w:rsidRDefault="00594411">
      <w:pPr>
        <w:shd w:val="clear" w:color="auto" w:fill="FFFFFF"/>
        <w:spacing w:before="100" w:beforeAutospacing="1" w:after="0" w:line="360" w:lineRule="auto"/>
        <w:jc w:val="both"/>
        <w:rPr>
          <w:rFonts w:ascii="Times New Roman" w:hAnsi="Times New Roman"/>
          <w:color w:val="1D1D1B"/>
          <w:sz w:val="24"/>
          <w:szCs w:val="24"/>
        </w:rPr>
      </w:pPr>
      <w:r>
        <w:rPr>
          <w:rFonts w:ascii="Times New Roman" w:hAnsi="Times New Roman"/>
          <w:bCs/>
          <w:color w:val="1D1D1B"/>
          <w:sz w:val="24"/>
          <w:szCs w:val="24"/>
        </w:rPr>
        <w:t>Наибольшее</w:t>
      </w:r>
      <w:r>
        <w:rPr>
          <w:rFonts w:ascii="Times New Roman" w:hAnsi="Times New Roman"/>
          <w:color w:val="1D1D1B"/>
          <w:sz w:val="24"/>
          <w:szCs w:val="24"/>
        </w:rPr>
        <w:t> значение имеет химический процесс, который разыгрывается под действием света в зеленых частях растений. Как известно, дыхание всех живых существ сопровождается окислением углерода, входящего в состав их тела. Сгорание углерода в углекислоту (СО</w:t>
      </w:r>
      <w:r>
        <w:rPr>
          <w:rFonts w:ascii="Times New Roman" w:hAnsi="Times New Roman"/>
          <w:color w:val="1D1D1B"/>
          <w:sz w:val="24"/>
          <w:szCs w:val="24"/>
          <w:vertAlign w:val="subscript"/>
        </w:rPr>
        <w:t>2</w:t>
      </w:r>
      <w:r>
        <w:rPr>
          <w:rFonts w:ascii="Times New Roman" w:hAnsi="Times New Roman"/>
          <w:color w:val="1D1D1B"/>
          <w:sz w:val="24"/>
          <w:szCs w:val="24"/>
        </w:rPr>
        <w:t>) сопровождается освобождением энергии, которая и используется животными при их движении. Обратный процесс расщепления СO</w:t>
      </w:r>
      <w:r>
        <w:rPr>
          <w:rFonts w:ascii="Times New Roman" w:hAnsi="Times New Roman"/>
          <w:color w:val="1D1D1B"/>
          <w:sz w:val="24"/>
          <w:szCs w:val="24"/>
          <w:vertAlign w:val="subscript"/>
        </w:rPr>
        <w:t>2 </w:t>
      </w:r>
      <w:r>
        <w:rPr>
          <w:rFonts w:ascii="Times New Roman" w:hAnsi="Times New Roman"/>
          <w:color w:val="1D1D1B"/>
          <w:sz w:val="24"/>
          <w:szCs w:val="24"/>
        </w:rPr>
        <w:t>происходит в зелёных частях растений под действием солнечного света, как фотохимический процесс. Расщепление углекислоты сопровождается дальнейшими химическими превращениями, приводящими, в конце концов, к образованию тех основных органических соединений, из которых построено тело растений и животных.</w:t>
      </w:r>
    </w:p>
    <w:p w14:paraId="79FD9B54" w14:textId="77777777" w:rsidR="00A7549A" w:rsidRDefault="00A7549A">
      <w:pPr>
        <w:shd w:val="clear" w:color="auto" w:fill="FFFFFF"/>
        <w:spacing w:before="100" w:beforeAutospacing="1" w:after="0" w:line="360" w:lineRule="auto"/>
        <w:jc w:val="both"/>
        <w:rPr>
          <w:rFonts w:ascii="Times New Roman" w:hAnsi="Times New Roman"/>
          <w:color w:val="1D1D1B"/>
          <w:sz w:val="24"/>
          <w:szCs w:val="24"/>
        </w:rPr>
      </w:pPr>
    </w:p>
    <w:p w14:paraId="113CEB0B" w14:textId="77777777" w:rsidR="002300C5" w:rsidRDefault="002300C5">
      <w:pPr>
        <w:shd w:val="clear" w:color="auto" w:fill="FFFFFF"/>
        <w:spacing w:before="100" w:beforeAutospacing="1" w:after="0" w:line="360" w:lineRule="auto"/>
        <w:ind w:firstLine="708"/>
        <w:jc w:val="center"/>
        <w:rPr>
          <w:rFonts w:ascii="Times New Roman" w:hAnsi="Times New Roman"/>
          <w:b/>
          <w:color w:val="1D1D1B"/>
          <w:sz w:val="24"/>
          <w:szCs w:val="24"/>
        </w:rPr>
      </w:pPr>
    </w:p>
    <w:p w14:paraId="6911AC7B" w14:textId="77777777" w:rsidR="00A7549A" w:rsidRDefault="00594411">
      <w:pPr>
        <w:shd w:val="clear" w:color="auto" w:fill="FFFFFF"/>
        <w:spacing w:before="100" w:beforeAutospacing="1" w:after="0" w:line="360" w:lineRule="auto"/>
        <w:ind w:firstLine="708"/>
        <w:jc w:val="center"/>
        <w:rPr>
          <w:rFonts w:ascii="Times New Roman" w:hAnsi="Times New Roman"/>
          <w:b/>
          <w:color w:val="1D1D1B"/>
          <w:sz w:val="24"/>
          <w:szCs w:val="24"/>
        </w:rPr>
      </w:pPr>
      <w:r>
        <w:rPr>
          <w:rFonts w:ascii="Times New Roman" w:hAnsi="Times New Roman"/>
          <w:b/>
          <w:color w:val="1D1D1B"/>
          <w:sz w:val="24"/>
          <w:szCs w:val="24"/>
        </w:rPr>
        <w:lastRenderedPageBreak/>
        <w:t xml:space="preserve"> Задание</w:t>
      </w:r>
    </w:p>
    <w:p w14:paraId="6612E052" w14:textId="77777777" w:rsidR="00A7549A" w:rsidRDefault="00594411" w:rsidP="00672368">
      <w:pPr>
        <w:numPr>
          <w:ilvl w:val="0"/>
          <w:numId w:val="59"/>
        </w:numPr>
        <w:shd w:val="clear" w:color="auto" w:fill="FFFFFF"/>
        <w:spacing w:after="0" w:line="360" w:lineRule="auto"/>
        <w:jc w:val="both"/>
        <w:rPr>
          <w:rFonts w:ascii="Times New Roman" w:hAnsi="Times New Roman"/>
          <w:color w:val="1D1D1B"/>
          <w:sz w:val="24"/>
          <w:szCs w:val="24"/>
        </w:rPr>
      </w:pPr>
      <w:r>
        <w:rPr>
          <w:rFonts w:ascii="Times New Roman" w:hAnsi="Times New Roman"/>
          <w:color w:val="1D1D1B"/>
          <w:sz w:val="24"/>
          <w:szCs w:val="24"/>
        </w:rPr>
        <w:t>Определите энергию фотона, соответствующую длине волны  6,4 *10</w:t>
      </w:r>
      <w:r>
        <w:rPr>
          <w:rFonts w:ascii="Times New Roman" w:hAnsi="Times New Roman"/>
          <w:color w:val="1D1D1B"/>
          <w:sz w:val="24"/>
          <w:szCs w:val="24"/>
          <w:vertAlign w:val="superscript"/>
        </w:rPr>
        <w:t>-7</w:t>
      </w:r>
      <w:r>
        <w:rPr>
          <w:rFonts w:ascii="Times New Roman" w:hAnsi="Times New Roman"/>
          <w:color w:val="1D1D1B"/>
          <w:sz w:val="24"/>
          <w:szCs w:val="24"/>
        </w:rPr>
        <w:t>м.</w:t>
      </w:r>
    </w:p>
    <w:tbl>
      <w:tblPr>
        <w:tblW w:w="0" w:type="auto"/>
        <w:tblInd w:w="724" w:type="dxa"/>
        <w:shd w:val="clear" w:color="auto" w:fill="FFFFFF"/>
        <w:tblCellMar>
          <w:top w:w="15" w:type="dxa"/>
          <w:left w:w="15" w:type="dxa"/>
          <w:bottom w:w="15" w:type="dxa"/>
          <w:right w:w="15" w:type="dxa"/>
        </w:tblCellMar>
        <w:tblLook w:val="04A0" w:firstRow="1" w:lastRow="0" w:firstColumn="1" w:lastColumn="0" w:noHBand="0" w:noVBand="1"/>
      </w:tblPr>
      <w:tblGrid>
        <w:gridCol w:w="2035"/>
        <w:gridCol w:w="6612"/>
      </w:tblGrid>
      <w:tr w:rsidR="00A7549A" w14:paraId="10109110" w14:textId="77777777" w:rsidTr="002300C5">
        <w:trPr>
          <w:trHeight w:val="3269"/>
        </w:trPr>
        <w:tc>
          <w:tcPr>
            <w:tcW w:w="20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D348A5E" w14:textId="77777777" w:rsidR="00A7549A" w:rsidRDefault="00594411">
            <w:pPr>
              <w:spacing w:after="0" w:line="360" w:lineRule="auto"/>
              <w:jc w:val="center"/>
              <w:rPr>
                <w:rFonts w:ascii="Times New Roman" w:hAnsi="Times New Roman"/>
                <w:color w:val="1D1D1B"/>
                <w:sz w:val="24"/>
                <w:szCs w:val="24"/>
              </w:rPr>
            </w:pPr>
            <w:r>
              <w:rPr>
                <w:rFonts w:ascii="Times New Roman" w:hAnsi="Times New Roman"/>
                <w:color w:val="1D1D1B"/>
                <w:sz w:val="24"/>
                <w:szCs w:val="24"/>
              </w:rPr>
              <w:t>Дано:</w:t>
            </w:r>
          </w:p>
          <w:p w14:paraId="63AD3D85" w14:textId="77777777" w:rsidR="00A7549A" w:rsidRDefault="00594411">
            <w:pPr>
              <w:spacing w:after="0" w:line="360" w:lineRule="auto"/>
              <w:jc w:val="center"/>
              <w:rPr>
                <w:rFonts w:ascii="Times New Roman" w:hAnsi="Times New Roman"/>
                <w:color w:val="1D1D1B"/>
                <w:sz w:val="24"/>
                <w:szCs w:val="24"/>
              </w:rPr>
            </w:pPr>
            <w:r>
              <w:rPr>
                <w:rFonts w:ascii="Cambria Math" w:hAnsi="Cambria Math" w:cs="Cambria Math"/>
                <w:color w:val="1D1D1B"/>
                <w:sz w:val="24"/>
                <w:szCs w:val="24"/>
              </w:rPr>
              <w:t>𝛌</w:t>
            </w:r>
            <w:r>
              <w:rPr>
                <w:rFonts w:ascii="Times New Roman" w:hAnsi="Times New Roman"/>
                <w:color w:val="1D1D1B"/>
                <w:sz w:val="24"/>
                <w:szCs w:val="24"/>
              </w:rPr>
              <w:t>=6,4 *10</w:t>
            </w:r>
            <w:r>
              <w:rPr>
                <w:rFonts w:ascii="Times New Roman" w:hAnsi="Times New Roman"/>
                <w:color w:val="1D1D1B"/>
                <w:sz w:val="24"/>
                <w:szCs w:val="24"/>
                <w:vertAlign w:val="superscript"/>
              </w:rPr>
              <w:t>-7</w:t>
            </w:r>
            <w:r>
              <w:rPr>
                <w:rFonts w:ascii="Times New Roman" w:hAnsi="Times New Roman"/>
                <w:color w:val="1D1D1B"/>
                <w:sz w:val="24"/>
                <w:szCs w:val="24"/>
              </w:rPr>
              <w:t>м</w:t>
            </w:r>
          </w:p>
          <w:p w14:paraId="081DFD73" w14:textId="77777777" w:rsidR="00A7549A" w:rsidRDefault="00594411">
            <w:pPr>
              <w:spacing w:after="0" w:line="360" w:lineRule="auto"/>
              <w:jc w:val="center"/>
              <w:rPr>
                <w:rFonts w:ascii="Times New Roman" w:hAnsi="Times New Roman"/>
                <w:color w:val="1D1D1B"/>
                <w:sz w:val="24"/>
                <w:szCs w:val="24"/>
              </w:rPr>
            </w:pPr>
            <w:r>
              <w:rPr>
                <w:rFonts w:ascii="Times New Roman" w:hAnsi="Times New Roman"/>
                <w:color w:val="1D1D1B"/>
                <w:sz w:val="24"/>
                <w:szCs w:val="24"/>
              </w:rPr>
              <w:t>h= 6,63*10</w:t>
            </w:r>
            <w:r>
              <w:rPr>
                <w:rFonts w:ascii="Times New Roman" w:hAnsi="Times New Roman"/>
                <w:color w:val="1D1D1B"/>
                <w:sz w:val="24"/>
                <w:szCs w:val="24"/>
                <w:vertAlign w:val="superscript"/>
              </w:rPr>
              <w:t>-34 </w:t>
            </w:r>
            <w:r>
              <w:rPr>
                <w:rFonts w:ascii="Times New Roman" w:hAnsi="Times New Roman"/>
                <w:color w:val="1D1D1B"/>
                <w:sz w:val="24"/>
                <w:szCs w:val="24"/>
              </w:rPr>
              <w:t>Дж</w:t>
            </w:r>
          </w:p>
          <w:p w14:paraId="0190C7FF" w14:textId="77777777" w:rsidR="00A7549A" w:rsidRDefault="00594411">
            <w:pPr>
              <w:spacing w:after="0" w:line="360" w:lineRule="auto"/>
              <w:jc w:val="center"/>
              <w:rPr>
                <w:rFonts w:ascii="Times New Roman" w:hAnsi="Times New Roman"/>
                <w:color w:val="1D1D1B"/>
                <w:sz w:val="24"/>
                <w:szCs w:val="24"/>
              </w:rPr>
            </w:pPr>
            <w:r>
              <w:rPr>
                <w:rFonts w:ascii="Times New Roman" w:hAnsi="Times New Roman"/>
                <w:color w:val="1D1D1B"/>
                <w:sz w:val="24"/>
                <w:szCs w:val="24"/>
              </w:rPr>
              <w:t>с=3*10</w:t>
            </w:r>
            <w:r>
              <w:rPr>
                <w:rFonts w:ascii="Times New Roman" w:hAnsi="Times New Roman"/>
                <w:color w:val="1D1D1B"/>
                <w:sz w:val="24"/>
                <w:szCs w:val="24"/>
                <w:vertAlign w:val="superscript"/>
              </w:rPr>
              <w:t>8</w:t>
            </w:r>
            <w:r>
              <w:rPr>
                <w:rFonts w:ascii="Times New Roman" w:hAnsi="Times New Roman"/>
                <w:color w:val="1D1D1B"/>
                <w:sz w:val="24"/>
                <w:szCs w:val="24"/>
              </w:rPr>
              <w:t> м/с</w:t>
            </w:r>
          </w:p>
          <w:p w14:paraId="2A55435A" w14:textId="77777777" w:rsidR="00A7549A" w:rsidRDefault="00594411">
            <w:pPr>
              <w:spacing w:after="0" w:line="360" w:lineRule="auto"/>
              <w:jc w:val="center"/>
              <w:rPr>
                <w:rFonts w:ascii="Times New Roman" w:hAnsi="Times New Roman"/>
                <w:color w:val="1D1D1B"/>
                <w:sz w:val="24"/>
                <w:szCs w:val="24"/>
              </w:rPr>
            </w:pPr>
            <w:r>
              <w:rPr>
                <w:rFonts w:ascii="Times New Roman" w:hAnsi="Times New Roman"/>
                <w:color w:val="1D1D1B"/>
                <w:sz w:val="24"/>
                <w:szCs w:val="24"/>
              </w:rPr>
              <w:t>Е — ?</w:t>
            </w:r>
          </w:p>
        </w:tc>
        <w:tc>
          <w:tcPr>
            <w:tcW w:w="661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40592A3" w14:textId="77777777" w:rsidR="00A7549A" w:rsidRDefault="00594411">
            <w:pPr>
              <w:spacing w:after="0" w:line="360" w:lineRule="auto"/>
              <w:jc w:val="both"/>
              <w:rPr>
                <w:rFonts w:ascii="Times New Roman" w:hAnsi="Times New Roman"/>
                <w:color w:val="1D1D1B"/>
                <w:sz w:val="24"/>
                <w:szCs w:val="24"/>
              </w:rPr>
            </w:pPr>
            <w:r>
              <w:rPr>
                <w:rFonts w:ascii="Times New Roman" w:hAnsi="Times New Roman"/>
                <w:color w:val="1D1D1B"/>
                <w:sz w:val="24"/>
                <w:szCs w:val="24"/>
              </w:rPr>
              <w:t>Указание к решению задачи:</w:t>
            </w:r>
          </w:p>
          <w:p w14:paraId="04D74C60" w14:textId="77777777" w:rsidR="00A7549A" w:rsidRDefault="00594411">
            <w:pPr>
              <w:spacing w:after="0" w:line="360" w:lineRule="auto"/>
              <w:jc w:val="both"/>
              <w:rPr>
                <w:rFonts w:ascii="Times New Roman" w:hAnsi="Times New Roman"/>
                <w:color w:val="1D1D1B"/>
                <w:sz w:val="24"/>
                <w:szCs w:val="24"/>
              </w:rPr>
            </w:pPr>
            <w:r>
              <w:rPr>
                <w:rFonts w:ascii="Times New Roman" w:hAnsi="Times New Roman"/>
                <w:color w:val="1D1D1B"/>
                <w:sz w:val="24"/>
                <w:szCs w:val="24"/>
              </w:rPr>
              <w:t xml:space="preserve">Энергия фотона выражается формулой:  </w:t>
            </w:r>
          </w:p>
          <w:p w14:paraId="5299AFD7" w14:textId="77777777" w:rsidR="00A7549A" w:rsidRDefault="00594411">
            <w:pPr>
              <w:spacing w:after="0" w:line="360" w:lineRule="auto"/>
              <w:jc w:val="both"/>
              <w:rPr>
                <w:rFonts w:ascii="Times New Roman" w:hAnsi="Times New Roman"/>
                <w:color w:val="1D1D1B"/>
                <w:sz w:val="24"/>
                <w:szCs w:val="24"/>
              </w:rPr>
            </w:pPr>
            <w:r>
              <w:rPr>
                <w:rFonts w:ascii="Times New Roman" w:hAnsi="Times New Roman"/>
                <w:noProof/>
                <w:color w:val="1D1D1B"/>
                <w:sz w:val="24"/>
                <w:szCs w:val="24"/>
              </w:rPr>
              <w:drawing>
                <wp:inline distT="0" distB="0" distL="0" distR="0" wp14:anchorId="536D0543" wp14:editId="186FBE2C">
                  <wp:extent cx="424815" cy="184785"/>
                  <wp:effectExtent l="0" t="0" r="0" b="5715"/>
                  <wp:docPr id="652" name="Рисунок 652" descr="https://resh.edu.ru/uploads/lesson_extract/3878/20190204174459/OEBPS/objects/c_phys_11_23_1/d56ccb3e-e16c-4f32-a654-36c6617499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 name="Рисунок 652" descr="https://resh.edu.ru/uploads/lesson_extract/3878/20190204174459/OEBPS/objects/c_phys_11_23_1/d56ccb3e-e16c-4f32-a654-36c661749900.png"/>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a:xfrm>
                            <a:off x="0" y="0"/>
                            <a:ext cx="424815" cy="184785"/>
                          </a:xfrm>
                          <a:prstGeom prst="rect">
                            <a:avLst/>
                          </a:prstGeom>
                          <a:noFill/>
                          <a:ln>
                            <a:noFill/>
                          </a:ln>
                        </pic:spPr>
                      </pic:pic>
                    </a:graphicData>
                  </a:graphic>
                </wp:inline>
              </w:drawing>
            </w:r>
          </w:p>
          <w:p w14:paraId="6CFBACB2" w14:textId="77777777" w:rsidR="00A7549A" w:rsidRDefault="00594411">
            <w:pPr>
              <w:spacing w:after="0" w:line="360" w:lineRule="auto"/>
              <w:jc w:val="both"/>
              <w:rPr>
                <w:rFonts w:ascii="Times New Roman" w:hAnsi="Times New Roman"/>
                <w:color w:val="1D1D1B"/>
                <w:sz w:val="24"/>
                <w:szCs w:val="24"/>
              </w:rPr>
            </w:pPr>
            <w:r>
              <w:rPr>
                <w:rFonts w:ascii="Times New Roman" w:hAnsi="Times New Roman"/>
                <w:color w:val="1D1D1B"/>
                <w:sz w:val="24"/>
                <w:szCs w:val="24"/>
              </w:rPr>
              <w:t>Частоту выражаем через длину волны и скорость</w:t>
            </w:r>
          </w:p>
          <w:p w14:paraId="0E1D2C3E" w14:textId="77777777" w:rsidR="00A7549A" w:rsidRDefault="00594411">
            <w:pPr>
              <w:spacing w:after="0" w:line="360" w:lineRule="auto"/>
              <w:jc w:val="both"/>
              <w:rPr>
                <w:rFonts w:ascii="Times New Roman" w:hAnsi="Times New Roman"/>
                <w:color w:val="1D1D1B"/>
                <w:sz w:val="24"/>
                <w:szCs w:val="24"/>
              </w:rPr>
            </w:pPr>
            <w:r>
              <w:rPr>
                <w:rFonts w:ascii="Times New Roman" w:hAnsi="Times New Roman"/>
                <w:noProof/>
                <w:color w:val="1D1D1B"/>
                <w:sz w:val="24"/>
                <w:szCs w:val="24"/>
              </w:rPr>
              <w:drawing>
                <wp:inline distT="0" distB="0" distL="0" distR="0" wp14:anchorId="11DF67DE" wp14:editId="42A066DF">
                  <wp:extent cx="337185" cy="315595"/>
                  <wp:effectExtent l="0" t="0" r="5715" b="8255"/>
                  <wp:docPr id="653" name="Рисунок 653" descr="https://resh.edu.ru/uploads/lesson_extract/3878/20190204174459/OEBPS/objects/c_phys_11_23_1/3b30a188-7f71-44a1-9f24-27344c5206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 name="Рисунок 653" descr="https://resh.edu.ru/uploads/lesson_extract/3878/20190204174459/OEBPS/objects/c_phys_11_23_1/3b30a188-7f71-44a1-9f24-27344c520637.png"/>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a:xfrm>
                            <a:off x="0" y="0"/>
                            <a:ext cx="337185" cy="315595"/>
                          </a:xfrm>
                          <a:prstGeom prst="rect">
                            <a:avLst/>
                          </a:prstGeom>
                          <a:noFill/>
                          <a:ln>
                            <a:noFill/>
                          </a:ln>
                        </pic:spPr>
                      </pic:pic>
                    </a:graphicData>
                  </a:graphic>
                </wp:inline>
              </w:drawing>
            </w:r>
          </w:p>
          <w:p w14:paraId="1036F881" w14:textId="77777777" w:rsidR="00A7549A" w:rsidRDefault="00594411">
            <w:pPr>
              <w:spacing w:after="0" w:line="360" w:lineRule="auto"/>
              <w:jc w:val="both"/>
              <w:rPr>
                <w:rFonts w:ascii="Times New Roman" w:hAnsi="Times New Roman"/>
                <w:color w:val="1D1D1B"/>
                <w:sz w:val="24"/>
                <w:szCs w:val="24"/>
              </w:rPr>
            </w:pPr>
            <w:r>
              <w:rPr>
                <w:rFonts w:ascii="Times New Roman" w:hAnsi="Times New Roman"/>
                <w:color w:val="1D1D1B"/>
                <w:sz w:val="24"/>
                <w:szCs w:val="24"/>
              </w:rPr>
              <w:t>Следовательно, энергию фотона находим по формуле:</w:t>
            </w:r>
          </w:p>
          <w:p w14:paraId="27E82643" w14:textId="77777777" w:rsidR="00A7549A" w:rsidRDefault="00594411" w:rsidP="002300C5">
            <w:pPr>
              <w:spacing w:after="0" w:line="360" w:lineRule="auto"/>
              <w:jc w:val="both"/>
              <w:rPr>
                <w:rFonts w:ascii="Times New Roman" w:hAnsi="Times New Roman"/>
                <w:color w:val="1D1D1B"/>
                <w:sz w:val="24"/>
                <w:szCs w:val="24"/>
              </w:rPr>
            </w:pPr>
            <w:r>
              <w:rPr>
                <w:rFonts w:ascii="Times New Roman" w:hAnsi="Times New Roman"/>
                <w:noProof/>
                <w:color w:val="1D1D1B"/>
                <w:sz w:val="24"/>
                <w:szCs w:val="24"/>
              </w:rPr>
              <w:drawing>
                <wp:inline distT="0" distB="0" distL="0" distR="0" wp14:anchorId="1E974DD5" wp14:editId="2D91AF89">
                  <wp:extent cx="424815" cy="348615"/>
                  <wp:effectExtent l="0" t="0" r="0" b="0"/>
                  <wp:docPr id="654" name="Рисунок 654" descr="https://resh.edu.ru/uploads/lesson_extract/3878/20190204174459/OEBPS/objects/c_phys_11_23_1/50b72b45-5b8a-4980-940f-cae362ae76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 name="Рисунок 654" descr="https://resh.edu.ru/uploads/lesson_extract/3878/20190204174459/OEBPS/objects/c_phys_11_23_1/50b72b45-5b8a-4980-940f-cae362ae7694.png"/>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a:xfrm>
                            <a:off x="0" y="0"/>
                            <a:ext cx="424815" cy="348615"/>
                          </a:xfrm>
                          <a:prstGeom prst="rect">
                            <a:avLst/>
                          </a:prstGeom>
                          <a:noFill/>
                          <a:ln>
                            <a:noFill/>
                          </a:ln>
                        </pic:spPr>
                      </pic:pic>
                    </a:graphicData>
                  </a:graphic>
                </wp:inline>
              </w:drawing>
            </w:r>
          </w:p>
        </w:tc>
      </w:tr>
    </w:tbl>
    <w:p w14:paraId="6699D98B" w14:textId="77777777" w:rsidR="00A7549A" w:rsidRDefault="00594411" w:rsidP="00672368">
      <w:pPr>
        <w:pStyle w:val="af1"/>
        <w:numPr>
          <w:ilvl w:val="0"/>
          <w:numId w:val="59"/>
        </w:numPr>
        <w:shd w:val="clear" w:color="auto" w:fill="FFFFFF"/>
        <w:spacing w:before="100" w:beforeAutospacing="1" w:after="0" w:line="360" w:lineRule="auto"/>
        <w:jc w:val="both"/>
        <w:rPr>
          <w:rFonts w:ascii="Times New Roman" w:hAnsi="Times New Roman"/>
          <w:color w:val="1D1D1B"/>
          <w:sz w:val="24"/>
          <w:szCs w:val="24"/>
        </w:rPr>
      </w:pPr>
      <w:r>
        <w:rPr>
          <w:rFonts w:ascii="Times New Roman" w:hAnsi="Times New Roman"/>
          <w:color w:val="1D1D1B"/>
          <w:sz w:val="24"/>
          <w:szCs w:val="24"/>
        </w:rPr>
        <w:t>На поверхность вольфрама, работа выхода электрона из которого равна 7,2·10</w:t>
      </w:r>
      <w:r>
        <w:rPr>
          <w:rFonts w:ascii="Times New Roman" w:hAnsi="Times New Roman"/>
          <w:color w:val="1D1D1B"/>
          <w:sz w:val="24"/>
          <w:szCs w:val="24"/>
          <w:vertAlign w:val="superscript"/>
        </w:rPr>
        <w:t>-19 </w:t>
      </w:r>
      <w:r>
        <w:rPr>
          <w:rFonts w:ascii="Times New Roman" w:hAnsi="Times New Roman"/>
          <w:color w:val="1D1D1B"/>
          <w:sz w:val="24"/>
          <w:szCs w:val="24"/>
        </w:rPr>
        <w:t>Дж, падают лучи длиной волны 250 нм. Определите кинетическую энергию фотоэлектрона.</w:t>
      </w:r>
    </w:p>
    <w:tbl>
      <w:tblPr>
        <w:tblW w:w="0" w:type="auto"/>
        <w:tblInd w:w="1050" w:type="dxa"/>
        <w:shd w:val="clear" w:color="auto" w:fill="FFFFFF"/>
        <w:tblCellMar>
          <w:top w:w="15" w:type="dxa"/>
          <w:left w:w="15" w:type="dxa"/>
          <w:bottom w:w="15" w:type="dxa"/>
          <w:right w:w="15" w:type="dxa"/>
        </w:tblCellMar>
        <w:tblLook w:val="04A0" w:firstRow="1" w:lastRow="0" w:firstColumn="1" w:lastColumn="0" w:noHBand="0" w:noVBand="1"/>
      </w:tblPr>
      <w:tblGrid>
        <w:gridCol w:w="1982"/>
        <w:gridCol w:w="5084"/>
      </w:tblGrid>
      <w:tr w:rsidR="00A7549A" w14:paraId="02B3B00D"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73B9552" w14:textId="77777777" w:rsidR="00A7549A" w:rsidRDefault="00594411">
            <w:pPr>
              <w:spacing w:after="0" w:line="360" w:lineRule="auto"/>
              <w:jc w:val="both"/>
              <w:rPr>
                <w:rFonts w:ascii="Times New Roman" w:hAnsi="Times New Roman"/>
                <w:color w:val="1D1D1B"/>
                <w:sz w:val="24"/>
                <w:szCs w:val="24"/>
              </w:rPr>
            </w:pPr>
            <w:r>
              <w:rPr>
                <w:rFonts w:ascii="Times New Roman" w:hAnsi="Times New Roman"/>
                <w:color w:val="1D1D1B"/>
                <w:sz w:val="24"/>
                <w:szCs w:val="24"/>
              </w:rPr>
              <w:t>Дано:</w:t>
            </w:r>
          </w:p>
          <w:p w14:paraId="03DC2CE1" w14:textId="77777777" w:rsidR="00A7549A" w:rsidRDefault="00594411">
            <w:pPr>
              <w:spacing w:after="0" w:line="360" w:lineRule="auto"/>
              <w:jc w:val="both"/>
              <w:rPr>
                <w:rFonts w:ascii="Times New Roman" w:hAnsi="Times New Roman"/>
                <w:color w:val="1D1D1B"/>
                <w:sz w:val="24"/>
                <w:szCs w:val="24"/>
              </w:rPr>
            </w:pPr>
            <w:r>
              <w:rPr>
                <w:rFonts w:ascii="Cambria Math" w:hAnsi="Cambria Math" w:cs="Cambria Math"/>
                <w:color w:val="1D1D1B"/>
                <w:sz w:val="24"/>
                <w:szCs w:val="24"/>
              </w:rPr>
              <w:t>𝛌</w:t>
            </w:r>
            <w:r>
              <w:rPr>
                <w:rFonts w:ascii="Times New Roman" w:hAnsi="Times New Roman"/>
                <w:color w:val="1D1D1B"/>
                <w:sz w:val="24"/>
                <w:szCs w:val="24"/>
              </w:rPr>
              <w:t>=250нм=2,5·10</w:t>
            </w:r>
            <w:r>
              <w:rPr>
                <w:rFonts w:ascii="Times New Roman" w:hAnsi="Times New Roman"/>
                <w:color w:val="1D1D1B"/>
                <w:sz w:val="24"/>
                <w:szCs w:val="24"/>
                <w:vertAlign w:val="superscript"/>
              </w:rPr>
              <w:t>-7</w:t>
            </w:r>
            <w:r>
              <w:rPr>
                <w:rFonts w:ascii="Times New Roman" w:hAnsi="Times New Roman"/>
                <w:color w:val="1D1D1B"/>
                <w:sz w:val="24"/>
                <w:szCs w:val="24"/>
              </w:rPr>
              <w:t>м</w:t>
            </w:r>
          </w:p>
          <w:p w14:paraId="30B26F28" w14:textId="77777777" w:rsidR="00A7549A" w:rsidRDefault="00594411">
            <w:pPr>
              <w:spacing w:after="0" w:line="360" w:lineRule="auto"/>
              <w:jc w:val="both"/>
              <w:rPr>
                <w:rFonts w:ascii="Times New Roman" w:hAnsi="Times New Roman"/>
                <w:color w:val="1D1D1B"/>
                <w:sz w:val="24"/>
                <w:szCs w:val="24"/>
              </w:rPr>
            </w:pPr>
            <w:r>
              <w:rPr>
                <w:rFonts w:ascii="Times New Roman" w:hAnsi="Times New Roman"/>
                <w:color w:val="1D1D1B"/>
                <w:sz w:val="24"/>
                <w:szCs w:val="24"/>
              </w:rPr>
              <w:t>h= 6,63·10</w:t>
            </w:r>
            <w:r>
              <w:rPr>
                <w:rFonts w:ascii="Times New Roman" w:hAnsi="Times New Roman"/>
                <w:color w:val="1D1D1B"/>
                <w:sz w:val="24"/>
                <w:szCs w:val="24"/>
                <w:vertAlign w:val="superscript"/>
              </w:rPr>
              <w:t>-34 </w:t>
            </w:r>
            <w:r>
              <w:rPr>
                <w:rFonts w:ascii="Times New Roman" w:hAnsi="Times New Roman"/>
                <w:color w:val="1D1D1B"/>
                <w:sz w:val="24"/>
                <w:szCs w:val="24"/>
              </w:rPr>
              <w:t>Дж</w:t>
            </w:r>
          </w:p>
          <w:p w14:paraId="485F2CF2" w14:textId="77777777" w:rsidR="00A7549A" w:rsidRDefault="00594411">
            <w:pPr>
              <w:spacing w:after="0" w:line="360" w:lineRule="auto"/>
              <w:jc w:val="both"/>
              <w:rPr>
                <w:rFonts w:ascii="Times New Roman" w:hAnsi="Times New Roman"/>
                <w:color w:val="1D1D1B"/>
                <w:sz w:val="24"/>
                <w:szCs w:val="24"/>
              </w:rPr>
            </w:pPr>
            <w:r>
              <w:rPr>
                <w:rFonts w:ascii="Times New Roman" w:hAnsi="Times New Roman"/>
                <w:color w:val="1D1D1B"/>
                <w:sz w:val="24"/>
                <w:szCs w:val="24"/>
              </w:rPr>
              <w:t>с=3·10</w:t>
            </w:r>
            <w:r>
              <w:rPr>
                <w:rFonts w:ascii="Times New Roman" w:hAnsi="Times New Roman"/>
                <w:color w:val="1D1D1B"/>
                <w:sz w:val="24"/>
                <w:szCs w:val="24"/>
                <w:vertAlign w:val="superscript"/>
              </w:rPr>
              <w:t>8</w:t>
            </w:r>
            <w:r>
              <w:rPr>
                <w:rFonts w:ascii="Times New Roman" w:hAnsi="Times New Roman"/>
                <w:color w:val="1D1D1B"/>
                <w:sz w:val="24"/>
                <w:szCs w:val="24"/>
              </w:rPr>
              <w:t> м/с</w:t>
            </w:r>
          </w:p>
          <w:p w14:paraId="064C0A79" w14:textId="77777777" w:rsidR="00A7549A" w:rsidRDefault="00594411">
            <w:pPr>
              <w:spacing w:after="0" w:line="360" w:lineRule="auto"/>
              <w:jc w:val="both"/>
              <w:rPr>
                <w:rFonts w:ascii="Times New Roman" w:hAnsi="Times New Roman"/>
                <w:color w:val="1D1D1B"/>
                <w:sz w:val="24"/>
                <w:szCs w:val="24"/>
              </w:rPr>
            </w:pPr>
            <w:r>
              <w:rPr>
                <w:rFonts w:ascii="Times New Roman" w:hAnsi="Times New Roman"/>
                <w:color w:val="1D1D1B"/>
                <w:sz w:val="24"/>
                <w:szCs w:val="24"/>
              </w:rPr>
              <w:t>А</w:t>
            </w:r>
            <w:r>
              <w:rPr>
                <w:rFonts w:ascii="Times New Roman" w:hAnsi="Times New Roman"/>
                <w:color w:val="1D1D1B"/>
                <w:sz w:val="24"/>
                <w:szCs w:val="24"/>
                <w:vertAlign w:val="subscript"/>
              </w:rPr>
              <w:t>вых</w:t>
            </w:r>
            <w:r>
              <w:rPr>
                <w:rFonts w:ascii="Times New Roman" w:hAnsi="Times New Roman"/>
                <w:color w:val="1D1D1B"/>
                <w:sz w:val="24"/>
                <w:szCs w:val="24"/>
              </w:rPr>
              <w:t>= 7,2·10</w:t>
            </w:r>
            <w:r>
              <w:rPr>
                <w:rFonts w:ascii="Times New Roman" w:hAnsi="Times New Roman"/>
                <w:color w:val="1D1D1B"/>
                <w:sz w:val="24"/>
                <w:szCs w:val="24"/>
                <w:vertAlign w:val="superscript"/>
              </w:rPr>
              <w:t>-19 </w:t>
            </w:r>
            <w:r>
              <w:rPr>
                <w:rFonts w:ascii="Times New Roman" w:hAnsi="Times New Roman"/>
                <w:color w:val="1D1D1B"/>
                <w:sz w:val="24"/>
                <w:szCs w:val="24"/>
              </w:rPr>
              <w:t>Дж</w:t>
            </w:r>
          </w:p>
          <w:p w14:paraId="2E3A6D2B" w14:textId="77777777" w:rsidR="00A7549A" w:rsidRDefault="00594411">
            <w:pPr>
              <w:spacing w:after="0" w:line="360" w:lineRule="auto"/>
              <w:jc w:val="both"/>
              <w:rPr>
                <w:rFonts w:ascii="Times New Roman" w:hAnsi="Times New Roman"/>
                <w:color w:val="1D1D1B"/>
                <w:sz w:val="24"/>
                <w:szCs w:val="24"/>
              </w:rPr>
            </w:pPr>
            <w:r>
              <w:rPr>
                <w:rFonts w:ascii="Times New Roman" w:hAnsi="Times New Roman"/>
                <w:color w:val="1D1D1B"/>
                <w:sz w:val="24"/>
                <w:szCs w:val="24"/>
              </w:rPr>
              <w:t>Е — ?</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27AE0B8" w14:textId="77777777" w:rsidR="00A7549A" w:rsidRDefault="00594411">
            <w:pPr>
              <w:spacing w:after="0" w:line="360" w:lineRule="auto"/>
              <w:jc w:val="both"/>
              <w:rPr>
                <w:rFonts w:ascii="Times New Roman" w:hAnsi="Times New Roman"/>
                <w:color w:val="1D1D1B"/>
                <w:sz w:val="24"/>
                <w:szCs w:val="24"/>
              </w:rPr>
            </w:pPr>
            <w:r>
              <w:rPr>
                <w:rFonts w:ascii="Times New Roman" w:hAnsi="Times New Roman"/>
                <w:color w:val="1D1D1B"/>
                <w:sz w:val="24"/>
                <w:szCs w:val="24"/>
              </w:rPr>
              <w:t xml:space="preserve"> Указания к решению задачи:</w:t>
            </w:r>
          </w:p>
          <w:p w14:paraId="0F0B9B02" w14:textId="77777777" w:rsidR="00A7549A" w:rsidRDefault="00594411">
            <w:pPr>
              <w:spacing w:after="0" w:line="360" w:lineRule="auto"/>
              <w:jc w:val="both"/>
              <w:rPr>
                <w:rFonts w:ascii="Times New Roman" w:hAnsi="Times New Roman"/>
                <w:color w:val="1D1D1B"/>
                <w:sz w:val="24"/>
                <w:szCs w:val="24"/>
              </w:rPr>
            </w:pPr>
            <w:r>
              <w:rPr>
                <w:rFonts w:ascii="Times New Roman" w:hAnsi="Times New Roman"/>
                <w:noProof/>
                <w:color w:val="1D1D1B"/>
                <w:sz w:val="24"/>
                <w:szCs w:val="24"/>
              </w:rPr>
              <w:drawing>
                <wp:inline distT="0" distB="0" distL="0" distR="0" wp14:anchorId="4907D55D" wp14:editId="4C912C46">
                  <wp:extent cx="609600" cy="184785"/>
                  <wp:effectExtent l="0" t="0" r="0" b="5715"/>
                  <wp:docPr id="657" name="Рисунок 657" descr="https://resh.edu.ru/uploads/lesson_extract/3878/20190204174459/OEBPS/objects/c_phys_11_23_1/0e6cf8ca-379d-45ee-952a-a119f42e38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 name="Рисунок 657" descr="https://resh.edu.ru/uploads/lesson_extract/3878/20190204174459/OEBPS/objects/c_phys_11_23_1/0e6cf8ca-379d-45ee-952a-a119f42e3823.png"/>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a:xfrm>
                            <a:off x="0" y="0"/>
                            <a:ext cx="609600" cy="184785"/>
                          </a:xfrm>
                          <a:prstGeom prst="rect">
                            <a:avLst/>
                          </a:prstGeom>
                          <a:noFill/>
                          <a:ln>
                            <a:noFill/>
                          </a:ln>
                        </pic:spPr>
                      </pic:pic>
                    </a:graphicData>
                  </a:graphic>
                </wp:inline>
              </w:drawing>
            </w:r>
            <w:r>
              <w:rPr>
                <w:rFonts w:ascii="Times New Roman" w:hAnsi="Times New Roman"/>
                <w:color w:val="1D1D1B"/>
                <w:sz w:val="24"/>
                <w:szCs w:val="24"/>
              </w:rPr>
              <w:t xml:space="preserve"> + </w:t>
            </w:r>
            <w:r>
              <w:rPr>
                <w:rFonts w:ascii="Times New Roman" w:hAnsi="Times New Roman"/>
                <w:noProof/>
                <w:color w:val="1D1D1B"/>
                <w:sz w:val="24"/>
                <w:szCs w:val="24"/>
              </w:rPr>
              <w:drawing>
                <wp:inline distT="0" distB="0" distL="0" distR="0" wp14:anchorId="785C4AF3" wp14:editId="07B43E19">
                  <wp:extent cx="141605" cy="184785"/>
                  <wp:effectExtent l="0" t="0" r="0" b="5715"/>
                  <wp:docPr id="658" name="Рисунок 658" descr="https://resh.edu.ru/uploads/lesson_extract/3878/20190204174459/OEBPS/objects/c_phys_11_23_1/16abd07e-8cd8-4388-ab6a-388b38423cb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 name="Рисунок 658" descr="https://resh.edu.ru/uploads/lesson_extract/3878/20190204174459/OEBPS/objects/c_phys_11_23_1/16abd07e-8cd8-4388-ab6a-388b38423cbe.png"/>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a:xfrm>
                            <a:off x="0" y="0"/>
                            <a:ext cx="141605" cy="184785"/>
                          </a:xfrm>
                          <a:prstGeom prst="rect">
                            <a:avLst/>
                          </a:prstGeom>
                          <a:noFill/>
                          <a:ln>
                            <a:noFill/>
                          </a:ln>
                        </pic:spPr>
                      </pic:pic>
                    </a:graphicData>
                  </a:graphic>
                </wp:inline>
              </w:drawing>
            </w:r>
          </w:p>
          <w:p w14:paraId="4B465CFD" w14:textId="77777777" w:rsidR="00A7549A" w:rsidRDefault="00594411">
            <w:pPr>
              <w:spacing w:after="0" w:line="360" w:lineRule="auto"/>
              <w:jc w:val="both"/>
              <w:rPr>
                <w:rFonts w:ascii="Times New Roman" w:hAnsi="Times New Roman"/>
                <w:color w:val="1D1D1B"/>
                <w:sz w:val="24"/>
                <w:szCs w:val="24"/>
              </w:rPr>
            </w:pPr>
            <w:r>
              <w:rPr>
                <w:rFonts w:ascii="Times New Roman" w:hAnsi="Times New Roman"/>
                <w:noProof/>
                <w:color w:val="1D1D1B"/>
                <w:sz w:val="24"/>
                <w:szCs w:val="24"/>
              </w:rPr>
              <w:drawing>
                <wp:inline distT="0" distB="0" distL="0" distR="0" wp14:anchorId="28BEF543" wp14:editId="40D3DD50">
                  <wp:extent cx="946785" cy="184785"/>
                  <wp:effectExtent l="0" t="0" r="5715" b="5715"/>
                  <wp:docPr id="659" name="Рисунок 659" descr="https://resh.edu.ru/uploads/lesson_extract/3878/20190204174459/OEBPS/objects/c_phys_11_23_1/a1e2eb18-3de5-4b96-b312-47fd9f5f629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 name="Рисунок 659" descr="https://resh.edu.ru/uploads/lesson_extract/3878/20190204174459/OEBPS/objects/c_phys_11_23_1/a1e2eb18-3de5-4b96-b312-47fd9f5f629d.png"/>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a:xfrm>
                            <a:off x="0" y="0"/>
                            <a:ext cx="946785" cy="184785"/>
                          </a:xfrm>
                          <a:prstGeom prst="rect">
                            <a:avLst/>
                          </a:prstGeom>
                          <a:noFill/>
                          <a:ln>
                            <a:noFill/>
                          </a:ln>
                        </pic:spPr>
                      </pic:pic>
                    </a:graphicData>
                  </a:graphic>
                </wp:inline>
              </w:drawing>
            </w:r>
          </w:p>
          <w:p w14:paraId="656A37C4" w14:textId="77777777" w:rsidR="00A7549A" w:rsidRDefault="00594411">
            <w:pPr>
              <w:spacing w:after="0" w:line="360" w:lineRule="auto"/>
              <w:jc w:val="both"/>
              <w:rPr>
                <w:rFonts w:ascii="Times New Roman" w:hAnsi="Times New Roman"/>
                <w:color w:val="1D1D1B"/>
                <w:sz w:val="24"/>
                <w:szCs w:val="24"/>
              </w:rPr>
            </w:pPr>
            <w:r>
              <w:rPr>
                <w:rFonts w:ascii="Times New Roman" w:hAnsi="Times New Roman"/>
                <w:color w:val="1D1D1B"/>
                <w:sz w:val="24"/>
                <w:szCs w:val="24"/>
              </w:rPr>
              <w:t>Частоту выражаем через длину волны и скорость</w:t>
            </w:r>
          </w:p>
          <w:p w14:paraId="36EA3C96" w14:textId="77777777" w:rsidR="00A7549A" w:rsidRDefault="00594411">
            <w:pPr>
              <w:spacing w:after="0" w:line="360" w:lineRule="auto"/>
              <w:jc w:val="both"/>
              <w:rPr>
                <w:rFonts w:ascii="Times New Roman" w:hAnsi="Times New Roman"/>
                <w:color w:val="1D1D1B"/>
                <w:sz w:val="24"/>
                <w:szCs w:val="24"/>
              </w:rPr>
            </w:pPr>
            <w:r>
              <w:rPr>
                <w:rFonts w:ascii="Times New Roman" w:hAnsi="Times New Roman"/>
                <w:noProof/>
                <w:color w:val="1D1D1B"/>
                <w:sz w:val="24"/>
                <w:szCs w:val="24"/>
              </w:rPr>
              <w:drawing>
                <wp:anchor distT="0" distB="0" distL="114300" distR="114300" simplePos="0" relativeHeight="251708416" behindDoc="0" locked="0" layoutInCell="1" allowOverlap="1" wp14:anchorId="1ADE14F7" wp14:editId="54D70578">
                  <wp:simplePos x="0" y="0"/>
                  <wp:positionH relativeFrom="column">
                    <wp:posOffset>237490</wp:posOffset>
                  </wp:positionH>
                  <wp:positionV relativeFrom="paragraph">
                    <wp:posOffset>328295</wp:posOffset>
                  </wp:positionV>
                  <wp:extent cx="302895" cy="347345"/>
                  <wp:effectExtent l="19050" t="0" r="1905" b="0"/>
                  <wp:wrapNone/>
                  <wp:docPr id="57" name="Рисунок 661" descr="https://resh.edu.ru/uploads/lesson_extract/3878/20190204174459/OEBPS/objects/c_phys_11_23_1/8935f0c4-8d10-4dee-8ad9-a0bd803e76f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Рисунок 661" descr="https://resh.edu.ru/uploads/lesson_extract/3878/20190204174459/OEBPS/objects/c_phys_11_23_1/8935f0c4-8d10-4dee-8ad9-a0bd803e76f5.png"/>
                          <pic:cNvPicPr>
                            <a:picLocks noChangeAspect="1" noChangeArrowheads="1"/>
                          </pic:cNvPicPr>
                        </pic:nvPicPr>
                        <pic:blipFill>
                          <a:blip r:embed="rId152">
                            <a:extLst>
                              <a:ext uri="{28A0092B-C50C-407E-A947-70E740481C1C}">
                                <a14:useLocalDpi xmlns:a14="http://schemas.microsoft.com/office/drawing/2010/main" val="0"/>
                              </a:ext>
                            </a:extLst>
                          </a:blip>
                          <a:srcRect l="29899"/>
                          <a:stretch>
                            <a:fillRect/>
                          </a:stretch>
                        </pic:blipFill>
                        <pic:spPr>
                          <a:xfrm>
                            <a:off x="0" y="0"/>
                            <a:ext cx="302895" cy="347345"/>
                          </a:xfrm>
                          <a:prstGeom prst="rect">
                            <a:avLst/>
                          </a:prstGeom>
                          <a:noFill/>
                          <a:ln>
                            <a:noFill/>
                          </a:ln>
                        </pic:spPr>
                      </pic:pic>
                    </a:graphicData>
                  </a:graphic>
                </wp:anchor>
              </w:drawing>
            </w:r>
            <w:r>
              <w:rPr>
                <w:rFonts w:ascii="Times New Roman" w:hAnsi="Times New Roman"/>
                <w:noProof/>
                <w:color w:val="1D1D1B"/>
                <w:sz w:val="24"/>
                <w:szCs w:val="24"/>
              </w:rPr>
              <w:drawing>
                <wp:inline distT="0" distB="0" distL="0" distR="0" wp14:anchorId="57F9C035" wp14:editId="234F9583">
                  <wp:extent cx="337185" cy="315595"/>
                  <wp:effectExtent l="0" t="0" r="5715" b="8255"/>
                  <wp:docPr id="48" name="Рисунок 653" descr="https://resh.edu.ru/uploads/lesson_extract/3878/20190204174459/OEBPS/objects/c_phys_11_23_1/3b30a188-7f71-44a1-9f24-27344c5206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унок 653" descr="https://resh.edu.ru/uploads/lesson_extract/3878/20190204174459/OEBPS/objects/c_phys_11_23_1/3b30a188-7f71-44a1-9f24-27344c520637.png"/>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a:xfrm>
                            <a:off x="0" y="0"/>
                            <a:ext cx="337185" cy="315595"/>
                          </a:xfrm>
                          <a:prstGeom prst="rect">
                            <a:avLst/>
                          </a:prstGeom>
                          <a:noFill/>
                          <a:ln>
                            <a:noFill/>
                          </a:ln>
                        </pic:spPr>
                      </pic:pic>
                    </a:graphicData>
                  </a:graphic>
                </wp:inline>
              </w:drawing>
            </w:r>
          </w:p>
          <w:p w14:paraId="53230CED" w14:textId="77777777" w:rsidR="00A7549A" w:rsidRDefault="00594411" w:rsidP="002300C5">
            <w:pPr>
              <w:spacing w:after="0" w:line="360" w:lineRule="auto"/>
              <w:jc w:val="both"/>
              <w:rPr>
                <w:rFonts w:ascii="Times New Roman" w:hAnsi="Times New Roman"/>
                <w:color w:val="1D1D1B"/>
                <w:sz w:val="24"/>
                <w:szCs w:val="24"/>
              </w:rPr>
            </w:pPr>
            <w:r>
              <w:rPr>
                <w:rFonts w:ascii="Times New Roman" w:hAnsi="Times New Roman"/>
                <w:color w:val="1D1D1B"/>
                <w:sz w:val="26"/>
                <w:szCs w:val="26"/>
              </w:rPr>
              <w:t>Е</w:t>
            </w:r>
            <w:r>
              <w:rPr>
                <w:rFonts w:ascii="Times New Roman" w:hAnsi="Times New Roman"/>
                <w:color w:val="1D1D1B"/>
                <w:sz w:val="26"/>
                <w:szCs w:val="26"/>
                <w:vertAlign w:val="subscript"/>
              </w:rPr>
              <w:t>к</w:t>
            </w:r>
            <w:r>
              <w:rPr>
                <w:rFonts w:ascii="Times New Roman" w:hAnsi="Times New Roman"/>
                <w:color w:val="1D1D1B"/>
                <w:sz w:val="26"/>
                <w:szCs w:val="26"/>
              </w:rPr>
              <w:t xml:space="preserve">           - А</w:t>
            </w:r>
            <w:r>
              <w:rPr>
                <w:rFonts w:ascii="Times New Roman" w:hAnsi="Times New Roman"/>
                <w:color w:val="1D1D1B"/>
                <w:sz w:val="26"/>
                <w:szCs w:val="26"/>
                <w:vertAlign w:val="subscript"/>
              </w:rPr>
              <w:t>вых</w:t>
            </w:r>
          </w:p>
        </w:tc>
      </w:tr>
    </w:tbl>
    <w:p w14:paraId="42758EEE" w14:textId="77777777" w:rsidR="00A7549A" w:rsidRDefault="00A7549A">
      <w:pPr>
        <w:widowControl w:val="0"/>
        <w:spacing w:line="240" w:lineRule="auto"/>
        <w:ind w:left="3752" w:right="-20" w:hanging="3752"/>
        <w:rPr>
          <w:rFonts w:ascii="Times New Roman" w:eastAsia="Cambria Math" w:hAnsi="Times New Roman"/>
          <w:color w:val="000000" w:themeColor="text1"/>
          <w:position w:val="-16"/>
          <w:sz w:val="24"/>
          <w:szCs w:val="24"/>
        </w:rPr>
      </w:pPr>
    </w:p>
    <w:p w14:paraId="32F920BF" w14:textId="77777777" w:rsidR="00A7549A" w:rsidRDefault="00594411">
      <w:pPr>
        <w:widowControl w:val="0"/>
        <w:spacing w:line="240" w:lineRule="auto"/>
        <w:ind w:left="3752" w:right="-20" w:hanging="3752"/>
        <w:rPr>
          <w:rFonts w:ascii="Times New Roman" w:eastAsia="Cambria Math" w:hAnsi="Times New Roman"/>
          <w:b/>
          <w:color w:val="000000" w:themeColor="text1"/>
          <w:position w:val="-16"/>
          <w:sz w:val="24"/>
          <w:szCs w:val="24"/>
        </w:rPr>
      </w:pPr>
      <w:r>
        <w:rPr>
          <w:rFonts w:ascii="Times New Roman" w:eastAsia="Cambria Math" w:hAnsi="Times New Roman"/>
          <w:b/>
          <w:color w:val="000000" w:themeColor="text1"/>
          <w:position w:val="-16"/>
          <w:sz w:val="24"/>
          <w:szCs w:val="24"/>
        </w:rPr>
        <w:t>3. Ответить на вопросы:</w:t>
      </w:r>
    </w:p>
    <w:p w14:paraId="1A6A1987" w14:textId="77777777" w:rsidR="00A7549A" w:rsidRDefault="00594411">
      <w:pPr>
        <w:widowControl w:val="0"/>
        <w:spacing w:line="240" w:lineRule="auto"/>
        <w:ind w:right="-20"/>
        <w:rPr>
          <w:rFonts w:ascii="Times New Roman" w:eastAsia="Cambria Math" w:hAnsi="Times New Roman"/>
          <w:color w:val="000000" w:themeColor="text1"/>
          <w:position w:val="-16"/>
          <w:sz w:val="24"/>
          <w:szCs w:val="24"/>
        </w:rPr>
      </w:pPr>
      <w:r>
        <w:rPr>
          <w:rFonts w:ascii="Times New Roman" w:eastAsia="Cambria Math" w:hAnsi="Times New Roman"/>
          <w:color w:val="000000" w:themeColor="text1"/>
          <w:position w:val="-16"/>
          <w:sz w:val="24"/>
          <w:szCs w:val="24"/>
        </w:rPr>
        <w:t>1.Какое физическое явление называют фотоэффектом?</w:t>
      </w:r>
    </w:p>
    <w:p w14:paraId="73621739" w14:textId="77777777" w:rsidR="00A7549A" w:rsidRDefault="00594411">
      <w:pPr>
        <w:widowControl w:val="0"/>
        <w:spacing w:line="240" w:lineRule="auto"/>
        <w:ind w:right="-20"/>
        <w:rPr>
          <w:rFonts w:ascii="Times New Roman" w:eastAsia="Cambria Math" w:hAnsi="Times New Roman"/>
          <w:color w:val="000000" w:themeColor="text1"/>
          <w:position w:val="-16"/>
          <w:sz w:val="24"/>
          <w:szCs w:val="24"/>
        </w:rPr>
      </w:pPr>
      <w:r>
        <w:rPr>
          <w:rFonts w:ascii="Times New Roman" w:eastAsia="Cambria Math" w:hAnsi="Times New Roman"/>
          <w:color w:val="000000" w:themeColor="text1"/>
          <w:position w:val="-16"/>
          <w:sz w:val="24"/>
          <w:szCs w:val="24"/>
        </w:rPr>
        <w:t xml:space="preserve">2. Опишите принципиальную схему опыта Столетова. </w:t>
      </w:r>
    </w:p>
    <w:p w14:paraId="1521D4FA" w14:textId="77777777" w:rsidR="00A7549A" w:rsidRDefault="00594411">
      <w:pPr>
        <w:widowControl w:val="0"/>
        <w:spacing w:line="240" w:lineRule="auto"/>
        <w:ind w:right="-20"/>
        <w:rPr>
          <w:rFonts w:ascii="Times New Roman" w:eastAsia="Cambria Math" w:hAnsi="Times New Roman"/>
          <w:color w:val="000000" w:themeColor="text1"/>
          <w:position w:val="-16"/>
          <w:sz w:val="24"/>
          <w:szCs w:val="24"/>
        </w:rPr>
      </w:pPr>
      <w:r>
        <w:rPr>
          <w:rFonts w:ascii="Times New Roman" w:eastAsia="Cambria Math" w:hAnsi="Times New Roman"/>
          <w:color w:val="000000" w:themeColor="text1"/>
          <w:position w:val="-16"/>
          <w:sz w:val="24"/>
          <w:szCs w:val="24"/>
        </w:rPr>
        <w:t>3. Что такое фототок?</w:t>
      </w:r>
    </w:p>
    <w:p w14:paraId="4DF44A9E" w14:textId="77777777" w:rsidR="00A7549A" w:rsidRDefault="00594411">
      <w:pPr>
        <w:widowControl w:val="0"/>
        <w:spacing w:line="240" w:lineRule="auto"/>
        <w:ind w:right="-20"/>
        <w:rPr>
          <w:rFonts w:ascii="Times New Roman" w:eastAsia="Cambria Math" w:hAnsi="Times New Roman"/>
          <w:color w:val="000000" w:themeColor="text1"/>
          <w:position w:val="-16"/>
          <w:sz w:val="24"/>
          <w:szCs w:val="24"/>
        </w:rPr>
      </w:pPr>
      <w:r>
        <w:rPr>
          <w:rFonts w:ascii="Times New Roman" w:eastAsia="Cambria Math" w:hAnsi="Times New Roman"/>
          <w:color w:val="000000" w:themeColor="text1"/>
          <w:position w:val="-16"/>
          <w:sz w:val="24"/>
          <w:szCs w:val="24"/>
        </w:rPr>
        <w:t>4. Что такое  фотоэлектроны?</w:t>
      </w:r>
    </w:p>
    <w:p w14:paraId="2FDF7A66" w14:textId="77777777" w:rsidR="00A7549A" w:rsidRDefault="00594411">
      <w:pPr>
        <w:widowControl w:val="0"/>
        <w:spacing w:line="240" w:lineRule="auto"/>
        <w:ind w:right="-20"/>
        <w:rPr>
          <w:rFonts w:ascii="Times New Roman" w:eastAsia="Cambria Math" w:hAnsi="Times New Roman"/>
          <w:color w:val="000000" w:themeColor="text1"/>
          <w:position w:val="-16"/>
          <w:sz w:val="24"/>
          <w:szCs w:val="24"/>
        </w:rPr>
      </w:pPr>
      <w:r>
        <w:rPr>
          <w:rFonts w:ascii="Times New Roman" w:eastAsia="Cambria Math" w:hAnsi="Times New Roman"/>
          <w:color w:val="000000" w:themeColor="text1"/>
          <w:position w:val="-16"/>
          <w:sz w:val="24"/>
          <w:szCs w:val="24"/>
        </w:rPr>
        <w:t>5. Сформулировать первый закон Столетова (первый закон фотоэффекта).</w:t>
      </w:r>
    </w:p>
    <w:p w14:paraId="2B675D38" w14:textId="77777777" w:rsidR="00A7549A" w:rsidRDefault="00594411">
      <w:pPr>
        <w:widowControl w:val="0"/>
        <w:spacing w:line="240" w:lineRule="auto"/>
        <w:ind w:right="-20"/>
        <w:rPr>
          <w:rFonts w:ascii="Times New Roman" w:eastAsia="Cambria Math" w:hAnsi="Times New Roman"/>
          <w:color w:val="000000" w:themeColor="text1"/>
          <w:position w:val="-16"/>
          <w:sz w:val="24"/>
          <w:szCs w:val="24"/>
        </w:rPr>
      </w:pPr>
      <w:r>
        <w:rPr>
          <w:rFonts w:ascii="Times New Roman" w:eastAsia="Cambria Math" w:hAnsi="Times New Roman"/>
          <w:color w:val="000000" w:themeColor="text1"/>
          <w:position w:val="-16"/>
          <w:sz w:val="24"/>
          <w:szCs w:val="24"/>
        </w:rPr>
        <w:t>6. Что такое фототок насыщения?</w:t>
      </w:r>
    </w:p>
    <w:p w14:paraId="376FEFBB" w14:textId="77777777" w:rsidR="00A7549A" w:rsidRDefault="00594411">
      <w:pPr>
        <w:widowControl w:val="0"/>
        <w:spacing w:line="240" w:lineRule="auto"/>
        <w:ind w:right="-20"/>
        <w:rPr>
          <w:rFonts w:ascii="Times New Roman" w:eastAsia="Cambria Math" w:hAnsi="Times New Roman"/>
          <w:color w:val="000000" w:themeColor="text1"/>
          <w:position w:val="-16"/>
          <w:sz w:val="24"/>
          <w:szCs w:val="24"/>
        </w:rPr>
      </w:pPr>
      <w:r>
        <w:rPr>
          <w:rFonts w:ascii="Times New Roman" w:eastAsia="Cambria Math" w:hAnsi="Times New Roman"/>
          <w:color w:val="000000" w:themeColor="text1"/>
          <w:position w:val="-16"/>
          <w:sz w:val="24"/>
          <w:szCs w:val="24"/>
        </w:rPr>
        <w:t>7.Сформулировать второй закон Столетова (.второй закон фотоэффекта).</w:t>
      </w:r>
    </w:p>
    <w:p w14:paraId="5C4CB039" w14:textId="77777777" w:rsidR="00A7549A" w:rsidRDefault="00594411">
      <w:pPr>
        <w:widowControl w:val="0"/>
        <w:spacing w:line="240" w:lineRule="auto"/>
        <w:ind w:right="-20"/>
        <w:rPr>
          <w:rFonts w:ascii="Times New Roman" w:eastAsia="Cambria Math" w:hAnsi="Times New Roman"/>
          <w:color w:val="000000" w:themeColor="text1"/>
          <w:position w:val="-16"/>
          <w:sz w:val="24"/>
          <w:szCs w:val="24"/>
        </w:rPr>
      </w:pPr>
      <w:r>
        <w:rPr>
          <w:rFonts w:ascii="Times New Roman" w:eastAsia="Cambria Math" w:hAnsi="Times New Roman"/>
          <w:color w:val="000000" w:themeColor="text1"/>
          <w:position w:val="-16"/>
          <w:sz w:val="24"/>
          <w:szCs w:val="24"/>
        </w:rPr>
        <w:t>9. Записать формулу кинетической энергии фотоэлектрона.</w:t>
      </w:r>
    </w:p>
    <w:p w14:paraId="05116C01" w14:textId="77777777" w:rsidR="00A7549A" w:rsidRDefault="00594411">
      <w:pPr>
        <w:widowControl w:val="0"/>
        <w:spacing w:line="240" w:lineRule="auto"/>
        <w:ind w:right="-20"/>
        <w:rPr>
          <w:rFonts w:ascii="Times New Roman" w:eastAsia="Cambria Math" w:hAnsi="Times New Roman"/>
          <w:color w:val="000000" w:themeColor="text1"/>
          <w:position w:val="-16"/>
          <w:sz w:val="24"/>
          <w:szCs w:val="24"/>
        </w:rPr>
      </w:pPr>
      <w:r>
        <w:rPr>
          <w:rFonts w:ascii="Times New Roman" w:eastAsia="Cambria Math" w:hAnsi="Times New Roman"/>
          <w:color w:val="000000" w:themeColor="text1"/>
          <w:position w:val="-16"/>
          <w:sz w:val="24"/>
          <w:szCs w:val="24"/>
        </w:rPr>
        <w:t>10. Сформулировать третий закон Столетова (.третий закон фотоэффекта)</w:t>
      </w:r>
    </w:p>
    <w:p w14:paraId="0869080E" w14:textId="77777777" w:rsidR="00A7549A" w:rsidRDefault="00594411">
      <w:pPr>
        <w:widowControl w:val="0"/>
        <w:spacing w:line="240" w:lineRule="auto"/>
        <w:ind w:right="-20"/>
        <w:rPr>
          <w:rFonts w:ascii="Times New Roman" w:eastAsia="Cambria Math" w:hAnsi="Times New Roman"/>
          <w:color w:val="000000" w:themeColor="text1"/>
          <w:position w:val="-16"/>
          <w:sz w:val="24"/>
          <w:szCs w:val="24"/>
        </w:rPr>
      </w:pPr>
      <w:r>
        <w:rPr>
          <w:rFonts w:ascii="Times New Roman" w:eastAsia="Cambria Math" w:hAnsi="Times New Roman"/>
          <w:color w:val="000000" w:themeColor="text1"/>
          <w:position w:val="-16"/>
          <w:sz w:val="24"/>
          <w:szCs w:val="24"/>
        </w:rPr>
        <w:t>11. Что такое  красная граница фотоэффекта?</w:t>
      </w:r>
    </w:p>
    <w:p w14:paraId="4066C293" w14:textId="77777777" w:rsidR="00A7549A" w:rsidRDefault="00594411">
      <w:pPr>
        <w:widowControl w:val="0"/>
        <w:spacing w:line="240" w:lineRule="auto"/>
        <w:ind w:right="-20"/>
        <w:rPr>
          <w:rFonts w:ascii="Times New Roman" w:eastAsia="Cambria Math" w:hAnsi="Times New Roman"/>
          <w:color w:val="000000" w:themeColor="text1"/>
          <w:position w:val="-16"/>
          <w:sz w:val="24"/>
          <w:szCs w:val="24"/>
        </w:rPr>
      </w:pPr>
      <w:r>
        <w:rPr>
          <w:rFonts w:ascii="Times New Roman" w:eastAsia="Cambria Math" w:hAnsi="Times New Roman"/>
          <w:color w:val="000000" w:themeColor="text1"/>
          <w:position w:val="-16"/>
          <w:sz w:val="24"/>
          <w:szCs w:val="24"/>
        </w:rPr>
        <w:t>12. В каких областях применяется фотоэффект??</w:t>
      </w:r>
    </w:p>
    <w:p w14:paraId="414351CD" w14:textId="77777777" w:rsidR="00A7549A" w:rsidRDefault="00594411">
      <w:pPr>
        <w:pStyle w:val="af3"/>
        <w:spacing w:line="360" w:lineRule="auto"/>
        <w:jc w:val="center"/>
        <w:rPr>
          <w:rFonts w:ascii="Times New Roman" w:hAnsi="Times New Roman"/>
          <w:b/>
          <w:sz w:val="24"/>
          <w:szCs w:val="24"/>
        </w:rPr>
      </w:pPr>
      <w:r>
        <w:rPr>
          <w:rFonts w:ascii="Times New Roman" w:hAnsi="Times New Roman"/>
          <w:b/>
          <w:sz w:val="24"/>
          <w:szCs w:val="24"/>
        </w:rPr>
        <w:lastRenderedPageBreak/>
        <w:t>2.</w:t>
      </w:r>
      <w:r w:rsidR="002300C5">
        <w:rPr>
          <w:rFonts w:ascii="Times New Roman" w:hAnsi="Times New Roman"/>
          <w:b/>
          <w:sz w:val="24"/>
          <w:szCs w:val="24"/>
        </w:rPr>
        <w:t>59</w:t>
      </w:r>
      <w:r>
        <w:rPr>
          <w:rFonts w:ascii="Times New Roman" w:hAnsi="Times New Roman"/>
          <w:b/>
          <w:sz w:val="24"/>
          <w:szCs w:val="24"/>
        </w:rPr>
        <w:t xml:space="preserve">. Практическое занятие № </w:t>
      </w:r>
      <w:r w:rsidR="002300C5">
        <w:rPr>
          <w:rFonts w:ascii="Times New Roman" w:hAnsi="Times New Roman"/>
          <w:b/>
          <w:sz w:val="24"/>
          <w:szCs w:val="24"/>
        </w:rPr>
        <w:t>59</w:t>
      </w:r>
      <w:r>
        <w:rPr>
          <w:rFonts w:ascii="Times New Roman" w:hAnsi="Times New Roman"/>
          <w:b/>
          <w:sz w:val="24"/>
          <w:szCs w:val="24"/>
        </w:rPr>
        <w:t>.</w:t>
      </w:r>
    </w:p>
    <w:p w14:paraId="4EA5FB7D" w14:textId="77777777" w:rsidR="00A7549A" w:rsidRDefault="00594411">
      <w:pPr>
        <w:pStyle w:val="af3"/>
        <w:spacing w:line="360" w:lineRule="auto"/>
        <w:jc w:val="center"/>
        <w:rPr>
          <w:rFonts w:ascii="Times New Roman" w:hAnsi="Times New Roman"/>
          <w:b/>
          <w:sz w:val="24"/>
          <w:szCs w:val="24"/>
        </w:rPr>
      </w:pPr>
      <w:r>
        <w:rPr>
          <w:rFonts w:ascii="Times New Roman" w:hAnsi="Times New Roman"/>
          <w:b/>
          <w:sz w:val="24"/>
          <w:szCs w:val="24"/>
        </w:rPr>
        <w:t xml:space="preserve">Тема: Изучение строения  атома   </w:t>
      </w:r>
    </w:p>
    <w:p w14:paraId="50ADD854" w14:textId="77777777" w:rsidR="00A7549A" w:rsidRDefault="00594411">
      <w:pPr>
        <w:widowControl w:val="0"/>
        <w:spacing w:after="0" w:line="240" w:lineRule="auto"/>
        <w:ind w:left="3752" w:right="-20" w:hanging="3752"/>
        <w:rPr>
          <w:rFonts w:ascii="Times New Roman" w:hAnsi="Times New Roman"/>
          <w:i/>
          <w:sz w:val="24"/>
          <w:szCs w:val="24"/>
        </w:rPr>
      </w:pPr>
      <w:r>
        <w:rPr>
          <w:rFonts w:ascii="Times New Roman" w:hAnsi="Times New Roman"/>
          <w:bCs/>
          <w:i/>
          <w:sz w:val="24"/>
          <w:szCs w:val="24"/>
        </w:rPr>
        <w:t xml:space="preserve">   Цель занятия:</w:t>
      </w:r>
      <w:r>
        <w:rPr>
          <w:rFonts w:ascii="Times New Roman" w:hAnsi="Times New Roman"/>
          <w:i/>
          <w:sz w:val="24"/>
          <w:szCs w:val="24"/>
        </w:rPr>
        <w:t> </w:t>
      </w:r>
    </w:p>
    <w:p w14:paraId="3850FA43" w14:textId="77777777" w:rsidR="00A7549A" w:rsidRDefault="00594411">
      <w:pPr>
        <w:widowControl w:val="0"/>
        <w:spacing w:after="0" w:line="240" w:lineRule="auto"/>
        <w:ind w:left="3752" w:right="-20" w:hanging="3752"/>
        <w:rPr>
          <w:rFonts w:ascii="Times New Roman" w:hAnsi="Times New Roman"/>
          <w:i/>
          <w:sz w:val="24"/>
          <w:szCs w:val="24"/>
          <w:shd w:val="clear" w:color="auto" w:fill="FFFFFF"/>
        </w:rPr>
      </w:pPr>
      <w:r>
        <w:rPr>
          <w:rFonts w:ascii="Times New Roman" w:hAnsi="Times New Roman"/>
          <w:i/>
          <w:sz w:val="24"/>
          <w:szCs w:val="24"/>
        </w:rPr>
        <w:t xml:space="preserve">- </w:t>
      </w:r>
      <w:r>
        <w:rPr>
          <w:rFonts w:ascii="Times New Roman" w:hAnsi="Times New Roman"/>
          <w:i/>
          <w:sz w:val="24"/>
          <w:szCs w:val="24"/>
          <w:shd w:val="clear" w:color="auto" w:fill="FFFFFF"/>
        </w:rPr>
        <w:t>обеспечить  повторение теоретического материала о строении атома;</w:t>
      </w:r>
    </w:p>
    <w:p w14:paraId="159DBDD3" w14:textId="77777777" w:rsidR="00A7549A" w:rsidRDefault="00594411">
      <w:pPr>
        <w:widowControl w:val="0"/>
        <w:spacing w:line="240" w:lineRule="auto"/>
        <w:ind w:left="3752" w:right="-20" w:hanging="3752"/>
        <w:rPr>
          <w:rFonts w:ascii="Times New Roman" w:hAnsi="Times New Roman"/>
          <w:i/>
          <w:sz w:val="24"/>
          <w:szCs w:val="24"/>
          <w:shd w:val="clear" w:color="auto" w:fill="FFFFFF"/>
        </w:rPr>
      </w:pPr>
      <w:r>
        <w:rPr>
          <w:rFonts w:ascii="Times New Roman" w:hAnsi="Times New Roman"/>
          <w:i/>
          <w:sz w:val="24"/>
          <w:szCs w:val="24"/>
        </w:rPr>
        <w:t>-</w:t>
      </w:r>
      <w:r>
        <w:rPr>
          <w:rFonts w:ascii="Times New Roman" w:hAnsi="Times New Roman"/>
          <w:i/>
          <w:sz w:val="24"/>
          <w:szCs w:val="24"/>
          <w:shd w:val="clear" w:color="auto" w:fill="FFFFFF"/>
        </w:rPr>
        <w:t>систематизировать и углубить  материал по теме, осуществить коррекцию знаний.</w:t>
      </w:r>
    </w:p>
    <w:p w14:paraId="5F880731" w14:textId="77777777" w:rsidR="00A7549A" w:rsidRDefault="00A7549A">
      <w:pPr>
        <w:widowControl w:val="0"/>
        <w:spacing w:before="2" w:line="239" w:lineRule="auto"/>
        <w:ind w:right="504" w:firstLine="566"/>
        <w:jc w:val="center"/>
        <w:rPr>
          <w:rFonts w:ascii="Times New Roman" w:hAnsi="Times New Roman"/>
          <w:b/>
          <w:sz w:val="24"/>
          <w:szCs w:val="28"/>
        </w:rPr>
      </w:pPr>
    </w:p>
    <w:p w14:paraId="0088BDD8" w14:textId="77777777" w:rsidR="00A7549A" w:rsidRDefault="00594411">
      <w:pPr>
        <w:widowControl w:val="0"/>
        <w:spacing w:before="2" w:line="239" w:lineRule="auto"/>
        <w:ind w:right="504" w:firstLine="566"/>
        <w:jc w:val="center"/>
        <w:rPr>
          <w:rFonts w:ascii="Times New Roman" w:hAnsi="Times New Roman"/>
          <w:b/>
          <w:color w:val="000000"/>
          <w:sz w:val="24"/>
          <w:szCs w:val="28"/>
        </w:rPr>
      </w:pPr>
      <w:r>
        <w:rPr>
          <w:rFonts w:ascii="Times New Roman" w:hAnsi="Times New Roman"/>
          <w:b/>
          <w:color w:val="000000"/>
          <w:sz w:val="24"/>
          <w:szCs w:val="28"/>
        </w:rPr>
        <w:t>Краткие теоретические сведения</w:t>
      </w:r>
    </w:p>
    <w:p w14:paraId="18E7AF2F" w14:textId="77777777" w:rsidR="00A7549A" w:rsidRDefault="00594411">
      <w:pPr>
        <w:pStyle w:val="3"/>
        <w:shd w:val="clear" w:color="auto" w:fill="FFFFFF"/>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Основные модели строение атома</w:t>
      </w:r>
    </w:p>
    <w:p w14:paraId="0B385BE5" w14:textId="77777777" w:rsidR="00A7549A" w:rsidRDefault="00594411">
      <w:pPr>
        <w:jc w:val="both"/>
        <w:rPr>
          <w:rFonts w:ascii="Times New Roman" w:hAnsi="Times New Roman"/>
          <w:sz w:val="24"/>
          <w:szCs w:val="24"/>
        </w:rPr>
      </w:pPr>
      <w:r>
        <w:rPr>
          <w:rFonts w:ascii="Times New Roman" w:hAnsi="Times New Roman"/>
          <w:sz w:val="24"/>
          <w:szCs w:val="24"/>
        </w:rPr>
        <w:t xml:space="preserve"> Долгое время атом считался наименьшей неделимой частицей вещества. В 1897 году Томсон доказал существование электрона, измерил его заряд и массу. Это доказывало, что атом не является неделимой частицей </w:t>
      </w:r>
    </w:p>
    <w:p w14:paraId="0C2A198D" w14:textId="77777777" w:rsidR="00A7549A" w:rsidRDefault="00594411">
      <w:pPr>
        <w:jc w:val="both"/>
        <w:rPr>
          <w:rFonts w:ascii="Times New Roman" w:hAnsi="Times New Roman"/>
          <w:sz w:val="24"/>
          <w:szCs w:val="24"/>
        </w:rPr>
      </w:pPr>
      <w:r>
        <w:rPr>
          <w:rFonts w:ascii="Times New Roman" w:hAnsi="Times New Roman"/>
          <w:sz w:val="24"/>
          <w:szCs w:val="24"/>
        </w:rPr>
        <w:t xml:space="preserve">Конкретные представления о строении атома развивались по мере накопления физикой фактов о свойствах вещества.  </w:t>
      </w:r>
    </w:p>
    <w:p w14:paraId="4622FEA4" w14:textId="77777777" w:rsidR="00A7549A" w:rsidRDefault="00594411">
      <w:pPr>
        <w:jc w:val="center"/>
        <w:rPr>
          <w:rFonts w:ascii="Times New Roman" w:hAnsi="Times New Roman"/>
          <w:b/>
          <w:sz w:val="24"/>
          <w:szCs w:val="24"/>
        </w:rPr>
      </w:pPr>
      <w:r>
        <w:rPr>
          <w:rFonts w:ascii="Times New Roman" w:hAnsi="Times New Roman"/>
          <w:b/>
          <w:sz w:val="24"/>
          <w:szCs w:val="24"/>
        </w:rPr>
        <w:t>Модель Томсона</w:t>
      </w:r>
    </w:p>
    <w:p w14:paraId="478FB58D" w14:textId="77777777" w:rsidR="00A7549A" w:rsidRDefault="00594411">
      <w:pPr>
        <w:jc w:val="both"/>
        <w:rPr>
          <w:rFonts w:ascii="Times New Roman" w:hAnsi="Times New Roman"/>
          <w:sz w:val="24"/>
          <w:szCs w:val="24"/>
        </w:rPr>
      </w:pPr>
      <w:r>
        <w:rPr>
          <w:rFonts w:ascii="Times New Roman" w:hAnsi="Times New Roman"/>
          <w:sz w:val="24"/>
          <w:szCs w:val="24"/>
        </w:rPr>
        <w:t xml:space="preserve">     В 1897 английский физик Дж. Дж.  Томсон предложил модель атома в виде положительно заряженного шара, в котором «плавают» электроны (рисуноок1). </w:t>
      </w:r>
    </w:p>
    <w:p w14:paraId="6F34CDD1" w14:textId="77777777" w:rsidR="00A7549A" w:rsidRDefault="00594411">
      <w:pPr>
        <w:jc w:val="both"/>
        <w:rPr>
          <w:rFonts w:ascii="Times New Roman" w:hAnsi="Times New Roman"/>
          <w:sz w:val="24"/>
          <w:szCs w:val="24"/>
        </w:rPr>
      </w:pPr>
      <w:r>
        <w:rPr>
          <w:rFonts w:ascii="Times New Roman" w:hAnsi="Times New Roman"/>
          <w:sz w:val="24"/>
          <w:szCs w:val="24"/>
        </w:rPr>
        <w:t>Положительный заряд занимает весь объём атома и распределён в этом объёме с постоянной плотностью. Внутри положительно заряженного «облака» содержатся маленькие отрицательно заряженные электроны, которые расположены случайным образом, как изюм в тесте пудинга.</w:t>
      </w:r>
    </w:p>
    <w:p w14:paraId="57C8C4D5" w14:textId="77777777" w:rsidR="00A7549A" w:rsidRDefault="00594411">
      <w:pPr>
        <w:jc w:val="both"/>
        <w:rPr>
          <w:rFonts w:ascii="Times New Roman" w:hAnsi="Times New Roman"/>
          <w:sz w:val="24"/>
          <w:szCs w:val="24"/>
        </w:rPr>
      </w:pPr>
      <w:r>
        <w:rPr>
          <w:rFonts w:ascii="Times New Roman" w:hAnsi="Times New Roman"/>
          <w:sz w:val="24"/>
          <w:szCs w:val="24"/>
        </w:rPr>
        <w:t>Суммарный заряд электронов по модулю равен заряду «облака», поэтому атом в целом нейтрален.</w:t>
      </w:r>
    </w:p>
    <w:p w14:paraId="4C340D99" w14:textId="77777777" w:rsidR="00A7549A" w:rsidRDefault="00594411">
      <w:pPr>
        <w:jc w:val="both"/>
        <w:rPr>
          <w:rFonts w:ascii="Times New Roman" w:hAnsi="Times New Roman"/>
          <w:sz w:val="24"/>
          <w:szCs w:val="24"/>
        </w:rPr>
      </w:pPr>
      <w:r>
        <w:rPr>
          <w:rFonts w:ascii="Times New Roman" w:hAnsi="Times New Roman"/>
          <w:sz w:val="24"/>
          <w:szCs w:val="24"/>
        </w:rPr>
        <w:t xml:space="preserve">Модель Томсона получила название «пудинговая модель атома». Однако вся совокупность экспериментальных данных по атомным спектрам не укладывалась в модель Томсона </w:t>
      </w:r>
    </w:p>
    <w:p w14:paraId="03FA87D8" w14:textId="77777777" w:rsidR="00A7549A" w:rsidRDefault="00594411">
      <w:pPr>
        <w:jc w:val="center"/>
        <w:rPr>
          <w:rFonts w:ascii="Times New Roman" w:hAnsi="Times New Roman"/>
          <w:sz w:val="24"/>
          <w:szCs w:val="24"/>
        </w:rPr>
      </w:pPr>
      <w:r>
        <w:rPr>
          <w:rFonts w:ascii="Times New Roman" w:hAnsi="Times New Roman"/>
          <w:noProof/>
          <w:sz w:val="24"/>
          <w:szCs w:val="24"/>
        </w:rPr>
        <w:drawing>
          <wp:inline distT="0" distB="0" distL="0" distR="0" wp14:anchorId="3F27776A" wp14:editId="681CF985">
            <wp:extent cx="2018030" cy="987425"/>
            <wp:effectExtent l="19050" t="0" r="828" b="0"/>
            <wp:docPr id="264" name="Рисунок 11" descr="Datei:Https---www.grund-wissen.de-physik- images-atommodell-thomson.png - ZUM Projektw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Рисунок 11" descr="Datei:Https---www.grund-wissen.de-physik- images-atommodell-thomson.png - ZUM Projektwiki"/>
                    <pic:cNvPicPr>
                      <a:picLocks noChangeAspect="1" noChangeArrowheads="1"/>
                    </pic:cNvPicPr>
                  </pic:nvPicPr>
                  <pic:blipFill>
                    <a:blip r:embed="rId156"/>
                    <a:srcRect t="17647" b="19004"/>
                    <a:stretch>
                      <a:fillRect/>
                    </a:stretch>
                  </pic:blipFill>
                  <pic:spPr>
                    <a:xfrm>
                      <a:off x="0" y="0"/>
                      <a:ext cx="2018180" cy="987632"/>
                    </a:xfrm>
                    <a:prstGeom prst="rect">
                      <a:avLst/>
                    </a:prstGeom>
                    <a:noFill/>
                    <a:ln w="9525">
                      <a:noFill/>
                      <a:miter lim="800000"/>
                      <a:headEnd/>
                      <a:tailEnd/>
                    </a:ln>
                  </pic:spPr>
                </pic:pic>
              </a:graphicData>
            </a:graphic>
          </wp:inline>
        </w:drawing>
      </w:r>
    </w:p>
    <w:p w14:paraId="3D3A141A" w14:textId="77777777" w:rsidR="00A7549A" w:rsidRDefault="00594411">
      <w:pPr>
        <w:rPr>
          <w:rFonts w:ascii="Times New Roman" w:hAnsi="Times New Roman"/>
          <w:sz w:val="24"/>
          <w:szCs w:val="24"/>
        </w:rPr>
      </w:pPr>
      <w:r>
        <w:rPr>
          <w:rFonts w:ascii="Times New Roman" w:hAnsi="Times New Roman"/>
          <w:sz w:val="24"/>
          <w:szCs w:val="24"/>
        </w:rPr>
        <w:t xml:space="preserve">                                     Рисунок 1. Модель атома, предложенная Томсоном</w:t>
      </w:r>
    </w:p>
    <w:p w14:paraId="782210D8" w14:textId="77777777" w:rsidR="00A7549A" w:rsidRDefault="00A7549A">
      <w:pPr>
        <w:rPr>
          <w:rFonts w:ascii="Times New Roman" w:hAnsi="Times New Roman"/>
          <w:sz w:val="24"/>
          <w:szCs w:val="24"/>
        </w:rPr>
      </w:pPr>
    </w:p>
    <w:p w14:paraId="4DED21C8" w14:textId="77777777" w:rsidR="00A7549A" w:rsidRDefault="00594411">
      <w:pPr>
        <w:jc w:val="center"/>
        <w:rPr>
          <w:rFonts w:ascii="Times New Roman" w:hAnsi="Times New Roman"/>
          <w:b/>
          <w:sz w:val="24"/>
          <w:szCs w:val="24"/>
        </w:rPr>
      </w:pPr>
      <w:r>
        <w:rPr>
          <w:rFonts w:ascii="Times New Roman" w:hAnsi="Times New Roman"/>
          <w:b/>
          <w:sz w:val="24"/>
          <w:szCs w:val="24"/>
        </w:rPr>
        <w:t>Модель Резерфорда</w:t>
      </w:r>
    </w:p>
    <w:p w14:paraId="1D35E47A" w14:textId="77777777" w:rsidR="00A7549A" w:rsidRDefault="00594411">
      <w:pPr>
        <w:spacing w:line="360" w:lineRule="auto"/>
        <w:jc w:val="both"/>
        <w:rPr>
          <w:rFonts w:ascii="Times New Roman" w:hAnsi="Times New Roman"/>
          <w:sz w:val="24"/>
          <w:szCs w:val="24"/>
        </w:rPr>
      </w:pPr>
      <w:r>
        <w:rPr>
          <w:rFonts w:ascii="Times New Roman" w:hAnsi="Times New Roman"/>
          <w:sz w:val="24"/>
          <w:szCs w:val="24"/>
        </w:rPr>
        <w:t xml:space="preserve">     1910 году английский физик Эрнст</w:t>
      </w:r>
      <w:r w:rsidR="002371BB">
        <w:rPr>
          <w:rFonts w:ascii="Times New Roman" w:hAnsi="Times New Roman"/>
          <w:sz w:val="24"/>
          <w:szCs w:val="24"/>
        </w:rPr>
        <w:t xml:space="preserve"> </w:t>
      </w:r>
      <w:r>
        <w:rPr>
          <w:rFonts w:ascii="Times New Roman" w:hAnsi="Times New Roman"/>
          <w:sz w:val="24"/>
          <w:szCs w:val="24"/>
        </w:rPr>
        <w:t>Резерфорд предложил планетарную модель атома на основе экспериментальных данных. Согласно этой модели:  В центре атома расположено положительно заряженное ядро, в котором сосредоточена почти вся масса атома  (рисунок2).</w:t>
      </w:r>
    </w:p>
    <w:p w14:paraId="378AE899" w14:textId="77777777" w:rsidR="00A7549A" w:rsidRDefault="00594411">
      <w:pPr>
        <w:rPr>
          <w:rFonts w:ascii="Times New Roman" w:hAnsi="Times New Roman"/>
          <w:sz w:val="24"/>
          <w:szCs w:val="24"/>
        </w:rPr>
      </w:pPr>
      <w:r>
        <w:rPr>
          <w:rFonts w:ascii="Times New Roman" w:hAnsi="Times New Roman"/>
          <w:sz w:val="24"/>
          <w:szCs w:val="24"/>
        </w:rPr>
        <w:lastRenderedPageBreak/>
        <w:t xml:space="preserve">Ядро окружают электроны, образуя электронную оболочку атома, причём </w:t>
      </w:r>
      <w:r>
        <w:rPr>
          <w:rFonts w:ascii="Times New Roman" w:hAnsi="Times New Roman"/>
          <w:b/>
          <w:sz w:val="24"/>
          <w:szCs w:val="24"/>
        </w:rPr>
        <w:t>число электронов равно порядковому номеру элемента в таблице Менделеева</w:t>
      </w:r>
      <w:r>
        <w:rPr>
          <w:rFonts w:ascii="Times New Roman" w:hAnsi="Times New Roman"/>
          <w:sz w:val="24"/>
          <w:szCs w:val="24"/>
        </w:rPr>
        <w:t>, а их суммарный заряд равен заряду ядра, поэтому атом в целом электрически нейтрален.</w:t>
      </w:r>
    </w:p>
    <w:p w14:paraId="670A0BF9" w14:textId="77777777" w:rsidR="00A7549A" w:rsidRDefault="00594411">
      <w:pPr>
        <w:rPr>
          <w:rFonts w:ascii="Times New Roman" w:hAnsi="Times New Roman"/>
          <w:sz w:val="24"/>
          <w:szCs w:val="24"/>
        </w:rPr>
      </w:pPr>
      <w:r>
        <w:rPr>
          <w:rFonts w:ascii="Times New Roman" w:hAnsi="Times New Roman"/>
          <w:sz w:val="24"/>
          <w:szCs w:val="24"/>
        </w:rPr>
        <w:t>Внутри атома электроны не могут покоиться, так как под действием сил Кулона они упали бы на ядро, и атом прекратил бы своё существование. Поэтому они вращаются вокруг ядра по определённым орбитам.</w:t>
      </w:r>
    </w:p>
    <w:p w14:paraId="077A39DC" w14:textId="77777777" w:rsidR="00A7549A" w:rsidRDefault="00594411">
      <w:pPr>
        <w:rPr>
          <w:rFonts w:ascii="Times New Roman" w:hAnsi="Times New Roman"/>
          <w:sz w:val="24"/>
          <w:szCs w:val="24"/>
        </w:rPr>
      </w:pPr>
      <w:r>
        <w:rPr>
          <w:rFonts w:ascii="Times New Roman" w:hAnsi="Times New Roman"/>
          <w:sz w:val="24"/>
          <w:szCs w:val="24"/>
        </w:rPr>
        <w:t>Метафорическое название модели обусловлено сравнением вращения электронов относительно ядра с обращением планет вокруг Солнца. </w:t>
      </w:r>
    </w:p>
    <w:p w14:paraId="770A5DB2" w14:textId="77777777" w:rsidR="00A7549A" w:rsidRDefault="00594411">
      <w:pPr>
        <w:jc w:val="center"/>
        <w:rPr>
          <w:rFonts w:ascii="Times New Roman" w:hAnsi="Times New Roman"/>
          <w:sz w:val="24"/>
          <w:szCs w:val="24"/>
        </w:rPr>
      </w:pPr>
      <w:r>
        <w:rPr>
          <w:rFonts w:ascii="Times New Roman" w:hAnsi="Times New Roman"/>
          <w:noProof/>
          <w:sz w:val="24"/>
          <w:szCs w:val="24"/>
        </w:rPr>
        <w:drawing>
          <wp:inline distT="0" distB="0" distL="0" distR="0" wp14:anchorId="3A9D3F41" wp14:editId="3D907595">
            <wp:extent cx="1292860" cy="1257300"/>
            <wp:effectExtent l="19050" t="0" r="2484" b="0"/>
            <wp:docPr id="63" name="Рисунок 12" descr="Строение атома. Опыты Резерфор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Рисунок 12" descr="Строение атома. Опыты Резерфорда"/>
                    <pic:cNvPicPr>
                      <a:picLocks noChangeAspect="1" noChangeArrowheads="1"/>
                    </pic:cNvPicPr>
                  </pic:nvPicPr>
                  <pic:blipFill>
                    <a:blip r:embed="rId157"/>
                    <a:srcRect/>
                    <a:stretch>
                      <a:fillRect/>
                    </a:stretch>
                  </pic:blipFill>
                  <pic:spPr>
                    <a:xfrm>
                      <a:off x="0" y="0"/>
                      <a:ext cx="1292832" cy="1257698"/>
                    </a:xfrm>
                    <a:prstGeom prst="rect">
                      <a:avLst/>
                    </a:prstGeom>
                    <a:noFill/>
                    <a:ln w="9525">
                      <a:noFill/>
                      <a:miter lim="800000"/>
                      <a:headEnd/>
                      <a:tailEnd/>
                    </a:ln>
                  </pic:spPr>
                </pic:pic>
              </a:graphicData>
            </a:graphic>
          </wp:inline>
        </w:drawing>
      </w:r>
    </w:p>
    <w:p w14:paraId="63B97F61" w14:textId="77777777" w:rsidR="00A7549A" w:rsidRDefault="00594411">
      <w:pPr>
        <w:jc w:val="center"/>
        <w:rPr>
          <w:rFonts w:ascii="Times New Roman" w:hAnsi="Times New Roman"/>
          <w:sz w:val="24"/>
          <w:szCs w:val="24"/>
        </w:rPr>
      </w:pPr>
      <w:r>
        <w:rPr>
          <w:rFonts w:ascii="Times New Roman" w:hAnsi="Times New Roman"/>
          <w:sz w:val="24"/>
          <w:szCs w:val="24"/>
        </w:rPr>
        <w:t>Рисунок 2. Планетарная модель атома,  предложенная Э. Резерфордом</w:t>
      </w:r>
    </w:p>
    <w:p w14:paraId="5E58A70B" w14:textId="77777777" w:rsidR="00A7549A" w:rsidRDefault="00594411">
      <w:pPr>
        <w:rPr>
          <w:rFonts w:ascii="Times New Roman" w:hAnsi="Times New Roman"/>
          <w:b/>
          <w:sz w:val="24"/>
          <w:szCs w:val="24"/>
        </w:rPr>
      </w:pPr>
      <w:r>
        <w:rPr>
          <w:rFonts w:ascii="Times New Roman" w:hAnsi="Times New Roman"/>
          <w:b/>
          <w:sz w:val="24"/>
          <w:szCs w:val="24"/>
        </w:rPr>
        <w:t>Недостатки модели Резерфорда:</w:t>
      </w:r>
    </w:p>
    <w:p w14:paraId="0A0D460A" w14:textId="77777777" w:rsidR="00A7549A" w:rsidRDefault="00594411">
      <w:pPr>
        <w:rPr>
          <w:rFonts w:ascii="Times New Roman" w:hAnsi="Times New Roman"/>
          <w:sz w:val="24"/>
          <w:szCs w:val="24"/>
        </w:rPr>
      </w:pPr>
      <w:r>
        <w:rPr>
          <w:rFonts w:ascii="Times New Roman" w:hAnsi="Times New Roman"/>
          <w:sz w:val="24"/>
          <w:szCs w:val="24"/>
        </w:rPr>
        <w:t>По законам классической электродинамики вращающийся вокруг ядра электрон должен непрерывно излучать электромагнитные волны, а поэтому терять свою энергию. В результате электроны будут приближаться к ядру и в конце концов упадут на него.</w:t>
      </w:r>
    </w:p>
    <w:p w14:paraId="3A449678" w14:textId="77777777" w:rsidR="00A7549A" w:rsidRDefault="00594411">
      <w:pPr>
        <w:rPr>
          <w:rFonts w:ascii="Times New Roman" w:hAnsi="Times New Roman"/>
          <w:sz w:val="24"/>
          <w:szCs w:val="24"/>
        </w:rPr>
      </w:pPr>
      <w:r>
        <w:rPr>
          <w:rFonts w:ascii="Times New Roman" w:hAnsi="Times New Roman"/>
          <w:sz w:val="24"/>
          <w:szCs w:val="24"/>
        </w:rPr>
        <w:t>Модель не объясняет наблюдаемые на опыте оптические спектры атомов — они не непрерывны, как это следует из теории Резерфорда, а состоят из узких спектральных линий.</w:t>
      </w:r>
    </w:p>
    <w:p w14:paraId="744D5335" w14:textId="77777777" w:rsidR="00A7549A" w:rsidRDefault="00A7549A">
      <w:pPr>
        <w:jc w:val="center"/>
        <w:rPr>
          <w:rFonts w:ascii="Times New Roman" w:hAnsi="Times New Roman"/>
          <w:sz w:val="24"/>
          <w:szCs w:val="24"/>
        </w:rPr>
      </w:pPr>
    </w:p>
    <w:p w14:paraId="557DFB62" w14:textId="77777777" w:rsidR="00A7549A" w:rsidRDefault="00594411">
      <w:pPr>
        <w:jc w:val="center"/>
        <w:rPr>
          <w:rFonts w:ascii="Times New Roman" w:hAnsi="Times New Roman"/>
          <w:b/>
          <w:sz w:val="24"/>
          <w:szCs w:val="24"/>
        </w:rPr>
      </w:pPr>
      <w:r>
        <w:rPr>
          <w:rStyle w:val="a5"/>
          <w:rFonts w:ascii="Times New Roman" w:hAnsi="Times New Roman"/>
          <w:sz w:val="24"/>
          <w:szCs w:val="24"/>
        </w:rPr>
        <w:t>Модель строения атома водорода по Н. Бору</w:t>
      </w:r>
      <w:r>
        <w:rPr>
          <w:rFonts w:ascii="Times New Roman" w:hAnsi="Times New Roman"/>
          <w:sz w:val="24"/>
          <w:szCs w:val="24"/>
        </w:rPr>
        <w:t> </w:t>
      </w:r>
      <w:r>
        <w:rPr>
          <w:rFonts w:ascii="Times New Roman" w:hAnsi="Times New Roman"/>
          <w:b/>
          <w:sz w:val="24"/>
          <w:szCs w:val="24"/>
        </w:rPr>
        <w:t>— квантовая модель атома</w:t>
      </w:r>
    </w:p>
    <w:p w14:paraId="5D21C46D" w14:textId="77777777" w:rsidR="00A7549A" w:rsidRDefault="00594411">
      <w:pPr>
        <w:jc w:val="both"/>
        <w:rPr>
          <w:rFonts w:ascii="Times New Roman" w:hAnsi="Times New Roman"/>
          <w:sz w:val="24"/>
          <w:szCs w:val="24"/>
        </w:rPr>
      </w:pPr>
      <w:r>
        <w:rPr>
          <w:noProof/>
        </w:rPr>
        <w:drawing>
          <wp:anchor distT="0" distB="0" distL="114300" distR="114300" simplePos="0" relativeHeight="251709440" behindDoc="0" locked="0" layoutInCell="1" allowOverlap="1" wp14:anchorId="69FBAE37" wp14:editId="7757730E">
            <wp:simplePos x="0" y="0"/>
            <wp:positionH relativeFrom="column">
              <wp:posOffset>2698750</wp:posOffset>
            </wp:positionH>
            <wp:positionV relativeFrom="paragraph">
              <wp:posOffset>1052195</wp:posOffset>
            </wp:positionV>
            <wp:extent cx="1310640" cy="1410970"/>
            <wp:effectExtent l="19050" t="0" r="3810" b="0"/>
            <wp:wrapNone/>
            <wp:docPr id="277" name="Рисунок 1" descr="Квантовые постулаты Бора. Модель атома водорода по Бор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Рисунок 1" descr="Квантовые постулаты Бора. Модель атома водорода по Бору"/>
                    <pic:cNvPicPr>
                      <a:picLocks noChangeAspect="1" noChangeArrowheads="1"/>
                    </pic:cNvPicPr>
                  </pic:nvPicPr>
                  <pic:blipFill>
                    <a:blip r:embed="rId158"/>
                    <a:srcRect/>
                    <a:stretch>
                      <a:fillRect/>
                    </a:stretch>
                  </pic:blipFill>
                  <pic:spPr>
                    <a:xfrm>
                      <a:off x="0" y="0"/>
                      <a:ext cx="1310640" cy="1410970"/>
                    </a:xfrm>
                    <a:prstGeom prst="rect">
                      <a:avLst/>
                    </a:prstGeom>
                    <a:noFill/>
                    <a:ln w="9525">
                      <a:noFill/>
                      <a:miter lim="800000"/>
                      <a:headEnd/>
                      <a:tailEnd/>
                    </a:ln>
                  </pic:spPr>
                </pic:pic>
              </a:graphicData>
            </a:graphic>
          </wp:anchor>
        </w:drawing>
      </w:r>
      <w:r>
        <w:rPr>
          <w:noProof/>
        </w:rPr>
        <w:drawing>
          <wp:anchor distT="0" distB="0" distL="114300" distR="114300" simplePos="0" relativeHeight="251710464" behindDoc="0" locked="0" layoutInCell="1" allowOverlap="1" wp14:anchorId="70E5E2AF" wp14:editId="3E36447E">
            <wp:simplePos x="0" y="0"/>
            <wp:positionH relativeFrom="column">
              <wp:posOffset>1147445</wp:posOffset>
            </wp:positionH>
            <wp:positionV relativeFrom="paragraph">
              <wp:posOffset>1122045</wp:posOffset>
            </wp:positionV>
            <wp:extent cx="1551305" cy="1410970"/>
            <wp:effectExtent l="19050" t="0" r="0" b="0"/>
            <wp:wrapNone/>
            <wp:docPr id="272" name="Рисунок 5" descr="Планетарная модель Н. Бо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Рисунок 5" descr="Планетарная модель Н. Бора"/>
                    <pic:cNvPicPr>
                      <a:picLocks noChangeAspect="1" noChangeArrowheads="1"/>
                    </pic:cNvPicPr>
                  </pic:nvPicPr>
                  <pic:blipFill>
                    <a:blip r:embed="rId159"/>
                    <a:srcRect r="21709"/>
                    <a:stretch>
                      <a:fillRect/>
                    </a:stretch>
                  </pic:blipFill>
                  <pic:spPr>
                    <a:xfrm>
                      <a:off x="0" y="0"/>
                      <a:ext cx="1551305" cy="1410970"/>
                    </a:xfrm>
                    <a:prstGeom prst="rect">
                      <a:avLst/>
                    </a:prstGeom>
                    <a:noFill/>
                    <a:ln w="9525">
                      <a:noFill/>
                      <a:miter lim="800000"/>
                      <a:headEnd/>
                      <a:tailEnd/>
                    </a:ln>
                  </pic:spPr>
                </pic:pic>
              </a:graphicData>
            </a:graphic>
          </wp:anchor>
        </w:drawing>
      </w:r>
      <w:r>
        <w:rPr>
          <w:rFonts w:ascii="Times New Roman" w:hAnsi="Times New Roman"/>
          <w:sz w:val="24"/>
          <w:szCs w:val="24"/>
        </w:rPr>
        <w:t>Датский физик Н. Бор в 1913 году, взяв за основу модель атома Резерфорда, предложил модель атома, в которой электроны-частицы вращаются вокруг ядра атома примерно так же, как планеты обращаются вокруг Солнца (рисунок 3).  Кроме того, электрон вращается вокруг собственной оси. Являясь вращающейся вокруг своей оси заряженной частицей, электрон создает своё собственное магнитное поле</w:t>
      </w:r>
    </w:p>
    <w:p w14:paraId="73798407" w14:textId="77777777" w:rsidR="00A7549A" w:rsidRDefault="00A7549A">
      <w:pPr>
        <w:jc w:val="both"/>
        <w:rPr>
          <w:rFonts w:ascii="Times New Roman" w:hAnsi="Times New Roman"/>
          <w:sz w:val="24"/>
          <w:szCs w:val="24"/>
        </w:rPr>
      </w:pPr>
    </w:p>
    <w:p w14:paraId="17CAF91B" w14:textId="77777777" w:rsidR="00A7549A" w:rsidRDefault="00A7549A">
      <w:pPr>
        <w:jc w:val="both"/>
        <w:rPr>
          <w:rFonts w:ascii="Times New Roman" w:hAnsi="Times New Roman"/>
          <w:sz w:val="24"/>
          <w:szCs w:val="24"/>
        </w:rPr>
      </w:pPr>
    </w:p>
    <w:p w14:paraId="60C33E53" w14:textId="77777777" w:rsidR="00A7549A" w:rsidRDefault="00594411">
      <w:pPr>
        <w:jc w:val="both"/>
        <w:rPr>
          <w:rFonts w:ascii="Arial" w:hAnsi="Arial" w:cs="Arial"/>
          <w:color w:val="272F3D"/>
          <w:sz w:val="27"/>
          <w:szCs w:val="27"/>
        </w:rPr>
      </w:pPr>
      <w:r>
        <w:rPr>
          <w:rFonts w:ascii="Times New Roman" w:hAnsi="Times New Roman"/>
          <w:sz w:val="24"/>
          <w:szCs w:val="24"/>
        </w:rPr>
        <w:t>.</w:t>
      </w:r>
    </w:p>
    <w:p w14:paraId="3D3AD4DD" w14:textId="77777777" w:rsidR="00A7549A" w:rsidRDefault="00A7549A">
      <w:pPr>
        <w:jc w:val="both"/>
        <w:rPr>
          <w:rFonts w:ascii="Times New Roman" w:hAnsi="Times New Roman"/>
          <w:color w:val="272F3D"/>
        </w:rPr>
      </w:pPr>
    </w:p>
    <w:p w14:paraId="1504EC8B" w14:textId="77777777" w:rsidR="00A7549A" w:rsidRDefault="00A7549A">
      <w:pPr>
        <w:jc w:val="both"/>
        <w:rPr>
          <w:rFonts w:ascii="Times New Roman" w:hAnsi="Times New Roman"/>
          <w:color w:val="272F3D"/>
        </w:rPr>
      </w:pPr>
    </w:p>
    <w:p w14:paraId="78F34432" w14:textId="77777777" w:rsidR="00A7549A" w:rsidRDefault="00594411">
      <w:pPr>
        <w:jc w:val="both"/>
        <w:rPr>
          <w:rFonts w:ascii="Times New Roman" w:hAnsi="Times New Roman"/>
          <w:sz w:val="24"/>
          <w:szCs w:val="24"/>
        </w:rPr>
      </w:pPr>
      <w:r>
        <w:rPr>
          <w:rFonts w:ascii="Times New Roman" w:hAnsi="Times New Roman"/>
        </w:rPr>
        <w:t xml:space="preserve">   Рисунок 3.</w:t>
      </w:r>
      <w:r>
        <w:rPr>
          <w:rStyle w:val="12"/>
          <w:rFonts w:ascii="Times New Roman" w:hAnsi="Times New Roman"/>
          <w:sz w:val="24"/>
          <w:szCs w:val="24"/>
        </w:rPr>
        <w:t>Планетарная модель атома Н. Бора</w:t>
      </w:r>
    </w:p>
    <w:p w14:paraId="278C18BE" w14:textId="77777777" w:rsidR="00A7549A" w:rsidRDefault="00594411">
      <w:pPr>
        <w:spacing w:line="360" w:lineRule="auto"/>
        <w:jc w:val="both"/>
        <w:rPr>
          <w:rFonts w:ascii="Times New Roman" w:hAnsi="Times New Roman"/>
          <w:sz w:val="24"/>
          <w:szCs w:val="24"/>
        </w:rPr>
      </w:pPr>
      <w:r>
        <w:rPr>
          <w:rFonts w:ascii="Times New Roman" w:hAnsi="Times New Roman"/>
          <w:sz w:val="24"/>
          <w:szCs w:val="24"/>
        </w:rPr>
        <w:lastRenderedPageBreak/>
        <w:t>За основу Бор взял планетарную модель атома, выдвинутую Эрнестом Резерфордом. Однако, с точки зрения классической электродинамики, электрон в модели Резерфорда, двигаясь вокруг ядра, должен был бы излучать энергию непрерывно и очень быстро и, потеряв её, упасть на ядро. Чтобы преодолеть эту проблему, Бор ввёл допущение: электроны в атоме могут двигаться только по определённым (стационарным) орбитам, находясь на которых они не излучают энергию, а излучение или поглощение происходит только в момент перехода с одной орбиты на другую.</w:t>
      </w:r>
    </w:p>
    <w:p w14:paraId="449DFE20" w14:textId="77777777" w:rsidR="00A7549A" w:rsidRDefault="00594411">
      <w:pPr>
        <w:jc w:val="both"/>
        <w:rPr>
          <w:rFonts w:ascii="Times New Roman" w:hAnsi="Times New Roman"/>
          <w:b/>
          <w:sz w:val="24"/>
          <w:szCs w:val="24"/>
        </w:rPr>
      </w:pPr>
      <w:r>
        <w:rPr>
          <w:rFonts w:ascii="Times New Roman" w:hAnsi="Times New Roman"/>
          <w:b/>
          <w:sz w:val="24"/>
          <w:szCs w:val="24"/>
        </w:rPr>
        <w:t xml:space="preserve">Нильс Бор в 1913 году дополнил модель Резерфорда двумя постулатами:  </w:t>
      </w:r>
    </w:p>
    <w:p w14:paraId="7C2AE7F0" w14:textId="77777777" w:rsidR="00A7549A" w:rsidRDefault="00594411">
      <w:pPr>
        <w:jc w:val="both"/>
        <w:rPr>
          <w:rFonts w:ascii="Times New Roman" w:hAnsi="Times New Roman"/>
          <w:sz w:val="24"/>
          <w:szCs w:val="24"/>
        </w:rPr>
      </w:pPr>
      <w:r>
        <w:rPr>
          <w:rFonts w:ascii="Times New Roman" w:hAnsi="Times New Roman"/>
          <w:b/>
          <w:sz w:val="24"/>
          <w:szCs w:val="24"/>
        </w:rPr>
        <w:t>Первый постулат</w:t>
      </w:r>
      <w:r>
        <w:rPr>
          <w:rFonts w:ascii="Times New Roman" w:hAnsi="Times New Roman"/>
          <w:sz w:val="24"/>
          <w:szCs w:val="24"/>
        </w:rPr>
        <w:t> (</w:t>
      </w:r>
      <w:r>
        <w:rPr>
          <w:rFonts w:ascii="Times New Roman" w:hAnsi="Times New Roman"/>
          <w:b/>
          <w:sz w:val="24"/>
          <w:szCs w:val="24"/>
        </w:rPr>
        <w:t>постулат стационарных состояний</w:t>
      </w:r>
      <w:r>
        <w:rPr>
          <w:rFonts w:ascii="Times New Roman" w:hAnsi="Times New Roman"/>
          <w:sz w:val="24"/>
          <w:szCs w:val="24"/>
        </w:rPr>
        <w:t>): в устойчивом атоме   электрон может двигаться лишь по особым,  стационарным орбитам,  не излучая при этом электромагнитной энергии.</w:t>
      </w:r>
    </w:p>
    <w:p w14:paraId="1510EBFC" w14:textId="77777777" w:rsidR="00A7549A" w:rsidRDefault="00594411">
      <w:pPr>
        <w:spacing w:before="125" w:after="125" w:line="240" w:lineRule="auto"/>
        <w:jc w:val="both"/>
        <w:rPr>
          <w:rFonts w:ascii="Times New Roman" w:hAnsi="Times New Roman"/>
          <w:sz w:val="24"/>
          <w:szCs w:val="24"/>
        </w:rPr>
      </w:pPr>
      <w:r>
        <w:rPr>
          <w:rFonts w:ascii="Times New Roman" w:hAnsi="Times New Roman"/>
          <w:sz w:val="24"/>
          <w:szCs w:val="24"/>
        </w:rPr>
        <w:t>В атоме существуют стационарные состояния, в которых атом не излучает энергии. Стационарным состояниям соответствуют стационарные орбиты, по которым движутся электроны.</w:t>
      </w:r>
    </w:p>
    <w:p w14:paraId="4539D785" w14:textId="77777777" w:rsidR="00A7549A" w:rsidRDefault="00594411">
      <w:pPr>
        <w:spacing w:before="125" w:after="125" w:line="240" w:lineRule="auto"/>
        <w:jc w:val="both"/>
        <w:rPr>
          <w:rFonts w:ascii="Times New Roman" w:hAnsi="Times New Roman"/>
          <w:sz w:val="24"/>
          <w:szCs w:val="24"/>
        </w:rPr>
      </w:pPr>
      <w:r>
        <w:rPr>
          <w:rFonts w:ascii="Times New Roman" w:hAnsi="Times New Roman"/>
          <w:sz w:val="24"/>
          <w:szCs w:val="24"/>
        </w:rPr>
        <w:t>Радиусы стационарных орбит квантованы, то есть имеют дискретные значения, пропорционально квадрату главного квантового числа.</w:t>
      </w:r>
    </w:p>
    <w:p w14:paraId="570DF344" w14:textId="77777777" w:rsidR="00A7549A" w:rsidRDefault="00A7549A">
      <w:pPr>
        <w:spacing w:before="125" w:after="125" w:line="240" w:lineRule="auto"/>
        <w:jc w:val="both"/>
        <w:rPr>
          <w:rFonts w:ascii="Times New Roman" w:hAnsi="Times New Roman"/>
          <w:sz w:val="24"/>
          <w:szCs w:val="24"/>
        </w:rPr>
      </w:pPr>
    </w:p>
    <w:p w14:paraId="4D3A4B66" w14:textId="77777777" w:rsidR="00A7549A" w:rsidRDefault="00594411">
      <w:pPr>
        <w:spacing w:before="125" w:after="125" w:line="240" w:lineRule="auto"/>
        <w:jc w:val="both"/>
        <w:rPr>
          <w:rFonts w:ascii="Times New Roman" w:hAnsi="Times New Roman"/>
          <w:sz w:val="24"/>
          <w:szCs w:val="24"/>
        </w:rPr>
      </w:pPr>
      <w:r>
        <w:rPr>
          <w:rFonts w:ascii="Times New Roman" w:hAnsi="Times New Roman"/>
          <w:sz w:val="24"/>
          <w:szCs w:val="24"/>
        </w:rPr>
        <w:t xml:space="preserve">Радиусы стационарных орбит:   </w:t>
      </w:r>
      <w:r>
        <w:rPr>
          <w:rFonts w:ascii="Times New Roman" w:hAnsi="Times New Roman"/>
          <w:b/>
          <w:sz w:val="24"/>
          <w:szCs w:val="24"/>
          <w:lang w:val="en-US"/>
        </w:rPr>
        <w:t>r</w:t>
      </w:r>
      <w:r>
        <w:rPr>
          <w:rFonts w:ascii="Times New Roman" w:hAnsi="Times New Roman"/>
          <w:b/>
          <w:sz w:val="24"/>
          <w:szCs w:val="24"/>
          <w:vertAlign w:val="subscript"/>
        </w:rPr>
        <w:t>1</w:t>
      </w:r>
      <w:r>
        <w:rPr>
          <w:rFonts w:ascii="Times New Roman" w:hAnsi="Times New Roman"/>
          <w:b/>
          <w:sz w:val="24"/>
          <w:szCs w:val="24"/>
        </w:rPr>
        <w:t xml:space="preserve">* </w:t>
      </w:r>
      <w:r>
        <w:rPr>
          <w:rFonts w:ascii="Times New Roman" w:hAnsi="Times New Roman"/>
          <w:b/>
          <w:sz w:val="24"/>
          <w:szCs w:val="24"/>
          <w:lang w:val="en-US"/>
        </w:rPr>
        <w:t>n</w:t>
      </w:r>
      <w:r>
        <w:rPr>
          <w:rFonts w:ascii="Times New Roman" w:hAnsi="Times New Roman"/>
          <w:b/>
          <w:sz w:val="24"/>
          <w:szCs w:val="24"/>
          <w:vertAlign w:val="superscript"/>
        </w:rPr>
        <w:t>2</w:t>
      </w:r>
      <w:r>
        <w:rPr>
          <w:rFonts w:ascii="Times New Roman" w:hAnsi="Times New Roman"/>
          <w:sz w:val="24"/>
          <w:szCs w:val="24"/>
        </w:rPr>
        <w:t xml:space="preserve">      где </w:t>
      </w:r>
      <w:r>
        <w:rPr>
          <w:rFonts w:ascii="Times New Roman" w:hAnsi="Times New Roman"/>
          <w:sz w:val="24"/>
          <w:szCs w:val="24"/>
          <w:lang w:val="en-US"/>
        </w:rPr>
        <w:t>n</w:t>
      </w:r>
      <w:r>
        <w:rPr>
          <w:rFonts w:ascii="Times New Roman" w:hAnsi="Times New Roman"/>
          <w:sz w:val="24"/>
          <w:szCs w:val="24"/>
        </w:rPr>
        <w:t xml:space="preserve"> = 1, 2, 3 и т.д.</w:t>
      </w:r>
    </w:p>
    <w:p w14:paraId="506B5DC6" w14:textId="77777777" w:rsidR="00A7549A" w:rsidRDefault="00594411">
      <w:pPr>
        <w:spacing w:before="125" w:after="125" w:line="240" w:lineRule="auto"/>
        <w:jc w:val="both"/>
        <w:rPr>
          <w:rFonts w:ascii="Times New Roman" w:hAnsi="Times New Roman"/>
          <w:sz w:val="24"/>
          <w:szCs w:val="24"/>
        </w:rPr>
      </w:pPr>
      <w:r>
        <w:rPr>
          <w:rFonts w:ascii="Times New Roman" w:hAnsi="Times New Roman"/>
          <w:sz w:val="24"/>
          <w:szCs w:val="24"/>
        </w:rPr>
        <w:t>Радиус первой орбиты электрона, ближайшей к ядру равен:</w:t>
      </w:r>
    </w:p>
    <w:p w14:paraId="41F946FA" w14:textId="77777777" w:rsidR="00A7549A" w:rsidRDefault="00594411">
      <w:pPr>
        <w:jc w:val="both"/>
        <w:rPr>
          <w:rFonts w:ascii="Times New Roman" w:hAnsi="Times New Roman"/>
          <w:b/>
          <w:sz w:val="24"/>
          <w:szCs w:val="24"/>
        </w:rPr>
      </w:pPr>
      <w:r>
        <w:rPr>
          <w:rFonts w:ascii="Times New Roman" w:hAnsi="Times New Roman"/>
          <w:b/>
          <w:sz w:val="24"/>
          <w:szCs w:val="24"/>
          <w:lang w:val="en-US"/>
        </w:rPr>
        <w:t>r</w:t>
      </w:r>
      <w:r>
        <w:rPr>
          <w:rFonts w:ascii="Times New Roman" w:hAnsi="Times New Roman"/>
          <w:b/>
          <w:sz w:val="24"/>
          <w:szCs w:val="24"/>
          <w:vertAlign w:val="subscript"/>
        </w:rPr>
        <w:t xml:space="preserve">1 </w:t>
      </w:r>
      <w:r>
        <w:rPr>
          <w:rFonts w:ascii="Times New Roman" w:hAnsi="Times New Roman"/>
          <w:sz w:val="24"/>
          <w:szCs w:val="24"/>
        </w:rPr>
        <w:t xml:space="preserve">= </w:t>
      </w:r>
      <w:r>
        <w:rPr>
          <w:rFonts w:ascii="Times New Roman" w:hAnsi="Times New Roman"/>
          <w:b/>
          <w:sz w:val="24"/>
          <w:szCs w:val="24"/>
        </w:rPr>
        <w:t>ħ</w:t>
      </w:r>
      <w:r>
        <w:rPr>
          <w:rFonts w:ascii="Times New Roman" w:hAnsi="Times New Roman"/>
          <w:b/>
          <w:sz w:val="24"/>
          <w:szCs w:val="24"/>
          <w:vertAlign w:val="superscript"/>
        </w:rPr>
        <w:t>2</w:t>
      </w:r>
      <w:r>
        <w:rPr>
          <w:rFonts w:ascii="Times New Roman" w:hAnsi="Times New Roman"/>
          <w:b/>
          <w:sz w:val="24"/>
          <w:szCs w:val="24"/>
        </w:rPr>
        <w:t xml:space="preserve"> / (</w:t>
      </w:r>
      <w:r>
        <w:rPr>
          <w:rFonts w:ascii="Times New Roman" w:hAnsi="Times New Roman"/>
          <w:b/>
          <w:sz w:val="24"/>
          <w:szCs w:val="24"/>
          <w:lang w:val="en-US"/>
        </w:rPr>
        <w:t>km</w:t>
      </w:r>
      <w:r>
        <w:rPr>
          <w:rFonts w:ascii="Times New Roman" w:hAnsi="Times New Roman"/>
          <w:b/>
          <w:sz w:val="24"/>
          <w:szCs w:val="24"/>
          <w:vertAlign w:val="subscript"/>
          <w:lang w:val="en-US"/>
        </w:rPr>
        <w:t>e</w:t>
      </w:r>
      <w:r>
        <w:rPr>
          <w:rFonts w:ascii="Times New Roman" w:hAnsi="Times New Roman"/>
          <w:b/>
          <w:sz w:val="24"/>
          <w:szCs w:val="24"/>
          <w:lang w:val="en-US"/>
        </w:rPr>
        <w:t>e</w:t>
      </w:r>
      <w:r>
        <w:rPr>
          <w:rFonts w:ascii="Times New Roman" w:hAnsi="Times New Roman"/>
          <w:b/>
          <w:sz w:val="24"/>
          <w:szCs w:val="24"/>
          <w:vertAlign w:val="superscript"/>
        </w:rPr>
        <w:t>2</w:t>
      </w:r>
      <w:r>
        <w:rPr>
          <w:rFonts w:ascii="Times New Roman" w:hAnsi="Times New Roman"/>
          <w:b/>
          <w:sz w:val="24"/>
          <w:szCs w:val="24"/>
        </w:rPr>
        <w:t>) = 0,53∙10</w:t>
      </w:r>
      <w:r>
        <w:rPr>
          <w:rFonts w:ascii="Times New Roman" w:hAnsi="Times New Roman"/>
          <w:b/>
          <w:sz w:val="24"/>
          <w:szCs w:val="24"/>
          <w:vertAlign w:val="superscript"/>
        </w:rPr>
        <w:t>-10</w:t>
      </w:r>
      <w:r>
        <w:rPr>
          <w:rFonts w:ascii="Times New Roman" w:hAnsi="Times New Roman"/>
          <w:b/>
          <w:sz w:val="24"/>
          <w:szCs w:val="24"/>
        </w:rPr>
        <w:t xml:space="preserve"> м     где</w:t>
      </w:r>
    </w:p>
    <w:p w14:paraId="1324BAB1" w14:textId="77777777" w:rsidR="00A7549A" w:rsidRDefault="00594411">
      <w:pPr>
        <w:spacing w:after="0"/>
        <w:jc w:val="both"/>
        <w:rPr>
          <w:rFonts w:ascii="Times New Roman" w:hAnsi="Times New Roman"/>
          <w:sz w:val="24"/>
          <w:szCs w:val="24"/>
        </w:rPr>
      </w:pPr>
      <w:r>
        <w:rPr>
          <w:rFonts w:ascii="Times New Roman" w:hAnsi="Times New Roman"/>
          <w:sz w:val="24"/>
          <w:szCs w:val="24"/>
        </w:rPr>
        <w:t>ħ = 1,05 ∙10</w:t>
      </w:r>
      <w:r>
        <w:rPr>
          <w:rFonts w:ascii="Times New Roman" w:hAnsi="Times New Roman"/>
          <w:sz w:val="24"/>
          <w:szCs w:val="24"/>
          <w:vertAlign w:val="superscript"/>
        </w:rPr>
        <w:t>-34</w:t>
      </w:r>
      <w:r>
        <w:rPr>
          <w:rFonts w:ascii="Times New Roman" w:hAnsi="Times New Roman"/>
          <w:sz w:val="24"/>
          <w:szCs w:val="24"/>
        </w:rPr>
        <w:t xml:space="preserve">  Дж∙с   -  постоянная Планка</w:t>
      </w:r>
    </w:p>
    <w:p w14:paraId="031AD1ED" w14:textId="77777777" w:rsidR="00A7549A" w:rsidRDefault="00594411">
      <w:pPr>
        <w:spacing w:after="0"/>
        <w:jc w:val="both"/>
        <w:rPr>
          <w:rFonts w:ascii="Times New Roman" w:hAnsi="Times New Roman"/>
          <w:sz w:val="24"/>
          <w:szCs w:val="24"/>
        </w:rPr>
      </w:pPr>
      <w:r>
        <w:rPr>
          <w:rFonts w:ascii="Times New Roman" w:hAnsi="Times New Roman"/>
          <w:sz w:val="24"/>
          <w:szCs w:val="24"/>
        </w:rPr>
        <w:t>е = 1,6  ∙10</w:t>
      </w:r>
      <w:r>
        <w:rPr>
          <w:rFonts w:ascii="Times New Roman" w:hAnsi="Times New Roman"/>
          <w:sz w:val="24"/>
          <w:szCs w:val="24"/>
          <w:vertAlign w:val="superscript"/>
        </w:rPr>
        <w:t>-19</w:t>
      </w:r>
      <w:r>
        <w:rPr>
          <w:rFonts w:ascii="Times New Roman" w:hAnsi="Times New Roman"/>
          <w:sz w:val="24"/>
          <w:szCs w:val="24"/>
        </w:rPr>
        <w:t xml:space="preserve"> Кл– заряд электрона</w:t>
      </w:r>
    </w:p>
    <w:p w14:paraId="36F4185C" w14:textId="77777777" w:rsidR="00A7549A" w:rsidRDefault="00594411">
      <w:pPr>
        <w:spacing w:after="0"/>
        <w:jc w:val="both"/>
        <w:rPr>
          <w:rFonts w:ascii="Times New Roman" w:hAnsi="Times New Roman"/>
          <w:sz w:val="24"/>
          <w:szCs w:val="24"/>
        </w:rPr>
      </w:pPr>
      <w:r>
        <w:rPr>
          <w:rFonts w:ascii="Times New Roman" w:hAnsi="Times New Roman"/>
          <w:sz w:val="24"/>
          <w:szCs w:val="24"/>
          <w:lang w:val="en-US"/>
        </w:rPr>
        <w:t>m</w:t>
      </w:r>
      <w:r>
        <w:rPr>
          <w:rFonts w:ascii="Times New Roman" w:hAnsi="Times New Roman"/>
          <w:sz w:val="24"/>
          <w:szCs w:val="24"/>
          <w:vertAlign w:val="subscript"/>
          <w:lang w:val="en-US"/>
        </w:rPr>
        <w:t>e</w:t>
      </w:r>
      <w:r>
        <w:rPr>
          <w:rFonts w:ascii="Times New Roman" w:hAnsi="Times New Roman"/>
          <w:sz w:val="24"/>
          <w:szCs w:val="24"/>
        </w:rPr>
        <w:t>= 9,1∙10</w:t>
      </w:r>
      <w:r>
        <w:rPr>
          <w:rFonts w:ascii="Times New Roman" w:hAnsi="Times New Roman"/>
          <w:sz w:val="24"/>
          <w:szCs w:val="24"/>
          <w:vertAlign w:val="superscript"/>
        </w:rPr>
        <w:t xml:space="preserve">-31 </w:t>
      </w:r>
      <w:r>
        <w:rPr>
          <w:rFonts w:ascii="Times New Roman" w:hAnsi="Times New Roman"/>
          <w:sz w:val="24"/>
          <w:szCs w:val="24"/>
        </w:rPr>
        <w:t>кг   – масса электрона</w:t>
      </w:r>
    </w:p>
    <w:p w14:paraId="4D576228" w14:textId="77777777" w:rsidR="00A7549A" w:rsidRDefault="00594411">
      <w:pPr>
        <w:spacing w:after="0"/>
        <w:jc w:val="both"/>
        <w:rPr>
          <w:rFonts w:ascii="Times New Roman" w:hAnsi="Times New Roman"/>
          <w:sz w:val="24"/>
          <w:szCs w:val="24"/>
        </w:rPr>
      </w:pPr>
      <w:r>
        <w:rPr>
          <w:rFonts w:ascii="Times New Roman" w:hAnsi="Times New Roman"/>
          <w:sz w:val="24"/>
          <w:szCs w:val="24"/>
          <w:lang w:val="en-US"/>
        </w:rPr>
        <w:t>k</w:t>
      </w:r>
      <w:r>
        <w:rPr>
          <w:rFonts w:ascii="Times New Roman" w:hAnsi="Times New Roman"/>
          <w:sz w:val="24"/>
          <w:szCs w:val="24"/>
        </w:rPr>
        <w:t xml:space="preserve"> = 9∙10</w:t>
      </w:r>
      <w:r>
        <w:rPr>
          <w:rFonts w:ascii="Times New Roman" w:hAnsi="Times New Roman"/>
          <w:sz w:val="24"/>
          <w:szCs w:val="24"/>
          <w:vertAlign w:val="superscript"/>
        </w:rPr>
        <w:t>9</w:t>
      </w:r>
      <w:r>
        <w:rPr>
          <w:rFonts w:ascii="Times New Roman" w:hAnsi="Times New Roman"/>
          <w:sz w:val="24"/>
          <w:szCs w:val="24"/>
        </w:rPr>
        <w:t xml:space="preserve">  Н∙м</w:t>
      </w:r>
      <w:r>
        <w:rPr>
          <w:rFonts w:ascii="Times New Roman" w:hAnsi="Times New Roman"/>
          <w:sz w:val="24"/>
          <w:szCs w:val="24"/>
          <w:vertAlign w:val="superscript"/>
        </w:rPr>
        <w:t>2</w:t>
      </w:r>
      <w:r>
        <w:rPr>
          <w:rFonts w:ascii="Times New Roman" w:hAnsi="Times New Roman"/>
          <w:sz w:val="24"/>
          <w:szCs w:val="24"/>
        </w:rPr>
        <w:t xml:space="preserve"> / Кл</w:t>
      </w:r>
      <w:r>
        <w:rPr>
          <w:rFonts w:ascii="Times New Roman" w:hAnsi="Times New Roman"/>
          <w:sz w:val="24"/>
          <w:szCs w:val="24"/>
          <w:vertAlign w:val="superscript"/>
        </w:rPr>
        <w:t>2</w:t>
      </w:r>
      <w:r>
        <w:rPr>
          <w:rFonts w:ascii="Times New Roman" w:hAnsi="Times New Roman"/>
          <w:sz w:val="24"/>
          <w:szCs w:val="24"/>
        </w:rPr>
        <w:t xml:space="preserve"> -  коэффициент пропорциональности в законе Кулона</w:t>
      </w:r>
    </w:p>
    <w:p w14:paraId="2C5D761E" w14:textId="77777777" w:rsidR="00A7549A" w:rsidRDefault="00A7549A">
      <w:pPr>
        <w:spacing w:after="0"/>
        <w:jc w:val="both"/>
        <w:rPr>
          <w:rFonts w:ascii="Times New Roman" w:hAnsi="Times New Roman"/>
          <w:sz w:val="24"/>
          <w:szCs w:val="24"/>
        </w:rPr>
      </w:pPr>
    </w:p>
    <w:p w14:paraId="188931B8" w14:textId="77777777" w:rsidR="00A7549A" w:rsidRDefault="00594411">
      <w:pPr>
        <w:spacing w:after="0"/>
        <w:jc w:val="both"/>
        <w:rPr>
          <w:rFonts w:ascii="Times New Roman" w:hAnsi="Times New Roman"/>
          <w:sz w:val="28"/>
          <w:szCs w:val="28"/>
        </w:rPr>
      </w:pPr>
      <w:r>
        <w:rPr>
          <w:rFonts w:ascii="Times New Roman" w:hAnsi="Times New Roman"/>
          <w:sz w:val="24"/>
          <w:szCs w:val="24"/>
        </w:rPr>
        <w:t xml:space="preserve">Скорость движения электрона по </w:t>
      </w:r>
      <w:r>
        <w:rPr>
          <w:rFonts w:ascii="Times New Roman" w:hAnsi="Times New Roman"/>
          <w:sz w:val="24"/>
          <w:szCs w:val="24"/>
          <w:lang w:val="en-US"/>
        </w:rPr>
        <w:t>n</w:t>
      </w:r>
      <w:r>
        <w:rPr>
          <w:rFonts w:ascii="Times New Roman" w:hAnsi="Times New Roman"/>
          <w:sz w:val="24"/>
          <w:szCs w:val="24"/>
        </w:rPr>
        <w:t xml:space="preserve"> –й орбите: </w:t>
      </w:r>
      <m:oMath>
        <m:r>
          <m:rPr>
            <m:sty m:val="b"/>
          </m:rPr>
          <w:rPr>
            <w:rFonts w:ascii="Cambria Math" w:hAnsi="Cambria Math"/>
            <w:sz w:val="28"/>
            <w:szCs w:val="28"/>
            <w:lang w:val="en-US"/>
          </w:rPr>
          <m:t>υ</m:t>
        </m:r>
        <m:r>
          <m:rPr>
            <m:sty m:val="p"/>
          </m:rPr>
          <w:rPr>
            <w:rFonts w:ascii="Cambria Math" w:hAnsi="Cambria Math"/>
            <w:sz w:val="24"/>
            <w:szCs w:val="24"/>
            <w:lang w:val="en-US"/>
          </w:rPr>
          <m:t>n</m:t>
        </m:r>
      </m:oMath>
      <w:r>
        <w:rPr>
          <w:rFonts w:ascii="Times New Roman" w:hAnsi="Times New Roman"/>
          <w:sz w:val="24"/>
          <w:szCs w:val="24"/>
        </w:rPr>
        <w:t xml:space="preserve"> = </w:t>
      </w:r>
      <m:oMath>
        <m:r>
          <m:rPr>
            <m:sty m:val="b"/>
          </m:rPr>
          <w:rPr>
            <w:rFonts w:ascii="Cambria Math" w:hAnsi="Cambria Math"/>
            <w:sz w:val="28"/>
            <w:szCs w:val="28"/>
            <w:lang w:val="en-US"/>
          </w:rPr>
          <m:t>υ</m:t>
        </m:r>
        <m:r>
          <m:rPr>
            <m:sty m:val="p"/>
          </m:rPr>
          <w:rPr>
            <w:rFonts w:ascii="Cambria Math" w:hAnsi="Cambria Math"/>
            <w:sz w:val="24"/>
            <w:szCs w:val="24"/>
          </w:rPr>
          <m:t>1</m:t>
        </m:r>
      </m:oMath>
      <w:r>
        <w:rPr>
          <w:rFonts w:ascii="Times New Roman" w:hAnsi="Times New Roman"/>
          <w:sz w:val="24"/>
          <w:szCs w:val="24"/>
        </w:rPr>
        <w:t xml:space="preserve">/ </w:t>
      </w:r>
      <w:r>
        <w:rPr>
          <w:rFonts w:ascii="Times New Roman" w:hAnsi="Times New Roman"/>
          <w:sz w:val="28"/>
          <w:szCs w:val="28"/>
          <w:lang w:val="en-US"/>
        </w:rPr>
        <w:t>n</w:t>
      </w:r>
    </w:p>
    <w:p w14:paraId="62452AFF" w14:textId="77777777" w:rsidR="00A7549A" w:rsidRDefault="00594411">
      <w:pPr>
        <w:spacing w:after="0"/>
        <w:jc w:val="both"/>
        <w:rPr>
          <w:rFonts w:ascii="Times New Roman" w:hAnsi="Times New Roman"/>
          <w:sz w:val="24"/>
          <w:szCs w:val="24"/>
        </w:rPr>
      </w:pPr>
      <m:oMath>
        <m:r>
          <m:rPr>
            <m:sty m:val="b"/>
          </m:rPr>
          <w:rPr>
            <w:rFonts w:ascii="Cambria Math" w:hAnsi="Cambria Math"/>
            <w:sz w:val="24"/>
            <w:szCs w:val="24"/>
            <w:lang w:val="en-US"/>
          </w:rPr>
          <m:t>υ</m:t>
        </m:r>
        <m:r>
          <m:rPr>
            <m:sty m:val="b"/>
          </m:rPr>
          <w:rPr>
            <w:rFonts w:ascii="Cambria Math" w:hAnsi="Times New Roman"/>
            <w:sz w:val="24"/>
            <w:szCs w:val="24"/>
          </w:rPr>
          <m:t>1</m:t>
        </m:r>
      </m:oMath>
      <w:r>
        <w:rPr>
          <w:rFonts w:ascii="Times New Roman" w:hAnsi="Times New Roman"/>
          <w:b/>
          <w:sz w:val="24"/>
          <w:szCs w:val="24"/>
        </w:rPr>
        <w:t xml:space="preserve"> = 2,2∙10</w:t>
      </w:r>
      <w:r>
        <w:rPr>
          <w:rFonts w:ascii="Times New Roman" w:hAnsi="Times New Roman"/>
          <w:b/>
          <w:sz w:val="24"/>
          <w:szCs w:val="24"/>
          <w:vertAlign w:val="superscript"/>
        </w:rPr>
        <w:t>6</w:t>
      </w:r>
      <w:r>
        <w:rPr>
          <w:rFonts w:ascii="Times New Roman" w:hAnsi="Times New Roman"/>
          <w:b/>
          <w:sz w:val="24"/>
          <w:szCs w:val="24"/>
        </w:rPr>
        <w:t xml:space="preserve">  м/ с</w:t>
      </w:r>
      <w:r>
        <w:rPr>
          <w:rFonts w:ascii="Times New Roman" w:hAnsi="Times New Roman"/>
          <w:sz w:val="24"/>
          <w:szCs w:val="24"/>
        </w:rPr>
        <w:t xml:space="preserve">    - скорость электрона на первой боровской орбите</w:t>
      </w:r>
    </w:p>
    <w:p w14:paraId="128F5999" w14:textId="77777777" w:rsidR="00A7549A" w:rsidRDefault="00A7549A">
      <w:pPr>
        <w:spacing w:after="0"/>
        <w:jc w:val="both"/>
        <w:rPr>
          <w:rFonts w:ascii="Times New Roman" w:hAnsi="Times New Roman"/>
          <w:sz w:val="24"/>
          <w:szCs w:val="24"/>
        </w:rPr>
      </w:pPr>
    </w:p>
    <w:p w14:paraId="206CF7B5" w14:textId="77777777" w:rsidR="00A7549A" w:rsidRDefault="00A7549A">
      <w:pPr>
        <w:spacing w:after="0"/>
        <w:jc w:val="both"/>
        <w:rPr>
          <w:rFonts w:ascii="Times New Roman" w:hAnsi="Times New Roman"/>
          <w:sz w:val="24"/>
          <w:szCs w:val="24"/>
        </w:rPr>
      </w:pPr>
    </w:p>
    <w:p w14:paraId="0F67AC47" w14:textId="77777777" w:rsidR="00A7549A" w:rsidRDefault="00594411">
      <w:pPr>
        <w:jc w:val="both"/>
        <w:rPr>
          <w:rFonts w:ascii="Times New Roman" w:hAnsi="Times New Roman"/>
          <w:sz w:val="24"/>
          <w:szCs w:val="24"/>
        </w:rPr>
      </w:pPr>
      <w:r>
        <w:rPr>
          <w:rFonts w:ascii="Times New Roman" w:hAnsi="Times New Roman"/>
          <w:b/>
          <w:sz w:val="24"/>
          <w:szCs w:val="24"/>
        </w:rPr>
        <w:t>Второй постулат</w:t>
      </w:r>
      <w:r>
        <w:rPr>
          <w:rFonts w:ascii="Times New Roman" w:hAnsi="Times New Roman"/>
          <w:sz w:val="24"/>
          <w:szCs w:val="24"/>
        </w:rPr>
        <w:t> (</w:t>
      </w:r>
      <w:r>
        <w:rPr>
          <w:rFonts w:ascii="Times New Roman" w:hAnsi="Times New Roman"/>
          <w:b/>
          <w:sz w:val="24"/>
          <w:szCs w:val="24"/>
        </w:rPr>
        <w:t>правило частот</w:t>
      </w:r>
      <w:r>
        <w:rPr>
          <w:rFonts w:ascii="Times New Roman" w:hAnsi="Times New Roman"/>
          <w:sz w:val="24"/>
          <w:szCs w:val="24"/>
        </w:rPr>
        <w:t>): излучение и поглощение энергии происходит при переходе электрона с одной стационарной орбиты на другую.</w:t>
      </w:r>
    </w:p>
    <w:p w14:paraId="1748EB40" w14:textId="77777777" w:rsidR="00A7549A" w:rsidRDefault="00594411">
      <w:pPr>
        <w:jc w:val="both"/>
        <w:rPr>
          <w:rFonts w:ascii="Times New Roman" w:hAnsi="Times New Roman"/>
          <w:sz w:val="24"/>
          <w:szCs w:val="24"/>
        </w:rPr>
      </w:pPr>
      <w:r>
        <w:rPr>
          <w:rFonts w:ascii="Times New Roman" w:hAnsi="Times New Roman"/>
          <w:b/>
          <w:sz w:val="24"/>
          <w:szCs w:val="24"/>
        </w:rPr>
        <w:t>Излучение</w:t>
      </w:r>
      <w:r>
        <w:rPr>
          <w:rFonts w:ascii="Times New Roman" w:hAnsi="Times New Roman"/>
          <w:sz w:val="24"/>
          <w:szCs w:val="24"/>
        </w:rPr>
        <w:t xml:space="preserve"> света атомом происходит при переходе атома из стационарного состояния с большей энергией в стационарное состояние с меньшей энергией. При поглощении света атом переходит из стационарного состояния с меньшей энергией в стационарное состояние с большей энергией. </w:t>
      </w:r>
    </w:p>
    <w:p w14:paraId="6375A65A" w14:textId="77777777" w:rsidR="00A7549A" w:rsidRDefault="00594411">
      <w:pPr>
        <w:jc w:val="both"/>
        <w:rPr>
          <w:rFonts w:ascii="Times New Roman" w:hAnsi="Times New Roman"/>
          <w:sz w:val="24"/>
          <w:szCs w:val="24"/>
        </w:rPr>
      </w:pPr>
      <w:r>
        <w:rPr>
          <w:rFonts w:ascii="Times New Roman" w:hAnsi="Times New Roman"/>
          <w:sz w:val="24"/>
          <w:szCs w:val="24"/>
        </w:rPr>
        <w:t xml:space="preserve">Внутри одного атома энергия орбиталей увеличивается по мере удаления от ядра. Электрон, расположенный дальше от ядра, обладает большей энергией, поэтому при переходе электрона с </w:t>
      </w:r>
      <w:r>
        <w:rPr>
          <w:rFonts w:ascii="Times New Roman" w:hAnsi="Times New Roman"/>
          <w:b/>
          <w:sz w:val="24"/>
          <w:szCs w:val="24"/>
        </w:rPr>
        <w:t>более удаленной от ядра орбиты на более близкую орбиту, происходит излучение фотона</w:t>
      </w:r>
      <w:r>
        <w:rPr>
          <w:rFonts w:ascii="Times New Roman" w:hAnsi="Times New Roman"/>
          <w:sz w:val="24"/>
          <w:szCs w:val="24"/>
        </w:rPr>
        <w:t xml:space="preserve">.  При переходе электрона с более близкой к ядру  орбиты на более высокую орбиту,  происходит поглощение энергии </w:t>
      </w:r>
    </w:p>
    <w:p w14:paraId="337BBC10" w14:textId="77777777" w:rsidR="00A7549A" w:rsidRDefault="00594411">
      <w:pPr>
        <w:jc w:val="both"/>
        <w:rPr>
          <w:rFonts w:ascii="Times New Roman" w:hAnsi="Times New Roman"/>
          <w:b/>
          <w:sz w:val="24"/>
          <w:szCs w:val="24"/>
        </w:rPr>
      </w:pPr>
      <w:r>
        <w:rPr>
          <w:rFonts w:ascii="Times New Roman" w:hAnsi="Times New Roman"/>
          <w:sz w:val="24"/>
          <w:szCs w:val="24"/>
        </w:rPr>
        <w:lastRenderedPageBreak/>
        <w:t xml:space="preserve">. В настоящее время для описания строения атома используется квантовая механика. Это наука, главным аспектом в которой является то, </w:t>
      </w:r>
      <w:r>
        <w:rPr>
          <w:rFonts w:ascii="Times New Roman" w:hAnsi="Times New Roman"/>
          <w:b/>
          <w:sz w:val="24"/>
          <w:szCs w:val="24"/>
        </w:rPr>
        <w:t>что электрон обладает свойствами частицы и волныодновременно, т. е. корпускулярно-волновым дуализмом</w:t>
      </w:r>
    </w:p>
    <w:p w14:paraId="2CEA84D6" w14:textId="77777777" w:rsidR="00A7549A" w:rsidRDefault="00594411">
      <w:pPr>
        <w:jc w:val="both"/>
        <w:rPr>
          <w:rFonts w:ascii="Times New Roman" w:hAnsi="Times New Roman"/>
          <w:sz w:val="24"/>
          <w:szCs w:val="24"/>
        </w:rPr>
      </w:pPr>
      <w:r>
        <w:rPr>
          <w:rFonts w:ascii="Times New Roman" w:hAnsi="Times New Roman"/>
          <w:b/>
          <w:sz w:val="24"/>
          <w:szCs w:val="24"/>
        </w:rPr>
        <w:t>Современная модель атома основана на модели Резерфорда — Бора</w:t>
      </w:r>
      <w:r>
        <w:rPr>
          <w:rFonts w:ascii="Times New Roman" w:hAnsi="Times New Roman"/>
          <w:sz w:val="24"/>
          <w:szCs w:val="24"/>
        </w:rPr>
        <w:t xml:space="preserve">. Она дополнена представлениями о строении ядра и о свойствах электронов. Согласно современной, квантово-механической модели, атом состоит из ядра, образованного протонами и нейтронами, и движущихся вокруг ядра электронов, обладающих </w:t>
      </w:r>
      <w:r>
        <w:rPr>
          <w:rFonts w:ascii="Times New Roman" w:hAnsi="Times New Roman"/>
          <w:b/>
          <w:sz w:val="24"/>
          <w:szCs w:val="24"/>
        </w:rPr>
        <w:t>свойствами и частицы, и волны.</w:t>
      </w:r>
      <w:r>
        <w:rPr>
          <w:rFonts w:ascii="Times New Roman" w:hAnsi="Times New Roman"/>
          <w:sz w:val="24"/>
          <w:szCs w:val="24"/>
        </w:rPr>
        <w:t> </w:t>
      </w:r>
      <w:hyperlink r:id="rId160" w:tgtFrame="_blank" w:history="1">
        <w:r>
          <w:rPr>
            <w:rStyle w:val="a4"/>
            <w:rFonts w:ascii="Times New Roman" w:hAnsi="Times New Roman"/>
            <w:sz w:val="24"/>
            <w:szCs w:val="24"/>
          </w:rPr>
          <w:t>уран)</w:t>
        </w:r>
      </w:hyperlink>
    </w:p>
    <w:p w14:paraId="3BF6C31C" w14:textId="77777777" w:rsidR="00A7549A" w:rsidRDefault="00594411">
      <w:pPr>
        <w:pStyle w:val="ae"/>
        <w:shd w:val="clear" w:color="auto" w:fill="FFFFFF"/>
        <w:spacing w:line="344" w:lineRule="atLeast"/>
        <w:jc w:val="center"/>
        <w:rPr>
          <w:b/>
        </w:rPr>
      </w:pPr>
      <w:r>
        <w:rPr>
          <w:b/>
        </w:rPr>
        <w:t>Спектральный анализ</w:t>
      </w:r>
    </w:p>
    <w:p w14:paraId="04A7D9F3" w14:textId="77777777" w:rsidR="00A7549A" w:rsidRDefault="00594411">
      <w:pPr>
        <w:pStyle w:val="ae"/>
        <w:shd w:val="clear" w:color="auto" w:fill="FFFFFF"/>
        <w:spacing w:line="344" w:lineRule="atLeast"/>
      </w:pPr>
      <w:r>
        <w:t>Атомы каждого  химического элемента излучают определенные длины волн и имеют линейчатый спектр, характерный именно для этого элемента. Исследование линейчатого спектра позволяет определить, из каких элементов состоит вещество, и в каком количестве в нем содержится каждый элемент</w:t>
      </w:r>
    </w:p>
    <w:p w14:paraId="3660EB69" w14:textId="77777777" w:rsidR="00A7549A" w:rsidRDefault="00594411">
      <w:pPr>
        <w:pStyle w:val="ae"/>
        <w:shd w:val="clear" w:color="auto" w:fill="FFFFFF"/>
        <w:spacing w:line="344" w:lineRule="atLeast"/>
      </w:pPr>
      <w:r>
        <w:rPr>
          <w:b/>
        </w:rPr>
        <w:t xml:space="preserve">Спектральный анализ – </w:t>
      </w:r>
      <w:r>
        <w:t xml:space="preserve">метод определения химического состава и других характеристик вещества по его спектру. </w:t>
      </w:r>
    </w:p>
    <w:p w14:paraId="3F33F476" w14:textId="77777777" w:rsidR="00A7549A" w:rsidRDefault="00594411">
      <w:pPr>
        <w:pStyle w:val="ae"/>
        <w:shd w:val="clear" w:color="auto" w:fill="FFFFFF"/>
        <w:spacing w:line="344" w:lineRule="atLeast"/>
      </w:pPr>
      <w:r>
        <w:t>Этот метод позволяет определить состав небесных тел,  удаленных от Земли на миллиарды световых лет.</w:t>
      </w:r>
    </w:p>
    <w:p w14:paraId="47361A20" w14:textId="77777777" w:rsidR="00A7549A" w:rsidRDefault="00A7549A">
      <w:pPr>
        <w:pStyle w:val="ae"/>
        <w:shd w:val="clear" w:color="auto" w:fill="FFFFFF"/>
        <w:spacing w:line="344" w:lineRule="atLeast"/>
      </w:pPr>
    </w:p>
    <w:p w14:paraId="01950D81" w14:textId="77777777" w:rsidR="00A7549A" w:rsidRDefault="00594411">
      <w:pPr>
        <w:pStyle w:val="ae"/>
        <w:shd w:val="clear" w:color="auto" w:fill="FFFFFF"/>
        <w:spacing w:line="344" w:lineRule="atLeast"/>
        <w:jc w:val="center"/>
        <w:rPr>
          <w:b/>
        </w:rPr>
      </w:pPr>
      <w:r>
        <w:rPr>
          <w:b/>
        </w:rPr>
        <w:t>ЗАДАНИЕ</w:t>
      </w:r>
    </w:p>
    <w:p w14:paraId="4E33B31A" w14:textId="77777777" w:rsidR="00A7549A" w:rsidRDefault="00594411" w:rsidP="00672368">
      <w:pPr>
        <w:pStyle w:val="ae"/>
        <w:numPr>
          <w:ilvl w:val="1"/>
          <w:numId w:val="57"/>
        </w:numPr>
        <w:shd w:val="clear" w:color="auto" w:fill="FFFFFF"/>
        <w:spacing w:line="360" w:lineRule="auto"/>
        <w:ind w:left="306" w:hanging="306"/>
      </w:pPr>
      <w:r>
        <w:t xml:space="preserve">Определить радиус третьей боровской орбиты атома водорода.                                                         Радиус первой орбиты </w:t>
      </w:r>
      <w:r>
        <w:rPr>
          <w:b/>
          <w:lang w:val="en-US"/>
        </w:rPr>
        <w:t>r</w:t>
      </w:r>
      <w:r>
        <w:rPr>
          <w:b/>
          <w:vertAlign w:val="subscript"/>
        </w:rPr>
        <w:t xml:space="preserve">1 </w:t>
      </w:r>
      <w:r>
        <w:t>=</w:t>
      </w:r>
      <w:r>
        <w:rPr>
          <w:b/>
        </w:rPr>
        <w:t xml:space="preserve"> 0,53∙10</w:t>
      </w:r>
      <w:r>
        <w:rPr>
          <w:b/>
          <w:vertAlign w:val="superscript"/>
        </w:rPr>
        <w:t>-10</w:t>
      </w:r>
      <w:r>
        <w:rPr>
          <w:b/>
        </w:rPr>
        <w:t xml:space="preserve"> м    </w:t>
      </w:r>
    </w:p>
    <w:p w14:paraId="306AD0DA" w14:textId="77777777" w:rsidR="00A7549A" w:rsidRDefault="00594411" w:rsidP="00672368">
      <w:pPr>
        <w:pStyle w:val="ae"/>
        <w:numPr>
          <w:ilvl w:val="1"/>
          <w:numId w:val="57"/>
        </w:numPr>
        <w:shd w:val="clear" w:color="auto" w:fill="FFFFFF"/>
        <w:spacing w:line="360" w:lineRule="auto"/>
        <w:ind w:left="306" w:hanging="306"/>
      </w:pPr>
      <w:r>
        <w:t>Определить  скорость движения в атоме электрона по второй  боровской орбите.</w:t>
      </w:r>
    </w:p>
    <w:p w14:paraId="0CDB096D" w14:textId="77777777" w:rsidR="00A7549A" w:rsidRDefault="00594411" w:rsidP="00672368">
      <w:pPr>
        <w:pStyle w:val="ae"/>
        <w:numPr>
          <w:ilvl w:val="1"/>
          <w:numId w:val="57"/>
        </w:numPr>
        <w:shd w:val="clear" w:color="auto" w:fill="FFFFFF"/>
        <w:spacing w:line="360" w:lineRule="auto"/>
        <w:ind w:left="306" w:hanging="306"/>
      </w:pPr>
      <w:r>
        <w:t>Описать модель атома,   предложенную Э. Резерфордом.</w:t>
      </w:r>
    </w:p>
    <w:p w14:paraId="4A053FFD" w14:textId="77777777" w:rsidR="00A7549A" w:rsidRDefault="00594411" w:rsidP="00672368">
      <w:pPr>
        <w:pStyle w:val="ae"/>
        <w:numPr>
          <w:ilvl w:val="1"/>
          <w:numId w:val="57"/>
        </w:numPr>
        <w:shd w:val="clear" w:color="auto" w:fill="FFFFFF"/>
        <w:spacing w:line="360" w:lineRule="auto"/>
        <w:ind w:left="306" w:hanging="306"/>
      </w:pPr>
      <w:r>
        <w:t>Чем отличается модель атома по Н.Бору от модели Резерфорда?</w:t>
      </w:r>
    </w:p>
    <w:p w14:paraId="467498E3" w14:textId="77777777" w:rsidR="00A7549A" w:rsidRDefault="00594411" w:rsidP="00672368">
      <w:pPr>
        <w:pStyle w:val="ae"/>
        <w:numPr>
          <w:ilvl w:val="1"/>
          <w:numId w:val="57"/>
        </w:numPr>
        <w:shd w:val="clear" w:color="auto" w:fill="FFFFFF"/>
        <w:spacing w:line="360" w:lineRule="auto"/>
        <w:ind w:left="306" w:hanging="306"/>
      </w:pPr>
      <w:r>
        <w:t>Сформулировать первый постулат Н.Бора.</w:t>
      </w:r>
    </w:p>
    <w:p w14:paraId="021A1D5A" w14:textId="77777777" w:rsidR="00A7549A" w:rsidRDefault="00594411" w:rsidP="00672368">
      <w:pPr>
        <w:pStyle w:val="ae"/>
        <w:numPr>
          <w:ilvl w:val="1"/>
          <w:numId w:val="57"/>
        </w:numPr>
        <w:shd w:val="clear" w:color="auto" w:fill="FFFFFF"/>
        <w:spacing w:line="360" w:lineRule="auto"/>
        <w:ind w:left="306" w:hanging="306"/>
      </w:pPr>
      <w:r>
        <w:t>Как  квантуются радиусы стационарных орбит  в атоме водорода?</w:t>
      </w:r>
    </w:p>
    <w:p w14:paraId="3EE4B3DA" w14:textId="77777777" w:rsidR="00A7549A" w:rsidRDefault="00594411" w:rsidP="00672368">
      <w:pPr>
        <w:pStyle w:val="ae"/>
        <w:numPr>
          <w:ilvl w:val="1"/>
          <w:numId w:val="57"/>
        </w:numPr>
        <w:shd w:val="clear" w:color="auto" w:fill="FFFFFF"/>
        <w:spacing w:line="360" w:lineRule="auto"/>
        <w:ind w:left="306" w:hanging="306"/>
      </w:pPr>
      <w:r>
        <w:t>Что такое корпускулярно-волновой дуализм?</w:t>
      </w:r>
    </w:p>
    <w:p w14:paraId="66D487D7" w14:textId="77777777" w:rsidR="00A7549A" w:rsidRDefault="00594411" w:rsidP="00672368">
      <w:pPr>
        <w:pStyle w:val="ae"/>
        <w:numPr>
          <w:ilvl w:val="1"/>
          <w:numId w:val="57"/>
        </w:numPr>
        <w:shd w:val="clear" w:color="auto" w:fill="FFFFFF"/>
        <w:spacing w:line="360" w:lineRule="auto"/>
        <w:ind w:left="306" w:hanging="306"/>
      </w:pPr>
      <w:r>
        <w:t>Какими свойствами обладает электрон  согласно современной модели атома?</w:t>
      </w:r>
      <w:r>
        <w:rPr>
          <w:b/>
        </w:rPr>
        <w:t> </w:t>
      </w:r>
    </w:p>
    <w:p w14:paraId="026C2531" w14:textId="77777777" w:rsidR="00A7549A" w:rsidRDefault="00594411" w:rsidP="00672368">
      <w:pPr>
        <w:pStyle w:val="ae"/>
        <w:numPr>
          <w:ilvl w:val="1"/>
          <w:numId w:val="57"/>
        </w:numPr>
        <w:shd w:val="clear" w:color="auto" w:fill="FFFFFF"/>
        <w:spacing w:line="360" w:lineRule="auto"/>
        <w:ind w:left="306" w:hanging="306"/>
      </w:pPr>
      <w:r>
        <w:t>Сформулировать второй постулат Н.Бора.</w:t>
      </w:r>
    </w:p>
    <w:p w14:paraId="09DB735D" w14:textId="77777777" w:rsidR="00A7549A" w:rsidRDefault="00594411" w:rsidP="00672368">
      <w:pPr>
        <w:pStyle w:val="ae"/>
        <w:numPr>
          <w:ilvl w:val="1"/>
          <w:numId w:val="57"/>
        </w:numPr>
        <w:shd w:val="clear" w:color="auto" w:fill="FFFFFF"/>
        <w:spacing w:line="360" w:lineRule="auto"/>
        <w:ind w:left="306" w:hanging="306"/>
      </w:pPr>
      <w:r>
        <w:t xml:space="preserve"> Что происходит  при переходе электрона с более удаленной от ядра орбиты на более близкую орбиту?</w:t>
      </w:r>
    </w:p>
    <w:p w14:paraId="42E570DB" w14:textId="77777777" w:rsidR="00A7549A" w:rsidRDefault="00594411" w:rsidP="00672368">
      <w:pPr>
        <w:pStyle w:val="ae"/>
        <w:numPr>
          <w:ilvl w:val="1"/>
          <w:numId w:val="57"/>
        </w:numPr>
        <w:shd w:val="clear" w:color="auto" w:fill="FFFFFF"/>
        <w:spacing w:line="360" w:lineRule="auto"/>
        <w:ind w:left="306" w:hanging="306"/>
      </w:pPr>
      <w:r>
        <w:t>Что такое спектральный анализ? Его применение.</w:t>
      </w:r>
    </w:p>
    <w:p w14:paraId="7727699F" w14:textId="77777777" w:rsidR="00A7549A" w:rsidRDefault="00A7549A">
      <w:pPr>
        <w:pStyle w:val="ae"/>
        <w:shd w:val="clear" w:color="auto" w:fill="FFFFFF"/>
        <w:spacing w:line="360" w:lineRule="auto"/>
      </w:pPr>
    </w:p>
    <w:p w14:paraId="3E0BF525" w14:textId="77777777" w:rsidR="00DB1DDB" w:rsidRDefault="00DB1DDB" w:rsidP="00DB1DDB">
      <w:pPr>
        <w:pStyle w:val="af3"/>
        <w:spacing w:line="360" w:lineRule="auto"/>
        <w:jc w:val="center"/>
        <w:rPr>
          <w:rFonts w:ascii="Times New Roman" w:hAnsi="Times New Roman"/>
          <w:b/>
          <w:sz w:val="24"/>
          <w:szCs w:val="24"/>
        </w:rPr>
      </w:pPr>
      <w:r>
        <w:rPr>
          <w:rFonts w:ascii="Times New Roman" w:hAnsi="Times New Roman"/>
          <w:b/>
          <w:sz w:val="24"/>
          <w:szCs w:val="24"/>
        </w:rPr>
        <w:lastRenderedPageBreak/>
        <w:t>2.60. Практическое занятие № 60.</w:t>
      </w:r>
    </w:p>
    <w:p w14:paraId="6BC853FF" w14:textId="77777777" w:rsidR="00DB1DDB" w:rsidRDefault="00DB1DDB" w:rsidP="00DB1DDB">
      <w:pPr>
        <w:pStyle w:val="af3"/>
        <w:spacing w:line="360" w:lineRule="auto"/>
        <w:jc w:val="center"/>
        <w:rPr>
          <w:rFonts w:ascii="Times New Roman" w:hAnsi="Times New Roman"/>
          <w:b/>
          <w:sz w:val="24"/>
          <w:szCs w:val="24"/>
        </w:rPr>
      </w:pPr>
      <w:r>
        <w:rPr>
          <w:rFonts w:ascii="Times New Roman" w:hAnsi="Times New Roman"/>
          <w:b/>
          <w:sz w:val="24"/>
          <w:szCs w:val="24"/>
        </w:rPr>
        <w:t xml:space="preserve">Тема: </w:t>
      </w:r>
      <w:r w:rsidRPr="00DB1DDB">
        <w:rPr>
          <w:rFonts w:ascii="Times New Roman" w:hAnsi="Times New Roman"/>
          <w:b/>
          <w:sz w:val="24"/>
          <w:szCs w:val="24"/>
        </w:rPr>
        <w:t>Лазер, его применение в   различных областях</w:t>
      </w:r>
    </w:p>
    <w:p w14:paraId="7F4B4961" w14:textId="77777777" w:rsidR="00DB1DDB" w:rsidRDefault="00DB1DDB" w:rsidP="00DB1DDB">
      <w:pPr>
        <w:pStyle w:val="af3"/>
        <w:rPr>
          <w:rFonts w:ascii="Times New Roman" w:hAnsi="Times New Roman"/>
          <w:bCs/>
          <w:i/>
          <w:sz w:val="24"/>
          <w:szCs w:val="24"/>
        </w:rPr>
      </w:pPr>
      <w:r>
        <w:rPr>
          <w:rFonts w:ascii="Times New Roman" w:hAnsi="Times New Roman"/>
          <w:bCs/>
          <w:i/>
          <w:sz w:val="24"/>
          <w:szCs w:val="24"/>
        </w:rPr>
        <w:t>Цель занятия:</w:t>
      </w:r>
    </w:p>
    <w:p w14:paraId="064B163D" w14:textId="77777777" w:rsidR="00B24533" w:rsidRDefault="00DB1DDB" w:rsidP="00B24533">
      <w:pPr>
        <w:pStyle w:val="af3"/>
        <w:rPr>
          <w:rFonts w:ascii="Times New Roman" w:hAnsi="Times New Roman"/>
          <w:i/>
          <w:sz w:val="24"/>
          <w:szCs w:val="24"/>
          <w:shd w:val="clear" w:color="auto" w:fill="FFFFFF"/>
        </w:rPr>
      </w:pPr>
      <w:r>
        <w:rPr>
          <w:rFonts w:ascii="Times New Roman" w:hAnsi="Times New Roman"/>
          <w:i/>
          <w:sz w:val="24"/>
          <w:szCs w:val="24"/>
          <w:shd w:val="clear" w:color="auto" w:fill="FFFFFF"/>
        </w:rPr>
        <w:t xml:space="preserve">- </w:t>
      </w:r>
      <w:r w:rsidR="00B24533">
        <w:rPr>
          <w:rFonts w:ascii="Times New Roman" w:hAnsi="Times New Roman"/>
          <w:i/>
          <w:sz w:val="24"/>
          <w:szCs w:val="24"/>
          <w:shd w:val="clear" w:color="auto" w:fill="FFFFFF"/>
        </w:rPr>
        <w:t>изучить принцип  действия лазера и его применение</w:t>
      </w:r>
      <w:r w:rsidR="003408CD">
        <w:rPr>
          <w:rFonts w:ascii="Times New Roman" w:hAnsi="Times New Roman"/>
          <w:i/>
          <w:sz w:val="24"/>
          <w:szCs w:val="24"/>
          <w:shd w:val="clear" w:color="auto" w:fill="FFFFFF"/>
        </w:rPr>
        <w:t>.</w:t>
      </w:r>
    </w:p>
    <w:p w14:paraId="09A0C95A" w14:textId="77777777" w:rsidR="00B24533" w:rsidRDefault="00B24533" w:rsidP="00B24533">
      <w:pPr>
        <w:pStyle w:val="af3"/>
        <w:rPr>
          <w:rFonts w:ascii="Times New Roman" w:hAnsi="Times New Roman"/>
          <w:i/>
          <w:sz w:val="24"/>
          <w:szCs w:val="24"/>
          <w:shd w:val="clear" w:color="auto" w:fill="FFFFFF"/>
        </w:rPr>
      </w:pPr>
    </w:p>
    <w:p w14:paraId="78593518" w14:textId="77777777" w:rsidR="00B24533" w:rsidRDefault="00B24533" w:rsidP="00B24533">
      <w:pPr>
        <w:widowControl w:val="0"/>
        <w:spacing w:after="0"/>
        <w:ind w:right="504" w:firstLine="566"/>
        <w:jc w:val="center"/>
        <w:rPr>
          <w:rFonts w:ascii="Times New Roman" w:hAnsi="Times New Roman"/>
          <w:b/>
          <w:color w:val="000000"/>
          <w:sz w:val="24"/>
          <w:szCs w:val="28"/>
        </w:rPr>
      </w:pPr>
      <w:r>
        <w:rPr>
          <w:rFonts w:ascii="Times New Roman" w:hAnsi="Times New Roman"/>
          <w:b/>
          <w:color w:val="000000"/>
          <w:sz w:val="24"/>
          <w:szCs w:val="28"/>
        </w:rPr>
        <w:t>Краткие теоретические сведения</w:t>
      </w:r>
    </w:p>
    <w:p w14:paraId="1156CACA" w14:textId="77777777" w:rsidR="003408CD" w:rsidRDefault="003408CD" w:rsidP="00B24533">
      <w:pPr>
        <w:widowControl w:val="0"/>
        <w:spacing w:after="0"/>
        <w:ind w:right="504" w:firstLine="566"/>
        <w:jc w:val="center"/>
        <w:rPr>
          <w:rFonts w:ascii="Times New Roman" w:hAnsi="Times New Roman"/>
          <w:b/>
          <w:color w:val="000000"/>
          <w:sz w:val="24"/>
          <w:szCs w:val="28"/>
        </w:rPr>
      </w:pPr>
    </w:p>
    <w:p w14:paraId="49AE5E9B" w14:textId="77777777" w:rsidR="003408CD" w:rsidRDefault="00B24533" w:rsidP="003408CD">
      <w:pPr>
        <w:spacing w:after="0" w:line="360" w:lineRule="auto"/>
        <w:ind w:firstLine="709"/>
        <w:jc w:val="both"/>
        <w:rPr>
          <w:rFonts w:ascii="Times New Roman" w:hAnsi="Times New Roman"/>
          <w:sz w:val="24"/>
          <w:szCs w:val="24"/>
        </w:rPr>
      </w:pPr>
      <w:r w:rsidRPr="003408CD">
        <w:rPr>
          <w:rFonts w:ascii="Times New Roman" w:hAnsi="Times New Roman"/>
          <w:b/>
          <w:sz w:val="24"/>
          <w:szCs w:val="24"/>
        </w:rPr>
        <w:t>Лазер</w:t>
      </w:r>
      <w:r w:rsidRPr="003408CD">
        <w:rPr>
          <w:rFonts w:ascii="Times New Roman" w:hAnsi="Times New Roman"/>
          <w:sz w:val="24"/>
          <w:szCs w:val="24"/>
        </w:rPr>
        <w:t xml:space="preserve"> (от английского Light Amplification by Stimulated Emission of Radiation — усиление света посредством вынужденного излучения) — это прибор, создающий узконаправленный и высокоэнергетический поток света. </w:t>
      </w:r>
    </w:p>
    <w:p w14:paraId="41703521" w14:textId="77777777" w:rsidR="00B24533" w:rsidRDefault="00B24533" w:rsidP="003408CD">
      <w:pPr>
        <w:spacing w:after="0" w:line="360" w:lineRule="auto"/>
        <w:ind w:firstLine="709"/>
        <w:jc w:val="both"/>
        <w:rPr>
          <w:rFonts w:ascii="Times New Roman" w:hAnsi="Times New Roman"/>
          <w:sz w:val="24"/>
          <w:szCs w:val="24"/>
        </w:rPr>
      </w:pPr>
      <w:r w:rsidRPr="003408CD">
        <w:rPr>
          <w:rFonts w:ascii="Times New Roman" w:hAnsi="Times New Roman"/>
          <w:sz w:val="24"/>
          <w:szCs w:val="24"/>
        </w:rPr>
        <w:t>Лазерное излучение отличается от обычных источников света тремя основными свойствами: когерентностью (волны распространяются синхронно), монохроматичностью (строго одна длина волны) и направленностью (луч почти не рассеивается).</w:t>
      </w:r>
    </w:p>
    <w:p w14:paraId="08B2FE25" w14:textId="77777777" w:rsidR="00B24533" w:rsidRPr="003408CD" w:rsidRDefault="00B24533" w:rsidP="003408CD">
      <w:pPr>
        <w:spacing w:after="0" w:line="360" w:lineRule="auto"/>
        <w:ind w:firstLine="709"/>
        <w:jc w:val="both"/>
        <w:rPr>
          <w:rFonts w:ascii="Times New Roman" w:hAnsi="Times New Roman"/>
          <w:sz w:val="24"/>
          <w:szCs w:val="24"/>
        </w:rPr>
      </w:pPr>
      <w:r w:rsidRPr="003408CD">
        <w:rPr>
          <w:rFonts w:ascii="Times New Roman" w:hAnsi="Times New Roman"/>
          <w:sz w:val="24"/>
          <w:szCs w:val="24"/>
        </w:rPr>
        <w:t>Принцип работы лазера основан на вынужденном излучении и включает три основных этапа:</w:t>
      </w:r>
    </w:p>
    <w:p w14:paraId="55CC8C09" w14:textId="77777777" w:rsidR="00B24533" w:rsidRPr="003408CD" w:rsidRDefault="003408CD" w:rsidP="003408CD">
      <w:pPr>
        <w:spacing w:after="0" w:line="360" w:lineRule="auto"/>
        <w:jc w:val="both"/>
        <w:rPr>
          <w:rFonts w:ascii="Times New Roman" w:hAnsi="Times New Roman"/>
          <w:sz w:val="24"/>
          <w:szCs w:val="24"/>
        </w:rPr>
      </w:pPr>
      <w:r>
        <w:rPr>
          <w:rFonts w:ascii="Times New Roman" w:hAnsi="Times New Roman"/>
          <w:sz w:val="24"/>
          <w:szCs w:val="24"/>
        </w:rPr>
        <w:t>- с</w:t>
      </w:r>
      <w:r w:rsidR="00B24533" w:rsidRPr="003408CD">
        <w:rPr>
          <w:rFonts w:ascii="Times New Roman" w:hAnsi="Times New Roman"/>
          <w:sz w:val="24"/>
          <w:szCs w:val="24"/>
        </w:rPr>
        <w:t>оздание активного состояния. Система накачки подаёт энергию (световую, электрическую или химическую) в активную среду. Атомы активной среды переходят в возбуждённое состояние и накапливают энергию</w:t>
      </w:r>
      <w:r>
        <w:rPr>
          <w:rFonts w:ascii="Times New Roman" w:hAnsi="Times New Roman"/>
          <w:sz w:val="24"/>
          <w:szCs w:val="24"/>
        </w:rPr>
        <w:t>;</w:t>
      </w:r>
    </w:p>
    <w:p w14:paraId="232510C2" w14:textId="77777777" w:rsidR="00B24533" w:rsidRPr="003408CD" w:rsidRDefault="003408CD" w:rsidP="003408CD">
      <w:pPr>
        <w:spacing w:after="0" w:line="360" w:lineRule="auto"/>
        <w:jc w:val="both"/>
        <w:rPr>
          <w:rFonts w:ascii="Times New Roman" w:hAnsi="Times New Roman"/>
          <w:sz w:val="24"/>
          <w:szCs w:val="24"/>
        </w:rPr>
      </w:pPr>
      <w:r>
        <w:rPr>
          <w:rFonts w:ascii="Times New Roman" w:hAnsi="Times New Roman"/>
          <w:sz w:val="24"/>
          <w:szCs w:val="24"/>
        </w:rPr>
        <w:t>- и</w:t>
      </w:r>
      <w:r w:rsidR="00B24533" w:rsidRPr="003408CD">
        <w:rPr>
          <w:rFonts w:ascii="Times New Roman" w:hAnsi="Times New Roman"/>
          <w:sz w:val="24"/>
          <w:szCs w:val="24"/>
        </w:rPr>
        <w:t>злучение фотонов. Возбуждённые атомы испускают фотоны. Каждый фотон вызывает вынужденное излучение новых фотонов, полностью совпадающих по частоте, фазе и направлению</w:t>
      </w:r>
      <w:r>
        <w:rPr>
          <w:rFonts w:ascii="Times New Roman" w:hAnsi="Times New Roman"/>
          <w:sz w:val="24"/>
          <w:szCs w:val="24"/>
        </w:rPr>
        <w:t>;</w:t>
      </w:r>
    </w:p>
    <w:p w14:paraId="6000B3FF" w14:textId="77777777" w:rsidR="00B24533" w:rsidRPr="003408CD" w:rsidRDefault="003408CD" w:rsidP="003408CD">
      <w:pPr>
        <w:spacing w:after="0" w:line="360" w:lineRule="auto"/>
        <w:jc w:val="both"/>
        <w:rPr>
          <w:rFonts w:ascii="Times New Roman" w:hAnsi="Times New Roman"/>
          <w:sz w:val="24"/>
          <w:szCs w:val="24"/>
        </w:rPr>
      </w:pPr>
      <w:r>
        <w:rPr>
          <w:rFonts w:ascii="Times New Roman" w:hAnsi="Times New Roman"/>
          <w:sz w:val="24"/>
          <w:szCs w:val="24"/>
        </w:rPr>
        <w:t>- у</w:t>
      </w:r>
      <w:r w:rsidR="00B24533" w:rsidRPr="003408CD">
        <w:rPr>
          <w:rFonts w:ascii="Times New Roman" w:hAnsi="Times New Roman"/>
          <w:sz w:val="24"/>
          <w:szCs w:val="24"/>
        </w:rPr>
        <w:t>силение излучения. Оптический резонатор отражает свет между зеркалами, заставляя его многократно проходить через активную среду. С каждым циклом излучение усиливается и формируется плотный направленный лазерный луч.</w:t>
      </w:r>
    </w:p>
    <w:p w14:paraId="16062F75" w14:textId="77777777" w:rsidR="00B24533" w:rsidRPr="003408CD" w:rsidRDefault="00B24533" w:rsidP="003408CD">
      <w:pPr>
        <w:spacing w:after="0" w:line="360" w:lineRule="auto"/>
        <w:jc w:val="both"/>
        <w:rPr>
          <w:rFonts w:ascii="Times New Roman" w:hAnsi="Times New Roman"/>
          <w:b/>
          <w:sz w:val="24"/>
          <w:szCs w:val="24"/>
        </w:rPr>
      </w:pPr>
      <w:r w:rsidRPr="003408CD">
        <w:rPr>
          <w:rFonts w:ascii="Times New Roman" w:hAnsi="Times New Roman"/>
          <w:b/>
          <w:sz w:val="24"/>
          <w:szCs w:val="24"/>
        </w:rPr>
        <w:t>Основные компоненты лазера:</w:t>
      </w:r>
    </w:p>
    <w:p w14:paraId="06574B9D" w14:textId="77777777" w:rsidR="00B24533" w:rsidRPr="003408CD" w:rsidRDefault="00B24533" w:rsidP="003408CD">
      <w:pPr>
        <w:spacing w:after="0" w:line="360" w:lineRule="auto"/>
        <w:jc w:val="both"/>
        <w:rPr>
          <w:rFonts w:ascii="Times New Roman" w:hAnsi="Times New Roman"/>
          <w:sz w:val="24"/>
          <w:szCs w:val="24"/>
        </w:rPr>
      </w:pPr>
      <w:r w:rsidRPr="003408CD">
        <w:rPr>
          <w:rFonts w:ascii="Times New Roman" w:hAnsi="Times New Roman"/>
          <w:sz w:val="24"/>
          <w:szCs w:val="24"/>
        </w:rPr>
        <w:t>Активная среда — материал, в котором возникает излучение. Определяет мощность и длину волны лазера.</w:t>
      </w:r>
    </w:p>
    <w:p w14:paraId="5DFC6AAC" w14:textId="77777777" w:rsidR="00B24533" w:rsidRPr="003408CD" w:rsidRDefault="00B24533" w:rsidP="003408CD">
      <w:pPr>
        <w:spacing w:after="0" w:line="360" w:lineRule="auto"/>
        <w:jc w:val="both"/>
        <w:rPr>
          <w:rFonts w:ascii="Times New Roman" w:hAnsi="Times New Roman"/>
          <w:sz w:val="24"/>
          <w:szCs w:val="24"/>
        </w:rPr>
      </w:pPr>
      <w:r w:rsidRPr="003408CD">
        <w:rPr>
          <w:rFonts w:ascii="Times New Roman" w:hAnsi="Times New Roman"/>
          <w:sz w:val="24"/>
          <w:szCs w:val="24"/>
        </w:rPr>
        <w:t>Система накачки — подаёт энергию в активную среду для возбуждения атомов.</w:t>
      </w:r>
    </w:p>
    <w:p w14:paraId="379541DE" w14:textId="77777777" w:rsidR="00B24533" w:rsidRPr="003408CD" w:rsidRDefault="00B24533" w:rsidP="003408CD">
      <w:pPr>
        <w:spacing w:after="0" w:line="360" w:lineRule="auto"/>
        <w:jc w:val="both"/>
        <w:rPr>
          <w:rFonts w:ascii="Times New Roman" w:hAnsi="Times New Roman"/>
          <w:sz w:val="24"/>
          <w:szCs w:val="24"/>
        </w:rPr>
      </w:pPr>
      <w:r w:rsidRPr="003408CD">
        <w:rPr>
          <w:rFonts w:ascii="Times New Roman" w:hAnsi="Times New Roman"/>
          <w:sz w:val="24"/>
          <w:szCs w:val="24"/>
        </w:rPr>
        <w:t>Оптический резонатор — пара зеркал, между которыми свет многократно отражается, усиливается и направляется в один мощный луч. Одно из зеркал частично прозрачное, через него выходит готовое лазерное излучение.</w:t>
      </w:r>
    </w:p>
    <w:p w14:paraId="740CC560" w14:textId="77777777" w:rsidR="00B24533" w:rsidRPr="003408CD" w:rsidRDefault="00B24533" w:rsidP="003408CD">
      <w:pPr>
        <w:spacing w:after="0" w:line="360" w:lineRule="auto"/>
        <w:jc w:val="both"/>
        <w:rPr>
          <w:rFonts w:ascii="Times New Roman" w:hAnsi="Times New Roman"/>
          <w:b/>
          <w:sz w:val="24"/>
          <w:szCs w:val="24"/>
        </w:rPr>
      </w:pPr>
      <w:r w:rsidRPr="003408CD">
        <w:rPr>
          <w:rFonts w:ascii="Times New Roman" w:hAnsi="Times New Roman"/>
          <w:b/>
          <w:sz w:val="24"/>
          <w:szCs w:val="24"/>
        </w:rPr>
        <w:t>Типы лазеров:</w:t>
      </w:r>
    </w:p>
    <w:p w14:paraId="28FCEB03" w14:textId="77777777" w:rsidR="00B24533" w:rsidRPr="003408CD" w:rsidRDefault="00B24533" w:rsidP="003408CD">
      <w:pPr>
        <w:spacing w:after="0" w:line="360" w:lineRule="auto"/>
        <w:jc w:val="both"/>
        <w:rPr>
          <w:rFonts w:ascii="Times New Roman" w:hAnsi="Times New Roman"/>
          <w:sz w:val="24"/>
          <w:szCs w:val="24"/>
        </w:rPr>
      </w:pPr>
      <w:r w:rsidRPr="003408CD">
        <w:rPr>
          <w:rFonts w:ascii="Times New Roman" w:hAnsi="Times New Roman"/>
          <w:sz w:val="24"/>
          <w:szCs w:val="24"/>
        </w:rPr>
        <w:t>Твёрдотельные — используют кристаллы с примесью редкоземельных элементов (например, неодимовый лазер на иттрий-алюминиевом гранате).</w:t>
      </w:r>
    </w:p>
    <w:p w14:paraId="09D0A4BD" w14:textId="77777777" w:rsidR="00B24533" w:rsidRPr="003408CD" w:rsidRDefault="00B24533" w:rsidP="003408CD">
      <w:pPr>
        <w:spacing w:after="0" w:line="360" w:lineRule="auto"/>
        <w:jc w:val="both"/>
        <w:rPr>
          <w:rFonts w:ascii="Times New Roman" w:hAnsi="Times New Roman"/>
          <w:sz w:val="24"/>
          <w:szCs w:val="24"/>
        </w:rPr>
      </w:pPr>
      <w:r w:rsidRPr="003408CD">
        <w:rPr>
          <w:rFonts w:ascii="Times New Roman" w:hAnsi="Times New Roman"/>
          <w:sz w:val="24"/>
          <w:szCs w:val="24"/>
        </w:rPr>
        <w:t>Газовые — используют смеси газов, накачка осуществляется электрическим разрядом (CO2-лазер).</w:t>
      </w:r>
    </w:p>
    <w:p w14:paraId="244CA78D" w14:textId="77777777" w:rsidR="00B24533" w:rsidRPr="003408CD" w:rsidRDefault="00B24533" w:rsidP="003408CD">
      <w:pPr>
        <w:spacing w:after="0" w:line="360" w:lineRule="auto"/>
        <w:jc w:val="both"/>
        <w:rPr>
          <w:rFonts w:ascii="Times New Roman" w:hAnsi="Times New Roman"/>
          <w:sz w:val="24"/>
          <w:szCs w:val="24"/>
        </w:rPr>
      </w:pPr>
      <w:r w:rsidRPr="003408CD">
        <w:rPr>
          <w:rFonts w:ascii="Times New Roman" w:hAnsi="Times New Roman"/>
          <w:sz w:val="24"/>
          <w:szCs w:val="24"/>
        </w:rPr>
        <w:lastRenderedPageBreak/>
        <w:t>Полупроводниковые — электрический ток возбуждает атомы полупроводника.</w:t>
      </w:r>
    </w:p>
    <w:p w14:paraId="2BC48B3D" w14:textId="77777777" w:rsidR="00B24533" w:rsidRDefault="00B24533" w:rsidP="003408CD">
      <w:pPr>
        <w:spacing w:after="0" w:line="360" w:lineRule="auto"/>
        <w:jc w:val="both"/>
        <w:rPr>
          <w:rFonts w:ascii="Times New Roman" w:hAnsi="Times New Roman"/>
          <w:sz w:val="24"/>
          <w:szCs w:val="24"/>
        </w:rPr>
      </w:pPr>
      <w:r w:rsidRPr="003408CD">
        <w:rPr>
          <w:rFonts w:ascii="Times New Roman" w:hAnsi="Times New Roman"/>
          <w:sz w:val="24"/>
          <w:szCs w:val="24"/>
        </w:rPr>
        <w:t>Волоконные — активная среда — оптическое волокно с добавлением редкоземельных элементов.</w:t>
      </w:r>
    </w:p>
    <w:p w14:paraId="2E1E73C9" w14:textId="77777777" w:rsidR="00E1031A" w:rsidRPr="003408CD" w:rsidRDefault="00E1031A" w:rsidP="00950AA9">
      <w:pPr>
        <w:shd w:val="clear" w:color="auto" w:fill="FFFFFF"/>
        <w:spacing w:before="100" w:beforeAutospacing="1" w:after="100" w:afterAutospacing="1" w:line="360" w:lineRule="auto"/>
        <w:ind w:firstLine="709"/>
        <w:jc w:val="both"/>
        <w:rPr>
          <w:rFonts w:ascii="Times New Roman" w:hAnsi="Times New Roman"/>
          <w:sz w:val="24"/>
          <w:szCs w:val="24"/>
        </w:rPr>
      </w:pPr>
      <w:r w:rsidRPr="00E1031A">
        <w:rPr>
          <w:rFonts w:ascii="Times New Roman" w:hAnsi="Times New Roman"/>
          <w:color w:val="000000"/>
          <w:sz w:val="24"/>
          <w:szCs w:val="24"/>
        </w:rPr>
        <w:t>Во время работы лазеры выделяют много тепла, и если его не отводить, оборудование перегреется, начнёт работать нестабильно, а детали быстрее выйдут из строя.</w:t>
      </w:r>
      <w:r>
        <w:rPr>
          <w:rFonts w:ascii="Times New Roman" w:hAnsi="Times New Roman"/>
          <w:color w:val="000000"/>
          <w:sz w:val="24"/>
          <w:szCs w:val="24"/>
        </w:rPr>
        <w:t xml:space="preserve"> </w:t>
      </w:r>
      <w:r w:rsidRPr="00E1031A">
        <w:rPr>
          <w:rFonts w:ascii="Times New Roman" w:hAnsi="Times New Roman"/>
          <w:color w:val="000000"/>
          <w:sz w:val="24"/>
          <w:szCs w:val="24"/>
        </w:rPr>
        <w:t>Чаще всего используют </w:t>
      </w:r>
      <w:r w:rsidRPr="00950AA9">
        <w:rPr>
          <w:rFonts w:ascii="Times New Roman" w:hAnsi="Times New Roman"/>
          <w:bCs/>
          <w:color w:val="000000"/>
          <w:sz w:val="24"/>
          <w:szCs w:val="24"/>
        </w:rPr>
        <w:t>замкнутые системы циркуляции охлаждающей жидкости</w:t>
      </w:r>
      <w:r w:rsidRPr="00E1031A">
        <w:rPr>
          <w:rFonts w:ascii="Times New Roman" w:hAnsi="Times New Roman"/>
          <w:color w:val="000000"/>
          <w:sz w:val="24"/>
          <w:szCs w:val="24"/>
        </w:rPr>
        <w:t> (воды или специальной смеси), а тепло в итоге рассеивают в окружающую среду. Такую систему часто называют </w:t>
      </w:r>
      <w:r w:rsidRPr="00E1031A">
        <w:rPr>
          <w:rFonts w:ascii="Times New Roman" w:hAnsi="Times New Roman"/>
          <w:b/>
          <w:bCs/>
          <w:color w:val="000000"/>
          <w:sz w:val="24"/>
          <w:szCs w:val="24"/>
        </w:rPr>
        <w:t>чиллером</w:t>
      </w:r>
      <w:r w:rsidRPr="00E1031A">
        <w:rPr>
          <w:rFonts w:ascii="Times New Roman" w:hAnsi="Times New Roman"/>
          <w:color w:val="000000"/>
          <w:sz w:val="24"/>
          <w:szCs w:val="24"/>
        </w:rPr>
        <w:t xml:space="preserve">. </w:t>
      </w:r>
    </w:p>
    <w:p w14:paraId="614CAA94" w14:textId="77777777" w:rsidR="00B24533" w:rsidRDefault="00B24533" w:rsidP="003408CD">
      <w:pPr>
        <w:spacing w:after="0" w:line="360" w:lineRule="auto"/>
        <w:ind w:firstLine="709"/>
        <w:jc w:val="both"/>
        <w:rPr>
          <w:rFonts w:ascii="Times New Roman" w:hAnsi="Times New Roman"/>
          <w:sz w:val="24"/>
          <w:szCs w:val="24"/>
        </w:rPr>
      </w:pPr>
      <w:r w:rsidRPr="003408CD">
        <w:rPr>
          <w:rFonts w:ascii="Times New Roman" w:hAnsi="Times New Roman"/>
          <w:sz w:val="24"/>
          <w:szCs w:val="24"/>
        </w:rPr>
        <w:t xml:space="preserve">Лазеры широко применяются в промышленности </w:t>
      </w:r>
      <w:r w:rsidR="003408CD">
        <w:rPr>
          <w:rFonts w:ascii="Times New Roman" w:hAnsi="Times New Roman"/>
          <w:sz w:val="24"/>
          <w:szCs w:val="24"/>
        </w:rPr>
        <w:t>-</w:t>
      </w:r>
      <w:r w:rsidRPr="003408CD">
        <w:rPr>
          <w:rFonts w:ascii="Times New Roman" w:hAnsi="Times New Roman"/>
          <w:sz w:val="24"/>
          <w:szCs w:val="24"/>
        </w:rPr>
        <w:t>резка и сварка металлов,</w:t>
      </w:r>
      <w:r w:rsidR="003408CD" w:rsidRPr="003408CD">
        <w:rPr>
          <w:rFonts w:ascii="Times New Roman" w:hAnsi="Times New Roman"/>
          <w:sz w:val="24"/>
          <w:szCs w:val="24"/>
        </w:rPr>
        <w:t xml:space="preserve"> </w:t>
      </w:r>
      <w:r w:rsidR="003408CD">
        <w:rPr>
          <w:rFonts w:ascii="Times New Roman" w:hAnsi="Times New Roman"/>
          <w:sz w:val="24"/>
          <w:szCs w:val="24"/>
        </w:rPr>
        <w:t>в</w:t>
      </w:r>
      <w:r w:rsidRPr="003408CD">
        <w:rPr>
          <w:rFonts w:ascii="Times New Roman" w:hAnsi="Times New Roman"/>
          <w:sz w:val="24"/>
          <w:szCs w:val="24"/>
        </w:rPr>
        <w:t xml:space="preserve"> медицине </w:t>
      </w:r>
      <w:r w:rsidR="003408CD">
        <w:rPr>
          <w:rFonts w:ascii="Times New Roman" w:hAnsi="Times New Roman"/>
          <w:sz w:val="24"/>
          <w:szCs w:val="24"/>
        </w:rPr>
        <w:t>-</w:t>
      </w:r>
      <w:r w:rsidRPr="003408CD">
        <w:rPr>
          <w:rFonts w:ascii="Times New Roman" w:hAnsi="Times New Roman"/>
          <w:sz w:val="24"/>
          <w:szCs w:val="24"/>
        </w:rPr>
        <w:t xml:space="preserve">операции, косметология, телекоммуникациях </w:t>
      </w:r>
      <w:r w:rsidR="003408CD">
        <w:rPr>
          <w:rFonts w:ascii="Times New Roman" w:hAnsi="Times New Roman"/>
          <w:sz w:val="24"/>
          <w:szCs w:val="24"/>
        </w:rPr>
        <w:t xml:space="preserve">– </w:t>
      </w:r>
      <w:r w:rsidRPr="003408CD">
        <w:rPr>
          <w:rFonts w:ascii="Times New Roman" w:hAnsi="Times New Roman"/>
          <w:sz w:val="24"/>
          <w:szCs w:val="24"/>
        </w:rPr>
        <w:t>оптоволокно</w:t>
      </w:r>
      <w:r w:rsidR="003408CD">
        <w:rPr>
          <w:rFonts w:ascii="Times New Roman" w:hAnsi="Times New Roman"/>
          <w:sz w:val="24"/>
          <w:szCs w:val="24"/>
        </w:rPr>
        <w:t>,</w:t>
      </w:r>
      <w:r w:rsidRPr="003408CD">
        <w:rPr>
          <w:rFonts w:ascii="Times New Roman" w:hAnsi="Times New Roman"/>
          <w:sz w:val="24"/>
          <w:szCs w:val="24"/>
        </w:rPr>
        <w:t xml:space="preserve"> </w:t>
      </w:r>
      <w:r w:rsidR="003408CD">
        <w:rPr>
          <w:rFonts w:ascii="Times New Roman" w:hAnsi="Times New Roman"/>
          <w:sz w:val="24"/>
          <w:szCs w:val="24"/>
        </w:rPr>
        <w:t>а так же</w:t>
      </w:r>
      <w:r w:rsidRPr="003408CD">
        <w:rPr>
          <w:rFonts w:ascii="Times New Roman" w:hAnsi="Times New Roman"/>
          <w:sz w:val="24"/>
          <w:szCs w:val="24"/>
        </w:rPr>
        <w:t xml:space="preserve"> </w:t>
      </w:r>
      <w:r w:rsidR="003408CD">
        <w:rPr>
          <w:rFonts w:ascii="Times New Roman" w:hAnsi="Times New Roman"/>
          <w:sz w:val="24"/>
          <w:szCs w:val="24"/>
        </w:rPr>
        <w:t xml:space="preserve">в </w:t>
      </w:r>
      <w:r w:rsidRPr="003408CD">
        <w:rPr>
          <w:rFonts w:ascii="Times New Roman" w:hAnsi="Times New Roman"/>
          <w:sz w:val="24"/>
          <w:szCs w:val="24"/>
        </w:rPr>
        <w:t xml:space="preserve">быту </w:t>
      </w:r>
      <w:r w:rsidR="003408CD">
        <w:rPr>
          <w:rFonts w:ascii="Times New Roman" w:hAnsi="Times New Roman"/>
          <w:sz w:val="24"/>
          <w:szCs w:val="24"/>
        </w:rPr>
        <w:t xml:space="preserve">- </w:t>
      </w:r>
      <w:r w:rsidRPr="003408CD">
        <w:rPr>
          <w:rFonts w:ascii="Times New Roman" w:hAnsi="Times New Roman"/>
          <w:sz w:val="24"/>
          <w:szCs w:val="24"/>
        </w:rPr>
        <w:t>проигрыватели дисков, лазерные принтеры.</w:t>
      </w:r>
    </w:p>
    <w:p w14:paraId="5538D152" w14:textId="77777777" w:rsidR="003408CD" w:rsidRDefault="003408CD" w:rsidP="003408CD">
      <w:pPr>
        <w:spacing w:after="0" w:line="360" w:lineRule="auto"/>
        <w:ind w:firstLine="709"/>
        <w:jc w:val="both"/>
        <w:rPr>
          <w:rFonts w:ascii="Times New Roman" w:hAnsi="Times New Roman"/>
          <w:sz w:val="24"/>
          <w:szCs w:val="24"/>
        </w:rPr>
      </w:pPr>
    </w:p>
    <w:p w14:paraId="7FC323A8" w14:textId="77777777" w:rsidR="003408CD" w:rsidRDefault="003408CD" w:rsidP="003408CD">
      <w:pPr>
        <w:spacing w:after="0" w:line="360" w:lineRule="auto"/>
        <w:ind w:firstLine="709"/>
        <w:jc w:val="center"/>
        <w:rPr>
          <w:rFonts w:ascii="Times New Roman" w:hAnsi="Times New Roman"/>
          <w:b/>
          <w:sz w:val="24"/>
          <w:szCs w:val="24"/>
        </w:rPr>
      </w:pPr>
      <w:r w:rsidRPr="003408CD">
        <w:rPr>
          <w:rFonts w:ascii="Times New Roman" w:hAnsi="Times New Roman"/>
          <w:b/>
          <w:sz w:val="24"/>
          <w:szCs w:val="24"/>
        </w:rPr>
        <w:t>Задание для обучающихся</w:t>
      </w:r>
    </w:p>
    <w:p w14:paraId="7C3BE14F" w14:textId="77777777" w:rsidR="003408CD" w:rsidRDefault="00E1031A" w:rsidP="003408CD">
      <w:pPr>
        <w:spacing w:after="0" w:line="360" w:lineRule="auto"/>
        <w:jc w:val="center"/>
        <w:rPr>
          <w:rFonts w:ascii="Times New Roman" w:hAnsi="Times New Roman"/>
          <w:b/>
          <w:sz w:val="24"/>
          <w:szCs w:val="24"/>
        </w:rPr>
      </w:pPr>
      <w:r>
        <w:rPr>
          <w:rFonts w:ascii="Times New Roman" w:hAnsi="Times New Roman"/>
          <w:b/>
          <w:sz w:val="24"/>
          <w:szCs w:val="24"/>
        </w:rPr>
        <w:t xml:space="preserve">Задание 1. </w:t>
      </w:r>
      <w:r w:rsidR="003408CD" w:rsidRPr="003408CD">
        <w:rPr>
          <w:rFonts w:ascii="Times New Roman" w:hAnsi="Times New Roman"/>
          <w:b/>
          <w:sz w:val="24"/>
          <w:szCs w:val="24"/>
        </w:rPr>
        <w:t>Ответить на вопросы:</w:t>
      </w:r>
    </w:p>
    <w:p w14:paraId="203F8884" w14:textId="77777777" w:rsidR="003408CD" w:rsidRPr="003408CD" w:rsidRDefault="003408CD" w:rsidP="003408CD">
      <w:pPr>
        <w:spacing w:after="0" w:line="360" w:lineRule="auto"/>
        <w:jc w:val="both"/>
        <w:rPr>
          <w:rFonts w:ascii="Times New Roman" w:hAnsi="Times New Roman"/>
          <w:b/>
          <w:sz w:val="24"/>
          <w:szCs w:val="24"/>
        </w:rPr>
      </w:pPr>
      <w:r>
        <w:rPr>
          <w:rFonts w:ascii="Times New Roman" w:hAnsi="Times New Roman"/>
          <w:b/>
          <w:sz w:val="24"/>
          <w:szCs w:val="24"/>
        </w:rPr>
        <w:t xml:space="preserve">1. </w:t>
      </w:r>
      <w:r w:rsidRPr="003408CD">
        <w:rPr>
          <w:rFonts w:ascii="Times New Roman" w:hAnsi="Times New Roman"/>
          <w:sz w:val="24"/>
          <w:szCs w:val="24"/>
        </w:rPr>
        <w:t xml:space="preserve">Какой </w:t>
      </w:r>
      <w:r w:rsidR="00E1031A">
        <w:rPr>
          <w:rFonts w:ascii="Times New Roman" w:hAnsi="Times New Roman"/>
          <w:sz w:val="24"/>
          <w:szCs w:val="24"/>
        </w:rPr>
        <w:t>источник излучения называют лазером?</w:t>
      </w:r>
    </w:p>
    <w:p w14:paraId="4064EA53" w14:textId="77777777" w:rsidR="00B24533" w:rsidRPr="00B24533" w:rsidRDefault="00E1031A" w:rsidP="003408CD">
      <w:pPr>
        <w:spacing w:after="0" w:line="360" w:lineRule="auto"/>
        <w:jc w:val="both"/>
        <w:rPr>
          <w:rFonts w:ascii="Times New Roman" w:hAnsi="Times New Roman"/>
          <w:sz w:val="24"/>
          <w:szCs w:val="24"/>
        </w:rPr>
      </w:pPr>
      <w:r w:rsidRPr="00E1031A">
        <w:rPr>
          <w:rFonts w:ascii="Times New Roman" w:hAnsi="Times New Roman"/>
          <w:b/>
          <w:sz w:val="24"/>
          <w:szCs w:val="24"/>
        </w:rPr>
        <w:t>2</w:t>
      </w:r>
      <w:r>
        <w:rPr>
          <w:rFonts w:ascii="Times New Roman" w:hAnsi="Times New Roman"/>
          <w:sz w:val="24"/>
          <w:szCs w:val="24"/>
        </w:rPr>
        <w:t>.</w:t>
      </w:r>
      <w:r w:rsidR="003408CD">
        <w:rPr>
          <w:rFonts w:ascii="Times New Roman" w:hAnsi="Times New Roman"/>
          <w:sz w:val="24"/>
          <w:szCs w:val="24"/>
        </w:rPr>
        <w:t>.</w:t>
      </w:r>
      <w:r w:rsidR="00B24533" w:rsidRPr="00B24533">
        <w:rPr>
          <w:rFonts w:ascii="Times New Roman" w:hAnsi="Times New Roman"/>
          <w:sz w:val="24"/>
          <w:szCs w:val="24"/>
        </w:rPr>
        <w:t>Какие преимущества имеют лазеры перед другими источниками света?</w:t>
      </w:r>
    </w:p>
    <w:p w14:paraId="7A7E38BB" w14:textId="77777777" w:rsidR="00B24533" w:rsidRPr="00B24533" w:rsidRDefault="00E1031A" w:rsidP="003408CD">
      <w:pPr>
        <w:spacing w:after="0" w:line="360" w:lineRule="auto"/>
        <w:jc w:val="both"/>
        <w:rPr>
          <w:rFonts w:ascii="Times New Roman" w:hAnsi="Times New Roman"/>
          <w:sz w:val="24"/>
          <w:szCs w:val="24"/>
        </w:rPr>
      </w:pPr>
      <w:r w:rsidRPr="00E1031A">
        <w:rPr>
          <w:rFonts w:ascii="Times New Roman" w:hAnsi="Times New Roman"/>
          <w:b/>
          <w:sz w:val="24"/>
          <w:szCs w:val="24"/>
        </w:rPr>
        <w:t>3</w:t>
      </w:r>
      <w:r>
        <w:rPr>
          <w:rFonts w:ascii="Times New Roman" w:hAnsi="Times New Roman"/>
          <w:sz w:val="24"/>
          <w:szCs w:val="24"/>
        </w:rPr>
        <w:t xml:space="preserve">. </w:t>
      </w:r>
      <w:r w:rsidR="00B24533" w:rsidRPr="00B24533">
        <w:rPr>
          <w:rFonts w:ascii="Times New Roman" w:hAnsi="Times New Roman"/>
          <w:sz w:val="24"/>
          <w:szCs w:val="24"/>
        </w:rPr>
        <w:t>Как происходит охлаждение лазеров?</w:t>
      </w:r>
    </w:p>
    <w:p w14:paraId="5753622E" w14:textId="77777777" w:rsidR="00B24533" w:rsidRDefault="00950AA9" w:rsidP="003408CD">
      <w:pPr>
        <w:spacing w:after="0" w:line="360" w:lineRule="auto"/>
        <w:jc w:val="both"/>
        <w:rPr>
          <w:rFonts w:ascii="Times New Roman" w:hAnsi="Times New Roman"/>
          <w:sz w:val="24"/>
          <w:szCs w:val="24"/>
        </w:rPr>
      </w:pPr>
      <w:r w:rsidRPr="00950AA9">
        <w:rPr>
          <w:rFonts w:ascii="Times New Roman" w:hAnsi="Times New Roman"/>
          <w:b/>
          <w:sz w:val="24"/>
          <w:szCs w:val="24"/>
        </w:rPr>
        <w:t>4</w:t>
      </w:r>
      <w:r>
        <w:rPr>
          <w:rFonts w:ascii="Times New Roman" w:hAnsi="Times New Roman"/>
          <w:sz w:val="24"/>
          <w:szCs w:val="24"/>
        </w:rPr>
        <w:t>. Опишите основные компоненты</w:t>
      </w:r>
      <w:r w:rsidR="00B24533" w:rsidRPr="00B24533">
        <w:rPr>
          <w:rFonts w:ascii="Times New Roman" w:hAnsi="Times New Roman"/>
          <w:sz w:val="24"/>
          <w:szCs w:val="24"/>
        </w:rPr>
        <w:t xml:space="preserve"> лазер</w:t>
      </w:r>
      <w:r>
        <w:rPr>
          <w:rFonts w:ascii="Times New Roman" w:hAnsi="Times New Roman"/>
          <w:sz w:val="24"/>
          <w:szCs w:val="24"/>
        </w:rPr>
        <w:t>а.</w:t>
      </w:r>
    </w:p>
    <w:p w14:paraId="34EA6F7B" w14:textId="77777777" w:rsidR="00950AA9" w:rsidRDefault="00950AA9" w:rsidP="003408CD">
      <w:pPr>
        <w:spacing w:after="0" w:line="360" w:lineRule="auto"/>
        <w:jc w:val="both"/>
        <w:rPr>
          <w:rFonts w:ascii="Times New Roman" w:hAnsi="Times New Roman"/>
          <w:sz w:val="24"/>
          <w:szCs w:val="24"/>
        </w:rPr>
      </w:pPr>
      <w:r w:rsidRPr="00950AA9">
        <w:rPr>
          <w:rFonts w:ascii="Times New Roman" w:hAnsi="Times New Roman"/>
          <w:b/>
          <w:sz w:val="24"/>
          <w:szCs w:val="24"/>
        </w:rPr>
        <w:t>5</w:t>
      </w:r>
      <w:r>
        <w:rPr>
          <w:rFonts w:ascii="Times New Roman" w:hAnsi="Times New Roman"/>
          <w:sz w:val="24"/>
          <w:szCs w:val="24"/>
        </w:rPr>
        <w:t>. Какие типы лазеров вы знаете?</w:t>
      </w:r>
    </w:p>
    <w:p w14:paraId="20C38353" w14:textId="77777777" w:rsidR="00950AA9" w:rsidRDefault="00950AA9" w:rsidP="003408CD">
      <w:pPr>
        <w:spacing w:after="0" w:line="360" w:lineRule="auto"/>
        <w:jc w:val="both"/>
        <w:rPr>
          <w:rFonts w:ascii="Times New Roman" w:hAnsi="Times New Roman"/>
          <w:sz w:val="24"/>
          <w:szCs w:val="24"/>
        </w:rPr>
      </w:pPr>
    </w:p>
    <w:p w14:paraId="0791BF21" w14:textId="77777777" w:rsidR="00950AA9" w:rsidRDefault="00950AA9" w:rsidP="00950AA9">
      <w:pPr>
        <w:spacing w:after="0" w:line="360" w:lineRule="auto"/>
        <w:jc w:val="center"/>
        <w:rPr>
          <w:rFonts w:ascii="Times New Roman" w:hAnsi="Times New Roman"/>
          <w:b/>
          <w:sz w:val="24"/>
          <w:szCs w:val="24"/>
        </w:rPr>
      </w:pPr>
      <w:r>
        <w:rPr>
          <w:rFonts w:ascii="Times New Roman" w:hAnsi="Times New Roman"/>
          <w:b/>
          <w:sz w:val="24"/>
          <w:szCs w:val="24"/>
        </w:rPr>
        <w:t xml:space="preserve">Задание 2. Составить презентацию на тему: </w:t>
      </w:r>
    </w:p>
    <w:p w14:paraId="7D5DFC66" w14:textId="77777777" w:rsidR="00950AA9" w:rsidRDefault="00950AA9" w:rsidP="00950AA9">
      <w:pPr>
        <w:spacing w:after="0" w:line="360" w:lineRule="auto"/>
        <w:jc w:val="center"/>
        <w:rPr>
          <w:rFonts w:ascii="Times New Roman" w:hAnsi="Times New Roman"/>
          <w:b/>
          <w:sz w:val="24"/>
          <w:szCs w:val="24"/>
        </w:rPr>
      </w:pPr>
      <w:r>
        <w:rPr>
          <w:rFonts w:ascii="Times New Roman" w:hAnsi="Times New Roman"/>
          <w:b/>
          <w:sz w:val="24"/>
          <w:szCs w:val="24"/>
        </w:rPr>
        <w:t>Применение лазеров в различных областях</w:t>
      </w:r>
    </w:p>
    <w:p w14:paraId="19A8C3BA" w14:textId="77777777" w:rsidR="00950AA9" w:rsidRDefault="00950AA9" w:rsidP="003408CD">
      <w:pPr>
        <w:spacing w:after="0" w:line="360" w:lineRule="auto"/>
        <w:jc w:val="both"/>
        <w:rPr>
          <w:rFonts w:ascii="Times New Roman" w:hAnsi="Times New Roman"/>
          <w:sz w:val="24"/>
          <w:szCs w:val="24"/>
        </w:rPr>
      </w:pPr>
    </w:p>
    <w:p w14:paraId="7A6974FB" w14:textId="77777777" w:rsidR="00950AA9" w:rsidRPr="00B24533" w:rsidRDefault="00950AA9" w:rsidP="003408CD">
      <w:pPr>
        <w:spacing w:after="0" w:line="360" w:lineRule="auto"/>
        <w:jc w:val="both"/>
        <w:rPr>
          <w:rFonts w:ascii="Times New Roman" w:hAnsi="Times New Roman"/>
          <w:sz w:val="24"/>
          <w:szCs w:val="24"/>
        </w:rPr>
      </w:pPr>
    </w:p>
    <w:p w14:paraId="3AB9CD26" w14:textId="77777777" w:rsidR="00B24533" w:rsidRDefault="00B24533" w:rsidP="003408CD">
      <w:pPr>
        <w:widowControl w:val="0"/>
        <w:spacing w:after="0" w:line="360" w:lineRule="auto"/>
        <w:ind w:right="504" w:firstLine="566"/>
        <w:jc w:val="center"/>
        <w:rPr>
          <w:rFonts w:ascii="Times New Roman" w:hAnsi="Times New Roman"/>
          <w:b/>
          <w:color w:val="000000"/>
          <w:sz w:val="24"/>
          <w:szCs w:val="28"/>
        </w:rPr>
      </w:pPr>
    </w:p>
    <w:p w14:paraId="05001056" w14:textId="77777777" w:rsidR="00B24533" w:rsidRDefault="00B24533" w:rsidP="003408CD">
      <w:pPr>
        <w:widowControl w:val="0"/>
        <w:spacing w:after="0" w:line="360" w:lineRule="auto"/>
        <w:ind w:right="504" w:firstLine="566"/>
        <w:jc w:val="center"/>
        <w:rPr>
          <w:rFonts w:ascii="Times New Roman" w:hAnsi="Times New Roman"/>
          <w:b/>
          <w:color w:val="000000"/>
          <w:sz w:val="24"/>
          <w:szCs w:val="28"/>
        </w:rPr>
      </w:pPr>
    </w:p>
    <w:p w14:paraId="6E7F6B70" w14:textId="77777777" w:rsidR="00950AA9" w:rsidRDefault="00950AA9" w:rsidP="003408CD">
      <w:pPr>
        <w:widowControl w:val="0"/>
        <w:spacing w:after="0" w:line="360" w:lineRule="auto"/>
        <w:ind w:right="504" w:firstLine="566"/>
        <w:jc w:val="center"/>
        <w:rPr>
          <w:rFonts w:ascii="Times New Roman" w:hAnsi="Times New Roman"/>
          <w:b/>
          <w:color w:val="000000"/>
          <w:sz w:val="24"/>
          <w:szCs w:val="28"/>
        </w:rPr>
      </w:pPr>
    </w:p>
    <w:p w14:paraId="29498A5F" w14:textId="77777777" w:rsidR="00950AA9" w:rsidRDefault="00950AA9" w:rsidP="003408CD">
      <w:pPr>
        <w:widowControl w:val="0"/>
        <w:spacing w:after="0" w:line="360" w:lineRule="auto"/>
        <w:ind w:right="504" w:firstLine="566"/>
        <w:jc w:val="center"/>
        <w:rPr>
          <w:rFonts w:ascii="Times New Roman" w:hAnsi="Times New Roman"/>
          <w:b/>
          <w:color w:val="000000"/>
          <w:sz w:val="24"/>
          <w:szCs w:val="28"/>
        </w:rPr>
      </w:pPr>
    </w:p>
    <w:p w14:paraId="054E1A88" w14:textId="77777777" w:rsidR="00950AA9" w:rsidRDefault="00950AA9" w:rsidP="003408CD">
      <w:pPr>
        <w:widowControl w:val="0"/>
        <w:spacing w:after="0" w:line="360" w:lineRule="auto"/>
        <w:ind w:right="504" w:firstLine="566"/>
        <w:jc w:val="center"/>
        <w:rPr>
          <w:rFonts w:ascii="Times New Roman" w:hAnsi="Times New Roman"/>
          <w:b/>
          <w:color w:val="000000"/>
          <w:sz w:val="24"/>
          <w:szCs w:val="28"/>
        </w:rPr>
      </w:pPr>
    </w:p>
    <w:p w14:paraId="205C99D7" w14:textId="77777777" w:rsidR="00950AA9" w:rsidRDefault="00950AA9" w:rsidP="003408CD">
      <w:pPr>
        <w:widowControl w:val="0"/>
        <w:spacing w:after="0" w:line="360" w:lineRule="auto"/>
        <w:ind w:right="504" w:firstLine="566"/>
        <w:jc w:val="center"/>
        <w:rPr>
          <w:rFonts w:ascii="Times New Roman" w:hAnsi="Times New Roman"/>
          <w:b/>
          <w:color w:val="000000"/>
          <w:sz w:val="24"/>
          <w:szCs w:val="28"/>
        </w:rPr>
      </w:pPr>
    </w:p>
    <w:p w14:paraId="1B869D0E" w14:textId="77777777" w:rsidR="00950AA9" w:rsidRDefault="00950AA9" w:rsidP="003408CD">
      <w:pPr>
        <w:widowControl w:val="0"/>
        <w:spacing w:after="0" w:line="360" w:lineRule="auto"/>
        <w:ind w:right="504" w:firstLine="566"/>
        <w:jc w:val="center"/>
        <w:rPr>
          <w:rFonts w:ascii="Times New Roman" w:hAnsi="Times New Roman"/>
          <w:b/>
          <w:color w:val="000000"/>
          <w:sz w:val="24"/>
          <w:szCs w:val="28"/>
        </w:rPr>
      </w:pPr>
    </w:p>
    <w:p w14:paraId="1643F4A9" w14:textId="77777777" w:rsidR="00950AA9" w:rsidRDefault="00950AA9" w:rsidP="003408CD">
      <w:pPr>
        <w:widowControl w:val="0"/>
        <w:spacing w:after="0" w:line="360" w:lineRule="auto"/>
        <w:ind w:right="504" w:firstLine="566"/>
        <w:jc w:val="center"/>
        <w:rPr>
          <w:rFonts w:ascii="Times New Roman" w:hAnsi="Times New Roman"/>
          <w:b/>
          <w:color w:val="000000"/>
          <w:sz w:val="24"/>
          <w:szCs w:val="28"/>
        </w:rPr>
      </w:pPr>
    </w:p>
    <w:p w14:paraId="480DB150" w14:textId="77777777" w:rsidR="00950AA9" w:rsidRDefault="00950AA9" w:rsidP="003408CD">
      <w:pPr>
        <w:widowControl w:val="0"/>
        <w:spacing w:after="0" w:line="360" w:lineRule="auto"/>
        <w:ind w:right="504" w:firstLine="566"/>
        <w:jc w:val="center"/>
        <w:rPr>
          <w:rFonts w:ascii="Times New Roman" w:hAnsi="Times New Roman"/>
          <w:b/>
          <w:color w:val="000000"/>
          <w:sz w:val="24"/>
          <w:szCs w:val="28"/>
        </w:rPr>
      </w:pPr>
    </w:p>
    <w:p w14:paraId="50583390" w14:textId="77777777" w:rsidR="00B24533" w:rsidRDefault="00B24533" w:rsidP="00B24533">
      <w:pPr>
        <w:widowControl w:val="0"/>
        <w:spacing w:after="0"/>
        <w:ind w:right="504" w:firstLine="566"/>
        <w:jc w:val="center"/>
        <w:rPr>
          <w:rFonts w:ascii="Times New Roman" w:hAnsi="Times New Roman"/>
          <w:b/>
          <w:color w:val="000000"/>
          <w:sz w:val="24"/>
          <w:szCs w:val="28"/>
        </w:rPr>
      </w:pPr>
    </w:p>
    <w:p w14:paraId="62BEEB8F" w14:textId="77777777" w:rsidR="00B24533" w:rsidRDefault="00B24533" w:rsidP="00B24533">
      <w:pPr>
        <w:pStyle w:val="af3"/>
        <w:rPr>
          <w:rFonts w:ascii="Times New Roman" w:hAnsi="Times New Roman"/>
          <w:i/>
          <w:sz w:val="24"/>
          <w:szCs w:val="24"/>
          <w:shd w:val="clear" w:color="auto" w:fill="FFFFFF"/>
        </w:rPr>
      </w:pPr>
    </w:p>
    <w:p w14:paraId="515FBB65" w14:textId="77777777" w:rsidR="00881958" w:rsidRDefault="00881958" w:rsidP="00881958">
      <w:pPr>
        <w:pStyle w:val="af3"/>
        <w:spacing w:line="360" w:lineRule="auto"/>
        <w:jc w:val="center"/>
        <w:rPr>
          <w:rFonts w:ascii="Times New Roman" w:hAnsi="Times New Roman"/>
          <w:b/>
          <w:sz w:val="24"/>
          <w:szCs w:val="24"/>
        </w:rPr>
      </w:pPr>
      <w:r>
        <w:rPr>
          <w:rFonts w:ascii="Times New Roman" w:hAnsi="Times New Roman"/>
          <w:b/>
          <w:sz w:val="24"/>
          <w:szCs w:val="24"/>
        </w:rPr>
        <w:lastRenderedPageBreak/>
        <w:t>2.61. Практическое занятие № 61.</w:t>
      </w:r>
    </w:p>
    <w:p w14:paraId="60A4E17D" w14:textId="77777777" w:rsidR="00881958" w:rsidRPr="00881958" w:rsidRDefault="00881958" w:rsidP="00881958">
      <w:pPr>
        <w:pStyle w:val="af3"/>
        <w:spacing w:line="360" w:lineRule="auto"/>
        <w:jc w:val="center"/>
        <w:rPr>
          <w:rFonts w:ascii="Times New Roman" w:hAnsi="Times New Roman"/>
          <w:b/>
          <w:sz w:val="28"/>
          <w:szCs w:val="28"/>
        </w:rPr>
      </w:pPr>
      <w:r w:rsidRPr="00881958">
        <w:rPr>
          <w:rFonts w:ascii="Times New Roman" w:hAnsi="Times New Roman"/>
          <w:b/>
          <w:sz w:val="24"/>
          <w:szCs w:val="24"/>
        </w:rPr>
        <w:t>Тема: Протонно-нейтронная модель  ядра</w:t>
      </w:r>
      <w:r>
        <w:rPr>
          <w:rFonts w:ascii="Times New Roman" w:hAnsi="Times New Roman"/>
          <w:b/>
          <w:sz w:val="24"/>
          <w:szCs w:val="24"/>
        </w:rPr>
        <w:t xml:space="preserve">  атома</w:t>
      </w:r>
    </w:p>
    <w:p w14:paraId="306B6369" w14:textId="77777777" w:rsidR="001B333B" w:rsidRDefault="001B333B" w:rsidP="001B333B">
      <w:pPr>
        <w:widowControl w:val="0"/>
        <w:spacing w:after="0" w:line="240" w:lineRule="auto"/>
        <w:ind w:left="3752" w:right="-20" w:hanging="3752"/>
        <w:rPr>
          <w:rFonts w:ascii="Times New Roman" w:hAnsi="Times New Roman"/>
          <w:i/>
          <w:sz w:val="24"/>
          <w:szCs w:val="24"/>
        </w:rPr>
      </w:pPr>
      <w:r>
        <w:rPr>
          <w:rFonts w:ascii="Times New Roman" w:hAnsi="Times New Roman"/>
          <w:bCs/>
          <w:i/>
          <w:sz w:val="24"/>
          <w:szCs w:val="24"/>
        </w:rPr>
        <w:t>Цель занятия:</w:t>
      </w:r>
      <w:r>
        <w:rPr>
          <w:rFonts w:ascii="Times New Roman" w:hAnsi="Times New Roman"/>
          <w:i/>
          <w:sz w:val="24"/>
          <w:szCs w:val="24"/>
        </w:rPr>
        <w:t> </w:t>
      </w:r>
    </w:p>
    <w:p w14:paraId="22D1754F" w14:textId="77777777" w:rsidR="001B333B" w:rsidRDefault="001B333B" w:rsidP="001B333B">
      <w:pPr>
        <w:widowControl w:val="0"/>
        <w:spacing w:after="0" w:line="240" w:lineRule="auto"/>
        <w:ind w:left="3752" w:right="-20" w:hanging="3752"/>
        <w:rPr>
          <w:rFonts w:ascii="Times New Roman" w:hAnsi="Times New Roman"/>
          <w:i/>
          <w:sz w:val="24"/>
          <w:szCs w:val="24"/>
          <w:shd w:val="clear" w:color="auto" w:fill="FFFFFF"/>
        </w:rPr>
      </w:pPr>
      <w:r>
        <w:rPr>
          <w:rFonts w:ascii="Times New Roman" w:hAnsi="Times New Roman"/>
          <w:i/>
          <w:sz w:val="24"/>
          <w:szCs w:val="24"/>
        </w:rPr>
        <w:t xml:space="preserve">- </w:t>
      </w:r>
      <w:r>
        <w:rPr>
          <w:rFonts w:ascii="Times New Roman" w:hAnsi="Times New Roman"/>
          <w:i/>
          <w:sz w:val="24"/>
          <w:szCs w:val="24"/>
          <w:shd w:val="clear" w:color="auto" w:fill="FFFFFF"/>
        </w:rPr>
        <w:t>обеспечить  повторение теоретического материала о составе ядра атома;</w:t>
      </w:r>
    </w:p>
    <w:p w14:paraId="588E1A16" w14:textId="77777777" w:rsidR="001B333B" w:rsidRDefault="001B333B" w:rsidP="001B333B">
      <w:pPr>
        <w:widowControl w:val="0"/>
        <w:spacing w:line="240" w:lineRule="auto"/>
        <w:ind w:left="3752" w:right="-20" w:hanging="3752"/>
        <w:rPr>
          <w:rFonts w:ascii="Times New Roman" w:hAnsi="Times New Roman"/>
          <w:i/>
          <w:sz w:val="24"/>
          <w:szCs w:val="24"/>
          <w:shd w:val="clear" w:color="auto" w:fill="FFFFFF"/>
        </w:rPr>
      </w:pPr>
      <w:r>
        <w:rPr>
          <w:rFonts w:ascii="Times New Roman" w:hAnsi="Times New Roman"/>
          <w:i/>
          <w:sz w:val="24"/>
          <w:szCs w:val="24"/>
        </w:rPr>
        <w:t>-</w:t>
      </w:r>
      <w:r>
        <w:rPr>
          <w:rFonts w:ascii="Times New Roman" w:hAnsi="Times New Roman"/>
          <w:i/>
          <w:sz w:val="24"/>
          <w:szCs w:val="24"/>
          <w:shd w:val="clear" w:color="auto" w:fill="FFFFFF"/>
        </w:rPr>
        <w:t>систематизировать и углубить  материал по теме, осуществить коррекцию знаний.</w:t>
      </w:r>
    </w:p>
    <w:p w14:paraId="5E8B9548" w14:textId="77777777" w:rsidR="00B24533" w:rsidRDefault="00B24533" w:rsidP="00B24533">
      <w:pPr>
        <w:pStyle w:val="af3"/>
        <w:rPr>
          <w:rFonts w:ascii="Times New Roman" w:hAnsi="Times New Roman"/>
          <w:sz w:val="24"/>
          <w:szCs w:val="24"/>
          <w:shd w:val="clear" w:color="auto" w:fill="FFFFFF"/>
        </w:rPr>
      </w:pPr>
    </w:p>
    <w:p w14:paraId="2BEADC73" w14:textId="77777777" w:rsidR="001B333B" w:rsidRDefault="001B333B" w:rsidP="001B333B">
      <w:pPr>
        <w:widowControl w:val="0"/>
        <w:spacing w:after="0"/>
        <w:ind w:right="504" w:firstLine="566"/>
        <w:jc w:val="center"/>
        <w:rPr>
          <w:rFonts w:ascii="Times New Roman" w:hAnsi="Times New Roman"/>
          <w:b/>
          <w:color w:val="000000"/>
          <w:sz w:val="24"/>
          <w:szCs w:val="28"/>
        </w:rPr>
      </w:pPr>
      <w:r>
        <w:rPr>
          <w:rFonts w:ascii="Times New Roman" w:hAnsi="Times New Roman"/>
          <w:b/>
          <w:color w:val="000000"/>
          <w:sz w:val="24"/>
          <w:szCs w:val="28"/>
        </w:rPr>
        <w:t>Краткие теоретические сведения</w:t>
      </w:r>
    </w:p>
    <w:p w14:paraId="6C17F3D4" w14:textId="77777777" w:rsidR="001B333B" w:rsidRDefault="001B333B" w:rsidP="001B333B">
      <w:pPr>
        <w:widowControl w:val="0"/>
        <w:spacing w:after="0"/>
        <w:ind w:right="504" w:firstLine="566"/>
        <w:jc w:val="center"/>
        <w:rPr>
          <w:rFonts w:ascii="Times New Roman" w:hAnsi="Times New Roman"/>
          <w:b/>
          <w:color w:val="000000"/>
          <w:sz w:val="24"/>
          <w:szCs w:val="28"/>
        </w:rPr>
      </w:pPr>
    </w:p>
    <w:p w14:paraId="6DF1F3DD" w14:textId="77777777" w:rsidR="001B333B" w:rsidRPr="001B333B" w:rsidRDefault="001B333B" w:rsidP="001B333B">
      <w:pPr>
        <w:jc w:val="both"/>
        <w:rPr>
          <w:rFonts w:ascii="Times New Roman" w:hAnsi="Times New Roman"/>
          <w:sz w:val="24"/>
          <w:szCs w:val="24"/>
        </w:rPr>
      </w:pPr>
      <w:r w:rsidRPr="008D3112">
        <w:rPr>
          <w:rFonts w:ascii="Times New Roman" w:hAnsi="Times New Roman"/>
          <w:b/>
          <w:sz w:val="24"/>
          <w:szCs w:val="24"/>
        </w:rPr>
        <w:t>Атомное ядро</w:t>
      </w:r>
      <w:r w:rsidRPr="001B333B">
        <w:rPr>
          <w:rFonts w:ascii="Times New Roman" w:hAnsi="Times New Roman"/>
          <w:sz w:val="24"/>
          <w:szCs w:val="24"/>
        </w:rPr>
        <w:t> — это центральная часть атома, в которой сосредоточена практически вся его масса (более 99 %) и весь положительный заряд.</w:t>
      </w:r>
    </w:p>
    <w:p w14:paraId="76255C32" w14:textId="77777777" w:rsidR="001B333B" w:rsidRPr="008D3112" w:rsidRDefault="001B333B" w:rsidP="001B333B">
      <w:pPr>
        <w:jc w:val="both"/>
        <w:rPr>
          <w:rFonts w:ascii="Times New Roman" w:hAnsi="Times New Roman"/>
          <w:b/>
          <w:sz w:val="24"/>
          <w:szCs w:val="24"/>
        </w:rPr>
      </w:pPr>
      <w:r w:rsidRPr="008D3112">
        <w:rPr>
          <w:rFonts w:ascii="Times New Roman" w:hAnsi="Times New Roman"/>
          <w:b/>
          <w:sz w:val="24"/>
          <w:szCs w:val="24"/>
        </w:rPr>
        <w:t>Ядро состоит из протонов и нейтронов, их вместе называют нуклонами:</w:t>
      </w:r>
    </w:p>
    <w:p w14:paraId="124ECE32" w14:textId="77777777" w:rsidR="001B333B" w:rsidRPr="001B333B" w:rsidRDefault="001B333B" w:rsidP="001B333B">
      <w:pPr>
        <w:jc w:val="both"/>
        <w:rPr>
          <w:rFonts w:ascii="Times New Roman" w:hAnsi="Times New Roman"/>
          <w:sz w:val="24"/>
          <w:szCs w:val="24"/>
        </w:rPr>
      </w:pPr>
      <w:r w:rsidRPr="008D3112">
        <w:rPr>
          <w:rFonts w:ascii="Times New Roman" w:hAnsi="Times New Roman"/>
          <w:b/>
          <w:sz w:val="24"/>
          <w:szCs w:val="24"/>
        </w:rPr>
        <w:t>Протон (</w:t>
      </w:r>
      <w:r w:rsidRPr="001B333B">
        <w:rPr>
          <w:rFonts w:ascii="Times New Roman" w:hAnsi="Times New Roman"/>
          <w:sz w:val="24"/>
          <w:szCs w:val="24"/>
        </w:rPr>
        <w:t>p</w:t>
      </w:r>
      <w:r w:rsidR="00852D44">
        <w:rPr>
          <w:rFonts w:ascii="Times New Roman" w:hAnsi="Times New Roman"/>
          <w:sz w:val="24"/>
          <w:szCs w:val="24"/>
        </w:rPr>
        <w:t>,или</w:t>
      </w:r>
      <w:r w:rsidRPr="001B333B">
        <w:rPr>
          <w:rFonts w:ascii="Times New Roman" w:hAnsi="Times New Roman"/>
          <w:sz w:val="24"/>
          <w:szCs w:val="24"/>
        </w:rPr>
        <w:t xml:space="preserve"> p+). Имеет положительный электрический заряд, равный по модулю элементарному заряду (+e, где e</w:t>
      </w:r>
      <w:r w:rsidR="00852D44">
        <w:rPr>
          <w:rFonts w:ascii="Times New Roman" w:hAnsi="Times New Roman"/>
          <w:sz w:val="24"/>
          <w:szCs w:val="24"/>
        </w:rPr>
        <w:t xml:space="preserve"> </w:t>
      </w:r>
      <w:r w:rsidRPr="001B333B">
        <w:rPr>
          <w:rFonts w:ascii="Times New Roman" w:hAnsi="Times New Roman"/>
          <w:sz w:val="24"/>
          <w:szCs w:val="24"/>
        </w:rPr>
        <w:t>≈1,6</w:t>
      </w:r>
      <w:r w:rsidRPr="001B333B">
        <w:rPr>
          <w:rFonts w:ascii="Cambria Math" w:hAnsi="Cambria Math"/>
          <w:sz w:val="24"/>
          <w:szCs w:val="24"/>
        </w:rPr>
        <w:t>⋅</w:t>
      </w:r>
      <w:r w:rsidRPr="001B333B">
        <w:rPr>
          <w:rFonts w:ascii="Times New Roman" w:hAnsi="Times New Roman"/>
          <w:sz w:val="24"/>
          <w:szCs w:val="24"/>
        </w:rPr>
        <w:t>10</w:t>
      </w:r>
      <w:r w:rsidRPr="00852D44">
        <w:rPr>
          <w:rFonts w:ascii="Times New Roman" w:hAnsi="Times New Roman"/>
          <w:sz w:val="24"/>
          <w:szCs w:val="24"/>
          <w:vertAlign w:val="superscript"/>
        </w:rPr>
        <w:t>−19</w:t>
      </w:r>
      <w:r w:rsidRPr="001B333B">
        <w:rPr>
          <w:rFonts w:ascii="Times New Roman" w:hAnsi="Times New Roman"/>
          <w:sz w:val="24"/>
          <w:szCs w:val="24"/>
        </w:rPr>
        <w:t> Кл), и массу примерно 1,6726</w:t>
      </w:r>
      <w:r w:rsidRPr="001B333B">
        <w:rPr>
          <w:rFonts w:ascii="Cambria Math" w:hAnsi="Cambria Math"/>
          <w:sz w:val="24"/>
          <w:szCs w:val="24"/>
        </w:rPr>
        <w:t>⋅</w:t>
      </w:r>
      <w:r w:rsidRPr="001B333B">
        <w:rPr>
          <w:rFonts w:ascii="Times New Roman" w:hAnsi="Times New Roman"/>
          <w:sz w:val="24"/>
          <w:szCs w:val="24"/>
        </w:rPr>
        <w:t>10</w:t>
      </w:r>
      <w:r w:rsidRPr="00852D44">
        <w:rPr>
          <w:rFonts w:ascii="Times New Roman" w:hAnsi="Times New Roman"/>
          <w:sz w:val="24"/>
          <w:szCs w:val="24"/>
          <w:vertAlign w:val="superscript"/>
        </w:rPr>
        <w:t>−27</w:t>
      </w:r>
      <w:r w:rsidRPr="001B333B">
        <w:rPr>
          <w:rFonts w:ascii="Times New Roman" w:hAnsi="Times New Roman"/>
          <w:sz w:val="24"/>
          <w:szCs w:val="24"/>
        </w:rPr>
        <w:t> кг (или около 1,007 а. е. м.). Количество протонов определяет химические свойства элемента.</w:t>
      </w:r>
    </w:p>
    <w:p w14:paraId="74491A85" w14:textId="77777777" w:rsidR="001B333B" w:rsidRPr="001B333B" w:rsidRDefault="001B333B" w:rsidP="001B333B">
      <w:pPr>
        <w:jc w:val="both"/>
        <w:rPr>
          <w:rFonts w:ascii="Times New Roman" w:hAnsi="Times New Roman"/>
          <w:sz w:val="24"/>
          <w:szCs w:val="24"/>
        </w:rPr>
      </w:pPr>
      <w:r w:rsidRPr="008D3112">
        <w:rPr>
          <w:rFonts w:ascii="Times New Roman" w:hAnsi="Times New Roman"/>
          <w:b/>
          <w:sz w:val="24"/>
          <w:szCs w:val="24"/>
        </w:rPr>
        <w:t>Нейтрон (n</w:t>
      </w:r>
      <w:r w:rsidRPr="001B333B">
        <w:rPr>
          <w:rFonts w:ascii="Times New Roman" w:hAnsi="Times New Roman"/>
          <w:sz w:val="24"/>
          <w:szCs w:val="24"/>
        </w:rPr>
        <w:t>). Электрически нейтрален (заряд равен 0), его масса чуть больше массы протона — примерно 1,6749</w:t>
      </w:r>
      <w:r w:rsidRPr="001B333B">
        <w:rPr>
          <w:rFonts w:ascii="Cambria Math" w:hAnsi="Cambria Math"/>
          <w:sz w:val="24"/>
          <w:szCs w:val="24"/>
        </w:rPr>
        <w:t>⋅</w:t>
      </w:r>
      <w:r w:rsidRPr="001B333B">
        <w:rPr>
          <w:rFonts w:ascii="Times New Roman" w:hAnsi="Times New Roman"/>
          <w:sz w:val="24"/>
          <w:szCs w:val="24"/>
        </w:rPr>
        <w:t>10</w:t>
      </w:r>
      <w:r w:rsidRPr="008D3112">
        <w:rPr>
          <w:rFonts w:ascii="Times New Roman" w:hAnsi="Times New Roman"/>
          <w:sz w:val="24"/>
          <w:szCs w:val="24"/>
          <w:vertAlign w:val="superscript"/>
        </w:rPr>
        <w:t>−27</w:t>
      </w:r>
      <w:r w:rsidRPr="001B333B">
        <w:rPr>
          <w:rFonts w:ascii="Times New Roman" w:hAnsi="Times New Roman"/>
          <w:sz w:val="24"/>
          <w:szCs w:val="24"/>
        </w:rPr>
        <w:t> кг (или около 1,008</w:t>
      </w:r>
      <w:r w:rsidR="008D3112">
        <w:rPr>
          <w:rFonts w:ascii="Times New Roman" w:hAnsi="Times New Roman"/>
          <w:sz w:val="24"/>
          <w:szCs w:val="24"/>
        </w:rPr>
        <w:t>665</w:t>
      </w:r>
      <w:r w:rsidRPr="001B333B">
        <w:rPr>
          <w:rFonts w:ascii="Times New Roman" w:hAnsi="Times New Roman"/>
          <w:sz w:val="24"/>
          <w:szCs w:val="24"/>
        </w:rPr>
        <w:t> а. е. м.).</w:t>
      </w:r>
    </w:p>
    <w:p w14:paraId="338B4FA9" w14:textId="77777777" w:rsidR="001B333B" w:rsidRPr="001B333B" w:rsidRDefault="001B333B" w:rsidP="001B333B">
      <w:pPr>
        <w:jc w:val="both"/>
        <w:rPr>
          <w:rFonts w:ascii="Times New Roman" w:hAnsi="Times New Roman"/>
          <w:sz w:val="24"/>
          <w:szCs w:val="24"/>
        </w:rPr>
      </w:pPr>
      <w:r w:rsidRPr="001B333B">
        <w:rPr>
          <w:rFonts w:ascii="Times New Roman" w:hAnsi="Times New Roman"/>
          <w:sz w:val="24"/>
          <w:szCs w:val="24"/>
        </w:rPr>
        <w:t>Для описания состава ядра используют два основных числа:</w:t>
      </w:r>
    </w:p>
    <w:p w14:paraId="027BDD3E" w14:textId="77777777" w:rsidR="001B333B" w:rsidRPr="001B333B" w:rsidRDefault="001B333B" w:rsidP="001B333B">
      <w:pPr>
        <w:jc w:val="both"/>
        <w:rPr>
          <w:rFonts w:ascii="Times New Roman" w:hAnsi="Times New Roman"/>
          <w:sz w:val="24"/>
          <w:szCs w:val="24"/>
        </w:rPr>
      </w:pPr>
      <w:r w:rsidRPr="008D3112">
        <w:rPr>
          <w:rFonts w:ascii="Times New Roman" w:hAnsi="Times New Roman"/>
          <w:b/>
          <w:sz w:val="24"/>
          <w:szCs w:val="24"/>
        </w:rPr>
        <w:t>Зарядовое число (Z</w:t>
      </w:r>
      <w:r w:rsidRPr="001B333B">
        <w:rPr>
          <w:rFonts w:ascii="Times New Roman" w:hAnsi="Times New Roman"/>
          <w:sz w:val="24"/>
          <w:szCs w:val="24"/>
        </w:rPr>
        <w:t>) — это число протонов в ядре. Оно совпадает с порядковым номером элемента в таблице Менделеева. Заряд ядра равен +Ze. Например, у углерода Z=6, значит, в его ядре 6 протонов.</w:t>
      </w:r>
    </w:p>
    <w:p w14:paraId="64E334A4" w14:textId="77777777" w:rsidR="001B333B" w:rsidRPr="001B333B" w:rsidRDefault="001B333B" w:rsidP="001B333B">
      <w:pPr>
        <w:jc w:val="both"/>
        <w:rPr>
          <w:rFonts w:ascii="Times New Roman" w:hAnsi="Times New Roman"/>
          <w:sz w:val="24"/>
          <w:szCs w:val="24"/>
        </w:rPr>
      </w:pPr>
      <w:r w:rsidRPr="008D3112">
        <w:rPr>
          <w:rFonts w:ascii="Times New Roman" w:hAnsi="Times New Roman"/>
          <w:b/>
          <w:sz w:val="24"/>
          <w:szCs w:val="24"/>
        </w:rPr>
        <w:t>Массовое число (A)</w:t>
      </w:r>
      <w:r w:rsidRPr="001B333B">
        <w:rPr>
          <w:rFonts w:ascii="Times New Roman" w:hAnsi="Times New Roman"/>
          <w:sz w:val="24"/>
          <w:szCs w:val="24"/>
        </w:rPr>
        <w:t xml:space="preserve"> — общее число нуклонов (протонов и нейтронов) в ядре: A=Z+N, </w:t>
      </w:r>
      <w:r w:rsidR="008D3112">
        <w:rPr>
          <w:rFonts w:ascii="Times New Roman" w:hAnsi="Times New Roman"/>
          <w:sz w:val="24"/>
          <w:szCs w:val="24"/>
        </w:rPr>
        <w:t xml:space="preserve">                       </w:t>
      </w:r>
      <w:r w:rsidRPr="001B333B">
        <w:rPr>
          <w:rFonts w:ascii="Times New Roman" w:hAnsi="Times New Roman"/>
          <w:sz w:val="24"/>
          <w:szCs w:val="24"/>
        </w:rPr>
        <w:t>где N — число нейтронов. Массовое число примерно равно массе ядра, выраженной в атомных единицах массы (а. е. м.).</w:t>
      </w:r>
    </w:p>
    <w:p w14:paraId="7B675C5B" w14:textId="77777777" w:rsidR="001B333B" w:rsidRDefault="001B333B" w:rsidP="001B333B">
      <w:pPr>
        <w:jc w:val="both"/>
        <w:rPr>
          <w:rFonts w:ascii="Times New Roman" w:hAnsi="Times New Roman"/>
          <w:sz w:val="24"/>
          <w:szCs w:val="24"/>
        </w:rPr>
      </w:pPr>
      <w:r w:rsidRPr="001B333B">
        <w:rPr>
          <w:rFonts w:ascii="Times New Roman" w:hAnsi="Times New Roman"/>
          <w:sz w:val="24"/>
          <w:szCs w:val="24"/>
        </w:rPr>
        <w:t>Число нейтронов можно найти по формуле: N=A−Z.</w:t>
      </w:r>
    </w:p>
    <w:p w14:paraId="474F0BAA" w14:textId="77777777" w:rsidR="00966595" w:rsidRPr="00966595" w:rsidRDefault="00966595" w:rsidP="00966595">
      <w:pPr>
        <w:pStyle w:val="13"/>
        <w:spacing w:after="0" w:line="360" w:lineRule="auto"/>
        <w:ind w:left="0"/>
        <w:contextualSpacing/>
        <w:rPr>
          <w:rFonts w:ascii="Times New Roman" w:eastAsia="Calibri" w:hAnsi="Times New Roman"/>
          <w:sz w:val="24"/>
          <w:szCs w:val="24"/>
        </w:rPr>
      </w:pPr>
      <w:r w:rsidRPr="00966595">
        <w:rPr>
          <w:rFonts w:ascii="Times New Roman" w:hAnsi="Times New Roman"/>
          <w:sz w:val="24"/>
          <w:szCs w:val="24"/>
        </w:rPr>
        <w:t xml:space="preserve">Ядра обозначают в виде </w:t>
      </w:r>
      <w:r>
        <w:rPr>
          <w:rFonts w:ascii="Times New Roman" w:hAnsi="Times New Roman"/>
          <w:sz w:val="24"/>
          <w:szCs w:val="24"/>
        </w:rPr>
        <w:t xml:space="preserve"> </w:t>
      </w:r>
      <m:oMath>
        <m:sPre>
          <m:sPrePr>
            <m:ctrlPr>
              <w:rPr>
                <w:rFonts w:ascii="Cambria Math" w:hAnsi="Cambria Math"/>
                <w:i/>
                <w:sz w:val="28"/>
                <w:szCs w:val="28"/>
                <w:lang w:val="en-US"/>
              </w:rPr>
            </m:ctrlPr>
          </m:sPrePr>
          <m:sub>
            <m:r>
              <m:rPr>
                <m:sty m:val="p"/>
              </m:rPr>
              <w:rPr>
                <w:rFonts w:ascii="Cambria Math" w:hAnsi="Cambria Math"/>
                <w:sz w:val="28"/>
                <w:szCs w:val="28"/>
              </w:rPr>
              <m:t>Z </m:t>
            </m:r>
          </m:sub>
          <m:sup>
            <m:r>
              <w:rPr>
                <w:rFonts w:ascii="Cambria Math" w:hAnsi="Cambria Math"/>
                <w:sz w:val="28"/>
                <w:szCs w:val="28"/>
              </w:rPr>
              <m:t>А</m:t>
            </m:r>
          </m:sup>
          <m:e>
            <m:r>
              <m:rPr>
                <m:sty m:val="p"/>
              </m:rPr>
              <w:rPr>
                <w:rFonts w:ascii="Cambria Math" w:hAnsi="Cambria Math"/>
                <w:sz w:val="28"/>
                <w:szCs w:val="28"/>
              </w:rPr>
              <m:t>Х</m:t>
            </m:r>
          </m:e>
        </m:sPre>
      </m:oMath>
      <w:r>
        <w:rPr>
          <w:rFonts w:ascii="Times New Roman" w:hAnsi="Times New Roman"/>
          <w:sz w:val="28"/>
          <w:szCs w:val="28"/>
        </w:rPr>
        <w:t xml:space="preserve">    где </w:t>
      </w:r>
    </w:p>
    <w:p w14:paraId="3E7F554B" w14:textId="77777777" w:rsidR="00966595" w:rsidRPr="00966595" w:rsidRDefault="00966595" w:rsidP="00672368">
      <w:pPr>
        <w:numPr>
          <w:ilvl w:val="0"/>
          <w:numId w:val="100"/>
        </w:numPr>
        <w:spacing w:after="100" w:afterAutospacing="1" w:line="240" w:lineRule="auto"/>
        <w:rPr>
          <w:rFonts w:ascii="Times New Roman" w:hAnsi="Times New Roman"/>
          <w:sz w:val="24"/>
          <w:szCs w:val="24"/>
        </w:rPr>
      </w:pPr>
      <w:r>
        <w:rPr>
          <w:rFonts w:ascii="Times New Roman" w:hAnsi="Times New Roman"/>
          <w:sz w:val="24"/>
          <w:szCs w:val="24"/>
        </w:rPr>
        <w:t>Х</w:t>
      </w:r>
      <w:r w:rsidRPr="00966595">
        <w:rPr>
          <w:rFonts w:ascii="Times New Roman" w:hAnsi="Times New Roman"/>
          <w:sz w:val="24"/>
          <w:szCs w:val="24"/>
        </w:rPr>
        <w:t> — химический символ элемента,</w:t>
      </w:r>
    </w:p>
    <w:p w14:paraId="35F80499" w14:textId="77777777" w:rsidR="00966595" w:rsidRPr="00966595" w:rsidRDefault="00966595" w:rsidP="00672368">
      <w:pPr>
        <w:numPr>
          <w:ilvl w:val="0"/>
          <w:numId w:val="100"/>
        </w:numPr>
        <w:spacing w:before="100" w:beforeAutospacing="1" w:after="100" w:afterAutospacing="1" w:line="240" w:lineRule="auto"/>
        <w:rPr>
          <w:rFonts w:ascii="Times New Roman" w:hAnsi="Times New Roman"/>
          <w:sz w:val="24"/>
          <w:szCs w:val="24"/>
        </w:rPr>
      </w:pPr>
      <w:r w:rsidRPr="00966595">
        <w:rPr>
          <w:rFonts w:ascii="Times New Roman" w:hAnsi="Times New Roman"/>
          <w:sz w:val="24"/>
          <w:szCs w:val="24"/>
        </w:rPr>
        <w:t>A — массовое число (слева вверху),</w:t>
      </w:r>
    </w:p>
    <w:p w14:paraId="06D54012" w14:textId="77777777" w:rsidR="00966595" w:rsidRPr="00966595" w:rsidRDefault="00966595" w:rsidP="00672368">
      <w:pPr>
        <w:numPr>
          <w:ilvl w:val="0"/>
          <w:numId w:val="100"/>
        </w:numPr>
        <w:spacing w:before="100" w:beforeAutospacing="1" w:after="100" w:afterAutospacing="1" w:line="240" w:lineRule="auto"/>
        <w:rPr>
          <w:rFonts w:ascii="Times New Roman" w:hAnsi="Times New Roman"/>
          <w:sz w:val="24"/>
          <w:szCs w:val="24"/>
        </w:rPr>
      </w:pPr>
      <w:r w:rsidRPr="00966595">
        <w:rPr>
          <w:rFonts w:ascii="Times New Roman" w:hAnsi="Times New Roman"/>
          <w:sz w:val="24"/>
          <w:szCs w:val="24"/>
        </w:rPr>
        <w:t>Z — зарядовое число (слева внизу).</w:t>
      </w:r>
    </w:p>
    <w:p w14:paraId="3E07A7E3" w14:textId="77777777" w:rsidR="0018133C" w:rsidRPr="001B333B" w:rsidRDefault="0018133C" w:rsidP="0018133C">
      <w:pPr>
        <w:spacing w:line="360" w:lineRule="auto"/>
        <w:jc w:val="both"/>
        <w:rPr>
          <w:rFonts w:ascii="Times New Roman" w:hAnsi="Times New Roman"/>
          <w:sz w:val="24"/>
          <w:szCs w:val="24"/>
        </w:rPr>
      </w:pPr>
      <w:r w:rsidRPr="0018133C">
        <w:rPr>
          <w:rFonts w:ascii="Times New Roman" w:hAnsi="Times New Roman"/>
          <w:b/>
          <w:bCs/>
          <w:iCs/>
        </w:rPr>
        <w:t xml:space="preserve">Изотоп- </w:t>
      </w:r>
      <w:r w:rsidRPr="00CC74FE">
        <w:rPr>
          <w:rFonts w:ascii="Times New Roman" w:hAnsi="Times New Roman"/>
          <w:bCs/>
          <w:iCs/>
        </w:rPr>
        <w:t>атомы одного и того же химического элемента, имеющие одинаковое чисто протонов в ядре (зарядовое число Z</w:t>
      </w:r>
      <w:r>
        <w:rPr>
          <w:rFonts w:ascii="Times New Roman" w:hAnsi="Times New Roman"/>
          <w:bCs/>
          <w:iCs/>
        </w:rPr>
        <w:t xml:space="preserve"> </w:t>
      </w:r>
      <w:r w:rsidRPr="00CC74FE">
        <w:rPr>
          <w:rFonts w:ascii="Times New Roman" w:hAnsi="Times New Roman"/>
          <w:bCs/>
          <w:iCs/>
        </w:rPr>
        <w:t>) и разное число N  нейтронов</w:t>
      </w:r>
    </w:p>
    <w:p w14:paraId="46C095E4" w14:textId="77777777" w:rsidR="0018133C" w:rsidRPr="00466008" w:rsidRDefault="001B333B" w:rsidP="0018133C">
      <w:pPr>
        <w:pStyle w:val="13"/>
        <w:spacing w:after="0" w:line="360" w:lineRule="auto"/>
        <w:ind w:left="0"/>
        <w:contextualSpacing/>
        <w:rPr>
          <w:rFonts w:ascii="Times New Roman" w:eastAsia="Calibri" w:hAnsi="Times New Roman"/>
          <w:sz w:val="24"/>
          <w:szCs w:val="24"/>
        </w:rPr>
      </w:pPr>
      <w:r w:rsidRPr="0018133C">
        <w:rPr>
          <w:rFonts w:ascii="Times New Roman" w:hAnsi="Times New Roman"/>
          <w:b/>
          <w:sz w:val="24"/>
          <w:szCs w:val="24"/>
        </w:rPr>
        <w:t>Пример</w:t>
      </w:r>
      <w:r w:rsidRPr="001B333B">
        <w:rPr>
          <w:rFonts w:ascii="Times New Roman" w:hAnsi="Times New Roman"/>
          <w:sz w:val="24"/>
          <w:szCs w:val="24"/>
        </w:rPr>
        <w:t xml:space="preserve">. </w:t>
      </w:r>
      <w:r w:rsidR="0018133C">
        <w:rPr>
          <w:rFonts w:ascii="Times New Roman" w:hAnsi="Times New Roman"/>
          <w:sz w:val="24"/>
          <w:szCs w:val="24"/>
        </w:rPr>
        <w:t>Определит</w:t>
      </w:r>
      <w:r w:rsidR="00966595">
        <w:rPr>
          <w:rFonts w:ascii="Times New Roman" w:hAnsi="Times New Roman"/>
          <w:sz w:val="24"/>
          <w:szCs w:val="24"/>
        </w:rPr>
        <w:t>ь</w:t>
      </w:r>
      <w:r w:rsidR="0018133C">
        <w:rPr>
          <w:rFonts w:ascii="Times New Roman" w:hAnsi="Times New Roman"/>
          <w:sz w:val="24"/>
          <w:szCs w:val="24"/>
        </w:rPr>
        <w:t xml:space="preserve"> число</w:t>
      </w:r>
      <w:r w:rsidR="0018133C" w:rsidRPr="00466008">
        <w:rPr>
          <w:rFonts w:ascii="Times New Roman" w:eastAsia="Calibri" w:hAnsi="Times New Roman"/>
          <w:sz w:val="24"/>
          <w:szCs w:val="24"/>
        </w:rPr>
        <w:t xml:space="preserve"> нейтронов </w:t>
      </w:r>
      <w:r w:rsidR="0018133C">
        <w:rPr>
          <w:rFonts w:ascii="Times New Roman" w:eastAsia="Calibri" w:hAnsi="Times New Roman"/>
          <w:sz w:val="24"/>
          <w:szCs w:val="24"/>
        </w:rPr>
        <w:t>в</w:t>
      </w:r>
      <w:r w:rsidR="0018133C" w:rsidRPr="00466008">
        <w:rPr>
          <w:rFonts w:ascii="Times New Roman" w:eastAsia="Calibri" w:hAnsi="Times New Roman"/>
          <w:sz w:val="24"/>
          <w:szCs w:val="24"/>
        </w:rPr>
        <w:t xml:space="preserve"> ядр</w:t>
      </w:r>
      <w:r w:rsidR="0018133C">
        <w:rPr>
          <w:rFonts w:ascii="Times New Roman" w:eastAsia="Calibri" w:hAnsi="Times New Roman"/>
          <w:sz w:val="24"/>
          <w:szCs w:val="24"/>
        </w:rPr>
        <w:t>е</w:t>
      </w:r>
      <w:r w:rsidR="0018133C" w:rsidRPr="00466008">
        <w:rPr>
          <w:rFonts w:ascii="Times New Roman" w:eastAsia="Calibri" w:hAnsi="Times New Roman"/>
          <w:sz w:val="24"/>
          <w:szCs w:val="24"/>
        </w:rPr>
        <w:t xml:space="preserve"> изотопа </w:t>
      </w:r>
      <w:r w:rsidR="0018133C">
        <w:rPr>
          <w:rFonts w:ascii="Times New Roman" w:eastAsia="Calibri" w:hAnsi="Times New Roman"/>
          <w:sz w:val="24"/>
          <w:szCs w:val="24"/>
        </w:rPr>
        <w:t>серебра</w:t>
      </w:r>
      <w:r w:rsidR="0018133C" w:rsidRPr="00466008">
        <w:rPr>
          <w:rFonts w:ascii="Times New Roman" w:eastAsia="Calibri" w:hAnsi="Times New Roman"/>
          <w:sz w:val="24"/>
          <w:szCs w:val="24"/>
        </w:rPr>
        <w:t xml:space="preserve"> </w:t>
      </w:r>
      <w:r w:rsidR="0018133C" w:rsidRPr="000E2DD4">
        <w:rPr>
          <w:rFonts w:ascii="Times New Roman" w:hAnsi="Times New Roman"/>
          <w:noProof/>
          <w:sz w:val="24"/>
          <w:szCs w:val="24"/>
          <w:lang w:eastAsia="ru-RU"/>
        </w:rPr>
        <w:t xml:space="preserve"> </w:t>
      </w:r>
      <m:oMath>
        <m:sPre>
          <m:sPrePr>
            <m:ctrlPr>
              <w:rPr>
                <w:rFonts w:ascii="Cambria Math" w:hAnsi="Cambria Math"/>
                <w:i/>
                <w:sz w:val="28"/>
                <w:szCs w:val="28"/>
                <w:lang w:val="en-US"/>
              </w:rPr>
            </m:ctrlPr>
          </m:sPrePr>
          <m:sub>
            <m:r>
              <w:rPr>
                <w:rFonts w:ascii="Cambria Math" w:hAnsi="Cambria Math"/>
                <w:sz w:val="28"/>
                <w:szCs w:val="28"/>
              </w:rPr>
              <m:t>47</m:t>
            </m:r>
          </m:sub>
          <m:sup>
            <m:r>
              <w:rPr>
                <w:rFonts w:ascii="Cambria Math" w:hAnsi="Cambria Math"/>
                <w:sz w:val="28"/>
                <w:szCs w:val="28"/>
              </w:rPr>
              <m:t>108</m:t>
            </m:r>
          </m:sup>
          <m:e>
            <m:r>
              <m:rPr>
                <m:sty m:val="p"/>
              </m:rPr>
              <w:rPr>
                <w:rFonts w:ascii="Cambria Math" w:hAnsi="Cambria Math"/>
                <w:sz w:val="28"/>
                <w:szCs w:val="28"/>
              </w:rPr>
              <m:t>А</m:t>
            </m:r>
            <m:r>
              <m:rPr>
                <m:sty m:val="p"/>
              </m:rPr>
              <w:rPr>
                <w:rFonts w:ascii="Cambria Math" w:hAnsi="Cambria Math"/>
                <w:sz w:val="28"/>
                <w:szCs w:val="28"/>
                <w:lang w:val="en-US"/>
              </w:rPr>
              <m:t>g</m:t>
            </m:r>
          </m:e>
        </m:sPre>
      </m:oMath>
    </w:p>
    <w:p w14:paraId="65433147" w14:textId="77777777" w:rsidR="0018133C" w:rsidRDefault="0018133C" w:rsidP="0018133C">
      <w:pPr>
        <w:spacing w:line="360" w:lineRule="auto"/>
        <w:rPr>
          <w:rFonts w:ascii="Times New Roman" w:hAnsi="Times New Roman"/>
          <w:bCs/>
          <w:iCs/>
        </w:rPr>
      </w:pPr>
      <w:r w:rsidRPr="00CC74FE">
        <w:rPr>
          <w:rFonts w:ascii="Times New Roman" w:hAnsi="Times New Roman"/>
          <w:bCs/>
          <w:iCs/>
        </w:rPr>
        <w:t>Нижний индекс формулы изотопа показывает зарядовое число Z (</w:t>
      </w:r>
      <w:r>
        <w:rPr>
          <w:rFonts w:ascii="Times New Roman" w:hAnsi="Times New Roman"/>
          <w:bCs/>
          <w:iCs/>
        </w:rPr>
        <w:t>47</w:t>
      </w:r>
      <w:r w:rsidRPr="00CC74FE">
        <w:rPr>
          <w:rFonts w:ascii="Times New Roman" w:hAnsi="Times New Roman"/>
          <w:bCs/>
          <w:iCs/>
        </w:rPr>
        <w:t>), т.е. число протонов, а также число электронов в ядре, т. к. атом электронейтрален.</w:t>
      </w:r>
      <w:r w:rsidR="00966595">
        <w:rPr>
          <w:rFonts w:ascii="Times New Roman" w:hAnsi="Times New Roman"/>
          <w:bCs/>
          <w:iCs/>
        </w:rPr>
        <w:t xml:space="preserve"> </w:t>
      </w:r>
      <w:r w:rsidRPr="00CC74FE">
        <w:rPr>
          <w:rFonts w:ascii="Times New Roman" w:hAnsi="Times New Roman"/>
          <w:bCs/>
          <w:iCs/>
        </w:rPr>
        <w:t>Верхний индекс формулы изотопа (</w:t>
      </w:r>
      <w:r>
        <w:rPr>
          <w:rFonts w:ascii="Times New Roman" w:hAnsi="Times New Roman"/>
          <w:bCs/>
          <w:iCs/>
        </w:rPr>
        <w:t>108</w:t>
      </w:r>
      <w:r w:rsidRPr="00CC74FE">
        <w:rPr>
          <w:rFonts w:ascii="Times New Roman" w:hAnsi="Times New Roman"/>
          <w:bCs/>
          <w:iCs/>
        </w:rPr>
        <w:t xml:space="preserve">) показывает число нуклонов (т.е. протонов и нейтронов) в  ядре изотопа (массовое число А). </w:t>
      </w:r>
      <w:r w:rsidR="00966595">
        <w:rPr>
          <w:rFonts w:ascii="Times New Roman" w:hAnsi="Times New Roman"/>
          <w:bCs/>
          <w:iCs/>
        </w:rPr>
        <w:t xml:space="preserve"> </w:t>
      </w:r>
      <w:r w:rsidRPr="00CC74FE">
        <w:rPr>
          <w:rFonts w:ascii="Times New Roman" w:hAnsi="Times New Roman"/>
          <w:bCs/>
          <w:iCs/>
        </w:rPr>
        <w:t xml:space="preserve">Вычисляем число нейтронов по формуле: </w:t>
      </w:r>
      <w:r>
        <w:rPr>
          <w:rFonts w:ascii="Times New Roman" w:hAnsi="Times New Roman"/>
          <w:bCs/>
          <w:iCs/>
        </w:rPr>
        <w:t xml:space="preserve">          </w:t>
      </w:r>
      <w:r w:rsidRPr="00CC74FE">
        <w:rPr>
          <w:rFonts w:ascii="Times New Roman" w:hAnsi="Times New Roman"/>
          <w:bCs/>
          <w:iCs/>
        </w:rPr>
        <w:t>N =А – Z=</w:t>
      </w:r>
      <w:r>
        <w:rPr>
          <w:rFonts w:ascii="Times New Roman" w:hAnsi="Times New Roman"/>
          <w:bCs/>
          <w:iCs/>
        </w:rPr>
        <w:t xml:space="preserve"> 108</w:t>
      </w:r>
      <w:r w:rsidRPr="00CC74FE">
        <w:rPr>
          <w:rFonts w:ascii="Times New Roman" w:hAnsi="Times New Roman"/>
          <w:bCs/>
          <w:iCs/>
        </w:rPr>
        <w:t>-</w:t>
      </w:r>
      <w:r>
        <w:rPr>
          <w:rFonts w:ascii="Times New Roman" w:hAnsi="Times New Roman"/>
          <w:bCs/>
          <w:iCs/>
        </w:rPr>
        <w:t xml:space="preserve">47 </w:t>
      </w:r>
      <w:r w:rsidRPr="00CC74FE">
        <w:rPr>
          <w:rFonts w:ascii="Times New Roman" w:hAnsi="Times New Roman"/>
          <w:bCs/>
          <w:iCs/>
        </w:rPr>
        <w:t>=</w:t>
      </w:r>
      <w:r>
        <w:rPr>
          <w:rFonts w:ascii="Times New Roman" w:hAnsi="Times New Roman"/>
          <w:bCs/>
          <w:iCs/>
        </w:rPr>
        <w:t xml:space="preserve"> 61</w:t>
      </w:r>
    </w:p>
    <w:p w14:paraId="5DC66EBF" w14:textId="77777777" w:rsidR="00966595" w:rsidRDefault="00966595" w:rsidP="00966595">
      <w:pPr>
        <w:spacing w:line="360" w:lineRule="auto"/>
        <w:ind w:firstLine="709"/>
        <w:jc w:val="both"/>
        <w:rPr>
          <w:rFonts w:ascii="Times New Roman" w:hAnsi="Times New Roman"/>
          <w:sz w:val="24"/>
          <w:szCs w:val="24"/>
        </w:rPr>
      </w:pPr>
      <w:r w:rsidRPr="00966595">
        <w:rPr>
          <w:rFonts w:ascii="Times New Roman" w:hAnsi="Times New Roman"/>
          <w:sz w:val="24"/>
          <w:szCs w:val="24"/>
        </w:rPr>
        <w:lastRenderedPageBreak/>
        <w:t>Несмотря на то</w:t>
      </w:r>
      <w:r>
        <w:rPr>
          <w:rFonts w:ascii="Times New Roman" w:hAnsi="Times New Roman"/>
          <w:sz w:val="24"/>
          <w:szCs w:val="24"/>
        </w:rPr>
        <w:t>,</w:t>
      </w:r>
      <w:r w:rsidRPr="00966595">
        <w:rPr>
          <w:rFonts w:ascii="Times New Roman" w:hAnsi="Times New Roman"/>
          <w:sz w:val="24"/>
          <w:szCs w:val="24"/>
        </w:rPr>
        <w:t xml:space="preserve"> что протоны заряжены положительно и должны отталкиваться друг от друга по закону Кулона, ядро остаётся стабильным. Это происходит благодаря </w:t>
      </w:r>
      <w:r w:rsidRPr="00966595">
        <w:rPr>
          <w:rStyle w:val="a5"/>
          <w:rFonts w:ascii="Times New Roman" w:hAnsi="Times New Roman"/>
          <w:sz w:val="24"/>
          <w:szCs w:val="24"/>
        </w:rPr>
        <w:t>сильному ядерному взаимодействию</w:t>
      </w:r>
      <w:r w:rsidRPr="00966595">
        <w:rPr>
          <w:rFonts w:ascii="Times New Roman" w:hAnsi="Times New Roman"/>
          <w:sz w:val="24"/>
          <w:szCs w:val="24"/>
        </w:rPr>
        <w:t xml:space="preserve"> — оно действует на очень малых расстояниях (порядка </w:t>
      </w:r>
      <w:r w:rsidRPr="00966595">
        <w:rPr>
          <w:rStyle w:val="katex-mathml"/>
          <w:rFonts w:ascii="Times New Roman" w:hAnsi="Times New Roman"/>
          <w:sz w:val="24"/>
          <w:szCs w:val="24"/>
        </w:rPr>
        <w:t>10</w:t>
      </w:r>
      <w:r w:rsidRPr="00966595">
        <w:rPr>
          <w:rStyle w:val="katex-mathml"/>
          <w:rFonts w:ascii="Times New Roman" w:hAnsi="Times New Roman"/>
          <w:sz w:val="24"/>
          <w:szCs w:val="24"/>
          <w:vertAlign w:val="superscript"/>
        </w:rPr>
        <w:t>−15</w:t>
      </w:r>
      <w:r w:rsidRPr="00966595">
        <w:rPr>
          <w:rFonts w:ascii="Times New Roman" w:hAnsi="Times New Roman"/>
          <w:sz w:val="24"/>
          <w:szCs w:val="24"/>
        </w:rPr>
        <w:t>м) и намного сильнее электростатического отталкивания. Именно сильное взаимодействие связывает нуклоны в единое ядро.</w:t>
      </w:r>
    </w:p>
    <w:p w14:paraId="20937C31" w14:textId="77777777" w:rsidR="003E7CBB" w:rsidRPr="003E7CBB" w:rsidRDefault="003E7CBB" w:rsidP="003E7CBB">
      <w:pPr>
        <w:spacing w:after="0" w:line="360" w:lineRule="auto"/>
        <w:jc w:val="both"/>
        <w:rPr>
          <w:rFonts w:ascii="Times New Roman" w:hAnsi="Times New Roman"/>
          <w:sz w:val="24"/>
          <w:szCs w:val="24"/>
        </w:rPr>
      </w:pPr>
      <w:r w:rsidRPr="003E7CBB">
        <w:rPr>
          <w:rFonts w:ascii="Times New Roman" w:hAnsi="Times New Roman"/>
          <w:b/>
          <w:bCs/>
          <w:sz w:val="24"/>
          <w:szCs w:val="24"/>
        </w:rPr>
        <w:t>«Магические ядра»</w:t>
      </w:r>
      <w:r w:rsidRPr="003E7CBB">
        <w:rPr>
          <w:rFonts w:ascii="Times New Roman" w:hAnsi="Times New Roman"/>
          <w:sz w:val="24"/>
          <w:szCs w:val="24"/>
        </w:rPr>
        <w:t xml:space="preserve"> — это атомные ядра, в которых число протонов или нейтронов равно одному из так называемых </w:t>
      </w:r>
      <w:r w:rsidRPr="003E7CBB">
        <w:rPr>
          <w:rFonts w:ascii="Times New Roman" w:hAnsi="Times New Roman"/>
          <w:b/>
          <w:bCs/>
          <w:sz w:val="24"/>
          <w:szCs w:val="24"/>
        </w:rPr>
        <w:t>магических чисел</w:t>
      </w:r>
      <w:r w:rsidRPr="003E7CBB">
        <w:rPr>
          <w:rFonts w:ascii="Times New Roman" w:hAnsi="Times New Roman"/>
          <w:sz w:val="24"/>
          <w:szCs w:val="24"/>
        </w:rPr>
        <w:t>: 2, 8, 20</w:t>
      </w:r>
      <w:r>
        <w:rPr>
          <w:rFonts w:ascii="Times New Roman" w:hAnsi="Times New Roman"/>
          <w:sz w:val="24"/>
          <w:szCs w:val="24"/>
        </w:rPr>
        <w:t>,</w:t>
      </w:r>
      <w:r w:rsidRPr="003E7CBB">
        <w:rPr>
          <w:rFonts w:ascii="Times New Roman" w:hAnsi="Times New Roman"/>
          <w:sz w:val="24"/>
          <w:szCs w:val="24"/>
        </w:rPr>
        <w:t xml:space="preserve"> 28, 50, 82, а для нейтронов ещё и 126.</w:t>
      </w:r>
    </w:p>
    <w:p w14:paraId="55101F5E" w14:textId="77777777" w:rsidR="003E7CBB" w:rsidRPr="003E7CBB" w:rsidRDefault="003E7CBB" w:rsidP="003E7CBB">
      <w:pPr>
        <w:spacing w:after="0" w:line="360" w:lineRule="auto"/>
        <w:jc w:val="both"/>
        <w:outlineLvl w:val="1"/>
        <w:rPr>
          <w:rFonts w:ascii="Times New Roman" w:hAnsi="Times New Roman"/>
          <w:b/>
          <w:bCs/>
          <w:sz w:val="24"/>
          <w:szCs w:val="24"/>
        </w:rPr>
      </w:pPr>
      <w:r w:rsidRPr="003E7CBB">
        <w:rPr>
          <w:rFonts w:ascii="Times New Roman" w:hAnsi="Times New Roman"/>
          <w:b/>
          <w:bCs/>
          <w:sz w:val="24"/>
          <w:szCs w:val="24"/>
        </w:rPr>
        <w:t>Почему они «магические»</w:t>
      </w:r>
    </w:p>
    <w:p w14:paraId="6690427F" w14:textId="77777777" w:rsidR="003E7CBB" w:rsidRDefault="003E7CBB" w:rsidP="003E7CBB">
      <w:pPr>
        <w:spacing w:after="100" w:afterAutospacing="1" w:line="360" w:lineRule="auto"/>
        <w:jc w:val="both"/>
        <w:rPr>
          <w:rFonts w:ascii="Times New Roman" w:hAnsi="Times New Roman"/>
          <w:sz w:val="24"/>
          <w:szCs w:val="24"/>
        </w:rPr>
      </w:pPr>
      <w:r w:rsidRPr="003E7CBB">
        <w:rPr>
          <w:rFonts w:ascii="Times New Roman" w:hAnsi="Times New Roman"/>
          <w:sz w:val="24"/>
          <w:szCs w:val="24"/>
        </w:rPr>
        <w:t xml:space="preserve">Термин связан не с магией, а с особой устойчивостью таких ядер. Их стабильность объясняется </w:t>
      </w:r>
      <w:r w:rsidRPr="003E7CBB">
        <w:rPr>
          <w:rFonts w:ascii="Times New Roman" w:hAnsi="Times New Roman"/>
          <w:b/>
          <w:bCs/>
          <w:sz w:val="24"/>
          <w:szCs w:val="24"/>
        </w:rPr>
        <w:t>оболочечной моделью ядра</w:t>
      </w:r>
      <w:r w:rsidRPr="003E7CBB">
        <w:rPr>
          <w:rFonts w:ascii="Times New Roman" w:hAnsi="Times New Roman"/>
          <w:sz w:val="24"/>
          <w:szCs w:val="24"/>
        </w:rPr>
        <w:t>: нуклоны (протоны и нейтроны) в ядре располагаются по оболочкам, подобно электронам в атоме. Магические числа соответствуют полностью заполненным оболочкам — из</w:t>
      </w:r>
      <w:r w:rsidRPr="003E7CBB">
        <w:rPr>
          <w:rFonts w:ascii="Times New Roman" w:hAnsi="Times New Roman"/>
          <w:sz w:val="24"/>
          <w:szCs w:val="24"/>
        </w:rPr>
        <w:noBreakHyphen/>
        <w:t>за этого возникает большая энергетическая щель между заполненными и свободными уровнями, и ядро становится особенно устойчивым.</w:t>
      </w:r>
    </w:p>
    <w:p w14:paraId="4753EAD0" w14:textId="77777777" w:rsidR="000E5D5F" w:rsidRPr="000E5D5F" w:rsidRDefault="000E5D5F" w:rsidP="000E5D5F">
      <w:pPr>
        <w:spacing w:after="0" w:line="360" w:lineRule="auto"/>
        <w:outlineLvl w:val="1"/>
        <w:rPr>
          <w:rFonts w:ascii="Times New Roman" w:hAnsi="Times New Roman"/>
          <w:sz w:val="24"/>
          <w:szCs w:val="24"/>
        </w:rPr>
      </w:pPr>
      <w:r w:rsidRPr="000E5D5F">
        <w:rPr>
          <w:rFonts w:ascii="Times New Roman" w:hAnsi="Times New Roman"/>
          <w:b/>
          <w:bCs/>
          <w:sz w:val="24"/>
          <w:szCs w:val="24"/>
        </w:rPr>
        <w:t>«</w:t>
      </w:r>
      <w:r>
        <w:rPr>
          <w:rFonts w:ascii="Times New Roman" w:hAnsi="Times New Roman"/>
          <w:b/>
          <w:bCs/>
          <w:sz w:val="24"/>
          <w:szCs w:val="24"/>
        </w:rPr>
        <w:t>Д</w:t>
      </w:r>
      <w:r w:rsidRPr="000E5D5F">
        <w:rPr>
          <w:rFonts w:ascii="Times New Roman" w:hAnsi="Times New Roman"/>
          <w:b/>
          <w:bCs/>
          <w:sz w:val="24"/>
          <w:szCs w:val="24"/>
        </w:rPr>
        <w:t>важды магические ядра»</w:t>
      </w:r>
      <w:r>
        <w:rPr>
          <w:rFonts w:ascii="Times New Roman" w:hAnsi="Times New Roman"/>
          <w:b/>
          <w:bCs/>
          <w:sz w:val="24"/>
          <w:szCs w:val="24"/>
        </w:rPr>
        <w:t xml:space="preserve"> - </w:t>
      </w:r>
      <w:r w:rsidRPr="000E5D5F">
        <w:rPr>
          <w:rFonts w:ascii="Times New Roman" w:hAnsi="Times New Roman"/>
          <w:sz w:val="24"/>
          <w:szCs w:val="24"/>
        </w:rPr>
        <w:t>Это ядра, где и число протонов, и число нейтронов — магическое. Они особенно стабильны. Примеры:</w:t>
      </w:r>
    </w:p>
    <w:p w14:paraId="7963FDE2" w14:textId="77777777" w:rsidR="000E5D5F" w:rsidRPr="000E5D5F" w:rsidRDefault="000E5D5F" w:rsidP="00672368">
      <w:pPr>
        <w:numPr>
          <w:ilvl w:val="0"/>
          <w:numId w:val="101"/>
        </w:numPr>
        <w:spacing w:after="100" w:afterAutospacing="1" w:line="240" w:lineRule="auto"/>
        <w:rPr>
          <w:rFonts w:ascii="Times New Roman" w:hAnsi="Times New Roman"/>
          <w:sz w:val="24"/>
          <w:szCs w:val="24"/>
        </w:rPr>
      </w:pPr>
      <w:r w:rsidRPr="000E5D5F">
        <w:rPr>
          <w:rFonts w:ascii="Times New Roman" w:hAnsi="Times New Roman"/>
          <w:sz w:val="24"/>
          <w:szCs w:val="24"/>
          <w:vertAlign w:val="superscript"/>
        </w:rPr>
        <w:t>4</w:t>
      </w:r>
      <w:r>
        <w:rPr>
          <w:rFonts w:ascii="Times New Roman" w:hAnsi="Times New Roman"/>
          <w:sz w:val="24"/>
          <w:szCs w:val="24"/>
        </w:rPr>
        <w:t>H</w:t>
      </w:r>
      <w:r w:rsidRPr="000E5D5F">
        <w:rPr>
          <w:rFonts w:ascii="Times New Roman" w:hAnsi="Times New Roman"/>
          <w:sz w:val="24"/>
          <w:szCs w:val="24"/>
        </w:rPr>
        <w:t>e (2 протона + 2 нейтрона),</w:t>
      </w:r>
    </w:p>
    <w:p w14:paraId="0C0FBC85" w14:textId="77777777" w:rsidR="000E5D5F" w:rsidRPr="000E5D5F" w:rsidRDefault="000E5D5F" w:rsidP="00672368">
      <w:pPr>
        <w:numPr>
          <w:ilvl w:val="0"/>
          <w:numId w:val="101"/>
        </w:numPr>
        <w:spacing w:before="100" w:beforeAutospacing="1" w:after="100" w:afterAutospacing="1" w:line="240" w:lineRule="auto"/>
        <w:rPr>
          <w:rFonts w:ascii="Times New Roman" w:hAnsi="Times New Roman"/>
          <w:sz w:val="24"/>
          <w:szCs w:val="24"/>
        </w:rPr>
      </w:pPr>
      <w:r w:rsidRPr="000E5D5F">
        <w:rPr>
          <w:rFonts w:ascii="Times New Roman" w:hAnsi="Times New Roman"/>
          <w:sz w:val="24"/>
          <w:szCs w:val="24"/>
          <w:vertAlign w:val="superscript"/>
        </w:rPr>
        <w:t>16</w:t>
      </w:r>
      <w:r w:rsidRPr="000E5D5F">
        <w:rPr>
          <w:rFonts w:ascii="Times New Roman" w:hAnsi="Times New Roman"/>
          <w:sz w:val="24"/>
          <w:szCs w:val="24"/>
        </w:rPr>
        <w:t>O (8 + 8),</w:t>
      </w:r>
    </w:p>
    <w:p w14:paraId="52BFDFB4" w14:textId="77777777" w:rsidR="000E5D5F" w:rsidRPr="000E5D5F" w:rsidRDefault="000E5D5F" w:rsidP="00672368">
      <w:pPr>
        <w:numPr>
          <w:ilvl w:val="0"/>
          <w:numId w:val="101"/>
        </w:numPr>
        <w:spacing w:before="100" w:beforeAutospacing="1" w:after="100" w:afterAutospacing="1" w:line="240" w:lineRule="auto"/>
        <w:rPr>
          <w:rFonts w:ascii="Times New Roman" w:hAnsi="Times New Roman"/>
          <w:sz w:val="24"/>
          <w:szCs w:val="24"/>
        </w:rPr>
      </w:pPr>
      <w:r w:rsidRPr="000E5D5F">
        <w:rPr>
          <w:rFonts w:ascii="Times New Roman" w:hAnsi="Times New Roman"/>
          <w:sz w:val="24"/>
          <w:szCs w:val="24"/>
          <w:vertAlign w:val="superscript"/>
        </w:rPr>
        <w:t>40</w:t>
      </w:r>
      <w:r w:rsidRPr="000E5D5F">
        <w:rPr>
          <w:rFonts w:ascii="Times New Roman" w:hAnsi="Times New Roman"/>
          <w:sz w:val="24"/>
          <w:szCs w:val="24"/>
        </w:rPr>
        <w:t>Ca (20 + 20),</w:t>
      </w:r>
    </w:p>
    <w:p w14:paraId="25F5EEBC" w14:textId="77777777" w:rsidR="000E5D5F" w:rsidRPr="000E5D5F" w:rsidRDefault="000E5D5F" w:rsidP="00672368">
      <w:pPr>
        <w:numPr>
          <w:ilvl w:val="0"/>
          <w:numId w:val="101"/>
        </w:numPr>
        <w:spacing w:before="100" w:beforeAutospacing="1" w:after="100" w:afterAutospacing="1" w:line="240" w:lineRule="auto"/>
        <w:rPr>
          <w:rFonts w:ascii="Times New Roman" w:hAnsi="Times New Roman"/>
          <w:sz w:val="24"/>
          <w:szCs w:val="24"/>
        </w:rPr>
      </w:pPr>
      <w:r w:rsidRPr="000E5D5F">
        <w:rPr>
          <w:rFonts w:ascii="Times New Roman" w:hAnsi="Times New Roman"/>
          <w:sz w:val="24"/>
          <w:szCs w:val="24"/>
          <w:vertAlign w:val="superscript"/>
        </w:rPr>
        <w:t>208</w:t>
      </w:r>
      <w:r w:rsidRPr="000E5D5F">
        <w:rPr>
          <w:rFonts w:ascii="Times New Roman" w:hAnsi="Times New Roman"/>
          <w:sz w:val="24"/>
          <w:szCs w:val="24"/>
        </w:rPr>
        <w:t>Pb (82 + 126).</w:t>
      </w:r>
    </w:p>
    <w:p w14:paraId="66D45CD0" w14:textId="77777777" w:rsidR="00417544" w:rsidRPr="00417544" w:rsidRDefault="00417544" w:rsidP="003613CA">
      <w:pPr>
        <w:spacing w:beforeAutospacing="1" w:after="0" w:line="360" w:lineRule="auto"/>
        <w:ind w:firstLine="709"/>
        <w:rPr>
          <w:rFonts w:ascii="Times New Roman" w:hAnsi="Times New Roman"/>
          <w:sz w:val="24"/>
          <w:szCs w:val="24"/>
        </w:rPr>
      </w:pPr>
      <w:r w:rsidRPr="00417544">
        <w:rPr>
          <w:rFonts w:ascii="Times New Roman" w:hAnsi="Times New Roman"/>
          <w:b/>
          <w:sz w:val="24"/>
          <w:szCs w:val="24"/>
        </w:rPr>
        <w:t>Радиус атомного ядра</w:t>
      </w:r>
      <w:r w:rsidRPr="00417544">
        <w:rPr>
          <w:rFonts w:ascii="Times New Roman" w:hAnsi="Times New Roman"/>
          <w:sz w:val="24"/>
          <w:szCs w:val="24"/>
        </w:rPr>
        <w:t xml:space="preserve"> не фиксирован — он зависит от числа нуклонов (протонов и нейтронов) в ядре.</w:t>
      </w:r>
    </w:p>
    <w:p w14:paraId="7BF99271" w14:textId="77777777" w:rsidR="00417544" w:rsidRPr="00417544" w:rsidRDefault="00417544" w:rsidP="003613CA">
      <w:pPr>
        <w:spacing w:after="100" w:afterAutospacing="1" w:line="360" w:lineRule="auto"/>
        <w:rPr>
          <w:rFonts w:ascii="Times New Roman" w:hAnsi="Times New Roman"/>
          <w:sz w:val="24"/>
          <w:szCs w:val="24"/>
        </w:rPr>
      </w:pPr>
      <w:r w:rsidRPr="00417544">
        <w:rPr>
          <w:rFonts w:ascii="Times New Roman" w:hAnsi="Times New Roman"/>
          <w:sz w:val="24"/>
          <w:szCs w:val="24"/>
        </w:rPr>
        <w:t>Радиус ядра </w:t>
      </w:r>
      <w:r w:rsidRPr="00417544">
        <w:rPr>
          <w:rFonts w:ascii="Times New Roman" w:hAnsi="Times New Roman"/>
          <w:sz w:val="29"/>
        </w:rPr>
        <w:t>R</w:t>
      </w:r>
      <w:r w:rsidRPr="00417544">
        <w:rPr>
          <w:rFonts w:ascii="Times New Roman" w:hAnsi="Times New Roman"/>
          <w:sz w:val="24"/>
          <w:szCs w:val="24"/>
        </w:rPr>
        <w:t> приближённо рассчитывают по формуле:</w:t>
      </w:r>
    </w:p>
    <w:p w14:paraId="3073F50F" w14:textId="77777777" w:rsidR="00417544" w:rsidRPr="00417544" w:rsidRDefault="00417544" w:rsidP="00417544">
      <w:pPr>
        <w:spacing w:after="0" w:line="240" w:lineRule="auto"/>
        <w:jc w:val="center"/>
        <w:rPr>
          <w:rFonts w:ascii="Times New Roman" w:hAnsi="Times New Roman"/>
          <w:b/>
          <w:sz w:val="24"/>
          <w:szCs w:val="24"/>
        </w:rPr>
      </w:pPr>
      <w:r w:rsidRPr="00417544">
        <w:rPr>
          <w:rFonts w:ascii="Times New Roman" w:hAnsi="Times New Roman"/>
          <w:b/>
          <w:sz w:val="29"/>
        </w:rPr>
        <w:t>R=r</w:t>
      </w:r>
      <w:r w:rsidRPr="00417544">
        <w:rPr>
          <w:rFonts w:ascii="Times New Roman" w:hAnsi="Times New Roman"/>
          <w:b/>
          <w:sz w:val="29"/>
          <w:vertAlign w:val="subscript"/>
        </w:rPr>
        <w:t>0</w:t>
      </w:r>
      <w:r w:rsidRPr="00417544">
        <w:rPr>
          <w:rFonts w:ascii="Cambria Math" w:hAnsi="Cambria Math" w:cs="Cambria Math"/>
          <w:b/>
          <w:sz w:val="29"/>
        </w:rPr>
        <w:t>⋅</w:t>
      </w:r>
      <w:r w:rsidRPr="00417544">
        <w:rPr>
          <w:rFonts w:ascii="Times New Roman" w:hAnsi="Times New Roman"/>
          <w:b/>
          <w:sz w:val="29"/>
        </w:rPr>
        <w:t>A</w:t>
      </w:r>
      <w:r w:rsidRPr="00417544">
        <w:rPr>
          <w:rFonts w:ascii="Times New Roman" w:hAnsi="Times New Roman"/>
          <w:b/>
          <w:sz w:val="29"/>
          <w:vertAlign w:val="superscript"/>
        </w:rPr>
        <w:t>1/3</w:t>
      </w:r>
      <w:r w:rsidRPr="00417544">
        <w:rPr>
          <w:rFonts w:ascii="Times New Roman" w:hAnsi="Times New Roman"/>
          <w:b/>
          <w:sz w:val="29"/>
        </w:rPr>
        <w:t>,</w:t>
      </w:r>
    </w:p>
    <w:p w14:paraId="6B8D0B9A" w14:textId="77777777" w:rsidR="00417544" w:rsidRPr="00417544" w:rsidRDefault="00417544" w:rsidP="003613CA">
      <w:pPr>
        <w:spacing w:after="0" w:line="240" w:lineRule="auto"/>
        <w:rPr>
          <w:rFonts w:ascii="Times New Roman" w:hAnsi="Times New Roman"/>
          <w:sz w:val="24"/>
          <w:szCs w:val="24"/>
        </w:rPr>
      </w:pPr>
      <w:r w:rsidRPr="00417544">
        <w:rPr>
          <w:rFonts w:ascii="Times New Roman" w:hAnsi="Times New Roman"/>
          <w:sz w:val="24"/>
          <w:szCs w:val="24"/>
        </w:rPr>
        <w:t>где:</w:t>
      </w:r>
    </w:p>
    <w:p w14:paraId="1D02F3E8" w14:textId="77777777" w:rsidR="00417544" w:rsidRPr="00417544" w:rsidRDefault="00417544" w:rsidP="00417544">
      <w:pPr>
        <w:numPr>
          <w:ilvl w:val="0"/>
          <w:numId w:val="105"/>
        </w:numPr>
        <w:spacing w:after="100" w:afterAutospacing="1" w:line="240" w:lineRule="auto"/>
        <w:rPr>
          <w:rFonts w:ascii="Times New Roman" w:hAnsi="Times New Roman"/>
          <w:sz w:val="24"/>
          <w:szCs w:val="24"/>
        </w:rPr>
      </w:pPr>
      <w:r w:rsidRPr="00417544">
        <w:rPr>
          <w:rFonts w:ascii="Times New Roman" w:hAnsi="Times New Roman"/>
          <w:sz w:val="29"/>
        </w:rPr>
        <w:t>A</w:t>
      </w:r>
      <w:r w:rsidRPr="00417544">
        <w:rPr>
          <w:rFonts w:ascii="Times New Roman" w:hAnsi="Times New Roman"/>
          <w:sz w:val="24"/>
          <w:szCs w:val="24"/>
        </w:rPr>
        <w:t> — массовое число (общее число протонов и нейтронов в ядре),</w:t>
      </w:r>
    </w:p>
    <w:p w14:paraId="1553C08F" w14:textId="77777777" w:rsidR="00417544" w:rsidRPr="00417544" w:rsidRDefault="00417544" w:rsidP="00417544">
      <w:pPr>
        <w:numPr>
          <w:ilvl w:val="0"/>
          <w:numId w:val="105"/>
        </w:numPr>
        <w:spacing w:before="100" w:beforeAutospacing="1" w:after="100" w:afterAutospacing="1" w:line="240" w:lineRule="auto"/>
        <w:rPr>
          <w:rFonts w:ascii="Times New Roman" w:hAnsi="Times New Roman"/>
          <w:sz w:val="24"/>
          <w:szCs w:val="24"/>
        </w:rPr>
      </w:pPr>
      <w:r w:rsidRPr="00417544">
        <w:rPr>
          <w:rFonts w:ascii="Times New Roman" w:hAnsi="Times New Roman"/>
          <w:sz w:val="29"/>
        </w:rPr>
        <w:t>r</w:t>
      </w:r>
      <w:r w:rsidRPr="00417544">
        <w:rPr>
          <w:rFonts w:ascii="Times New Roman" w:hAnsi="Times New Roman"/>
          <w:sz w:val="29"/>
          <w:vertAlign w:val="subscript"/>
        </w:rPr>
        <w:t>0</w:t>
      </w:r>
      <w:r w:rsidRPr="00417544">
        <w:rPr>
          <w:rFonts w:ascii="Times New Roman" w:hAnsi="Times New Roman"/>
          <w:sz w:val="2"/>
        </w:rPr>
        <w:t>​</w:t>
      </w:r>
      <w:r w:rsidRPr="00417544">
        <w:rPr>
          <w:rFonts w:ascii="Times New Roman" w:hAnsi="Times New Roman"/>
          <w:sz w:val="24"/>
          <w:szCs w:val="24"/>
        </w:rPr>
        <w:t> — константа, примерно равная </w:t>
      </w:r>
      <w:r w:rsidRPr="00417544">
        <w:rPr>
          <w:rFonts w:ascii="Times New Roman" w:hAnsi="Times New Roman"/>
          <w:sz w:val="29"/>
        </w:rPr>
        <w:t>1,2</w:t>
      </w:r>
      <w:r w:rsidRPr="00417544">
        <w:rPr>
          <w:rFonts w:ascii="Cambria Math" w:hAnsi="Cambria Math" w:cs="Cambria Math"/>
          <w:sz w:val="29"/>
        </w:rPr>
        <w:t>⋅</w:t>
      </w:r>
      <w:r w:rsidRPr="00417544">
        <w:rPr>
          <w:rFonts w:ascii="Times New Roman" w:hAnsi="Times New Roman"/>
          <w:sz w:val="29"/>
        </w:rPr>
        <w:t>10</w:t>
      </w:r>
      <w:r w:rsidRPr="00417544">
        <w:rPr>
          <w:rFonts w:ascii="Times New Roman" w:hAnsi="Times New Roman"/>
          <w:sz w:val="29"/>
          <w:vertAlign w:val="superscript"/>
        </w:rPr>
        <w:t>−15</w:t>
      </w:r>
      <w:r w:rsidRPr="00417544">
        <w:rPr>
          <w:rFonts w:ascii="Times New Roman" w:hAnsi="Times New Roman"/>
          <w:sz w:val="29"/>
        </w:rPr>
        <w:t> м</w:t>
      </w:r>
      <w:r w:rsidRPr="00417544">
        <w:rPr>
          <w:rFonts w:ascii="Times New Roman" w:hAnsi="Times New Roman"/>
          <w:sz w:val="24"/>
          <w:szCs w:val="24"/>
        </w:rPr>
        <w:t> (или </w:t>
      </w:r>
      <w:r w:rsidRPr="00417544">
        <w:rPr>
          <w:rFonts w:ascii="Times New Roman" w:hAnsi="Times New Roman"/>
          <w:sz w:val="29"/>
        </w:rPr>
        <w:t>1,2–1,3 фм</w:t>
      </w:r>
      <w:r w:rsidRPr="00417544">
        <w:rPr>
          <w:rFonts w:ascii="Times New Roman" w:hAnsi="Times New Roman"/>
          <w:sz w:val="24"/>
          <w:szCs w:val="24"/>
        </w:rPr>
        <w:t>, поскольку </w:t>
      </w:r>
      <w:r w:rsidRPr="00417544">
        <w:rPr>
          <w:rFonts w:ascii="Times New Roman" w:hAnsi="Times New Roman"/>
          <w:sz w:val="29"/>
        </w:rPr>
        <w:t>1 фм=10</w:t>
      </w:r>
      <w:r w:rsidRPr="00417544">
        <w:rPr>
          <w:rFonts w:ascii="Times New Roman" w:hAnsi="Times New Roman"/>
          <w:sz w:val="29"/>
          <w:vertAlign w:val="superscript"/>
        </w:rPr>
        <w:t>−15</w:t>
      </w:r>
      <w:r w:rsidRPr="00417544">
        <w:rPr>
          <w:rFonts w:ascii="Times New Roman" w:hAnsi="Times New Roman"/>
          <w:sz w:val="29"/>
        </w:rPr>
        <w:t> м</w:t>
      </w:r>
      <w:r>
        <w:rPr>
          <w:rFonts w:ascii="Times New Roman" w:hAnsi="Times New Roman"/>
          <w:sz w:val="29"/>
        </w:rPr>
        <w:t>)</w:t>
      </w:r>
      <w:r w:rsidRPr="00417544">
        <w:rPr>
          <w:rFonts w:ascii="Times New Roman" w:hAnsi="Times New Roman"/>
          <w:sz w:val="24"/>
          <w:szCs w:val="24"/>
        </w:rPr>
        <w:t>.</w:t>
      </w:r>
    </w:p>
    <w:p w14:paraId="490EE70B" w14:textId="77777777" w:rsidR="0018133C" w:rsidRPr="003613CA" w:rsidRDefault="003613CA" w:rsidP="003613CA">
      <w:pPr>
        <w:spacing w:after="0" w:line="360" w:lineRule="auto"/>
        <w:jc w:val="center"/>
        <w:rPr>
          <w:rFonts w:ascii="Times New Roman" w:hAnsi="Times New Roman"/>
          <w:b/>
          <w:sz w:val="24"/>
          <w:szCs w:val="24"/>
        </w:rPr>
      </w:pPr>
      <w:r>
        <w:rPr>
          <w:rFonts w:ascii="Times New Roman" w:hAnsi="Times New Roman"/>
          <w:b/>
          <w:sz w:val="24"/>
          <w:szCs w:val="24"/>
        </w:rPr>
        <w:t>Выполнить з</w:t>
      </w:r>
      <w:r w:rsidRPr="003613CA">
        <w:rPr>
          <w:rFonts w:ascii="Times New Roman" w:hAnsi="Times New Roman"/>
          <w:b/>
          <w:sz w:val="24"/>
          <w:szCs w:val="24"/>
        </w:rPr>
        <w:t>адание:</w:t>
      </w:r>
    </w:p>
    <w:p w14:paraId="5BC27A92" w14:textId="77777777" w:rsidR="001B333B" w:rsidRDefault="003613CA" w:rsidP="003613CA">
      <w:pPr>
        <w:spacing w:after="0"/>
        <w:jc w:val="both"/>
        <w:rPr>
          <w:rFonts w:ascii="Times New Roman" w:hAnsi="Times New Roman"/>
          <w:sz w:val="28"/>
          <w:szCs w:val="28"/>
        </w:rPr>
      </w:pPr>
      <w:r w:rsidRPr="003613CA">
        <w:rPr>
          <w:rFonts w:ascii="Times New Roman" w:hAnsi="Times New Roman"/>
          <w:b/>
          <w:sz w:val="24"/>
          <w:szCs w:val="24"/>
        </w:rPr>
        <w:t>1.</w:t>
      </w:r>
      <w:r>
        <w:rPr>
          <w:rFonts w:ascii="Times New Roman" w:hAnsi="Times New Roman"/>
          <w:sz w:val="24"/>
          <w:szCs w:val="24"/>
        </w:rPr>
        <w:t xml:space="preserve">Сколько протонов и нейтронов содержит изотоп </w:t>
      </w:r>
      <m:oMath>
        <m:sPre>
          <m:sPrePr>
            <m:ctrlPr>
              <w:rPr>
                <w:rFonts w:ascii="Cambria Math" w:hAnsi="Cambria Math"/>
                <w:i/>
                <w:sz w:val="28"/>
                <w:szCs w:val="28"/>
                <w:lang w:val="en-US"/>
              </w:rPr>
            </m:ctrlPr>
          </m:sPrePr>
          <m:sub>
            <m:r>
              <w:rPr>
                <w:rFonts w:ascii="Cambria Math" w:hAnsi="Cambria Math"/>
                <w:sz w:val="28"/>
                <w:szCs w:val="28"/>
              </w:rPr>
              <m:t>7</m:t>
            </m:r>
          </m:sub>
          <m:sup>
            <m:r>
              <w:rPr>
                <w:rFonts w:ascii="Cambria Math" w:hAnsi="Cambria Math"/>
                <w:sz w:val="28"/>
                <w:szCs w:val="28"/>
              </w:rPr>
              <m:t>15</m:t>
            </m:r>
          </m:sup>
          <m:e>
            <m:r>
              <m:rPr>
                <m:sty m:val="p"/>
              </m:rPr>
              <w:rPr>
                <w:rFonts w:ascii="Cambria Math" w:hAnsi="Cambria Math"/>
                <w:sz w:val="28"/>
                <w:szCs w:val="28"/>
                <w:lang w:val="en-US"/>
              </w:rPr>
              <m:t>N</m:t>
            </m:r>
          </m:e>
        </m:sPre>
      </m:oMath>
      <w:r>
        <w:rPr>
          <w:rFonts w:ascii="Times New Roman" w:hAnsi="Times New Roman"/>
          <w:sz w:val="28"/>
          <w:szCs w:val="28"/>
        </w:rPr>
        <w:t xml:space="preserve">  ?</w:t>
      </w:r>
    </w:p>
    <w:p w14:paraId="4EE50A41" w14:textId="77777777" w:rsidR="003613CA" w:rsidRDefault="003613CA" w:rsidP="003613CA">
      <w:pPr>
        <w:spacing w:after="0"/>
        <w:jc w:val="both"/>
        <w:rPr>
          <w:rFonts w:ascii="Times New Roman" w:hAnsi="Times New Roman"/>
          <w:sz w:val="24"/>
          <w:szCs w:val="24"/>
        </w:rPr>
      </w:pPr>
      <w:r w:rsidRPr="003613CA">
        <w:rPr>
          <w:rFonts w:ascii="Times New Roman" w:hAnsi="Times New Roman"/>
          <w:b/>
          <w:sz w:val="28"/>
          <w:szCs w:val="28"/>
        </w:rPr>
        <w:t>2</w:t>
      </w:r>
      <w:r>
        <w:rPr>
          <w:rFonts w:ascii="Times New Roman" w:hAnsi="Times New Roman"/>
          <w:sz w:val="28"/>
          <w:szCs w:val="28"/>
        </w:rPr>
        <w:t>.</w:t>
      </w:r>
      <w:r w:rsidRPr="003613CA">
        <w:rPr>
          <w:rFonts w:ascii="Times New Roman" w:hAnsi="Times New Roman"/>
          <w:sz w:val="24"/>
          <w:szCs w:val="24"/>
        </w:rPr>
        <w:t>Скол</w:t>
      </w:r>
      <w:r>
        <w:rPr>
          <w:rFonts w:ascii="Times New Roman" w:hAnsi="Times New Roman"/>
          <w:sz w:val="24"/>
          <w:szCs w:val="24"/>
        </w:rPr>
        <w:t>ь</w:t>
      </w:r>
      <w:r w:rsidRPr="003613CA">
        <w:rPr>
          <w:rFonts w:ascii="Times New Roman" w:hAnsi="Times New Roman"/>
          <w:sz w:val="24"/>
          <w:szCs w:val="24"/>
        </w:rPr>
        <w:t xml:space="preserve">ко </w:t>
      </w:r>
      <w:r>
        <w:rPr>
          <w:rFonts w:ascii="Times New Roman" w:hAnsi="Times New Roman"/>
          <w:sz w:val="24"/>
          <w:szCs w:val="24"/>
        </w:rPr>
        <w:t xml:space="preserve">нейтронов в ядре </w:t>
      </w:r>
      <w:r w:rsidRPr="003613CA">
        <w:rPr>
          <w:rFonts w:ascii="Times New Roman" w:hAnsi="Times New Roman"/>
          <w:sz w:val="24"/>
          <w:szCs w:val="24"/>
          <w:vertAlign w:val="superscript"/>
        </w:rPr>
        <w:t>15</w:t>
      </w:r>
      <w:r>
        <w:rPr>
          <w:rFonts w:ascii="Times New Roman" w:hAnsi="Times New Roman"/>
          <w:sz w:val="24"/>
          <w:szCs w:val="24"/>
        </w:rPr>
        <w:t>О ?</w:t>
      </w:r>
    </w:p>
    <w:p w14:paraId="43C749F0" w14:textId="77777777" w:rsidR="00881958" w:rsidRDefault="003613CA" w:rsidP="009B2C14">
      <w:pPr>
        <w:spacing w:after="0"/>
        <w:jc w:val="both"/>
        <w:rPr>
          <w:rFonts w:ascii="Times New Roman" w:hAnsi="Times New Roman"/>
          <w:sz w:val="28"/>
          <w:szCs w:val="28"/>
        </w:rPr>
      </w:pPr>
      <w:r w:rsidRPr="003613CA">
        <w:rPr>
          <w:rFonts w:ascii="Times New Roman" w:hAnsi="Times New Roman"/>
          <w:b/>
          <w:sz w:val="24"/>
          <w:szCs w:val="24"/>
        </w:rPr>
        <w:t>3</w:t>
      </w:r>
      <w:r>
        <w:rPr>
          <w:rFonts w:ascii="Times New Roman" w:hAnsi="Times New Roman"/>
          <w:sz w:val="24"/>
          <w:szCs w:val="24"/>
        </w:rPr>
        <w:t xml:space="preserve">.Идентифицируйте следующие изотопы: </w:t>
      </w:r>
      <m:oMath>
        <m:sPre>
          <m:sPrePr>
            <m:ctrlPr>
              <w:rPr>
                <w:rFonts w:ascii="Cambria Math" w:hAnsi="Cambria Math"/>
                <w:i/>
                <w:sz w:val="28"/>
                <w:szCs w:val="28"/>
                <w:lang w:val="en-US"/>
              </w:rPr>
            </m:ctrlPr>
          </m:sPrePr>
          <m:sub>
            <m:r>
              <w:rPr>
                <w:rFonts w:ascii="Cambria Math" w:hAnsi="Cambria Math"/>
                <w:sz w:val="28"/>
                <w:szCs w:val="28"/>
              </w:rPr>
              <m:t>87</m:t>
            </m:r>
          </m:sub>
          <m:sup>
            <m:r>
              <w:rPr>
                <w:rFonts w:ascii="Cambria Math" w:hAnsi="Cambria Math"/>
                <w:sz w:val="28"/>
                <w:szCs w:val="28"/>
              </w:rPr>
              <m:t>210</m:t>
            </m:r>
          </m:sup>
          <m:e>
            <m:r>
              <m:rPr>
                <m:sty m:val="p"/>
              </m:rPr>
              <w:rPr>
                <w:rFonts w:ascii="Cambria Math" w:hAnsi="Cambria Math"/>
                <w:sz w:val="28"/>
                <w:szCs w:val="28"/>
              </w:rPr>
              <m:t>Х</m:t>
            </m:r>
          </m:e>
        </m:sPre>
      </m:oMath>
      <w:r>
        <w:rPr>
          <w:rFonts w:ascii="Times New Roman" w:hAnsi="Times New Roman"/>
          <w:sz w:val="28"/>
          <w:szCs w:val="28"/>
        </w:rPr>
        <w:t xml:space="preserve">,   </w:t>
      </w:r>
      <m:oMath>
        <m:sPre>
          <m:sPrePr>
            <m:ctrlPr>
              <w:rPr>
                <w:rFonts w:ascii="Cambria Math" w:hAnsi="Cambria Math"/>
                <w:i/>
                <w:sz w:val="28"/>
                <w:szCs w:val="28"/>
                <w:lang w:val="en-US"/>
              </w:rPr>
            </m:ctrlPr>
          </m:sPrePr>
          <m:sub>
            <m:r>
              <w:rPr>
                <w:rFonts w:ascii="Cambria Math" w:hAnsi="Cambria Math"/>
                <w:sz w:val="28"/>
                <w:szCs w:val="28"/>
              </w:rPr>
              <m:t>82</m:t>
            </m:r>
          </m:sub>
          <m:sup>
            <m:r>
              <w:rPr>
                <w:rFonts w:ascii="Cambria Math" w:hAnsi="Cambria Math"/>
                <w:sz w:val="28"/>
                <w:szCs w:val="28"/>
              </w:rPr>
              <m:t>202</m:t>
            </m:r>
          </m:sup>
          <m:e>
            <m:r>
              <m:rPr>
                <m:sty m:val="p"/>
              </m:rPr>
              <w:rPr>
                <w:rFonts w:ascii="Cambria Math" w:hAnsi="Cambria Math"/>
                <w:sz w:val="28"/>
                <w:szCs w:val="28"/>
                <w:lang w:val="en-US"/>
              </w:rPr>
              <m:t>Y</m:t>
            </m:r>
          </m:e>
        </m:sPre>
      </m:oMath>
      <w:r w:rsidR="009B2C14">
        <w:rPr>
          <w:rFonts w:ascii="Times New Roman" w:hAnsi="Times New Roman"/>
          <w:sz w:val="28"/>
          <w:szCs w:val="28"/>
        </w:rPr>
        <w:t xml:space="preserve">,   </w:t>
      </w:r>
      <m:oMath>
        <m:sPre>
          <m:sPrePr>
            <m:ctrlPr>
              <w:rPr>
                <w:rFonts w:ascii="Cambria Math" w:hAnsi="Cambria Math"/>
                <w:i/>
                <w:sz w:val="28"/>
                <w:szCs w:val="28"/>
                <w:lang w:val="en-US"/>
              </w:rPr>
            </m:ctrlPr>
          </m:sPrePr>
          <m:sub>
            <m:r>
              <w:rPr>
                <w:rFonts w:ascii="Cambria Math" w:hAnsi="Cambria Math"/>
                <w:sz w:val="28"/>
                <w:szCs w:val="28"/>
              </w:rPr>
              <m:t>47</m:t>
            </m:r>
          </m:sub>
          <m:sup>
            <m:r>
              <w:rPr>
                <w:rFonts w:ascii="Cambria Math" w:hAnsi="Cambria Math"/>
                <w:sz w:val="28"/>
                <w:szCs w:val="28"/>
              </w:rPr>
              <m:t>105</m:t>
            </m:r>
          </m:sup>
          <m:e>
            <m:r>
              <m:rPr>
                <m:sty m:val="p"/>
              </m:rPr>
              <w:rPr>
                <w:rFonts w:ascii="Cambria Math" w:hAnsi="Cambria Math"/>
                <w:sz w:val="28"/>
                <w:szCs w:val="28"/>
                <w:lang w:val="en-US"/>
              </w:rPr>
              <m:t>Z</m:t>
            </m:r>
          </m:e>
        </m:sPre>
      </m:oMath>
    </w:p>
    <w:p w14:paraId="4F6C4C5C" w14:textId="77777777" w:rsidR="009B2C14" w:rsidRPr="00466008" w:rsidRDefault="009B2C14" w:rsidP="009B2C14">
      <w:pPr>
        <w:pStyle w:val="13"/>
        <w:spacing w:after="0" w:line="360" w:lineRule="auto"/>
        <w:ind w:left="0"/>
        <w:contextualSpacing/>
        <w:rPr>
          <w:rFonts w:ascii="Times New Roman" w:eastAsia="Calibri" w:hAnsi="Times New Roman"/>
          <w:sz w:val="24"/>
          <w:szCs w:val="24"/>
        </w:rPr>
      </w:pPr>
      <w:r w:rsidRPr="009B2C14">
        <w:rPr>
          <w:rFonts w:ascii="Times New Roman" w:hAnsi="Times New Roman"/>
          <w:sz w:val="24"/>
          <w:szCs w:val="24"/>
        </w:rPr>
        <w:t>4.Рассчитайте</w:t>
      </w:r>
      <w:r>
        <w:rPr>
          <w:rFonts w:ascii="Times New Roman" w:hAnsi="Times New Roman"/>
          <w:sz w:val="24"/>
          <w:szCs w:val="24"/>
        </w:rPr>
        <w:t xml:space="preserve"> радиус ядра атома серебра </w:t>
      </w:r>
      <m:oMath>
        <m:sPre>
          <m:sPrePr>
            <m:ctrlPr>
              <w:rPr>
                <w:rFonts w:ascii="Cambria Math" w:hAnsi="Cambria Math"/>
                <w:i/>
                <w:sz w:val="28"/>
                <w:szCs w:val="28"/>
                <w:lang w:val="en-US"/>
              </w:rPr>
            </m:ctrlPr>
          </m:sPrePr>
          <m:sub>
            <m:r>
              <w:rPr>
                <w:rFonts w:ascii="Cambria Math" w:hAnsi="Cambria Math"/>
                <w:sz w:val="28"/>
                <w:szCs w:val="28"/>
              </w:rPr>
              <m:t>47</m:t>
            </m:r>
          </m:sub>
          <m:sup>
            <m:r>
              <w:rPr>
                <w:rFonts w:ascii="Cambria Math" w:hAnsi="Cambria Math"/>
                <w:sz w:val="28"/>
                <w:szCs w:val="28"/>
              </w:rPr>
              <m:t>108</m:t>
            </m:r>
          </m:sup>
          <m:e>
            <m:r>
              <m:rPr>
                <m:sty m:val="p"/>
              </m:rPr>
              <w:rPr>
                <w:rFonts w:ascii="Cambria Math" w:hAnsi="Cambria Math"/>
                <w:sz w:val="28"/>
                <w:szCs w:val="28"/>
              </w:rPr>
              <m:t>А</m:t>
            </m:r>
            <m:r>
              <m:rPr>
                <m:sty m:val="p"/>
              </m:rPr>
              <w:rPr>
                <w:rFonts w:ascii="Cambria Math" w:hAnsi="Cambria Math"/>
                <w:sz w:val="28"/>
                <w:szCs w:val="28"/>
                <w:lang w:val="en-US"/>
              </w:rPr>
              <m:t>g</m:t>
            </m:r>
          </m:e>
        </m:sPre>
      </m:oMath>
    </w:p>
    <w:p w14:paraId="08BA4CE7" w14:textId="77777777" w:rsidR="009B2C14" w:rsidRPr="009B2C14" w:rsidRDefault="009B2C14" w:rsidP="009B2C14">
      <w:pPr>
        <w:spacing w:after="0"/>
        <w:jc w:val="both"/>
        <w:rPr>
          <w:rFonts w:ascii="Times New Roman" w:hAnsi="Times New Roman"/>
          <w:sz w:val="24"/>
          <w:szCs w:val="24"/>
        </w:rPr>
      </w:pPr>
    </w:p>
    <w:p w14:paraId="6E24E779" w14:textId="77777777" w:rsidR="00881958" w:rsidRPr="001B333B" w:rsidRDefault="00881958" w:rsidP="009B2C14">
      <w:pPr>
        <w:spacing w:after="0"/>
        <w:jc w:val="both"/>
        <w:rPr>
          <w:rFonts w:ascii="Times New Roman" w:hAnsi="Times New Roman"/>
          <w:sz w:val="24"/>
          <w:szCs w:val="24"/>
        </w:rPr>
      </w:pPr>
    </w:p>
    <w:p w14:paraId="18D0F795" w14:textId="77777777" w:rsidR="00950AA9" w:rsidRPr="001B333B" w:rsidRDefault="00950AA9" w:rsidP="001B333B">
      <w:pPr>
        <w:jc w:val="both"/>
        <w:rPr>
          <w:rFonts w:ascii="Times New Roman" w:hAnsi="Times New Roman"/>
          <w:sz w:val="24"/>
          <w:szCs w:val="24"/>
        </w:rPr>
      </w:pPr>
    </w:p>
    <w:p w14:paraId="23B6D4E4" w14:textId="77777777" w:rsidR="00A7549A" w:rsidRDefault="00594411" w:rsidP="00950AA9">
      <w:pPr>
        <w:pStyle w:val="af3"/>
        <w:jc w:val="center"/>
        <w:rPr>
          <w:rFonts w:ascii="Times New Roman" w:hAnsi="Times New Roman"/>
          <w:b/>
          <w:sz w:val="24"/>
          <w:szCs w:val="24"/>
        </w:rPr>
      </w:pPr>
      <w:r>
        <w:rPr>
          <w:rFonts w:ascii="Times New Roman" w:hAnsi="Times New Roman"/>
          <w:b/>
          <w:sz w:val="24"/>
          <w:szCs w:val="24"/>
        </w:rPr>
        <w:lastRenderedPageBreak/>
        <w:t>2.</w:t>
      </w:r>
      <w:r w:rsidR="00DB1DDB">
        <w:rPr>
          <w:rFonts w:ascii="Times New Roman" w:hAnsi="Times New Roman"/>
          <w:b/>
          <w:sz w:val="24"/>
          <w:szCs w:val="24"/>
        </w:rPr>
        <w:t>62</w:t>
      </w:r>
      <w:r>
        <w:rPr>
          <w:rFonts w:ascii="Times New Roman" w:hAnsi="Times New Roman"/>
          <w:b/>
          <w:sz w:val="24"/>
          <w:szCs w:val="24"/>
        </w:rPr>
        <w:t xml:space="preserve">.  Практическое занятие № </w:t>
      </w:r>
      <w:r w:rsidR="00DB1DDB">
        <w:rPr>
          <w:rFonts w:ascii="Times New Roman" w:hAnsi="Times New Roman"/>
          <w:b/>
          <w:sz w:val="24"/>
          <w:szCs w:val="24"/>
        </w:rPr>
        <w:t>62</w:t>
      </w:r>
      <w:r>
        <w:rPr>
          <w:rFonts w:ascii="Times New Roman" w:hAnsi="Times New Roman"/>
          <w:b/>
          <w:sz w:val="24"/>
          <w:szCs w:val="24"/>
        </w:rPr>
        <w:t>.</w:t>
      </w:r>
    </w:p>
    <w:p w14:paraId="3811E66D" w14:textId="77777777" w:rsidR="00A7549A" w:rsidRDefault="00594411">
      <w:pPr>
        <w:pStyle w:val="ae"/>
        <w:shd w:val="clear" w:color="auto" w:fill="FFFFFF"/>
        <w:spacing w:line="344" w:lineRule="atLeast"/>
        <w:jc w:val="center"/>
        <w:rPr>
          <w:b/>
        </w:rPr>
      </w:pPr>
      <w:r>
        <w:rPr>
          <w:b/>
        </w:rPr>
        <w:t>Тема: Радиоактивность. Период полураспада радиоактивных</w:t>
      </w:r>
      <w:r w:rsidR="0086721A">
        <w:rPr>
          <w:b/>
        </w:rPr>
        <w:t xml:space="preserve"> </w:t>
      </w:r>
      <w:r>
        <w:rPr>
          <w:b/>
        </w:rPr>
        <w:t>элементов</w:t>
      </w:r>
    </w:p>
    <w:p w14:paraId="21C1B4E6" w14:textId="77777777" w:rsidR="00A7549A" w:rsidRDefault="00594411">
      <w:pPr>
        <w:widowControl w:val="0"/>
        <w:spacing w:after="0" w:line="240" w:lineRule="auto"/>
        <w:ind w:left="3752" w:right="-20" w:hanging="3752"/>
        <w:rPr>
          <w:rFonts w:ascii="Times New Roman" w:hAnsi="Times New Roman"/>
          <w:i/>
          <w:sz w:val="24"/>
          <w:szCs w:val="24"/>
        </w:rPr>
      </w:pPr>
      <w:r>
        <w:rPr>
          <w:rFonts w:ascii="Times New Roman" w:hAnsi="Times New Roman"/>
          <w:bCs/>
          <w:i/>
          <w:sz w:val="24"/>
          <w:szCs w:val="24"/>
        </w:rPr>
        <w:t>Цель занятия:</w:t>
      </w:r>
      <w:r>
        <w:rPr>
          <w:rFonts w:ascii="Times New Roman" w:hAnsi="Times New Roman"/>
          <w:i/>
          <w:sz w:val="24"/>
          <w:szCs w:val="24"/>
        </w:rPr>
        <w:t> </w:t>
      </w:r>
    </w:p>
    <w:p w14:paraId="1F45921B" w14:textId="77777777" w:rsidR="00A7549A" w:rsidRDefault="00594411">
      <w:pPr>
        <w:widowControl w:val="0"/>
        <w:spacing w:after="0" w:line="240" w:lineRule="auto"/>
        <w:ind w:left="3752" w:right="-20" w:hanging="3752"/>
        <w:rPr>
          <w:rFonts w:ascii="Times New Roman" w:hAnsi="Times New Roman"/>
          <w:i/>
          <w:sz w:val="24"/>
          <w:szCs w:val="24"/>
          <w:shd w:val="clear" w:color="auto" w:fill="FFFFFF"/>
        </w:rPr>
      </w:pPr>
      <w:r>
        <w:rPr>
          <w:rFonts w:ascii="Times New Roman" w:hAnsi="Times New Roman"/>
          <w:i/>
          <w:sz w:val="24"/>
          <w:szCs w:val="24"/>
        </w:rPr>
        <w:t xml:space="preserve">- </w:t>
      </w:r>
      <w:r>
        <w:rPr>
          <w:rFonts w:ascii="Times New Roman" w:hAnsi="Times New Roman"/>
          <w:i/>
          <w:sz w:val="24"/>
          <w:szCs w:val="24"/>
          <w:shd w:val="clear" w:color="auto" w:fill="FFFFFF"/>
        </w:rPr>
        <w:t>обеспечить  повторение теоретического материала о радиоактивности;</w:t>
      </w:r>
    </w:p>
    <w:p w14:paraId="4B02D246" w14:textId="77777777" w:rsidR="00A7549A" w:rsidRDefault="00594411">
      <w:pPr>
        <w:widowControl w:val="0"/>
        <w:spacing w:line="240" w:lineRule="auto"/>
        <w:ind w:left="3752" w:right="-20" w:hanging="3752"/>
        <w:rPr>
          <w:rFonts w:ascii="Times New Roman" w:hAnsi="Times New Roman"/>
          <w:i/>
          <w:sz w:val="24"/>
          <w:szCs w:val="24"/>
          <w:shd w:val="clear" w:color="auto" w:fill="FFFFFF"/>
        </w:rPr>
      </w:pPr>
      <w:r>
        <w:rPr>
          <w:rFonts w:ascii="Times New Roman" w:hAnsi="Times New Roman"/>
          <w:i/>
          <w:sz w:val="24"/>
          <w:szCs w:val="24"/>
        </w:rPr>
        <w:t>-</w:t>
      </w:r>
      <w:r>
        <w:rPr>
          <w:rFonts w:ascii="Times New Roman" w:hAnsi="Times New Roman"/>
          <w:i/>
          <w:sz w:val="24"/>
          <w:szCs w:val="24"/>
          <w:shd w:val="clear" w:color="auto" w:fill="FFFFFF"/>
        </w:rPr>
        <w:t>систематизировать и углубить  материал по теме, осуществить коррекцию знаний.</w:t>
      </w:r>
    </w:p>
    <w:p w14:paraId="4649B7AC" w14:textId="77777777" w:rsidR="00A7549A" w:rsidRDefault="00594411" w:rsidP="00D17056">
      <w:pPr>
        <w:widowControl w:val="0"/>
        <w:spacing w:after="0"/>
        <w:ind w:right="504" w:firstLine="566"/>
        <w:jc w:val="center"/>
        <w:rPr>
          <w:rFonts w:ascii="Times New Roman" w:hAnsi="Times New Roman"/>
          <w:b/>
          <w:color w:val="000000"/>
          <w:sz w:val="24"/>
          <w:szCs w:val="28"/>
        </w:rPr>
      </w:pPr>
      <w:r>
        <w:rPr>
          <w:rFonts w:ascii="Times New Roman" w:hAnsi="Times New Roman"/>
          <w:b/>
          <w:color w:val="000000"/>
          <w:sz w:val="24"/>
          <w:szCs w:val="28"/>
        </w:rPr>
        <w:t>Краткие теоретические сведения</w:t>
      </w:r>
    </w:p>
    <w:p w14:paraId="15181F13" w14:textId="77777777" w:rsidR="00A7549A" w:rsidRDefault="00594411" w:rsidP="00D17056">
      <w:pPr>
        <w:pStyle w:val="ae"/>
        <w:shd w:val="clear" w:color="auto" w:fill="FFFFFF"/>
        <w:spacing w:line="276" w:lineRule="auto"/>
        <w:jc w:val="center"/>
        <w:rPr>
          <w:b/>
        </w:rPr>
      </w:pPr>
      <w:r>
        <w:rPr>
          <w:b/>
        </w:rPr>
        <w:t>Радиоактивность</w:t>
      </w:r>
    </w:p>
    <w:p w14:paraId="596CCA5B" w14:textId="77777777" w:rsidR="00A7549A" w:rsidRDefault="00594411">
      <w:pPr>
        <w:pStyle w:val="ae"/>
        <w:shd w:val="clear" w:color="auto" w:fill="FFFFFF"/>
        <w:spacing w:line="344" w:lineRule="atLeast"/>
      </w:pPr>
      <w:r>
        <w:t xml:space="preserve">Ядра многих изотопов, известных в настоящее время, нестабильны. Они распадаются на другие ядра и частицы. Такой процесс распада называется радиоактивностью  (от лат </w:t>
      </w:r>
      <w:r>
        <w:rPr>
          <w:lang w:val="en-US"/>
        </w:rPr>
        <w:t>radio</w:t>
      </w:r>
      <w:r>
        <w:t xml:space="preserve"> – излучаю).</w:t>
      </w:r>
    </w:p>
    <w:p w14:paraId="3D9BF693" w14:textId="77777777" w:rsidR="00A7549A" w:rsidRDefault="00594411">
      <w:pPr>
        <w:pStyle w:val="ae"/>
        <w:shd w:val="clear" w:color="auto" w:fill="FFFFFF"/>
        <w:spacing w:line="344" w:lineRule="atLeast"/>
        <w:jc w:val="both"/>
      </w:pPr>
      <w:r>
        <w:rPr>
          <w:b/>
        </w:rPr>
        <w:t xml:space="preserve">Радиоактивность – </w:t>
      </w:r>
      <w:r>
        <w:t>явление самопроизвольного превращения одних ядер в другие с испусканием различных частиц.</w:t>
      </w:r>
    </w:p>
    <w:p w14:paraId="234F465D" w14:textId="77777777" w:rsidR="00A7549A" w:rsidRDefault="00594411">
      <w:pPr>
        <w:pStyle w:val="ae"/>
        <w:shd w:val="clear" w:color="auto" w:fill="FFFFFF"/>
        <w:spacing w:line="344" w:lineRule="atLeast"/>
        <w:jc w:val="both"/>
      </w:pPr>
      <w:r>
        <w:t>Различают естественную и искусственную радиоактивность.</w:t>
      </w:r>
    </w:p>
    <w:p w14:paraId="334B12E9" w14:textId="77777777" w:rsidR="00A7549A" w:rsidRDefault="00594411">
      <w:pPr>
        <w:pStyle w:val="ae"/>
        <w:shd w:val="clear" w:color="auto" w:fill="FFFFFF"/>
        <w:spacing w:line="344" w:lineRule="atLeast"/>
        <w:jc w:val="both"/>
      </w:pPr>
      <w:r>
        <w:rPr>
          <w:b/>
        </w:rPr>
        <w:t>Естественная радиоактивность</w:t>
      </w:r>
      <w:r>
        <w:t xml:space="preserve"> -  радиоактивность, наблюдаемая у неустойчивых изотопов, существующих в природе.</w:t>
      </w:r>
    </w:p>
    <w:p w14:paraId="6221462A" w14:textId="77777777" w:rsidR="00A7549A" w:rsidRDefault="00594411">
      <w:pPr>
        <w:pStyle w:val="ae"/>
        <w:shd w:val="clear" w:color="auto" w:fill="FFFFFF"/>
        <w:spacing w:line="344" w:lineRule="atLeast"/>
        <w:jc w:val="both"/>
      </w:pPr>
      <w:r>
        <w:rPr>
          <w:b/>
        </w:rPr>
        <w:t>Искусственная радиоактивность</w:t>
      </w:r>
      <w:r>
        <w:t xml:space="preserve"> - радиоактивность изотопов, полученных искусственно при ядерных реакциях</w:t>
      </w:r>
    </w:p>
    <w:p w14:paraId="318DAB13" w14:textId="77777777" w:rsidR="00A7549A" w:rsidRDefault="00594411">
      <w:pPr>
        <w:pStyle w:val="ae"/>
        <w:shd w:val="clear" w:color="auto" w:fill="FFFFFF"/>
        <w:spacing w:line="344" w:lineRule="atLeast"/>
        <w:jc w:val="both"/>
      </w:pPr>
      <w:r>
        <w:rPr>
          <w:b/>
        </w:rPr>
        <w:t xml:space="preserve">Радиоактивный распад  - </w:t>
      </w:r>
      <w:r>
        <w:t xml:space="preserve">радиоактивное (самопроизвольное) превращение исходного (материнского) ядра в новые (дочерние) ядра. </w:t>
      </w:r>
    </w:p>
    <w:p w14:paraId="22E8CE5F" w14:textId="77777777" w:rsidR="00A7549A" w:rsidRDefault="00594411">
      <w:pPr>
        <w:pStyle w:val="ae"/>
        <w:shd w:val="clear" w:color="auto" w:fill="FFFFFF"/>
        <w:spacing w:line="344" w:lineRule="atLeast"/>
        <w:jc w:val="both"/>
      </w:pPr>
      <w:r>
        <w:rPr>
          <w:b/>
        </w:rPr>
        <w:t>Альфа- распад</w:t>
      </w:r>
      <w:r>
        <w:t xml:space="preserve"> – спонтанное превращение радиоактивного ядра в новое ядро с испусканием                     </w:t>
      </w:r>
      <w:r>
        <w:rPr>
          <w:sz w:val="28"/>
          <w:szCs w:val="28"/>
        </w:rPr>
        <w:t>ɑ -</w:t>
      </w:r>
      <w:r>
        <w:t>частиц.</w:t>
      </w:r>
    </w:p>
    <w:p w14:paraId="5841DD84" w14:textId="77777777" w:rsidR="00A7549A" w:rsidRDefault="00594411">
      <w:pPr>
        <w:pStyle w:val="ae"/>
        <w:shd w:val="clear" w:color="auto" w:fill="FFFFFF"/>
        <w:spacing w:line="344" w:lineRule="atLeast"/>
        <w:jc w:val="both"/>
      </w:pPr>
      <w:r>
        <w:t xml:space="preserve">В результате альфа - распада порядковый номер элемента в таблице Менделеева уменьшается на две единицы, а массовое число на четыре единицы. Широко применяемый в качестве источника       </w:t>
      </w:r>
      <w:r>
        <w:rPr>
          <w:sz w:val="28"/>
          <w:szCs w:val="28"/>
        </w:rPr>
        <w:t>ɑ -</w:t>
      </w:r>
      <w:r>
        <w:t xml:space="preserve">частиц </w:t>
      </w:r>
      <m:oMath>
        <m:sPre>
          <m:sPrePr>
            <m:ctrlPr>
              <w:rPr>
                <w:rFonts w:ascii="Cambria Math" w:hAnsi="Cambria Math"/>
                <w:i/>
                <w:lang w:val="en-US"/>
              </w:rPr>
            </m:ctrlPr>
          </m:sPrePr>
          <m:sub>
            <m:r>
              <w:rPr>
                <w:rFonts w:ascii="Cambria Math" w:hAnsi="Cambria Math"/>
              </w:rPr>
              <m:t>88</m:t>
            </m:r>
          </m:sub>
          <m:sup>
            <m:r>
              <w:rPr>
                <w:rFonts w:ascii="Cambria Math" w:hAnsi="Cambria Math"/>
              </w:rPr>
              <m:t>226</m:t>
            </m:r>
          </m:sup>
          <m:e>
            <m:r>
              <m:rPr>
                <m:sty m:val="p"/>
              </m:rPr>
              <w:rPr>
                <w:rFonts w:ascii="Cambria Math" w:hAnsi="Cambria Math"/>
                <w:lang w:val="en-US"/>
              </w:rPr>
              <m:t>Ra</m:t>
            </m:r>
          </m:e>
        </m:sPre>
      </m:oMath>
      <w:r>
        <w:t xml:space="preserve"> при распаде превращается в радон:</w:t>
      </w:r>
    </w:p>
    <w:p w14:paraId="71DBE3F9" w14:textId="77777777" w:rsidR="00A7549A" w:rsidRDefault="00862A0F">
      <w:pPr>
        <w:pStyle w:val="ae"/>
        <w:shd w:val="clear" w:color="auto" w:fill="FFFFFF"/>
        <w:spacing w:line="344" w:lineRule="atLeast"/>
        <w:jc w:val="center"/>
        <w:rPr>
          <w:sz w:val="28"/>
          <w:szCs w:val="28"/>
        </w:rPr>
      </w:pPr>
      <m:oMath>
        <m:sPre>
          <m:sPrePr>
            <m:ctrlPr>
              <w:rPr>
                <w:rFonts w:ascii="Cambria Math" w:hAnsi="Cambria Math"/>
                <w:i/>
                <w:sz w:val="28"/>
                <w:szCs w:val="28"/>
                <w:lang w:val="en-US"/>
              </w:rPr>
            </m:ctrlPr>
          </m:sPrePr>
          <m:sub>
            <m:r>
              <w:rPr>
                <w:rFonts w:ascii="Cambria Math" w:hAnsi="Cambria Math"/>
                <w:sz w:val="28"/>
                <w:szCs w:val="28"/>
              </w:rPr>
              <m:t>88</m:t>
            </m:r>
          </m:sub>
          <m:sup>
            <m:r>
              <w:rPr>
                <w:rFonts w:ascii="Cambria Math" w:hAnsi="Cambria Math"/>
                <w:sz w:val="28"/>
                <w:szCs w:val="28"/>
              </w:rPr>
              <m:t>226</m:t>
            </m:r>
          </m:sup>
          <m:e>
            <m:r>
              <m:rPr>
                <m:sty m:val="p"/>
              </m:rPr>
              <w:rPr>
                <w:rFonts w:ascii="Cambria Math" w:hAnsi="Cambria Math"/>
                <w:sz w:val="28"/>
                <w:szCs w:val="28"/>
                <w:lang w:val="en-US"/>
              </w:rPr>
              <m:t>Ra</m:t>
            </m:r>
          </m:e>
        </m:sPre>
      </m:oMath>
      <w:r w:rsidR="00594411">
        <w:rPr>
          <w:sz w:val="28"/>
          <w:szCs w:val="28"/>
        </w:rPr>
        <w:t xml:space="preserve">→ </w:t>
      </w:r>
      <m:oMath>
        <m:sPre>
          <m:sPrePr>
            <m:ctrlPr>
              <w:rPr>
                <w:rFonts w:ascii="Cambria Math" w:hAnsi="Cambria Math"/>
                <w:i/>
                <w:sz w:val="28"/>
                <w:szCs w:val="28"/>
                <w:lang w:val="en-US"/>
              </w:rPr>
            </m:ctrlPr>
          </m:sPrePr>
          <m:sub>
            <m:r>
              <w:rPr>
                <w:rFonts w:ascii="Cambria Math" w:hAnsi="Cambria Math"/>
                <w:sz w:val="28"/>
                <w:szCs w:val="28"/>
              </w:rPr>
              <m:t>86</m:t>
            </m:r>
          </m:sub>
          <m:sup>
            <m:r>
              <w:rPr>
                <w:rFonts w:ascii="Cambria Math" w:hAnsi="Cambria Math"/>
                <w:sz w:val="28"/>
                <w:szCs w:val="28"/>
              </w:rPr>
              <m:t>222</m:t>
            </m:r>
          </m:sup>
          <m:e>
            <m:r>
              <m:rPr>
                <m:sty m:val="p"/>
              </m:rPr>
              <w:rPr>
                <w:rFonts w:ascii="Cambria Math" w:hAnsi="Cambria Math"/>
                <w:sz w:val="28"/>
                <w:szCs w:val="28"/>
                <w:lang w:val="en-US"/>
              </w:rPr>
              <m:t>Rn</m:t>
            </m:r>
          </m:e>
        </m:sPre>
      </m:oMath>
      <w:r w:rsidR="00594411">
        <w:rPr>
          <w:sz w:val="28"/>
          <w:szCs w:val="28"/>
        </w:rPr>
        <w:t xml:space="preserve">+ </w:t>
      </w:r>
      <m:oMath>
        <m:sPre>
          <m:sPrePr>
            <m:ctrlPr>
              <w:rPr>
                <w:rFonts w:ascii="Cambria Math" w:hAnsi="Cambria Math"/>
                <w:i/>
                <w:sz w:val="28"/>
                <w:szCs w:val="28"/>
                <w:lang w:val="en-US"/>
              </w:rPr>
            </m:ctrlPr>
          </m:sPrePr>
          <m:sub>
            <m:r>
              <w:rPr>
                <w:rFonts w:ascii="Cambria Math" w:hAnsi="Cambria Math"/>
                <w:sz w:val="28"/>
                <w:szCs w:val="28"/>
              </w:rPr>
              <m:t>2</m:t>
            </m:r>
          </m:sub>
          <m:sup>
            <m:r>
              <w:rPr>
                <w:rFonts w:ascii="Cambria Math" w:hAnsi="Cambria Math"/>
                <w:sz w:val="28"/>
                <w:szCs w:val="28"/>
              </w:rPr>
              <m:t>4</m:t>
            </m:r>
          </m:sup>
          <m:e>
            <m:r>
              <m:rPr>
                <m:sty m:val="p"/>
              </m:rPr>
              <w:rPr>
                <w:rFonts w:ascii="Cambria Math" w:hAnsi="Cambria Math"/>
                <w:sz w:val="28"/>
                <w:szCs w:val="28"/>
              </w:rPr>
              <m:t xml:space="preserve">Не </m:t>
            </m:r>
          </m:e>
        </m:sPre>
      </m:oMath>
    </w:p>
    <w:p w14:paraId="1BC5AB30" w14:textId="77777777" w:rsidR="00A7549A" w:rsidRDefault="00594411">
      <w:pPr>
        <w:pStyle w:val="ae"/>
        <w:shd w:val="clear" w:color="auto" w:fill="FFFFFF"/>
        <w:spacing w:line="344" w:lineRule="atLeast"/>
        <w:jc w:val="both"/>
      </w:pPr>
      <w:r>
        <w:rPr>
          <w:b/>
        </w:rPr>
        <w:t>Бета- (минус) –распад</w:t>
      </w:r>
      <w:r>
        <w:t xml:space="preserve"> - спонтанное превращение радиоактивного ядра в новое ядро с испусканием  электрона и антинейтрино.    При этом порядковый номер элемента в таблице Менделеева увеличивается на единицу.</w:t>
      </w:r>
    </w:p>
    <w:p w14:paraId="0945214A" w14:textId="77777777" w:rsidR="00A7549A" w:rsidRDefault="00594411">
      <w:pPr>
        <w:pStyle w:val="ae"/>
        <w:shd w:val="clear" w:color="auto" w:fill="FFFFFF"/>
        <w:spacing w:line="344" w:lineRule="atLeast"/>
        <w:jc w:val="both"/>
      </w:pPr>
      <w:r>
        <w:rPr>
          <w:b/>
        </w:rPr>
        <w:t xml:space="preserve">Энергия распада – </w:t>
      </w:r>
      <w:r>
        <w:t>суммарная кинетическая энергия продуктов распада.</w:t>
      </w:r>
    </w:p>
    <w:p w14:paraId="3C1AC6FC" w14:textId="77777777" w:rsidR="00A7549A" w:rsidRDefault="00594411">
      <w:pPr>
        <w:pStyle w:val="ae"/>
        <w:shd w:val="clear" w:color="auto" w:fill="FFFFFF"/>
        <w:spacing w:line="344" w:lineRule="atLeast"/>
        <w:jc w:val="both"/>
      </w:pPr>
      <w:r>
        <w:rPr>
          <w:b/>
        </w:rPr>
        <w:t>Гамма излучение</w:t>
      </w:r>
      <w:r>
        <w:t xml:space="preserve"> – электромагнитное излучение, возникающее при переходе ядра из возбужденного в более низкие энергетические состояния.</w:t>
      </w:r>
    </w:p>
    <w:p w14:paraId="6A5086BD" w14:textId="77777777" w:rsidR="00A7549A" w:rsidRDefault="00594411">
      <w:pPr>
        <w:pStyle w:val="ae"/>
        <w:shd w:val="clear" w:color="auto" w:fill="FFFFFF"/>
        <w:spacing w:line="344" w:lineRule="atLeast"/>
        <w:jc w:val="center"/>
        <w:rPr>
          <w:b/>
        </w:rPr>
      </w:pPr>
      <w:r>
        <w:rPr>
          <w:b/>
        </w:rPr>
        <w:lastRenderedPageBreak/>
        <w:t>Закон радиоактивного распада</w:t>
      </w:r>
    </w:p>
    <w:p w14:paraId="2E4DEEA8" w14:textId="77777777" w:rsidR="00A7549A" w:rsidRDefault="00594411">
      <w:pPr>
        <w:pStyle w:val="ae"/>
        <w:shd w:val="clear" w:color="auto" w:fill="FFFFFF"/>
        <w:spacing w:line="344" w:lineRule="atLeast"/>
      </w:pPr>
      <w:r>
        <w:rPr>
          <w:b/>
        </w:rPr>
        <w:t>Период полураспада  радиоактивного вещества (</w:t>
      </w:r>
      <m:oMath>
        <m:sSub>
          <m:sSubPr>
            <m:ctrlPr>
              <w:rPr>
                <w:rFonts w:ascii="Cambria Math" w:hAnsi="Cambria Math"/>
                <w:i/>
              </w:rPr>
            </m:ctrlPr>
          </m:sSubPr>
          <m:e>
            <m:sSub>
              <m:sSubPr>
                <m:ctrlPr>
                  <w:rPr>
                    <w:rFonts w:ascii="Cambria Math" w:hAnsi="Cambria Math"/>
                    <w:i/>
                  </w:rPr>
                </m:ctrlPr>
              </m:sSubPr>
              <m:e>
                <m:r>
                  <w:rPr>
                    <w:rFonts w:ascii="Cambria Math" w:hAnsi="Cambria Math"/>
                  </w:rPr>
                  <m:t>Т</m:t>
                </m:r>
              </m:e>
              <m:sub/>
            </m:sSub>
          </m:e>
          <m:sub>
            <m:r>
              <w:rPr>
                <w:rFonts w:ascii="Cambria Math" w:hAnsi="Cambria Math"/>
              </w:rPr>
              <m:t>1/2</m:t>
            </m:r>
          </m:sub>
        </m:sSub>
      </m:oMath>
      <w:r>
        <w:rPr>
          <w:b/>
        </w:rPr>
        <w:t xml:space="preserve"> ) – </w:t>
      </w:r>
      <w:r>
        <w:t>это время, за которое распадется половина начального числа радиоактивных  атомов.</w:t>
      </w:r>
    </w:p>
    <w:p w14:paraId="7EC96F61" w14:textId="77777777" w:rsidR="00A7549A" w:rsidRDefault="00594411">
      <w:pPr>
        <w:pStyle w:val="ae"/>
        <w:shd w:val="clear" w:color="auto" w:fill="FFFFFF"/>
        <w:spacing w:after="0" w:afterAutospacing="0" w:line="360" w:lineRule="auto"/>
        <w:jc w:val="both"/>
      </w:pPr>
      <w:r>
        <w:rPr>
          <w:b/>
        </w:rPr>
        <w:t xml:space="preserve">Объяснение. </w:t>
      </w:r>
      <w:r>
        <w:t>Распад атомов  радиоактивного элемента -  случайный процесс, предсказать , распадется ли конкретный атом в ближайшую секунду или через  1000 лет, нельзя.                                Но</w:t>
      </w:r>
      <w:r>
        <w:rPr>
          <w:b/>
        </w:rPr>
        <w:t xml:space="preserve"> вероятность</w:t>
      </w:r>
      <w:r w:rsidR="001172A3">
        <w:rPr>
          <w:b/>
        </w:rPr>
        <w:t xml:space="preserve"> </w:t>
      </w:r>
      <w:r>
        <w:rPr>
          <w:b/>
        </w:rPr>
        <w:t>распад</w:t>
      </w:r>
      <w:r>
        <w:t>а конкретного атома за определенное время для каждого радиоактивного химического  элемента – величина постоянная. Она измеряется только опытным путем.</w:t>
      </w:r>
    </w:p>
    <w:p w14:paraId="10C2DFF7" w14:textId="77777777" w:rsidR="00A7549A" w:rsidRDefault="00594411">
      <w:pPr>
        <w:pStyle w:val="ae"/>
        <w:shd w:val="clear" w:color="auto" w:fill="FFFFFF"/>
        <w:spacing w:before="0" w:beforeAutospacing="0" w:after="0" w:afterAutospacing="0" w:line="360" w:lineRule="auto"/>
        <w:jc w:val="both"/>
      </w:pPr>
      <w:r>
        <w:t xml:space="preserve">Допустим, вероятность распада атома за 1 час равна </w:t>
      </w:r>
      <w:r>
        <w:rPr>
          <w:sz w:val="28"/>
          <w:szCs w:val="28"/>
        </w:rPr>
        <w:t>½.</w:t>
      </w:r>
      <w:r>
        <w:t xml:space="preserve"> Это значит, что за час в среднем половина атомов распадется, а половина – нет.  За следующий час распадется половина оставшейся части (вероятность ведь не меняется) и т.д. Вот и получится период полураспада – для данного элемента он равен 1 часу. </w:t>
      </w:r>
    </w:p>
    <w:p w14:paraId="1F16C6CC" w14:textId="77777777" w:rsidR="00A7549A" w:rsidRDefault="00594411">
      <w:pPr>
        <w:pStyle w:val="ae"/>
        <w:shd w:val="clear" w:color="auto" w:fill="FFFFFF"/>
        <w:spacing w:before="0" w:beforeAutospacing="0" w:after="0" w:afterAutospacing="0" w:line="344" w:lineRule="atLeast"/>
        <w:jc w:val="both"/>
        <w:rPr>
          <w:b/>
        </w:rPr>
      </w:pPr>
      <w:r>
        <w:rPr>
          <w:b/>
        </w:rPr>
        <w:t xml:space="preserve">    Период полураспада – постоянная величина для каждого радиоактивного изотопа, её невозможно изменить.</w:t>
      </w:r>
    </w:p>
    <w:p w14:paraId="47D53F33" w14:textId="77777777" w:rsidR="00A7549A" w:rsidRDefault="00A7549A">
      <w:pPr>
        <w:pStyle w:val="ae"/>
        <w:shd w:val="clear" w:color="auto" w:fill="FFFFFF"/>
        <w:spacing w:before="0" w:beforeAutospacing="0" w:after="0" w:afterAutospacing="0" w:line="344" w:lineRule="atLeast"/>
        <w:jc w:val="both"/>
        <w:rPr>
          <w:b/>
        </w:rPr>
      </w:pPr>
    </w:p>
    <w:p w14:paraId="5AE65F1E" w14:textId="77777777" w:rsidR="00A7549A" w:rsidRDefault="00594411">
      <w:pPr>
        <w:pStyle w:val="ae"/>
        <w:shd w:val="clear" w:color="auto" w:fill="FFFFFF"/>
        <w:spacing w:before="0" w:beforeAutospacing="0" w:after="0" w:afterAutospacing="0" w:line="344" w:lineRule="atLeast"/>
        <w:jc w:val="both"/>
      </w:pPr>
      <w:r>
        <w:rPr>
          <w:b/>
        </w:rPr>
        <w:t xml:space="preserve">Закон радиоактивного распада – </w:t>
      </w:r>
      <w:r>
        <w:t>закон убывания числа радиоактивных атомов со временем:</w:t>
      </w:r>
    </w:p>
    <w:p w14:paraId="52DBE8B3" w14:textId="77777777" w:rsidR="0027343C" w:rsidRPr="0027343C" w:rsidRDefault="00594411">
      <w:pPr>
        <w:pStyle w:val="ae"/>
        <w:shd w:val="clear" w:color="auto" w:fill="FFFFFF"/>
        <w:spacing w:after="0" w:afterAutospacing="0" w:line="344" w:lineRule="atLeast"/>
        <w:jc w:val="both"/>
      </w:pPr>
      <w:r>
        <w:rPr>
          <w:sz w:val="28"/>
          <w:szCs w:val="28"/>
          <w:lang w:val="en-US"/>
        </w:rPr>
        <w:t>N</w:t>
      </w:r>
      <w:r>
        <w:rPr>
          <w:sz w:val="28"/>
          <w:szCs w:val="28"/>
        </w:rPr>
        <w:t xml:space="preserve">= </w:t>
      </w:r>
      <w:r>
        <w:rPr>
          <w:sz w:val="28"/>
          <w:szCs w:val="28"/>
          <w:lang w:val="en-US"/>
        </w:rPr>
        <w:t>N</w:t>
      </w:r>
      <w:r>
        <w:rPr>
          <w:sz w:val="28"/>
          <w:szCs w:val="28"/>
          <w:vertAlign w:val="subscript"/>
        </w:rPr>
        <w:t>0</w:t>
      </w:r>
      <m:oMath>
        <m:sSup>
          <m:sSupPr>
            <m:ctrlPr>
              <w:rPr>
                <w:rFonts w:ascii="Cambria Math" w:hAnsi="Cambria Math"/>
                <w:b/>
                <w:i/>
                <w:sz w:val="28"/>
                <w:szCs w:val="28"/>
                <w:vertAlign w:val="superscript"/>
              </w:rPr>
            </m:ctrlPr>
          </m:sSupPr>
          <m:e>
            <m:r>
              <m:rPr>
                <m:sty m:val="bi"/>
              </m:rPr>
              <w:rPr>
                <w:rFonts w:ascii="Cambria Math" w:hAnsi="Cambria Math"/>
                <w:sz w:val="28"/>
                <w:szCs w:val="28"/>
                <w:vertAlign w:val="superscript"/>
              </w:rPr>
              <m:t>2</m:t>
            </m:r>
          </m:e>
          <m:sup>
            <m:r>
              <m:rPr>
                <m:sty m:val="p"/>
              </m:rPr>
              <w:rPr>
                <w:rFonts w:ascii="Cambria Math" w:hAnsi="Cambria Math"/>
                <w:sz w:val="28"/>
                <w:szCs w:val="28"/>
                <w:vertAlign w:val="superscript"/>
              </w:rPr>
              <m:t>-</m:t>
            </m:r>
            <m:r>
              <m:rPr>
                <m:sty m:val="p"/>
              </m:rPr>
              <w:rPr>
                <w:rFonts w:ascii="Cambria Math" w:hAnsi="Cambria Math"/>
                <w:sz w:val="28"/>
                <w:szCs w:val="28"/>
                <w:vertAlign w:val="superscript"/>
                <w:lang w:val="en-US"/>
              </w:rPr>
              <m:t>t</m:t>
            </m:r>
            <m:r>
              <m:rPr>
                <m:sty m:val="p"/>
              </m:rPr>
              <w:rPr>
                <w:rFonts w:ascii="Cambria Math" w:hAnsi="Cambria Math"/>
                <w:sz w:val="28"/>
                <w:szCs w:val="28"/>
                <w:vertAlign w:val="superscript"/>
              </w:rPr>
              <m:t xml:space="preserve">/ </m:t>
            </m:r>
            <m:r>
              <m:rPr>
                <m:sty m:val="p"/>
              </m:rPr>
              <w:rPr>
                <w:rFonts w:ascii="Cambria Math" w:hAnsi="Cambria Math"/>
                <w:sz w:val="28"/>
                <w:szCs w:val="28"/>
                <w:vertAlign w:val="superscript"/>
                <w:lang w:val="en-US"/>
              </w:rPr>
              <m:t>T</m:t>
            </m:r>
            <m:r>
              <m:rPr>
                <m:sty m:val="p"/>
              </m:rPr>
              <w:rPr>
                <w:rFonts w:ascii="Cambria Math" w:hAnsi="Cambria Math"/>
                <w:sz w:val="28"/>
                <w:szCs w:val="28"/>
                <w:vertAlign w:val="superscript"/>
              </w:rPr>
              <m:t>п</m:t>
            </m:r>
          </m:sup>
        </m:sSup>
      </m:oMath>
      <w:r>
        <w:t xml:space="preserve">, где  </w:t>
      </w:r>
      <w:r w:rsidR="0027343C">
        <w:t xml:space="preserve">     </w:t>
      </w:r>
      <w:r w:rsidR="0027343C">
        <w:rPr>
          <w:sz w:val="28"/>
          <w:szCs w:val="28"/>
          <w:lang w:val="en-US"/>
        </w:rPr>
        <w:t>N</w:t>
      </w:r>
      <w:r w:rsidR="0027343C">
        <w:rPr>
          <w:sz w:val="28"/>
          <w:szCs w:val="28"/>
        </w:rPr>
        <w:t xml:space="preserve"> – </w:t>
      </w:r>
      <w:r w:rsidR="0027343C" w:rsidRPr="0027343C">
        <w:t xml:space="preserve">количество </w:t>
      </w:r>
      <w:r w:rsidR="0027343C">
        <w:t xml:space="preserve">нераспавшихся ядер через время </w:t>
      </w:r>
      <w:r w:rsidR="0027343C">
        <w:rPr>
          <w:lang w:val="en-US"/>
        </w:rPr>
        <w:t>t</w:t>
      </w:r>
    </w:p>
    <w:p w14:paraId="597AFCF5" w14:textId="77777777" w:rsidR="00A7549A" w:rsidRDefault="00594411">
      <w:pPr>
        <w:pStyle w:val="ae"/>
        <w:shd w:val="clear" w:color="auto" w:fill="FFFFFF"/>
        <w:spacing w:after="0" w:afterAutospacing="0" w:line="344" w:lineRule="atLeast"/>
        <w:jc w:val="both"/>
      </w:pPr>
      <w:r>
        <w:t xml:space="preserve"> </w:t>
      </w:r>
      <w:r>
        <w:rPr>
          <w:lang w:val="en-US"/>
        </w:rPr>
        <w:t>N</w:t>
      </w:r>
      <w:r>
        <w:rPr>
          <w:vertAlign w:val="subscript"/>
        </w:rPr>
        <w:t>0</w:t>
      </w:r>
      <w:r>
        <w:t xml:space="preserve"> – начальное число радиоактивных атомов.</w:t>
      </w:r>
    </w:p>
    <w:p w14:paraId="5E472C5A" w14:textId="77777777" w:rsidR="00A7549A" w:rsidRDefault="00594411">
      <w:pPr>
        <w:pStyle w:val="ae"/>
        <w:shd w:val="clear" w:color="auto" w:fill="FFFFFF"/>
        <w:spacing w:after="0" w:afterAutospacing="0" w:line="344" w:lineRule="atLeast"/>
        <w:jc w:val="both"/>
      </w:pPr>
      <w:r>
        <w:t>Тп  (</w:t>
      </w:r>
      <w:r w:rsidR="001172A3">
        <w:t>Т</w:t>
      </w:r>
      <w:r w:rsidR="001172A3" w:rsidRPr="001172A3">
        <w:rPr>
          <w:vertAlign w:val="subscript"/>
        </w:rPr>
        <w:t>1 ̸ 2</w:t>
      </w:r>
      <w:r w:rsidR="001172A3">
        <w:rPr>
          <w:vertAlign w:val="subscript"/>
        </w:rPr>
        <w:t xml:space="preserve"> </w:t>
      </w:r>
      <w:r>
        <w:rPr>
          <w:b/>
        </w:rPr>
        <w:t xml:space="preserve">)  </w:t>
      </w:r>
      <w:r>
        <w:rPr>
          <w:sz w:val="28"/>
          <w:szCs w:val="28"/>
        </w:rPr>
        <w:t xml:space="preserve">– </w:t>
      </w:r>
      <w:r>
        <w:t>время полураспада</w:t>
      </w:r>
      <w:r>
        <w:rPr>
          <w:sz w:val="28"/>
          <w:szCs w:val="28"/>
        </w:rPr>
        <w:t xml:space="preserve"> ,             </w:t>
      </w:r>
      <w:r>
        <w:rPr>
          <w:lang w:val="en-US"/>
        </w:rPr>
        <w:t>t</w:t>
      </w:r>
      <w:r>
        <w:t xml:space="preserve"> – время ,          </w:t>
      </w:r>
      <w:r>
        <w:rPr>
          <w:lang w:val="en-US"/>
        </w:rPr>
        <w:t>N</w:t>
      </w:r>
      <w:r>
        <w:rPr>
          <w:sz w:val="28"/>
          <w:szCs w:val="28"/>
        </w:rPr>
        <w:t xml:space="preserve"> – число </w:t>
      </w:r>
      <w:r>
        <w:t>нераспавшихся атомов</w:t>
      </w:r>
    </w:p>
    <w:p w14:paraId="6B7D615E" w14:textId="77777777" w:rsidR="00A7549A" w:rsidRDefault="00594411">
      <w:pPr>
        <w:pStyle w:val="ae"/>
        <w:shd w:val="clear" w:color="auto" w:fill="FFFFFF"/>
        <w:spacing w:after="0" w:afterAutospacing="0" w:line="344" w:lineRule="atLeast"/>
        <w:jc w:val="both"/>
      </w:pPr>
      <w:r>
        <w:t xml:space="preserve">Период полураспада характеризует </w:t>
      </w:r>
      <w:r>
        <w:rPr>
          <w:b/>
        </w:rPr>
        <w:t>скорость радиоактивного распада</w:t>
      </w:r>
      <w:r>
        <w:t xml:space="preserve">. Чем меньше период, тем быстрее происходит распад. </w:t>
      </w:r>
    </w:p>
    <w:p w14:paraId="440D49D6" w14:textId="77777777" w:rsidR="00A7549A" w:rsidRDefault="00594411">
      <w:pPr>
        <w:pStyle w:val="ae"/>
        <w:shd w:val="clear" w:color="auto" w:fill="FFFFFF"/>
        <w:spacing w:after="0" w:afterAutospacing="0" w:line="344" w:lineRule="atLeast"/>
        <w:jc w:val="both"/>
      </w:pPr>
      <w:r>
        <w:rPr>
          <w:b/>
        </w:rPr>
        <w:t xml:space="preserve">Активность  (А)   </w:t>
      </w:r>
      <w:r>
        <w:t>радиоактивного вещества – число распадов радиоактивных ядер за 1секунду.</w:t>
      </w:r>
    </w:p>
    <w:p w14:paraId="4CD665CB" w14:textId="77777777" w:rsidR="00A7549A" w:rsidRDefault="00594411">
      <w:pPr>
        <w:pStyle w:val="ae"/>
        <w:shd w:val="clear" w:color="auto" w:fill="FFFFFF"/>
        <w:spacing w:after="0" w:afterAutospacing="0" w:line="344" w:lineRule="atLeast"/>
        <w:jc w:val="both"/>
      </w:pPr>
      <w:r>
        <w:t>Единица активности – беккерель  (Бк)</w:t>
      </w:r>
    </w:p>
    <w:p w14:paraId="580BE86C" w14:textId="77777777" w:rsidR="00A7549A" w:rsidRDefault="00594411">
      <w:pPr>
        <w:pStyle w:val="ae"/>
        <w:shd w:val="clear" w:color="auto" w:fill="FFFFFF"/>
        <w:spacing w:after="0" w:afterAutospacing="0" w:line="344" w:lineRule="atLeast"/>
        <w:jc w:val="both"/>
      </w:pPr>
      <w:r>
        <w:t xml:space="preserve"> А= 1 Бк- - активность радиоактивного вещества, в котором за 1с происходит один распад.</w:t>
      </w:r>
    </w:p>
    <w:p w14:paraId="5BE0629B" w14:textId="77777777" w:rsidR="00420855" w:rsidRDefault="00420855">
      <w:pPr>
        <w:pStyle w:val="ae"/>
        <w:shd w:val="clear" w:color="auto" w:fill="FFFFFF"/>
        <w:spacing w:after="0" w:afterAutospacing="0" w:line="344" w:lineRule="atLeast"/>
        <w:jc w:val="both"/>
      </w:pPr>
    </w:p>
    <w:p w14:paraId="4A33B950" w14:textId="77777777" w:rsidR="00A7549A" w:rsidRDefault="00594411" w:rsidP="00420855">
      <w:r w:rsidRPr="00420855">
        <w:rPr>
          <w:rFonts w:ascii="Times New Roman" w:hAnsi="Times New Roman"/>
          <w:sz w:val="24"/>
          <w:szCs w:val="24"/>
        </w:rPr>
        <w:t>Формула активности</w:t>
      </w:r>
      <w:r>
        <w:t xml:space="preserve">:    </w:t>
      </w:r>
      <w:r w:rsidR="00420855" w:rsidRPr="00420855">
        <w:rPr>
          <w:rFonts w:ascii="Times New Roman" w:hAnsi="Times New Roman"/>
        </w:rPr>
        <w:t xml:space="preserve">А=  </w:t>
      </w:r>
      <m:oMath>
        <m:f>
          <m:fPr>
            <m:ctrlPr>
              <w:rPr>
                <w:rFonts w:ascii="Cambria Math" w:hAnsi="Times New Roman"/>
                <w:sz w:val="28"/>
                <w:szCs w:val="28"/>
              </w:rPr>
            </m:ctrlPr>
          </m:fPr>
          <m:num>
            <m:r>
              <m:rPr>
                <m:sty m:val="p"/>
              </m:rPr>
              <w:rPr>
                <w:rFonts w:ascii="Cambria Math" w:hAnsi="Cambria Math"/>
                <w:sz w:val="28"/>
                <w:szCs w:val="28"/>
                <w:lang w:val="en-US"/>
              </w:rPr>
              <m:t>N</m:t>
            </m:r>
          </m:num>
          <m:den>
            <m:sSub>
              <m:sSubPr>
                <m:ctrlPr>
                  <w:rPr>
                    <w:rFonts w:ascii="Cambria Math" w:hAnsi="Times New Roman"/>
                    <w:sz w:val="28"/>
                    <w:szCs w:val="28"/>
                  </w:rPr>
                </m:ctrlPr>
              </m:sSubPr>
              <m:e>
                <m:r>
                  <m:rPr>
                    <m:sty m:val="p"/>
                  </m:rPr>
                  <w:rPr>
                    <w:rFonts w:ascii="Cambria Math" w:hAnsi="Times New Roman"/>
                    <w:sz w:val="28"/>
                    <w:szCs w:val="28"/>
                  </w:rPr>
                  <m:t>1,44</m:t>
                </m:r>
                <m:r>
                  <m:rPr>
                    <m:sty m:val="p"/>
                  </m:rPr>
                  <w:rPr>
                    <w:rFonts w:ascii="Cambria Math" w:hAnsi="Times New Roman"/>
                    <w:sz w:val="28"/>
                    <w:szCs w:val="28"/>
                  </w:rPr>
                  <m:t>Т</m:t>
                </m:r>
              </m:e>
              <m:sub>
                <m:r>
                  <m:rPr>
                    <m:sty m:val="p"/>
                  </m:rPr>
                  <w:rPr>
                    <w:rFonts w:ascii="Cambria Math" w:hAnsi="Times New Roman"/>
                    <w:sz w:val="28"/>
                    <w:szCs w:val="28"/>
                    <w:vertAlign w:val="subscript"/>
                  </w:rPr>
                  <m:t>1 ̸ 2</m:t>
                </m:r>
              </m:sub>
            </m:sSub>
          </m:den>
        </m:f>
      </m:oMath>
      <w:r w:rsidR="00420855" w:rsidRPr="00420855">
        <w:rPr>
          <w:rFonts w:ascii="Times New Roman" w:hAnsi="Times New Roman"/>
          <w:sz w:val="24"/>
          <w:szCs w:val="24"/>
        </w:rPr>
        <w:t xml:space="preserve">  </w:t>
      </w:r>
      <w:r w:rsidRPr="00420855">
        <w:rPr>
          <w:rFonts w:ascii="Times New Roman" w:hAnsi="Times New Roman"/>
          <w:sz w:val="24"/>
          <w:szCs w:val="24"/>
        </w:rPr>
        <w:t xml:space="preserve">      , где  </w:t>
      </w:r>
      <w:r w:rsidRPr="00420855">
        <w:rPr>
          <w:rFonts w:ascii="Times New Roman" w:hAnsi="Times New Roman"/>
          <w:sz w:val="24"/>
          <w:szCs w:val="24"/>
          <w:lang w:val="en-US"/>
        </w:rPr>
        <w:t>N</w:t>
      </w:r>
      <w:r w:rsidRPr="00420855">
        <w:rPr>
          <w:rFonts w:ascii="Times New Roman" w:hAnsi="Times New Roman"/>
          <w:sz w:val="24"/>
          <w:szCs w:val="24"/>
        </w:rPr>
        <w:t>- число нераспавшихся атомов,</w:t>
      </w:r>
    </w:p>
    <w:p w14:paraId="3D590635" w14:textId="77777777" w:rsidR="00A7549A" w:rsidRDefault="001172A3">
      <w:pPr>
        <w:pStyle w:val="ae"/>
        <w:shd w:val="clear" w:color="auto" w:fill="FFFFFF"/>
        <w:spacing w:after="0" w:afterAutospacing="0" w:line="344" w:lineRule="atLeast"/>
        <w:jc w:val="both"/>
      </w:pPr>
      <w:r>
        <w:t>Т</w:t>
      </w:r>
      <w:r w:rsidRPr="001172A3">
        <w:rPr>
          <w:vertAlign w:val="subscript"/>
        </w:rPr>
        <w:t>1 ̸ 2</w:t>
      </w:r>
      <w:r>
        <w:rPr>
          <w:vertAlign w:val="subscript"/>
        </w:rPr>
        <w:t xml:space="preserve"> </w:t>
      </w:r>
      <w:r w:rsidR="00594411">
        <w:rPr>
          <w:sz w:val="28"/>
          <w:szCs w:val="28"/>
        </w:rPr>
        <w:t xml:space="preserve">– </w:t>
      </w:r>
      <w:r w:rsidR="00594411">
        <w:t>период полураспада</w:t>
      </w:r>
    </w:p>
    <w:p w14:paraId="1B4FF86C" w14:textId="77777777" w:rsidR="00A7549A" w:rsidRDefault="00A7549A">
      <w:pPr>
        <w:pStyle w:val="ae"/>
        <w:shd w:val="clear" w:color="auto" w:fill="FFFFFF"/>
        <w:spacing w:after="0" w:afterAutospacing="0" w:line="344" w:lineRule="atLeast"/>
        <w:jc w:val="both"/>
      </w:pPr>
    </w:p>
    <w:p w14:paraId="65FA008D" w14:textId="77777777" w:rsidR="004679BA" w:rsidRDefault="004679BA">
      <w:pPr>
        <w:pStyle w:val="ae"/>
        <w:shd w:val="clear" w:color="auto" w:fill="FFFFFF"/>
        <w:spacing w:after="0" w:afterAutospacing="0" w:line="344" w:lineRule="atLeast"/>
        <w:jc w:val="center"/>
        <w:rPr>
          <w:b/>
        </w:rPr>
      </w:pPr>
    </w:p>
    <w:p w14:paraId="42F41FB4" w14:textId="77777777" w:rsidR="004679BA" w:rsidRDefault="004679BA">
      <w:pPr>
        <w:pStyle w:val="ae"/>
        <w:shd w:val="clear" w:color="auto" w:fill="FFFFFF"/>
        <w:spacing w:after="0" w:afterAutospacing="0" w:line="344" w:lineRule="atLeast"/>
        <w:jc w:val="center"/>
        <w:rPr>
          <w:b/>
        </w:rPr>
      </w:pPr>
    </w:p>
    <w:p w14:paraId="2A71073F" w14:textId="77777777" w:rsidR="00A7549A" w:rsidRDefault="00594411">
      <w:pPr>
        <w:pStyle w:val="ae"/>
        <w:shd w:val="clear" w:color="auto" w:fill="FFFFFF"/>
        <w:spacing w:after="0" w:afterAutospacing="0" w:line="344" w:lineRule="atLeast"/>
        <w:jc w:val="center"/>
        <w:rPr>
          <w:b/>
        </w:rPr>
      </w:pPr>
      <w:r>
        <w:rPr>
          <w:b/>
        </w:rPr>
        <w:t>ЗАДАНИЕ</w:t>
      </w:r>
    </w:p>
    <w:p w14:paraId="4D2FC0F8" w14:textId="77777777" w:rsidR="00A7549A" w:rsidRDefault="00594411">
      <w:pPr>
        <w:pStyle w:val="ae"/>
        <w:shd w:val="clear" w:color="auto" w:fill="FFFFFF"/>
        <w:spacing w:after="0" w:afterAutospacing="0" w:line="344" w:lineRule="atLeast"/>
        <w:rPr>
          <w:b/>
        </w:rPr>
      </w:pPr>
      <w:r>
        <w:rPr>
          <w:b/>
        </w:rPr>
        <w:t>Решить задачи</w:t>
      </w:r>
    </w:p>
    <w:p w14:paraId="3C0AD611" w14:textId="77777777" w:rsidR="00A7549A" w:rsidRDefault="00594411">
      <w:pPr>
        <w:pStyle w:val="ae"/>
        <w:shd w:val="clear" w:color="auto" w:fill="FFFFFF"/>
        <w:spacing w:after="0" w:afterAutospacing="0" w:line="344" w:lineRule="atLeast"/>
      </w:pPr>
      <w:r>
        <w:t xml:space="preserve">1. Изотоп проактиния </w:t>
      </w:r>
      <m:oMath>
        <m:sPre>
          <m:sPrePr>
            <m:ctrlPr>
              <w:rPr>
                <w:rFonts w:ascii="Cambria Math" w:hAnsi="Cambria Math"/>
                <w:i/>
              </w:rPr>
            </m:ctrlPr>
          </m:sPrePr>
          <m:sub>
            <m:r>
              <w:rPr>
                <w:rFonts w:ascii="Cambria Math" w:hAnsi="Cambria Math"/>
              </w:rPr>
              <m:t>91</m:t>
            </m:r>
          </m:sub>
          <m:sup>
            <m:r>
              <w:rPr>
                <w:rFonts w:ascii="Cambria Math" w:hAnsi="Cambria Math"/>
              </w:rPr>
              <m:t>234</m:t>
            </m:r>
          </m:sup>
          <m:e>
            <m:r>
              <w:rPr>
                <w:rFonts w:ascii="Cambria Math" w:hAnsi="Cambria Math"/>
              </w:rPr>
              <m:t>Ра</m:t>
            </m:r>
          </m:e>
        </m:sPre>
      </m:oMath>
      <w:r>
        <w:t xml:space="preserve">  имеет период полураспада Т</w:t>
      </w:r>
      <w:r>
        <w:rPr>
          <w:vertAlign w:val="subscript"/>
        </w:rPr>
        <w:t xml:space="preserve">1/2 </w:t>
      </w:r>
      <w:r>
        <w:t xml:space="preserve"> = 1,18 мин. Какая часть изотопов останется нераспавшимися через час?  </w:t>
      </w:r>
      <w:r w:rsidR="006927E4">
        <w:t>То есть найти</w:t>
      </w:r>
      <w:r>
        <w:t xml:space="preserve"> </w:t>
      </w:r>
      <w:r w:rsidR="006927E4">
        <w:rPr>
          <w:sz w:val="28"/>
          <w:szCs w:val="28"/>
          <w:lang w:val="en-US"/>
        </w:rPr>
        <w:t>N</w:t>
      </w:r>
      <w:r w:rsidR="006927E4">
        <w:rPr>
          <w:sz w:val="28"/>
          <w:szCs w:val="28"/>
        </w:rPr>
        <w:t xml:space="preserve"> ̸  </w:t>
      </w:r>
      <w:r w:rsidR="006927E4">
        <w:rPr>
          <w:sz w:val="28"/>
          <w:szCs w:val="28"/>
          <w:lang w:val="en-US"/>
        </w:rPr>
        <w:t>N</w:t>
      </w:r>
      <w:r w:rsidR="006927E4">
        <w:rPr>
          <w:sz w:val="28"/>
          <w:szCs w:val="28"/>
          <w:vertAlign w:val="subscript"/>
        </w:rPr>
        <w:t>0</w:t>
      </w:r>
      <w:r>
        <w:t xml:space="preserve">                                        (4, 94∙ 10</w:t>
      </w:r>
      <w:r>
        <w:rPr>
          <w:vertAlign w:val="superscript"/>
        </w:rPr>
        <w:t>-16</w:t>
      </w:r>
      <w:r>
        <w:t>)</w:t>
      </w:r>
    </w:p>
    <w:p w14:paraId="06C31A34" w14:textId="77777777" w:rsidR="00A7549A" w:rsidRDefault="00594411">
      <w:pPr>
        <w:pStyle w:val="ae"/>
        <w:shd w:val="clear" w:color="auto" w:fill="FFFFFF"/>
        <w:spacing w:after="0" w:afterAutospacing="0" w:line="344" w:lineRule="atLeast"/>
      </w:pPr>
      <w:r>
        <w:t xml:space="preserve">2.Конечным продуктом радиоактивного распада  урана  </w:t>
      </w:r>
      <m:oMath>
        <m:sPre>
          <m:sPrePr>
            <m:ctrlPr>
              <w:rPr>
                <w:rFonts w:ascii="Cambria Math" w:hAnsi="Cambria Math"/>
                <w:i/>
              </w:rPr>
            </m:ctrlPr>
          </m:sPrePr>
          <m:sub>
            <m:r>
              <w:rPr>
                <w:rFonts w:ascii="Cambria Math" w:hAnsi="Cambria Math"/>
              </w:rPr>
              <m:t>92</m:t>
            </m:r>
          </m:sub>
          <m:sup>
            <m:r>
              <w:rPr>
                <w:rFonts w:ascii="Cambria Math" w:hAnsi="Cambria Math"/>
              </w:rPr>
              <m:t>238</m:t>
            </m:r>
          </m:sup>
          <m:e>
            <m:r>
              <m:rPr>
                <m:sty m:val="p"/>
              </m:rPr>
              <w:rPr>
                <w:rFonts w:ascii="Cambria Math" w:hAnsi="Cambria Math"/>
              </w:rPr>
              <m:t>U</m:t>
            </m:r>
          </m:e>
        </m:sPre>
      </m:oMath>
      <w:r>
        <w:t xml:space="preserve">   является свинец </w:t>
      </w:r>
      <m:oMath>
        <m:sPre>
          <m:sPrePr>
            <m:ctrlPr>
              <w:rPr>
                <w:rFonts w:ascii="Cambria Math" w:hAnsi="Cambria Math"/>
                <w:i/>
              </w:rPr>
            </m:ctrlPr>
          </m:sPrePr>
          <m:sub>
            <m:r>
              <w:rPr>
                <w:rFonts w:ascii="Cambria Math" w:hAnsi="Cambria Math"/>
              </w:rPr>
              <m:t>82</m:t>
            </m:r>
          </m:sub>
          <m:sup>
            <m:r>
              <w:rPr>
                <w:rFonts w:ascii="Cambria Math" w:hAnsi="Cambria Math"/>
              </w:rPr>
              <m:t>206</m:t>
            </m:r>
          </m:sup>
          <m:e>
            <m:r>
              <m:rPr>
                <m:sty m:val="p"/>
              </m:rPr>
              <w:rPr>
                <w:rFonts w:ascii="Cambria Math" w:hAnsi="Cambria Math"/>
              </w:rPr>
              <m:t>Pb</m:t>
            </m:r>
          </m:e>
        </m:sPre>
        <m:r>
          <w:rPr>
            <w:rFonts w:ascii="Cambria Math" w:hAnsi="Cambria Math"/>
          </w:rPr>
          <m:t xml:space="preserve">. </m:t>
        </m:r>
      </m:oMath>
      <w:r>
        <w:t xml:space="preserve">  Период полураспада урана составляет  4,5 ∙ 10</w:t>
      </w:r>
      <w:r>
        <w:rPr>
          <w:vertAlign w:val="superscript"/>
        </w:rPr>
        <w:t>9</w:t>
      </w:r>
      <w:r>
        <w:t xml:space="preserve"> лет.  Определить возраст минерала, в котором число атомов урана и свинца одинаково.                                                                                   (4,5 ∙ 10</w:t>
      </w:r>
      <w:r>
        <w:rPr>
          <w:vertAlign w:val="superscript"/>
        </w:rPr>
        <w:t>9</w:t>
      </w:r>
      <w:r>
        <w:t xml:space="preserve"> лет)</w:t>
      </w:r>
    </w:p>
    <w:p w14:paraId="05D0F012" w14:textId="77777777" w:rsidR="00A7549A" w:rsidRDefault="00594411">
      <w:pPr>
        <w:pStyle w:val="ae"/>
        <w:shd w:val="clear" w:color="auto" w:fill="FFFFFF"/>
        <w:spacing w:after="0" w:afterAutospacing="0" w:line="344" w:lineRule="atLeast"/>
      </w:pPr>
      <w:r>
        <w:t xml:space="preserve">3.Радиоактивный фосфор  </w:t>
      </w:r>
      <m:oMath>
        <m:sPre>
          <m:sPrePr>
            <m:ctrlPr>
              <w:rPr>
                <w:rFonts w:ascii="Cambria Math" w:hAnsi="Cambria Math"/>
                <w:i/>
              </w:rPr>
            </m:ctrlPr>
          </m:sPrePr>
          <m:sub>
            <m:r>
              <w:rPr>
                <w:rFonts w:ascii="Cambria Math" w:hAnsi="Cambria Math"/>
              </w:rPr>
              <m:t>15</m:t>
            </m:r>
          </m:sub>
          <m:sup>
            <m:r>
              <w:rPr>
                <w:rFonts w:ascii="Cambria Math" w:hAnsi="Cambria Math"/>
              </w:rPr>
              <m:t>32</m:t>
            </m:r>
          </m:sup>
          <m:e>
            <m:r>
              <m:rPr>
                <m:sty m:val="p"/>
              </m:rPr>
              <w:rPr>
                <w:rFonts w:ascii="Cambria Math" w:hAnsi="Cambria Math"/>
              </w:rPr>
              <m:t>Р</m:t>
            </m:r>
          </m:e>
        </m:sPre>
      </m:oMath>
      <w:r>
        <w:t xml:space="preserve">   ,  использующийся для диагностики болезней кровообращения, имеет период полураспада 14, 3 дня. Найти активность А  образца с числом атомов  </w:t>
      </w:r>
      <w:r>
        <w:rPr>
          <w:lang w:val="en-US"/>
        </w:rPr>
        <w:t>N</w:t>
      </w:r>
      <w:r>
        <w:t>= 5∙10</w:t>
      </w:r>
      <w:r>
        <w:rPr>
          <w:vertAlign w:val="superscript"/>
        </w:rPr>
        <w:t>16</w:t>
      </w:r>
    </w:p>
    <w:p w14:paraId="3B969857" w14:textId="77777777" w:rsidR="00A7549A" w:rsidRDefault="00594411">
      <w:pPr>
        <w:pStyle w:val="ae"/>
        <w:shd w:val="clear" w:color="auto" w:fill="FFFFFF"/>
        <w:spacing w:after="0" w:afterAutospacing="0" w:line="344" w:lineRule="atLeast"/>
      </w:pPr>
      <w:r>
        <w:t xml:space="preserve">                                                                                                                                              (2,8∙ 10</w:t>
      </w:r>
      <w:r>
        <w:rPr>
          <w:vertAlign w:val="superscript"/>
        </w:rPr>
        <w:t>10</w:t>
      </w:r>
      <w:r w:rsidR="00D17056">
        <w:t xml:space="preserve"> Бк</w:t>
      </w:r>
      <w:r>
        <w:rPr>
          <w:vertAlign w:val="superscript"/>
        </w:rPr>
        <w:t xml:space="preserve"> </w:t>
      </w:r>
      <w:r>
        <w:t>)</w:t>
      </w:r>
    </w:p>
    <w:p w14:paraId="1B5F051E" w14:textId="77777777" w:rsidR="00A7549A" w:rsidRDefault="00594411">
      <w:pPr>
        <w:pStyle w:val="ae"/>
        <w:shd w:val="clear" w:color="auto" w:fill="FFFFFF"/>
        <w:spacing w:after="0" w:afterAutospacing="0" w:line="344" w:lineRule="atLeast"/>
        <w:rPr>
          <w:b/>
        </w:rPr>
      </w:pPr>
      <w:r>
        <w:rPr>
          <w:b/>
        </w:rPr>
        <w:t>Ответить на вопросы</w:t>
      </w:r>
    </w:p>
    <w:p w14:paraId="27541CA0" w14:textId="77777777" w:rsidR="00A7549A" w:rsidRDefault="00594411" w:rsidP="00672368">
      <w:pPr>
        <w:pStyle w:val="ae"/>
        <w:numPr>
          <w:ilvl w:val="1"/>
          <w:numId w:val="37"/>
        </w:numPr>
        <w:shd w:val="clear" w:color="auto" w:fill="FFFFFF"/>
        <w:spacing w:after="0" w:afterAutospacing="0" w:line="360" w:lineRule="auto"/>
        <w:ind w:left="426" w:hanging="426"/>
        <w:jc w:val="both"/>
      </w:pPr>
      <w:r>
        <w:t>Какое физическое явление называется радиоактивностью?</w:t>
      </w:r>
    </w:p>
    <w:p w14:paraId="60DAFFF6" w14:textId="77777777" w:rsidR="00A7549A" w:rsidRDefault="00594411" w:rsidP="00672368">
      <w:pPr>
        <w:pStyle w:val="ae"/>
        <w:numPr>
          <w:ilvl w:val="1"/>
          <w:numId w:val="37"/>
        </w:numPr>
        <w:shd w:val="clear" w:color="auto" w:fill="FFFFFF"/>
        <w:spacing w:after="0" w:afterAutospacing="0" w:line="360" w:lineRule="auto"/>
        <w:ind w:left="426" w:hanging="426"/>
        <w:jc w:val="both"/>
      </w:pPr>
      <w:r>
        <w:t>Какие виды радиоактивности?</w:t>
      </w:r>
    </w:p>
    <w:p w14:paraId="4C9A7867" w14:textId="77777777" w:rsidR="00A7549A" w:rsidRDefault="00594411" w:rsidP="00672368">
      <w:pPr>
        <w:pStyle w:val="ae"/>
        <w:numPr>
          <w:ilvl w:val="1"/>
          <w:numId w:val="37"/>
        </w:numPr>
        <w:shd w:val="clear" w:color="auto" w:fill="FFFFFF"/>
        <w:spacing w:after="0" w:afterAutospacing="0" w:line="360" w:lineRule="auto"/>
        <w:ind w:left="426" w:hanging="426"/>
        <w:jc w:val="both"/>
      </w:pPr>
      <w:r>
        <w:t>Что такое альфа –распад?</w:t>
      </w:r>
    </w:p>
    <w:p w14:paraId="5D09E0CE" w14:textId="77777777" w:rsidR="00A7549A" w:rsidRDefault="00594411" w:rsidP="00672368">
      <w:pPr>
        <w:pStyle w:val="ae"/>
        <w:numPr>
          <w:ilvl w:val="1"/>
          <w:numId w:val="37"/>
        </w:numPr>
        <w:shd w:val="clear" w:color="auto" w:fill="FFFFFF"/>
        <w:spacing w:after="0" w:afterAutospacing="0" w:line="360" w:lineRule="auto"/>
        <w:ind w:left="426" w:hanging="426"/>
        <w:jc w:val="both"/>
      </w:pPr>
      <w:r>
        <w:t>Что происходит в результате альфа –распада?</w:t>
      </w:r>
    </w:p>
    <w:p w14:paraId="5F02336C" w14:textId="77777777" w:rsidR="00A7549A" w:rsidRDefault="00594411" w:rsidP="00672368">
      <w:pPr>
        <w:pStyle w:val="ae"/>
        <w:numPr>
          <w:ilvl w:val="1"/>
          <w:numId w:val="37"/>
        </w:numPr>
        <w:shd w:val="clear" w:color="auto" w:fill="FFFFFF"/>
        <w:spacing w:after="0" w:afterAutospacing="0" w:line="360" w:lineRule="auto"/>
        <w:ind w:left="426" w:hanging="426"/>
        <w:jc w:val="both"/>
      </w:pPr>
      <w:r>
        <w:t>Что такое бета –распад?</w:t>
      </w:r>
    </w:p>
    <w:p w14:paraId="727BA859" w14:textId="77777777" w:rsidR="00A7549A" w:rsidRDefault="00594411" w:rsidP="00672368">
      <w:pPr>
        <w:pStyle w:val="ae"/>
        <w:numPr>
          <w:ilvl w:val="1"/>
          <w:numId w:val="37"/>
        </w:numPr>
        <w:shd w:val="clear" w:color="auto" w:fill="FFFFFF"/>
        <w:spacing w:after="0" w:afterAutospacing="0" w:line="360" w:lineRule="auto"/>
        <w:ind w:left="426" w:hanging="426"/>
        <w:jc w:val="both"/>
      </w:pPr>
      <w:r>
        <w:t>Что происходит в результате бета –распада?</w:t>
      </w:r>
    </w:p>
    <w:p w14:paraId="0CF650AD" w14:textId="77777777" w:rsidR="00A7549A" w:rsidRDefault="00594411" w:rsidP="00672368">
      <w:pPr>
        <w:pStyle w:val="ae"/>
        <w:numPr>
          <w:ilvl w:val="1"/>
          <w:numId w:val="37"/>
        </w:numPr>
        <w:shd w:val="clear" w:color="auto" w:fill="FFFFFF"/>
        <w:spacing w:after="0" w:afterAutospacing="0" w:line="360" w:lineRule="auto"/>
        <w:ind w:left="426" w:hanging="426"/>
        <w:jc w:val="both"/>
      </w:pPr>
      <w:r>
        <w:t>Что такое период полураспада  радиоактивного вещества?</w:t>
      </w:r>
    </w:p>
    <w:p w14:paraId="6081B784" w14:textId="77777777" w:rsidR="00A7549A" w:rsidRDefault="00594411" w:rsidP="00672368">
      <w:pPr>
        <w:pStyle w:val="ae"/>
        <w:numPr>
          <w:ilvl w:val="1"/>
          <w:numId w:val="37"/>
        </w:numPr>
        <w:shd w:val="clear" w:color="auto" w:fill="FFFFFF"/>
        <w:spacing w:after="0" w:afterAutospacing="0" w:line="360" w:lineRule="auto"/>
        <w:ind w:left="426" w:hanging="426"/>
        <w:jc w:val="both"/>
      </w:pPr>
      <w:r>
        <w:t>Что такое закон радиоактивного распада</w:t>
      </w:r>
      <w:r>
        <w:rPr>
          <w:b/>
        </w:rPr>
        <w:t>?</w:t>
      </w:r>
    </w:p>
    <w:p w14:paraId="6B6A2568" w14:textId="77777777" w:rsidR="00A7549A" w:rsidRDefault="00594411" w:rsidP="00672368">
      <w:pPr>
        <w:pStyle w:val="ae"/>
        <w:numPr>
          <w:ilvl w:val="1"/>
          <w:numId w:val="37"/>
        </w:numPr>
        <w:shd w:val="clear" w:color="auto" w:fill="FFFFFF"/>
        <w:spacing w:after="0" w:afterAutospacing="0" w:line="360" w:lineRule="auto"/>
        <w:ind w:left="426" w:hanging="426"/>
        <w:jc w:val="both"/>
        <w:rPr>
          <w:rFonts w:ascii="Arial" w:hAnsi="Arial" w:cs="Arial"/>
          <w:color w:val="272F3D"/>
          <w:sz w:val="27"/>
          <w:szCs w:val="27"/>
        </w:rPr>
      </w:pPr>
      <w:r>
        <w:t>Что характеризует период полураспада?</w:t>
      </w:r>
    </w:p>
    <w:p w14:paraId="6229FA8B" w14:textId="77777777" w:rsidR="00A7549A" w:rsidRDefault="00594411" w:rsidP="00672368">
      <w:pPr>
        <w:pStyle w:val="ae"/>
        <w:numPr>
          <w:ilvl w:val="1"/>
          <w:numId w:val="37"/>
        </w:numPr>
        <w:shd w:val="clear" w:color="auto" w:fill="FFFFFF"/>
        <w:spacing w:after="0" w:afterAutospacing="0" w:line="360" w:lineRule="auto"/>
        <w:ind w:left="426" w:hanging="426"/>
        <w:jc w:val="both"/>
        <w:rPr>
          <w:rFonts w:ascii="Arial" w:hAnsi="Arial" w:cs="Arial"/>
          <w:color w:val="272F3D"/>
          <w:sz w:val="27"/>
          <w:szCs w:val="27"/>
        </w:rPr>
      </w:pPr>
      <w:r>
        <w:rPr>
          <w:color w:val="272F3D"/>
        </w:rPr>
        <w:t> Что такое а</w:t>
      </w:r>
      <w:r>
        <w:t>ктивность</w:t>
      </w:r>
      <w:r w:rsidR="0004238C">
        <w:t xml:space="preserve"> </w:t>
      </w:r>
      <w:r>
        <w:t>радиоактивного вещества?</w:t>
      </w:r>
    </w:p>
    <w:p w14:paraId="7F7D98C2" w14:textId="77777777" w:rsidR="00A7549A" w:rsidRDefault="00594411" w:rsidP="00672368">
      <w:pPr>
        <w:pStyle w:val="ae"/>
        <w:numPr>
          <w:ilvl w:val="1"/>
          <w:numId w:val="37"/>
        </w:numPr>
        <w:shd w:val="clear" w:color="auto" w:fill="FFFFFF"/>
        <w:spacing w:after="0" w:afterAutospacing="0" w:line="360" w:lineRule="auto"/>
        <w:ind w:left="426" w:hanging="426"/>
        <w:jc w:val="both"/>
        <w:rPr>
          <w:rFonts w:ascii="Arial" w:hAnsi="Arial" w:cs="Arial"/>
          <w:color w:val="272F3D"/>
          <w:sz w:val="27"/>
          <w:szCs w:val="27"/>
        </w:rPr>
      </w:pPr>
      <w:r>
        <w:t>Какой буквой обозначается активность радиоактивного вещества, и в каких единицах измеряется?</w:t>
      </w:r>
    </w:p>
    <w:p w14:paraId="105A4AC2" w14:textId="77777777" w:rsidR="00A7549A" w:rsidRDefault="00594411" w:rsidP="00672368">
      <w:pPr>
        <w:pStyle w:val="ae"/>
        <w:numPr>
          <w:ilvl w:val="1"/>
          <w:numId w:val="37"/>
        </w:numPr>
        <w:shd w:val="clear" w:color="auto" w:fill="FFFFFF"/>
        <w:spacing w:after="0" w:afterAutospacing="0" w:line="360" w:lineRule="auto"/>
        <w:ind w:left="426" w:hanging="426"/>
        <w:jc w:val="both"/>
        <w:rPr>
          <w:rFonts w:ascii="Arial" w:hAnsi="Arial" w:cs="Arial"/>
          <w:color w:val="272F3D"/>
          <w:sz w:val="27"/>
          <w:szCs w:val="27"/>
        </w:rPr>
      </w:pPr>
      <w:r>
        <w:t>От чего и каким образом зависит активность радиоактивного вещества?</w:t>
      </w:r>
    </w:p>
    <w:p w14:paraId="72F2A6C0" w14:textId="77777777" w:rsidR="00A7549A" w:rsidRDefault="00594411">
      <w:pPr>
        <w:pStyle w:val="ae"/>
        <w:shd w:val="clear" w:color="auto" w:fill="FFFFFF"/>
        <w:spacing w:line="344" w:lineRule="atLeast"/>
        <w:rPr>
          <w:rFonts w:ascii="Arial" w:hAnsi="Arial" w:cs="Arial"/>
          <w:color w:val="272F3D"/>
          <w:sz w:val="27"/>
          <w:szCs w:val="27"/>
        </w:rPr>
      </w:pPr>
      <w:r>
        <w:rPr>
          <w:rFonts w:ascii="Arial" w:hAnsi="Arial" w:cs="Arial"/>
          <w:color w:val="272F3D"/>
          <w:sz w:val="27"/>
          <w:szCs w:val="27"/>
        </w:rPr>
        <w:t> </w:t>
      </w:r>
    </w:p>
    <w:p w14:paraId="61F40F61" w14:textId="77777777" w:rsidR="00A7549A" w:rsidRDefault="00594411">
      <w:pPr>
        <w:pStyle w:val="ae"/>
        <w:shd w:val="clear" w:color="auto" w:fill="FFFFFF"/>
        <w:spacing w:line="344" w:lineRule="atLeast"/>
        <w:rPr>
          <w:rFonts w:ascii="Arial" w:hAnsi="Arial" w:cs="Arial"/>
          <w:color w:val="272F3D"/>
          <w:sz w:val="27"/>
          <w:szCs w:val="27"/>
        </w:rPr>
      </w:pPr>
      <w:r>
        <w:rPr>
          <w:rFonts w:ascii="Arial" w:hAnsi="Arial" w:cs="Arial"/>
          <w:color w:val="272F3D"/>
          <w:sz w:val="27"/>
          <w:szCs w:val="27"/>
        </w:rPr>
        <w:t> </w:t>
      </w:r>
    </w:p>
    <w:p w14:paraId="6AFEF159" w14:textId="77777777" w:rsidR="00A7549A" w:rsidRDefault="00A7549A">
      <w:pPr>
        <w:pStyle w:val="ae"/>
        <w:shd w:val="clear" w:color="auto" w:fill="FFFFFF"/>
        <w:spacing w:line="344" w:lineRule="atLeast"/>
        <w:jc w:val="both"/>
        <w:rPr>
          <w:rFonts w:ascii="Arial" w:hAnsi="Arial" w:cs="Arial"/>
          <w:color w:val="272F3D"/>
          <w:sz w:val="27"/>
          <w:szCs w:val="27"/>
        </w:rPr>
      </w:pPr>
    </w:p>
    <w:p w14:paraId="517DDFDD" w14:textId="77777777" w:rsidR="00A7549A" w:rsidRDefault="00A7549A">
      <w:pPr>
        <w:widowControl w:val="0"/>
        <w:spacing w:before="2" w:line="239" w:lineRule="auto"/>
        <w:ind w:right="504" w:firstLine="566"/>
        <w:jc w:val="center"/>
        <w:rPr>
          <w:rFonts w:ascii="Times New Roman" w:hAnsi="Times New Roman"/>
          <w:b/>
          <w:color w:val="000000"/>
          <w:sz w:val="24"/>
          <w:szCs w:val="28"/>
        </w:rPr>
      </w:pPr>
    </w:p>
    <w:p w14:paraId="6501F6ED" w14:textId="77777777" w:rsidR="00A7549A" w:rsidRDefault="00A7549A">
      <w:pPr>
        <w:widowControl w:val="0"/>
        <w:spacing w:line="240" w:lineRule="auto"/>
        <w:ind w:right="-20"/>
        <w:rPr>
          <w:rFonts w:ascii="Times New Roman" w:eastAsia="Cambria Math" w:hAnsi="Times New Roman"/>
          <w:color w:val="000000" w:themeColor="text1"/>
          <w:position w:val="-16"/>
          <w:sz w:val="24"/>
          <w:szCs w:val="24"/>
        </w:rPr>
        <w:sectPr w:rsidR="00A7549A">
          <w:headerReference w:type="default" r:id="rId161"/>
          <w:headerReference w:type="first" r:id="rId162"/>
          <w:pgSz w:w="11906" w:h="16838"/>
          <w:pgMar w:top="1134" w:right="567" w:bottom="1134" w:left="1134" w:header="0" w:footer="0" w:gutter="0"/>
          <w:cols w:space="708"/>
          <w:titlePg/>
          <w:docGrid w:linePitch="299"/>
        </w:sectPr>
      </w:pPr>
    </w:p>
    <w:p w14:paraId="176AD38B" w14:textId="77777777" w:rsidR="00A7549A" w:rsidRDefault="00594411">
      <w:pPr>
        <w:pStyle w:val="af3"/>
        <w:spacing w:line="360" w:lineRule="auto"/>
        <w:jc w:val="center"/>
        <w:rPr>
          <w:rFonts w:ascii="Times New Roman" w:hAnsi="Times New Roman"/>
          <w:b/>
          <w:sz w:val="24"/>
          <w:szCs w:val="24"/>
        </w:rPr>
      </w:pPr>
      <w:r>
        <w:rPr>
          <w:rFonts w:ascii="Times New Roman" w:hAnsi="Times New Roman"/>
          <w:b/>
          <w:sz w:val="24"/>
          <w:szCs w:val="24"/>
        </w:rPr>
        <w:lastRenderedPageBreak/>
        <w:t>2.</w:t>
      </w:r>
      <w:r w:rsidR="00DB1DDB">
        <w:rPr>
          <w:rFonts w:ascii="Times New Roman" w:hAnsi="Times New Roman"/>
          <w:b/>
          <w:sz w:val="24"/>
          <w:szCs w:val="24"/>
        </w:rPr>
        <w:t>63</w:t>
      </w:r>
      <w:r>
        <w:rPr>
          <w:rFonts w:ascii="Times New Roman" w:hAnsi="Times New Roman"/>
          <w:b/>
          <w:sz w:val="24"/>
          <w:szCs w:val="24"/>
        </w:rPr>
        <w:t xml:space="preserve">. Практическое занятие № </w:t>
      </w:r>
      <w:r w:rsidR="00DB1DDB">
        <w:rPr>
          <w:rFonts w:ascii="Times New Roman" w:hAnsi="Times New Roman"/>
          <w:b/>
          <w:sz w:val="24"/>
          <w:szCs w:val="24"/>
        </w:rPr>
        <w:t>63</w:t>
      </w:r>
      <w:r>
        <w:rPr>
          <w:rFonts w:ascii="Times New Roman" w:hAnsi="Times New Roman"/>
          <w:b/>
          <w:sz w:val="24"/>
          <w:szCs w:val="24"/>
        </w:rPr>
        <w:t>.</w:t>
      </w:r>
    </w:p>
    <w:p w14:paraId="78422F1E" w14:textId="77777777" w:rsidR="00A7549A" w:rsidRDefault="00594411">
      <w:pPr>
        <w:pStyle w:val="af3"/>
        <w:spacing w:line="360" w:lineRule="auto"/>
        <w:jc w:val="center"/>
        <w:rPr>
          <w:rFonts w:ascii="Times New Roman" w:hAnsi="Times New Roman"/>
          <w:b/>
          <w:sz w:val="24"/>
        </w:rPr>
      </w:pPr>
      <w:r>
        <w:rPr>
          <w:rFonts w:ascii="Times New Roman" w:hAnsi="Times New Roman"/>
          <w:b/>
          <w:sz w:val="24"/>
          <w:szCs w:val="24"/>
        </w:rPr>
        <w:t>Тема:  Использование энергии деления ядер.</w:t>
      </w:r>
      <w:r>
        <w:rPr>
          <w:rFonts w:ascii="Times New Roman" w:hAnsi="Times New Roman"/>
          <w:b/>
          <w:sz w:val="24"/>
        </w:rPr>
        <w:t xml:space="preserve"> Ядерная энергетика. </w:t>
      </w:r>
    </w:p>
    <w:p w14:paraId="1E1697DF" w14:textId="77777777" w:rsidR="00A7549A" w:rsidRDefault="00594411">
      <w:pPr>
        <w:widowControl w:val="0"/>
        <w:spacing w:after="0" w:line="240" w:lineRule="auto"/>
        <w:ind w:left="3752" w:right="-20" w:hanging="3752"/>
        <w:rPr>
          <w:rFonts w:ascii="Times New Roman" w:hAnsi="Times New Roman"/>
          <w:i/>
          <w:sz w:val="24"/>
          <w:szCs w:val="24"/>
        </w:rPr>
      </w:pPr>
      <w:r>
        <w:rPr>
          <w:rFonts w:ascii="Times New Roman" w:hAnsi="Times New Roman"/>
          <w:bCs/>
          <w:i/>
          <w:sz w:val="24"/>
          <w:szCs w:val="24"/>
        </w:rPr>
        <w:t>Цель занятия:</w:t>
      </w:r>
      <w:r>
        <w:rPr>
          <w:rFonts w:ascii="Times New Roman" w:hAnsi="Times New Roman"/>
          <w:i/>
          <w:sz w:val="24"/>
          <w:szCs w:val="24"/>
        </w:rPr>
        <w:t> </w:t>
      </w:r>
    </w:p>
    <w:p w14:paraId="63CD1728" w14:textId="77777777" w:rsidR="00A7549A" w:rsidRDefault="00594411">
      <w:pPr>
        <w:widowControl w:val="0"/>
        <w:spacing w:after="0" w:line="240" w:lineRule="auto"/>
        <w:ind w:left="3752" w:right="-20" w:hanging="3752"/>
        <w:rPr>
          <w:rFonts w:ascii="Times New Roman" w:hAnsi="Times New Roman"/>
          <w:i/>
          <w:sz w:val="24"/>
          <w:szCs w:val="24"/>
          <w:shd w:val="clear" w:color="auto" w:fill="FFFFFF"/>
        </w:rPr>
      </w:pPr>
      <w:r>
        <w:rPr>
          <w:rFonts w:ascii="Times New Roman" w:hAnsi="Times New Roman"/>
          <w:i/>
          <w:sz w:val="24"/>
          <w:szCs w:val="24"/>
        </w:rPr>
        <w:t xml:space="preserve">- </w:t>
      </w:r>
      <w:r>
        <w:rPr>
          <w:rFonts w:ascii="Times New Roman" w:hAnsi="Times New Roman"/>
          <w:i/>
          <w:sz w:val="24"/>
          <w:szCs w:val="24"/>
          <w:shd w:val="clear" w:color="auto" w:fill="FFFFFF"/>
        </w:rPr>
        <w:t>обеспечить  повторение теоретического материала о ядерной энергетике;</w:t>
      </w:r>
    </w:p>
    <w:p w14:paraId="4DFE4EDE" w14:textId="77777777" w:rsidR="00A7549A" w:rsidRDefault="00594411">
      <w:pPr>
        <w:widowControl w:val="0"/>
        <w:spacing w:line="240" w:lineRule="auto"/>
        <w:ind w:left="3752" w:right="-20" w:hanging="3752"/>
        <w:rPr>
          <w:rFonts w:ascii="Times New Roman" w:hAnsi="Times New Roman"/>
          <w:i/>
          <w:sz w:val="24"/>
          <w:szCs w:val="24"/>
          <w:shd w:val="clear" w:color="auto" w:fill="FFFFFF"/>
        </w:rPr>
      </w:pPr>
      <w:r>
        <w:rPr>
          <w:rFonts w:ascii="Times New Roman" w:hAnsi="Times New Roman"/>
          <w:i/>
          <w:sz w:val="24"/>
          <w:szCs w:val="24"/>
        </w:rPr>
        <w:t>-</w:t>
      </w:r>
      <w:r>
        <w:rPr>
          <w:rFonts w:ascii="Times New Roman" w:hAnsi="Times New Roman"/>
          <w:i/>
          <w:sz w:val="24"/>
          <w:szCs w:val="24"/>
          <w:shd w:val="clear" w:color="auto" w:fill="FFFFFF"/>
        </w:rPr>
        <w:t>систематизировать и углубить  материал по теме, осуществить коррекцию знаний.</w:t>
      </w:r>
    </w:p>
    <w:p w14:paraId="302485B9" w14:textId="77777777" w:rsidR="00A7549A" w:rsidRDefault="00A7549A">
      <w:pPr>
        <w:widowControl w:val="0"/>
        <w:spacing w:line="240" w:lineRule="auto"/>
        <w:ind w:left="3752" w:right="-20" w:hanging="3752"/>
        <w:rPr>
          <w:rFonts w:ascii="Times New Roman" w:hAnsi="Times New Roman"/>
          <w:i/>
          <w:sz w:val="24"/>
          <w:szCs w:val="24"/>
          <w:shd w:val="clear" w:color="auto" w:fill="FFFFFF"/>
        </w:rPr>
      </w:pPr>
    </w:p>
    <w:p w14:paraId="042AD357" w14:textId="77777777" w:rsidR="00A7549A" w:rsidRDefault="00594411">
      <w:pPr>
        <w:widowControl w:val="0"/>
        <w:spacing w:before="2" w:line="239" w:lineRule="auto"/>
        <w:ind w:right="504" w:firstLine="566"/>
        <w:jc w:val="center"/>
        <w:rPr>
          <w:rFonts w:ascii="Times New Roman" w:hAnsi="Times New Roman"/>
          <w:b/>
          <w:color w:val="000000"/>
          <w:sz w:val="24"/>
          <w:szCs w:val="28"/>
        </w:rPr>
      </w:pPr>
      <w:r>
        <w:rPr>
          <w:rFonts w:ascii="Times New Roman" w:hAnsi="Times New Roman"/>
          <w:b/>
          <w:color w:val="000000"/>
          <w:sz w:val="24"/>
          <w:szCs w:val="28"/>
        </w:rPr>
        <w:t>Краткие теоретические сведения</w:t>
      </w:r>
    </w:p>
    <w:p w14:paraId="79FA6EDE" w14:textId="77777777" w:rsidR="00A7549A" w:rsidRDefault="00594411">
      <w:pPr>
        <w:widowControl w:val="0"/>
        <w:spacing w:before="2" w:line="239" w:lineRule="auto"/>
        <w:ind w:right="504" w:firstLine="566"/>
        <w:jc w:val="center"/>
        <w:rPr>
          <w:rFonts w:ascii="Times New Roman" w:hAnsi="Times New Roman"/>
          <w:b/>
          <w:color w:val="000000"/>
          <w:sz w:val="24"/>
          <w:szCs w:val="28"/>
        </w:rPr>
      </w:pPr>
      <w:r>
        <w:rPr>
          <w:rFonts w:ascii="Times New Roman" w:hAnsi="Times New Roman"/>
          <w:b/>
          <w:bCs/>
          <w:color w:val="000000" w:themeColor="text1"/>
          <w:sz w:val="24"/>
          <w:szCs w:val="24"/>
        </w:rPr>
        <w:t>Искусственная радиоактивность</w:t>
      </w:r>
    </w:p>
    <w:p w14:paraId="177C38AE" w14:textId="77777777" w:rsidR="00A7549A" w:rsidRDefault="00594411">
      <w:pPr>
        <w:widowControl w:val="0"/>
        <w:spacing w:before="2" w:line="360" w:lineRule="auto"/>
        <w:ind w:right="504" w:firstLine="566"/>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  В 1935  году было открыто явление </w:t>
      </w:r>
      <w:r>
        <w:rPr>
          <w:rFonts w:ascii="Times New Roman" w:hAnsi="Times New Roman"/>
          <w:b/>
          <w:bCs/>
          <w:color w:val="000000" w:themeColor="text1"/>
          <w:sz w:val="24"/>
          <w:szCs w:val="24"/>
        </w:rPr>
        <w:t>искусственной радиоактивности</w:t>
      </w:r>
      <w:r>
        <w:rPr>
          <w:rFonts w:ascii="Times New Roman" w:hAnsi="Times New Roman"/>
          <w:bCs/>
          <w:color w:val="000000" w:themeColor="text1"/>
          <w:sz w:val="24"/>
          <w:szCs w:val="24"/>
        </w:rPr>
        <w:t>, за которое супруги Жолио-Кюри  были удостоены Нобелевской премии по химии.</w:t>
      </w:r>
    </w:p>
    <w:p w14:paraId="139732C5" w14:textId="77777777" w:rsidR="00A7549A" w:rsidRDefault="00594411">
      <w:pPr>
        <w:shd w:val="clear" w:color="auto" w:fill="FFFFFF"/>
        <w:spacing w:after="135" w:line="360" w:lineRule="auto"/>
        <w:jc w:val="both"/>
        <w:rPr>
          <w:rFonts w:ascii="Times New Roman" w:hAnsi="Times New Roman"/>
          <w:bCs/>
          <w:color w:val="000000" w:themeColor="text1"/>
          <w:sz w:val="24"/>
          <w:szCs w:val="24"/>
        </w:rPr>
      </w:pPr>
      <w:r>
        <w:rPr>
          <w:rFonts w:ascii="Times New Roman" w:hAnsi="Times New Roman"/>
          <w:b/>
          <w:bCs/>
          <w:color w:val="000000" w:themeColor="text1"/>
          <w:sz w:val="24"/>
          <w:szCs w:val="24"/>
        </w:rPr>
        <w:t xml:space="preserve">   Искусственная радиоактивность</w:t>
      </w:r>
      <w:r>
        <w:rPr>
          <w:rFonts w:ascii="Times New Roman" w:hAnsi="Times New Roman"/>
          <w:bCs/>
          <w:color w:val="000000" w:themeColor="text1"/>
          <w:sz w:val="24"/>
          <w:szCs w:val="24"/>
        </w:rPr>
        <w:t> — это распад изотопов, полученных искусственным путём (то есть в результате ядерных реакций).</w:t>
      </w:r>
    </w:p>
    <w:p w14:paraId="2A8374F4" w14:textId="77777777" w:rsidR="00A7549A" w:rsidRDefault="00594411">
      <w:pPr>
        <w:shd w:val="clear" w:color="auto" w:fill="FFFFFF"/>
        <w:spacing w:after="135" w:line="360" w:lineRule="auto"/>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Ядерные реакции  - превращение атомных ядер при их взаимодействии с элементарными частицами или друг с другом.</w:t>
      </w:r>
    </w:p>
    <w:p w14:paraId="102A6FC3" w14:textId="77777777" w:rsidR="00A7549A" w:rsidRDefault="00594411">
      <w:pPr>
        <w:shd w:val="clear" w:color="auto" w:fill="FFFFFF"/>
        <w:spacing w:after="135" w:line="36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Ядерные реакции происходят лишь тогда, когда частицы приближаются друг к другу настолько, что попадают в зону действия ядерных сил.</w:t>
      </w:r>
    </w:p>
    <w:p w14:paraId="470E4B61" w14:textId="77777777" w:rsidR="00A7549A" w:rsidRDefault="00594411">
      <w:pPr>
        <w:shd w:val="clear" w:color="auto" w:fill="FFFFFF"/>
        <w:spacing w:after="135" w:line="36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   В любой ядерной реакции выполняются законы сохранения энергии и импульса. При этом, что важно, сумма зарядовых и массовых чисел ядер и частиц, вступающих в ядерную реакцию, равна сумме зарядовых и массовых чисел ядер и частиц, получающихся в результате реакции.</w:t>
      </w:r>
    </w:p>
    <w:p w14:paraId="0A6EA348" w14:textId="77777777" w:rsidR="00A7549A" w:rsidRDefault="00594411">
      <w:pPr>
        <w:shd w:val="clear" w:color="auto" w:fill="FFFFFF"/>
        <w:spacing w:after="135" w:line="36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Действие законов сохранения ограничивает возможные варианты ядерных реакций и позволяет предсказать возможные пути (механизмы) ядерных превращений.</w:t>
      </w:r>
    </w:p>
    <w:p w14:paraId="517AA8DE" w14:textId="77777777" w:rsidR="00A7549A" w:rsidRDefault="00594411">
      <w:pPr>
        <w:shd w:val="clear" w:color="auto" w:fill="FFFFFF"/>
        <w:spacing w:after="135" w:line="36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Чаще всего символически ядерные реакции записываются, как:</w:t>
      </w:r>
    </w:p>
    <w:p w14:paraId="69AD30D3" w14:textId="77777777" w:rsidR="00A7549A" w:rsidRDefault="00594411">
      <w:pPr>
        <w:shd w:val="clear" w:color="auto" w:fill="FFFFFF"/>
        <w:spacing w:after="135" w:line="360" w:lineRule="auto"/>
        <w:jc w:val="both"/>
        <w:rPr>
          <w:rFonts w:ascii="Times New Roman" w:hAnsi="Times New Roman"/>
          <w:bCs/>
          <w:color w:val="000000" w:themeColor="text1"/>
          <w:sz w:val="24"/>
          <w:szCs w:val="24"/>
        </w:rPr>
      </w:pPr>
      <w:r>
        <w:rPr>
          <w:rFonts w:ascii="Times New Roman" w:hAnsi="Times New Roman"/>
          <w:bCs/>
          <w:i/>
          <w:iCs/>
          <w:color w:val="000000" w:themeColor="text1"/>
          <w:sz w:val="24"/>
          <w:szCs w:val="24"/>
        </w:rPr>
        <w:t>А + а → В + b,</w:t>
      </w:r>
    </w:p>
    <w:p w14:paraId="3437093C" w14:textId="77777777" w:rsidR="00A7549A" w:rsidRDefault="00594411">
      <w:pPr>
        <w:shd w:val="clear" w:color="auto" w:fill="FFFFFF"/>
        <w:spacing w:after="135" w:line="36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где </w:t>
      </w:r>
      <w:r>
        <w:rPr>
          <w:rFonts w:ascii="Times New Roman" w:hAnsi="Times New Roman"/>
          <w:bCs/>
          <w:i/>
          <w:iCs/>
          <w:color w:val="000000" w:themeColor="text1"/>
          <w:sz w:val="24"/>
          <w:szCs w:val="24"/>
        </w:rPr>
        <w:t>А</w:t>
      </w:r>
      <w:r>
        <w:rPr>
          <w:rFonts w:ascii="Times New Roman" w:hAnsi="Times New Roman"/>
          <w:bCs/>
          <w:color w:val="000000" w:themeColor="text1"/>
          <w:sz w:val="24"/>
          <w:szCs w:val="24"/>
        </w:rPr>
        <w:t> — это исходное ядро, </w:t>
      </w:r>
      <w:r>
        <w:rPr>
          <w:rFonts w:ascii="Times New Roman" w:hAnsi="Times New Roman"/>
          <w:bCs/>
          <w:i/>
          <w:iCs/>
          <w:color w:val="000000" w:themeColor="text1"/>
          <w:sz w:val="24"/>
          <w:szCs w:val="24"/>
        </w:rPr>
        <w:t>а</w:t>
      </w:r>
      <w:r>
        <w:rPr>
          <w:rFonts w:ascii="Times New Roman" w:hAnsi="Times New Roman"/>
          <w:bCs/>
          <w:color w:val="000000" w:themeColor="text1"/>
          <w:sz w:val="24"/>
          <w:szCs w:val="24"/>
        </w:rPr>
        <w:t> — бомбардирующая частица. Соответственно, </w:t>
      </w:r>
      <w:r>
        <w:rPr>
          <w:rFonts w:ascii="Times New Roman" w:hAnsi="Times New Roman"/>
          <w:bCs/>
          <w:i/>
          <w:iCs/>
          <w:color w:val="000000" w:themeColor="text1"/>
          <w:sz w:val="24"/>
          <w:szCs w:val="24"/>
        </w:rPr>
        <w:t>В</w:t>
      </w:r>
      <w:r>
        <w:rPr>
          <w:rFonts w:ascii="Times New Roman" w:hAnsi="Times New Roman"/>
          <w:bCs/>
          <w:color w:val="000000" w:themeColor="text1"/>
          <w:sz w:val="24"/>
          <w:szCs w:val="24"/>
        </w:rPr>
        <w:t> — это конечное ядро, а </w:t>
      </w:r>
      <w:r>
        <w:rPr>
          <w:rFonts w:ascii="Times New Roman" w:hAnsi="Times New Roman"/>
          <w:bCs/>
          <w:i/>
          <w:iCs/>
          <w:color w:val="000000" w:themeColor="text1"/>
          <w:sz w:val="24"/>
          <w:szCs w:val="24"/>
        </w:rPr>
        <w:t>b</w:t>
      </w:r>
      <w:r>
        <w:rPr>
          <w:rFonts w:ascii="Times New Roman" w:hAnsi="Times New Roman"/>
          <w:bCs/>
          <w:color w:val="000000" w:themeColor="text1"/>
          <w:sz w:val="24"/>
          <w:szCs w:val="24"/>
        </w:rPr>
        <w:t> — испускаемая частица.</w:t>
      </w:r>
    </w:p>
    <w:p w14:paraId="3E6A22EE" w14:textId="77777777" w:rsidR="00A7549A" w:rsidRDefault="00594411">
      <w:pPr>
        <w:shd w:val="clear" w:color="auto" w:fill="FFFFFF"/>
        <w:spacing w:after="135" w:line="36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Для осуществления ядерной реакции под действием положительно заряженной частицы необходимо, чтобы частица обладала кинетической энергией, достаточной для преодоления сил кулоновского отталкивания. </w:t>
      </w:r>
    </w:p>
    <w:p w14:paraId="08CAE007" w14:textId="77777777" w:rsidR="00A7549A" w:rsidRDefault="00594411">
      <w:pPr>
        <w:shd w:val="clear" w:color="auto" w:fill="FFFFFF"/>
        <w:spacing w:after="135" w:line="36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lastRenderedPageBreak/>
        <w:t>Поэтому для осуществления таких ядерных реакций необходимо заряженным частицам сообщать достаточно большую кинетическую энергию, например, в ускорителях.  В них заряженные частицы разгоняются электрическим полем, двигаясь по замкнутым орбитам или спирали, где они удерживаются с помощью магнитного поля. В современных ускорителях заряженные частицы или ядра атомов разгоняются от десятков мегаэлектронвольт до сотен гигаэлектронвольт.</w:t>
      </w:r>
    </w:p>
    <w:p w14:paraId="6A011EAB" w14:textId="77777777" w:rsidR="00A7549A" w:rsidRDefault="00594411">
      <w:pPr>
        <w:shd w:val="clear" w:color="auto" w:fill="FFFFFF"/>
        <w:spacing w:after="135" w:line="36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   Особый тип ядерных реакций представляют реакции деления элементов, расположенных в конце Периодической системы химических элементов. В результате таких реакций выделяется </w:t>
      </w:r>
      <w:r>
        <w:rPr>
          <w:rFonts w:ascii="Times New Roman" w:hAnsi="Times New Roman"/>
          <w:b/>
          <w:bCs/>
          <w:color w:val="000000" w:themeColor="text1"/>
          <w:sz w:val="24"/>
          <w:szCs w:val="24"/>
        </w:rPr>
        <w:t>огромное количество энергии</w:t>
      </w:r>
      <w:r>
        <w:rPr>
          <w:rFonts w:ascii="Times New Roman" w:hAnsi="Times New Roman"/>
          <w:bCs/>
          <w:color w:val="000000" w:themeColor="text1"/>
          <w:sz w:val="24"/>
          <w:szCs w:val="24"/>
        </w:rPr>
        <w:t xml:space="preserve">. </w:t>
      </w:r>
    </w:p>
    <w:p w14:paraId="480273D1" w14:textId="77777777" w:rsidR="00A7549A" w:rsidRDefault="00594411">
      <w:pPr>
        <w:shd w:val="clear" w:color="auto" w:fill="FFFFFF"/>
        <w:spacing w:after="135" w:line="36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  Итак, для тяжёлых ядер, например таких, как уран-235, удельная энергия связи, приходящаяся на нуклон, составляет примерно 7,6 МэВ. Ядра химических элементов из середины периодической системы элементов Менделеева обладают максимальной удельной энергией связи — до 8,8 МэВ на нуклон. Таким образом, при расщеплении тяжёлого ядра на два -три более лёгких осколка энергия связи, приходящаяся на каждый нуклон, увеличится на величину порядка одного мегаэлектронвольта. А исходя из закона сохранения энергии, такое же количество энергии выделится при делении ядра. Следовательно, в ходе ядерной реакции, приводящей к появлению ядер с большей удельной энергией связи, должна выделяться энергия.</w:t>
      </w:r>
    </w:p>
    <w:p w14:paraId="2121EFC5" w14:textId="77777777" w:rsidR="00A7549A" w:rsidRDefault="00594411">
      <w:pPr>
        <w:shd w:val="clear" w:color="auto" w:fill="FFFFFF"/>
        <w:spacing w:after="135" w:line="36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   Процессы, происходящие при ядерных реакциях, очень сложны, но их энергетический выход вычислить довольно просто благодаря великой формуле Эйнштейна. Для этого необходимо знать только массы всех компонентов ядерной реакции:</w:t>
      </w:r>
    </w:p>
    <w:p w14:paraId="2DF8200D" w14:textId="77777777" w:rsidR="00A7549A" w:rsidRDefault="00594411">
      <w:pPr>
        <w:shd w:val="clear" w:color="auto" w:fill="FFFFFF"/>
        <w:spacing w:after="135" w:line="360" w:lineRule="auto"/>
        <w:jc w:val="both"/>
        <w:rPr>
          <w:rFonts w:ascii="Times New Roman" w:hAnsi="Times New Roman"/>
          <w:bCs/>
          <w:color w:val="000000" w:themeColor="text1"/>
          <w:sz w:val="24"/>
          <w:szCs w:val="24"/>
        </w:rPr>
      </w:pPr>
      <w:r>
        <w:rPr>
          <w:rFonts w:ascii="Times New Roman" w:hAnsi="Times New Roman"/>
          <w:bCs/>
          <w:noProof/>
          <w:color w:val="000000" w:themeColor="text1"/>
          <w:sz w:val="24"/>
          <w:szCs w:val="24"/>
        </w:rPr>
        <w:drawing>
          <wp:inline distT="0" distB="0" distL="0" distR="0" wp14:anchorId="42EE656C" wp14:editId="4EB5BD4B">
            <wp:extent cx="1578610" cy="315595"/>
            <wp:effectExtent l="0" t="0" r="2540" b="8255"/>
            <wp:docPr id="671" name="Рисунок 671" descr="https://fsd.videouroki.net/products/conspekty/fizika11fgos/53-iskusstvennaya-radioaktivnost-yadernye-reakcii-cepnaya-reakciya-deleniya.files/image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 name="Рисунок 671" descr="https://fsd.videouroki.net/products/conspekty/fizika11fgos/53-iskusstvennaya-radioaktivnost-yadernye-reakcii-cepnaya-reakciya-deleniya.files/image008.jpg"/>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a:xfrm>
                      <a:off x="0" y="0"/>
                      <a:ext cx="1578610" cy="315595"/>
                    </a:xfrm>
                    <a:prstGeom prst="rect">
                      <a:avLst/>
                    </a:prstGeom>
                    <a:noFill/>
                    <a:ln>
                      <a:noFill/>
                    </a:ln>
                  </pic:spPr>
                </pic:pic>
              </a:graphicData>
            </a:graphic>
          </wp:inline>
        </w:drawing>
      </w:r>
      <w:r>
        <w:rPr>
          <w:rFonts w:ascii="Times New Roman" w:hAnsi="Times New Roman"/>
          <w:bCs/>
          <w:color w:val="000000" w:themeColor="text1"/>
          <w:sz w:val="24"/>
          <w:szCs w:val="24"/>
        </w:rPr>
        <w:t xml:space="preserve">  Выделяемая энергия при ядерных реакциях</w:t>
      </w:r>
    </w:p>
    <w:p w14:paraId="22F25124" w14:textId="77777777" w:rsidR="00A7549A" w:rsidRDefault="00594411">
      <w:pPr>
        <w:shd w:val="clear" w:color="auto" w:fill="FFFFFF"/>
        <w:spacing w:after="135" w:line="36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Фредерик Жолио-Кюри, Ханс Халбан и Лев Николаевич Коварский показали, что действительно,   при делении одного ядра урана на два осколка освобождается два или три нейтрона и выделяется около </w:t>
      </w:r>
      <w:r>
        <w:rPr>
          <w:rFonts w:ascii="Times New Roman" w:hAnsi="Times New Roman"/>
          <w:b/>
          <w:bCs/>
          <w:color w:val="000000" w:themeColor="text1"/>
          <w:sz w:val="24"/>
          <w:szCs w:val="24"/>
        </w:rPr>
        <w:t>200 МэВ энергии.</w:t>
      </w:r>
    </w:p>
    <w:p w14:paraId="451F9151" w14:textId="77777777" w:rsidR="00A7549A" w:rsidRDefault="00594411">
      <w:pPr>
        <w:shd w:val="clear" w:color="auto" w:fill="FFFFFF"/>
        <w:spacing w:after="135" w:line="36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    А теперь представим, что у нас есть некоторое количество ядер урана-двести тридцать пять. Образовавшиеся в результате первого деления нейтроны смогут разделить новые ядра урана, образовав новые нейтроны. Так, при определённых условиях процесс, начавшись однажды с одного нейтрона, может принять характер цепной реакции.</w:t>
      </w:r>
    </w:p>
    <w:p w14:paraId="6716B5F4" w14:textId="77777777" w:rsidR="00A7549A" w:rsidRDefault="00594411">
      <w:pPr>
        <w:shd w:val="clear" w:color="auto" w:fill="FFFFFF"/>
        <w:spacing w:after="135" w:line="360" w:lineRule="auto"/>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lastRenderedPageBreak/>
        <w:t>Ядерная реакция деления, в которой частицы, вызывающие реакцию, образуются как продукты этой же реакции, называется цепной (рисунок 1).</w:t>
      </w:r>
    </w:p>
    <w:p w14:paraId="6D4F3033" w14:textId="77777777" w:rsidR="00A7549A" w:rsidRDefault="00594411">
      <w:pPr>
        <w:shd w:val="clear" w:color="auto" w:fill="FFFFFF"/>
        <w:spacing w:after="135" w:line="360" w:lineRule="auto"/>
        <w:jc w:val="center"/>
        <w:rPr>
          <w:rFonts w:ascii="Times New Roman" w:hAnsi="Times New Roman"/>
          <w:bCs/>
          <w:color w:val="000000" w:themeColor="text1"/>
          <w:sz w:val="24"/>
          <w:szCs w:val="24"/>
        </w:rPr>
      </w:pPr>
      <w:r>
        <w:rPr>
          <w:rFonts w:ascii="Times New Roman" w:hAnsi="Times New Roman"/>
          <w:bCs/>
          <w:noProof/>
          <w:color w:val="000000" w:themeColor="text1"/>
          <w:sz w:val="24"/>
          <w:szCs w:val="24"/>
        </w:rPr>
        <w:drawing>
          <wp:inline distT="0" distB="0" distL="0" distR="0" wp14:anchorId="2D2BD704" wp14:editId="05E47618">
            <wp:extent cx="2927985" cy="3080385"/>
            <wp:effectExtent l="0" t="0" r="5715" b="5715"/>
            <wp:docPr id="668" name="Рисунок 668" descr="https://fsd.videouroki.net/products/conspekty/fizika11fgos/53-iskusstvennaya-radioaktivnost-yadernye-reakcii-cepnaya-reakciya-deleniya.files/image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 name="Рисунок 668" descr="https://fsd.videouroki.net/products/conspekty/fizika11fgos/53-iskusstvennaya-radioaktivnost-yadernye-reakcii-cepnaya-reakciya-deleniya.files/image011.jpg"/>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a:xfrm>
                      <a:off x="0" y="0"/>
                      <a:ext cx="2927985" cy="3080385"/>
                    </a:xfrm>
                    <a:prstGeom prst="rect">
                      <a:avLst/>
                    </a:prstGeom>
                    <a:noFill/>
                    <a:ln>
                      <a:noFill/>
                    </a:ln>
                  </pic:spPr>
                </pic:pic>
              </a:graphicData>
            </a:graphic>
          </wp:inline>
        </w:drawing>
      </w:r>
    </w:p>
    <w:p w14:paraId="11F8F736" w14:textId="77777777" w:rsidR="00A7549A" w:rsidRDefault="00594411">
      <w:pPr>
        <w:shd w:val="clear" w:color="auto" w:fill="FFFFFF"/>
        <w:spacing w:after="135" w:line="360" w:lineRule="auto"/>
        <w:jc w:val="center"/>
        <w:rPr>
          <w:rFonts w:ascii="Times New Roman" w:hAnsi="Times New Roman"/>
          <w:bCs/>
          <w:color w:val="000000" w:themeColor="text1"/>
          <w:sz w:val="24"/>
          <w:szCs w:val="24"/>
        </w:rPr>
      </w:pPr>
      <w:r>
        <w:rPr>
          <w:rFonts w:ascii="Times New Roman" w:hAnsi="Times New Roman"/>
          <w:bCs/>
          <w:color w:val="000000" w:themeColor="text1"/>
          <w:sz w:val="24"/>
          <w:szCs w:val="24"/>
        </w:rPr>
        <w:t>Рисунок 1. Цепная ядерная реакция деления,</w:t>
      </w:r>
    </w:p>
    <w:p w14:paraId="17308EA3" w14:textId="77777777" w:rsidR="00A7549A" w:rsidRDefault="00594411">
      <w:pPr>
        <w:shd w:val="clear" w:color="auto" w:fill="FFFFFF"/>
        <w:spacing w:after="135" w:line="36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Интересно, что первым, кто заметил, что процесс ядерного деления может породить цепную реакцию и привести к большим выбросам энергии, была </w:t>
      </w:r>
      <w:r>
        <w:rPr>
          <w:rFonts w:ascii="Times New Roman" w:hAnsi="Times New Roman"/>
          <w:b/>
          <w:bCs/>
          <w:color w:val="000000" w:themeColor="text1"/>
          <w:sz w:val="24"/>
          <w:szCs w:val="24"/>
        </w:rPr>
        <w:t>Лиза Мейтнер.</w:t>
      </w:r>
      <w:r>
        <w:rPr>
          <w:rFonts w:ascii="Times New Roman" w:hAnsi="Times New Roman"/>
          <w:bCs/>
          <w:color w:val="000000" w:themeColor="text1"/>
          <w:sz w:val="24"/>
          <w:szCs w:val="24"/>
        </w:rPr>
        <w:t xml:space="preserve">  Её заявление вызвало сенсацию в научной среде. Но знания, при помощи которых можно было создать оружие невероятной силы, могли оказаться в немецких руках. Американские учёные убедили Альберта Эйнштейна написать предупреждающее письмо президенту США Франклину Рузвельту, после чего был создан проект «Манхэттен» по разработке ядерного оружия. Будучи по убеждениям пацифисткой, Мейтнер отказалась работать в этом проекте, заявив: «Я не буду делать бомбу!» Но было поздно — бомбу смогли сделать и без неё.</w:t>
      </w:r>
    </w:p>
    <w:p w14:paraId="3CDCC9A6" w14:textId="77777777" w:rsidR="00A7549A" w:rsidRDefault="00594411">
      <w:pPr>
        <w:shd w:val="clear" w:color="auto" w:fill="FFFFFF"/>
        <w:spacing w:after="135" w:line="360" w:lineRule="auto"/>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Первая управляемая цепная ядерная реакция была осуществлена Энрико Ферми в США в 1942 году. А в СССР первая цепная реакция была осуществлена Игорем Васильевичем Курчатовым в 1946 году.</w:t>
      </w:r>
    </w:p>
    <w:p w14:paraId="7D30B540" w14:textId="77777777" w:rsidR="00A7549A" w:rsidRDefault="00594411">
      <w:pPr>
        <w:shd w:val="clear" w:color="auto" w:fill="FFFFFF"/>
        <w:spacing w:after="135" w:line="360" w:lineRule="auto"/>
        <w:jc w:val="both"/>
        <w:rPr>
          <w:rFonts w:ascii="Times New Roman" w:hAnsi="Times New Roman"/>
          <w:bCs/>
          <w:i/>
          <w:color w:val="000000" w:themeColor="text1"/>
          <w:sz w:val="24"/>
          <w:szCs w:val="24"/>
        </w:rPr>
      </w:pPr>
      <w:r>
        <w:rPr>
          <w:rFonts w:ascii="Times New Roman" w:hAnsi="Times New Roman"/>
          <w:bCs/>
          <w:i/>
          <w:color w:val="000000" w:themeColor="text1"/>
          <w:sz w:val="24"/>
          <w:szCs w:val="24"/>
        </w:rPr>
        <w:t>Скорость цепной реакции деления ядер характеризуется коэффициентом размножения нейтронов.</w:t>
      </w:r>
    </w:p>
    <w:p w14:paraId="50A6512F" w14:textId="77777777" w:rsidR="00A7549A" w:rsidRDefault="00594411">
      <w:pPr>
        <w:shd w:val="clear" w:color="auto" w:fill="FFFFFF"/>
        <w:spacing w:after="135" w:line="36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Коэффициент размножения нейтронов равен отношению числа нейтронов в теле в данном поколении цепной реакции к их числу в следующем поколении:</w:t>
      </w:r>
    </w:p>
    <w:p w14:paraId="17855882" w14:textId="77777777" w:rsidR="00A7549A" w:rsidRDefault="00594411">
      <w:pPr>
        <w:shd w:val="clear" w:color="auto" w:fill="FFFFFF"/>
        <w:spacing w:after="135" w:line="360" w:lineRule="auto"/>
        <w:jc w:val="both"/>
        <w:rPr>
          <w:rFonts w:ascii="Times New Roman" w:hAnsi="Times New Roman"/>
          <w:bCs/>
          <w:color w:val="000000" w:themeColor="text1"/>
          <w:sz w:val="24"/>
          <w:szCs w:val="24"/>
        </w:rPr>
      </w:pPr>
      <w:r>
        <w:rPr>
          <w:rFonts w:ascii="Times New Roman" w:hAnsi="Times New Roman"/>
          <w:bCs/>
          <w:noProof/>
          <w:color w:val="000000" w:themeColor="text1"/>
          <w:sz w:val="24"/>
          <w:szCs w:val="24"/>
        </w:rPr>
        <w:lastRenderedPageBreak/>
        <w:drawing>
          <wp:inline distT="0" distB="0" distL="0" distR="0" wp14:anchorId="28932EB1" wp14:editId="31730A14">
            <wp:extent cx="707390" cy="501015"/>
            <wp:effectExtent l="0" t="0" r="0" b="0"/>
            <wp:docPr id="666" name="Рисунок 666" descr="https://fsd.videouroki.net/products/conspekty/fizika11fgos/53-iskusstvennaya-radioaktivnost-yadernye-reakcii-cepnaya-reakciya-deleniya.files/image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 name="Рисунок 666" descr="https://fsd.videouroki.net/products/conspekty/fizika11fgos/53-iskusstvennaya-radioaktivnost-yadernye-reakcii-cepnaya-reakciya-deleniya.files/image013.jpg"/>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a:xfrm>
                      <a:off x="0" y="0"/>
                      <a:ext cx="707390" cy="501015"/>
                    </a:xfrm>
                    <a:prstGeom prst="rect">
                      <a:avLst/>
                    </a:prstGeom>
                    <a:noFill/>
                    <a:ln>
                      <a:noFill/>
                    </a:ln>
                  </pic:spPr>
                </pic:pic>
              </a:graphicData>
            </a:graphic>
          </wp:inline>
        </w:drawing>
      </w:r>
    </w:p>
    <w:p w14:paraId="71A1444C" w14:textId="77777777" w:rsidR="00A7549A" w:rsidRDefault="00594411">
      <w:pPr>
        <w:shd w:val="clear" w:color="auto" w:fill="FFFFFF"/>
        <w:spacing w:after="135" w:line="36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Цепная ядерная реакция будет самоподдерживающейся, если количество нейтронов в каждом следующем поколении не уменьшается (то есть коэффициент размножения нейтронов будет равен единице). Если же коэффициент размножения нейтронов будет меньше единицы, то реакция будет затухающей, если же больше единицы — то скорость реакции нарастает со временем, что может привести к ядерному взрыву.</w:t>
      </w:r>
    </w:p>
    <w:p w14:paraId="52C605FA" w14:textId="77777777" w:rsidR="00A7549A" w:rsidRDefault="00594411">
      <w:pPr>
        <w:pStyle w:val="ae"/>
        <w:shd w:val="clear" w:color="auto" w:fill="FFFFFF"/>
        <w:spacing w:before="0" w:beforeAutospacing="0" w:after="135" w:afterAutospacing="0"/>
        <w:jc w:val="center"/>
        <w:rPr>
          <w:b/>
          <w:bCs/>
          <w:color w:val="000000" w:themeColor="text1"/>
        </w:rPr>
      </w:pPr>
      <w:r>
        <w:rPr>
          <w:b/>
          <w:bCs/>
          <w:color w:val="000000" w:themeColor="text1"/>
        </w:rPr>
        <w:t>Использование энергии деления ядер</w:t>
      </w:r>
    </w:p>
    <w:p w14:paraId="11E03718" w14:textId="77777777" w:rsidR="00A7549A" w:rsidRDefault="00594411">
      <w:pPr>
        <w:pStyle w:val="ae"/>
        <w:shd w:val="clear" w:color="auto" w:fill="FFFFFF"/>
        <w:spacing w:before="0" w:beforeAutospacing="0" w:after="135" w:afterAutospacing="0" w:line="360" w:lineRule="auto"/>
        <w:rPr>
          <w:b/>
          <w:bCs/>
          <w:color w:val="000000" w:themeColor="text1"/>
        </w:rPr>
      </w:pPr>
      <w:r>
        <w:rPr>
          <w:b/>
          <w:bCs/>
          <w:color w:val="000000" w:themeColor="text1"/>
        </w:rPr>
        <w:t>Ядерный реактор- устройство, в котором выделяется тепловая энергия в результате управляемой цепной реакции деления ядер.</w:t>
      </w:r>
    </w:p>
    <w:p w14:paraId="61AE3D14" w14:textId="77777777" w:rsidR="00A7549A" w:rsidRDefault="00594411">
      <w:pPr>
        <w:pStyle w:val="ae"/>
        <w:shd w:val="clear" w:color="auto" w:fill="FFFFFF"/>
        <w:spacing w:before="0" w:beforeAutospacing="0" w:after="135" w:afterAutospacing="0" w:line="360" w:lineRule="auto"/>
        <w:rPr>
          <w:bCs/>
          <w:color w:val="000000" w:themeColor="text1"/>
        </w:rPr>
      </w:pPr>
      <w:r>
        <w:rPr>
          <w:bCs/>
          <w:color w:val="000000" w:themeColor="text1"/>
        </w:rPr>
        <w:t>Схема ядерного реактора показана на рисунке 2.</w:t>
      </w:r>
    </w:p>
    <w:p w14:paraId="746A0C4B" w14:textId="77777777" w:rsidR="00A7549A" w:rsidRDefault="00594411">
      <w:pPr>
        <w:pStyle w:val="ae"/>
        <w:shd w:val="clear" w:color="auto" w:fill="FFFFFF"/>
        <w:spacing w:before="0" w:beforeAutospacing="0" w:after="135" w:afterAutospacing="0" w:line="360" w:lineRule="auto"/>
        <w:jc w:val="center"/>
        <w:rPr>
          <w:b/>
          <w:bCs/>
          <w:color w:val="000000" w:themeColor="text1"/>
        </w:rPr>
      </w:pPr>
      <w:r>
        <w:rPr>
          <w:b/>
          <w:bCs/>
          <w:noProof/>
          <w:color w:val="000000" w:themeColor="text1"/>
        </w:rPr>
        <w:drawing>
          <wp:inline distT="0" distB="0" distL="0" distR="0" wp14:anchorId="25566993" wp14:editId="7F1CEABD">
            <wp:extent cx="3609975" cy="2696210"/>
            <wp:effectExtent l="0" t="457200" r="0" b="446407"/>
            <wp:docPr id="60" name="Рисунок 1" descr="C:\Users\Admin\Downloads\1769494428117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Рисунок 1" descr="C:\Users\Admin\Downloads\1769494428117 (1).jpg"/>
                    <pic:cNvPicPr>
                      <a:picLocks noChangeAspect="1" noChangeArrowheads="1"/>
                    </pic:cNvPicPr>
                  </pic:nvPicPr>
                  <pic:blipFill>
                    <a:blip r:embed="rId166" cstate="print"/>
                    <a:srcRect l="16571" t="11951" r="12876" b="18051"/>
                    <a:stretch>
                      <a:fillRect/>
                    </a:stretch>
                  </pic:blipFill>
                  <pic:spPr>
                    <a:xfrm rot="5400000">
                      <a:off x="0" y="0"/>
                      <a:ext cx="3610573" cy="2696843"/>
                    </a:xfrm>
                    <a:prstGeom prst="rect">
                      <a:avLst/>
                    </a:prstGeom>
                    <a:noFill/>
                    <a:ln w="9525">
                      <a:noFill/>
                      <a:miter lim="800000"/>
                      <a:headEnd/>
                      <a:tailEnd/>
                    </a:ln>
                  </pic:spPr>
                </pic:pic>
              </a:graphicData>
            </a:graphic>
          </wp:inline>
        </w:drawing>
      </w:r>
    </w:p>
    <w:p w14:paraId="236685E5" w14:textId="77777777" w:rsidR="00A7549A" w:rsidRDefault="00594411">
      <w:pPr>
        <w:pStyle w:val="ae"/>
        <w:shd w:val="clear" w:color="auto" w:fill="FFFFFF"/>
        <w:spacing w:before="0" w:beforeAutospacing="0" w:after="135" w:afterAutospacing="0" w:line="360" w:lineRule="auto"/>
        <w:rPr>
          <w:bCs/>
          <w:color w:val="000000" w:themeColor="text1"/>
        </w:rPr>
      </w:pPr>
      <w:r>
        <w:rPr>
          <w:bCs/>
          <w:color w:val="000000" w:themeColor="text1"/>
        </w:rPr>
        <w:t xml:space="preserve">                                             Рисунок 2. Схема ядерного реактора</w:t>
      </w:r>
    </w:p>
    <w:p w14:paraId="2F2B645B" w14:textId="77777777" w:rsidR="00A7549A" w:rsidRDefault="00594411">
      <w:pPr>
        <w:pStyle w:val="ae"/>
        <w:shd w:val="clear" w:color="auto" w:fill="FFFFFF"/>
        <w:spacing w:before="0" w:beforeAutospacing="0" w:after="135" w:afterAutospacing="0" w:line="360" w:lineRule="auto"/>
        <w:jc w:val="both"/>
      </w:pPr>
      <w:r>
        <w:rPr>
          <w:bCs/>
          <w:color w:val="000000" w:themeColor="text1"/>
        </w:rPr>
        <w:t xml:space="preserve">Ядерное топливо (уран) располагается в активной зоне в виде вертикальных стержней 1, называемых </w:t>
      </w:r>
      <w:r>
        <w:rPr>
          <w:bCs/>
          <w:i/>
          <w:color w:val="000000" w:themeColor="text1"/>
        </w:rPr>
        <w:t>тепловыделяющими элементами</w:t>
      </w:r>
      <w:r>
        <w:rPr>
          <w:bCs/>
          <w:color w:val="000000" w:themeColor="text1"/>
        </w:rPr>
        <w:t xml:space="preserve"> (ТВЭЛ).  ТВЭЛы предназначены для регулирования мощности реактора в активной зоне реактора может находиться до                                      90 000 ТВЭЛов.  Наиболее эффективное деление ядер урана </w:t>
      </w:r>
      <m:oMath>
        <m:sPre>
          <m:sPrePr>
            <m:ctrlPr>
              <w:rPr>
                <w:rFonts w:ascii="Cambria Math" w:hAnsi="Cambria Math"/>
                <w:i/>
              </w:rPr>
            </m:ctrlPr>
          </m:sPrePr>
          <m:sub>
            <m:r>
              <w:rPr>
                <w:rFonts w:ascii="Cambria Math" w:hAnsi="Cambria Math"/>
              </w:rPr>
              <m:t>92</m:t>
            </m:r>
          </m:sub>
          <m:sup>
            <m:r>
              <w:rPr>
                <w:rFonts w:ascii="Cambria Math" w:hAnsi="Cambria Math"/>
              </w:rPr>
              <m:t>235</m:t>
            </m:r>
          </m:sup>
          <m:e>
            <m:r>
              <m:rPr>
                <m:sty m:val="p"/>
              </m:rPr>
              <w:rPr>
                <w:rFonts w:ascii="Cambria Math" w:hAnsi="Cambria Math"/>
              </w:rPr>
              <m:t>U</m:t>
            </m:r>
          </m:e>
        </m:sPre>
      </m:oMath>
      <w:r>
        <w:t xml:space="preserve">   происходит под действием </w:t>
      </w:r>
      <w:r>
        <w:rPr>
          <w:i/>
        </w:rPr>
        <w:t xml:space="preserve">медленных нейтронов. </w:t>
      </w:r>
      <w:r>
        <w:t xml:space="preserve">Нейтроны, образующиеся в результате реакции деления, являются </w:t>
      </w:r>
      <w:r>
        <w:lastRenderedPageBreak/>
        <w:t xml:space="preserve">быстрыми нейтронами.  Их замедляют, вводя в активную зону </w:t>
      </w:r>
      <w:r>
        <w:rPr>
          <w:i/>
        </w:rPr>
        <w:t>замедлител</w:t>
      </w:r>
      <w:r>
        <w:t>ь 2. – вещество, замедляющее кинетическую энергию нейтронов. В качестве замедлителя часто используется обычная вода Н</w:t>
      </w:r>
      <w:r>
        <w:rPr>
          <w:vertAlign w:val="subscript"/>
        </w:rPr>
        <w:t>2</w:t>
      </w:r>
      <w:r>
        <w:t xml:space="preserve">О или тяжелая вода </w:t>
      </w:r>
      <w:r>
        <w:rPr>
          <w:lang w:val="en-US"/>
        </w:rPr>
        <w:t>D</w:t>
      </w:r>
      <w:r>
        <w:rPr>
          <w:vertAlign w:val="subscript"/>
        </w:rPr>
        <w:t>2</w:t>
      </w:r>
      <w:r>
        <w:t>О.  Хорошим замедлителем является также графит.</w:t>
      </w:r>
    </w:p>
    <w:p w14:paraId="2EB5B972" w14:textId="77777777" w:rsidR="00A7549A" w:rsidRDefault="00594411">
      <w:pPr>
        <w:pStyle w:val="ae"/>
        <w:shd w:val="clear" w:color="auto" w:fill="FFFFFF"/>
        <w:spacing w:before="0" w:beforeAutospacing="0" w:after="0" w:afterAutospacing="0" w:line="360" w:lineRule="auto"/>
        <w:jc w:val="both"/>
      </w:pPr>
      <w:r>
        <w:t xml:space="preserve">Для уменьшения утечки нейтронов и увеличения коэффициента размножения активную зону окружают </w:t>
      </w:r>
      <w:r>
        <w:rPr>
          <w:i/>
        </w:rPr>
        <w:t>отражателем нейтронов</w:t>
      </w:r>
      <w:r>
        <w:t xml:space="preserve"> 3.- оболочкой, отражающей нейтроны внутрь зоны.</w:t>
      </w:r>
    </w:p>
    <w:p w14:paraId="0C9821B6" w14:textId="77777777" w:rsidR="00A7549A" w:rsidRDefault="00594411">
      <w:pPr>
        <w:pStyle w:val="ae"/>
        <w:shd w:val="clear" w:color="auto" w:fill="FFFFFF"/>
        <w:spacing w:before="0" w:beforeAutospacing="0" w:after="0" w:afterAutospacing="0" w:line="360" w:lineRule="auto"/>
        <w:jc w:val="both"/>
      </w:pPr>
      <w:r>
        <w:t xml:space="preserve">   Управление скоростью цепной реакции осуществляется с помощью передвижения в активной зоне </w:t>
      </w:r>
      <w:r>
        <w:rPr>
          <w:i/>
        </w:rPr>
        <w:t>регулирующих стержней</w:t>
      </w:r>
      <w:r>
        <w:t xml:space="preserve"> 4. Такие стержни изготавливают из материалов, сильно поглощающих нейтроны (кадмий, карбид бора). При увеличении глубины погружениярегулирующих стержней в активную зону число поглощаемых нейтронов возрастает,  вследствие чего цепная реакция ослабевает. При полностью погруженных в активную зону стержней цепная реакция прекращается.  Реактор начинает работать тогда, когда  регулирующие стержни выдвинуты настолько, что коэффициент размножения нейтронов становится равным единице.</w:t>
      </w:r>
    </w:p>
    <w:p w14:paraId="4351E7AF" w14:textId="77777777" w:rsidR="00A7549A" w:rsidRDefault="00594411">
      <w:pPr>
        <w:pStyle w:val="ae"/>
        <w:shd w:val="clear" w:color="auto" w:fill="FFFFFF"/>
        <w:spacing w:before="0" w:beforeAutospacing="0" w:after="0" w:afterAutospacing="0" w:line="360" w:lineRule="auto"/>
        <w:jc w:val="both"/>
      </w:pPr>
      <w:r>
        <w:t xml:space="preserve">   Для защиты персонала , обслуживающего ядерный реактор, от мощного потока нейтронов и гамма- квантов, возникающих при делении ядер и бета – распадах осколков реакции. Предусмотрена </w:t>
      </w:r>
      <w:r>
        <w:rPr>
          <w:i/>
        </w:rPr>
        <w:t>радиационная защита</w:t>
      </w:r>
      <w:r>
        <w:t xml:space="preserve"> 5.  В качестве радиационной защиты используется бетон с железным наполнителем и соединениями бора.</w:t>
      </w:r>
    </w:p>
    <w:p w14:paraId="3831F0A1" w14:textId="77777777" w:rsidR="00A7549A" w:rsidRDefault="00594411">
      <w:pPr>
        <w:pStyle w:val="ae"/>
        <w:shd w:val="clear" w:color="auto" w:fill="FFFFFF"/>
        <w:spacing w:before="0" w:beforeAutospacing="0" w:after="0" w:afterAutospacing="0" w:line="360" w:lineRule="auto"/>
        <w:jc w:val="both"/>
      </w:pPr>
      <w:r>
        <w:t xml:space="preserve">   Ядерные реакторы нашли применение в силовых установках кораблей и подводных лодок. Для научных исследований и и в медицинских целях.</w:t>
      </w:r>
    </w:p>
    <w:p w14:paraId="6EE911F9" w14:textId="77777777" w:rsidR="00A7549A" w:rsidRDefault="00594411">
      <w:pPr>
        <w:pStyle w:val="ae"/>
        <w:shd w:val="clear" w:color="auto" w:fill="FFFFFF"/>
        <w:spacing w:before="0" w:beforeAutospacing="0" w:after="0" w:afterAutospacing="0" w:line="360" w:lineRule="auto"/>
        <w:jc w:val="both"/>
      </w:pPr>
      <w:r>
        <w:t xml:space="preserve"> Ядерный реактор является основным элементом атомной электростанции (АЭС), преобразующей тепловую дерную энергию в электрическую. В результате деления ядер в реакторе выделяется тепловая энергия. Эта энергия преобразуется в энергию пара, вращающего паровую турбину. Паровая турбина вращает ротор генератора, вырабатывающий электрический ток.</w:t>
      </w:r>
    </w:p>
    <w:p w14:paraId="7E637437" w14:textId="77777777" w:rsidR="00A7549A" w:rsidRDefault="00594411">
      <w:pPr>
        <w:pStyle w:val="ae"/>
        <w:shd w:val="clear" w:color="auto" w:fill="FFFFFF"/>
        <w:spacing w:before="0" w:beforeAutospacing="0" w:after="0" w:afterAutospacing="0" w:line="360" w:lineRule="auto"/>
        <w:jc w:val="both"/>
        <w:rPr>
          <w:b/>
        </w:rPr>
      </w:pPr>
      <w:r>
        <w:rPr>
          <w:b/>
        </w:rPr>
        <w:t xml:space="preserve">  Ядерная безопасность АЭС. </w:t>
      </w:r>
    </w:p>
    <w:p w14:paraId="486E5E70" w14:textId="77777777" w:rsidR="00A7549A" w:rsidRDefault="00594411">
      <w:pPr>
        <w:pStyle w:val="ae"/>
        <w:shd w:val="clear" w:color="auto" w:fill="FFFFFF"/>
        <w:spacing w:before="0" w:beforeAutospacing="0" w:after="0" w:afterAutospacing="0" w:line="360" w:lineRule="auto"/>
        <w:jc w:val="both"/>
      </w:pPr>
      <w:r>
        <w:t>Учитывая значительную величину тепловой энергии, выделяемой в ядерном реакторе  АЭС, решение проблем контроля и ядерной безопасности оказывается жизненно необходимым.  Надо меть ввиду, что даже после завершения цепной реакции, когда регулирующие стержни оказываются погруженными в активную зону, энергия выделяется в результате продолжающихся бета – распадов. В отсутствие охлаждающей воды этой мощности оказывается достаточно для расплавления оболочки реактора и проникновения ядерного топлива в окружающую среду.   Подобная авария произошла в 1979 году на АЭС в               Три- Майл-Айленд (США).</w:t>
      </w:r>
    </w:p>
    <w:p w14:paraId="4D29BD49" w14:textId="77777777" w:rsidR="00A7549A" w:rsidRDefault="00594411">
      <w:pPr>
        <w:pStyle w:val="ae"/>
        <w:shd w:val="clear" w:color="auto" w:fill="FFFFFF"/>
        <w:spacing w:before="0" w:beforeAutospacing="0" w:after="0" w:afterAutospacing="0" w:line="360" w:lineRule="auto"/>
        <w:jc w:val="both"/>
        <w:rPr>
          <w:bCs/>
          <w:color w:val="000000" w:themeColor="text1"/>
        </w:rPr>
      </w:pPr>
      <w:r>
        <w:lastRenderedPageBreak/>
        <w:t>В 1986 году в реакторе третьего блока Чернобыльской АЭС избыточное ( по сравнению с необходимым) число регулирующих стержней было удалено из активной зоны реактора. Мощность реактора при этом за 4с выросла с 1% о</w:t>
      </w:r>
      <w:r>
        <w:rPr>
          <w:bCs/>
          <w:color w:val="000000" w:themeColor="text1"/>
        </w:rPr>
        <w:t>т нормы в 100 раз по сравнению с нормальной. Взрыв пара разгерметизировал трубы системы охлаждения и повредил бетонную плиту радиационной защиты.  Графитовый  замедлитель сгорел за несколько дней.  Выброс радиоактивных веществ в атмосферу составил около 10</w:t>
      </w:r>
      <w:r>
        <w:rPr>
          <w:bCs/>
          <w:color w:val="000000" w:themeColor="text1"/>
          <w:vertAlign w:val="superscript"/>
        </w:rPr>
        <w:t>18</w:t>
      </w:r>
      <w:r>
        <w:rPr>
          <w:bCs/>
          <w:color w:val="000000" w:themeColor="text1"/>
        </w:rPr>
        <w:t xml:space="preserve"> Бк. Радиоактивное заражение обширных территорий Украины, Белоруссии и России будет сказываться еще в течение многих лет.  Достаточно сказать, что период полураспада плутония  </w:t>
      </w:r>
      <m:oMath>
        <m:sPre>
          <m:sPrePr>
            <m:ctrlPr>
              <w:rPr>
                <w:rFonts w:ascii="Cambria Math" w:hAnsi="Cambria Math"/>
                <w:bCs/>
                <w:i/>
                <w:color w:val="000000" w:themeColor="text1"/>
              </w:rPr>
            </m:ctrlPr>
          </m:sPrePr>
          <m:sub>
            <m:r>
              <w:rPr>
                <w:rFonts w:ascii="Cambria Math" w:hAnsi="Cambria Math"/>
                <w:color w:val="000000" w:themeColor="text1"/>
              </w:rPr>
              <m:t>94</m:t>
            </m:r>
          </m:sub>
          <m:sup>
            <m:r>
              <w:rPr>
                <w:rFonts w:ascii="Cambria Math" w:hAnsi="Cambria Math"/>
                <w:color w:val="000000" w:themeColor="text1"/>
              </w:rPr>
              <m:t>239</m:t>
            </m:r>
          </m:sup>
          <m:e>
            <m:r>
              <m:rPr>
                <m:sty m:val="p"/>
              </m:rPr>
              <w:rPr>
                <w:rFonts w:ascii="Cambria Math" w:hAnsi="Cambria Math"/>
                <w:color w:val="000000" w:themeColor="text1"/>
              </w:rPr>
              <m:t>Р</m:t>
            </m:r>
            <m:r>
              <m:rPr>
                <m:sty m:val="p"/>
              </m:rPr>
              <w:rPr>
                <w:rFonts w:ascii="Cambria Math" w:hAnsi="Cambria Math"/>
                <w:color w:val="000000" w:themeColor="text1"/>
                <w:lang w:val="en-US"/>
              </w:rPr>
              <m:t>U</m:t>
            </m:r>
          </m:e>
        </m:sPre>
      </m:oMath>
      <w:r>
        <w:rPr>
          <w:bCs/>
          <w:color w:val="000000" w:themeColor="text1"/>
        </w:rPr>
        <w:t xml:space="preserve">  - 24000 лет.</w:t>
      </w:r>
    </w:p>
    <w:p w14:paraId="554F881D" w14:textId="77777777" w:rsidR="00A7549A" w:rsidRDefault="00594411">
      <w:pPr>
        <w:pStyle w:val="ae"/>
        <w:shd w:val="clear" w:color="auto" w:fill="FFFFFF"/>
        <w:spacing w:before="0" w:beforeAutospacing="0" w:after="0" w:afterAutospacing="0" w:line="360" w:lineRule="auto"/>
        <w:jc w:val="both"/>
        <w:rPr>
          <w:bCs/>
          <w:color w:val="000000" w:themeColor="text1"/>
        </w:rPr>
      </w:pPr>
      <w:r>
        <w:rPr>
          <w:bCs/>
          <w:color w:val="000000" w:themeColor="text1"/>
        </w:rPr>
        <w:t>В результате работы АЭС возникают ядерные отходы. Радиоактивность отработавших ТВЭЛов остается высокой, представляя опасность для людей</w:t>
      </w:r>
      <w:r w:rsidR="000B0558">
        <w:rPr>
          <w:bCs/>
          <w:color w:val="000000" w:themeColor="text1"/>
        </w:rPr>
        <w:t xml:space="preserve">, даже </w:t>
      </w:r>
      <w:r>
        <w:rPr>
          <w:bCs/>
          <w:color w:val="000000" w:themeColor="text1"/>
        </w:rPr>
        <w:t xml:space="preserve"> спустя 25000 лет. Отработавшие ТВЭЛы  хранят в жидком виде в цистернах из нержавеющей стали</w:t>
      </w:r>
      <w:r w:rsidR="000B0558">
        <w:rPr>
          <w:bCs/>
          <w:color w:val="000000" w:themeColor="text1"/>
        </w:rPr>
        <w:t xml:space="preserve">, </w:t>
      </w:r>
      <w:r>
        <w:rPr>
          <w:bCs/>
          <w:color w:val="000000" w:themeColor="text1"/>
        </w:rPr>
        <w:t xml:space="preserve"> окруженных бетоном. Наиболее активные отходы остекловывают и  хранят в глубоких шахтах под землей.</w:t>
      </w:r>
    </w:p>
    <w:p w14:paraId="67259E45" w14:textId="77777777" w:rsidR="00A7549A" w:rsidRDefault="00A7549A">
      <w:pPr>
        <w:pStyle w:val="ae"/>
        <w:shd w:val="clear" w:color="auto" w:fill="FFFFFF"/>
        <w:spacing w:before="0" w:beforeAutospacing="0" w:after="135" w:afterAutospacing="0" w:line="360" w:lineRule="auto"/>
        <w:rPr>
          <w:b/>
          <w:bCs/>
          <w:color w:val="000000" w:themeColor="text1"/>
        </w:rPr>
      </w:pPr>
    </w:p>
    <w:p w14:paraId="29359FD3" w14:textId="77777777" w:rsidR="00A7549A" w:rsidRDefault="00594411">
      <w:pPr>
        <w:pStyle w:val="ae"/>
        <w:shd w:val="clear" w:color="auto" w:fill="FFFFFF"/>
        <w:spacing w:before="0" w:beforeAutospacing="0" w:after="135" w:afterAutospacing="0"/>
        <w:jc w:val="center"/>
        <w:rPr>
          <w:color w:val="000000" w:themeColor="text1"/>
        </w:rPr>
      </w:pPr>
      <w:r>
        <w:rPr>
          <w:b/>
          <w:bCs/>
          <w:color w:val="000000" w:themeColor="text1"/>
        </w:rPr>
        <w:t>ЗАДАНИЕ</w:t>
      </w:r>
    </w:p>
    <w:p w14:paraId="09412491" w14:textId="77777777" w:rsidR="00A7549A" w:rsidRDefault="00A7549A">
      <w:pPr>
        <w:shd w:val="clear" w:color="auto" w:fill="FFFFFF"/>
        <w:spacing w:after="135" w:line="240" w:lineRule="auto"/>
        <w:rPr>
          <w:rFonts w:ascii="Times New Roman" w:hAnsi="Times New Roman"/>
          <w:color w:val="000000" w:themeColor="text1"/>
          <w:sz w:val="24"/>
          <w:szCs w:val="24"/>
        </w:rPr>
      </w:pPr>
    </w:p>
    <w:p w14:paraId="23248A05" w14:textId="77777777" w:rsidR="00A7549A" w:rsidRDefault="00594411">
      <w:pPr>
        <w:shd w:val="clear" w:color="auto" w:fill="FFFFFF"/>
        <w:spacing w:after="135" w:line="240" w:lineRule="auto"/>
        <w:rPr>
          <w:rFonts w:ascii="Times New Roman" w:hAnsi="Times New Roman"/>
          <w:color w:val="000000" w:themeColor="text1"/>
          <w:sz w:val="24"/>
          <w:szCs w:val="24"/>
        </w:rPr>
      </w:pPr>
      <w:r>
        <w:rPr>
          <w:rFonts w:ascii="Times New Roman" w:hAnsi="Times New Roman"/>
          <w:color w:val="000000" w:themeColor="text1"/>
          <w:sz w:val="24"/>
          <w:szCs w:val="24"/>
        </w:rPr>
        <w:t> Определите энергетический выход реакций:</w:t>
      </w:r>
    </w:p>
    <w:p w14:paraId="4BCFB643" w14:textId="77777777" w:rsidR="00A7549A" w:rsidRDefault="00594411" w:rsidP="00672368">
      <w:pPr>
        <w:numPr>
          <w:ilvl w:val="0"/>
          <w:numId w:val="60"/>
        </w:numPr>
        <w:shd w:val="clear" w:color="auto" w:fill="FFFFFF"/>
        <w:spacing w:before="100" w:beforeAutospacing="1" w:after="100" w:afterAutospacing="1" w:line="240" w:lineRule="auto"/>
        <w:rPr>
          <w:rFonts w:ascii="Times New Roman" w:hAnsi="Times New Roman"/>
          <w:color w:val="000000" w:themeColor="text1"/>
          <w:sz w:val="24"/>
          <w:szCs w:val="24"/>
        </w:rPr>
      </w:pPr>
      <w:r>
        <w:rPr>
          <w:rFonts w:ascii="Times New Roman" w:hAnsi="Times New Roman"/>
          <w:color w:val="000000" w:themeColor="text1"/>
          <w:sz w:val="24"/>
          <w:szCs w:val="24"/>
          <w:vertAlign w:val="superscript"/>
        </w:rPr>
        <w:t>7</w:t>
      </w:r>
      <w:r>
        <w:rPr>
          <w:rFonts w:ascii="Times New Roman" w:hAnsi="Times New Roman"/>
          <w:color w:val="000000" w:themeColor="text1"/>
          <w:sz w:val="24"/>
          <w:szCs w:val="24"/>
          <w:vertAlign w:val="subscript"/>
        </w:rPr>
        <w:t>3</w:t>
      </w:r>
      <w:r>
        <w:rPr>
          <w:rFonts w:ascii="Times New Roman" w:hAnsi="Times New Roman"/>
          <w:color w:val="000000" w:themeColor="text1"/>
          <w:sz w:val="24"/>
          <w:szCs w:val="24"/>
        </w:rPr>
        <w:t>Li + </w:t>
      </w:r>
      <w:r>
        <w:rPr>
          <w:rFonts w:ascii="Times New Roman" w:hAnsi="Times New Roman"/>
          <w:color w:val="000000" w:themeColor="text1"/>
          <w:sz w:val="24"/>
          <w:szCs w:val="24"/>
          <w:vertAlign w:val="superscript"/>
        </w:rPr>
        <w:t>1</w:t>
      </w:r>
      <w:r>
        <w:rPr>
          <w:rFonts w:ascii="Times New Roman" w:hAnsi="Times New Roman"/>
          <w:color w:val="000000" w:themeColor="text1"/>
          <w:sz w:val="24"/>
          <w:szCs w:val="24"/>
          <w:vertAlign w:val="subscript"/>
        </w:rPr>
        <w:t>0</w:t>
      </w:r>
      <w:r>
        <w:rPr>
          <w:rFonts w:ascii="Times New Roman" w:hAnsi="Times New Roman"/>
          <w:color w:val="000000" w:themeColor="text1"/>
          <w:sz w:val="24"/>
          <w:szCs w:val="24"/>
        </w:rPr>
        <w:t>n → </w:t>
      </w:r>
      <w:r>
        <w:rPr>
          <w:rFonts w:ascii="Times New Roman" w:hAnsi="Times New Roman"/>
          <w:color w:val="000000" w:themeColor="text1"/>
          <w:sz w:val="24"/>
          <w:szCs w:val="24"/>
          <w:vertAlign w:val="superscript"/>
        </w:rPr>
        <w:t>4</w:t>
      </w:r>
      <w:r>
        <w:rPr>
          <w:rFonts w:ascii="Times New Roman" w:hAnsi="Times New Roman"/>
          <w:color w:val="000000" w:themeColor="text1"/>
          <w:sz w:val="24"/>
          <w:szCs w:val="24"/>
          <w:vertAlign w:val="subscript"/>
        </w:rPr>
        <w:t>2</w:t>
      </w:r>
      <w:r>
        <w:rPr>
          <w:rFonts w:ascii="Times New Roman" w:hAnsi="Times New Roman"/>
          <w:color w:val="000000" w:themeColor="text1"/>
          <w:sz w:val="24"/>
          <w:szCs w:val="24"/>
        </w:rPr>
        <w:t xml:space="preserve">He  + </w:t>
      </w:r>
      <w:r>
        <w:rPr>
          <w:rFonts w:ascii="Times New Roman" w:hAnsi="Times New Roman"/>
          <w:color w:val="000000" w:themeColor="text1"/>
          <w:sz w:val="24"/>
          <w:szCs w:val="24"/>
          <w:vertAlign w:val="superscript"/>
        </w:rPr>
        <w:t>3</w:t>
      </w:r>
      <w:r>
        <w:rPr>
          <w:rFonts w:ascii="Times New Roman" w:hAnsi="Times New Roman"/>
          <w:color w:val="000000" w:themeColor="text1"/>
          <w:sz w:val="24"/>
          <w:szCs w:val="24"/>
          <w:vertAlign w:val="subscript"/>
        </w:rPr>
        <w:t>1</w:t>
      </w:r>
      <w:r>
        <w:rPr>
          <w:rFonts w:ascii="Times New Roman" w:hAnsi="Times New Roman"/>
          <w:color w:val="000000" w:themeColor="text1"/>
          <w:sz w:val="24"/>
          <w:szCs w:val="24"/>
        </w:rPr>
        <w:t xml:space="preserve">H </w:t>
      </w:r>
    </w:p>
    <w:p w14:paraId="7A8FF703" w14:textId="77777777" w:rsidR="00A7549A" w:rsidRDefault="00594411" w:rsidP="00672368">
      <w:pPr>
        <w:numPr>
          <w:ilvl w:val="0"/>
          <w:numId w:val="60"/>
        </w:numPr>
        <w:shd w:val="clear" w:color="auto" w:fill="FFFFFF"/>
        <w:spacing w:before="100" w:beforeAutospacing="1" w:after="100" w:afterAutospacing="1" w:line="240" w:lineRule="auto"/>
        <w:rPr>
          <w:rFonts w:ascii="Times New Roman" w:hAnsi="Times New Roman"/>
          <w:color w:val="000000" w:themeColor="text1"/>
          <w:sz w:val="24"/>
          <w:szCs w:val="24"/>
        </w:rPr>
      </w:pPr>
      <w:r>
        <w:rPr>
          <w:rFonts w:ascii="Times New Roman" w:hAnsi="Times New Roman"/>
          <w:color w:val="000000" w:themeColor="text1"/>
          <w:sz w:val="24"/>
          <w:szCs w:val="24"/>
          <w:vertAlign w:val="superscript"/>
        </w:rPr>
        <w:t>9</w:t>
      </w:r>
      <w:r>
        <w:rPr>
          <w:rFonts w:ascii="Times New Roman" w:hAnsi="Times New Roman"/>
          <w:color w:val="000000" w:themeColor="text1"/>
          <w:sz w:val="24"/>
          <w:szCs w:val="24"/>
          <w:vertAlign w:val="subscript"/>
        </w:rPr>
        <w:t>4</w:t>
      </w:r>
      <w:r>
        <w:rPr>
          <w:rFonts w:ascii="Times New Roman" w:hAnsi="Times New Roman"/>
          <w:color w:val="000000" w:themeColor="text1"/>
          <w:sz w:val="24"/>
          <w:szCs w:val="24"/>
        </w:rPr>
        <w:t>Be + </w:t>
      </w:r>
      <w:r>
        <w:rPr>
          <w:rFonts w:ascii="Times New Roman" w:hAnsi="Times New Roman"/>
          <w:color w:val="000000" w:themeColor="text1"/>
          <w:sz w:val="24"/>
          <w:szCs w:val="24"/>
          <w:vertAlign w:val="superscript"/>
        </w:rPr>
        <w:t>4</w:t>
      </w:r>
      <w:r>
        <w:rPr>
          <w:rFonts w:ascii="Times New Roman" w:hAnsi="Times New Roman"/>
          <w:color w:val="000000" w:themeColor="text1"/>
          <w:sz w:val="24"/>
          <w:szCs w:val="24"/>
          <w:vertAlign w:val="subscript"/>
        </w:rPr>
        <w:t>2</w:t>
      </w:r>
      <w:r>
        <w:rPr>
          <w:rFonts w:ascii="Times New Roman" w:hAnsi="Times New Roman"/>
          <w:color w:val="000000" w:themeColor="text1"/>
          <w:sz w:val="24"/>
          <w:szCs w:val="24"/>
        </w:rPr>
        <w:t>He  → </w:t>
      </w:r>
      <w:r>
        <w:rPr>
          <w:rFonts w:ascii="Times New Roman" w:hAnsi="Times New Roman"/>
          <w:color w:val="000000" w:themeColor="text1"/>
          <w:sz w:val="24"/>
          <w:szCs w:val="24"/>
          <w:vertAlign w:val="superscript"/>
        </w:rPr>
        <w:t>1</w:t>
      </w:r>
      <w:r>
        <w:rPr>
          <w:rFonts w:ascii="Times New Roman" w:hAnsi="Times New Roman"/>
          <w:color w:val="000000" w:themeColor="text1"/>
          <w:sz w:val="24"/>
          <w:szCs w:val="24"/>
          <w:vertAlign w:val="subscript"/>
        </w:rPr>
        <w:t>0</w:t>
      </w:r>
      <w:r>
        <w:rPr>
          <w:rFonts w:ascii="Times New Roman" w:hAnsi="Times New Roman"/>
          <w:color w:val="000000" w:themeColor="text1"/>
          <w:sz w:val="24"/>
          <w:szCs w:val="24"/>
        </w:rPr>
        <w:t>n + </w:t>
      </w:r>
      <w:r>
        <w:rPr>
          <w:rFonts w:ascii="Times New Roman" w:hAnsi="Times New Roman"/>
          <w:color w:val="000000" w:themeColor="text1"/>
          <w:sz w:val="24"/>
          <w:szCs w:val="24"/>
          <w:vertAlign w:val="superscript"/>
        </w:rPr>
        <w:t>13</w:t>
      </w:r>
      <w:r>
        <w:rPr>
          <w:rFonts w:ascii="Times New Roman" w:hAnsi="Times New Roman"/>
          <w:color w:val="000000" w:themeColor="text1"/>
          <w:sz w:val="24"/>
          <w:szCs w:val="24"/>
          <w:vertAlign w:val="subscript"/>
        </w:rPr>
        <w:t>6</w:t>
      </w:r>
      <w:r>
        <w:rPr>
          <w:rFonts w:ascii="Times New Roman" w:hAnsi="Times New Roman"/>
          <w:color w:val="000000" w:themeColor="text1"/>
          <w:sz w:val="24"/>
          <w:szCs w:val="24"/>
        </w:rPr>
        <w:t>C.</w:t>
      </w:r>
    </w:p>
    <w:p w14:paraId="000423A8" w14:textId="77777777" w:rsidR="00A7549A" w:rsidRDefault="00594411">
      <w:pPr>
        <w:shd w:val="clear" w:color="auto" w:fill="FFFFFF"/>
        <w:spacing w:after="135" w:line="240" w:lineRule="auto"/>
        <w:rPr>
          <w:rFonts w:ascii="Times New Roman" w:hAnsi="Times New Roman"/>
          <w:color w:val="181818"/>
          <w:sz w:val="24"/>
          <w:szCs w:val="24"/>
        </w:rPr>
      </w:pPr>
      <w:r>
        <w:rPr>
          <w:rFonts w:ascii="Times New Roman" w:hAnsi="Times New Roman"/>
          <w:noProof/>
          <w:color w:val="181818"/>
          <w:sz w:val="24"/>
          <w:szCs w:val="24"/>
        </w:rPr>
        <w:drawing>
          <wp:inline distT="0" distB="0" distL="0" distR="0" wp14:anchorId="136659A9" wp14:editId="588A6BC1">
            <wp:extent cx="1388110" cy="323215"/>
            <wp:effectExtent l="19050" t="0" r="2346" b="0"/>
            <wp:docPr id="61" name="Рисунок 671" descr="https://fsd.videouroki.net/products/conspekty/fizika11fgos/53-iskusstvennaya-radioaktivnost-yadernye-reakcii-cepnaya-reakciya-deleniya.files/image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Рисунок 671" descr="https://fsd.videouroki.net/products/conspekty/fizika11fgos/53-iskusstvennaya-radioaktivnost-yadernye-reakcii-cepnaya-reakciya-deleniya.files/image008.jpg"/>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a:xfrm>
                      <a:off x="0" y="0"/>
                      <a:ext cx="1388863" cy="323675"/>
                    </a:xfrm>
                    <a:prstGeom prst="rect">
                      <a:avLst/>
                    </a:prstGeom>
                    <a:noFill/>
                    <a:ln>
                      <a:noFill/>
                    </a:ln>
                  </pic:spPr>
                </pic:pic>
              </a:graphicData>
            </a:graphic>
          </wp:inline>
        </w:drawing>
      </w:r>
      <w:r>
        <w:rPr>
          <w:rFonts w:ascii="Times New Roman" w:hAnsi="Times New Roman"/>
          <w:bCs/>
          <w:color w:val="000000" w:themeColor="text1"/>
          <w:sz w:val="24"/>
          <w:szCs w:val="24"/>
        </w:rPr>
        <w:t>Выделяемая энергия при ядерных реакциях</w:t>
      </w:r>
    </w:p>
    <w:p w14:paraId="39D8975C" w14:textId="77777777" w:rsidR="00A7549A" w:rsidRDefault="00A7549A">
      <w:pPr>
        <w:shd w:val="clear" w:color="auto" w:fill="FFFFFF"/>
        <w:spacing w:after="135" w:line="240" w:lineRule="auto"/>
        <w:rPr>
          <w:rFonts w:ascii="Arial" w:hAnsi="Arial" w:cs="Arial"/>
          <w:color w:val="181818"/>
          <w:sz w:val="21"/>
          <w:szCs w:val="21"/>
        </w:rPr>
      </w:pPr>
    </w:p>
    <w:p w14:paraId="45336829" w14:textId="77777777" w:rsidR="00A7549A" w:rsidRDefault="00594411">
      <w:pPr>
        <w:shd w:val="clear" w:color="auto" w:fill="FFFFFF"/>
        <w:spacing w:after="135" w:line="240" w:lineRule="auto"/>
        <w:rPr>
          <w:rFonts w:ascii="Times New Roman" w:hAnsi="Times New Roman"/>
          <w:b/>
          <w:color w:val="181818"/>
          <w:sz w:val="24"/>
          <w:szCs w:val="24"/>
        </w:rPr>
      </w:pPr>
      <w:r>
        <w:rPr>
          <w:rFonts w:ascii="Times New Roman" w:hAnsi="Times New Roman"/>
          <w:b/>
          <w:color w:val="181818"/>
          <w:sz w:val="24"/>
          <w:szCs w:val="24"/>
        </w:rPr>
        <w:t>Ответить на вопросы:</w:t>
      </w:r>
    </w:p>
    <w:p w14:paraId="602FB606" w14:textId="77777777" w:rsidR="00A7549A" w:rsidRDefault="00594411">
      <w:pPr>
        <w:shd w:val="clear" w:color="auto" w:fill="FFFFFF"/>
        <w:spacing w:after="135" w:line="240" w:lineRule="auto"/>
        <w:rPr>
          <w:rFonts w:ascii="Times New Roman" w:hAnsi="Times New Roman"/>
          <w:color w:val="181818"/>
          <w:sz w:val="24"/>
          <w:szCs w:val="24"/>
        </w:rPr>
      </w:pPr>
      <w:r>
        <w:rPr>
          <w:rFonts w:ascii="Times New Roman" w:hAnsi="Times New Roman"/>
          <w:color w:val="181818"/>
          <w:sz w:val="24"/>
          <w:szCs w:val="24"/>
        </w:rPr>
        <w:t xml:space="preserve">1.Чтог такое цепная реакция </w:t>
      </w:r>
      <w:r>
        <w:rPr>
          <w:rFonts w:ascii="Times New Roman" w:hAnsi="Times New Roman"/>
          <w:bCs/>
          <w:color w:val="000000" w:themeColor="text1"/>
          <w:sz w:val="24"/>
          <w:szCs w:val="24"/>
        </w:rPr>
        <w:t>деления ядер</w:t>
      </w:r>
      <w:r>
        <w:rPr>
          <w:rFonts w:ascii="Times New Roman" w:hAnsi="Times New Roman"/>
          <w:color w:val="181818"/>
          <w:sz w:val="24"/>
          <w:szCs w:val="24"/>
        </w:rPr>
        <w:t>? Какой величиной характеризуют скорость  цепной реакции?</w:t>
      </w:r>
    </w:p>
    <w:p w14:paraId="2166E8D0" w14:textId="77777777" w:rsidR="00A7549A" w:rsidRDefault="00594411">
      <w:pPr>
        <w:shd w:val="clear" w:color="auto" w:fill="FFFFFF"/>
        <w:spacing w:after="135" w:line="240" w:lineRule="auto"/>
        <w:rPr>
          <w:rFonts w:ascii="Times New Roman" w:hAnsi="Times New Roman"/>
          <w:color w:val="181818"/>
          <w:sz w:val="24"/>
          <w:szCs w:val="24"/>
        </w:rPr>
      </w:pPr>
      <w:r>
        <w:rPr>
          <w:rFonts w:ascii="Times New Roman" w:hAnsi="Times New Roman"/>
          <w:color w:val="181818"/>
          <w:sz w:val="24"/>
          <w:szCs w:val="24"/>
        </w:rPr>
        <w:t>2. Записать необходимое условие для развития цепной реакции.</w:t>
      </w:r>
    </w:p>
    <w:p w14:paraId="03FE24DF" w14:textId="77777777" w:rsidR="00A7549A" w:rsidRDefault="00594411">
      <w:pPr>
        <w:shd w:val="clear" w:color="auto" w:fill="FFFFFF"/>
        <w:spacing w:after="135" w:line="240" w:lineRule="auto"/>
        <w:rPr>
          <w:rFonts w:ascii="Times New Roman" w:hAnsi="Times New Roman"/>
          <w:color w:val="181818"/>
          <w:sz w:val="24"/>
          <w:szCs w:val="24"/>
        </w:rPr>
      </w:pPr>
      <w:r>
        <w:rPr>
          <w:rFonts w:ascii="Times New Roman" w:hAnsi="Times New Roman"/>
          <w:color w:val="181818"/>
          <w:sz w:val="24"/>
          <w:szCs w:val="24"/>
        </w:rPr>
        <w:t>3.Какую реакцию называют самоподдерживающейся? Когда она возникает?</w:t>
      </w:r>
    </w:p>
    <w:p w14:paraId="47D9200E" w14:textId="77777777" w:rsidR="00A7549A" w:rsidRDefault="00594411">
      <w:pPr>
        <w:shd w:val="clear" w:color="auto" w:fill="FFFFFF"/>
        <w:spacing w:after="135" w:line="240" w:lineRule="auto"/>
        <w:rPr>
          <w:rFonts w:ascii="Times New Roman" w:hAnsi="Times New Roman"/>
          <w:color w:val="181818"/>
          <w:sz w:val="24"/>
          <w:szCs w:val="24"/>
        </w:rPr>
      </w:pPr>
      <w:r>
        <w:rPr>
          <w:rFonts w:ascii="Times New Roman" w:hAnsi="Times New Roman"/>
          <w:color w:val="181818"/>
          <w:sz w:val="24"/>
          <w:szCs w:val="24"/>
        </w:rPr>
        <w:t>4.Какое устройство называют ядерным реактором?</w:t>
      </w:r>
    </w:p>
    <w:p w14:paraId="6FAF96E5" w14:textId="77777777" w:rsidR="00A7549A" w:rsidRDefault="00594411">
      <w:pPr>
        <w:shd w:val="clear" w:color="auto" w:fill="FFFFFF"/>
        <w:spacing w:after="135" w:line="240" w:lineRule="auto"/>
        <w:rPr>
          <w:rFonts w:ascii="Times New Roman" w:hAnsi="Times New Roman"/>
          <w:color w:val="181818"/>
          <w:sz w:val="24"/>
          <w:szCs w:val="24"/>
        </w:rPr>
      </w:pPr>
      <w:r>
        <w:rPr>
          <w:rFonts w:ascii="Times New Roman" w:hAnsi="Times New Roman"/>
          <w:color w:val="181818"/>
          <w:sz w:val="24"/>
          <w:szCs w:val="24"/>
        </w:rPr>
        <w:t>5. Перечислить и объяснить назначение основных элементов ядерного реактора (рисунок 2).</w:t>
      </w:r>
    </w:p>
    <w:p w14:paraId="3E3CB8EA" w14:textId="77777777" w:rsidR="00A7549A" w:rsidRDefault="00594411">
      <w:pPr>
        <w:shd w:val="clear" w:color="auto" w:fill="FFFFFF"/>
        <w:spacing w:after="135" w:line="240" w:lineRule="auto"/>
        <w:rPr>
          <w:rFonts w:ascii="Times New Roman" w:hAnsi="Times New Roman"/>
          <w:color w:val="181818"/>
          <w:sz w:val="24"/>
          <w:szCs w:val="24"/>
        </w:rPr>
      </w:pPr>
      <w:r>
        <w:rPr>
          <w:rFonts w:ascii="Times New Roman" w:hAnsi="Times New Roman"/>
          <w:color w:val="181818"/>
          <w:sz w:val="24"/>
          <w:szCs w:val="24"/>
        </w:rPr>
        <w:t>6. Применение ядерных  реакторов.</w:t>
      </w:r>
    </w:p>
    <w:p w14:paraId="3A8ECE3D" w14:textId="77777777" w:rsidR="00A7549A" w:rsidRDefault="00594411">
      <w:pPr>
        <w:shd w:val="clear" w:color="auto" w:fill="FFFFFF"/>
        <w:spacing w:after="135" w:line="240" w:lineRule="auto"/>
        <w:rPr>
          <w:rFonts w:ascii="Times New Roman" w:hAnsi="Times New Roman"/>
          <w:color w:val="181818"/>
          <w:sz w:val="24"/>
          <w:szCs w:val="24"/>
        </w:rPr>
      </w:pPr>
      <w:r>
        <w:rPr>
          <w:rFonts w:ascii="Times New Roman" w:hAnsi="Times New Roman"/>
          <w:color w:val="181818"/>
          <w:sz w:val="24"/>
          <w:szCs w:val="24"/>
        </w:rPr>
        <w:t>6. Как происходит преобразование ядерной энергии в электрическую на АЭС?</w:t>
      </w:r>
    </w:p>
    <w:p w14:paraId="138ABCD9" w14:textId="77777777" w:rsidR="00AA0C8A" w:rsidRDefault="00594411" w:rsidP="00AA0C8A">
      <w:pPr>
        <w:shd w:val="clear" w:color="auto" w:fill="FFFFFF"/>
        <w:spacing w:after="135" w:line="240" w:lineRule="auto"/>
        <w:rPr>
          <w:rFonts w:ascii="Times New Roman" w:hAnsi="Times New Roman"/>
          <w:color w:val="181818"/>
          <w:sz w:val="24"/>
          <w:szCs w:val="24"/>
        </w:rPr>
      </w:pPr>
      <w:r>
        <w:rPr>
          <w:rFonts w:ascii="Times New Roman" w:hAnsi="Times New Roman"/>
          <w:color w:val="181818"/>
          <w:sz w:val="24"/>
          <w:szCs w:val="24"/>
        </w:rPr>
        <w:t>7. Охарактеризуйте основные меры безопасности, необходимые при работе АЭС.</w:t>
      </w:r>
    </w:p>
    <w:p w14:paraId="4C7B9DA2" w14:textId="77777777" w:rsidR="00AA0C8A" w:rsidRDefault="00AA0C8A" w:rsidP="00AA0C8A">
      <w:pPr>
        <w:shd w:val="clear" w:color="auto" w:fill="FFFFFF"/>
        <w:spacing w:after="135" w:line="240" w:lineRule="auto"/>
        <w:rPr>
          <w:rFonts w:ascii="Times New Roman" w:hAnsi="Times New Roman"/>
          <w:color w:val="181818"/>
          <w:sz w:val="24"/>
          <w:szCs w:val="24"/>
        </w:rPr>
      </w:pPr>
    </w:p>
    <w:p w14:paraId="3D5B30A9" w14:textId="77777777" w:rsidR="00AA0C8A" w:rsidRDefault="00AA0C8A" w:rsidP="00AA0C8A">
      <w:pPr>
        <w:shd w:val="clear" w:color="auto" w:fill="FFFFFF"/>
        <w:spacing w:after="135" w:line="240" w:lineRule="auto"/>
        <w:rPr>
          <w:rFonts w:ascii="Times New Roman" w:hAnsi="Times New Roman"/>
          <w:color w:val="181818"/>
          <w:sz w:val="24"/>
          <w:szCs w:val="24"/>
        </w:rPr>
      </w:pPr>
    </w:p>
    <w:p w14:paraId="6E6690F1" w14:textId="77777777" w:rsidR="00A7549A" w:rsidRDefault="00594411" w:rsidP="00AA0C8A">
      <w:pPr>
        <w:shd w:val="clear" w:color="auto" w:fill="FFFFFF"/>
        <w:spacing w:after="135" w:line="240" w:lineRule="auto"/>
        <w:jc w:val="center"/>
        <w:rPr>
          <w:rFonts w:ascii="Times New Roman" w:hAnsi="Times New Roman"/>
          <w:b/>
          <w:sz w:val="24"/>
          <w:szCs w:val="24"/>
        </w:rPr>
      </w:pPr>
      <w:r>
        <w:rPr>
          <w:rFonts w:ascii="Times New Roman" w:hAnsi="Times New Roman"/>
          <w:b/>
          <w:sz w:val="24"/>
          <w:szCs w:val="24"/>
        </w:rPr>
        <w:lastRenderedPageBreak/>
        <w:t>2.</w:t>
      </w:r>
      <w:r w:rsidR="00DB1DDB">
        <w:rPr>
          <w:rFonts w:ascii="Times New Roman" w:hAnsi="Times New Roman"/>
          <w:b/>
          <w:sz w:val="24"/>
          <w:szCs w:val="24"/>
        </w:rPr>
        <w:t>64</w:t>
      </w:r>
      <w:r>
        <w:rPr>
          <w:rFonts w:ascii="Times New Roman" w:hAnsi="Times New Roman"/>
          <w:b/>
          <w:sz w:val="24"/>
          <w:szCs w:val="24"/>
        </w:rPr>
        <w:t xml:space="preserve">. Практическое занятие № </w:t>
      </w:r>
      <w:r w:rsidR="00DB1DDB">
        <w:rPr>
          <w:rFonts w:ascii="Times New Roman" w:hAnsi="Times New Roman"/>
          <w:b/>
          <w:sz w:val="24"/>
          <w:szCs w:val="24"/>
        </w:rPr>
        <w:t>64</w:t>
      </w:r>
      <w:r>
        <w:rPr>
          <w:rFonts w:ascii="Times New Roman" w:hAnsi="Times New Roman"/>
          <w:b/>
          <w:sz w:val="24"/>
          <w:szCs w:val="24"/>
        </w:rPr>
        <w:t>.</w:t>
      </w:r>
    </w:p>
    <w:p w14:paraId="6FD36DAD" w14:textId="77777777" w:rsidR="00A7549A" w:rsidRDefault="00594411">
      <w:pPr>
        <w:shd w:val="clear" w:color="auto" w:fill="FFFFFF"/>
        <w:spacing w:after="0" w:line="360" w:lineRule="auto"/>
        <w:jc w:val="center"/>
        <w:textAlignment w:val="baseline"/>
        <w:rPr>
          <w:rFonts w:ascii="Times New Roman" w:hAnsi="Times New Roman"/>
          <w:b/>
          <w:sz w:val="24"/>
          <w:szCs w:val="24"/>
        </w:rPr>
      </w:pPr>
      <w:r>
        <w:rPr>
          <w:rFonts w:ascii="Times New Roman" w:hAnsi="Times New Roman"/>
          <w:b/>
          <w:sz w:val="24"/>
          <w:szCs w:val="24"/>
        </w:rPr>
        <w:t xml:space="preserve"> Тема: Изучение планет Солнечной системы</w:t>
      </w:r>
    </w:p>
    <w:p w14:paraId="1D237711" w14:textId="77777777" w:rsidR="00A7549A" w:rsidRDefault="00594411">
      <w:pPr>
        <w:widowControl w:val="0"/>
        <w:spacing w:after="0" w:line="240" w:lineRule="auto"/>
        <w:ind w:left="3752" w:right="-20" w:hanging="3752"/>
        <w:rPr>
          <w:rFonts w:ascii="Times New Roman" w:hAnsi="Times New Roman"/>
          <w:i/>
          <w:sz w:val="24"/>
          <w:szCs w:val="24"/>
        </w:rPr>
      </w:pPr>
      <w:r>
        <w:rPr>
          <w:rFonts w:ascii="Times New Roman" w:hAnsi="Times New Roman"/>
          <w:bCs/>
          <w:i/>
          <w:sz w:val="24"/>
          <w:szCs w:val="24"/>
        </w:rPr>
        <w:t>Цель занятия:</w:t>
      </w:r>
      <w:r>
        <w:rPr>
          <w:rFonts w:ascii="Times New Roman" w:hAnsi="Times New Roman"/>
          <w:i/>
          <w:sz w:val="24"/>
          <w:szCs w:val="24"/>
        </w:rPr>
        <w:t> </w:t>
      </w:r>
    </w:p>
    <w:p w14:paraId="749B8C55" w14:textId="77777777" w:rsidR="00A7549A" w:rsidRDefault="00594411">
      <w:pPr>
        <w:widowControl w:val="0"/>
        <w:spacing w:after="0" w:line="240" w:lineRule="auto"/>
        <w:ind w:left="3752" w:right="-20" w:hanging="3752"/>
        <w:rPr>
          <w:rFonts w:ascii="Times New Roman" w:hAnsi="Times New Roman"/>
          <w:i/>
          <w:sz w:val="24"/>
          <w:szCs w:val="24"/>
          <w:shd w:val="clear" w:color="auto" w:fill="FFFFFF"/>
        </w:rPr>
      </w:pPr>
      <w:r>
        <w:rPr>
          <w:rFonts w:ascii="Times New Roman" w:hAnsi="Times New Roman"/>
          <w:i/>
          <w:sz w:val="24"/>
          <w:szCs w:val="24"/>
        </w:rPr>
        <w:t xml:space="preserve">- </w:t>
      </w:r>
      <w:r>
        <w:rPr>
          <w:rFonts w:ascii="Times New Roman" w:hAnsi="Times New Roman"/>
          <w:i/>
          <w:sz w:val="24"/>
          <w:szCs w:val="24"/>
          <w:shd w:val="clear" w:color="auto" w:fill="FFFFFF"/>
        </w:rPr>
        <w:t>обеспечить  повторение теоретического материала о планетах Солнечной системы;</w:t>
      </w:r>
    </w:p>
    <w:p w14:paraId="0E638BD3" w14:textId="77777777" w:rsidR="00A7549A" w:rsidRDefault="00594411">
      <w:pPr>
        <w:widowControl w:val="0"/>
        <w:spacing w:line="240" w:lineRule="auto"/>
        <w:ind w:right="-20"/>
        <w:rPr>
          <w:rFonts w:ascii="Times New Roman" w:hAnsi="Times New Roman"/>
          <w:i/>
          <w:sz w:val="24"/>
          <w:szCs w:val="24"/>
          <w:shd w:val="clear" w:color="auto" w:fill="FFFFFF"/>
        </w:rPr>
      </w:pPr>
      <w:r>
        <w:rPr>
          <w:rFonts w:ascii="Times New Roman" w:hAnsi="Times New Roman"/>
          <w:i/>
          <w:sz w:val="24"/>
          <w:szCs w:val="24"/>
        </w:rPr>
        <w:t>-изображение в масштабе плана Солнечной системы с отображением реального положения планет на дату проведения работы.</w:t>
      </w:r>
    </w:p>
    <w:p w14:paraId="1BF7C358" w14:textId="77777777" w:rsidR="00A7549A" w:rsidRDefault="00A7549A">
      <w:pPr>
        <w:shd w:val="clear" w:color="auto" w:fill="FFFFFF"/>
        <w:spacing w:after="0" w:line="240" w:lineRule="auto"/>
        <w:textAlignment w:val="baseline"/>
        <w:rPr>
          <w:rFonts w:ascii="Times New Roman" w:hAnsi="Times New Roman"/>
          <w:i/>
          <w:sz w:val="24"/>
          <w:szCs w:val="24"/>
        </w:rPr>
      </w:pPr>
    </w:p>
    <w:p w14:paraId="0B0DC876" w14:textId="77777777" w:rsidR="00A7549A" w:rsidRDefault="00594411">
      <w:pPr>
        <w:shd w:val="clear" w:color="auto" w:fill="FFFFFF"/>
        <w:spacing w:after="0" w:line="360" w:lineRule="auto"/>
        <w:textAlignment w:val="baseline"/>
        <w:rPr>
          <w:rFonts w:ascii="Times New Roman" w:hAnsi="Times New Roman"/>
          <w:color w:val="000000" w:themeColor="text1"/>
          <w:sz w:val="24"/>
          <w:szCs w:val="24"/>
        </w:rPr>
      </w:pPr>
      <w:r>
        <w:rPr>
          <w:rFonts w:ascii="Times New Roman" w:hAnsi="Times New Roman"/>
          <w:color w:val="000000" w:themeColor="text1"/>
          <w:sz w:val="24"/>
          <w:szCs w:val="24"/>
        </w:rPr>
        <w:t xml:space="preserve">Приборы и материалы: циркуль, </w:t>
      </w:r>
    </w:p>
    <w:p w14:paraId="2AD000E7" w14:textId="77777777" w:rsidR="00A7549A" w:rsidRDefault="00594411">
      <w:pPr>
        <w:shd w:val="clear" w:color="auto" w:fill="FFFFFF"/>
        <w:spacing w:after="0" w:line="360" w:lineRule="auto"/>
        <w:textAlignment w:val="baseline"/>
        <w:rPr>
          <w:rFonts w:ascii="Times New Roman" w:hAnsi="Times New Roman"/>
          <w:color w:val="000000" w:themeColor="text1"/>
          <w:sz w:val="24"/>
          <w:szCs w:val="24"/>
        </w:rPr>
      </w:pPr>
      <w:r>
        <w:rPr>
          <w:rFonts w:ascii="Times New Roman" w:hAnsi="Times New Roman"/>
          <w:color w:val="000000" w:themeColor="text1"/>
          <w:sz w:val="24"/>
          <w:szCs w:val="24"/>
        </w:rPr>
        <w:t>Ход работы:</w:t>
      </w:r>
    </w:p>
    <w:p w14:paraId="08BF73F0" w14:textId="77777777" w:rsidR="00A7549A" w:rsidRDefault="00594411">
      <w:pPr>
        <w:shd w:val="clear" w:color="auto" w:fill="FFFFFF"/>
        <w:spacing w:after="0" w:line="360" w:lineRule="auto"/>
        <w:textAlignment w:val="baseline"/>
        <w:rPr>
          <w:rFonts w:ascii="Times New Roman" w:hAnsi="Times New Roman"/>
          <w:sz w:val="24"/>
          <w:szCs w:val="24"/>
        </w:rPr>
      </w:pPr>
      <w:r>
        <w:rPr>
          <w:rFonts w:ascii="Times New Roman" w:hAnsi="Times New Roman"/>
          <w:sz w:val="24"/>
          <w:szCs w:val="24"/>
          <w:shd w:val="clear" w:color="auto" w:fill="FFFFFF"/>
        </w:rPr>
        <w:t>Практическая работа предполагает самостоятельную работу обучающихся с учебником и справочными материалами по астрономии.</w:t>
      </w:r>
    </w:p>
    <w:p w14:paraId="33CF85BF" w14:textId="77777777" w:rsidR="00A7549A" w:rsidRDefault="00594411" w:rsidP="00672368">
      <w:pPr>
        <w:numPr>
          <w:ilvl w:val="0"/>
          <w:numId w:val="61"/>
        </w:numPr>
        <w:shd w:val="clear" w:color="auto" w:fill="FFFFFF"/>
        <w:spacing w:after="0" w:line="360" w:lineRule="auto"/>
        <w:ind w:left="384"/>
        <w:textAlignment w:val="baseline"/>
        <w:rPr>
          <w:rFonts w:ascii="Times New Roman" w:hAnsi="Times New Roman"/>
          <w:color w:val="000000" w:themeColor="text1"/>
          <w:sz w:val="24"/>
          <w:szCs w:val="24"/>
        </w:rPr>
      </w:pPr>
      <w:r>
        <w:rPr>
          <w:rFonts w:ascii="Times New Roman" w:hAnsi="Times New Roman"/>
          <w:color w:val="000000" w:themeColor="text1"/>
          <w:sz w:val="24"/>
          <w:szCs w:val="24"/>
        </w:rPr>
        <w:t>Используя приложения в конце учебника,  заполните таблицу:</w:t>
      </w:r>
    </w:p>
    <w:tbl>
      <w:tblPr>
        <w:tblW w:w="8650" w:type="dxa"/>
        <w:tblBorders>
          <w:bottom w:val="single" w:sz="6" w:space="0" w:color="EEEEEE"/>
        </w:tblBorders>
        <w:tblCellMar>
          <w:left w:w="0" w:type="dxa"/>
          <w:right w:w="0" w:type="dxa"/>
        </w:tblCellMar>
        <w:tblLook w:val="04A0" w:firstRow="1" w:lastRow="0" w:firstColumn="1" w:lastColumn="0" w:noHBand="0" w:noVBand="1"/>
      </w:tblPr>
      <w:tblGrid>
        <w:gridCol w:w="1352"/>
        <w:gridCol w:w="3213"/>
        <w:gridCol w:w="4085"/>
      </w:tblGrid>
      <w:tr w:rsidR="00A7549A" w14:paraId="627B1250"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bottom"/>
          </w:tcPr>
          <w:p w14:paraId="3B4AB5C5" w14:textId="77777777" w:rsidR="00A7549A" w:rsidRDefault="00594411">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Планета</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bottom"/>
          </w:tcPr>
          <w:p w14:paraId="3C2C280C" w14:textId="77777777" w:rsidR="00A7549A" w:rsidRDefault="00594411">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Размер орбиты планеты, км</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bottom"/>
          </w:tcPr>
          <w:p w14:paraId="05093A44" w14:textId="77777777" w:rsidR="00A7549A" w:rsidRDefault="00594411">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Размер орбиты планеты в масштабе</w:t>
            </w:r>
          </w:p>
          <w:p w14:paraId="4E0CF761" w14:textId="77777777" w:rsidR="00A7549A" w:rsidRDefault="00594411">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1:3 000 000 000 000</w:t>
            </w:r>
          </w:p>
        </w:tc>
      </w:tr>
      <w:tr w:rsidR="00A7549A" w14:paraId="2BCDD418"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bottom"/>
          </w:tcPr>
          <w:p w14:paraId="267A6B3E" w14:textId="77777777" w:rsidR="00A7549A" w:rsidRDefault="00594411">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Меркурий</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bottom"/>
          </w:tcPr>
          <w:p w14:paraId="4170FDBE" w14:textId="77777777" w:rsidR="00A7549A" w:rsidRDefault="00594411">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bottom"/>
          </w:tcPr>
          <w:p w14:paraId="26C34229" w14:textId="77777777" w:rsidR="00A7549A" w:rsidRDefault="00594411">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w:t>
            </w:r>
          </w:p>
        </w:tc>
      </w:tr>
      <w:tr w:rsidR="00A7549A" w14:paraId="2ED4A0BF"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bottom"/>
          </w:tcPr>
          <w:p w14:paraId="124E7536" w14:textId="77777777" w:rsidR="00A7549A" w:rsidRDefault="00594411">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Венера</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bottom"/>
          </w:tcPr>
          <w:p w14:paraId="66F35FF2" w14:textId="77777777" w:rsidR="00A7549A" w:rsidRDefault="00594411">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bottom"/>
          </w:tcPr>
          <w:p w14:paraId="21B4C41F" w14:textId="77777777" w:rsidR="00A7549A" w:rsidRDefault="00594411">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w:t>
            </w:r>
          </w:p>
        </w:tc>
      </w:tr>
      <w:tr w:rsidR="00A7549A" w14:paraId="785BDF84"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bottom"/>
          </w:tcPr>
          <w:p w14:paraId="2E277DCE" w14:textId="77777777" w:rsidR="00A7549A" w:rsidRDefault="00594411">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Земля</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bottom"/>
          </w:tcPr>
          <w:p w14:paraId="3C120713" w14:textId="77777777" w:rsidR="00A7549A" w:rsidRDefault="00594411">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bottom"/>
          </w:tcPr>
          <w:p w14:paraId="1AA6496F" w14:textId="77777777" w:rsidR="00A7549A" w:rsidRDefault="00594411">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w:t>
            </w:r>
          </w:p>
        </w:tc>
      </w:tr>
      <w:tr w:rsidR="00A7549A" w14:paraId="6058B511" w14:textId="77777777">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bottom"/>
          </w:tcPr>
          <w:p w14:paraId="779AD3FE" w14:textId="77777777" w:rsidR="00A7549A" w:rsidRDefault="00594411">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Марс</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bottom"/>
          </w:tcPr>
          <w:p w14:paraId="09C3C005" w14:textId="77777777" w:rsidR="00A7549A" w:rsidRDefault="00594411">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bottom"/>
          </w:tcPr>
          <w:p w14:paraId="35AA4653" w14:textId="77777777" w:rsidR="00A7549A" w:rsidRDefault="00594411">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w:t>
            </w:r>
          </w:p>
        </w:tc>
      </w:tr>
    </w:tbl>
    <w:p w14:paraId="462741FD" w14:textId="77777777" w:rsidR="00A7549A" w:rsidRDefault="00A7549A">
      <w:pPr>
        <w:shd w:val="clear" w:color="auto" w:fill="FFFFFF"/>
        <w:spacing w:after="0" w:line="240" w:lineRule="auto"/>
        <w:textAlignment w:val="baseline"/>
        <w:rPr>
          <w:rFonts w:ascii="Times New Roman" w:hAnsi="Times New Roman"/>
          <w:b/>
          <w:bCs/>
          <w:color w:val="000000" w:themeColor="text1"/>
          <w:sz w:val="24"/>
          <w:szCs w:val="24"/>
        </w:rPr>
      </w:pPr>
    </w:p>
    <w:p w14:paraId="6B1B6791" w14:textId="77777777" w:rsidR="00A7549A" w:rsidRDefault="00594411" w:rsidP="00672368">
      <w:pPr>
        <w:numPr>
          <w:ilvl w:val="0"/>
          <w:numId w:val="62"/>
        </w:numPr>
        <w:shd w:val="clear" w:color="auto" w:fill="FFFFFF"/>
        <w:spacing w:after="0" w:line="360" w:lineRule="auto"/>
        <w:ind w:left="384"/>
        <w:textAlignment w:val="baseline"/>
        <w:rPr>
          <w:rFonts w:ascii="Times New Roman" w:hAnsi="Times New Roman"/>
          <w:color w:val="000000" w:themeColor="text1"/>
          <w:sz w:val="24"/>
          <w:szCs w:val="24"/>
        </w:rPr>
      </w:pPr>
      <w:r>
        <w:rPr>
          <w:rFonts w:ascii="Times New Roman" w:hAnsi="Times New Roman"/>
          <w:color w:val="000000" w:themeColor="text1"/>
          <w:sz w:val="24"/>
          <w:szCs w:val="24"/>
        </w:rPr>
        <w:t>На отдельном листе в центре расположите Солнце как точечный источник света. Приняв орбиты планет за окружности,  нарисуйте орбиты четырех планет: Меркурия, Венеры, Земли и Марса в указанном масштабе.</w:t>
      </w:r>
    </w:p>
    <w:p w14:paraId="15610BA8" w14:textId="77777777" w:rsidR="00A7549A" w:rsidRDefault="00A7549A">
      <w:pPr>
        <w:shd w:val="clear" w:color="auto" w:fill="FFFFFF"/>
        <w:spacing w:after="0" w:line="240" w:lineRule="auto"/>
        <w:textAlignment w:val="baseline"/>
        <w:rPr>
          <w:rFonts w:ascii="Times New Roman" w:hAnsi="Times New Roman"/>
          <w:color w:val="000000" w:themeColor="text1"/>
          <w:sz w:val="24"/>
          <w:szCs w:val="24"/>
        </w:rPr>
      </w:pPr>
    </w:p>
    <w:p w14:paraId="4708E7C0" w14:textId="77777777" w:rsidR="00A7549A" w:rsidRDefault="00594411">
      <w:pPr>
        <w:shd w:val="clear" w:color="auto" w:fill="FFFFFF"/>
        <w:spacing w:after="0" w:line="240" w:lineRule="auto"/>
        <w:textAlignment w:val="baseline"/>
        <w:rPr>
          <w:rFonts w:ascii="Times New Roman" w:hAnsi="Times New Roman"/>
          <w:color w:val="000000" w:themeColor="text1"/>
          <w:sz w:val="24"/>
          <w:szCs w:val="24"/>
        </w:rPr>
      </w:pPr>
      <w:r>
        <w:rPr>
          <w:rFonts w:ascii="Times New Roman" w:hAnsi="Times New Roman"/>
          <w:color w:val="000000" w:themeColor="text1"/>
          <w:sz w:val="24"/>
          <w:szCs w:val="24"/>
        </w:rPr>
        <w:t>Когда будете рисовать орбиты планет, то у вас получится что-то похожее на :</w:t>
      </w:r>
    </w:p>
    <w:p w14:paraId="3BAF81AC" w14:textId="77777777" w:rsidR="00A7549A" w:rsidRDefault="00A7549A">
      <w:pPr>
        <w:shd w:val="clear" w:color="auto" w:fill="FFFFFF"/>
        <w:spacing w:after="0" w:line="240" w:lineRule="auto"/>
        <w:textAlignment w:val="baseline"/>
        <w:rPr>
          <w:rFonts w:ascii="Times New Roman" w:hAnsi="Times New Roman"/>
          <w:color w:val="000000" w:themeColor="text1"/>
          <w:sz w:val="24"/>
          <w:szCs w:val="24"/>
        </w:rPr>
      </w:pPr>
    </w:p>
    <w:p w14:paraId="570E83EA" w14:textId="77777777" w:rsidR="00A7549A" w:rsidRDefault="00594411">
      <w:pPr>
        <w:shd w:val="clear" w:color="auto" w:fill="FFFFFF"/>
        <w:spacing w:after="0" w:line="240" w:lineRule="auto"/>
        <w:textAlignment w:val="baseline"/>
        <w:rPr>
          <w:rFonts w:ascii="Times New Roman" w:hAnsi="Times New Roman"/>
          <w:color w:val="000000" w:themeColor="text1"/>
          <w:sz w:val="24"/>
          <w:szCs w:val="24"/>
        </w:rPr>
      </w:pPr>
      <w:r>
        <w:rPr>
          <w:rFonts w:ascii="Times New Roman" w:hAnsi="Times New Roman"/>
          <w:noProof/>
          <w:color w:val="000000" w:themeColor="text1"/>
          <w:sz w:val="24"/>
          <w:szCs w:val="24"/>
        </w:rPr>
        <w:drawing>
          <wp:inline distT="0" distB="0" distL="0" distR="0" wp14:anchorId="5154B044" wp14:editId="38FB02C9">
            <wp:extent cx="3637280" cy="2000885"/>
            <wp:effectExtent l="19050" t="0" r="829" b="0"/>
            <wp:docPr id="704" name="Рисунок 704" descr="https://assistantstudentw.files.wordpress.com/2020/04/d091d0b5d0b7d18bd0bcd18fd0bdd0bdd18bd0b91.png?w=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 name="Рисунок 704" descr="https://assistantstudentw.files.wordpress.com/2020/04/d091d0b5d0b7d18bd0bcd18fd0bdd0bdd18bd0b91.png?w=1024"/>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a:xfrm>
                      <a:off x="0" y="0"/>
                      <a:ext cx="3643373" cy="2004567"/>
                    </a:xfrm>
                    <a:prstGeom prst="rect">
                      <a:avLst/>
                    </a:prstGeom>
                    <a:noFill/>
                    <a:ln>
                      <a:noFill/>
                    </a:ln>
                  </pic:spPr>
                </pic:pic>
              </a:graphicData>
            </a:graphic>
          </wp:inline>
        </w:drawing>
      </w:r>
    </w:p>
    <w:p w14:paraId="62E79F71" w14:textId="77777777" w:rsidR="00A7549A" w:rsidRDefault="00A7549A">
      <w:pPr>
        <w:shd w:val="clear" w:color="auto" w:fill="FFFFFF"/>
        <w:spacing w:after="0" w:line="240" w:lineRule="auto"/>
        <w:textAlignment w:val="baseline"/>
        <w:rPr>
          <w:rFonts w:ascii="Times New Roman" w:hAnsi="Times New Roman"/>
          <w:color w:val="000000" w:themeColor="text1"/>
          <w:sz w:val="24"/>
          <w:szCs w:val="24"/>
        </w:rPr>
      </w:pPr>
    </w:p>
    <w:p w14:paraId="6ADCA06B" w14:textId="77777777" w:rsidR="00A7549A" w:rsidRDefault="00594411">
      <w:pPr>
        <w:shd w:val="clear" w:color="auto" w:fill="FFFFFF"/>
        <w:spacing w:after="0" w:line="240" w:lineRule="auto"/>
        <w:textAlignment w:val="baseline"/>
        <w:rPr>
          <w:rFonts w:ascii="Times New Roman" w:hAnsi="Times New Roman"/>
          <w:color w:val="000000" w:themeColor="text1"/>
          <w:sz w:val="24"/>
          <w:szCs w:val="24"/>
        </w:rPr>
      </w:pPr>
      <w:r>
        <w:rPr>
          <w:rFonts w:ascii="Times New Roman" w:hAnsi="Times New Roman"/>
          <w:color w:val="000000" w:themeColor="text1"/>
          <w:sz w:val="24"/>
          <w:szCs w:val="24"/>
        </w:rPr>
        <w:t>только орбиты чертите циркулем. Эллипсы выстраивать не надо.</w:t>
      </w:r>
    </w:p>
    <w:p w14:paraId="2D031811" w14:textId="77777777" w:rsidR="00A7549A" w:rsidRDefault="00A7549A">
      <w:pPr>
        <w:rPr>
          <w:rFonts w:ascii="Times New Roman" w:hAnsi="Times New Roman"/>
          <w:color w:val="000000" w:themeColor="text1"/>
          <w:sz w:val="24"/>
          <w:szCs w:val="24"/>
        </w:rPr>
      </w:pPr>
    </w:p>
    <w:p w14:paraId="6ABF0CEE" w14:textId="77777777" w:rsidR="00A7549A" w:rsidRDefault="00594411">
      <w:pPr>
        <w:shd w:val="clear" w:color="auto" w:fill="FFFFFF"/>
        <w:spacing w:after="240" w:line="240" w:lineRule="auto"/>
        <w:rPr>
          <w:rFonts w:ascii="Times New Roman" w:hAnsi="Times New Roman"/>
          <w:sz w:val="24"/>
          <w:szCs w:val="24"/>
        </w:rPr>
      </w:pPr>
      <w:r>
        <w:rPr>
          <w:rFonts w:ascii="Times New Roman" w:hAnsi="Times New Roman"/>
          <w:sz w:val="24"/>
          <w:szCs w:val="24"/>
        </w:rPr>
        <w:lastRenderedPageBreak/>
        <w:t>Пользуясь справочными данными учебника, заполните таблицу:</w:t>
      </w:r>
    </w:p>
    <w:p w14:paraId="3E5FEE9D" w14:textId="77777777" w:rsidR="00A7549A" w:rsidRDefault="00594411">
      <w:pPr>
        <w:shd w:val="clear" w:color="auto" w:fill="FFFFFF"/>
        <w:spacing w:after="240" w:line="240" w:lineRule="auto"/>
        <w:rPr>
          <w:rFonts w:ascii="Times New Roman" w:hAnsi="Times New Roman"/>
          <w:sz w:val="24"/>
          <w:szCs w:val="24"/>
        </w:rPr>
      </w:pPr>
      <w:r>
        <w:rPr>
          <w:rFonts w:ascii="Times New Roman" w:hAnsi="Times New Roman"/>
          <w:b/>
          <w:bCs/>
          <w:sz w:val="24"/>
          <w:szCs w:val="24"/>
        </w:rPr>
        <w:t>Планеты земной группы</w:t>
      </w:r>
    </w:p>
    <w:tbl>
      <w:tblPr>
        <w:tblW w:w="73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915"/>
        <w:gridCol w:w="1418"/>
        <w:gridCol w:w="1093"/>
        <w:gridCol w:w="973"/>
        <w:gridCol w:w="926"/>
      </w:tblGrid>
      <w:tr w:rsidR="00A7549A" w14:paraId="4A0026B0" w14:textId="77777777">
        <w:trPr>
          <w:tblCellSpacing w:w="15" w:type="dxa"/>
        </w:trPr>
        <w:tc>
          <w:tcPr>
            <w:tcW w:w="0" w:type="auto"/>
            <w:shd w:val="clear" w:color="auto" w:fill="FFFFFF"/>
            <w:tcMar>
              <w:top w:w="78" w:type="dxa"/>
              <w:left w:w="157" w:type="dxa"/>
              <w:bottom w:w="78" w:type="dxa"/>
              <w:right w:w="157" w:type="dxa"/>
            </w:tcMar>
          </w:tcPr>
          <w:p w14:paraId="0151C2F3" w14:textId="77777777" w:rsidR="00A7549A" w:rsidRDefault="00594411">
            <w:pPr>
              <w:spacing w:after="0" w:line="240" w:lineRule="auto"/>
              <w:rPr>
                <w:rFonts w:ascii="Times New Roman" w:hAnsi="Times New Roman"/>
                <w:sz w:val="24"/>
                <w:szCs w:val="24"/>
              </w:rPr>
            </w:pPr>
            <w:r>
              <w:rPr>
                <w:rFonts w:ascii="Times New Roman" w:hAnsi="Times New Roman"/>
                <w:sz w:val="24"/>
                <w:szCs w:val="24"/>
              </w:rPr>
              <w:t>Физические характеристики планет</w:t>
            </w:r>
          </w:p>
        </w:tc>
        <w:tc>
          <w:tcPr>
            <w:tcW w:w="0" w:type="auto"/>
            <w:shd w:val="clear" w:color="auto" w:fill="FFFFFF"/>
            <w:tcMar>
              <w:top w:w="78" w:type="dxa"/>
              <w:left w:w="157" w:type="dxa"/>
              <w:bottom w:w="78" w:type="dxa"/>
              <w:right w:w="157" w:type="dxa"/>
            </w:tcMar>
          </w:tcPr>
          <w:p w14:paraId="38B08373" w14:textId="77777777" w:rsidR="00A7549A" w:rsidRDefault="00594411">
            <w:pPr>
              <w:spacing w:after="0" w:line="240" w:lineRule="auto"/>
              <w:rPr>
                <w:rFonts w:ascii="Times New Roman" w:hAnsi="Times New Roman"/>
                <w:sz w:val="24"/>
                <w:szCs w:val="24"/>
              </w:rPr>
            </w:pPr>
            <w:r>
              <w:rPr>
                <w:rFonts w:ascii="Times New Roman" w:hAnsi="Times New Roman"/>
                <w:sz w:val="24"/>
                <w:szCs w:val="24"/>
              </w:rPr>
              <w:t>Меркурий</w:t>
            </w:r>
          </w:p>
        </w:tc>
        <w:tc>
          <w:tcPr>
            <w:tcW w:w="0" w:type="auto"/>
            <w:shd w:val="clear" w:color="auto" w:fill="FFFFFF"/>
            <w:tcMar>
              <w:top w:w="78" w:type="dxa"/>
              <w:left w:w="157" w:type="dxa"/>
              <w:bottom w:w="78" w:type="dxa"/>
              <w:right w:w="157" w:type="dxa"/>
            </w:tcMar>
          </w:tcPr>
          <w:p w14:paraId="66AF9BD5" w14:textId="77777777" w:rsidR="00A7549A" w:rsidRDefault="00594411">
            <w:pPr>
              <w:spacing w:after="0" w:line="240" w:lineRule="auto"/>
              <w:rPr>
                <w:rFonts w:ascii="Times New Roman" w:hAnsi="Times New Roman"/>
                <w:sz w:val="24"/>
                <w:szCs w:val="24"/>
              </w:rPr>
            </w:pPr>
            <w:r>
              <w:rPr>
                <w:rFonts w:ascii="Times New Roman" w:hAnsi="Times New Roman"/>
                <w:sz w:val="24"/>
                <w:szCs w:val="24"/>
              </w:rPr>
              <w:t>Венера</w:t>
            </w:r>
          </w:p>
        </w:tc>
        <w:tc>
          <w:tcPr>
            <w:tcW w:w="0" w:type="auto"/>
            <w:shd w:val="clear" w:color="auto" w:fill="FFFFFF"/>
            <w:tcMar>
              <w:top w:w="78" w:type="dxa"/>
              <w:left w:w="157" w:type="dxa"/>
              <w:bottom w:w="78" w:type="dxa"/>
              <w:right w:w="157" w:type="dxa"/>
            </w:tcMar>
          </w:tcPr>
          <w:p w14:paraId="79FA2380" w14:textId="77777777" w:rsidR="00A7549A" w:rsidRDefault="00594411">
            <w:pPr>
              <w:spacing w:after="0" w:line="240" w:lineRule="auto"/>
              <w:rPr>
                <w:rFonts w:ascii="Times New Roman" w:hAnsi="Times New Roman"/>
                <w:sz w:val="24"/>
                <w:szCs w:val="24"/>
              </w:rPr>
            </w:pPr>
            <w:r>
              <w:rPr>
                <w:rFonts w:ascii="Times New Roman" w:hAnsi="Times New Roman"/>
                <w:sz w:val="24"/>
                <w:szCs w:val="24"/>
              </w:rPr>
              <w:t>Земля</w:t>
            </w:r>
          </w:p>
        </w:tc>
        <w:tc>
          <w:tcPr>
            <w:tcW w:w="0" w:type="auto"/>
            <w:shd w:val="clear" w:color="auto" w:fill="FFFFFF"/>
            <w:tcMar>
              <w:top w:w="78" w:type="dxa"/>
              <w:left w:w="157" w:type="dxa"/>
              <w:bottom w:w="78" w:type="dxa"/>
              <w:right w:w="157" w:type="dxa"/>
            </w:tcMar>
          </w:tcPr>
          <w:p w14:paraId="0C30DFA3" w14:textId="77777777" w:rsidR="00A7549A" w:rsidRDefault="00594411">
            <w:pPr>
              <w:spacing w:after="0" w:line="240" w:lineRule="auto"/>
              <w:rPr>
                <w:rFonts w:ascii="Times New Roman" w:hAnsi="Times New Roman"/>
                <w:sz w:val="24"/>
                <w:szCs w:val="24"/>
              </w:rPr>
            </w:pPr>
            <w:r>
              <w:rPr>
                <w:rFonts w:ascii="Times New Roman" w:hAnsi="Times New Roman"/>
                <w:sz w:val="24"/>
                <w:szCs w:val="24"/>
              </w:rPr>
              <w:t>Марс</w:t>
            </w:r>
          </w:p>
        </w:tc>
      </w:tr>
      <w:tr w:rsidR="00A7549A" w14:paraId="137A5725" w14:textId="77777777">
        <w:trPr>
          <w:tblCellSpacing w:w="15" w:type="dxa"/>
        </w:trPr>
        <w:tc>
          <w:tcPr>
            <w:tcW w:w="0" w:type="auto"/>
            <w:shd w:val="clear" w:color="auto" w:fill="FFFFFF"/>
            <w:tcMar>
              <w:top w:w="78" w:type="dxa"/>
              <w:left w:w="157" w:type="dxa"/>
              <w:bottom w:w="78" w:type="dxa"/>
              <w:right w:w="157" w:type="dxa"/>
            </w:tcMar>
          </w:tcPr>
          <w:p w14:paraId="02D909CE" w14:textId="77777777" w:rsidR="00A7549A" w:rsidRDefault="00594411">
            <w:pPr>
              <w:spacing w:after="0" w:line="240" w:lineRule="auto"/>
              <w:rPr>
                <w:rFonts w:ascii="Times New Roman" w:hAnsi="Times New Roman"/>
                <w:sz w:val="24"/>
                <w:szCs w:val="24"/>
              </w:rPr>
            </w:pPr>
            <w:r>
              <w:rPr>
                <w:rFonts w:ascii="Times New Roman" w:hAnsi="Times New Roman"/>
                <w:sz w:val="24"/>
                <w:szCs w:val="24"/>
              </w:rPr>
              <w:t>Масса (в массах Земли)</w:t>
            </w:r>
          </w:p>
        </w:tc>
        <w:tc>
          <w:tcPr>
            <w:tcW w:w="0" w:type="auto"/>
            <w:shd w:val="clear" w:color="auto" w:fill="FFFFFF"/>
            <w:tcMar>
              <w:top w:w="78" w:type="dxa"/>
              <w:left w:w="157" w:type="dxa"/>
              <w:bottom w:w="78" w:type="dxa"/>
              <w:right w:w="157" w:type="dxa"/>
            </w:tcMar>
          </w:tcPr>
          <w:p w14:paraId="5B59CB79" w14:textId="77777777" w:rsidR="00A7549A" w:rsidRDefault="00A7549A">
            <w:pPr>
              <w:spacing w:after="0" w:line="240" w:lineRule="auto"/>
              <w:rPr>
                <w:rFonts w:ascii="Times New Roman" w:hAnsi="Times New Roman"/>
                <w:sz w:val="24"/>
                <w:szCs w:val="24"/>
              </w:rPr>
            </w:pPr>
          </w:p>
        </w:tc>
        <w:tc>
          <w:tcPr>
            <w:tcW w:w="0" w:type="auto"/>
            <w:shd w:val="clear" w:color="auto" w:fill="FFFFFF"/>
            <w:tcMar>
              <w:top w:w="78" w:type="dxa"/>
              <w:left w:w="157" w:type="dxa"/>
              <w:bottom w:w="78" w:type="dxa"/>
              <w:right w:w="157" w:type="dxa"/>
            </w:tcMar>
          </w:tcPr>
          <w:p w14:paraId="1EDFBE2C" w14:textId="77777777" w:rsidR="00A7549A" w:rsidRDefault="00A7549A">
            <w:pPr>
              <w:spacing w:after="0" w:line="240" w:lineRule="auto"/>
              <w:rPr>
                <w:rFonts w:ascii="Times New Roman" w:hAnsi="Times New Roman"/>
                <w:sz w:val="24"/>
                <w:szCs w:val="24"/>
              </w:rPr>
            </w:pPr>
          </w:p>
        </w:tc>
        <w:tc>
          <w:tcPr>
            <w:tcW w:w="0" w:type="auto"/>
            <w:shd w:val="clear" w:color="auto" w:fill="FFFFFF"/>
            <w:tcMar>
              <w:top w:w="78" w:type="dxa"/>
              <w:left w:w="157" w:type="dxa"/>
              <w:bottom w:w="78" w:type="dxa"/>
              <w:right w:w="157" w:type="dxa"/>
            </w:tcMar>
          </w:tcPr>
          <w:p w14:paraId="088F66F8" w14:textId="77777777" w:rsidR="00A7549A" w:rsidRDefault="00A7549A">
            <w:pPr>
              <w:spacing w:after="0" w:line="240" w:lineRule="auto"/>
              <w:rPr>
                <w:rFonts w:ascii="Times New Roman" w:hAnsi="Times New Roman"/>
                <w:sz w:val="24"/>
                <w:szCs w:val="24"/>
              </w:rPr>
            </w:pPr>
          </w:p>
        </w:tc>
        <w:tc>
          <w:tcPr>
            <w:tcW w:w="0" w:type="auto"/>
            <w:shd w:val="clear" w:color="auto" w:fill="FFFFFF"/>
            <w:tcMar>
              <w:top w:w="78" w:type="dxa"/>
              <w:left w:w="157" w:type="dxa"/>
              <w:bottom w:w="78" w:type="dxa"/>
              <w:right w:w="157" w:type="dxa"/>
            </w:tcMar>
          </w:tcPr>
          <w:p w14:paraId="006DE86D" w14:textId="77777777" w:rsidR="00A7549A" w:rsidRDefault="00A7549A">
            <w:pPr>
              <w:spacing w:after="0" w:line="240" w:lineRule="auto"/>
              <w:rPr>
                <w:rFonts w:ascii="Times New Roman" w:hAnsi="Times New Roman"/>
                <w:sz w:val="24"/>
                <w:szCs w:val="24"/>
              </w:rPr>
            </w:pPr>
          </w:p>
        </w:tc>
      </w:tr>
      <w:tr w:rsidR="00A7549A" w14:paraId="60DF2AA6" w14:textId="77777777">
        <w:trPr>
          <w:tblCellSpacing w:w="15" w:type="dxa"/>
        </w:trPr>
        <w:tc>
          <w:tcPr>
            <w:tcW w:w="0" w:type="auto"/>
            <w:shd w:val="clear" w:color="auto" w:fill="FFFFFF"/>
            <w:tcMar>
              <w:top w:w="78" w:type="dxa"/>
              <w:left w:w="157" w:type="dxa"/>
              <w:bottom w:w="78" w:type="dxa"/>
              <w:right w:w="157" w:type="dxa"/>
            </w:tcMar>
          </w:tcPr>
          <w:p w14:paraId="576DED19" w14:textId="77777777" w:rsidR="00A7549A" w:rsidRDefault="00594411">
            <w:pPr>
              <w:spacing w:after="0" w:line="240" w:lineRule="auto"/>
              <w:rPr>
                <w:rFonts w:ascii="Times New Roman" w:hAnsi="Times New Roman"/>
                <w:sz w:val="24"/>
                <w:szCs w:val="24"/>
              </w:rPr>
            </w:pPr>
            <w:r>
              <w:rPr>
                <w:rFonts w:ascii="Times New Roman" w:hAnsi="Times New Roman"/>
                <w:sz w:val="24"/>
                <w:szCs w:val="24"/>
              </w:rPr>
              <w:t>Радиус (в радиусах Земли)</w:t>
            </w:r>
          </w:p>
        </w:tc>
        <w:tc>
          <w:tcPr>
            <w:tcW w:w="0" w:type="auto"/>
            <w:shd w:val="clear" w:color="auto" w:fill="FFFFFF"/>
            <w:tcMar>
              <w:top w:w="78" w:type="dxa"/>
              <w:left w:w="157" w:type="dxa"/>
              <w:bottom w:w="78" w:type="dxa"/>
              <w:right w:w="157" w:type="dxa"/>
            </w:tcMar>
          </w:tcPr>
          <w:p w14:paraId="2F2DC870" w14:textId="77777777" w:rsidR="00A7549A" w:rsidRDefault="00A7549A">
            <w:pPr>
              <w:spacing w:after="0" w:line="240" w:lineRule="auto"/>
              <w:rPr>
                <w:rFonts w:ascii="Times New Roman" w:hAnsi="Times New Roman"/>
                <w:sz w:val="24"/>
                <w:szCs w:val="24"/>
              </w:rPr>
            </w:pPr>
          </w:p>
        </w:tc>
        <w:tc>
          <w:tcPr>
            <w:tcW w:w="0" w:type="auto"/>
            <w:shd w:val="clear" w:color="auto" w:fill="FFFFFF"/>
            <w:tcMar>
              <w:top w:w="78" w:type="dxa"/>
              <w:left w:w="157" w:type="dxa"/>
              <w:bottom w:w="78" w:type="dxa"/>
              <w:right w:w="157" w:type="dxa"/>
            </w:tcMar>
          </w:tcPr>
          <w:p w14:paraId="0A6F4583" w14:textId="77777777" w:rsidR="00A7549A" w:rsidRDefault="00A7549A">
            <w:pPr>
              <w:spacing w:after="0" w:line="240" w:lineRule="auto"/>
              <w:rPr>
                <w:rFonts w:ascii="Times New Roman" w:hAnsi="Times New Roman"/>
                <w:sz w:val="24"/>
                <w:szCs w:val="24"/>
              </w:rPr>
            </w:pPr>
          </w:p>
        </w:tc>
        <w:tc>
          <w:tcPr>
            <w:tcW w:w="0" w:type="auto"/>
            <w:shd w:val="clear" w:color="auto" w:fill="FFFFFF"/>
            <w:tcMar>
              <w:top w:w="78" w:type="dxa"/>
              <w:left w:w="157" w:type="dxa"/>
              <w:bottom w:w="78" w:type="dxa"/>
              <w:right w:w="157" w:type="dxa"/>
            </w:tcMar>
          </w:tcPr>
          <w:p w14:paraId="69CA5761" w14:textId="77777777" w:rsidR="00A7549A" w:rsidRDefault="00A7549A">
            <w:pPr>
              <w:spacing w:after="0" w:line="240" w:lineRule="auto"/>
              <w:rPr>
                <w:rFonts w:ascii="Times New Roman" w:hAnsi="Times New Roman"/>
                <w:sz w:val="24"/>
                <w:szCs w:val="24"/>
              </w:rPr>
            </w:pPr>
          </w:p>
        </w:tc>
        <w:tc>
          <w:tcPr>
            <w:tcW w:w="0" w:type="auto"/>
            <w:shd w:val="clear" w:color="auto" w:fill="FFFFFF"/>
            <w:tcMar>
              <w:top w:w="78" w:type="dxa"/>
              <w:left w:w="157" w:type="dxa"/>
              <w:bottom w:w="78" w:type="dxa"/>
              <w:right w:w="157" w:type="dxa"/>
            </w:tcMar>
          </w:tcPr>
          <w:p w14:paraId="12870533" w14:textId="77777777" w:rsidR="00A7549A" w:rsidRDefault="00A7549A">
            <w:pPr>
              <w:spacing w:after="0" w:line="240" w:lineRule="auto"/>
              <w:rPr>
                <w:rFonts w:ascii="Times New Roman" w:hAnsi="Times New Roman"/>
                <w:sz w:val="24"/>
                <w:szCs w:val="24"/>
              </w:rPr>
            </w:pPr>
          </w:p>
        </w:tc>
      </w:tr>
      <w:tr w:rsidR="00A7549A" w14:paraId="2388ACF2" w14:textId="77777777">
        <w:trPr>
          <w:tblCellSpacing w:w="15" w:type="dxa"/>
        </w:trPr>
        <w:tc>
          <w:tcPr>
            <w:tcW w:w="0" w:type="auto"/>
            <w:shd w:val="clear" w:color="auto" w:fill="FFFFFF"/>
            <w:tcMar>
              <w:top w:w="78" w:type="dxa"/>
              <w:left w:w="157" w:type="dxa"/>
              <w:bottom w:w="78" w:type="dxa"/>
              <w:right w:w="157" w:type="dxa"/>
            </w:tcMar>
          </w:tcPr>
          <w:p w14:paraId="6C741A30" w14:textId="77777777" w:rsidR="00A7549A" w:rsidRDefault="00594411">
            <w:pPr>
              <w:spacing w:after="0" w:line="240" w:lineRule="auto"/>
              <w:rPr>
                <w:rFonts w:ascii="Times New Roman" w:hAnsi="Times New Roman"/>
                <w:sz w:val="24"/>
                <w:szCs w:val="24"/>
              </w:rPr>
            </w:pPr>
            <w:r>
              <w:rPr>
                <w:rFonts w:ascii="Times New Roman" w:hAnsi="Times New Roman"/>
                <w:sz w:val="24"/>
                <w:szCs w:val="24"/>
              </w:rPr>
              <w:t>Плотность, кг/м</w:t>
            </w:r>
            <w:r>
              <w:rPr>
                <w:rFonts w:ascii="Times New Roman" w:hAnsi="Times New Roman"/>
                <w:sz w:val="24"/>
                <w:szCs w:val="24"/>
                <w:vertAlign w:val="superscript"/>
              </w:rPr>
              <w:t>3</w:t>
            </w:r>
          </w:p>
        </w:tc>
        <w:tc>
          <w:tcPr>
            <w:tcW w:w="0" w:type="auto"/>
            <w:shd w:val="clear" w:color="auto" w:fill="FFFFFF"/>
            <w:tcMar>
              <w:top w:w="78" w:type="dxa"/>
              <w:left w:w="157" w:type="dxa"/>
              <w:bottom w:w="78" w:type="dxa"/>
              <w:right w:w="157" w:type="dxa"/>
            </w:tcMar>
          </w:tcPr>
          <w:p w14:paraId="3D1D9541" w14:textId="77777777" w:rsidR="00A7549A" w:rsidRDefault="00A7549A">
            <w:pPr>
              <w:spacing w:after="0" w:line="240" w:lineRule="auto"/>
              <w:rPr>
                <w:rFonts w:ascii="Times New Roman" w:hAnsi="Times New Roman"/>
                <w:sz w:val="24"/>
                <w:szCs w:val="24"/>
              </w:rPr>
            </w:pPr>
          </w:p>
        </w:tc>
        <w:tc>
          <w:tcPr>
            <w:tcW w:w="0" w:type="auto"/>
            <w:shd w:val="clear" w:color="auto" w:fill="FFFFFF"/>
            <w:tcMar>
              <w:top w:w="78" w:type="dxa"/>
              <w:left w:w="157" w:type="dxa"/>
              <w:bottom w:w="78" w:type="dxa"/>
              <w:right w:w="157" w:type="dxa"/>
            </w:tcMar>
          </w:tcPr>
          <w:p w14:paraId="32F3B528" w14:textId="77777777" w:rsidR="00A7549A" w:rsidRDefault="00A7549A">
            <w:pPr>
              <w:spacing w:after="0" w:line="240" w:lineRule="auto"/>
              <w:rPr>
                <w:rFonts w:ascii="Times New Roman" w:hAnsi="Times New Roman"/>
                <w:sz w:val="24"/>
                <w:szCs w:val="24"/>
              </w:rPr>
            </w:pPr>
          </w:p>
        </w:tc>
        <w:tc>
          <w:tcPr>
            <w:tcW w:w="0" w:type="auto"/>
            <w:shd w:val="clear" w:color="auto" w:fill="FFFFFF"/>
            <w:tcMar>
              <w:top w:w="78" w:type="dxa"/>
              <w:left w:w="157" w:type="dxa"/>
              <w:bottom w:w="78" w:type="dxa"/>
              <w:right w:w="157" w:type="dxa"/>
            </w:tcMar>
          </w:tcPr>
          <w:p w14:paraId="4A799181" w14:textId="77777777" w:rsidR="00A7549A" w:rsidRDefault="00A7549A">
            <w:pPr>
              <w:spacing w:after="0" w:line="240" w:lineRule="auto"/>
              <w:rPr>
                <w:rFonts w:ascii="Times New Roman" w:hAnsi="Times New Roman"/>
                <w:sz w:val="24"/>
                <w:szCs w:val="24"/>
              </w:rPr>
            </w:pPr>
          </w:p>
        </w:tc>
        <w:tc>
          <w:tcPr>
            <w:tcW w:w="0" w:type="auto"/>
            <w:shd w:val="clear" w:color="auto" w:fill="FFFFFF"/>
            <w:tcMar>
              <w:top w:w="78" w:type="dxa"/>
              <w:left w:w="157" w:type="dxa"/>
              <w:bottom w:w="78" w:type="dxa"/>
              <w:right w:w="157" w:type="dxa"/>
            </w:tcMar>
          </w:tcPr>
          <w:p w14:paraId="34CFD0C4" w14:textId="77777777" w:rsidR="00A7549A" w:rsidRDefault="00A7549A">
            <w:pPr>
              <w:spacing w:after="0" w:line="240" w:lineRule="auto"/>
              <w:rPr>
                <w:rFonts w:ascii="Times New Roman" w:hAnsi="Times New Roman"/>
                <w:sz w:val="24"/>
                <w:szCs w:val="24"/>
              </w:rPr>
            </w:pPr>
          </w:p>
        </w:tc>
      </w:tr>
      <w:tr w:rsidR="00A7549A" w14:paraId="32D92066" w14:textId="77777777">
        <w:trPr>
          <w:tblCellSpacing w:w="15" w:type="dxa"/>
        </w:trPr>
        <w:tc>
          <w:tcPr>
            <w:tcW w:w="0" w:type="auto"/>
            <w:shd w:val="clear" w:color="auto" w:fill="FFFFFF"/>
            <w:tcMar>
              <w:top w:w="78" w:type="dxa"/>
              <w:left w:w="157" w:type="dxa"/>
              <w:bottom w:w="78" w:type="dxa"/>
              <w:right w:w="157" w:type="dxa"/>
            </w:tcMar>
          </w:tcPr>
          <w:p w14:paraId="4D5F8D2A" w14:textId="77777777" w:rsidR="00A7549A" w:rsidRDefault="00594411">
            <w:pPr>
              <w:spacing w:after="0" w:line="240" w:lineRule="auto"/>
              <w:rPr>
                <w:rFonts w:ascii="Times New Roman" w:hAnsi="Times New Roman"/>
                <w:sz w:val="24"/>
                <w:szCs w:val="24"/>
              </w:rPr>
            </w:pPr>
            <w:r>
              <w:rPr>
                <w:rFonts w:ascii="Times New Roman" w:hAnsi="Times New Roman"/>
                <w:sz w:val="24"/>
                <w:szCs w:val="24"/>
              </w:rPr>
              <w:t>Среднее расстояние от Солнца, а. е.</w:t>
            </w:r>
          </w:p>
        </w:tc>
        <w:tc>
          <w:tcPr>
            <w:tcW w:w="0" w:type="auto"/>
            <w:shd w:val="clear" w:color="auto" w:fill="FFFFFF"/>
            <w:tcMar>
              <w:top w:w="78" w:type="dxa"/>
              <w:left w:w="157" w:type="dxa"/>
              <w:bottom w:w="78" w:type="dxa"/>
              <w:right w:w="157" w:type="dxa"/>
            </w:tcMar>
          </w:tcPr>
          <w:p w14:paraId="65B76883" w14:textId="77777777" w:rsidR="00A7549A" w:rsidRDefault="00A7549A">
            <w:pPr>
              <w:spacing w:after="0" w:line="240" w:lineRule="auto"/>
              <w:rPr>
                <w:rFonts w:ascii="Times New Roman" w:hAnsi="Times New Roman"/>
                <w:sz w:val="24"/>
                <w:szCs w:val="24"/>
              </w:rPr>
            </w:pPr>
          </w:p>
        </w:tc>
        <w:tc>
          <w:tcPr>
            <w:tcW w:w="0" w:type="auto"/>
            <w:shd w:val="clear" w:color="auto" w:fill="FFFFFF"/>
            <w:tcMar>
              <w:top w:w="78" w:type="dxa"/>
              <w:left w:w="157" w:type="dxa"/>
              <w:bottom w:w="78" w:type="dxa"/>
              <w:right w:w="157" w:type="dxa"/>
            </w:tcMar>
          </w:tcPr>
          <w:p w14:paraId="483144C7" w14:textId="77777777" w:rsidR="00A7549A" w:rsidRDefault="00A7549A">
            <w:pPr>
              <w:spacing w:after="0" w:line="240" w:lineRule="auto"/>
              <w:rPr>
                <w:rFonts w:ascii="Times New Roman" w:hAnsi="Times New Roman"/>
                <w:sz w:val="24"/>
                <w:szCs w:val="24"/>
              </w:rPr>
            </w:pPr>
          </w:p>
        </w:tc>
        <w:tc>
          <w:tcPr>
            <w:tcW w:w="0" w:type="auto"/>
            <w:shd w:val="clear" w:color="auto" w:fill="FFFFFF"/>
            <w:tcMar>
              <w:top w:w="78" w:type="dxa"/>
              <w:left w:w="157" w:type="dxa"/>
              <w:bottom w:w="78" w:type="dxa"/>
              <w:right w:w="157" w:type="dxa"/>
            </w:tcMar>
          </w:tcPr>
          <w:p w14:paraId="2528624F" w14:textId="77777777" w:rsidR="00A7549A" w:rsidRDefault="00A7549A">
            <w:pPr>
              <w:spacing w:after="0" w:line="240" w:lineRule="auto"/>
              <w:rPr>
                <w:rFonts w:ascii="Times New Roman" w:hAnsi="Times New Roman"/>
                <w:sz w:val="24"/>
                <w:szCs w:val="24"/>
              </w:rPr>
            </w:pPr>
          </w:p>
        </w:tc>
        <w:tc>
          <w:tcPr>
            <w:tcW w:w="0" w:type="auto"/>
            <w:shd w:val="clear" w:color="auto" w:fill="FFFFFF"/>
            <w:tcMar>
              <w:top w:w="78" w:type="dxa"/>
              <w:left w:w="157" w:type="dxa"/>
              <w:bottom w:w="78" w:type="dxa"/>
              <w:right w:w="157" w:type="dxa"/>
            </w:tcMar>
          </w:tcPr>
          <w:p w14:paraId="19502647" w14:textId="77777777" w:rsidR="00A7549A" w:rsidRDefault="00A7549A">
            <w:pPr>
              <w:spacing w:after="0" w:line="240" w:lineRule="auto"/>
              <w:rPr>
                <w:rFonts w:ascii="Times New Roman" w:hAnsi="Times New Roman"/>
                <w:sz w:val="24"/>
                <w:szCs w:val="24"/>
              </w:rPr>
            </w:pPr>
          </w:p>
        </w:tc>
      </w:tr>
      <w:tr w:rsidR="00A7549A" w14:paraId="29E3F1F2" w14:textId="77777777">
        <w:trPr>
          <w:tblCellSpacing w:w="15" w:type="dxa"/>
        </w:trPr>
        <w:tc>
          <w:tcPr>
            <w:tcW w:w="0" w:type="auto"/>
            <w:shd w:val="clear" w:color="auto" w:fill="FFFFFF"/>
            <w:tcMar>
              <w:top w:w="78" w:type="dxa"/>
              <w:left w:w="157" w:type="dxa"/>
              <w:bottom w:w="78" w:type="dxa"/>
              <w:right w:w="157" w:type="dxa"/>
            </w:tcMar>
          </w:tcPr>
          <w:p w14:paraId="4EBCC225" w14:textId="77777777" w:rsidR="00A7549A" w:rsidRDefault="00594411">
            <w:pPr>
              <w:spacing w:after="0" w:line="240" w:lineRule="auto"/>
              <w:rPr>
                <w:rFonts w:ascii="Times New Roman" w:hAnsi="Times New Roman"/>
                <w:sz w:val="24"/>
                <w:szCs w:val="24"/>
              </w:rPr>
            </w:pPr>
            <w:r>
              <w:rPr>
                <w:rFonts w:ascii="Times New Roman" w:hAnsi="Times New Roman"/>
                <w:sz w:val="24"/>
                <w:szCs w:val="24"/>
              </w:rPr>
              <w:t>Период вращения вокруг оси</w:t>
            </w:r>
          </w:p>
        </w:tc>
        <w:tc>
          <w:tcPr>
            <w:tcW w:w="0" w:type="auto"/>
            <w:shd w:val="clear" w:color="auto" w:fill="FFFFFF"/>
            <w:tcMar>
              <w:top w:w="78" w:type="dxa"/>
              <w:left w:w="157" w:type="dxa"/>
              <w:bottom w:w="78" w:type="dxa"/>
              <w:right w:w="157" w:type="dxa"/>
            </w:tcMar>
          </w:tcPr>
          <w:p w14:paraId="3A70DE28" w14:textId="77777777" w:rsidR="00A7549A" w:rsidRDefault="00A7549A">
            <w:pPr>
              <w:spacing w:after="0" w:line="240" w:lineRule="auto"/>
              <w:rPr>
                <w:rFonts w:ascii="Times New Roman" w:hAnsi="Times New Roman"/>
                <w:sz w:val="24"/>
                <w:szCs w:val="24"/>
              </w:rPr>
            </w:pPr>
          </w:p>
        </w:tc>
        <w:tc>
          <w:tcPr>
            <w:tcW w:w="0" w:type="auto"/>
            <w:shd w:val="clear" w:color="auto" w:fill="FFFFFF"/>
            <w:tcMar>
              <w:top w:w="78" w:type="dxa"/>
              <w:left w:w="157" w:type="dxa"/>
              <w:bottom w:w="78" w:type="dxa"/>
              <w:right w:w="157" w:type="dxa"/>
            </w:tcMar>
          </w:tcPr>
          <w:p w14:paraId="170780C5" w14:textId="77777777" w:rsidR="00A7549A" w:rsidRDefault="00A7549A">
            <w:pPr>
              <w:spacing w:after="0" w:line="240" w:lineRule="auto"/>
              <w:rPr>
                <w:rFonts w:ascii="Times New Roman" w:hAnsi="Times New Roman"/>
                <w:sz w:val="24"/>
                <w:szCs w:val="24"/>
              </w:rPr>
            </w:pPr>
          </w:p>
        </w:tc>
        <w:tc>
          <w:tcPr>
            <w:tcW w:w="0" w:type="auto"/>
            <w:shd w:val="clear" w:color="auto" w:fill="FFFFFF"/>
            <w:tcMar>
              <w:top w:w="78" w:type="dxa"/>
              <w:left w:w="157" w:type="dxa"/>
              <w:bottom w:w="78" w:type="dxa"/>
              <w:right w:w="157" w:type="dxa"/>
            </w:tcMar>
          </w:tcPr>
          <w:p w14:paraId="15E3D00C" w14:textId="77777777" w:rsidR="00A7549A" w:rsidRDefault="00A7549A">
            <w:pPr>
              <w:spacing w:after="0" w:line="240" w:lineRule="auto"/>
              <w:rPr>
                <w:rFonts w:ascii="Times New Roman" w:hAnsi="Times New Roman"/>
                <w:sz w:val="24"/>
                <w:szCs w:val="24"/>
              </w:rPr>
            </w:pPr>
          </w:p>
        </w:tc>
        <w:tc>
          <w:tcPr>
            <w:tcW w:w="0" w:type="auto"/>
            <w:shd w:val="clear" w:color="auto" w:fill="FFFFFF"/>
            <w:tcMar>
              <w:top w:w="78" w:type="dxa"/>
              <w:left w:w="157" w:type="dxa"/>
              <w:bottom w:w="78" w:type="dxa"/>
              <w:right w:w="157" w:type="dxa"/>
            </w:tcMar>
          </w:tcPr>
          <w:p w14:paraId="5FB124F7" w14:textId="77777777" w:rsidR="00A7549A" w:rsidRDefault="00A7549A">
            <w:pPr>
              <w:spacing w:after="0" w:line="240" w:lineRule="auto"/>
              <w:rPr>
                <w:rFonts w:ascii="Times New Roman" w:hAnsi="Times New Roman"/>
                <w:sz w:val="24"/>
                <w:szCs w:val="24"/>
              </w:rPr>
            </w:pPr>
          </w:p>
        </w:tc>
      </w:tr>
      <w:tr w:rsidR="00A7549A" w14:paraId="379E0047" w14:textId="77777777">
        <w:trPr>
          <w:tblCellSpacing w:w="15" w:type="dxa"/>
        </w:trPr>
        <w:tc>
          <w:tcPr>
            <w:tcW w:w="0" w:type="auto"/>
            <w:shd w:val="clear" w:color="auto" w:fill="FFFFFF"/>
            <w:tcMar>
              <w:top w:w="78" w:type="dxa"/>
              <w:left w:w="157" w:type="dxa"/>
              <w:bottom w:w="78" w:type="dxa"/>
              <w:right w:w="157" w:type="dxa"/>
            </w:tcMar>
          </w:tcPr>
          <w:p w14:paraId="28C59F11" w14:textId="77777777" w:rsidR="00A7549A" w:rsidRDefault="00594411">
            <w:pPr>
              <w:spacing w:after="0" w:line="240" w:lineRule="auto"/>
              <w:rPr>
                <w:rFonts w:ascii="Times New Roman" w:hAnsi="Times New Roman"/>
                <w:sz w:val="24"/>
                <w:szCs w:val="24"/>
              </w:rPr>
            </w:pPr>
            <w:r>
              <w:rPr>
                <w:rFonts w:ascii="Times New Roman" w:hAnsi="Times New Roman"/>
                <w:sz w:val="24"/>
                <w:szCs w:val="24"/>
              </w:rPr>
              <w:t>Звездный период обращения</w:t>
            </w:r>
          </w:p>
        </w:tc>
        <w:tc>
          <w:tcPr>
            <w:tcW w:w="0" w:type="auto"/>
            <w:shd w:val="clear" w:color="auto" w:fill="FFFFFF"/>
            <w:tcMar>
              <w:top w:w="78" w:type="dxa"/>
              <w:left w:w="157" w:type="dxa"/>
              <w:bottom w:w="78" w:type="dxa"/>
              <w:right w:w="157" w:type="dxa"/>
            </w:tcMar>
          </w:tcPr>
          <w:p w14:paraId="407413F6" w14:textId="77777777" w:rsidR="00A7549A" w:rsidRDefault="00A7549A">
            <w:pPr>
              <w:spacing w:after="0" w:line="240" w:lineRule="auto"/>
              <w:rPr>
                <w:rFonts w:ascii="Times New Roman" w:hAnsi="Times New Roman"/>
                <w:sz w:val="24"/>
                <w:szCs w:val="24"/>
              </w:rPr>
            </w:pPr>
          </w:p>
        </w:tc>
        <w:tc>
          <w:tcPr>
            <w:tcW w:w="0" w:type="auto"/>
            <w:shd w:val="clear" w:color="auto" w:fill="FFFFFF"/>
            <w:tcMar>
              <w:top w:w="78" w:type="dxa"/>
              <w:left w:w="157" w:type="dxa"/>
              <w:bottom w:w="78" w:type="dxa"/>
              <w:right w:w="157" w:type="dxa"/>
            </w:tcMar>
          </w:tcPr>
          <w:p w14:paraId="402E9477" w14:textId="77777777" w:rsidR="00A7549A" w:rsidRDefault="00A7549A">
            <w:pPr>
              <w:spacing w:after="0" w:line="240" w:lineRule="auto"/>
              <w:rPr>
                <w:rFonts w:ascii="Times New Roman" w:hAnsi="Times New Roman"/>
                <w:sz w:val="24"/>
                <w:szCs w:val="24"/>
              </w:rPr>
            </w:pPr>
          </w:p>
        </w:tc>
        <w:tc>
          <w:tcPr>
            <w:tcW w:w="0" w:type="auto"/>
            <w:shd w:val="clear" w:color="auto" w:fill="FFFFFF"/>
            <w:tcMar>
              <w:top w:w="78" w:type="dxa"/>
              <w:left w:w="157" w:type="dxa"/>
              <w:bottom w:w="78" w:type="dxa"/>
              <w:right w:w="157" w:type="dxa"/>
            </w:tcMar>
          </w:tcPr>
          <w:p w14:paraId="560279BD" w14:textId="77777777" w:rsidR="00A7549A" w:rsidRDefault="00A7549A">
            <w:pPr>
              <w:spacing w:after="0" w:line="240" w:lineRule="auto"/>
              <w:rPr>
                <w:rFonts w:ascii="Times New Roman" w:hAnsi="Times New Roman"/>
                <w:sz w:val="24"/>
                <w:szCs w:val="24"/>
              </w:rPr>
            </w:pPr>
          </w:p>
        </w:tc>
        <w:tc>
          <w:tcPr>
            <w:tcW w:w="0" w:type="auto"/>
            <w:shd w:val="clear" w:color="auto" w:fill="FFFFFF"/>
            <w:tcMar>
              <w:top w:w="78" w:type="dxa"/>
              <w:left w:w="157" w:type="dxa"/>
              <w:bottom w:w="78" w:type="dxa"/>
              <w:right w:w="157" w:type="dxa"/>
            </w:tcMar>
          </w:tcPr>
          <w:p w14:paraId="38051FB4" w14:textId="77777777" w:rsidR="00A7549A" w:rsidRDefault="00A7549A">
            <w:pPr>
              <w:spacing w:after="0" w:line="240" w:lineRule="auto"/>
              <w:rPr>
                <w:rFonts w:ascii="Times New Roman" w:hAnsi="Times New Roman"/>
                <w:sz w:val="24"/>
                <w:szCs w:val="24"/>
              </w:rPr>
            </w:pPr>
          </w:p>
        </w:tc>
      </w:tr>
      <w:tr w:rsidR="00A7549A" w14:paraId="36AEEEA8" w14:textId="77777777">
        <w:trPr>
          <w:tblCellSpacing w:w="15" w:type="dxa"/>
        </w:trPr>
        <w:tc>
          <w:tcPr>
            <w:tcW w:w="0" w:type="auto"/>
            <w:shd w:val="clear" w:color="auto" w:fill="FFFFFF"/>
            <w:tcMar>
              <w:top w:w="78" w:type="dxa"/>
              <w:left w:w="157" w:type="dxa"/>
              <w:bottom w:w="78" w:type="dxa"/>
              <w:right w:w="157" w:type="dxa"/>
            </w:tcMar>
          </w:tcPr>
          <w:p w14:paraId="437D6CFF" w14:textId="77777777" w:rsidR="00A7549A" w:rsidRDefault="00594411">
            <w:pPr>
              <w:spacing w:after="240" w:line="240" w:lineRule="auto"/>
              <w:rPr>
                <w:rFonts w:ascii="Times New Roman" w:hAnsi="Times New Roman"/>
                <w:sz w:val="24"/>
                <w:szCs w:val="24"/>
              </w:rPr>
            </w:pPr>
            <w:r>
              <w:rPr>
                <w:rFonts w:ascii="Times New Roman" w:hAnsi="Times New Roman"/>
                <w:sz w:val="24"/>
                <w:szCs w:val="24"/>
              </w:rPr>
              <w:t>Атмосфера</w:t>
            </w:r>
          </w:p>
          <w:p w14:paraId="3DCB5E3C" w14:textId="77777777" w:rsidR="00A7549A" w:rsidRDefault="00594411">
            <w:pPr>
              <w:spacing w:after="240" w:line="240" w:lineRule="auto"/>
              <w:rPr>
                <w:rFonts w:ascii="Times New Roman" w:hAnsi="Times New Roman"/>
                <w:sz w:val="24"/>
                <w:szCs w:val="24"/>
              </w:rPr>
            </w:pPr>
            <w:r>
              <w:rPr>
                <w:rFonts w:ascii="Times New Roman" w:hAnsi="Times New Roman"/>
                <w:sz w:val="24"/>
                <w:szCs w:val="24"/>
              </w:rPr>
              <w:t>давление</w:t>
            </w:r>
          </w:p>
          <w:p w14:paraId="3DEAF758" w14:textId="77777777" w:rsidR="00A7549A" w:rsidRDefault="00594411">
            <w:pPr>
              <w:spacing w:after="0" w:line="240" w:lineRule="auto"/>
              <w:rPr>
                <w:rFonts w:ascii="Times New Roman" w:hAnsi="Times New Roman"/>
                <w:sz w:val="24"/>
                <w:szCs w:val="24"/>
              </w:rPr>
            </w:pPr>
            <w:r>
              <w:rPr>
                <w:rFonts w:ascii="Times New Roman" w:hAnsi="Times New Roman"/>
                <w:sz w:val="24"/>
                <w:szCs w:val="24"/>
              </w:rPr>
              <w:t>химический состав</w:t>
            </w:r>
          </w:p>
        </w:tc>
        <w:tc>
          <w:tcPr>
            <w:tcW w:w="0" w:type="auto"/>
            <w:shd w:val="clear" w:color="auto" w:fill="FFFFFF"/>
            <w:tcMar>
              <w:top w:w="78" w:type="dxa"/>
              <w:left w:w="157" w:type="dxa"/>
              <w:bottom w:w="78" w:type="dxa"/>
              <w:right w:w="157" w:type="dxa"/>
            </w:tcMar>
          </w:tcPr>
          <w:p w14:paraId="7A1FB2BF" w14:textId="77777777" w:rsidR="00A7549A" w:rsidRDefault="00A7549A">
            <w:pPr>
              <w:spacing w:after="0" w:line="240" w:lineRule="auto"/>
              <w:rPr>
                <w:rFonts w:ascii="Times New Roman" w:hAnsi="Times New Roman"/>
                <w:sz w:val="24"/>
                <w:szCs w:val="24"/>
              </w:rPr>
            </w:pPr>
          </w:p>
        </w:tc>
        <w:tc>
          <w:tcPr>
            <w:tcW w:w="0" w:type="auto"/>
            <w:shd w:val="clear" w:color="auto" w:fill="FFFFFF"/>
            <w:tcMar>
              <w:top w:w="78" w:type="dxa"/>
              <w:left w:w="157" w:type="dxa"/>
              <w:bottom w:w="78" w:type="dxa"/>
              <w:right w:w="157" w:type="dxa"/>
            </w:tcMar>
          </w:tcPr>
          <w:p w14:paraId="2D194A0A" w14:textId="77777777" w:rsidR="00A7549A" w:rsidRDefault="00A7549A">
            <w:pPr>
              <w:spacing w:after="0" w:line="240" w:lineRule="auto"/>
              <w:rPr>
                <w:rFonts w:ascii="Times New Roman" w:hAnsi="Times New Roman"/>
                <w:sz w:val="24"/>
                <w:szCs w:val="24"/>
              </w:rPr>
            </w:pPr>
          </w:p>
        </w:tc>
        <w:tc>
          <w:tcPr>
            <w:tcW w:w="0" w:type="auto"/>
            <w:shd w:val="clear" w:color="auto" w:fill="FFFFFF"/>
            <w:tcMar>
              <w:top w:w="78" w:type="dxa"/>
              <w:left w:w="157" w:type="dxa"/>
              <w:bottom w:w="78" w:type="dxa"/>
              <w:right w:w="157" w:type="dxa"/>
            </w:tcMar>
          </w:tcPr>
          <w:p w14:paraId="3E3A36D4" w14:textId="77777777" w:rsidR="00A7549A" w:rsidRDefault="00A7549A">
            <w:pPr>
              <w:spacing w:after="0" w:line="240" w:lineRule="auto"/>
              <w:rPr>
                <w:rFonts w:ascii="Times New Roman" w:hAnsi="Times New Roman"/>
                <w:sz w:val="24"/>
                <w:szCs w:val="24"/>
              </w:rPr>
            </w:pPr>
          </w:p>
        </w:tc>
        <w:tc>
          <w:tcPr>
            <w:tcW w:w="0" w:type="auto"/>
            <w:shd w:val="clear" w:color="auto" w:fill="FFFFFF"/>
            <w:tcMar>
              <w:top w:w="78" w:type="dxa"/>
              <w:left w:w="157" w:type="dxa"/>
              <w:bottom w:w="78" w:type="dxa"/>
              <w:right w:w="157" w:type="dxa"/>
            </w:tcMar>
          </w:tcPr>
          <w:p w14:paraId="5A562AA5" w14:textId="77777777" w:rsidR="00A7549A" w:rsidRDefault="00A7549A">
            <w:pPr>
              <w:spacing w:after="0" w:line="240" w:lineRule="auto"/>
              <w:rPr>
                <w:rFonts w:ascii="Times New Roman" w:hAnsi="Times New Roman"/>
                <w:sz w:val="24"/>
                <w:szCs w:val="24"/>
              </w:rPr>
            </w:pPr>
          </w:p>
        </w:tc>
      </w:tr>
      <w:tr w:rsidR="00A7549A" w14:paraId="23B5EC43" w14:textId="77777777">
        <w:trPr>
          <w:tblCellSpacing w:w="15" w:type="dxa"/>
        </w:trPr>
        <w:tc>
          <w:tcPr>
            <w:tcW w:w="0" w:type="auto"/>
            <w:shd w:val="clear" w:color="auto" w:fill="FFFFFF"/>
            <w:tcMar>
              <w:top w:w="78" w:type="dxa"/>
              <w:left w:w="157" w:type="dxa"/>
              <w:bottom w:w="78" w:type="dxa"/>
              <w:right w:w="157" w:type="dxa"/>
            </w:tcMar>
          </w:tcPr>
          <w:p w14:paraId="70068064" w14:textId="77777777" w:rsidR="00A7549A" w:rsidRDefault="00594411">
            <w:pPr>
              <w:spacing w:after="0" w:line="240" w:lineRule="auto"/>
              <w:rPr>
                <w:rFonts w:ascii="Times New Roman" w:hAnsi="Times New Roman"/>
                <w:sz w:val="24"/>
                <w:szCs w:val="24"/>
              </w:rPr>
            </w:pPr>
            <w:r>
              <w:rPr>
                <w:rFonts w:ascii="Times New Roman" w:hAnsi="Times New Roman"/>
                <w:sz w:val="24"/>
                <w:szCs w:val="24"/>
              </w:rPr>
              <w:t>Температура на поверхности, ̊С</w:t>
            </w:r>
          </w:p>
        </w:tc>
        <w:tc>
          <w:tcPr>
            <w:tcW w:w="0" w:type="auto"/>
            <w:shd w:val="clear" w:color="auto" w:fill="FFFFFF"/>
            <w:tcMar>
              <w:top w:w="78" w:type="dxa"/>
              <w:left w:w="157" w:type="dxa"/>
              <w:bottom w:w="78" w:type="dxa"/>
              <w:right w:w="157" w:type="dxa"/>
            </w:tcMar>
          </w:tcPr>
          <w:p w14:paraId="4478629B" w14:textId="77777777" w:rsidR="00A7549A" w:rsidRDefault="00A7549A">
            <w:pPr>
              <w:spacing w:after="0" w:line="240" w:lineRule="auto"/>
              <w:rPr>
                <w:rFonts w:ascii="Times New Roman" w:hAnsi="Times New Roman"/>
                <w:sz w:val="24"/>
                <w:szCs w:val="24"/>
              </w:rPr>
            </w:pPr>
          </w:p>
        </w:tc>
        <w:tc>
          <w:tcPr>
            <w:tcW w:w="0" w:type="auto"/>
            <w:shd w:val="clear" w:color="auto" w:fill="FFFFFF"/>
            <w:tcMar>
              <w:top w:w="78" w:type="dxa"/>
              <w:left w:w="157" w:type="dxa"/>
              <w:bottom w:w="78" w:type="dxa"/>
              <w:right w:w="157" w:type="dxa"/>
            </w:tcMar>
          </w:tcPr>
          <w:p w14:paraId="596BABE6" w14:textId="77777777" w:rsidR="00A7549A" w:rsidRDefault="00A7549A">
            <w:pPr>
              <w:spacing w:after="0" w:line="240" w:lineRule="auto"/>
              <w:rPr>
                <w:rFonts w:ascii="Times New Roman" w:hAnsi="Times New Roman"/>
                <w:sz w:val="24"/>
                <w:szCs w:val="24"/>
              </w:rPr>
            </w:pPr>
          </w:p>
        </w:tc>
        <w:tc>
          <w:tcPr>
            <w:tcW w:w="0" w:type="auto"/>
            <w:shd w:val="clear" w:color="auto" w:fill="FFFFFF"/>
            <w:tcMar>
              <w:top w:w="78" w:type="dxa"/>
              <w:left w:w="157" w:type="dxa"/>
              <w:bottom w:w="78" w:type="dxa"/>
              <w:right w:w="157" w:type="dxa"/>
            </w:tcMar>
          </w:tcPr>
          <w:p w14:paraId="12AE7D5C" w14:textId="77777777" w:rsidR="00A7549A" w:rsidRDefault="00A7549A">
            <w:pPr>
              <w:spacing w:after="0" w:line="240" w:lineRule="auto"/>
              <w:rPr>
                <w:rFonts w:ascii="Times New Roman" w:hAnsi="Times New Roman"/>
                <w:sz w:val="24"/>
                <w:szCs w:val="24"/>
              </w:rPr>
            </w:pPr>
          </w:p>
        </w:tc>
        <w:tc>
          <w:tcPr>
            <w:tcW w:w="0" w:type="auto"/>
            <w:shd w:val="clear" w:color="auto" w:fill="FFFFFF"/>
            <w:tcMar>
              <w:top w:w="78" w:type="dxa"/>
              <w:left w:w="157" w:type="dxa"/>
              <w:bottom w:w="78" w:type="dxa"/>
              <w:right w:w="157" w:type="dxa"/>
            </w:tcMar>
          </w:tcPr>
          <w:p w14:paraId="4B0BEDFD" w14:textId="77777777" w:rsidR="00A7549A" w:rsidRDefault="00A7549A">
            <w:pPr>
              <w:spacing w:after="0" w:line="240" w:lineRule="auto"/>
              <w:rPr>
                <w:rFonts w:ascii="Times New Roman" w:hAnsi="Times New Roman"/>
                <w:sz w:val="24"/>
                <w:szCs w:val="24"/>
              </w:rPr>
            </w:pPr>
          </w:p>
        </w:tc>
      </w:tr>
      <w:tr w:rsidR="00A7549A" w14:paraId="2178F6F8" w14:textId="77777777">
        <w:trPr>
          <w:tblCellSpacing w:w="15" w:type="dxa"/>
        </w:trPr>
        <w:tc>
          <w:tcPr>
            <w:tcW w:w="0" w:type="auto"/>
            <w:shd w:val="clear" w:color="auto" w:fill="FFFFFF"/>
            <w:tcMar>
              <w:top w:w="78" w:type="dxa"/>
              <w:left w:w="157" w:type="dxa"/>
              <w:bottom w:w="78" w:type="dxa"/>
              <w:right w:w="157" w:type="dxa"/>
            </w:tcMar>
          </w:tcPr>
          <w:p w14:paraId="153588A8" w14:textId="77777777" w:rsidR="00A7549A" w:rsidRDefault="00594411">
            <w:pPr>
              <w:spacing w:after="0" w:line="240" w:lineRule="auto"/>
              <w:rPr>
                <w:rFonts w:ascii="Times New Roman" w:hAnsi="Times New Roman"/>
                <w:sz w:val="24"/>
                <w:szCs w:val="24"/>
              </w:rPr>
            </w:pPr>
            <w:r>
              <w:rPr>
                <w:rFonts w:ascii="Times New Roman" w:hAnsi="Times New Roman"/>
                <w:sz w:val="24"/>
                <w:szCs w:val="24"/>
              </w:rPr>
              <w:t>Число известных спутников</w:t>
            </w:r>
          </w:p>
        </w:tc>
        <w:tc>
          <w:tcPr>
            <w:tcW w:w="0" w:type="auto"/>
            <w:shd w:val="clear" w:color="auto" w:fill="FFFFFF"/>
            <w:tcMar>
              <w:top w:w="78" w:type="dxa"/>
              <w:left w:w="157" w:type="dxa"/>
              <w:bottom w:w="78" w:type="dxa"/>
              <w:right w:w="157" w:type="dxa"/>
            </w:tcMar>
          </w:tcPr>
          <w:p w14:paraId="41C83EFE" w14:textId="77777777" w:rsidR="00A7549A" w:rsidRDefault="00A7549A">
            <w:pPr>
              <w:spacing w:after="0" w:line="240" w:lineRule="auto"/>
              <w:rPr>
                <w:rFonts w:ascii="Times New Roman" w:hAnsi="Times New Roman"/>
                <w:sz w:val="24"/>
                <w:szCs w:val="24"/>
              </w:rPr>
            </w:pPr>
          </w:p>
        </w:tc>
        <w:tc>
          <w:tcPr>
            <w:tcW w:w="0" w:type="auto"/>
            <w:shd w:val="clear" w:color="auto" w:fill="FFFFFF"/>
            <w:tcMar>
              <w:top w:w="78" w:type="dxa"/>
              <w:left w:w="157" w:type="dxa"/>
              <w:bottom w:w="78" w:type="dxa"/>
              <w:right w:w="157" w:type="dxa"/>
            </w:tcMar>
          </w:tcPr>
          <w:p w14:paraId="3A256553" w14:textId="77777777" w:rsidR="00A7549A" w:rsidRDefault="00A7549A">
            <w:pPr>
              <w:spacing w:after="0" w:line="240" w:lineRule="auto"/>
              <w:rPr>
                <w:rFonts w:ascii="Times New Roman" w:hAnsi="Times New Roman"/>
                <w:sz w:val="24"/>
                <w:szCs w:val="24"/>
              </w:rPr>
            </w:pPr>
          </w:p>
        </w:tc>
        <w:tc>
          <w:tcPr>
            <w:tcW w:w="0" w:type="auto"/>
            <w:shd w:val="clear" w:color="auto" w:fill="FFFFFF"/>
            <w:tcMar>
              <w:top w:w="78" w:type="dxa"/>
              <w:left w:w="157" w:type="dxa"/>
              <w:bottom w:w="78" w:type="dxa"/>
              <w:right w:w="157" w:type="dxa"/>
            </w:tcMar>
          </w:tcPr>
          <w:p w14:paraId="47ACECD4" w14:textId="77777777" w:rsidR="00A7549A" w:rsidRDefault="00A7549A">
            <w:pPr>
              <w:spacing w:after="0" w:line="240" w:lineRule="auto"/>
              <w:rPr>
                <w:rFonts w:ascii="Times New Roman" w:hAnsi="Times New Roman"/>
                <w:sz w:val="24"/>
                <w:szCs w:val="24"/>
              </w:rPr>
            </w:pPr>
          </w:p>
        </w:tc>
        <w:tc>
          <w:tcPr>
            <w:tcW w:w="0" w:type="auto"/>
            <w:shd w:val="clear" w:color="auto" w:fill="FFFFFF"/>
            <w:tcMar>
              <w:top w:w="78" w:type="dxa"/>
              <w:left w:w="157" w:type="dxa"/>
              <w:bottom w:w="78" w:type="dxa"/>
              <w:right w:w="157" w:type="dxa"/>
            </w:tcMar>
          </w:tcPr>
          <w:p w14:paraId="50066C63" w14:textId="77777777" w:rsidR="00A7549A" w:rsidRDefault="00A7549A">
            <w:pPr>
              <w:spacing w:after="0" w:line="240" w:lineRule="auto"/>
              <w:rPr>
                <w:rFonts w:ascii="Times New Roman" w:hAnsi="Times New Roman"/>
                <w:sz w:val="24"/>
                <w:szCs w:val="24"/>
              </w:rPr>
            </w:pPr>
          </w:p>
        </w:tc>
      </w:tr>
      <w:tr w:rsidR="00A7549A" w14:paraId="7D534660" w14:textId="77777777">
        <w:trPr>
          <w:tblCellSpacing w:w="15" w:type="dxa"/>
        </w:trPr>
        <w:tc>
          <w:tcPr>
            <w:tcW w:w="0" w:type="auto"/>
            <w:shd w:val="clear" w:color="auto" w:fill="FFFFFF"/>
            <w:tcMar>
              <w:top w:w="78" w:type="dxa"/>
              <w:left w:w="157" w:type="dxa"/>
              <w:bottom w:w="78" w:type="dxa"/>
              <w:right w:w="157" w:type="dxa"/>
            </w:tcMar>
          </w:tcPr>
          <w:p w14:paraId="38A75C3D" w14:textId="77777777" w:rsidR="00A7549A" w:rsidRDefault="00594411">
            <w:pPr>
              <w:spacing w:after="0" w:line="240" w:lineRule="auto"/>
              <w:rPr>
                <w:rFonts w:ascii="Times New Roman" w:hAnsi="Times New Roman"/>
                <w:sz w:val="24"/>
                <w:szCs w:val="24"/>
              </w:rPr>
            </w:pPr>
            <w:r>
              <w:rPr>
                <w:rFonts w:ascii="Times New Roman" w:hAnsi="Times New Roman"/>
                <w:sz w:val="24"/>
                <w:szCs w:val="24"/>
              </w:rPr>
              <w:t>Названия спутников</w:t>
            </w:r>
          </w:p>
        </w:tc>
        <w:tc>
          <w:tcPr>
            <w:tcW w:w="0" w:type="auto"/>
            <w:shd w:val="clear" w:color="auto" w:fill="FFFFFF"/>
            <w:tcMar>
              <w:top w:w="78" w:type="dxa"/>
              <w:left w:w="157" w:type="dxa"/>
              <w:bottom w:w="78" w:type="dxa"/>
              <w:right w:w="157" w:type="dxa"/>
            </w:tcMar>
          </w:tcPr>
          <w:p w14:paraId="078A6954" w14:textId="77777777" w:rsidR="00A7549A" w:rsidRDefault="00A7549A">
            <w:pPr>
              <w:spacing w:after="0" w:line="240" w:lineRule="auto"/>
              <w:rPr>
                <w:rFonts w:ascii="Times New Roman" w:hAnsi="Times New Roman"/>
                <w:sz w:val="24"/>
                <w:szCs w:val="24"/>
              </w:rPr>
            </w:pPr>
          </w:p>
        </w:tc>
        <w:tc>
          <w:tcPr>
            <w:tcW w:w="0" w:type="auto"/>
            <w:shd w:val="clear" w:color="auto" w:fill="FFFFFF"/>
            <w:tcMar>
              <w:top w:w="78" w:type="dxa"/>
              <w:left w:w="157" w:type="dxa"/>
              <w:bottom w:w="78" w:type="dxa"/>
              <w:right w:w="157" w:type="dxa"/>
            </w:tcMar>
          </w:tcPr>
          <w:p w14:paraId="63F774D5" w14:textId="77777777" w:rsidR="00A7549A" w:rsidRDefault="00A7549A">
            <w:pPr>
              <w:spacing w:after="0" w:line="240" w:lineRule="auto"/>
              <w:rPr>
                <w:rFonts w:ascii="Times New Roman" w:hAnsi="Times New Roman"/>
                <w:sz w:val="24"/>
                <w:szCs w:val="24"/>
              </w:rPr>
            </w:pPr>
          </w:p>
        </w:tc>
        <w:tc>
          <w:tcPr>
            <w:tcW w:w="0" w:type="auto"/>
            <w:shd w:val="clear" w:color="auto" w:fill="FFFFFF"/>
            <w:tcMar>
              <w:top w:w="78" w:type="dxa"/>
              <w:left w:w="157" w:type="dxa"/>
              <w:bottom w:w="78" w:type="dxa"/>
              <w:right w:w="157" w:type="dxa"/>
            </w:tcMar>
          </w:tcPr>
          <w:p w14:paraId="274A0DDC" w14:textId="77777777" w:rsidR="00A7549A" w:rsidRDefault="00A7549A">
            <w:pPr>
              <w:spacing w:after="0" w:line="240" w:lineRule="auto"/>
              <w:rPr>
                <w:rFonts w:ascii="Times New Roman" w:hAnsi="Times New Roman"/>
                <w:sz w:val="24"/>
                <w:szCs w:val="24"/>
              </w:rPr>
            </w:pPr>
          </w:p>
        </w:tc>
        <w:tc>
          <w:tcPr>
            <w:tcW w:w="0" w:type="auto"/>
            <w:shd w:val="clear" w:color="auto" w:fill="FFFFFF"/>
            <w:tcMar>
              <w:top w:w="78" w:type="dxa"/>
              <w:left w:w="157" w:type="dxa"/>
              <w:bottom w:w="78" w:type="dxa"/>
              <w:right w:w="157" w:type="dxa"/>
            </w:tcMar>
          </w:tcPr>
          <w:p w14:paraId="5F027BC6" w14:textId="77777777" w:rsidR="00A7549A" w:rsidRDefault="00A7549A">
            <w:pPr>
              <w:spacing w:after="0" w:line="240" w:lineRule="auto"/>
              <w:rPr>
                <w:rFonts w:ascii="Times New Roman" w:hAnsi="Times New Roman"/>
                <w:sz w:val="24"/>
                <w:szCs w:val="24"/>
              </w:rPr>
            </w:pPr>
          </w:p>
        </w:tc>
      </w:tr>
    </w:tbl>
    <w:p w14:paraId="7EBFBCD8" w14:textId="77777777" w:rsidR="00A7549A" w:rsidRDefault="00594411">
      <w:pPr>
        <w:shd w:val="clear" w:color="auto" w:fill="FFFFFF"/>
        <w:spacing w:after="240" w:line="240" w:lineRule="auto"/>
        <w:rPr>
          <w:rFonts w:ascii="Times New Roman" w:hAnsi="Times New Roman"/>
          <w:sz w:val="24"/>
          <w:szCs w:val="24"/>
        </w:rPr>
      </w:pPr>
      <w:r>
        <w:rPr>
          <w:rFonts w:ascii="Times New Roman" w:hAnsi="Times New Roman"/>
          <w:sz w:val="24"/>
          <w:szCs w:val="24"/>
        </w:rPr>
        <w:t>Ответьте на вопросы:</w:t>
      </w:r>
    </w:p>
    <w:p w14:paraId="1CBCA0EF" w14:textId="77777777" w:rsidR="00A7549A" w:rsidRDefault="00594411">
      <w:pPr>
        <w:shd w:val="clear" w:color="auto" w:fill="FFFFFF"/>
        <w:spacing w:after="240" w:line="240" w:lineRule="auto"/>
        <w:rPr>
          <w:rFonts w:ascii="Times New Roman" w:hAnsi="Times New Roman"/>
          <w:sz w:val="24"/>
          <w:szCs w:val="24"/>
        </w:rPr>
      </w:pPr>
      <w:r>
        <w:rPr>
          <w:rFonts w:ascii="Times New Roman" w:hAnsi="Times New Roman"/>
          <w:sz w:val="24"/>
          <w:szCs w:val="24"/>
        </w:rPr>
        <w:t>Почему температура на поверхности Венеры выше, чем на Меркурии?</w:t>
      </w:r>
    </w:p>
    <w:p w14:paraId="0B76AB0C" w14:textId="77777777" w:rsidR="00A7549A" w:rsidRDefault="00594411">
      <w:pPr>
        <w:shd w:val="clear" w:color="auto" w:fill="FFFFFF"/>
        <w:spacing w:after="240" w:line="240" w:lineRule="auto"/>
        <w:rPr>
          <w:rFonts w:ascii="Times New Roman" w:hAnsi="Times New Roman"/>
          <w:sz w:val="24"/>
          <w:szCs w:val="24"/>
        </w:rPr>
      </w:pPr>
      <w:r>
        <w:rPr>
          <w:rFonts w:ascii="Times New Roman" w:hAnsi="Times New Roman"/>
          <w:sz w:val="24"/>
          <w:szCs w:val="24"/>
        </w:rPr>
        <w:t>У какой планеты большая часть поверхности покрыта водой?</w:t>
      </w:r>
    </w:p>
    <w:p w14:paraId="628CA401" w14:textId="77777777" w:rsidR="00A7549A" w:rsidRDefault="00594411">
      <w:pPr>
        <w:shd w:val="clear" w:color="auto" w:fill="FFFFFF"/>
        <w:spacing w:after="240" w:line="240" w:lineRule="auto"/>
        <w:rPr>
          <w:rFonts w:ascii="Times New Roman" w:hAnsi="Times New Roman"/>
          <w:sz w:val="24"/>
          <w:szCs w:val="24"/>
        </w:rPr>
      </w:pPr>
      <w:r>
        <w:rPr>
          <w:rFonts w:ascii="Times New Roman" w:hAnsi="Times New Roman"/>
          <w:sz w:val="24"/>
          <w:szCs w:val="24"/>
        </w:rPr>
        <w:t>Какие физические характеристики планеты нужно знать, чтобы вычислить ее среднюю плотность?</w:t>
      </w:r>
    </w:p>
    <w:p w14:paraId="487CA07E" w14:textId="77777777" w:rsidR="00A7549A" w:rsidRDefault="00A7549A">
      <w:pPr>
        <w:shd w:val="clear" w:color="auto" w:fill="FFFFFF"/>
        <w:spacing w:after="240" w:line="240" w:lineRule="auto"/>
        <w:rPr>
          <w:rFonts w:ascii="Times New Roman" w:hAnsi="Times New Roman"/>
          <w:sz w:val="24"/>
          <w:szCs w:val="24"/>
        </w:rPr>
      </w:pPr>
    </w:p>
    <w:p w14:paraId="7025CB5A" w14:textId="77777777" w:rsidR="00A7549A" w:rsidRDefault="00A7549A">
      <w:pPr>
        <w:shd w:val="clear" w:color="auto" w:fill="FFFFFF"/>
        <w:spacing w:after="240" w:line="240" w:lineRule="auto"/>
        <w:rPr>
          <w:rFonts w:ascii="Times New Roman" w:hAnsi="Times New Roman"/>
          <w:sz w:val="24"/>
          <w:szCs w:val="24"/>
        </w:rPr>
      </w:pPr>
    </w:p>
    <w:p w14:paraId="74F723C5" w14:textId="77777777" w:rsidR="00A7549A" w:rsidRDefault="00A7549A">
      <w:pPr>
        <w:shd w:val="clear" w:color="auto" w:fill="FFFFFF"/>
        <w:spacing w:after="240" w:line="240" w:lineRule="auto"/>
        <w:rPr>
          <w:rFonts w:ascii="Times New Roman" w:hAnsi="Times New Roman"/>
          <w:sz w:val="24"/>
          <w:szCs w:val="24"/>
        </w:rPr>
      </w:pPr>
    </w:p>
    <w:p w14:paraId="482421F2" w14:textId="77777777" w:rsidR="00A7549A" w:rsidRDefault="00A7549A">
      <w:pPr>
        <w:shd w:val="clear" w:color="auto" w:fill="FFFFFF"/>
        <w:spacing w:after="240" w:line="240" w:lineRule="auto"/>
        <w:rPr>
          <w:rFonts w:ascii="Times New Roman" w:hAnsi="Times New Roman"/>
          <w:sz w:val="24"/>
          <w:szCs w:val="24"/>
        </w:rPr>
      </w:pPr>
    </w:p>
    <w:p w14:paraId="2D37119D" w14:textId="77777777" w:rsidR="00A7549A" w:rsidRDefault="00A7549A">
      <w:pPr>
        <w:shd w:val="clear" w:color="auto" w:fill="FFFFFF"/>
        <w:spacing w:after="240" w:line="240" w:lineRule="auto"/>
        <w:rPr>
          <w:rFonts w:ascii="Times New Roman" w:hAnsi="Times New Roman"/>
          <w:sz w:val="24"/>
          <w:szCs w:val="24"/>
        </w:rPr>
      </w:pPr>
    </w:p>
    <w:p w14:paraId="34AB7F90" w14:textId="77777777" w:rsidR="00A7549A" w:rsidRDefault="00594411">
      <w:pPr>
        <w:shd w:val="clear" w:color="auto" w:fill="FFFFFF"/>
        <w:spacing w:after="240" w:line="240" w:lineRule="auto"/>
        <w:rPr>
          <w:rFonts w:ascii="Times New Roman" w:hAnsi="Times New Roman"/>
          <w:sz w:val="24"/>
          <w:szCs w:val="24"/>
        </w:rPr>
      </w:pPr>
      <w:r>
        <w:rPr>
          <w:rFonts w:ascii="Times New Roman" w:hAnsi="Times New Roman"/>
          <w:sz w:val="24"/>
          <w:szCs w:val="24"/>
        </w:rPr>
        <w:t>Пользуясь справочными данными учебника, заполните таблицу:</w:t>
      </w:r>
    </w:p>
    <w:p w14:paraId="324994C0" w14:textId="77777777" w:rsidR="00A7549A" w:rsidRDefault="00594411">
      <w:pPr>
        <w:shd w:val="clear" w:color="auto" w:fill="FFFFFF"/>
        <w:spacing w:after="240" w:line="240" w:lineRule="auto"/>
        <w:rPr>
          <w:rFonts w:ascii="Times New Roman" w:hAnsi="Times New Roman"/>
          <w:sz w:val="24"/>
          <w:szCs w:val="24"/>
        </w:rPr>
      </w:pPr>
      <w:r>
        <w:rPr>
          <w:rFonts w:ascii="Times New Roman" w:hAnsi="Times New Roman"/>
          <w:b/>
          <w:bCs/>
          <w:sz w:val="24"/>
          <w:szCs w:val="24"/>
        </w:rPr>
        <w:t>Планеты – гиганты</w:t>
      </w:r>
    </w:p>
    <w:tbl>
      <w:tblPr>
        <w:tblW w:w="73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992"/>
        <w:gridCol w:w="1199"/>
        <w:gridCol w:w="1104"/>
        <w:gridCol w:w="889"/>
        <w:gridCol w:w="1141"/>
      </w:tblGrid>
      <w:tr w:rsidR="00A7549A" w14:paraId="6C18EC77" w14:textId="77777777">
        <w:trPr>
          <w:tblCellSpacing w:w="15" w:type="dxa"/>
        </w:trPr>
        <w:tc>
          <w:tcPr>
            <w:tcW w:w="0" w:type="auto"/>
            <w:shd w:val="clear" w:color="auto" w:fill="FFFFFF"/>
            <w:tcMar>
              <w:top w:w="78" w:type="dxa"/>
              <w:left w:w="157" w:type="dxa"/>
              <w:bottom w:w="78" w:type="dxa"/>
              <w:right w:w="157" w:type="dxa"/>
            </w:tcMar>
          </w:tcPr>
          <w:p w14:paraId="4BDC50A2" w14:textId="77777777" w:rsidR="00A7549A" w:rsidRDefault="00594411">
            <w:pPr>
              <w:spacing w:after="0" w:line="240" w:lineRule="auto"/>
              <w:rPr>
                <w:rFonts w:ascii="Times New Roman" w:hAnsi="Times New Roman"/>
                <w:sz w:val="24"/>
                <w:szCs w:val="24"/>
              </w:rPr>
            </w:pPr>
            <w:r>
              <w:rPr>
                <w:rFonts w:ascii="Times New Roman" w:hAnsi="Times New Roman"/>
                <w:sz w:val="24"/>
                <w:szCs w:val="24"/>
              </w:rPr>
              <w:t>Физические характеристики планет</w:t>
            </w:r>
          </w:p>
        </w:tc>
        <w:tc>
          <w:tcPr>
            <w:tcW w:w="0" w:type="auto"/>
            <w:shd w:val="clear" w:color="auto" w:fill="FFFFFF"/>
            <w:tcMar>
              <w:top w:w="78" w:type="dxa"/>
              <w:left w:w="157" w:type="dxa"/>
              <w:bottom w:w="78" w:type="dxa"/>
              <w:right w:w="157" w:type="dxa"/>
            </w:tcMar>
          </w:tcPr>
          <w:p w14:paraId="5E0E2A3F" w14:textId="77777777" w:rsidR="00A7549A" w:rsidRDefault="00594411">
            <w:pPr>
              <w:spacing w:after="0" w:line="240" w:lineRule="auto"/>
              <w:rPr>
                <w:rFonts w:ascii="Times New Roman" w:hAnsi="Times New Roman"/>
                <w:sz w:val="24"/>
                <w:szCs w:val="24"/>
              </w:rPr>
            </w:pPr>
            <w:r>
              <w:rPr>
                <w:rFonts w:ascii="Times New Roman" w:hAnsi="Times New Roman"/>
                <w:sz w:val="24"/>
                <w:szCs w:val="24"/>
              </w:rPr>
              <w:t>Юпитер</w:t>
            </w:r>
          </w:p>
        </w:tc>
        <w:tc>
          <w:tcPr>
            <w:tcW w:w="0" w:type="auto"/>
            <w:shd w:val="clear" w:color="auto" w:fill="FFFFFF"/>
            <w:tcMar>
              <w:top w:w="78" w:type="dxa"/>
              <w:left w:w="157" w:type="dxa"/>
              <w:bottom w:w="78" w:type="dxa"/>
              <w:right w:w="157" w:type="dxa"/>
            </w:tcMar>
          </w:tcPr>
          <w:p w14:paraId="60779318" w14:textId="77777777" w:rsidR="00A7549A" w:rsidRDefault="00594411">
            <w:pPr>
              <w:spacing w:after="0" w:line="240" w:lineRule="auto"/>
              <w:rPr>
                <w:rFonts w:ascii="Times New Roman" w:hAnsi="Times New Roman"/>
                <w:sz w:val="24"/>
                <w:szCs w:val="24"/>
              </w:rPr>
            </w:pPr>
            <w:r>
              <w:rPr>
                <w:rFonts w:ascii="Times New Roman" w:hAnsi="Times New Roman"/>
                <w:sz w:val="24"/>
                <w:szCs w:val="24"/>
              </w:rPr>
              <w:t>Сатурн</w:t>
            </w:r>
          </w:p>
        </w:tc>
        <w:tc>
          <w:tcPr>
            <w:tcW w:w="0" w:type="auto"/>
            <w:shd w:val="clear" w:color="auto" w:fill="FFFFFF"/>
            <w:tcMar>
              <w:top w:w="78" w:type="dxa"/>
              <w:left w:w="157" w:type="dxa"/>
              <w:bottom w:w="78" w:type="dxa"/>
              <w:right w:w="157" w:type="dxa"/>
            </w:tcMar>
          </w:tcPr>
          <w:p w14:paraId="6652E23F" w14:textId="77777777" w:rsidR="00A7549A" w:rsidRDefault="00594411">
            <w:pPr>
              <w:spacing w:after="0" w:line="240" w:lineRule="auto"/>
              <w:rPr>
                <w:rFonts w:ascii="Times New Roman" w:hAnsi="Times New Roman"/>
                <w:sz w:val="24"/>
                <w:szCs w:val="24"/>
              </w:rPr>
            </w:pPr>
            <w:r>
              <w:rPr>
                <w:rFonts w:ascii="Times New Roman" w:hAnsi="Times New Roman"/>
                <w:sz w:val="24"/>
                <w:szCs w:val="24"/>
              </w:rPr>
              <w:t>Уран</w:t>
            </w:r>
          </w:p>
        </w:tc>
        <w:tc>
          <w:tcPr>
            <w:tcW w:w="0" w:type="auto"/>
            <w:shd w:val="clear" w:color="auto" w:fill="FFFFFF"/>
            <w:tcMar>
              <w:top w:w="78" w:type="dxa"/>
              <w:left w:w="157" w:type="dxa"/>
              <w:bottom w:w="78" w:type="dxa"/>
              <w:right w:w="157" w:type="dxa"/>
            </w:tcMar>
          </w:tcPr>
          <w:p w14:paraId="14BE859F" w14:textId="77777777" w:rsidR="00A7549A" w:rsidRDefault="00594411">
            <w:pPr>
              <w:spacing w:after="0" w:line="240" w:lineRule="auto"/>
              <w:rPr>
                <w:rFonts w:ascii="Times New Roman" w:hAnsi="Times New Roman"/>
                <w:sz w:val="24"/>
                <w:szCs w:val="24"/>
              </w:rPr>
            </w:pPr>
            <w:r>
              <w:rPr>
                <w:rFonts w:ascii="Times New Roman" w:hAnsi="Times New Roman"/>
                <w:sz w:val="24"/>
                <w:szCs w:val="24"/>
              </w:rPr>
              <w:t>Нептун</w:t>
            </w:r>
          </w:p>
        </w:tc>
      </w:tr>
      <w:tr w:rsidR="00A7549A" w14:paraId="2D883FC7" w14:textId="77777777">
        <w:trPr>
          <w:tblCellSpacing w:w="15" w:type="dxa"/>
        </w:trPr>
        <w:tc>
          <w:tcPr>
            <w:tcW w:w="0" w:type="auto"/>
            <w:shd w:val="clear" w:color="auto" w:fill="FFFFFF"/>
            <w:tcMar>
              <w:top w:w="78" w:type="dxa"/>
              <w:left w:w="157" w:type="dxa"/>
              <w:bottom w:w="78" w:type="dxa"/>
              <w:right w:w="157" w:type="dxa"/>
            </w:tcMar>
          </w:tcPr>
          <w:p w14:paraId="13348AEB" w14:textId="77777777" w:rsidR="00A7549A" w:rsidRDefault="00594411">
            <w:pPr>
              <w:spacing w:after="0" w:line="240" w:lineRule="auto"/>
              <w:rPr>
                <w:rFonts w:ascii="Times New Roman" w:hAnsi="Times New Roman"/>
                <w:sz w:val="24"/>
                <w:szCs w:val="24"/>
              </w:rPr>
            </w:pPr>
            <w:r>
              <w:rPr>
                <w:rFonts w:ascii="Times New Roman" w:hAnsi="Times New Roman"/>
                <w:sz w:val="24"/>
                <w:szCs w:val="24"/>
              </w:rPr>
              <w:t>Масса (в массах Земли)</w:t>
            </w:r>
          </w:p>
        </w:tc>
        <w:tc>
          <w:tcPr>
            <w:tcW w:w="0" w:type="auto"/>
            <w:shd w:val="clear" w:color="auto" w:fill="FFFFFF"/>
            <w:tcMar>
              <w:top w:w="78" w:type="dxa"/>
              <w:left w:w="157" w:type="dxa"/>
              <w:bottom w:w="78" w:type="dxa"/>
              <w:right w:w="157" w:type="dxa"/>
            </w:tcMar>
          </w:tcPr>
          <w:p w14:paraId="61C20C3F" w14:textId="77777777" w:rsidR="00A7549A" w:rsidRDefault="00A7549A">
            <w:pPr>
              <w:spacing w:after="0" w:line="240" w:lineRule="auto"/>
              <w:rPr>
                <w:rFonts w:ascii="Times New Roman" w:hAnsi="Times New Roman"/>
                <w:sz w:val="24"/>
                <w:szCs w:val="24"/>
              </w:rPr>
            </w:pPr>
          </w:p>
        </w:tc>
        <w:tc>
          <w:tcPr>
            <w:tcW w:w="0" w:type="auto"/>
            <w:shd w:val="clear" w:color="auto" w:fill="FFFFFF"/>
            <w:tcMar>
              <w:top w:w="78" w:type="dxa"/>
              <w:left w:w="157" w:type="dxa"/>
              <w:bottom w:w="78" w:type="dxa"/>
              <w:right w:w="157" w:type="dxa"/>
            </w:tcMar>
          </w:tcPr>
          <w:p w14:paraId="6C5CB389" w14:textId="77777777" w:rsidR="00A7549A" w:rsidRDefault="00A7549A">
            <w:pPr>
              <w:spacing w:after="0" w:line="240" w:lineRule="auto"/>
              <w:rPr>
                <w:rFonts w:ascii="Times New Roman" w:hAnsi="Times New Roman"/>
                <w:sz w:val="24"/>
                <w:szCs w:val="24"/>
              </w:rPr>
            </w:pPr>
          </w:p>
        </w:tc>
        <w:tc>
          <w:tcPr>
            <w:tcW w:w="0" w:type="auto"/>
            <w:shd w:val="clear" w:color="auto" w:fill="FFFFFF"/>
            <w:tcMar>
              <w:top w:w="78" w:type="dxa"/>
              <w:left w:w="157" w:type="dxa"/>
              <w:bottom w:w="78" w:type="dxa"/>
              <w:right w:w="157" w:type="dxa"/>
            </w:tcMar>
          </w:tcPr>
          <w:p w14:paraId="3B608921" w14:textId="77777777" w:rsidR="00A7549A" w:rsidRDefault="00A7549A">
            <w:pPr>
              <w:spacing w:after="0" w:line="240" w:lineRule="auto"/>
              <w:rPr>
                <w:rFonts w:ascii="Times New Roman" w:hAnsi="Times New Roman"/>
                <w:sz w:val="24"/>
                <w:szCs w:val="24"/>
              </w:rPr>
            </w:pPr>
          </w:p>
        </w:tc>
        <w:tc>
          <w:tcPr>
            <w:tcW w:w="0" w:type="auto"/>
            <w:shd w:val="clear" w:color="auto" w:fill="FFFFFF"/>
            <w:tcMar>
              <w:top w:w="78" w:type="dxa"/>
              <w:left w:w="157" w:type="dxa"/>
              <w:bottom w:w="78" w:type="dxa"/>
              <w:right w:w="157" w:type="dxa"/>
            </w:tcMar>
          </w:tcPr>
          <w:p w14:paraId="0179824C" w14:textId="77777777" w:rsidR="00A7549A" w:rsidRDefault="00A7549A">
            <w:pPr>
              <w:spacing w:after="0" w:line="240" w:lineRule="auto"/>
              <w:rPr>
                <w:rFonts w:ascii="Times New Roman" w:hAnsi="Times New Roman"/>
                <w:sz w:val="24"/>
                <w:szCs w:val="24"/>
              </w:rPr>
            </w:pPr>
          </w:p>
        </w:tc>
      </w:tr>
      <w:tr w:rsidR="00A7549A" w14:paraId="30846AC1" w14:textId="77777777">
        <w:trPr>
          <w:tblCellSpacing w:w="15" w:type="dxa"/>
        </w:trPr>
        <w:tc>
          <w:tcPr>
            <w:tcW w:w="0" w:type="auto"/>
            <w:shd w:val="clear" w:color="auto" w:fill="FFFFFF"/>
            <w:tcMar>
              <w:top w:w="78" w:type="dxa"/>
              <w:left w:w="157" w:type="dxa"/>
              <w:bottom w:w="78" w:type="dxa"/>
              <w:right w:w="157" w:type="dxa"/>
            </w:tcMar>
          </w:tcPr>
          <w:p w14:paraId="5F03888A" w14:textId="77777777" w:rsidR="00A7549A" w:rsidRDefault="00594411">
            <w:pPr>
              <w:spacing w:after="0" w:line="240" w:lineRule="auto"/>
              <w:rPr>
                <w:rFonts w:ascii="Times New Roman" w:hAnsi="Times New Roman"/>
                <w:sz w:val="24"/>
                <w:szCs w:val="24"/>
              </w:rPr>
            </w:pPr>
            <w:r>
              <w:rPr>
                <w:rFonts w:ascii="Times New Roman" w:hAnsi="Times New Roman"/>
                <w:sz w:val="24"/>
                <w:szCs w:val="24"/>
              </w:rPr>
              <w:t>Радиус (в радиусах Земли)</w:t>
            </w:r>
          </w:p>
        </w:tc>
        <w:tc>
          <w:tcPr>
            <w:tcW w:w="0" w:type="auto"/>
            <w:shd w:val="clear" w:color="auto" w:fill="FFFFFF"/>
            <w:tcMar>
              <w:top w:w="78" w:type="dxa"/>
              <w:left w:w="157" w:type="dxa"/>
              <w:bottom w:w="78" w:type="dxa"/>
              <w:right w:w="157" w:type="dxa"/>
            </w:tcMar>
          </w:tcPr>
          <w:p w14:paraId="2599F3E8" w14:textId="77777777" w:rsidR="00A7549A" w:rsidRDefault="00A7549A">
            <w:pPr>
              <w:spacing w:after="0" w:line="240" w:lineRule="auto"/>
              <w:rPr>
                <w:rFonts w:ascii="Times New Roman" w:hAnsi="Times New Roman"/>
                <w:sz w:val="24"/>
                <w:szCs w:val="24"/>
              </w:rPr>
            </w:pPr>
          </w:p>
        </w:tc>
        <w:tc>
          <w:tcPr>
            <w:tcW w:w="0" w:type="auto"/>
            <w:shd w:val="clear" w:color="auto" w:fill="FFFFFF"/>
            <w:tcMar>
              <w:top w:w="78" w:type="dxa"/>
              <w:left w:w="157" w:type="dxa"/>
              <w:bottom w:w="78" w:type="dxa"/>
              <w:right w:w="157" w:type="dxa"/>
            </w:tcMar>
          </w:tcPr>
          <w:p w14:paraId="1E2EDE4E" w14:textId="77777777" w:rsidR="00A7549A" w:rsidRDefault="00A7549A">
            <w:pPr>
              <w:spacing w:after="0" w:line="240" w:lineRule="auto"/>
              <w:rPr>
                <w:rFonts w:ascii="Times New Roman" w:hAnsi="Times New Roman"/>
                <w:sz w:val="24"/>
                <w:szCs w:val="24"/>
              </w:rPr>
            </w:pPr>
          </w:p>
        </w:tc>
        <w:tc>
          <w:tcPr>
            <w:tcW w:w="0" w:type="auto"/>
            <w:shd w:val="clear" w:color="auto" w:fill="FFFFFF"/>
            <w:tcMar>
              <w:top w:w="78" w:type="dxa"/>
              <w:left w:w="157" w:type="dxa"/>
              <w:bottom w:w="78" w:type="dxa"/>
              <w:right w:w="157" w:type="dxa"/>
            </w:tcMar>
          </w:tcPr>
          <w:p w14:paraId="071313B5" w14:textId="77777777" w:rsidR="00A7549A" w:rsidRDefault="00A7549A">
            <w:pPr>
              <w:spacing w:after="0" w:line="240" w:lineRule="auto"/>
              <w:rPr>
                <w:rFonts w:ascii="Times New Roman" w:hAnsi="Times New Roman"/>
                <w:sz w:val="24"/>
                <w:szCs w:val="24"/>
              </w:rPr>
            </w:pPr>
          </w:p>
        </w:tc>
        <w:tc>
          <w:tcPr>
            <w:tcW w:w="0" w:type="auto"/>
            <w:shd w:val="clear" w:color="auto" w:fill="FFFFFF"/>
            <w:tcMar>
              <w:top w:w="78" w:type="dxa"/>
              <w:left w:w="157" w:type="dxa"/>
              <w:bottom w:w="78" w:type="dxa"/>
              <w:right w:w="157" w:type="dxa"/>
            </w:tcMar>
          </w:tcPr>
          <w:p w14:paraId="01E7B12B" w14:textId="77777777" w:rsidR="00A7549A" w:rsidRDefault="00A7549A">
            <w:pPr>
              <w:spacing w:after="0" w:line="240" w:lineRule="auto"/>
              <w:rPr>
                <w:rFonts w:ascii="Times New Roman" w:hAnsi="Times New Roman"/>
                <w:sz w:val="24"/>
                <w:szCs w:val="24"/>
              </w:rPr>
            </w:pPr>
          </w:p>
        </w:tc>
      </w:tr>
      <w:tr w:rsidR="00A7549A" w14:paraId="0D6433D6" w14:textId="77777777">
        <w:trPr>
          <w:tblCellSpacing w:w="15" w:type="dxa"/>
        </w:trPr>
        <w:tc>
          <w:tcPr>
            <w:tcW w:w="0" w:type="auto"/>
            <w:shd w:val="clear" w:color="auto" w:fill="FFFFFF"/>
            <w:tcMar>
              <w:top w:w="78" w:type="dxa"/>
              <w:left w:w="157" w:type="dxa"/>
              <w:bottom w:w="78" w:type="dxa"/>
              <w:right w:w="157" w:type="dxa"/>
            </w:tcMar>
          </w:tcPr>
          <w:p w14:paraId="6300476E" w14:textId="77777777" w:rsidR="00A7549A" w:rsidRDefault="00594411">
            <w:pPr>
              <w:spacing w:after="0" w:line="240" w:lineRule="auto"/>
              <w:rPr>
                <w:rFonts w:ascii="Times New Roman" w:hAnsi="Times New Roman"/>
                <w:sz w:val="24"/>
                <w:szCs w:val="24"/>
              </w:rPr>
            </w:pPr>
            <w:r>
              <w:rPr>
                <w:rFonts w:ascii="Times New Roman" w:hAnsi="Times New Roman"/>
                <w:sz w:val="24"/>
                <w:szCs w:val="24"/>
              </w:rPr>
              <w:t>Плотность, кг/м</w:t>
            </w:r>
            <w:r>
              <w:rPr>
                <w:rFonts w:ascii="Times New Roman" w:hAnsi="Times New Roman"/>
                <w:sz w:val="24"/>
                <w:szCs w:val="24"/>
                <w:vertAlign w:val="superscript"/>
              </w:rPr>
              <w:t>3</w:t>
            </w:r>
          </w:p>
        </w:tc>
        <w:tc>
          <w:tcPr>
            <w:tcW w:w="0" w:type="auto"/>
            <w:shd w:val="clear" w:color="auto" w:fill="FFFFFF"/>
            <w:tcMar>
              <w:top w:w="78" w:type="dxa"/>
              <w:left w:w="157" w:type="dxa"/>
              <w:bottom w:w="78" w:type="dxa"/>
              <w:right w:w="157" w:type="dxa"/>
            </w:tcMar>
          </w:tcPr>
          <w:p w14:paraId="1CC12539" w14:textId="77777777" w:rsidR="00A7549A" w:rsidRDefault="00A7549A">
            <w:pPr>
              <w:spacing w:after="0" w:line="240" w:lineRule="auto"/>
              <w:rPr>
                <w:rFonts w:ascii="Times New Roman" w:hAnsi="Times New Roman"/>
                <w:sz w:val="24"/>
                <w:szCs w:val="24"/>
              </w:rPr>
            </w:pPr>
          </w:p>
        </w:tc>
        <w:tc>
          <w:tcPr>
            <w:tcW w:w="0" w:type="auto"/>
            <w:shd w:val="clear" w:color="auto" w:fill="FFFFFF"/>
            <w:tcMar>
              <w:top w:w="78" w:type="dxa"/>
              <w:left w:w="157" w:type="dxa"/>
              <w:bottom w:w="78" w:type="dxa"/>
              <w:right w:w="157" w:type="dxa"/>
            </w:tcMar>
          </w:tcPr>
          <w:p w14:paraId="38BDC284" w14:textId="77777777" w:rsidR="00A7549A" w:rsidRDefault="00A7549A">
            <w:pPr>
              <w:spacing w:after="0" w:line="240" w:lineRule="auto"/>
              <w:rPr>
                <w:rFonts w:ascii="Times New Roman" w:hAnsi="Times New Roman"/>
                <w:sz w:val="24"/>
                <w:szCs w:val="24"/>
              </w:rPr>
            </w:pPr>
          </w:p>
        </w:tc>
        <w:tc>
          <w:tcPr>
            <w:tcW w:w="0" w:type="auto"/>
            <w:shd w:val="clear" w:color="auto" w:fill="FFFFFF"/>
            <w:tcMar>
              <w:top w:w="78" w:type="dxa"/>
              <w:left w:w="157" w:type="dxa"/>
              <w:bottom w:w="78" w:type="dxa"/>
              <w:right w:w="157" w:type="dxa"/>
            </w:tcMar>
          </w:tcPr>
          <w:p w14:paraId="62DC0E61" w14:textId="77777777" w:rsidR="00A7549A" w:rsidRDefault="00A7549A">
            <w:pPr>
              <w:spacing w:after="0" w:line="240" w:lineRule="auto"/>
              <w:rPr>
                <w:rFonts w:ascii="Times New Roman" w:hAnsi="Times New Roman"/>
                <w:sz w:val="24"/>
                <w:szCs w:val="24"/>
              </w:rPr>
            </w:pPr>
          </w:p>
        </w:tc>
        <w:tc>
          <w:tcPr>
            <w:tcW w:w="0" w:type="auto"/>
            <w:shd w:val="clear" w:color="auto" w:fill="FFFFFF"/>
            <w:tcMar>
              <w:top w:w="78" w:type="dxa"/>
              <w:left w:w="157" w:type="dxa"/>
              <w:bottom w:w="78" w:type="dxa"/>
              <w:right w:w="157" w:type="dxa"/>
            </w:tcMar>
          </w:tcPr>
          <w:p w14:paraId="2F208392" w14:textId="77777777" w:rsidR="00A7549A" w:rsidRDefault="00A7549A">
            <w:pPr>
              <w:spacing w:after="0" w:line="240" w:lineRule="auto"/>
              <w:rPr>
                <w:rFonts w:ascii="Times New Roman" w:hAnsi="Times New Roman"/>
                <w:sz w:val="24"/>
                <w:szCs w:val="24"/>
              </w:rPr>
            </w:pPr>
          </w:p>
        </w:tc>
      </w:tr>
      <w:tr w:rsidR="00A7549A" w14:paraId="0789D949" w14:textId="77777777">
        <w:trPr>
          <w:tblCellSpacing w:w="15" w:type="dxa"/>
        </w:trPr>
        <w:tc>
          <w:tcPr>
            <w:tcW w:w="0" w:type="auto"/>
            <w:shd w:val="clear" w:color="auto" w:fill="FFFFFF"/>
            <w:tcMar>
              <w:top w:w="78" w:type="dxa"/>
              <w:left w:w="157" w:type="dxa"/>
              <w:bottom w:w="78" w:type="dxa"/>
              <w:right w:w="157" w:type="dxa"/>
            </w:tcMar>
          </w:tcPr>
          <w:p w14:paraId="58254A45" w14:textId="77777777" w:rsidR="00A7549A" w:rsidRDefault="00594411">
            <w:pPr>
              <w:spacing w:after="0" w:line="240" w:lineRule="auto"/>
              <w:rPr>
                <w:rFonts w:ascii="Times New Roman" w:hAnsi="Times New Roman"/>
                <w:sz w:val="24"/>
                <w:szCs w:val="24"/>
              </w:rPr>
            </w:pPr>
            <w:r>
              <w:rPr>
                <w:rFonts w:ascii="Times New Roman" w:hAnsi="Times New Roman"/>
                <w:sz w:val="24"/>
                <w:szCs w:val="24"/>
              </w:rPr>
              <w:t>Среднее расстояние от Солнца, а.е.</w:t>
            </w:r>
          </w:p>
        </w:tc>
        <w:tc>
          <w:tcPr>
            <w:tcW w:w="0" w:type="auto"/>
            <w:shd w:val="clear" w:color="auto" w:fill="FFFFFF"/>
            <w:tcMar>
              <w:top w:w="78" w:type="dxa"/>
              <w:left w:w="157" w:type="dxa"/>
              <w:bottom w:w="78" w:type="dxa"/>
              <w:right w:w="157" w:type="dxa"/>
            </w:tcMar>
          </w:tcPr>
          <w:p w14:paraId="299F1561" w14:textId="77777777" w:rsidR="00A7549A" w:rsidRDefault="00A7549A">
            <w:pPr>
              <w:spacing w:after="0" w:line="240" w:lineRule="auto"/>
              <w:rPr>
                <w:rFonts w:ascii="Times New Roman" w:hAnsi="Times New Roman"/>
                <w:sz w:val="24"/>
                <w:szCs w:val="24"/>
              </w:rPr>
            </w:pPr>
          </w:p>
        </w:tc>
        <w:tc>
          <w:tcPr>
            <w:tcW w:w="0" w:type="auto"/>
            <w:shd w:val="clear" w:color="auto" w:fill="FFFFFF"/>
            <w:tcMar>
              <w:top w:w="78" w:type="dxa"/>
              <w:left w:w="157" w:type="dxa"/>
              <w:bottom w:w="78" w:type="dxa"/>
              <w:right w:w="157" w:type="dxa"/>
            </w:tcMar>
          </w:tcPr>
          <w:p w14:paraId="5703FBAF" w14:textId="77777777" w:rsidR="00A7549A" w:rsidRDefault="00A7549A">
            <w:pPr>
              <w:spacing w:after="0" w:line="240" w:lineRule="auto"/>
              <w:rPr>
                <w:rFonts w:ascii="Times New Roman" w:hAnsi="Times New Roman"/>
                <w:sz w:val="24"/>
                <w:szCs w:val="24"/>
              </w:rPr>
            </w:pPr>
          </w:p>
        </w:tc>
        <w:tc>
          <w:tcPr>
            <w:tcW w:w="0" w:type="auto"/>
            <w:shd w:val="clear" w:color="auto" w:fill="FFFFFF"/>
            <w:tcMar>
              <w:top w:w="78" w:type="dxa"/>
              <w:left w:w="157" w:type="dxa"/>
              <w:bottom w:w="78" w:type="dxa"/>
              <w:right w:w="157" w:type="dxa"/>
            </w:tcMar>
          </w:tcPr>
          <w:p w14:paraId="4EDB536C" w14:textId="77777777" w:rsidR="00A7549A" w:rsidRDefault="00A7549A">
            <w:pPr>
              <w:spacing w:after="0" w:line="240" w:lineRule="auto"/>
              <w:rPr>
                <w:rFonts w:ascii="Times New Roman" w:hAnsi="Times New Roman"/>
                <w:sz w:val="24"/>
                <w:szCs w:val="24"/>
              </w:rPr>
            </w:pPr>
          </w:p>
        </w:tc>
        <w:tc>
          <w:tcPr>
            <w:tcW w:w="0" w:type="auto"/>
            <w:shd w:val="clear" w:color="auto" w:fill="FFFFFF"/>
            <w:tcMar>
              <w:top w:w="78" w:type="dxa"/>
              <w:left w:w="157" w:type="dxa"/>
              <w:bottom w:w="78" w:type="dxa"/>
              <w:right w:w="157" w:type="dxa"/>
            </w:tcMar>
          </w:tcPr>
          <w:p w14:paraId="4F1C30D2" w14:textId="77777777" w:rsidR="00A7549A" w:rsidRDefault="00A7549A">
            <w:pPr>
              <w:spacing w:after="0" w:line="240" w:lineRule="auto"/>
              <w:rPr>
                <w:rFonts w:ascii="Times New Roman" w:hAnsi="Times New Roman"/>
                <w:sz w:val="24"/>
                <w:szCs w:val="24"/>
              </w:rPr>
            </w:pPr>
          </w:p>
        </w:tc>
      </w:tr>
      <w:tr w:rsidR="00A7549A" w14:paraId="0D32BD33" w14:textId="77777777">
        <w:trPr>
          <w:tblCellSpacing w:w="15" w:type="dxa"/>
        </w:trPr>
        <w:tc>
          <w:tcPr>
            <w:tcW w:w="0" w:type="auto"/>
            <w:shd w:val="clear" w:color="auto" w:fill="FFFFFF"/>
            <w:tcMar>
              <w:top w:w="78" w:type="dxa"/>
              <w:left w:w="157" w:type="dxa"/>
              <w:bottom w:w="78" w:type="dxa"/>
              <w:right w:w="157" w:type="dxa"/>
            </w:tcMar>
          </w:tcPr>
          <w:p w14:paraId="4E6175B3" w14:textId="77777777" w:rsidR="00A7549A" w:rsidRDefault="00594411">
            <w:pPr>
              <w:spacing w:after="0" w:line="240" w:lineRule="auto"/>
              <w:rPr>
                <w:rFonts w:ascii="Times New Roman" w:hAnsi="Times New Roman"/>
                <w:sz w:val="24"/>
                <w:szCs w:val="24"/>
              </w:rPr>
            </w:pPr>
            <w:r>
              <w:rPr>
                <w:rFonts w:ascii="Times New Roman" w:hAnsi="Times New Roman"/>
                <w:sz w:val="24"/>
                <w:szCs w:val="24"/>
              </w:rPr>
              <w:t>Период вращения вокруг оси</w:t>
            </w:r>
          </w:p>
        </w:tc>
        <w:tc>
          <w:tcPr>
            <w:tcW w:w="0" w:type="auto"/>
            <w:shd w:val="clear" w:color="auto" w:fill="FFFFFF"/>
            <w:tcMar>
              <w:top w:w="78" w:type="dxa"/>
              <w:left w:w="157" w:type="dxa"/>
              <w:bottom w:w="78" w:type="dxa"/>
              <w:right w:w="157" w:type="dxa"/>
            </w:tcMar>
          </w:tcPr>
          <w:p w14:paraId="0BED2601" w14:textId="77777777" w:rsidR="00A7549A" w:rsidRDefault="00A7549A">
            <w:pPr>
              <w:spacing w:after="0" w:line="240" w:lineRule="auto"/>
              <w:rPr>
                <w:rFonts w:ascii="Times New Roman" w:hAnsi="Times New Roman"/>
                <w:sz w:val="24"/>
                <w:szCs w:val="24"/>
              </w:rPr>
            </w:pPr>
          </w:p>
        </w:tc>
        <w:tc>
          <w:tcPr>
            <w:tcW w:w="0" w:type="auto"/>
            <w:shd w:val="clear" w:color="auto" w:fill="FFFFFF"/>
            <w:tcMar>
              <w:top w:w="78" w:type="dxa"/>
              <w:left w:w="157" w:type="dxa"/>
              <w:bottom w:w="78" w:type="dxa"/>
              <w:right w:w="157" w:type="dxa"/>
            </w:tcMar>
          </w:tcPr>
          <w:p w14:paraId="23D79CE7" w14:textId="77777777" w:rsidR="00A7549A" w:rsidRDefault="00A7549A">
            <w:pPr>
              <w:spacing w:after="0" w:line="240" w:lineRule="auto"/>
              <w:rPr>
                <w:rFonts w:ascii="Times New Roman" w:hAnsi="Times New Roman"/>
                <w:sz w:val="24"/>
                <w:szCs w:val="24"/>
              </w:rPr>
            </w:pPr>
          </w:p>
        </w:tc>
        <w:tc>
          <w:tcPr>
            <w:tcW w:w="0" w:type="auto"/>
            <w:shd w:val="clear" w:color="auto" w:fill="FFFFFF"/>
            <w:tcMar>
              <w:top w:w="78" w:type="dxa"/>
              <w:left w:w="157" w:type="dxa"/>
              <w:bottom w:w="78" w:type="dxa"/>
              <w:right w:w="157" w:type="dxa"/>
            </w:tcMar>
          </w:tcPr>
          <w:p w14:paraId="21AB07A9" w14:textId="77777777" w:rsidR="00A7549A" w:rsidRDefault="00A7549A">
            <w:pPr>
              <w:spacing w:after="0" w:line="240" w:lineRule="auto"/>
              <w:rPr>
                <w:rFonts w:ascii="Times New Roman" w:hAnsi="Times New Roman"/>
                <w:sz w:val="24"/>
                <w:szCs w:val="24"/>
              </w:rPr>
            </w:pPr>
          </w:p>
        </w:tc>
        <w:tc>
          <w:tcPr>
            <w:tcW w:w="0" w:type="auto"/>
            <w:shd w:val="clear" w:color="auto" w:fill="FFFFFF"/>
            <w:tcMar>
              <w:top w:w="78" w:type="dxa"/>
              <w:left w:w="157" w:type="dxa"/>
              <w:bottom w:w="78" w:type="dxa"/>
              <w:right w:w="157" w:type="dxa"/>
            </w:tcMar>
          </w:tcPr>
          <w:p w14:paraId="3951ABA5" w14:textId="77777777" w:rsidR="00A7549A" w:rsidRDefault="00A7549A">
            <w:pPr>
              <w:spacing w:after="0" w:line="240" w:lineRule="auto"/>
              <w:rPr>
                <w:rFonts w:ascii="Times New Roman" w:hAnsi="Times New Roman"/>
                <w:sz w:val="24"/>
                <w:szCs w:val="24"/>
              </w:rPr>
            </w:pPr>
          </w:p>
        </w:tc>
      </w:tr>
      <w:tr w:rsidR="00A7549A" w14:paraId="3D35533F" w14:textId="77777777">
        <w:trPr>
          <w:tblCellSpacing w:w="15" w:type="dxa"/>
        </w:trPr>
        <w:tc>
          <w:tcPr>
            <w:tcW w:w="0" w:type="auto"/>
            <w:shd w:val="clear" w:color="auto" w:fill="FFFFFF"/>
            <w:tcMar>
              <w:top w:w="78" w:type="dxa"/>
              <w:left w:w="157" w:type="dxa"/>
              <w:bottom w:w="78" w:type="dxa"/>
              <w:right w:w="157" w:type="dxa"/>
            </w:tcMar>
          </w:tcPr>
          <w:p w14:paraId="6E910259" w14:textId="77777777" w:rsidR="00A7549A" w:rsidRDefault="00594411">
            <w:pPr>
              <w:spacing w:after="0" w:line="240" w:lineRule="auto"/>
              <w:rPr>
                <w:rFonts w:ascii="Times New Roman" w:hAnsi="Times New Roman"/>
                <w:sz w:val="24"/>
                <w:szCs w:val="24"/>
              </w:rPr>
            </w:pPr>
            <w:r>
              <w:rPr>
                <w:rFonts w:ascii="Times New Roman" w:hAnsi="Times New Roman"/>
                <w:sz w:val="24"/>
                <w:szCs w:val="24"/>
              </w:rPr>
              <w:t>Звездный период обращения</w:t>
            </w:r>
          </w:p>
        </w:tc>
        <w:tc>
          <w:tcPr>
            <w:tcW w:w="0" w:type="auto"/>
            <w:shd w:val="clear" w:color="auto" w:fill="FFFFFF"/>
            <w:tcMar>
              <w:top w:w="78" w:type="dxa"/>
              <w:left w:w="157" w:type="dxa"/>
              <w:bottom w:w="78" w:type="dxa"/>
              <w:right w:w="157" w:type="dxa"/>
            </w:tcMar>
          </w:tcPr>
          <w:p w14:paraId="4C1412B5" w14:textId="77777777" w:rsidR="00A7549A" w:rsidRDefault="00A7549A">
            <w:pPr>
              <w:spacing w:after="0" w:line="240" w:lineRule="auto"/>
              <w:rPr>
                <w:rFonts w:ascii="Times New Roman" w:hAnsi="Times New Roman"/>
                <w:sz w:val="24"/>
                <w:szCs w:val="24"/>
              </w:rPr>
            </w:pPr>
          </w:p>
        </w:tc>
        <w:tc>
          <w:tcPr>
            <w:tcW w:w="0" w:type="auto"/>
            <w:shd w:val="clear" w:color="auto" w:fill="FFFFFF"/>
            <w:tcMar>
              <w:top w:w="78" w:type="dxa"/>
              <w:left w:w="157" w:type="dxa"/>
              <w:bottom w:w="78" w:type="dxa"/>
              <w:right w:w="157" w:type="dxa"/>
            </w:tcMar>
          </w:tcPr>
          <w:p w14:paraId="391E85B1" w14:textId="77777777" w:rsidR="00A7549A" w:rsidRDefault="00A7549A">
            <w:pPr>
              <w:spacing w:after="0" w:line="240" w:lineRule="auto"/>
              <w:rPr>
                <w:rFonts w:ascii="Times New Roman" w:hAnsi="Times New Roman"/>
                <w:sz w:val="24"/>
                <w:szCs w:val="24"/>
              </w:rPr>
            </w:pPr>
          </w:p>
        </w:tc>
        <w:tc>
          <w:tcPr>
            <w:tcW w:w="0" w:type="auto"/>
            <w:shd w:val="clear" w:color="auto" w:fill="FFFFFF"/>
            <w:tcMar>
              <w:top w:w="78" w:type="dxa"/>
              <w:left w:w="157" w:type="dxa"/>
              <w:bottom w:w="78" w:type="dxa"/>
              <w:right w:w="157" w:type="dxa"/>
            </w:tcMar>
          </w:tcPr>
          <w:p w14:paraId="62FBAC45" w14:textId="77777777" w:rsidR="00A7549A" w:rsidRDefault="00A7549A">
            <w:pPr>
              <w:spacing w:after="0" w:line="240" w:lineRule="auto"/>
              <w:rPr>
                <w:rFonts w:ascii="Times New Roman" w:hAnsi="Times New Roman"/>
                <w:sz w:val="24"/>
                <w:szCs w:val="24"/>
              </w:rPr>
            </w:pPr>
          </w:p>
        </w:tc>
        <w:tc>
          <w:tcPr>
            <w:tcW w:w="0" w:type="auto"/>
            <w:shd w:val="clear" w:color="auto" w:fill="FFFFFF"/>
            <w:tcMar>
              <w:top w:w="78" w:type="dxa"/>
              <w:left w:w="157" w:type="dxa"/>
              <w:bottom w:w="78" w:type="dxa"/>
              <w:right w:w="157" w:type="dxa"/>
            </w:tcMar>
          </w:tcPr>
          <w:p w14:paraId="6C0CAC27" w14:textId="77777777" w:rsidR="00A7549A" w:rsidRDefault="00A7549A">
            <w:pPr>
              <w:spacing w:after="0" w:line="240" w:lineRule="auto"/>
              <w:rPr>
                <w:rFonts w:ascii="Times New Roman" w:hAnsi="Times New Roman"/>
                <w:sz w:val="24"/>
                <w:szCs w:val="24"/>
              </w:rPr>
            </w:pPr>
          </w:p>
        </w:tc>
      </w:tr>
      <w:tr w:rsidR="00A7549A" w14:paraId="546044F2" w14:textId="77777777">
        <w:trPr>
          <w:tblCellSpacing w:w="15" w:type="dxa"/>
        </w:trPr>
        <w:tc>
          <w:tcPr>
            <w:tcW w:w="0" w:type="auto"/>
            <w:shd w:val="clear" w:color="auto" w:fill="FFFFFF"/>
            <w:tcMar>
              <w:top w:w="78" w:type="dxa"/>
              <w:left w:w="157" w:type="dxa"/>
              <w:bottom w:w="78" w:type="dxa"/>
              <w:right w:w="157" w:type="dxa"/>
            </w:tcMar>
          </w:tcPr>
          <w:p w14:paraId="41C77420" w14:textId="77777777" w:rsidR="00A7549A" w:rsidRDefault="00594411">
            <w:pPr>
              <w:spacing w:after="240" w:line="240" w:lineRule="auto"/>
              <w:rPr>
                <w:rFonts w:ascii="Times New Roman" w:hAnsi="Times New Roman"/>
                <w:sz w:val="24"/>
                <w:szCs w:val="24"/>
              </w:rPr>
            </w:pPr>
            <w:r>
              <w:rPr>
                <w:rFonts w:ascii="Times New Roman" w:hAnsi="Times New Roman"/>
                <w:sz w:val="24"/>
                <w:szCs w:val="24"/>
              </w:rPr>
              <w:t>Атмосфера</w:t>
            </w:r>
          </w:p>
          <w:p w14:paraId="1BBEBA1B" w14:textId="77777777" w:rsidR="00A7549A" w:rsidRDefault="00594411">
            <w:pPr>
              <w:spacing w:after="240" w:line="240" w:lineRule="auto"/>
              <w:rPr>
                <w:rFonts w:ascii="Times New Roman" w:hAnsi="Times New Roman"/>
                <w:sz w:val="24"/>
                <w:szCs w:val="24"/>
              </w:rPr>
            </w:pPr>
            <w:r>
              <w:rPr>
                <w:rFonts w:ascii="Times New Roman" w:hAnsi="Times New Roman"/>
                <w:sz w:val="24"/>
                <w:szCs w:val="24"/>
              </w:rPr>
              <w:t>температура</w:t>
            </w:r>
          </w:p>
          <w:p w14:paraId="7EF66669" w14:textId="77777777" w:rsidR="00A7549A" w:rsidRDefault="00594411">
            <w:pPr>
              <w:spacing w:after="0" w:line="240" w:lineRule="auto"/>
              <w:rPr>
                <w:rFonts w:ascii="Times New Roman" w:hAnsi="Times New Roman"/>
                <w:sz w:val="24"/>
                <w:szCs w:val="24"/>
              </w:rPr>
            </w:pPr>
            <w:r>
              <w:rPr>
                <w:rFonts w:ascii="Times New Roman" w:hAnsi="Times New Roman"/>
                <w:sz w:val="24"/>
                <w:szCs w:val="24"/>
              </w:rPr>
              <w:t>химический состав</w:t>
            </w:r>
          </w:p>
        </w:tc>
        <w:tc>
          <w:tcPr>
            <w:tcW w:w="0" w:type="auto"/>
            <w:shd w:val="clear" w:color="auto" w:fill="FFFFFF"/>
            <w:tcMar>
              <w:top w:w="78" w:type="dxa"/>
              <w:left w:w="157" w:type="dxa"/>
              <w:bottom w:w="78" w:type="dxa"/>
              <w:right w:w="157" w:type="dxa"/>
            </w:tcMar>
          </w:tcPr>
          <w:p w14:paraId="4DC3CAB9" w14:textId="77777777" w:rsidR="00A7549A" w:rsidRDefault="00A7549A">
            <w:pPr>
              <w:spacing w:after="0" w:line="240" w:lineRule="auto"/>
              <w:rPr>
                <w:rFonts w:ascii="Times New Roman" w:hAnsi="Times New Roman"/>
                <w:sz w:val="24"/>
                <w:szCs w:val="24"/>
              </w:rPr>
            </w:pPr>
          </w:p>
        </w:tc>
        <w:tc>
          <w:tcPr>
            <w:tcW w:w="0" w:type="auto"/>
            <w:shd w:val="clear" w:color="auto" w:fill="FFFFFF"/>
            <w:tcMar>
              <w:top w:w="78" w:type="dxa"/>
              <w:left w:w="157" w:type="dxa"/>
              <w:bottom w:w="78" w:type="dxa"/>
              <w:right w:w="157" w:type="dxa"/>
            </w:tcMar>
          </w:tcPr>
          <w:p w14:paraId="6B44E95B" w14:textId="77777777" w:rsidR="00A7549A" w:rsidRDefault="00A7549A">
            <w:pPr>
              <w:spacing w:after="0" w:line="240" w:lineRule="auto"/>
              <w:rPr>
                <w:rFonts w:ascii="Times New Roman" w:hAnsi="Times New Roman"/>
                <w:sz w:val="24"/>
                <w:szCs w:val="24"/>
              </w:rPr>
            </w:pPr>
          </w:p>
        </w:tc>
        <w:tc>
          <w:tcPr>
            <w:tcW w:w="0" w:type="auto"/>
            <w:shd w:val="clear" w:color="auto" w:fill="FFFFFF"/>
            <w:tcMar>
              <w:top w:w="78" w:type="dxa"/>
              <w:left w:w="157" w:type="dxa"/>
              <w:bottom w:w="78" w:type="dxa"/>
              <w:right w:w="157" w:type="dxa"/>
            </w:tcMar>
          </w:tcPr>
          <w:p w14:paraId="4DB93335" w14:textId="77777777" w:rsidR="00A7549A" w:rsidRDefault="00A7549A">
            <w:pPr>
              <w:spacing w:after="0" w:line="240" w:lineRule="auto"/>
              <w:rPr>
                <w:rFonts w:ascii="Times New Roman" w:hAnsi="Times New Roman"/>
                <w:sz w:val="24"/>
                <w:szCs w:val="24"/>
              </w:rPr>
            </w:pPr>
          </w:p>
        </w:tc>
        <w:tc>
          <w:tcPr>
            <w:tcW w:w="0" w:type="auto"/>
            <w:shd w:val="clear" w:color="auto" w:fill="FFFFFF"/>
            <w:tcMar>
              <w:top w:w="78" w:type="dxa"/>
              <w:left w:w="157" w:type="dxa"/>
              <w:bottom w:w="78" w:type="dxa"/>
              <w:right w:w="157" w:type="dxa"/>
            </w:tcMar>
          </w:tcPr>
          <w:p w14:paraId="54EE4880" w14:textId="77777777" w:rsidR="00A7549A" w:rsidRDefault="00A7549A">
            <w:pPr>
              <w:spacing w:after="0" w:line="240" w:lineRule="auto"/>
              <w:rPr>
                <w:rFonts w:ascii="Times New Roman" w:hAnsi="Times New Roman"/>
                <w:sz w:val="24"/>
                <w:szCs w:val="24"/>
              </w:rPr>
            </w:pPr>
          </w:p>
        </w:tc>
      </w:tr>
      <w:tr w:rsidR="00A7549A" w14:paraId="38FBDB38" w14:textId="77777777">
        <w:trPr>
          <w:tblCellSpacing w:w="15" w:type="dxa"/>
        </w:trPr>
        <w:tc>
          <w:tcPr>
            <w:tcW w:w="0" w:type="auto"/>
            <w:shd w:val="clear" w:color="auto" w:fill="FFFFFF"/>
            <w:tcMar>
              <w:top w:w="78" w:type="dxa"/>
              <w:left w:w="157" w:type="dxa"/>
              <w:bottom w:w="78" w:type="dxa"/>
              <w:right w:w="157" w:type="dxa"/>
            </w:tcMar>
          </w:tcPr>
          <w:p w14:paraId="0C41C7B7" w14:textId="77777777" w:rsidR="00A7549A" w:rsidRDefault="00594411">
            <w:pPr>
              <w:spacing w:after="0" w:line="240" w:lineRule="auto"/>
              <w:rPr>
                <w:rFonts w:ascii="Times New Roman" w:hAnsi="Times New Roman"/>
                <w:sz w:val="24"/>
                <w:szCs w:val="24"/>
              </w:rPr>
            </w:pPr>
            <w:r>
              <w:rPr>
                <w:rFonts w:ascii="Times New Roman" w:hAnsi="Times New Roman"/>
                <w:sz w:val="24"/>
                <w:szCs w:val="24"/>
              </w:rPr>
              <w:t>Число известных спутников</w:t>
            </w:r>
          </w:p>
        </w:tc>
        <w:tc>
          <w:tcPr>
            <w:tcW w:w="0" w:type="auto"/>
            <w:shd w:val="clear" w:color="auto" w:fill="FFFFFF"/>
            <w:tcMar>
              <w:top w:w="78" w:type="dxa"/>
              <w:left w:w="157" w:type="dxa"/>
              <w:bottom w:w="78" w:type="dxa"/>
              <w:right w:w="157" w:type="dxa"/>
            </w:tcMar>
          </w:tcPr>
          <w:p w14:paraId="52977C1D" w14:textId="77777777" w:rsidR="00A7549A" w:rsidRDefault="00A7549A">
            <w:pPr>
              <w:spacing w:after="0" w:line="240" w:lineRule="auto"/>
              <w:rPr>
                <w:rFonts w:ascii="Times New Roman" w:hAnsi="Times New Roman"/>
                <w:sz w:val="24"/>
                <w:szCs w:val="24"/>
              </w:rPr>
            </w:pPr>
          </w:p>
        </w:tc>
        <w:tc>
          <w:tcPr>
            <w:tcW w:w="0" w:type="auto"/>
            <w:shd w:val="clear" w:color="auto" w:fill="FFFFFF"/>
            <w:tcMar>
              <w:top w:w="78" w:type="dxa"/>
              <w:left w:w="157" w:type="dxa"/>
              <w:bottom w:w="78" w:type="dxa"/>
              <w:right w:w="157" w:type="dxa"/>
            </w:tcMar>
          </w:tcPr>
          <w:p w14:paraId="18814D10" w14:textId="77777777" w:rsidR="00A7549A" w:rsidRDefault="00A7549A">
            <w:pPr>
              <w:spacing w:after="0" w:line="240" w:lineRule="auto"/>
              <w:rPr>
                <w:rFonts w:ascii="Times New Roman" w:hAnsi="Times New Roman"/>
                <w:sz w:val="24"/>
                <w:szCs w:val="24"/>
              </w:rPr>
            </w:pPr>
          </w:p>
        </w:tc>
        <w:tc>
          <w:tcPr>
            <w:tcW w:w="0" w:type="auto"/>
            <w:shd w:val="clear" w:color="auto" w:fill="FFFFFF"/>
            <w:tcMar>
              <w:top w:w="78" w:type="dxa"/>
              <w:left w:w="157" w:type="dxa"/>
              <w:bottom w:w="78" w:type="dxa"/>
              <w:right w:w="157" w:type="dxa"/>
            </w:tcMar>
          </w:tcPr>
          <w:p w14:paraId="33762133" w14:textId="77777777" w:rsidR="00A7549A" w:rsidRDefault="00A7549A">
            <w:pPr>
              <w:spacing w:after="0" w:line="240" w:lineRule="auto"/>
              <w:rPr>
                <w:rFonts w:ascii="Times New Roman" w:hAnsi="Times New Roman"/>
                <w:sz w:val="24"/>
                <w:szCs w:val="24"/>
              </w:rPr>
            </w:pPr>
          </w:p>
        </w:tc>
        <w:tc>
          <w:tcPr>
            <w:tcW w:w="0" w:type="auto"/>
            <w:shd w:val="clear" w:color="auto" w:fill="FFFFFF"/>
            <w:tcMar>
              <w:top w:w="78" w:type="dxa"/>
              <w:left w:w="157" w:type="dxa"/>
              <w:bottom w:w="78" w:type="dxa"/>
              <w:right w:w="157" w:type="dxa"/>
            </w:tcMar>
          </w:tcPr>
          <w:p w14:paraId="55E478D1" w14:textId="77777777" w:rsidR="00A7549A" w:rsidRDefault="00A7549A">
            <w:pPr>
              <w:spacing w:after="0" w:line="240" w:lineRule="auto"/>
              <w:rPr>
                <w:rFonts w:ascii="Times New Roman" w:hAnsi="Times New Roman"/>
                <w:sz w:val="24"/>
                <w:szCs w:val="24"/>
              </w:rPr>
            </w:pPr>
          </w:p>
        </w:tc>
      </w:tr>
      <w:tr w:rsidR="00A7549A" w14:paraId="2CAB56BC" w14:textId="77777777">
        <w:trPr>
          <w:tblCellSpacing w:w="15" w:type="dxa"/>
        </w:trPr>
        <w:tc>
          <w:tcPr>
            <w:tcW w:w="0" w:type="auto"/>
            <w:shd w:val="clear" w:color="auto" w:fill="FFFFFF"/>
            <w:tcMar>
              <w:top w:w="78" w:type="dxa"/>
              <w:left w:w="157" w:type="dxa"/>
              <w:bottom w:w="78" w:type="dxa"/>
              <w:right w:w="157" w:type="dxa"/>
            </w:tcMar>
          </w:tcPr>
          <w:p w14:paraId="3115BF66" w14:textId="77777777" w:rsidR="00A7549A" w:rsidRDefault="00594411">
            <w:pPr>
              <w:spacing w:after="0" w:line="240" w:lineRule="auto"/>
              <w:rPr>
                <w:rFonts w:ascii="Times New Roman" w:hAnsi="Times New Roman"/>
                <w:sz w:val="24"/>
                <w:szCs w:val="24"/>
              </w:rPr>
            </w:pPr>
            <w:r>
              <w:rPr>
                <w:rFonts w:ascii="Times New Roman" w:hAnsi="Times New Roman"/>
                <w:sz w:val="24"/>
                <w:szCs w:val="24"/>
              </w:rPr>
              <w:t>Названия самых крупных спутников.</w:t>
            </w:r>
          </w:p>
        </w:tc>
        <w:tc>
          <w:tcPr>
            <w:tcW w:w="0" w:type="auto"/>
            <w:shd w:val="clear" w:color="auto" w:fill="FFFFFF"/>
            <w:tcMar>
              <w:top w:w="78" w:type="dxa"/>
              <w:left w:w="157" w:type="dxa"/>
              <w:bottom w:w="78" w:type="dxa"/>
              <w:right w:w="157" w:type="dxa"/>
            </w:tcMar>
          </w:tcPr>
          <w:p w14:paraId="2A5C6D8B" w14:textId="77777777" w:rsidR="00A7549A" w:rsidRDefault="00A7549A">
            <w:pPr>
              <w:spacing w:after="0" w:line="240" w:lineRule="auto"/>
              <w:rPr>
                <w:rFonts w:ascii="Times New Roman" w:hAnsi="Times New Roman"/>
                <w:sz w:val="24"/>
                <w:szCs w:val="24"/>
              </w:rPr>
            </w:pPr>
          </w:p>
        </w:tc>
        <w:tc>
          <w:tcPr>
            <w:tcW w:w="0" w:type="auto"/>
            <w:shd w:val="clear" w:color="auto" w:fill="FFFFFF"/>
            <w:tcMar>
              <w:top w:w="78" w:type="dxa"/>
              <w:left w:w="157" w:type="dxa"/>
              <w:bottom w:w="78" w:type="dxa"/>
              <w:right w:w="157" w:type="dxa"/>
            </w:tcMar>
          </w:tcPr>
          <w:p w14:paraId="36E33DE5" w14:textId="77777777" w:rsidR="00A7549A" w:rsidRDefault="00A7549A">
            <w:pPr>
              <w:spacing w:after="0" w:line="240" w:lineRule="auto"/>
              <w:rPr>
                <w:rFonts w:ascii="Times New Roman" w:hAnsi="Times New Roman"/>
                <w:sz w:val="24"/>
                <w:szCs w:val="24"/>
              </w:rPr>
            </w:pPr>
          </w:p>
        </w:tc>
        <w:tc>
          <w:tcPr>
            <w:tcW w:w="0" w:type="auto"/>
            <w:shd w:val="clear" w:color="auto" w:fill="FFFFFF"/>
            <w:tcMar>
              <w:top w:w="78" w:type="dxa"/>
              <w:left w:w="157" w:type="dxa"/>
              <w:bottom w:w="78" w:type="dxa"/>
              <w:right w:w="157" w:type="dxa"/>
            </w:tcMar>
          </w:tcPr>
          <w:p w14:paraId="46CA5036" w14:textId="77777777" w:rsidR="00A7549A" w:rsidRDefault="00A7549A">
            <w:pPr>
              <w:spacing w:after="0" w:line="240" w:lineRule="auto"/>
              <w:rPr>
                <w:rFonts w:ascii="Times New Roman" w:hAnsi="Times New Roman"/>
                <w:sz w:val="24"/>
                <w:szCs w:val="24"/>
              </w:rPr>
            </w:pPr>
          </w:p>
        </w:tc>
        <w:tc>
          <w:tcPr>
            <w:tcW w:w="0" w:type="auto"/>
            <w:shd w:val="clear" w:color="auto" w:fill="FFFFFF"/>
            <w:tcMar>
              <w:top w:w="78" w:type="dxa"/>
              <w:left w:w="157" w:type="dxa"/>
              <w:bottom w:w="78" w:type="dxa"/>
              <w:right w:w="157" w:type="dxa"/>
            </w:tcMar>
          </w:tcPr>
          <w:p w14:paraId="5A73EF2C" w14:textId="77777777" w:rsidR="00A7549A" w:rsidRDefault="00A7549A">
            <w:pPr>
              <w:spacing w:after="0" w:line="240" w:lineRule="auto"/>
              <w:rPr>
                <w:rFonts w:ascii="Times New Roman" w:hAnsi="Times New Roman"/>
                <w:sz w:val="24"/>
                <w:szCs w:val="24"/>
              </w:rPr>
            </w:pPr>
          </w:p>
        </w:tc>
      </w:tr>
    </w:tbl>
    <w:p w14:paraId="442B256A" w14:textId="77777777" w:rsidR="00A7549A" w:rsidRDefault="00594411">
      <w:pPr>
        <w:shd w:val="clear" w:color="auto" w:fill="FFFFFF"/>
        <w:spacing w:after="240" w:line="240" w:lineRule="auto"/>
        <w:rPr>
          <w:rFonts w:ascii="Times New Roman" w:hAnsi="Times New Roman"/>
          <w:sz w:val="24"/>
          <w:szCs w:val="24"/>
        </w:rPr>
      </w:pPr>
      <w:r>
        <w:rPr>
          <w:rFonts w:ascii="Times New Roman" w:hAnsi="Times New Roman"/>
          <w:sz w:val="24"/>
          <w:szCs w:val="24"/>
        </w:rPr>
        <w:t>Ответьте на вопросы:</w:t>
      </w:r>
    </w:p>
    <w:p w14:paraId="46473969" w14:textId="77777777" w:rsidR="00A7549A" w:rsidRDefault="00594411">
      <w:pPr>
        <w:shd w:val="clear" w:color="auto" w:fill="FFFFFF"/>
        <w:spacing w:after="240" w:line="240" w:lineRule="auto"/>
        <w:rPr>
          <w:rFonts w:ascii="Times New Roman" w:hAnsi="Times New Roman"/>
          <w:sz w:val="24"/>
          <w:szCs w:val="24"/>
        </w:rPr>
      </w:pPr>
      <w:r>
        <w:rPr>
          <w:rFonts w:ascii="Times New Roman" w:hAnsi="Times New Roman"/>
          <w:sz w:val="24"/>
          <w:szCs w:val="24"/>
        </w:rPr>
        <w:t>Почему планеты – гиганты имеют малые средние плотности?</w:t>
      </w:r>
    </w:p>
    <w:p w14:paraId="35724C2F" w14:textId="77777777" w:rsidR="00A7549A" w:rsidRDefault="00594411">
      <w:pPr>
        <w:shd w:val="clear" w:color="auto" w:fill="FFFFFF"/>
        <w:spacing w:after="240" w:line="240" w:lineRule="auto"/>
        <w:rPr>
          <w:rFonts w:ascii="Times New Roman" w:hAnsi="Times New Roman"/>
          <w:sz w:val="24"/>
          <w:szCs w:val="24"/>
        </w:rPr>
      </w:pPr>
      <w:r>
        <w:rPr>
          <w:rFonts w:ascii="Times New Roman" w:hAnsi="Times New Roman"/>
          <w:sz w:val="24"/>
          <w:szCs w:val="24"/>
        </w:rPr>
        <w:t>Что представляют собой кольца Сатурна?</w:t>
      </w:r>
    </w:p>
    <w:p w14:paraId="7CE17525" w14:textId="77777777" w:rsidR="00A7549A" w:rsidRDefault="00594411">
      <w:pPr>
        <w:shd w:val="clear" w:color="auto" w:fill="FFFFFF"/>
        <w:spacing w:after="240" w:line="240" w:lineRule="auto"/>
        <w:rPr>
          <w:rFonts w:ascii="Times New Roman" w:hAnsi="Times New Roman"/>
          <w:sz w:val="24"/>
          <w:szCs w:val="24"/>
        </w:rPr>
      </w:pPr>
      <w:r>
        <w:rPr>
          <w:rFonts w:ascii="Times New Roman" w:hAnsi="Times New Roman"/>
          <w:sz w:val="24"/>
          <w:szCs w:val="24"/>
        </w:rPr>
        <w:t>Какое уникальное явление обнаружено на спутнике Юпитера Ио?</w:t>
      </w:r>
    </w:p>
    <w:p w14:paraId="705816FB" w14:textId="77777777" w:rsidR="00A7549A" w:rsidRDefault="00A7549A">
      <w:pPr>
        <w:shd w:val="clear" w:color="auto" w:fill="FFFFFF"/>
        <w:spacing w:after="240" w:line="240" w:lineRule="auto"/>
        <w:rPr>
          <w:rFonts w:ascii="Times New Roman" w:hAnsi="Times New Roman"/>
          <w:sz w:val="24"/>
          <w:szCs w:val="24"/>
        </w:rPr>
      </w:pPr>
    </w:p>
    <w:p w14:paraId="7E7695D6" w14:textId="77777777" w:rsidR="00A7549A" w:rsidRDefault="00594411">
      <w:pPr>
        <w:shd w:val="clear" w:color="auto" w:fill="FFFFFF"/>
        <w:spacing w:after="240" w:line="240" w:lineRule="auto"/>
        <w:rPr>
          <w:rFonts w:ascii="Times New Roman" w:hAnsi="Times New Roman"/>
          <w:sz w:val="24"/>
          <w:szCs w:val="24"/>
        </w:rPr>
      </w:pPr>
      <w:r>
        <w:rPr>
          <w:rFonts w:ascii="Times New Roman" w:hAnsi="Times New Roman"/>
          <w:b/>
          <w:bCs/>
          <w:sz w:val="24"/>
          <w:szCs w:val="24"/>
        </w:rPr>
        <w:t>Литература:</w:t>
      </w:r>
    </w:p>
    <w:p w14:paraId="265F4049" w14:textId="77777777" w:rsidR="00A7549A" w:rsidRDefault="00594411">
      <w:pPr>
        <w:shd w:val="clear" w:color="auto" w:fill="FFFFFF"/>
        <w:spacing w:after="240" w:line="240" w:lineRule="auto"/>
        <w:rPr>
          <w:rFonts w:ascii="Times New Roman" w:hAnsi="Times New Roman"/>
          <w:sz w:val="24"/>
          <w:szCs w:val="24"/>
        </w:rPr>
      </w:pPr>
      <w:r>
        <w:rPr>
          <w:rFonts w:ascii="Times New Roman" w:hAnsi="Times New Roman"/>
          <w:sz w:val="24"/>
          <w:szCs w:val="24"/>
        </w:rPr>
        <w:t>Б.А. Воронцов-Вельяминов, Е.К. Страут. Астрономия. Базовый уровень.11 класс. – М.: Дрофа, 2018.</w:t>
      </w:r>
    </w:p>
    <w:p w14:paraId="2F31E8A4" w14:textId="77777777" w:rsidR="00A7549A" w:rsidRDefault="00A7549A">
      <w:pPr>
        <w:rPr>
          <w:rFonts w:ascii="Times New Roman" w:hAnsi="Times New Roman"/>
          <w:sz w:val="24"/>
          <w:szCs w:val="24"/>
        </w:rPr>
      </w:pPr>
    </w:p>
    <w:p w14:paraId="28B6B74B" w14:textId="77777777" w:rsidR="00A7549A" w:rsidRDefault="00594411">
      <w:pPr>
        <w:pStyle w:val="af3"/>
        <w:spacing w:line="360" w:lineRule="auto"/>
        <w:jc w:val="center"/>
        <w:rPr>
          <w:rFonts w:ascii="Times New Roman" w:hAnsi="Times New Roman"/>
          <w:b/>
          <w:sz w:val="24"/>
          <w:szCs w:val="24"/>
        </w:rPr>
      </w:pPr>
      <w:r>
        <w:rPr>
          <w:rFonts w:ascii="Times New Roman" w:hAnsi="Times New Roman"/>
          <w:b/>
          <w:sz w:val="24"/>
          <w:szCs w:val="24"/>
        </w:rPr>
        <w:lastRenderedPageBreak/>
        <w:t>2.</w:t>
      </w:r>
      <w:r w:rsidR="00DB1DDB">
        <w:rPr>
          <w:rFonts w:ascii="Times New Roman" w:hAnsi="Times New Roman"/>
          <w:b/>
          <w:sz w:val="24"/>
          <w:szCs w:val="24"/>
        </w:rPr>
        <w:t>65</w:t>
      </w:r>
      <w:r>
        <w:rPr>
          <w:rFonts w:ascii="Times New Roman" w:hAnsi="Times New Roman"/>
          <w:b/>
          <w:sz w:val="24"/>
          <w:szCs w:val="24"/>
        </w:rPr>
        <w:t xml:space="preserve">. Практическое занятие № </w:t>
      </w:r>
      <w:r w:rsidR="00DB1DDB">
        <w:rPr>
          <w:rFonts w:ascii="Times New Roman" w:hAnsi="Times New Roman"/>
          <w:b/>
          <w:sz w:val="24"/>
          <w:szCs w:val="24"/>
        </w:rPr>
        <w:t>65</w:t>
      </w:r>
    </w:p>
    <w:p w14:paraId="04A27850" w14:textId="77777777" w:rsidR="00A7549A" w:rsidRDefault="00594411">
      <w:pPr>
        <w:spacing w:line="360" w:lineRule="auto"/>
        <w:jc w:val="center"/>
        <w:rPr>
          <w:rFonts w:ascii="Times New Roman" w:hAnsi="Times New Roman"/>
          <w:b/>
          <w:sz w:val="24"/>
          <w:szCs w:val="24"/>
        </w:rPr>
      </w:pPr>
      <w:r>
        <w:rPr>
          <w:rFonts w:ascii="Times New Roman" w:hAnsi="Times New Roman"/>
          <w:b/>
          <w:sz w:val="24"/>
          <w:szCs w:val="24"/>
        </w:rPr>
        <w:t>Тема:  Современные представления о строении и эволюции Вселенной</w:t>
      </w:r>
    </w:p>
    <w:p w14:paraId="67EE5426" w14:textId="77777777" w:rsidR="00A7549A" w:rsidRDefault="00594411">
      <w:pPr>
        <w:widowControl w:val="0"/>
        <w:spacing w:after="0" w:line="240" w:lineRule="auto"/>
        <w:ind w:left="3752" w:right="-20" w:hanging="3752"/>
        <w:rPr>
          <w:rFonts w:ascii="Times New Roman" w:hAnsi="Times New Roman"/>
          <w:i/>
          <w:sz w:val="24"/>
          <w:szCs w:val="24"/>
        </w:rPr>
      </w:pPr>
      <w:r>
        <w:rPr>
          <w:rFonts w:ascii="Times New Roman" w:hAnsi="Times New Roman"/>
          <w:bCs/>
          <w:i/>
          <w:sz w:val="24"/>
          <w:szCs w:val="24"/>
        </w:rPr>
        <w:t>Цель занятия:</w:t>
      </w:r>
      <w:r>
        <w:rPr>
          <w:rFonts w:ascii="Times New Roman" w:hAnsi="Times New Roman"/>
          <w:i/>
          <w:sz w:val="24"/>
          <w:szCs w:val="24"/>
        </w:rPr>
        <w:t> </w:t>
      </w:r>
    </w:p>
    <w:p w14:paraId="3D1F33C2" w14:textId="77777777" w:rsidR="00A7549A" w:rsidRDefault="00594411">
      <w:pPr>
        <w:widowControl w:val="0"/>
        <w:spacing w:after="0" w:line="240" w:lineRule="auto"/>
        <w:ind w:right="-20"/>
        <w:rPr>
          <w:rFonts w:ascii="Times New Roman" w:hAnsi="Times New Roman"/>
          <w:i/>
          <w:sz w:val="24"/>
          <w:szCs w:val="24"/>
          <w:shd w:val="clear" w:color="auto" w:fill="FFFFFF"/>
        </w:rPr>
      </w:pPr>
      <w:r>
        <w:rPr>
          <w:rFonts w:ascii="Times New Roman" w:hAnsi="Times New Roman"/>
          <w:i/>
          <w:sz w:val="24"/>
          <w:szCs w:val="24"/>
        </w:rPr>
        <w:t xml:space="preserve">- </w:t>
      </w:r>
      <w:r>
        <w:rPr>
          <w:rFonts w:ascii="Times New Roman" w:hAnsi="Times New Roman"/>
          <w:i/>
          <w:sz w:val="24"/>
          <w:szCs w:val="24"/>
          <w:shd w:val="clear" w:color="auto" w:fill="FFFFFF"/>
        </w:rPr>
        <w:t>Сформировать и закрепить знания обучающихся о развитии звёзд и их эволюции, учитывая время жизни звезд, Связать последовательность изменений, которым звезда подвергается в течение её жизни с эволюцией Вселенной.</w:t>
      </w:r>
    </w:p>
    <w:p w14:paraId="71118047" w14:textId="77777777" w:rsidR="00A656E4" w:rsidRDefault="00A656E4">
      <w:pPr>
        <w:widowControl w:val="0"/>
        <w:spacing w:after="0" w:line="240" w:lineRule="auto"/>
        <w:ind w:right="-20"/>
        <w:rPr>
          <w:rFonts w:ascii="Times New Roman" w:hAnsi="Times New Roman"/>
          <w:i/>
          <w:sz w:val="24"/>
          <w:szCs w:val="24"/>
          <w:shd w:val="clear" w:color="auto" w:fill="FFFFFF"/>
        </w:rPr>
      </w:pPr>
    </w:p>
    <w:p w14:paraId="477305B9" w14:textId="77777777" w:rsidR="00A7549A" w:rsidRDefault="00594411" w:rsidP="00A656E4">
      <w:pPr>
        <w:widowControl w:val="0"/>
        <w:spacing w:after="0" w:line="360" w:lineRule="auto"/>
        <w:ind w:right="504" w:firstLine="566"/>
        <w:jc w:val="center"/>
        <w:rPr>
          <w:rFonts w:ascii="Times New Roman" w:hAnsi="Times New Roman"/>
          <w:b/>
          <w:color w:val="000000"/>
          <w:sz w:val="24"/>
          <w:szCs w:val="28"/>
        </w:rPr>
      </w:pPr>
      <w:r>
        <w:rPr>
          <w:rFonts w:ascii="Times New Roman" w:hAnsi="Times New Roman"/>
          <w:b/>
          <w:color w:val="000000"/>
          <w:sz w:val="24"/>
          <w:szCs w:val="28"/>
        </w:rPr>
        <w:t>Краткие теоретические сведения</w:t>
      </w:r>
    </w:p>
    <w:p w14:paraId="22AF73A2" w14:textId="77777777" w:rsidR="00A7549A" w:rsidRDefault="00594411" w:rsidP="00A656E4">
      <w:pPr>
        <w:pStyle w:val="ae"/>
        <w:shd w:val="clear" w:color="auto" w:fill="FFFFFF"/>
        <w:spacing w:before="0" w:beforeAutospacing="0" w:after="0" w:afterAutospacing="0" w:line="360" w:lineRule="auto"/>
        <w:jc w:val="both"/>
      </w:pPr>
      <w:r>
        <w:rPr>
          <w:b/>
        </w:rPr>
        <w:t xml:space="preserve">     Вселенная</w:t>
      </w:r>
      <w:r>
        <w:rPr>
          <w:b/>
          <w:bCs/>
        </w:rPr>
        <w:t> </w:t>
      </w:r>
      <w:r>
        <w:t>- фундаментальное понятие в астрономии, но невозможно дать окончательную характеристику этому понятию. Вселенная – это все, что существует: от атома до галактик. Таким образом, когда мы наблюдаем за ползущим по дереву муравьем или за самой отдаленной галактикой – все это является наблюдениями за Вселенной, за отдельными ее частями.</w:t>
      </w:r>
    </w:p>
    <w:p w14:paraId="3FF3D722" w14:textId="77777777" w:rsidR="00A7549A" w:rsidRDefault="00594411">
      <w:pPr>
        <w:pStyle w:val="ae"/>
        <w:shd w:val="clear" w:color="auto" w:fill="FFFFFF"/>
        <w:spacing w:before="0" w:beforeAutospacing="0" w:after="0" w:afterAutospacing="0" w:line="360" w:lineRule="auto"/>
        <w:jc w:val="both"/>
      </w:pPr>
      <w:r>
        <w:t xml:space="preserve">     Астрономы не перестают размышлять над загадкой возникновения Вселенной.</w:t>
      </w:r>
      <w:r>
        <w:br/>
        <w:t>Глядя в глубины космоса, они обнаружили, что все галактики, окружающие Млечный путь, движутся от нас, значит, Вселенная расширяется. Из этого следует, что когда-то она была меньше.</w:t>
      </w:r>
    </w:p>
    <w:p w14:paraId="0890FF8F" w14:textId="77777777" w:rsidR="00A7549A" w:rsidRDefault="00594411">
      <w:pPr>
        <w:pStyle w:val="ae"/>
        <w:shd w:val="clear" w:color="auto" w:fill="FFFFFF"/>
        <w:spacing w:before="0" w:beforeAutospacing="0" w:after="0" w:afterAutospacing="0" w:line="360" w:lineRule="auto"/>
        <w:jc w:val="both"/>
      </w:pPr>
      <w:r>
        <w:rPr>
          <w:b/>
          <w:sz w:val="23"/>
          <w:szCs w:val="23"/>
          <w:shd w:val="clear" w:color="auto" w:fill="FFFFFF"/>
        </w:rPr>
        <w:t>Вселенная представляет собой расширяющееся пространство</w:t>
      </w:r>
      <w:r>
        <w:rPr>
          <w:sz w:val="23"/>
          <w:szCs w:val="23"/>
          <w:shd w:val="clear" w:color="auto" w:fill="FFFFFF"/>
        </w:rPr>
        <w:t>, скоплениями миллиардов звёздных галактик. Расстояния между ближайшими друг к другу галактиками</w:t>
      </w:r>
      <w:r>
        <w:t>составляют обычно около миллиона световых лет. Каждая звёздная галактика  представляет собой расширяющееся пространство, скоплениями миллиардов звёздных галактик. Расстояния между ближайшими друг к другу галактиками из сотен миллиардов звёзд, которые обращаются вокруг центрального ядра, составляют до сотен тысяч световых лет.</w:t>
      </w:r>
    </w:p>
    <w:p w14:paraId="3DA8BA03" w14:textId="77777777" w:rsidR="00A7549A" w:rsidRDefault="00594411" w:rsidP="00A656E4">
      <w:pPr>
        <w:shd w:val="clear" w:color="auto" w:fill="FFFFFF"/>
        <w:spacing w:after="0" w:line="360" w:lineRule="auto"/>
        <w:jc w:val="both"/>
        <w:rPr>
          <w:rFonts w:ascii="Times New Roman" w:hAnsi="Times New Roman"/>
          <w:sz w:val="24"/>
          <w:szCs w:val="24"/>
        </w:rPr>
      </w:pPr>
      <w:r>
        <w:rPr>
          <w:rFonts w:ascii="Times New Roman" w:hAnsi="Times New Roman"/>
          <w:sz w:val="24"/>
          <w:szCs w:val="24"/>
        </w:rPr>
        <w:t xml:space="preserve">    Единой точки зрения, является ли Вселенная </w:t>
      </w:r>
      <w:r>
        <w:rPr>
          <w:rFonts w:ascii="Times New Roman" w:hAnsi="Times New Roman"/>
          <w:b/>
          <w:sz w:val="24"/>
          <w:szCs w:val="24"/>
        </w:rPr>
        <w:t>бесконечной или конечной</w:t>
      </w:r>
      <w:r>
        <w:rPr>
          <w:rFonts w:ascii="Times New Roman" w:hAnsi="Times New Roman"/>
          <w:sz w:val="24"/>
          <w:szCs w:val="24"/>
        </w:rPr>
        <w:t xml:space="preserve"> в пространстве и объёме, не существует. Тем не менее, наблюдаемая Вселенная, включающая все местоположения, которые могут воздействовать на нас с момента Большого взрыва, конечна, поскольку конечна скорость света. Границей космического светового горизонта является расстояние 24 Гигапарсека. Действительное расстояние до границы наблюдаемой Вселенной больше</w:t>
      </w:r>
      <w:r w:rsidR="003E277C">
        <w:rPr>
          <w:rFonts w:ascii="Times New Roman" w:hAnsi="Times New Roman"/>
          <w:sz w:val="24"/>
          <w:szCs w:val="24"/>
        </w:rPr>
        <w:t xml:space="preserve">, </w:t>
      </w:r>
      <w:r>
        <w:rPr>
          <w:rFonts w:ascii="Times New Roman" w:hAnsi="Times New Roman"/>
          <w:sz w:val="24"/>
          <w:szCs w:val="24"/>
        </w:rPr>
        <w:t>благодаря всё увеличивающейся скорости ее расширения</w:t>
      </w:r>
      <w:r w:rsidR="00A207FA">
        <w:rPr>
          <w:rFonts w:ascii="Times New Roman" w:hAnsi="Times New Roman"/>
          <w:sz w:val="24"/>
          <w:szCs w:val="24"/>
        </w:rPr>
        <w:t>,</w:t>
      </w:r>
      <w:r>
        <w:rPr>
          <w:rFonts w:ascii="Times New Roman" w:hAnsi="Times New Roman"/>
          <w:sz w:val="24"/>
          <w:szCs w:val="24"/>
        </w:rPr>
        <w:t xml:space="preserve"> и оценивается в 93 миллиарда световых лет.</w:t>
      </w:r>
    </w:p>
    <w:p w14:paraId="0CF4CD40" w14:textId="77777777" w:rsidR="00A7549A" w:rsidRDefault="00594411" w:rsidP="00A656E4">
      <w:pPr>
        <w:shd w:val="clear" w:color="auto" w:fill="FFFFFF"/>
        <w:spacing w:after="0" w:line="360" w:lineRule="auto"/>
        <w:jc w:val="both"/>
        <w:rPr>
          <w:rFonts w:ascii="Times New Roman" w:hAnsi="Times New Roman"/>
          <w:sz w:val="24"/>
          <w:szCs w:val="24"/>
        </w:rPr>
      </w:pPr>
      <w:r>
        <w:rPr>
          <w:rFonts w:ascii="Times New Roman" w:hAnsi="Times New Roman"/>
          <w:sz w:val="24"/>
          <w:szCs w:val="24"/>
        </w:rPr>
        <w:t xml:space="preserve">     Вопрос о </w:t>
      </w:r>
      <w:r>
        <w:rPr>
          <w:rFonts w:ascii="Times New Roman" w:hAnsi="Times New Roman"/>
          <w:b/>
          <w:sz w:val="24"/>
          <w:szCs w:val="24"/>
        </w:rPr>
        <w:t>модели Вселенной</w:t>
      </w:r>
      <w:r>
        <w:rPr>
          <w:rFonts w:ascii="Times New Roman" w:hAnsi="Times New Roman"/>
          <w:sz w:val="24"/>
          <w:szCs w:val="24"/>
        </w:rPr>
        <w:t xml:space="preserve"> и форме Вселенной является важным открытым вопросом космологии. Говоря математическим языком, стоит проблема поиска такой трёхмерной фигуры, которая наилучшим образом представляет пространственный аспект и строение Вселенной.</w:t>
      </w:r>
    </w:p>
    <w:p w14:paraId="2672C0A8" w14:textId="77777777" w:rsidR="00A7549A" w:rsidRDefault="00594411">
      <w:pPr>
        <w:shd w:val="clear" w:color="auto" w:fill="FFFFFF"/>
        <w:spacing w:after="0" w:line="360" w:lineRule="auto"/>
        <w:jc w:val="both"/>
        <w:rPr>
          <w:rFonts w:ascii="Times New Roman" w:hAnsi="Times New Roman"/>
          <w:sz w:val="24"/>
          <w:szCs w:val="24"/>
        </w:rPr>
      </w:pPr>
      <w:r>
        <w:rPr>
          <w:rFonts w:ascii="Times New Roman" w:hAnsi="Times New Roman"/>
          <w:sz w:val="24"/>
          <w:szCs w:val="24"/>
        </w:rPr>
        <w:lastRenderedPageBreak/>
        <w:t xml:space="preserve">    Во-первых, неизвестно, является ли Вселенная пространственно-плоской, то есть применимы ли законы Евклидовой геометрии на самых больших масштабах.</w:t>
      </w:r>
    </w:p>
    <w:p w14:paraId="1B55AD8C" w14:textId="77777777" w:rsidR="00A7549A" w:rsidRDefault="00594411">
      <w:pPr>
        <w:shd w:val="clear" w:color="auto" w:fill="FFFFFF"/>
        <w:spacing w:after="0" w:line="360" w:lineRule="auto"/>
        <w:jc w:val="both"/>
        <w:rPr>
          <w:rFonts w:ascii="Times New Roman" w:hAnsi="Times New Roman"/>
          <w:sz w:val="24"/>
          <w:szCs w:val="24"/>
        </w:rPr>
      </w:pPr>
      <w:r>
        <w:rPr>
          <w:rFonts w:ascii="Times New Roman" w:hAnsi="Times New Roman"/>
          <w:sz w:val="24"/>
          <w:szCs w:val="24"/>
        </w:rPr>
        <w:t>Во-вторых, неизвестно, является ли Вселенная множественно-соединённой. Согласно стандартной модели Большого взрыва, Вселенная не имеет пространственных границ, но может быть пространственно ограничена. Это может быть понято на примере двумерной аналогии: поверхность сферы не имеет границ, но имеет ограниченную площадь, причём кривизна сферы постоянна в третьем измерении. Если Вселенная действительно пространственно ограничена, то, двигаясь по прямой линии в любом направлении, можно попасть в начальную точку путешествия.</w:t>
      </w:r>
    </w:p>
    <w:p w14:paraId="40EF9665" w14:textId="77777777" w:rsidR="00A7549A" w:rsidRDefault="00594411">
      <w:pPr>
        <w:shd w:val="clear" w:color="auto" w:fill="FFFFFF"/>
        <w:spacing w:after="0" w:line="360" w:lineRule="auto"/>
        <w:jc w:val="both"/>
        <w:rPr>
          <w:rFonts w:ascii="Times New Roman" w:hAnsi="Times New Roman"/>
          <w:sz w:val="24"/>
          <w:szCs w:val="24"/>
        </w:rPr>
      </w:pPr>
      <w:r>
        <w:rPr>
          <w:rFonts w:ascii="Times New Roman" w:hAnsi="Times New Roman"/>
          <w:sz w:val="24"/>
          <w:szCs w:val="24"/>
        </w:rPr>
        <w:t>Во Вселенной постоянно рождаются новые звёзды, а старые умирают.</w:t>
      </w:r>
    </w:p>
    <w:p w14:paraId="426985EB" w14:textId="77777777" w:rsidR="00A7549A" w:rsidRDefault="00594411">
      <w:pPr>
        <w:shd w:val="clear" w:color="auto" w:fill="FFFFFF"/>
        <w:spacing w:after="0" w:line="360" w:lineRule="auto"/>
        <w:jc w:val="both"/>
        <w:rPr>
          <w:rFonts w:ascii="Times New Roman" w:hAnsi="Times New Roman"/>
          <w:sz w:val="24"/>
          <w:szCs w:val="24"/>
        </w:rPr>
      </w:pPr>
      <w:r>
        <w:rPr>
          <w:rFonts w:ascii="Times New Roman" w:hAnsi="Times New Roman"/>
          <w:b/>
          <w:sz w:val="24"/>
          <w:szCs w:val="24"/>
        </w:rPr>
        <w:t>Звёзды образуются</w:t>
      </w:r>
      <w:r>
        <w:rPr>
          <w:rFonts w:ascii="Times New Roman" w:hAnsi="Times New Roman"/>
          <w:sz w:val="24"/>
          <w:szCs w:val="24"/>
        </w:rPr>
        <w:t xml:space="preserve"> из космических газопылевых облаков. При сжатии под действием тяготения сгустка газа его внутренняя часть постепенно разогревается. Когда температура в центре достигнет примерно миллиона градусов, начинаются ядерные реакции - образуется звезда.</w:t>
      </w:r>
      <w:r>
        <w:rPr>
          <w:rFonts w:ascii="Times New Roman" w:hAnsi="Times New Roman"/>
          <w:sz w:val="24"/>
          <w:szCs w:val="24"/>
        </w:rPr>
        <w:br/>
      </w:r>
      <w:r>
        <w:rPr>
          <w:rFonts w:ascii="Times New Roman" w:hAnsi="Times New Roman"/>
          <w:b/>
          <w:sz w:val="24"/>
          <w:szCs w:val="24"/>
        </w:rPr>
        <w:t>Строение звёзд</w:t>
      </w:r>
      <w:r>
        <w:rPr>
          <w:rFonts w:ascii="Times New Roman" w:hAnsi="Times New Roman"/>
          <w:sz w:val="24"/>
          <w:szCs w:val="24"/>
        </w:rPr>
        <w:t xml:space="preserve"> зависит от массы. Если звезда в несколько раз массивнее Солнца, то глубоко в её недрах происходит интенсивное перемешивание вещества (конвекция), подобно кипящей воде. Такую область называют конвективным ядром звезды. Чем больше звезда, тем большую её часть составляет конвективное ядро. Остальная часть звезды сохраняет при этом равновесие. Источник энергии находится в конвективном ядре. По мере превращения водорода в гелий молекулярная масса вещества ядра возрастает, а его объём уменьшается.</w:t>
      </w:r>
    </w:p>
    <w:p w14:paraId="6543716B" w14:textId="77777777" w:rsidR="00A7549A" w:rsidRDefault="00594411">
      <w:pPr>
        <w:shd w:val="clear" w:color="auto" w:fill="FFFFFF"/>
        <w:spacing w:after="0" w:line="360" w:lineRule="auto"/>
        <w:jc w:val="both"/>
        <w:rPr>
          <w:rFonts w:ascii="Times New Roman" w:hAnsi="Times New Roman"/>
          <w:sz w:val="24"/>
          <w:szCs w:val="24"/>
        </w:rPr>
      </w:pPr>
      <w:r>
        <w:rPr>
          <w:rFonts w:ascii="Times New Roman" w:hAnsi="Times New Roman"/>
          <w:sz w:val="24"/>
          <w:szCs w:val="24"/>
        </w:rPr>
        <w:t>Внешние же области звезды при этом расширяются, она увеличивается в размерах, а температура её поверхности падает. Горячая звезда - голубой гигант - постепенно превращается в красный гигант.</w:t>
      </w:r>
    </w:p>
    <w:p w14:paraId="67630909" w14:textId="77777777" w:rsidR="00A7549A" w:rsidRDefault="00594411">
      <w:pPr>
        <w:shd w:val="clear" w:color="auto" w:fill="FFFFFF"/>
        <w:spacing w:after="0" w:line="360" w:lineRule="auto"/>
        <w:jc w:val="both"/>
        <w:rPr>
          <w:rFonts w:ascii="Times New Roman" w:hAnsi="Times New Roman"/>
          <w:sz w:val="24"/>
          <w:szCs w:val="24"/>
        </w:rPr>
      </w:pPr>
      <w:r>
        <w:rPr>
          <w:rFonts w:ascii="Times New Roman" w:hAnsi="Times New Roman"/>
          <w:sz w:val="24"/>
          <w:szCs w:val="24"/>
        </w:rPr>
        <w:t xml:space="preserve">     Строение </w:t>
      </w:r>
      <w:r>
        <w:rPr>
          <w:rFonts w:ascii="Times New Roman" w:hAnsi="Times New Roman"/>
          <w:b/>
          <w:sz w:val="24"/>
          <w:szCs w:val="24"/>
        </w:rPr>
        <w:t>красного гиганта</w:t>
      </w:r>
      <w:r>
        <w:rPr>
          <w:rFonts w:ascii="Times New Roman" w:hAnsi="Times New Roman"/>
          <w:sz w:val="24"/>
          <w:szCs w:val="24"/>
        </w:rPr>
        <w:t xml:space="preserve"> уже иное. Когда в процессе сжатия конвективного ядра весь водород превратится в гелий, температура в центре повысится до 50-100 млн  градусов и начнётся горение гелия. Он в результате ядерных реакций превращается в углерод. Ядро горящего гелия окружено тонким слоем горящего водорода, который поступает из внешней оболочки звезды. Следовательно, у красного гиганта два источника энергии. Над горящим ядром находится протяжённая оболочка.</w:t>
      </w:r>
    </w:p>
    <w:p w14:paraId="5D5E7F13" w14:textId="77777777" w:rsidR="00A7549A" w:rsidRDefault="00594411">
      <w:pPr>
        <w:shd w:val="clear" w:color="auto" w:fill="FFFFFF"/>
        <w:spacing w:after="0" w:line="360" w:lineRule="auto"/>
        <w:jc w:val="both"/>
        <w:rPr>
          <w:rFonts w:ascii="Times New Roman" w:hAnsi="Times New Roman"/>
          <w:i/>
          <w:sz w:val="24"/>
          <w:szCs w:val="24"/>
        </w:rPr>
      </w:pPr>
      <w:r>
        <w:rPr>
          <w:rFonts w:ascii="Times New Roman" w:hAnsi="Times New Roman"/>
          <w:i/>
          <w:sz w:val="24"/>
          <w:szCs w:val="24"/>
        </w:rPr>
        <w:t xml:space="preserve">     Рано или поздно любая звезда израсходует весь пригодный для сжигания в своей термоядерной топке водород. Что дальше? Это также зависит от массы звезды.</w:t>
      </w:r>
    </w:p>
    <w:p w14:paraId="0D3DEFD2" w14:textId="77777777" w:rsidR="00A7549A" w:rsidRDefault="00594411">
      <w:pPr>
        <w:shd w:val="clear" w:color="auto" w:fill="FFFFFF"/>
        <w:spacing w:after="0" w:line="360" w:lineRule="auto"/>
        <w:jc w:val="both"/>
        <w:rPr>
          <w:rFonts w:ascii="Times New Roman" w:hAnsi="Times New Roman"/>
          <w:sz w:val="24"/>
          <w:szCs w:val="24"/>
        </w:rPr>
      </w:pPr>
      <w:r>
        <w:rPr>
          <w:rFonts w:ascii="Times New Roman" w:hAnsi="Times New Roman"/>
          <w:sz w:val="24"/>
          <w:szCs w:val="24"/>
        </w:rPr>
        <w:t xml:space="preserve">     В дальнейшем ядерные реакции создают в центре массивной звезды всё более тяжёлые элементы, вплоть до железа. Синтез элементов тяжелее железа уже не приводит к выделению </w:t>
      </w:r>
      <w:r>
        <w:rPr>
          <w:rFonts w:ascii="Times New Roman" w:hAnsi="Times New Roman"/>
          <w:sz w:val="24"/>
          <w:szCs w:val="24"/>
        </w:rPr>
        <w:lastRenderedPageBreak/>
        <w:t xml:space="preserve">энергии. Лишённое источников энергии, ядро звезды быстро сжимается. Это может повлечь за собой взрыв - </w:t>
      </w:r>
      <w:r>
        <w:rPr>
          <w:rFonts w:ascii="Times New Roman" w:hAnsi="Times New Roman"/>
          <w:b/>
          <w:sz w:val="24"/>
          <w:szCs w:val="24"/>
        </w:rPr>
        <w:t>вспышку сверхновой</w:t>
      </w:r>
      <w:r>
        <w:rPr>
          <w:rFonts w:ascii="Times New Roman" w:hAnsi="Times New Roman"/>
          <w:sz w:val="24"/>
          <w:szCs w:val="24"/>
        </w:rPr>
        <w:t xml:space="preserve">. Иногда при взрыве звезда полностью распадается, но чаще всего, по-видимому, остаётся компактный объект - </w:t>
      </w:r>
      <w:r>
        <w:rPr>
          <w:rFonts w:ascii="Times New Roman" w:hAnsi="Times New Roman"/>
          <w:b/>
          <w:sz w:val="24"/>
          <w:szCs w:val="24"/>
        </w:rPr>
        <w:t>нейтронная звезда или чёрная дыра</w:t>
      </w:r>
      <w:r>
        <w:rPr>
          <w:rFonts w:ascii="Times New Roman" w:hAnsi="Times New Roman"/>
          <w:sz w:val="24"/>
          <w:szCs w:val="24"/>
        </w:rPr>
        <w:t>.</w:t>
      </w:r>
    </w:p>
    <w:p w14:paraId="1C25FEB1" w14:textId="77777777" w:rsidR="00A7549A" w:rsidRDefault="00594411">
      <w:pPr>
        <w:shd w:val="clear" w:color="auto" w:fill="FFFFFF"/>
        <w:spacing w:after="0" w:line="360" w:lineRule="auto"/>
        <w:jc w:val="both"/>
        <w:rPr>
          <w:rFonts w:ascii="Times New Roman" w:hAnsi="Times New Roman"/>
          <w:sz w:val="24"/>
          <w:szCs w:val="24"/>
        </w:rPr>
      </w:pPr>
      <w:r>
        <w:rPr>
          <w:rFonts w:ascii="Times New Roman" w:hAnsi="Times New Roman"/>
          <w:b/>
          <w:sz w:val="24"/>
          <w:szCs w:val="24"/>
        </w:rPr>
        <w:t xml:space="preserve">Солнце </w:t>
      </w:r>
      <w:r>
        <w:rPr>
          <w:rFonts w:ascii="Times New Roman" w:hAnsi="Times New Roman"/>
          <w:sz w:val="24"/>
          <w:szCs w:val="24"/>
        </w:rPr>
        <w:t>(и все звезды, не превышающие его по массе более чем в восемь раз) заканчиваю свою жизнь весьма банальным образом. По мере истощения запасов водорода в недрах звезды силы гравитационного сжатия, терпеливо ожидавшие этого часа с самого момента зарождения светила, начинают одерживать верх — и под их воздействием звезда начинает сжиматься и уплотняться. Этот процесс приводит к двоякому эффекту: Температура в слоях непосредственно вокруг ядра звезды повышается до уровня, при котором содержащийся там водород вступает, наконец, в реакцию термоядерного синтеза с образованием гелия. В то же время температура в самом ядре, состоящем теперь практически из одного гелия, повышается настолько, что уже сам гелий - своего рода «пепел» затухающей первичной реакции нуклеосинтеза - вступает в новую реакцию термоядерного синтеза: из трех ядер гелия образуется одно ядро углерода. Этот процесс вторичной реакции термоядерного синтеза, топливом для которого служат продукты первичной реакции, один из ключевых моментов жизненного цикла звезд.</w:t>
      </w:r>
    </w:p>
    <w:p w14:paraId="78A89700" w14:textId="77777777" w:rsidR="00A7549A" w:rsidRDefault="00594411">
      <w:pPr>
        <w:shd w:val="clear" w:color="auto" w:fill="FFFFFF"/>
        <w:spacing w:after="0" w:line="360" w:lineRule="auto"/>
        <w:jc w:val="both"/>
        <w:rPr>
          <w:rFonts w:ascii="Times New Roman" w:hAnsi="Times New Roman"/>
          <w:sz w:val="24"/>
          <w:szCs w:val="24"/>
        </w:rPr>
      </w:pPr>
      <w:r>
        <w:rPr>
          <w:rFonts w:ascii="Times New Roman" w:hAnsi="Times New Roman"/>
          <w:sz w:val="24"/>
          <w:szCs w:val="24"/>
        </w:rPr>
        <w:t xml:space="preserve">     При вторичном сгорании гелия в ядре звезды выделяется так много энергии, что звезда начинает буквально раздуваться. В частности, оболочка Солнца на этой стадии жизни расширится за пределы орбиты Венеры. При этом совокупная энергия излучения звезды остается примерно на том же уровне, что и в течение основной фазы ее жизни, но, поскольку излучается эта энергия теперь через значительно большую площадь поверхности, внешний слой звезды остывает до красной части спектра. Звезда превращается в красный гигант.</w:t>
      </w:r>
    </w:p>
    <w:p w14:paraId="76B5DEDF" w14:textId="77777777" w:rsidR="00A7549A" w:rsidRDefault="00594411">
      <w:pPr>
        <w:shd w:val="clear" w:color="auto" w:fill="FFFFFF"/>
        <w:spacing w:after="0" w:line="360" w:lineRule="auto"/>
        <w:jc w:val="both"/>
        <w:rPr>
          <w:rFonts w:ascii="Times New Roman" w:hAnsi="Times New Roman"/>
          <w:sz w:val="24"/>
          <w:szCs w:val="24"/>
        </w:rPr>
      </w:pPr>
      <w:r>
        <w:rPr>
          <w:rFonts w:ascii="Times New Roman" w:hAnsi="Times New Roman"/>
          <w:sz w:val="24"/>
          <w:szCs w:val="24"/>
        </w:rPr>
        <w:t xml:space="preserve">       Для звезд класса Солнца после истощения топлива, питающего вторичную реакцию нуклеосинтеза, снова наступает стадия гравитационного коллапса - на этот раз окончательного. Звезда превращается в вырожденного белого карлика, который будет излучать в пространство остаточное тепло, пока не остынет окончательно. Но это случится не раньше, чем через </w:t>
      </w:r>
      <w:r>
        <w:rPr>
          <w:rFonts w:ascii="Times New Roman" w:hAnsi="Times New Roman"/>
          <w:b/>
          <w:sz w:val="24"/>
          <w:szCs w:val="24"/>
        </w:rPr>
        <w:t>5 млрд</w:t>
      </w:r>
      <w:r w:rsidR="003E277C">
        <w:rPr>
          <w:rFonts w:ascii="Times New Roman" w:hAnsi="Times New Roman"/>
          <w:b/>
          <w:sz w:val="24"/>
          <w:szCs w:val="24"/>
        </w:rPr>
        <w:t>.</w:t>
      </w:r>
      <w:r>
        <w:rPr>
          <w:rFonts w:ascii="Times New Roman" w:hAnsi="Times New Roman"/>
          <w:b/>
          <w:sz w:val="24"/>
          <w:szCs w:val="24"/>
        </w:rPr>
        <w:t xml:space="preserve"> лет</w:t>
      </w:r>
      <w:r>
        <w:rPr>
          <w:rFonts w:ascii="Times New Roman" w:hAnsi="Times New Roman"/>
          <w:sz w:val="24"/>
          <w:szCs w:val="24"/>
        </w:rPr>
        <w:t>. В этом состоянии размер звезды уменьшается в сотню раз, а плотность становится в миллион раз выше плотности воды. Белого карлик лишен источников энергии и, постепенно остывая, становится тёмной и невидимой.</w:t>
      </w:r>
    </w:p>
    <w:p w14:paraId="3A34053A" w14:textId="77777777" w:rsidR="00A7549A" w:rsidRDefault="00594411">
      <w:pPr>
        <w:shd w:val="clear" w:color="auto" w:fill="FFFFFF"/>
        <w:spacing w:after="0" w:line="360" w:lineRule="auto"/>
        <w:rPr>
          <w:rFonts w:ascii="Times New Roman" w:hAnsi="Times New Roman"/>
          <w:sz w:val="24"/>
          <w:szCs w:val="24"/>
        </w:rPr>
      </w:pPr>
      <w:r>
        <w:rPr>
          <w:rFonts w:ascii="Times New Roman" w:hAnsi="Times New Roman"/>
          <w:sz w:val="24"/>
          <w:szCs w:val="24"/>
        </w:rPr>
        <w:t xml:space="preserve">    Звезды более массивные, чем Солнце, ждет куда более зрелищный конец. После сгорания гелия их масса при сжатии оказывается достаточной для разогрева ядра и оболочки до </w:t>
      </w:r>
      <w:r>
        <w:rPr>
          <w:rFonts w:ascii="Times New Roman" w:hAnsi="Times New Roman"/>
          <w:sz w:val="24"/>
          <w:szCs w:val="24"/>
        </w:rPr>
        <w:lastRenderedPageBreak/>
        <w:t xml:space="preserve">температур, необходимых для запуска следующих реакций нуклеосинтеза - углерода, затем кремния, магния - и так далее, по мере роста ядерных масс. </w:t>
      </w:r>
    </w:p>
    <w:p w14:paraId="78B9516B" w14:textId="77777777" w:rsidR="00A7549A" w:rsidRDefault="00594411">
      <w:pPr>
        <w:shd w:val="clear" w:color="auto" w:fill="FFFFFF"/>
        <w:spacing w:after="0" w:line="360" w:lineRule="auto"/>
        <w:jc w:val="both"/>
        <w:rPr>
          <w:rFonts w:ascii="Times New Roman" w:hAnsi="Times New Roman"/>
          <w:sz w:val="24"/>
          <w:szCs w:val="24"/>
        </w:rPr>
      </w:pPr>
      <w:r>
        <w:rPr>
          <w:rFonts w:ascii="Times New Roman" w:hAnsi="Times New Roman"/>
          <w:sz w:val="24"/>
          <w:szCs w:val="24"/>
        </w:rPr>
        <w:t xml:space="preserve">   И за очень короткий отрезок времени - некоторые теоретики полагают, что на это уходят считанные секунды,  всё вещество ядра звезды превращается в сплошной сгусток нейтронов и начинает стремительно сжиматься в гравитационном коллапсе.  Звезда буквально взрывается в ослепительной вспышке сверхновой звезды. За считанные секунды при вспышке сверхновой может выделиться в пространство больше энергии, чем выделяют за это же время все звезды галактики вместе взятые.</w:t>
      </w:r>
    </w:p>
    <w:p w14:paraId="78755D6B" w14:textId="77777777" w:rsidR="00A7549A" w:rsidRDefault="00594411">
      <w:pPr>
        <w:shd w:val="clear" w:color="auto" w:fill="FFFFFF"/>
        <w:spacing w:after="0" w:line="360" w:lineRule="auto"/>
        <w:jc w:val="both"/>
        <w:rPr>
          <w:rFonts w:ascii="Times New Roman" w:hAnsi="Times New Roman"/>
          <w:b/>
          <w:sz w:val="24"/>
          <w:szCs w:val="24"/>
        </w:rPr>
      </w:pPr>
      <w:r>
        <w:rPr>
          <w:rFonts w:ascii="Times New Roman" w:hAnsi="Times New Roman"/>
          <w:sz w:val="24"/>
          <w:szCs w:val="24"/>
        </w:rPr>
        <w:t xml:space="preserve">      После вспышки сверхновой и разлета оболочки у звезд массой порядка 10-30 солнечных масс продолжающийся гравитационный коллапс приводит к образованию быстро вращающейся нейтронной звезды. </w:t>
      </w:r>
      <w:r>
        <w:rPr>
          <w:rFonts w:ascii="Times New Roman" w:hAnsi="Times New Roman"/>
          <w:b/>
          <w:sz w:val="24"/>
          <w:szCs w:val="24"/>
        </w:rPr>
        <w:t>Нейтронная  звезда</w:t>
      </w:r>
      <w:r>
        <w:rPr>
          <w:rFonts w:ascii="Times New Roman" w:hAnsi="Times New Roman"/>
          <w:sz w:val="24"/>
          <w:szCs w:val="24"/>
        </w:rPr>
        <w:t xml:space="preserve"> испускает электромагнитные импульсы с частотой ее вращения; такие звезды называются </w:t>
      </w:r>
      <w:r>
        <w:rPr>
          <w:rFonts w:ascii="Times New Roman" w:hAnsi="Times New Roman"/>
          <w:b/>
          <w:sz w:val="24"/>
          <w:szCs w:val="24"/>
        </w:rPr>
        <w:t>пульсарами.</w:t>
      </w:r>
      <w:r>
        <w:rPr>
          <w:rFonts w:ascii="Times New Roman" w:hAnsi="Times New Roman"/>
          <w:sz w:val="24"/>
          <w:szCs w:val="24"/>
        </w:rPr>
        <w:t xml:space="preserve"> Наконец, если масса ядра звезды превышает 30 солнечных масс, ничто не в силах остановить ее дальнейший гравитационный коллапс, и в результате вспышки сверхновой образуется </w:t>
      </w:r>
      <w:r>
        <w:rPr>
          <w:rFonts w:ascii="Times New Roman" w:hAnsi="Times New Roman"/>
          <w:b/>
          <w:sz w:val="24"/>
          <w:szCs w:val="24"/>
        </w:rPr>
        <w:t>черная дыра.</w:t>
      </w:r>
    </w:p>
    <w:p w14:paraId="498DD346" w14:textId="77777777" w:rsidR="00A7549A" w:rsidRDefault="00594411">
      <w:pPr>
        <w:shd w:val="clear" w:color="auto" w:fill="FFFFFF"/>
        <w:spacing w:after="0" w:line="360" w:lineRule="auto"/>
        <w:jc w:val="both"/>
        <w:rPr>
          <w:rFonts w:ascii="Times New Roman" w:hAnsi="Times New Roman"/>
          <w:sz w:val="24"/>
          <w:szCs w:val="24"/>
        </w:rPr>
      </w:pPr>
      <w:r>
        <w:rPr>
          <w:rFonts w:ascii="Times New Roman" w:hAnsi="Times New Roman"/>
          <w:sz w:val="24"/>
          <w:szCs w:val="24"/>
        </w:rPr>
        <w:t xml:space="preserve">      </w:t>
      </w:r>
      <w:r w:rsidR="00A656E4">
        <w:rPr>
          <w:rFonts w:ascii="Times New Roman" w:hAnsi="Times New Roman"/>
          <w:sz w:val="24"/>
          <w:szCs w:val="24"/>
        </w:rPr>
        <w:t xml:space="preserve">    </w:t>
      </w:r>
      <w:r>
        <w:rPr>
          <w:rFonts w:ascii="Times New Roman" w:hAnsi="Times New Roman"/>
          <w:sz w:val="24"/>
          <w:szCs w:val="24"/>
        </w:rPr>
        <w:t xml:space="preserve">Наблюдения показывают, что </w:t>
      </w:r>
      <w:r>
        <w:rPr>
          <w:rFonts w:ascii="Times New Roman" w:hAnsi="Times New Roman"/>
          <w:i/>
          <w:sz w:val="24"/>
          <w:szCs w:val="24"/>
        </w:rPr>
        <w:t>большинство звёзд устойчивы</w:t>
      </w:r>
      <w:r>
        <w:rPr>
          <w:rFonts w:ascii="Times New Roman" w:hAnsi="Times New Roman"/>
          <w:sz w:val="24"/>
          <w:szCs w:val="24"/>
        </w:rPr>
        <w:t>, т. е. они заметно не расширяются и не сжимаются в течение длительных промежутков времени.</w:t>
      </w:r>
    </w:p>
    <w:p w14:paraId="60EEF294" w14:textId="77777777" w:rsidR="00A7549A" w:rsidRDefault="00594411">
      <w:pPr>
        <w:pStyle w:val="ae"/>
        <w:shd w:val="clear" w:color="auto" w:fill="FFFFFF"/>
        <w:spacing w:before="0" w:beforeAutospacing="0" w:after="0" w:afterAutospacing="0" w:line="360" w:lineRule="auto"/>
        <w:jc w:val="both"/>
      </w:pPr>
      <w:r>
        <w:t xml:space="preserve">    </w:t>
      </w:r>
      <w:r w:rsidR="00A656E4">
        <w:t xml:space="preserve">     </w:t>
      </w:r>
      <w:r>
        <w:t>За последние десятилетия мы много узнали о развитии Вселенной. Наблюдения показали существование множества различных звёзд во  Вселенной. Ученые, изучая время жизни звезд, распределяют их по массам в момент их рождения. Иногда на небе появляются звёзды там, где их раньше не видели. Это новые звёзды. Они появляются внезапно, причём их светимость и блеск быстро возрастают. Изучение фотографий звёздного неба показывает, что до вспышки эти звёзды были очень слабыми. Звезда начинает свою жизнь как холодное облако межзвёздного газа, сжимающееся под действием гравитационной неустойчивости. При сжатии энергия гравитационного поля переходит в основном в тепловое излучение. Когда температура в центре достигает 15-20 миллионов </w:t>
      </w:r>
      <w:hyperlink r:id="rId168" w:history="1">
        <w:r>
          <w:rPr>
            <w:rStyle w:val="a4"/>
            <w:color w:val="auto"/>
          </w:rPr>
          <w:t>К</w:t>
        </w:r>
      </w:hyperlink>
      <w:r>
        <w:t>, начинаются термоядерные реакции, сжатие прекращается и объект становится полноценной звездой.</w:t>
      </w:r>
    </w:p>
    <w:p w14:paraId="49DD02EA" w14:textId="77777777" w:rsidR="00A7549A" w:rsidRDefault="00594411">
      <w:pPr>
        <w:pStyle w:val="ae"/>
        <w:shd w:val="clear" w:color="auto" w:fill="FFFFFF"/>
        <w:spacing w:before="0" w:beforeAutospacing="0" w:after="0" w:afterAutospacing="0" w:line="360" w:lineRule="auto"/>
        <w:jc w:val="both"/>
      </w:pPr>
      <w:r>
        <w:t xml:space="preserve">          Электромагнитное излучение небесных тел - основной источник информации о космических объектах. Исследуя излучение, можно проследить эволюцию небесного объекта.</w:t>
      </w:r>
    </w:p>
    <w:p w14:paraId="3EC59B1B" w14:textId="77777777" w:rsidR="00A7549A" w:rsidRDefault="00594411">
      <w:pPr>
        <w:spacing w:after="0" w:line="360" w:lineRule="auto"/>
        <w:jc w:val="both"/>
        <w:rPr>
          <w:rFonts w:ascii="Times New Roman" w:hAnsi="Times New Roman"/>
          <w:b/>
          <w:sz w:val="24"/>
          <w:szCs w:val="24"/>
        </w:rPr>
      </w:pPr>
      <w:r>
        <w:rPr>
          <w:rFonts w:ascii="Times New Roman" w:hAnsi="Times New Roman"/>
          <w:b/>
          <w:sz w:val="24"/>
          <w:szCs w:val="24"/>
        </w:rPr>
        <w:t>Основные понятия</w:t>
      </w:r>
    </w:p>
    <w:p w14:paraId="3DDC3B51" w14:textId="77777777" w:rsidR="00A7549A" w:rsidRDefault="00594411">
      <w:pPr>
        <w:spacing w:after="0" w:line="360" w:lineRule="auto"/>
        <w:jc w:val="both"/>
        <w:rPr>
          <w:rFonts w:ascii="Times New Roman" w:hAnsi="Times New Roman"/>
          <w:sz w:val="24"/>
          <w:szCs w:val="24"/>
        </w:rPr>
      </w:pPr>
      <w:r>
        <w:rPr>
          <w:rFonts w:ascii="Times New Roman" w:hAnsi="Times New Roman"/>
          <w:sz w:val="24"/>
          <w:szCs w:val="24"/>
        </w:rPr>
        <w:t>Звезда – раскалённый газовый шар;</w:t>
      </w:r>
    </w:p>
    <w:p w14:paraId="44DC6A77" w14:textId="77777777" w:rsidR="00A7549A" w:rsidRDefault="00594411">
      <w:pPr>
        <w:spacing w:after="0" w:line="360" w:lineRule="auto"/>
        <w:jc w:val="both"/>
        <w:rPr>
          <w:rFonts w:ascii="Times New Roman" w:hAnsi="Times New Roman"/>
          <w:sz w:val="24"/>
          <w:szCs w:val="24"/>
        </w:rPr>
      </w:pPr>
      <w:r>
        <w:rPr>
          <w:rFonts w:ascii="Times New Roman" w:hAnsi="Times New Roman"/>
          <w:sz w:val="24"/>
          <w:szCs w:val="24"/>
        </w:rPr>
        <w:t>Светимость звезды – энергия, которую излучает звезда за 1 секунду по всем направлениям;</w:t>
      </w:r>
    </w:p>
    <w:p w14:paraId="56ED417A" w14:textId="77777777" w:rsidR="00A7549A" w:rsidRDefault="00594411">
      <w:pPr>
        <w:spacing w:after="0" w:line="360" w:lineRule="auto"/>
        <w:jc w:val="both"/>
        <w:rPr>
          <w:rFonts w:ascii="Times New Roman" w:hAnsi="Times New Roman"/>
          <w:sz w:val="24"/>
          <w:szCs w:val="24"/>
        </w:rPr>
      </w:pPr>
      <w:r>
        <w:rPr>
          <w:rFonts w:ascii="Times New Roman" w:hAnsi="Times New Roman"/>
          <w:sz w:val="24"/>
          <w:szCs w:val="24"/>
        </w:rPr>
        <w:t>Фотосфера Солнца – ближайший к поверхности, нижний слой атмосферы Солнца;</w:t>
      </w:r>
    </w:p>
    <w:p w14:paraId="66F5D4E3" w14:textId="77777777" w:rsidR="00A7549A" w:rsidRDefault="00594411">
      <w:pPr>
        <w:spacing w:after="0" w:line="360" w:lineRule="auto"/>
        <w:jc w:val="both"/>
        <w:rPr>
          <w:rFonts w:ascii="Times New Roman" w:hAnsi="Times New Roman"/>
          <w:sz w:val="24"/>
          <w:szCs w:val="24"/>
        </w:rPr>
      </w:pPr>
      <w:r>
        <w:rPr>
          <w:rFonts w:ascii="Times New Roman" w:hAnsi="Times New Roman"/>
          <w:sz w:val="24"/>
          <w:szCs w:val="24"/>
        </w:rPr>
        <w:t>Ядро Солнца – центральная часть шара, в которой протекают термоядерные реакции;</w:t>
      </w:r>
    </w:p>
    <w:p w14:paraId="7FF4F40F" w14:textId="77777777" w:rsidR="00A7549A" w:rsidRDefault="00594411">
      <w:pPr>
        <w:spacing w:after="0" w:line="360" w:lineRule="auto"/>
        <w:jc w:val="both"/>
        <w:rPr>
          <w:rFonts w:ascii="Times New Roman" w:hAnsi="Times New Roman"/>
          <w:sz w:val="24"/>
          <w:szCs w:val="24"/>
        </w:rPr>
      </w:pPr>
      <w:r>
        <w:rPr>
          <w:rFonts w:ascii="Times New Roman" w:hAnsi="Times New Roman"/>
          <w:sz w:val="24"/>
          <w:szCs w:val="24"/>
        </w:rPr>
        <w:lastRenderedPageBreak/>
        <w:t>Протуберанец – выплёскивающаяся с поверхности Солнца в атмосферу струя;</w:t>
      </w:r>
    </w:p>
    <w:p w14:paraId="7343DD5B" w14:textId="77777777" w:rsidR="00A7549A" w:rsidRDefault="00594411">
      <w:pPr>
        <w:spacing w:after="0" w:line="360" w:lineRule="auto"/>
        <w:jc w:val="both"/>
        <w:rPr>
          <w:rFonts w:ascii="Times New Roman" w:hAnsi="Times New Roman"/>
          <w:sz w:val="24"/>
          <w:szCs w:val="24"/>
        </w:rPr>
      </w:pPr>
      <w:r>
        <w:rPr>
          <w:rFonts w:ascii="Times New Roman" w:hAnsi="Times New Roman"/>
          <w:sz w:val="24"/>
          <w:szCs w:val="24"/>
        </w:rPr>
        <w:t>Протозвезда – звезда на раннем этапе своей эволюции;</w:t>
      </w:r>
    </w:p>
    <w:p w14:paraId="0D8FDA48" w14:textId="77777777" w:rsidR="00A7549A" w:rsidRDefault="00594411">
      <w:pPr>
        <w:spacing w:after="0" w:line="360" w:lineRule="auto"/>
        <w:jc w:val="both"/>
        <w:rPr>
          <w:rFonts w:ascii="Times New Roman" w:hAnsi="Times New Roman"/>
          <w:sz w:val="24"/>
          <w:szCs w:val="24"/>
        </w:rPr>
      </w:pPr>
      <w:r>
        <w:rPr>
          <w:rFonts w:ascii="Times New Roman" w:hAnsi="Times New Roman"/>
          <w:sz w:val="24"/>
          <w:szCs w:val="24"/>
        </w:rPr>
        <w:t>Чёрная дыра – звезда с таким соотношением массы и радиуса, что ни одно тело из сферы действия его гравитации и даже свет не могут покинуть его.</w:t>
      </w:r>
    </w:p>
    <w:p w14:paraId="62B5B71F" w14:textId="77777777" w:rsidR="00A7549A" w:rsidRDefault="00594411">
      <w:pPr>
        <w:spacing w:after="0" w:line="360" w:lineRule="auto"/>
        <w:jc w:val="both"/>
        <w:rPr>
          <w:rFonts w:ascii="Times New Roman" w:hAnsi="Times New Roman"/>
          <w:sz w:val="24"/>
          <w:szCs w:val="24"/>
        </w:rPr>
      </w:pPr>
      <w:r>
        <w:rPr>
          <w:rFonts w:ascii="Times New Roman" w:hAnsi="Times New Roman"/>
          <w:b/>
          <w:bCs/>
          <w:sz w:val="24"/>
          <w:szCs w:val="24"/>
        </w:rPr>
        <w:t>Основные характеристики Солнца.</w:t>
      </w:r>
    </w:p>
    <w:p w14:paraId="703F1E97" w14:textId="77777777" w:rsidR="00A7549A" w:rsidRDefault="00594411">
      <w:pPr>
        <w:spacing w:after="0" w:line="360" w:lineRule="auto"/>
        <w:jc w:val="both"/>
        <w:rPr>
          <w:rFonts w:ascii="Times New Roman" w:hAnsi="Times New Roman"/>
          <w:sz w:val="24"/>
          <w:szCs w:val="24"/>
        </w:rPr>
      </w:pPr>
      <w:r>
        <w:rPr>
          <w:rFonts w:ascii="Times New Roman" w:hAnsi="Times New Roman"/>
          <w:sz w:val="24"/>
          <w:szCs w:val="24"/>
        </w:rPr>
        <w:t>Радиус Солнца равен 700000 км..</w:t>
      </w:r>
    </w:p>
    <w:p w14:paraId="40856A23" w14:textId="77777777" w:rsidR="00A7549A" w:rsidRDefault="00594411">
      <w:pPr>
        <w:spacing w:after="0" w:line="360" w:lineRule="auto"/>
        <w:jc w:val="both"/>
        <w:rPr>
          <w:rFonts w:ascii="Times New Roman" w:hAnsi="Times New Roman"/>
          <w:sz w:val="24"/>
          <w:szCs w:val="24"/>
        </w:rPr>
      </w:pPr>
      <w:r>
        <w:rPr>
          <w:rFonts w:ascii="Times New Roman" w:hAnsi="Times New Roman"/>
          <w:sz w:val="24"/>
          <w:szCs w:val="24"/>
        </w:rPr>
        <w:t xml:space="preserve">Угол, под которым видно Солнце с Земли, равен 16 секундам. </w:t>
      </w:r>
    </w:p>
    <w:p w14:paraId="59458E1D" w14:textId="77777777" w:rsidR="00A7549A" w:rsidRPr="00003D6A" w:rsidRDefault="00594411">
      <w:pPr>
        <w:spacing w:after="0" w:line="360" w:lineRule="auto"/>
        <w:jc w:val="both"/>
        <w:rPr>
          <w:rFonts w:ascii="Times New Roman" w:hAnsi="Times New Roman"/>
          <w:sz w:val="24"/>
          <w:szCs w:val="24"/>
        </w:rPr>
      </w:pPr>
      <w:r>
        <w:rPr>
          <w:rFonts w:ascii="Times New Roman" w:hAnsi="Times New Roman"/>
          <w:sz w:val="24"/>
          <w:szCs w:val="24"/>
        </w:rPr>
        <w:t xml:space="preserve">Расстояние от Земли до Солнца </w:t>
      </w:r>
      <w:r>
        <w:rPr>
          <w:rFonts w:ascii="Times New Roman" w:hAnsi="Times New Roman"/>
          <w:b/>
          <w:sz w:val="24"/>
          <w:szCs w:val="24"/>
        </w:rPr>
        <w:t xml:space="preserve">– 149 597 870,7 км. </w:t>
      </w:r>
      <w:r>
        <w:rPr>
          <w:rFonts w:ascii="Times New Roman" w:hAnsi="Times New Roman"/>
          <w:sz w:val="24"/>
          <w:szCs w:val="24"/>
        </w:rPr>
        <w:t>Эта величина называется</w:t>
      </w:r>
      <w:r>
        <w:rPr>
          <w:rFonts w:ascii="Times New Roman" w:hAnsi="Times New Roman"/>
          <w:b/>
          <w:sz w:val="24"/>
          <w:szCs w:val="24"/>
        </w:rPr>
        <w:t xml:space="preserve"> астрономической единицей </w:t>
      </w:r>
      <w:r>
        <w:rPr>
          <w:rFonts w:ascii="Times New Roman" w:hAnsi="Times New Roman"/>
          <w:sz w:val="24"/>
          <w:szCs w:val="24"/>
        </w:rPr>
        <w:t>(а.е.. А</w:t>
      </w:r>
      <w:r>
        <w:rPr>
          <w:rFonts w:ascii="Times New Roman" w:hAnsi="Times New Roman"/>
          <w:sz w:val="24"/>
          <w:szCs w:val="24"/>
          <w:lang w:val="en-US"/>
        </w:rPr>
        <w:t>U</w:t>
      </w:r>
      <w:r w:rsidRPr="00003D6A">
        <w:rPr>
          <w:rFonts w:ascii="Times New Roman" w:hAnsi="Times New Roman"/>
          <w:sz w:val="24"/>
          <w:szCs w:val="24"/>
        </w:rPr>
        <w:t>)</w:t>
      </w:r>
    </w:p>
    <w:p w14:paraId="5C69E0B9" w14:textId="77777777" w:rsidR="00A7549A" w:rsidRDefault="00594411">
      <w:pPr>
        <w:spacing w:after="0" w:line="360" w:lineRule="auto"/>
        <w:jc w:val="both"/>
        <w:rPr>
          <w:rFonts w:ascii="Times New Roman" w:hAnsi="Times New Roman"/>
          <w:sz w:val="24"/>
          <w:szCs w:val="24"/>
        </w:rPr>
      </w:pPr>
      <w:r>
        <w:rPr>
          <w:rFonts w:ascii="Times New Roman" w:hAnsi="Times New Roman"/>
          <w:sz w:val="24"/>
          <w:szCs w:val="24"/>
        </w:rPr>
        <w:t>Масса Солнца равна     2∙10</w:t>
      </w:r>
      <w:r>
        <w:rPr>
          <w:rFonts w:ascii="Times New Roman" w:hAnsi="Times New Roman"/>
          <w:sz w:val="24"/>
          <w:szCs w:val="24"/>
          <w:vertAlign w:val="superscript"/>
        </w:rPr>
        <w:t>30</w:t>
      </w:r>
      <w:r>
        <w:rPr>
          <w:rFonts w:ascii="Times New Roman" w:hAnsi="Times New Roman"/>
          <w:sz w:val="24"/>
          <w:szCs w:val="24"/>
        </w:rPr>
        <w:t xml:space="preserve">   кг</w:t>
      </w:r>
    </w:p>
    <w:p w14:paraId="64DF1284" w14:textId="77777777" w:rsidR="00A7549A" w:rsidRDefault="00594411">
      <w:pPr>
        <w:spacing w:after="0" w:line="360" w:lineRule="auto"/>
        <w:jc w:val="both"/>
        <w:rPr>
          <w:rFonts w:ascii="Times New Roman" w:hAnsi="Times New Roman"/>
          <w:sz w:val="24"/>
          <w:szCs w:val="24"/>
        </w:rPr>
      </w:pPr>
      <w:r>
        <w:rPr>
          <w:rFonts w:ascii="Times New Roman" w:hAnsi="Times New Roman"/>
          <w:sz w:val="24"/>
          <w:szCs w:val="24"/>
        </w:rPr>
        <w:t>Химический состав Солнца: примерно 70% водорода, 29 % гелия;</w:t>
      </w:r>
    </w:p>
    <w:p w14:paraId="5CD62EB7" w14:textId="77777777" w:rsidR="00A7549A" w:rsidRDefault="00594411">
      <w:pPr>
        <w:spacing w:after="0" w:line="360" w:lineRule="auto"/>
        <w:jc w:val="both"/>
        <w:rPr>
          <w:rFonts w:ascii="Times New Roman" w:hAnsi="Times New Roman"/>
          <w:sz w:val="24"/>
          <w:szCs w:val="24"/>
        </w:rPr>
      </w:pPr>
      <w:r>
        <w:rPr>
          <w:rFonts w:ascii="Times New Roman" w:hAnsi="Times New Roman"/>
          <w:sz w:val="24"/>
          <w:szCs w:val="24"/>
        </w:rPr>
        <w:t>Температура на поверхности Солнца 6000 К. Атмосфера Солнца. Нижний слой, называющийся фотосферой, имеет небольшую высоту. Внешняя часть, называющаяся короной, простирается на несколько радиусов Солнца. В структуре фотосферы выделяют гранулы, протуберанцы, темные пятна. С поверхности Солнца постоянно идёт поток заряженных частиц, называемый солнечным ветром. Временами на Солнце происходят вспышки, увеличивающий поток частик и всевозможные излучения Солнца.</w:t>
      </w:r>
    </w:p>
    <w:p w14:paraId="1FCAF760" w14:textId="77777777" w:rsidR="00A7549A" w:rsidRDefault="00594411">
      <w:pPr>
        <w:spacing w:after="0" w:line="360" w:lineRule="auto"/>
        <w:jc w:val="both"/>
        <w:rPr>
          <w:rFonts w:ascii="Times New Roman" w:hAnsi="Times New Roman"/>
          <w:sz w:val="24"/>
          <w:szCs w:val="24"/>
        </w:rPr>
      </w:pPr>
      <w:r>
        <w:rPr>
          <w:rFonts w:ascii="Times New Roman" w:hAnsi="Times New Roman"/>
          <w:b/>
          <w:bCs/>
          <w:sz w:val="24"/>
          <w:szCs w:val="24"/>
        </w:rPr>
        <w:t>Основные характеристики звёзд</w:t>
      </w:r>
      <w:r>
        <w:rPr>
          <w:rFonts w:ascii="Times New Roman" w:hAnsi="Times New Roman"/>
          <w:sz w:val="24"/>
          <w:szCs w:val="24"/>
        </w:rPr>
        <w:t>.</w:t>
      </w:r>
    </w:p>
    <w:p w14:paraId="4880EFFF" w14:textId="77777777" w:rsidR="00A7549A" w:rsidRDefault="00594411">
      <w:pPr>
        <w:spacing w:after="0" w:line="360" w:lineRule="auto"/>
        <w:jc w:val="both"/>
        <w:rPr>
          <w:rFonts w:ascii="Times New Roman" w:hAnsi="Times New Roman"/>
          <w:sz w:val="24"/>
          <w:szCs w:val="24"/>
        </w:rPr>
      </w:pPr>
      <w:r>
        <w:rPr>
          <w:rFonts w:ascii="Times New Roman" w:hAnsi="Times New Roman"/>
          <w:sz w:val="24"/>
          <w:szCs w:val="24"/>
        </w:rPr>
        <w:t xml:space="preserve">  Проблему наблюдения за звёздами решают при помощи больших телескопов</w:t>
      </w:r>
    </w:p>
    <w:p w14:paraId="1583E67A" w14:textId="77777777" w:rsidR="00A7549A" w:rsidRDefault="00594411">
      <w:pPr>
        <w:spacing w:line="360" w:lineRule="auto"/>
        <w:jc w:val="both"/>
        <w:rPr>
          <w:rFonts w:ascii="Times New Roman" w:hAnsi="Times New Roman"/>
          <w:sz w:val="24"/>
          <w:szCs w:val="24"/>
        </w:rPr>
      </w:pPr>
      <w:r>
        <w:rPr>
          <w:rFonts w:ascii="Times New Roman" w:hAnsi="Times New Roman"/>
          <w:sz w:val="24"/>
          <w:szCs w:val="24"/>
        </w:rPr>
        <w:t>Измерения температур поверхности звёзд показывают, что есть прямая связь между температурой звезды и видом её спектра.</w:t>
      </w:r>
    </w:p>
    <w:p w14:paraId="002D8BD3" w14:textId="77777777" w:rsidR="00A7549A" w:rsidRDefault="00594411" w:rsidP="00A656E4">
      <w:pPr>
        <w:spacing w:after="0" w:line="360" w:lineRule="auto"/>
        <w:jc w:val="both"/>
        <w:rPr>
          <w:rFonts w:ascii="Times New Roman" w:hAnsi="Times New Roman"/>
          <w:sz w:val="24"/>
          <w:szCs w:val="24"/>
        </w:rPr>
      </w:pPr>
      <w:r>
        <w:rPr>
          <w:rFonts w:ascii="Times New Roman" w:hAnsi="Times New Roman"/>
          <w:sz w:val="24"/>
          <w:szCs w:val="24"/>
        </w:rPr>
        <w:t>В результате все звёзды разнесены по звёздным классам: O, B, A, F, G, K,</w:t>
      </w:r>
    </w:p>
    <w:tbl>
      <w:tblPr>
        <w:tblpPr w:leftFromText="180" w:rightFromText="180" w:vertAnchor="text" w:tblpY="1"/>
        <w:tblOverlap w:val="neve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834"/>
        <w:gridCol w:w="2135"/>
        <w:gridCol w:w="2127"/>
      </w:tblGrid>
      <w:tr w:rsidR="00A7549A" w14:paraId="0C918061" w14:textId="77777777">
        <w:tc>
          <w:tcPr>
            <w:tcW w:w="183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E59C549" w14:textId="77777777" w:rsidR="00A7549A" w:rsidRDefault="00594411" w:rsidP="00A656E4">
            <w:pPr>
              <w:spacing w:after="0" w:line="240" w:lineRule="auto"/>
              <w:jc w:val="center"/>
              <w:rPr>
                <w:rFonts w:ascii="Times New Roman" w:hAnsi="Times New Roman"/>
                <w:sz w:val="24"/>
                <w:szCs w:val="24"/>
              </w:rPr>
            </w:pPr>
            <w:r>
              <w:rPr>
                <w:rFonts w:ascii="Times New Roman" w:hAnsi="Times New Roman"/>
                <w:sz w:val="24"/>
                <w:szCs w:val="24"/>
              </w:rPr>
              <w:t>Обозначение</w:t>
            </w:r>
          </w:p>
        </w:tc>
        <w:tc>
          <w:tcPr>
            <w:tcW w:w="21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4F28519" w14:textId="77777777" w:rsidR="00A7549A" w:rsidRDefault="00594411" w:rsidP="00A656E4">
            <w:pPr>
              <w:spacing w:after="0" w:line="240" w:lineRule="auto"/>
              <w:jc w:val="center"/>
              <w:rPr>
                <w:rFonts w:ascii="Times New Roman" w:hAnsi="Times New Roman"/>
                <w:sz w:val="24"/>
                <w:szCs w:val="24"/>
              </w:rPr>
            </w:pPr>
            <w:r>
              <w:rPr>
                <w:rFonts w:ascii="Times New Roman" w:hAnsi="Times New Roman"/>
                <w:sz w:val="24"/>
                <w:szCs w:val="24"/>
              </w:rPr>
              <w:t>Цвет</w:t>
            </w:r>
          </w:p>
        </w:tc>
        <w:tc>
          <w:tcPr>
            <w:tcW w:w="212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6E8D072" w14:textId="77777777" w:rsidR="00A7549A" w:rsidRDefault="00594411" w:rsidP="00A656E4">
            <w:pPr>
              <w:spacing w:after="0" w:line="240" w:lineRule="auto"/>
              <w:jc w:val="center"/>
              <w:rPr>
                <w:rFonts w:ascii="Times New Roman" w:hAnsi="Times New Roman"/>
                <w:sz w:val="24"/>
                <w:szCs w:val="24"/>
              </w:rPr>
            </w:pPr>
            <w:r>
              <w:rPr>
                <w:rFonts w:ascii="Times New Roman" w:hAnsi="Times New Roman"/>
                <w:sz w:val="24"/>
                <w:szCs w:val="24"/>
              </w:rPr>
              <w:t>Температура, К</w:t>
            </w:r>
          </w:p>
        </w:tc>
      </w:tr>
      <w:tr w:rsidR="00A7549A" w14:paraId="715CF84C" w14:textId="77777777">
        <w:tc>
          <w:tcPr>
            <w:tcW w:w="183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4F6D058" w14:textId="77777777" w:rsidR="00A7549A" w:rsidRDefault="00594411" w:rsidP="00A656E4">
            <w:pPr>
              <w:spacing w:after="0" w:line="240" w:lineRule="auto"/>
              <w:jc w:val="center"/>
              <w:rPr>
                <w:rFonts w:ascii="Times New Roman" w:hAnsi="Times New Roman"/>
                <w:sz w:val="24"/>
                <w:szCs w:val="24"/>
              </w:rPr>
            </w:pPr>
            <w:r>
              <w:rPr>
                <w:rFonts w:ascii="Times New Roman" w:hAnsi="Times New Roman"/>
                <w:sz w:val="24"/>
                <w:szCs w:val="24"/>
              </w:rPr>
              <w:t>O</w:t>
            </w:r>
          </w:p>
        </w:tc>
        <w:tc>
          <w:tcPr>
            <w:tcW w:w="21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BA3A845" w14:textId="77777777" w:rsidR="00A7549A" w:rsidRDefault="00594411">
            <w:pPr>
              <w:spacing w:after="0" w:line="240" w:lineRule="auto"/>
              <w:jc w:val="center"/>
              <w:rPr>
                <w:rFonts w:ascii="Times New Roman" w:hAnsi="Times New Roman"/>
                <w:sz w:val="24"/>
                <w:szCs w:val="24"/>
              </w:rPr>
            </w:pPr>
            <w:r>
              <w:rPr>
                <w:rFonts w:ascii="Times New Roman" w:hAnsi="Times New Roman"/>
                <w:sz w:val="24"/>
                <w:szCs w:val="24"/>
              </w:rPr>
              <w:t>Голубой</w:t>
            </w:r>
          </w:p>
        </w:tc>
        <w:tc>
          <w:tcPr>
            <w:tcW w:w="212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07B32E9" w14:textId="77777777" w:rsidR="00A7549A" w:rsidRDefault="00594411">
            <w:pPr>
              <w:spacing w:after="0" w:line="240" w:lineRule="auto"/>
              <w:jc w:val="center"/>
              <w:rPr>
                <w:rFonts w:ascii="Times New Roman" w:hAnsi="Times New Roman"/>
                <w:sz w:val="24"/>
                <w:szCs w:val="24"/>
              </w:rPr>
            </w:pPr>
            <w:r>
              <w:rPr>
                <w:rFonts w:ascii="Times New Roman" w:hAnsi="Times New Roman"/>
                <w:sz w:val="24"/>
                <w:szCs w:val="24"/>
              </w:rPr>
              <w:t>30000-60000</w:t>
            </w:r>
          </w:p>
        </w:tc>
      </w:tr>
      <w:tr w:rsidR="00A7549A" w14:paraId="113B852A" w14:textId="77777777">
        <w:tc>
          <w:tcPr>
            <w:tcW w:w="183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6AE6BC8" w14:textId="77777777" w:rsidR="00A7549A" w:rsidRDefault="00594411">
            <w:pPr>
              <w:spacing w:after="0" w:line="240" w:lineRule="auto"/>
              <w:jc w:val="center"/>
              <w:rPr>
                <w:rFonts w:ascii="Times New Roman" w:hAnsi="Times New Roman"/>
                <w:sz w:val="24"/>
                <w:szCs w:val="24"/>
              </w:rPr>
            </w:pPr>
            <w:r>
              <w:rPr>
                <w:rFonts w:ascii="Times New Roman" w:hAnsi="Times New Roman"/>
                <w:sz w:val="24"/>
                <w:szCs w:val="24"/>
              </w:rPr>
              <w:t>B</w:t>
            </w:r>
          </w:p>
        </w:tc>
        <w:tc>
          <w:tcPr>
            <w:tcW w:w="21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C6987FC" w14:textId="77777777" w:rsidR="00A7549A" w:rsidRDefault="00594411">
            <w:pPr>
              <w:spacing w:after="0" w:line="240" w:lineRule="auto"/>
              <w:jc w:val="center"/>
              <w:rPr>
                <w:rFonts w:ascii="Times New Roman" w:hAnsi="Times New Roman"/>
                <w:sz w:val="24"/>
                <w:szCs w:val="24"/>
              </w:rPr>
            </w:pPr>
            <w:r>
              <w:rPr>
                <w:rFonts w:ascii="Times New Roman" w:hAnsi="Times New Roman"/>
                <w:sz w:val="24"/>
                <w:szCs w:val="24"/>
              </w:rPr>
              <w:t>Голубовато-белый</w:t>
            </w:r>
          </w:p>
        </w:tc>
        <w:tc>
          <w:tcPr>
            <w:tcW w:w="212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792AE75" w14:textId="77777777" w:rsidR="00A7549A" w:rsidRDefault="00594411">
            <w:pPr>
              <w:spacing w:after="0" w:line="240" w:lineRule="auto"/>
              <w:jc w:val="center"/>
              <w:rPr>
                <w:rFonts w:ascii="Times New Roman" w:hAnsi="Times New Roman"/>
                <w:sz w:val="24"/>
                <w:szCs w:val="24"/>
              </w:rPr>
            </w:pPr>
            <w:r>
              <w:rPr>
                <w:rFonts w:ascii="Times New Roman" w:hAnsi="Times New Roman"/>
                <w:sz w:val="24"/>
                <w:szCs w:val="24"/>
              </w:rPr>
              <w:t>10000-30000</w:t>
            </w:r>
          </w:p>
        </w:tc>
      </w:tr>
      <w:tr w:rsidR="00A7549A" w14:paraId="026FB815" w14:textId="77777777">
        <w:tc>
          <w:tcPr>
            <w:tcW w:w="183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3705AC0" w14:textId="77777777" w:rsidR="00A7549A" w:rsidRDefault="00594411">
            <w:pPr>
              <w:spacing w:after="0" w:line="240" w:lineRule="auto"/>
              <w:jc w:val="center"/>
              <w:rPr>
                <w:rFonts w:ascii="Times New Roman" w:hAnsi="Times New Roman"/>
                <w:sz w:val="24"/>
                <w:szCs w:val="24"/>
              </w:rPr>
            </w:pPr>
            <w:r>
              <w:rPr>
                <w:rFonts w:ascii="Times New Roman" w:hAnsi="Times New Roman"/>
                <w:sz w:val="24"/>
                <w:szCs w:val="24"/>
              </w:rPr>
              <w:t>A</w:t>
            </w:r>
          </w:p>
        </w:tc>
        <w:tc>
          <w:tcPr>
            <w:tcW w:w="21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8563DF4" w14:textId="77777777" w:rsidR="00A7549A" w:rsidRDefault="00594411">
            <w:pPr>
              <w:spacing w:after="0" w:line="240" w:lineRule="auto"/>
              <w:jc w:val="center"/>
              <w:rPr>
                <w:rFonts w:ascii="Times New Roman" w:hAnsi="Times New Roman"/>
                <w:sz w:val="24"/>
                <w:szCs w:val="24"/>
              </w:rPr>
            </w:pPr>
            <w:r>
              <w:rPr>
                <w:rFonts w:ascii="Times New Roman" w:hAnsi="Times New Roman"/>
                <w:sz w:val="24"/>
                <w:szCs w:val="24"/>
              </w:rPr>
              <w:t>Белый</w:t>
            </w:r>
          </w:p>
        </w:tc>
        <w:tc>
          <w:tcPr>
            <w:tcW w:w="212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F93C16A" w14:textId="77777777" w:rsidR="00A7549A" w:rsidRDefault="00594411">
            <w:pPr>
              <w:spacing w:after="0" w:line="240" w:lineRule="auto"/>
              <w:jc w:val="center"/>
              <w:rPr>
                <w:rFonts w:ascii="Times New Roman" w:hAnsi="Times New Roman"/>
                <w:sz w:val="24"/>
                <w:szCs w:val="24"/>
              </w:rPr>
            </w:pPr>
            <w:r>
              <w:rPr>
                <w:rFonts w:ascii="Times New Roman" w:hAnsi="Times New Roman"/>
                <w:sz w:val="24"/>
                <w:szCs w:val="24"/>
              </w:rPr>
              <w:t>7500-10000</w:t>
            </w:r>
          </w:p>
        </w:tc>
      </w:tr>
      <w:tr w:rsidR="00A7549A" w14:paraId="52347FE5" w14:textId="77777777">
        <w:tc>
          <w:tcPr>
            <w:tcW w:w="183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2F5B66D" w14:textId="77777777" w:rsidR="00A7549A" w:rsidRDefault="00594411">
            <w:pPr>
              <w:spacing w:after="0" w:line="240" w:lineRule="auto"/>
              <w:jc w:val="center"/>
              <w:rPr>
                <w:rFonts w:ascii="Times New Roman" w:hAnsi="Times New Roman"/>
                <w:sz w:val="24"/>
                <w:szCs w:val="24"/>
              </w:rPr>
            </w:pPr>
            <w:r>
              <w:rPr>
                <w:rFonts w:ascii="Times New Roman" w:hAnsi="Times New Roman"/>
                <w:sz w:val="24"/>
                <w:szCs w:val="24"/>
              </w:rPr>
              <w:t>F</w:t>
            </w:r>
          </w:p>
        </w:tc>
        <w:tc>
          <w:tcPr>
            <w:tcW w:w="21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764414C" w14:textId="77777777" w:rsidR="00A7549A" w:rsidRDefault="00594411">
            <w:pPr>
              <w:spacing w:after="0" w:line="240" w:lineRule="auto"/>
              <w:jc w:val="center"/>
              <w:rPr>
                <w:rFonts w:ascii="Times New Roman" w:hAnsi="Times New Roman"/>
                <w:sz w:val="24"/>
                <w:szCs w:val="24"/>
              </w:rPr>
            </w:pPr>
            <w:r>
              <w:rPr>
                <w:rFonts w:ascii="Times New Roman" w:hAnsi="Times New Roman"/>
                <w:sz w:val="24"/>
                <w:szCs w:val="24"/>
              </w:rPr>
              <w:t>Желтовато-белый</w:t>
            </w:r>
          </w:p>
        </w:tc>
        <w:tc>
          <w:tcPr>
            <w:tcW w:w="212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C29FF50" w14:textId="77777777" w:rsidR="00A7549A" w:rsidRDefault="00594411">
            <w:pPr>
              <w:spacing w:after="0" w:line="240" w:lineRule="auto"/>
              <w:jc w:val="center"/>
              <w:rPr>
                <w:rFonts w:ascii="Times New Roman" w:hAnsi="Times New Roman"/>
                <w:sz w:val="24"/>
                <w:szCs w:val="24"/>
              </w:rPr>
            </w:pPr>
            <w:r>
              <w:rPr>
                <w:rFonts w:ascii="Times New Roman" w:hAnsi="Times New Roman"/>
                <w:sz w:val="24"/>
                <w:szCs w:val="24"/>
              </w:rPr>
              <w:t>6000-7500</w:t>
            </w:r>
          </w:p>
        </w:tc>
      </w:tr>
      <w:tr w:rsidR="00A7549A" w14:paraId="44DB12CF" w14:textId="77777777">
        <w:tc>
          <w:tcPr>
            <w:tcW w:w="183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31B5A3E" w14:textId="77777777" w:rsidR="00A7549A" w:rsidRDefault="00594411">
            <w:pPr>
              <w:spacing w:after="0" w:line="240" w:lineRule="auto"/>
              <w:jc w:val="center"/>
              <w:rPr>
                <w:rFonts w:ascii="Times New Roman" w:hAnsi="Times New Roman"/>
                <w:sz w:val="24"/>
                <w:szCs w:val="24"/>
              </w:rPr>
            </w:pPr>
            <w:r>
              <w:rPr>
                <w:rFonts w:ascii="Times New Roman" w:hAnsi="Times New Roman"/>
                <w:sz w:val="24"/>
                <w:szCs w:val="24"/>
              </w:rPr>
              <w:t>5000-6000</w:t>
            </w:r>
          </w:p>
        </w:tc>
        <w:tc>
          <w:tcPr>
            <w:tcW w:w="21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B61E580" w14:textId="77777777" w:rsidR="00A7549A" w:rsidRDefault="00594411">
            <w:pPr>
              <w:spacing w:after="0" w:line="240" w:lineRule="auto"/>
              <w:jc w:val="center"/>
              <w:rPr>
                <w:rFonts w:ascii="Times New Roman" w:hAnsi="Times New Roman"/>
                <w:sz w:val="24"/>
                <w:szCs w:val="24"/>
              </w:rPr>
            </w:pPr>
            <w:r>
              <w:rPr>
                <w:rFonts w:ascii="Times New Roman" w:hAnsi="Times New Roman"/>
                <w:sz w:val="24"/>
                <w:szCs w:val="24"/>
              </w:rPr>
              <w:t>Жёлтый</w:t>
            </w:r>
          </w:p>
        </w:tc>
        <w:tc>
          <w:tcPr>
            <w:tcW w:w="212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5AE2555" w14:textId="77777777" w:rsidR="00A7549A" w:rsidRDefault="00A7549A">
            <w:pPr>
              <w:spacing w:after="0" w:line="240" w:lineRule="auto"/>
              <w:jc w:val="center"/>
              <w:rPr>
                <w:rFonts w:ascii="Times New Roman" w:hAnsi="Times New Roman"/>
                <w:sz w:val="24"/>
                <w:szCs w:val="24"/>
              </w:rPr>
            </w:pPr>
          </w:p>
        </w:tc>
      </w:tr>
      <w:tr w:rsidR="00A7549A" w14:paraId="5F3D2687" w14:textId="77777777">
        <w:tc>
          <w:tcPr>
            <w:tcW w:w="183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36D5C61" w14:textId="77777777" w:rsidR="00A7549A" w:rsidRDefault="00594411">
            <w:pPr>
              <w:spacing w:after="0" w:line="240" w:lineRule="auto"/>
              <w:jc w:val="center"/>
              <w:rPr>
                <w:rFonts w:ascii="Times New Roman" w:hAnsi="Times New Roman"/>
                <w:sz w:val="24"/>
                <w:szCs w:val="24"/>
              </w:rPr>
            </w:pPr>
            <w:r>
              <w:rPr>
                <w:rFonts w:ascii="Times New Roman" w:hAnsi="Times New Roman"/>
                <w:sz w:val="24"/>
                <w:szCs w:val="24"/>
              </w:rPr>
              <w:t>3500-5000</w:t>
            </w:r>
          </w:p>
        </w:tc>
        <w:tc>
          <w:tcPr>
            <w:tcW w:w="21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57DAC29" w14:textId="77777777" w:rsidR="00A7549A" w:rsidRDefault="00594411">
            <w:pPr>
              <w:spacing w:after="0" w:line="240" w:lineRule="auto"/>
              <w:jc w:val="center"/>
              <w:rPr>
                <w:rFonts w:ascii="Times New Roman" w:hAnsi="Times New Roman"/>
                <w:sz w:val="24"/>
                <w:szCs w:val="24"/>
              </w:rPr>
            </w:pPr>
            <w:r>
              <w:rPr>
                <w:rFonts w:ascii="Times New Roman" w:hAnsi="Times New Roman"/>
                <w:sz w:val="24"/>
                <w:szCs w:val="24"/>
              </w:rPr>
              <w:t>Оранжевый</w:t>
            </w:r>
          </w:p>
        </w:tc>
        <w:tc>
          <w:tcPr>
            <w:tcW w:w="212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1428034" w14:textId="77777777" w:rsidR="00A7549A" w:rsidRDefault="00A7549A">
            <w:pPr>
              <w:spacing w:after="0" w:line="240" w:lineRule="auto"/>
              <w:jc w:val="center"/>
              <w:rPr>
                <w:rFonts w:ascii="Times New Roman" w:hAnsi="Times New Roman"/>
                <w:sz w:val="24"/>
                <w:szCs w:val="24"/>
              </w:rPr>
            </w:pPr>
          </w:p>
        </w:tc>
      </w:tr>
      <w:tr w:rsidR="00A7549A" w14:paraId="16FAB939" w14:textId="77777777">
        <w:tc>
          <w:tcPr>
            <w:tcW w:w="183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7FBE880" w14:textId="77777777" w:rsidR="00A7549A" w:rsidRDefault="00594411">
            <w:pPr>
              <w:spacing w:after="0" w:line="240" w:lineRule="auto"/>
              <w:jc w:val="center"/>
              <w:rPr>
                <w:rFonts w:ascii="Times New Roman" w:hAnsi="Times New Roman"/>
                <w:sz w:val="24"/>
                <w:szCs w:val="24"/>
              </w:rPr>
            </w:pPr>
            <w:r>
              <w:rPr>
                <w:rFonts w:ascii="Times New Roman" w:hAnsi="Times New Roman"/>
                <w:sz w:val="24"/>
                <w:szCs w:val="24"/>
              </w:rPr>
              <w:t>M</w:t>
            </w:r>
          </w:p>
        </w:tc>
        <w:tc>
          <w:tcPr>
            <w:tcW w:w="21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6136013" w14:textId="77777777" w:rsidR="00A7549A" w:rsidRDefault="00594411">
            <w:pPr>
              <w:spacing w:after="0" w:line="240" w:lineRule="auto"/>
              <w:jc w:val="center"/>
              <w:rPr>
                <w:rFonts w:ascii="Times New Roman" w:hAnsi="Times New Roman"/>
                <w:sz w:val="24"/>
                <w:szCs w:val="24"/>
              </w:rPr>
            </w:pPr>
            <w:r>
              <w:rPr>
                <w:rFonts w:ascii="Times New Roman" w:hAnsi="Times New Roman"/>
                <w:sz w:val="24"/>
                <w:szCs w:val="24"/>
              </w:rPr>
              <w:t>Красный</w:t>
            </w:r>
          </w:p>
        </w:tc>
        <w:tc>
          <w:tcPr>
            <w:tcW w:w="212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059901E" w14:textId="77777777" w:rsidR="00A7549A" w:rsidRDefault="00594411">
            <w:pPr>
              <w:spacing w:after="0" w:line="240" w:lineRule="auto"/>
              <w:jc w:val="center"/>
              <w:rPr>
                <w:rFonts w:ascii="Times New Roman" w:hAnsi="Times New Roman"/>
                <w:sz w:val="24"/>
                <w:szCs w:val="24"/>
              </w:rPr>
            </w:pPr>
            <w:r>
              <w:rPr>
                <w:rFonts w:ascii="Times New Roman" w:hAnsi="Times New Roman"/>
                <w:sz w:val="24"/>
                <w:szCs w:val="24"/>
              </w:rPr>
              <w:t>2000-3500</w:t>
            </w:r>
          </w:p>
        </w:tc>
      </w:tr>
    </w:tbl>
    <w:p w14:paraId="2BA08FE2" w14:textId="77777777" w:rsidR="00A656E4" w:rsidRDefault="00594411" w:rsidP="00AA0C8A">
      <w:pPr>
        <w:spacing w:after="0" w:line="360" w:lineRule="auto"/>
        <w:ind w:firstLine="709"/>
        <w:jc w:val="both"/>
        <w:rPr>
          <w:rFonts w:ascii="Times New Roman" w:hAnsi="Times New Roman"/>
          <w:sz w:val="24"/>
          <w:szCs w:val="24"/>
        </w:rPr>
      </w:pPr>
      <w:r>
        <w:rPr>
          <w:rFonts w:ascii="Times New Roman" w:hAnsi="Times New Roman"/>
          <w:sz w:val="24"/>
          <w:szCs w:val="24"/>
        </w:rPr>
        <w:br w:type="textWrapping" w:clear="all"/>
      </w:r>
      <w:r w:rsidR="00AA0C8A">
        <w:rPr>
          <w:rFonts w:ascii="Times New Roman" w:hAnsi="Times New Roman"/>
          <w:sz w:val="24"/>
          <w:szCs w:val="24"/>
        </w:rPr>
        <w:t xml:space="preserve">            </w:t>
      </w:r>
    </w:p>
    <w:p w14:paraId="49BC9237" w14:textId="77777777" w:rsidR="00A7549A" w:rsidRDefault="00594411" w:rsidP="00AA0C8A">
      <w:pPr>
        <w:spacing w:after="0" w:line="360" w:lineRule="auto"/>
        <w:ind w:firstLine="709"/>
        <w:jc w:val="both"/>
        <w:rPr>
          <w:rFonts w:ascii="Times New Roman" w:hAnsi="Times New Roman"/>
          <w:sz w:val="24"/>
          <w:szCs w:val="24"/>
        </w:rPr>
      </w:pPr>
      <w:r>
        <w:rPr>
          <w:rFonts w:ascii="Times New Roman" w:hAnsi="Times New Roman"/>
          <w:sz w:val="24"/>
          <w:szCs w:val="24"/>
        </w:rPr>
        <w:t xml:space="preserve">Э.Герцшпрунг и Г.Рессел составили диаграмму зависимости светимости всех известных звёзд от их спектрального класса. По этой диаграмме все звёзды расположились в четырёх группах. Главная последовательность диаграммы дает расположение большинства звёзд. Солнце является звездой данной группы звёзд. Плотности звёзд данной группы </w:t>
      </w:r>
      <w:r>
        <w:rPr>
          <w:rFonts w:ascii="Times New Roman" w:hAnsi="Times New Roman"/>
          <w:sz w:val="24"/>
          <w:szCs w:val="24"/>
        </w:rPr>
        <w:lastRenderedPageBreak/>
        <w:t>примерно равны плотности Солнца. Вторая и третья группы звёзд данной диаграммы – гиганты и сверх - гиганты. Группа звёзд гигантов – звёзды красного цвета со светимостью примерно в сто раз больше Солнца, а размеры в десятки раз больше. Сверх – гиганты также звёзды со светимостью в сотни тысяч раз больше солнечной, а размерами в сотни раз больше. Плотность сверх – гиганта Бетельгейзе составляет одну миллионную долю плотности воздуха. Белые карлики – это группа звёзд, которая располагается на диаграмме внизу слева. Светимость белых карликов в сотни и тысячи раз меньше солнечной и по размерам сравнимы с планетами. Однако, плотность достигает огромных значений.</w:t>
      </w:r>
    </w:p>
    <w:p w14:paraId="62421BE6" w14:textId="77777777" w:rsidR="00A7549A" w:rsidRDefault="00594411">
      <w:pPr>
        <w:spacing w:after="0" w:line="360" w:lineRule="auto"/>
        <w:jc w:val="both"/>
        <w:rPr>
          <w:rFonts w:ascii="Times New Roman" w:hAnsi="Times New Roman"/>
          <w:sz w:val="24"/>
          <w:szCs w:val="24"/>
        </w:rPr>
      </w:pPr>
      <w:r>
        <w:rPr>
          <w:rFonts w:ascii="Times New Roman" w:hAnsi="Times New Roman"/>
          <w:b/>
          <w:bCs/>
          <w:sz w:val="24"/>
          <w:szCs w:val="24"/>
        </w:rPr>
        <w:t>Источник энергии Солнца и звёзд.</w:t>
      </w:r>
    </w:p>
    <w:p w14:paraId="1D35312E" w14:textId="77777777" w:rsidR="00A7549A" w:rsidRDefault="00594411">
      <w:pPr>
        <w:spacing w:after="0" w:line="360" w:lineRule="auto"/>
        <w:ind w:firstLine="708"/>
        <w:jc w:val="both"/>
        <w:rPr>
          <w:rFonts w:ascii="Times New Roman" w:hAnsi="Times New Roman"/>
          <w:b/>
          <w:bCs/>
          <w:sz w:val="24"/>
          <w:szCs w:val="24"/>
        </w:rPr>
      </w:pPr>
      <w:r>
        <w:rPr>
          <w:rFonts w:ascii="Times New Roman" w:hAnsi="Times New Roman"/>
          <w:sz w:val="24"/>
          <w:szCs w:val="24"/>
        </w:rPr>
        <w:t>Источником энергии Солнца и звёзд является ядерная энергия, которая выделяется при синтезе ядер гелия из ядер водорода.   Это - так называемая термоядерная реакция. Доказательством верности наших представлений о строении Солнца является результаты поиска и регистрации нейтрино, которые сопровождают термоядерные реакции в недрах Солнца и легко проникают от места реакции до самой Земли.</w:t>
      </w:r>
    </w:p>
    <w:p w14:paraId="1CAC7766" w14:textId="77777777" w:rsidR="00A7549A" w:rsidRDefault="00594411">
      <w:pPr>
        <w:spacing w:after="0" w:line="360" w:lineRule="auto"/>
        <w:jc w:val="both"/>
        <w:rPr>
          <w:rFonts w:ascii="Times New Roman" w:hAnsi="Times New Roman"/>
          <w:sz w:val="24"/>
          <w:szCs w:val="24"/>
        </w:rPr>
      </w:pPr>
      <w:r>
        <w:rPr>
          <w:rFonts w:ascii="Times New Roman" w:hAnsi="Times New Roman"/>
          <w:b/>
          <w:bCs/>
          <w:sz w:val="24"/>
          <w:szCs w:val="24"/>
        </w:rPr>
        <w:t>Эволюция звёзд.</w:t>
      </w:r>
    </w:p>
    <w:p w14:paraId="1F6D34AF" w14:textId="77777777" w:rsidR="00A7549A" w:rsidRDefault="00594411">
      <w:pPr>
        <w:spacing w:after="0" w:line="360" w:lineRule="auto"/>
        <w:ind w:firstLine="708"/>
        <w:jc w:val="both"/>
        <w:rPr>
          <w:rFonts w:ascii="Times New Roman" w:hAnsi="Times New Roman"/>
          <w:sz w:val="24"/>
          <w:szCs w:val="24"/>
        </w:rPr>
      </w:pPr>
      <w:r>
        <w:rPr>
          <w:rFonts w:ascii="Times New Roman" w:hAnsi="Times New Roman"/>
          <w:sz w:val="24"/>
          <w:szCs w:val="24"/>
        </w:rPr>
        <w:t>Рождение звезды происходит в процессе сжатия газопылевых облаков галактик. Сначала увеличивается плотность, растёт температура и начинается излучение в инфракрасном диапазоне. Облако на этом этапе называют протозвездой. Любая звезда в своей жизни проходит определенные стадии своей эволюции: рождение, пребывание на главной  последовательности, расширение и превращение в гиганта или сверх - гиганта. В зависимости от массы звезды происходит дальнейшее преобразование - либо в белого карлика, либо в нейтронную звезду или черную дыру.</w:t>
      </w:r>
    </w:p>
    <w:p w14:paraId="3B8AF2FE" w14:textId="77777777" w:rsidR="00A7549A" w:rsidRDefault="00AA0C8A" w:rsidP="00AA0C8A">
      <w:pPr>
        <w:tabs>
          <w:tab w:val="left" w:pos="3600"/>
        </w:tabs>
        <w:spacing w:after="0" w:line="360" w:lineRule="auto"/>
        <w:rPr>
          <w:rFonts w:ascii="Times New Roman" w:hAnsi="Times New Roman"/>
          <w:b/>
          <w:sz w:val="24"/>
          <w:szCs w:val="24"/>
        </w:rPr>
      </w:pPr>
      <w:r>
        <w:rPr>
          <w:rFonts w:ascii="Times New Roman" w:hAnsi="Times New Roman"/>
          <w:b/>
          <w:sz w:val="24"/>
          <w:szCs w:val="24"/>
        </w:rPr>
        <w:tab/>
      </w:r>
      <w:r w:rsidR="00594411">
        <w:rPr>
          <w:rFonts w:ascii="Times New Roman" w:hAnsi="Times New Roman"/>
          <w:b/>
          <w:sz w:val="24"/>
          <w:szCs w:val="24"/>
        </w:rPr>
        <w:t>Ответить на вопросы:</w:t>
      </w:r>
    </w:p>
    <w:p w14:paraId="5C98D6CF" w14:textId="77777777" w:rsidR="00A7549A" w:rsidRDefault="00594411" w:rsidP="00AA0C8A">
      <w:pPr>
        <w:pStyle w:val="ae"/>
        <w:shd w:val="clear" w:color="auto" w:fill="FFFFFF"/>
        <w:spacing w:before="0" w:beforeAutospacing="0" w:after="0" w:afterAutospacing="0" w:line="276" w:lineRule="auto"/>
      </w:pPr>
      <w:r>
        <w:rPr>
          <w:color w:val="212529"/>
        </w:rPr>
        <w:t>1</w:t>
      </w:r>
      <w:r>
        <w:t>. Какую форму имеют звезды?</w:t>
      </w:r>
    </w:p>
    <w:p w14:paraId="6E75A98C" w14:textId="77777777" w:rsidR="00A7549A" w:rsidRDefault="00594411" w:rsidP="00AA0C8A">
      <w:pPr>
        <w:pStyle w:val="ae"/>
        <w:shd w:val="clear" w:color="auto" w:fill="FFFFFF"/>
        <w:spacing w:before="0" w:beforeAutospacing="0" w:after="0" w:afterAutospacing="0" w:line="276" w:lineRule="auto"/>
      </w:pPr>
      <w:r>
        <w:t>2. Чем отличаются звезды от планет?</w:t>
      </w:r>
    </w:p>
    <w:p w14:paraId="32F664B5" w14:textId="77777777" w:rsidR="00A7549A" w:rsidRDefault="00594411" w:rsidP="00AA0C8A">
      <w:pPr>
        <w:pStyle w:val="ae"/>
        <w:shd w:val="clear" w:color="auto" w:fill="FFFFFF"/>
        <w:spacing w:before="0" w:beforeAutospacing="0" w:after="0" w:afterAutospacing="0" w:line="276" w:lineRule="auto"/>
      </w:pPr>
      <w:r>
        <w:t>3. Можно ли наблюдать ядра звезд?</w:t>
      </w:r>
    </w:p>
    <w:p w14:paraId="31824F8B" w14:textId="77777777" w:rsidR="00A7549A" w:rsidRDefault="00594411" w:rsidP="00AA0C8A">
      <w:pPr>
        <w:pStyle w:val="ae"/>
        <w:shd w:val="clear" w:color="auto" w:fill="FFFFFF"/>
        <w:spacing w:before="0" w:beforeAutospacing="0" w:after="0" w:afterAutospacing="0" w:line="276" w:lineRule="auto"/>
      </w:pPr>
      <w:r>
        <w:t>4. Почему звезда существует как целое тело?</w:t>
      </w:r>
    </w:p>
    <w:p w14:paraId="6F324E87" w14:textId="77777777" w:rsidR="00A7549A" w:rsidRDefault="00594411" w:rsidP="00AA0C8A">
      <w:pPr>
        <w:pStyle w:val="ae"/>
        <w:shd w:val="clear" w:color="auto" w:fill="FFFFFF"/>
        <w:spacing w:before="0" w:beforeAutospacing="0" w:after="0" w:afterAutospacing="0" w:line="276" w:lineRule="auto"/>
      </w:pPr>
      <w:r>
        <w:t>5. В каких диапазонах электромагнитных волн наблюдают рождение звезд, а в каких - конец жизни?</w:t>
      </w:r>
    </w:p>
    <w:p w14:paraId="77FB725F" w14:textId="77777777" w:rsidR="00A7549A" w:rsidRDefault="00594411" w:rsidP="00AA0C8A">
      <w:pPr>
        <w:pStyle w:val="ae"/>
        <w:shd w:val="clear" w:color="auto" w:fill="FFFFFF"/>
        <w:spacing w:before="0" w:beforeAutospacing="0" w:after="0" w:afterAutospacing="0" w:line="276" w:lineRule="auto"/>
      </w:pPr>
      <w:r>
        <w:t>6. Когда звезда светит как целая галактика?</w:t>
      </w:r>
    </w:p>
    <w:p w14:paraId="045FA4EB" w14:textId="77777777" w:rsidR="00A7549A" w:rsidRDefault="00594411" w:rsidP="00AA0C8A">
      <w:pPr>
        <w:pStyle w:val="ae"/>
        <w:shd w:val="clear" w:color="auto" w:fill="FFFFFF"/>
        <w:spacing w:before="0" w:beforeAutospacing="0" w:after="0" w:afterAutospacing="0" w:line="276" w:lineRule="auto"/>
      </w:pPr>
      <w:r>
        <w:t>7. Что  такое коллапс звезды?</w:t>
      </w:r>
    </w:p>
    <w:p w14:paraId="64468F54" w14:textId="77777777" w:rsidR="00A7549A" w:rsidRDefault="00594411" w:rsidP="00AA0C8A">
      <w:pPr>
        <w:pStyle w:val="ae"/>
        <w:shd w:val="clear" w:color="auto" w:fill="FFFFFF"/>
        <w:spacing w:before="0" w:beforeAutospacing="0" w:after="0" w:afterAutospacing="0" w:line="276" w:lineRule="auto"/>
      </w:pPr>
      <w:r>
        <w:t>8.. Когда погаснут все звезды?</w:t>
      </w:r>
    </w:p>
    <w:p w14:paraId="01F5800E" w14:textId="77777777" w:rsidR="00A7549A" w:rsidRDefault="00594411" w:rsidP="00AA0C8A">
      <w:pPr>
        <w:pStyle w:val="ae"/>
        <w:shd w:val="clear" w:color="auto" w:fill="FFFFFF"/>
        <w:spacing w:before="0" w:beforeAutospacing="0" w:after="0" w:afterAutospacing="0" w:line="276" w:lineRule="auto"/>
        <w:rPr>
          <w:rFonts w:ascii="Arial" w:hAnsi="Arial" w:cs="Arial"/>
        </w:rPr>
      </w:pPr>
      <w:r>
        <w:t>9. Конечна или бесконечна звездная Вселенная</w:t>
      </w:r>
      <w:r>
        <w:rPr>
          <w:rFonts w:ascii="Arial" w:hAnsi="Arial" w:cs="Arial"/>
        </w:rPr>
        <w:t>?</w:t>
      </w:r>
    </w:p>
    <w:p w14:paraId="423E5A33" w14:textId="77777777" w:rsidR="00A656E4" w:rsidRDefault="00A656E4" w:rsidP="00AA0C8A">
      <w:pPr>
        <w:pStyle w:val="ae"/>
        <w:shd w:val="clear" w:color="auto" w:fill="FFFFFF"/>
        <w:spacing w:before="0" w:beforeAutospacing="0" w:after="0" w:afterAutospacing="0" w:line="276" w:lineRule="auto"/>
        <w:rPr>
          <w:rFonts w:ascii="Arial" w:hAnsi="Arial" w:cs="Arial"/>
        </w:rPr>
      </w:pPr>
    </w:p>
    <w:p w14:paraId="6D172A72" w14:textId="77777777" w:rsidR="00A656E4" w:rsidRDefault="00A656E4" w:rsidP="00AA0C8A">
      <w:pPr>
        <w:pStyle w:val="ae"/>
        <w:shd w:val="clear" w:color="auto" w:fill="FFFFFF"/>
        <w:spacing w:before="0" w:beforeAutospacing="0" w:after="0" w:afterAutospacing="0" w:line="276" w:lineRule="auto"/>
        <w:rPr>
          <w:rFonts w:ascii="Arial" w:hAnsi="Arial" w:cs="Arial"/>
        </w:rPr>
      </w:pPr>
    </w:p>
    <w:p w14:paraId="2CC4590B" w14:textId="77777777" w:rsidR="00A656E4" w:rsidRDefault="00A656E4" w:rsidP="00AA0C8A">
      <w:pPr>
        <w:pStyle w:val="ae"/>
        <w:shd w:val="clear" w:color="auto" w:fill="FFFFFF"/>
        <w:spacing w:before="0" w:beforeAutospacing="0" w:after="0" w:afterAutospacing="0" w:line="276" w:lineRule="auto"/>
        <w:rPr>
          <w:rFonts w:ascii="Arial" w:hAnsi="Arial" w:cs="Arial"/>
        </w:rPr>
      </w:pPr>
    </w:p>
    <w:p w14:paraId="0398B7C4" w14:textId="77777777" w:rsidR="00A7549A" w:rsidRDefault="00594411" w:rsidP="00882F58">
      <w:pPr>
        <w:spacing w:after="0" w:line="360" w:lineRule="auto"/>
        <w:jc w:val="center"/>
        <w:rPr>
          <w:rFonts w:ascii="Times New Roman" w:hAnsi="Times New Roman"/>
          <w:b/>
          <w:sz w:val="24"/>
          <w:szCs w:val="24"/>
        </w:rPr>
      </w:pPr>
      <w:r>
        <w:rPr>
          <w:rFonts w:ascii="Times New Roman" w:hAnsi="Times New Roman"/>
          <w:b/>
          <w:sz w:val="24"/>
          <w:szCs w:val="24"/>
        </w:rPr>
        <w:lastRenderedPageBreak/>
        <w:t>2.</w:t>
      </w:r>
      <w:r w:rsidR="00DB1DDB">
        <w:rPr>
          <w:rFonts w:ascii="Times New Roman" w:hAnsi="Times New Roman"/>
          <w:b/>
          <w:sz w:val="24"/>
          <w:szCs w:val="24"/>
        </w:rPr>
        <w:t>66</w:t>
      </w:r>
      <w:r>
        <w:rPr>
          <w:rFonts w:ascii="Times New Roman" w:hAnsi="Times New Roman"/>
          <w:b/>
          <w:sz w:val="24"/>
          <w:szCs w:val="24"/>
        </w:rPr>
        <w:t xml:space="preserve">. Практическое занятие № </w:t>
      </w:r>
      <w:r w:rsidR="00DB1DDB">
        <w:rPr>
          <w:rFonts w:ascii="Times New Roman" w:hAnsi="Times New Roman"/>
          <w:b/>
          <w:sz w:val="24"/>
          <w:szCs w:val="24"/>
        </w:rPr>
        <w:t>66</w:t>
      </w:r>
      <w:r>
        <w:rPr>
          <w:rFonts w:ascii="Times New Roman" w:hAnsi="Times New Roman"/>
          <w:b/>
          <w:sz w:val="24"/>
          <w:szCs w:val="24"/>
        </w:rPr>
        <w:t>.</w:t>
      </w:r>
    </w:p>
    <w:p w14:paraId="14CE9998" w14:textId="77777777" w:rsidR="00A7549A" w:rsidRDefault="00594411">
      <w:pPr>
        <w:spacing w:after="0" w:line="360" w:lineRule="auto"/>
        <w:jc w:val="center"/>
        <w:rPr>
          <w:rFonts w:ascii="Times New Roman" w:hAnsi="Times New Roman"/>
          <w:b/>
          <w:sz w:val="28"/>
          <w:szCs w:val="28"/>
        </w:rPr>
      </w:pPr>
      <w:r>
        <w:rPr>
          <w:rFonts w:ascii="Times New Roman" w:hAnsi="Times New Roman"/>
          <w:b/>
          <w:bCs/>
          <w:sz w:val="24"/>
          <w:szCs w:val="24"/>
        </w:rPr>
        <w:t>Тема: Изучение карты звездного неба</w:t>
      </w:r>
    </w:p>
    <w:p w14:paraId="54E72952" w14:textId="77777777" w:rsidR="00A7549A" w:rsidRDefault="00594411">
      <w:pPr>
        <w:pStyle w:val="af3"/>
        <w:rPr>
          <w:rFonts w:ascii="Times New Roman" w:hAnsi="Times New Roman"/>
          <w:i/>
          <w:sz w:val="24"/>
          <w:szCs w:val="24"/>
        </w:rPr>
      </w:pPr>
      <w:r>
        <w:rPr>
          <w:rFonts w:ascii="Times New Roman" w:hAnsi="Times New Roman"/>
          <w:bCs/>
          <w:i/>
          <w:sz w:val="24"/>
          <w:szCs w:val="24"/>
        </w:rPr>
        <w:t>Цель занятия:</w:t>
      </w:r>
      <w:r>
        <w:rPr>
          <w:rFonts w:ascii="Times New Roman" w:hAnsi="Times New Roman"/>
          <w:i/>
          <w:sz w:val="24"/>
          <w:szCs w:val="24"/>
        </w:rPr>
        <w:t> познакомиться с подвижной картой звёздного неба, научиться определять условия видимости созвездий и  координаты звезд по карте .</w:t>
      </w:r>
    </w:p>
    <w:p w14:paraId="4329051B" w14:textId="77777777" w:rsidR="00A7549A" w:rsidRDefault="00A7549A">
      <w:pPr>
        <w:pStyle w:val="af3"/>
        <w:rPr>
          <w:rFonts w:ascii="Times New Roman" w:hAnsi="Times New Roman"/>
          <w:i/>
          <w:sz w:val="24"/>
          <w:szCs w:val="24"/>
        </w:rPr>
      </w:pPr>
    </w:p>
    <w:p w14:paraId="17B5C03E" w14:textId="77777777" w:rsidR="00A7549A" w:rsidRDefault="00A7549A">
      <w:pPr>
        <w:pStyle w:val="af3"/>
        <w:rPr>
          <w:rFonts w:ascii="Times New Roman" w:hAnsi="Times New Roman"/>
          <w:i/>
          <w:sz w:val="24"/>
          <w:szCs w:val="24"/>
        </w:rPr>
      </w:pPr>
    </w:p>
    <w:p w14:paraId="329CBF6D" w14:textId="77777777" w:rsidR="00A7549A" w:rsidRDefault="00594411">
      <w:pPr>
        <w:pStyle w:val="af3"/>
        <w:jc w:val="center"/>
        <w:rPr>
          <w:rFonts w:ascii="Times New Roman" w:hAnsi="Times New Roman"/>
          <w:b/>
          <w:sz w:val="24"/>
          <w:szCs w:val="24"/>
        </w:rPr>
      </w:pPr>
      <w:r>
        <w:rPr>
          <w:rFonts w:ascii="Times New Roman" w:hAnsi="Times New Roman"/>
          <w:b/>
          <w:sz w:val="24"/>
          <w:szCs w:val="24"/>
        </w:rPr>
        <w:t>Краткие теоретические сведения</w:t>
      </w:r>
    </w:p>
    <w:p w14:paraId="42687537" w14:textId="77777777" w:rsidR="00A7549A" w:rsidRDefault="00A7549A">
      <w:pPr>
        <w:pStyle w:val="af3"/>
        <w:rPr>
          <w:rFonts w:ascii="Times New Roman" w:hAnsi="Times New Roman"/>
          <w:sz w:val="24"/>
          <w:szCs w:val="24"/>
        </w:rPr>
      </w:pPr>
    </w:p>
    <w:p w14:paraId="3C6596CC" w14:textId="77777777" w:rsidR="00A7549A" w:rsidRDefault="00594411">
      <w:pPr>
        <w:pStyle w:val="Default"/>
        <w:spacing w:line="276" w:lineRule="auto"/>
        <w:jc w:val="both"/>
      </w:pPr>
      <w:r>
        <w:t xml:space="preserve">Вид звёздного неба изменяется из-за суточного вращения Земли. Изменение вида звёздного неба в зависимости от времени года происходит вследствие обращения Земли вокруг Солнца. Работа посвящена знакомству со звёздным небом, решению задач на условия видимости созвездий и определении их координат. </w:t>
      </w:r>
    </w:p>
    <w:p w14:paraId="2056E574" w14:textId="77777777" w:rsidR="00A7549A" w:rsidRDefault="00A7549A">
      <w:pPr>
        <w:pStyle w:val="Default"/>
        <w:spacing w:line="276" w:lineRule="auto"/>
        <w:jc w:val="both"/>
      </w:pPr>
    </w:p>
    <w:p w14:paraId="40AD68B6" w14:textId="77777777" w:rsidR="00A7549A" w:rsidRDefault="00594411">
      <w:pPr>
        <w:pStyle w:val="Default"/>
        <w:spacing w:line="276" w:lineRule="auto"/>
        <w:jc w:val="both"/>
      </w:pPr>
      <w:r>
        <w:t>Ход работы:</w:t>
      </w:r>
    </w:p>
    <w:p w14:paraId="5796D23A" w14:textId="77777777" w:rsidR="00A7549A" w:rsidRDefault="00A7549A">
      <w:pPr>
        <w:pStyle w:val="Default"/>
        <w:spacing w:line="276" w:lineRule="auto"/>
        <w:jc w:val="both"/>
      </w:pPr>
    </w:p>
    <w:p w14:paraId="500BD92E" w14:textId="77777777" w:rsidR="00A7549A" w:rsidRDefault="00594411">
      <w:pPr>
        <w:pStyle w:val="Default"/>
        <w:spacing w:line="276" w:lineRule="auto"/>
        <w:jc w:val="center"/>
      </w:pPr>
      <w:r>
        <w:t>Подвижная карта звёздного неба изображена на рисунке 1 и рисунке 2</w:t>
      </w:r>
    </w:p>
    <w:p w14:paraId="719798F1" w14:textId="77777777" w:rsidR="00A7549A" w:rsidRDefault="00A7549A">
      <w:pPr>
        <w:pStyle w:val="Default"/>
        <w:spacing w:line="276" w:lineRule="auto"/>
        <w:jc w:val="center"/>
      </w:pPr>
    </w:p>
    <w:p w14:paraId="5FD35095" w14:textId="77777777" w:rsidR="00A7549A" w:rsidRDefault="00594411">
      <w:pPr>
        <w:pStyle w:val="af3"/>
        <w:rPr>
          <w:sz w:val="28"/>
          <w:szCs w:val="28"/>
        </w:rPr>
      </w:pPr>
      <w:r>
        <w:rPr>
          <w:noProof/>
          <w:sz w:val="28"/>
          <w:szCs w:val="28"/>
        </w:rPr>
        <w:drawing>
          <wp:inline distT="0" distB="0" distL="0" distR="0" wp14:anchorId="10A6A9F2" wp14:editId="64D262FB">
            <wp:extent cx="6210300" cy="3371215"/>
            <wp:effectExtent l="19050" t="0" r="0" b="0"/>
            <wp:docPr id="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Рисунок 1"/>
                    <pic:cNvPicPr>
                      <a:picLocks noChangeAspect="1" noChangeArrowheads="1"/>
                    </pic:cNvPicPr>
                  </pic:nvPicPr>
                  <pic:blipFill>
                    <a:blip r:embed="rId169"/>
                    <a:srcRect/>
                    <a:stretch>
                      <a:fillRect/>
                    </a:stretch>
                  </pic:blipFill>
                  <pic:spPr>
                    <a:xfrm>
                      <a:off x="0" y="0"/>
                      <a:ext cx="6210300" cy="3371290"/>
                    </a:xfrm>
                    <a:prstGeom prst="rect">
                      <a:avLst/>
                    </a:prstGeom>
                    <a:noFill/>
                    <a:ln w="9525">
                      <a:noFill/>
                      <a:miter lim="800000"/>
                      <a:headEnd/>
                      <a:tailEnd/>
                    </a:ln>
                  </pic:spPr>
                </pic:pic>
              </a:graphicData>
            </a:graphic>
          </wp:inline>
        </w:drawing>
      </w:r>
    </w:p>
    <w:p w14:paraId="48C747DC" w14:textId="77777777" w:rsidR="00A7549A" w:rsidRDefault="00594411">
      <w:pPr>
        <w:pStyle w:val="af3"/>
        <w:jc w:val="center"/>
        <w:rPr>
          <w:rFonts w:ascii="Times New Roman" w:eastAsia="Calibri" w:hAnsi="Times New Roman"/>
          <w:color w:val="000000" w:themeColor="text1"/>
          <w:sz w:val="24"/>
          <w:szCs w:val="24"/>
        </w:rPr>
      </w:pPr>
      <w:r>
        <w:rPr>
          <w:rFonts w:ascii="Times New Roman" w:hAnsi="Times New Roman"/>
          <w:sz w:val="24"/>
          <w:szCs w:val="24"/>
        </w:rPr>
        <w:t>Рисунок 1</w:t>
      </w:r>
      <w:r>
        <w:rPr>
          <w:rFonts w:ascii="Times New Roman" w:hAnsi="Times New Roman"/>
          <w:sz w:val="28"/>
          <w:szCs w:val="28"/>
        </w:rPr>
        <w:t xml:space="preserve">. </w:t>
      </w:r>
      <w:r>
        <w:rPr>
          <w:rFonts w:ascii="Times New Roman" w:eastAsia="Calibri" w:hAnsi="Times New Roman"/>
          <w:color w:val="000000" w:themeColor="text1"/>
          <w:sz w:val="24"/>
          <w:szCs w:val="24"/>
        </w:rPr>
        <w:t xml:space="preserve"> Подвижная карта звездного неба и накладной круг к карте</w:t>
      </w:r>
    </w:p>
    <w:p w14:paraId="201C93B2" w14:textId="77777777" w:rsidR="00A7549A" w:rsidRDefault="00A7549A">
      <w:pPr>
        <w:pStyle w:val="af3"/>
        <w:jc w:val="center"/>
        <w:rPr>
          <w:rFonts w:ascii="Times New Roman" w:eastAsia="Calibri" w:hAnsi="Times New Roman"/>
          <w:color w:val="000000" w:themeColor="text1"/>
          <w:sz w:val="24"/>
          <w:szCs w:val="24"/>
        </w:rPr>
      </w:pPr>
    </w:p>
    <w:p w14:paraId="035AE62A" w14:textId="77777777" w:rsidR="00A7549A" w:rsidRDefault="00A7549A">
      <w:pPr>
        <w:pStyle w:val="af3"/>
        <w:jc w:val="center"/>
        <w:rPr>
          <w:rFonts w:ascii="Times New Roman" w:eastAsia="Calibri" w:hAnsi="Times New Roman"/>
          <w:color w:val="000000" w:themeColor="text1"/>
          <w:sz w:val="24"/>
          <w:szCs w:val="24"/>
        </w:rPr>
      </w:pPr>
    </w:p>
    <w:p w14:paraId="513C8C35" w14:textId="77777777" w:rsidR="00A7549A" w:rsidRDefault="00594411">
      <w:pPr>
        <w:pStyle w:val="af3"/>
        <w:spacing w:line="276" w:lineRule="auto"/>
        <w:jc w:val="both"/>
        <w:rPr>
          <w:rFonts w:ascii="Times New Roman" w:eastAsia="Calibri" w:hAnsi="Times New Roman"/>
          <w:color w:val="000000" w:themeColor="text1"/>
          <w:sz w:val="24"/>
          <w:szCs w:val="24"/>
        </w:rPr>
      </w:pPr>
      <w:r>
        <w:rPr>
          <w:rFonts w:ascii="Times New Roman" w:hAnsi="Times New Roman"/>
          <w:sz w:val="24"/>
          <w:szCs w:val="24"/>
        </w:rPr>
        <w:t xml:space="preserve">Перед началом работы </w:t>
      </w:r>
      <w:r>
        <w:rPr>
          <w:rFonts w:ascii="Times New Roman" w:hAnsi="Times New Roman"/>
          <w:b/>
          <w:bCs/>
          <w:sz w:val="24"/>
          <w:szCs w:val="24"/>
        </w:rPr>
        <w:t xml:space="preserve">распечатать подвижную карту звездного неба, </w:t>
      </w:r>
      <w:r>
        <w:rPr>
          <w:rFonts w:ascii="Times New Roman" w:hAnsi="Times New Roman"/>
          <w:sz w:val="24"/>
          <w:szCs w:val="24"/>
        </w:rPr>
        <w:t>овал накладного круга вырезать по линии, соответствующей географической широте места наблюдения. Линия выреза накладного круга будет изображать линию горизонта. Звёздную карту и накладной круг наклеить на картон. От юга к северу накладного круга натянуть нить, которая покажет направление небесного меридиана.</w:t>
      </w:r>
    </w:p>
    <w:p w14:paraId="1ADBBAE0" w14:textId="77777777" w:rsidR="00A7549A" w:rsidRDefault="00A7549A">
      <w:pPr>
        <w:pStyle w:val="af3"/>
        <w:jc w:val="center"/>
        <w:rPr>
          <w:rFonts w:ascii="Times New Roman" w:eastAsia="Calibri" w:hAnsi="Times New Roman"/>
          <w:color w:val="000000" w:themeColor="text1"/>
          <w:sz w:val="24"/>
          <w:szCs w:val="24"/>
        </w:rPr>
      </w:pPr>
    </w:p>
    <w:p w14:paraId="7A9CF33F" w14:textId="77777777" w:rsidR="00A7549A" w:rsidRDefault="00A7549A">
      <w:pPr>
        <w:pStyle w:val="af3"/>
        <w:jc w:val="center"/>
        <w:rPr>
          <w:rFonts w:ascii="Times New Roman" w:eastAsia="Calibri" w:hAnsi="Times New Roman"/>
          <w:color w:val="000000" w:themeColor="text1"/>
          <w:sz w:val="24"/>
          <w:szCs w:val="24"/>
        </w:rPr>
      </w:pPr>
    </w:p>
    <w:p w14:paraId="722CA9DA" w14:textId="77777777" w:rsidR="00A7549A" w:rsidRDefault="00594411">
      <w:pPr>
        <w:spacing w:after="0" w:line="360" w:lineRule="auto"/>
        <w:jc w:val="both"/>
        <w:rPr>
          <w:rFonts w:ascii="Times New Roman" w:eastAsia="Calibri" w:hAnsi="Times New Roman"/>
          <w:color w:val="000000" w:themeColor="text1"/>
          <w:sz w:val="24"/>
          <w:szCs w:val="24"/>
        </w:rPr>
      </w:pPr>
      <w:r>
        <w:rPr>
          <w:rFonts w:ascii="Times New Roman" w:eastAsia="Calibri" w:hAnsi="Times New Roman"/>
          <w:noProof/>
          <w:color w:val="000000" w:themeColor="text1"/>
          <w:sz w:val="24"/>
          <w:szCs w:val="24"/>
        </w:rPr>
        <w:lastRenderedPageBreak/>
        <w:drawing>
          <wp:inline distT="0" distB="0" distL="0" distR="0" wp14:anchorId="762C2E9E" wp14:editId="180551C5">
            <wp:extent cx="6210300" cy="6497320"/>
            <wp:effectExtent l="19050" t="0" r="0" b="0"/>
            <wp:docPr id="28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Рисунок 4"/>
                    <pic:cNvPicPr>
                      <a:picLocks noChangeAspect="1" noChangeArrowheads="1"/>
                    </pic:cNvPicPr>
                  </pic:nvPicPr>
                  <pic:blipFill>
                    <a:blip r:embed="rId170"/>
                    <a:srcRect/>
                    <a:stretch>
                      <a:fillRect/>
                    </a:stretch>
                  </pic:blipFill>
                  <pic:spPr>
                    <a:xfrm>
                      <a:off x="0" y="0"/>
                      <a:ext cx="6210300" cy="6497512"/>
                    </a:xfrm>
                    <a:prstGeom prst="rect">
                      <a:avLst/>
                    </a:prstGeom>
                    <a:noFill/>
                    <a:ln w="9525">
                      <a:noFill/>
                      <a:miter lim="800000"/>
                      <a:headEnd/>
                      <a:tailEnd/>
                    </a:ln>
                  </pic:spPr>
                </pic:pic>
              </a:graphicData>
            </a:graphic>
          </wp:inline>
        </w:drawing>
      </w:r>
    </w:p>
    <w:p w14:paraId="367CF4AD" w14:textId="77777777" w:rsidR="00A7549A" w:rsidRDefault="00594411">
      <w:pPr>
        <w:spacing w:after="0" w:line="360" w:lineRule="auto"/>
        <w:jc w:val="center"/>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Рисунок 2. Подвижная карта звездного неба</w:t>
      </w:r>
    </w:p>
    <w:p w14:paraId="72C35AA6" w14:textId="77777777" w:rsidR="00A7549A" w:rsidRDefault="00594411">
      <w:pPr>
        <w:pStyle w:val="Default"/>
        <w:spacing w:line="360" w:lineRule="auto"/>
      </w:pPr>
      <w:r>
        <w:t xml:space="preserve">На карте: </w:t>
      </w:r>
    </w:p>
    <w:p w14:paraId="4B798F49" w14:textId="77777777" w:rsidR="00A7549A" w:rsidRDefault="00594411" w:rsidP="00672368">
      <w:pPr>
        <w:pStyle w:val="Default"/>
        <w:numPr>
          <w:ilvl w:val="0"/>
          <w:numId w:val="62"/>
        </w:numPr>
        <w:tabs>
          <w:tab w:val="clear" w:pos="720"/>
          <w:tab w:val="left" w:pos="142"/>
        </w:tabs>
        <w:spacing w:after="24" w:line="360" w:lineRule="auto"/>
        <w:ind w:hanging="720"/>
      </w:pPr>
      <w:r>
        <w:t xml:space="preserve">звёзды показаны чёрными точками, размеры которых характеризуют яркость звёзд; </w:t>
      </w:r>
    </w:p>
    <w:p w14:paraId="117ABC76" w14:textId="77777777" w:rsidR="00A7549A" w:rsidRDefault="00594411" w:rsidP="00672368">
      <w:pPr>
        <w:pStyle w:val="Default"/>
        <w:numPr>
          <w:ilvl w:val="0"/>
          <w:numId w:val="62"/>
        </w:numPr>
        <w:tabs>
          <w:tab w:val="left" w:pos="142"/>
          <w:tab w:val="left" w:pos="284"/>
        </w:tabs>
        <w:spacing w:after="24" w:line="360" w:lineRule="auto"/>
        <w:ind w:hanging="720"/>
      </w:pPr>
      <w:r>
        <w:t xml:space="preserve">туманности обозначены штриховыми линиями; </w:t>
      </w:r>
    </w:p>
    <w:p w14:paraId="2C9CC5A6" w14:textId="77777777" w:rsidR="00A7549A" w:rsidRDefault="00594411" w:rsidP="00672368">
      <w:pPr>
        <w:pStyle w:val="Default"/>
        <w:numPr>
          <w:ilvl w:val="0"/>
          <w:numId w:val="62"/>
        </w:numPr>
        <w:tabs>
          <w:tab w:val="clear" w:pos="720"/>
          <w:tab w:val="left" w:pos="0"/>
        </w:tabs>
        <w:spacing w:after="24" w:line="360" w:lineRule="auto"/>
        <w:ind w:left="0" w:firstLine="0"/>
      </w:pPr>
      <w:r>
        <w:t xml:space="preserve">северный полюс мира изображён в центре карты; </w:t>
      </w:r>
    </w:p>
    <w:p w14:paraId="15572F6C" w14:textId="77777777" w:rsidR="00A7549A" w:rsidRDefault="00594411">
      <w:pPr>
        <w:pStyle w:val="Default"/>
        <w:spacing w:after="24" w:line="360" w:lineRule="auto"/>
      </w:pPr>
      <w:r>
        <w:t xml:space="preserve">-  линии, исходящие от северного полюса мира, показывают расположение кругов склонения. На звёздной карте для двух ближайших кругов склонения угловое расстояние равно 1 ч; </w:t>
      </w:r>
    </w:p>
    <w:p w14:paraId="4CC30BF7" w14:textId="77777777" w:rsidR="00A7549A" w:rsidRDefault="00594411">
      <w:pPr>
        <w:pStyle w:val="Default"/>
        <w:spacing w:after="24" w:line="360" w:lineRule="auto"/>
      </w:pPr>
      <w:r>
        <w:lastRenderedPageBreak/>
        <w:t xml:space="preserve">-  небесные параллели нанесены через 30°. С их помощью можно произвести отсчёт склонение светил δ; </w:t>
      </w:r>
    </w:p>
    <w:p w14:paraId="71AED260" w14:textId="77777777" w:rsidR="00A7549A" w:rsidRDefault="00594411">
      <w:pPr>
        <w:pStyle w:val="Default"/>
        <w:spacing w:after="24" w:line="360" w:lineRule="auto"/>
      </w:pPr>
      <w:r>
        <w:t xml:space="preserve">-   точки пересечения эклиптики с экватором, для которых прямое восхождение 0 и 12 ч., называются точками весеннего g и W равноденствий; </w:t>
      </w:r>
    </w:p>
    <w:p w14:paraId="5AC9B04C" w14:textId="77777777" w:rsidR="00A7549A" w:rsidRDefault="00594411">
      <w:pPr>
        <w:pStyle w:val="Default"/>
        <w:spacing w:after="24" w:line="360" w:lineRule="auto"/>
      </w:pPr>
      <w:r>
        <w:t xml:space="preserve">-   по краю звёздной карты нанесены месяцы и числа, а на накладном круге – часы; </w:t>
      </w:r>
    </w:p>
    <w:p w14:paraId="067D4488" w14:textId="77777777" w:rsidR="00A7549A" w:rsidRDefault="00594411">
      <w:pPr>
        <w:pStyle w:val="Default"/>
        <w:spacing w:line="360" w:lineRule="auto"/>
      </w:pPr>
      <w:r>
        <w:t xml:space="preserve">-  зенит расположен вблизи центра выреза (в точке пересечения нити, изображающей небесный меридиан с небесной параллелью, склонение которой равно географической широте места наблюдения). </w:t>
      </w:r>
    </w:p>
    <w:p w14:paraId="0EBABE9F" w14:textId="77777777" w:rsidR="00A7549A" w:rsidRDefault="00A7549A">
      <w:pPr>
        <w:spacing w:after="0"/>
        <w:jc w:val="center"/>
        <w:rPr>
          <w:rFonts w:ascii="Times New Roman" w:eastAsia="Calibri" w:hAnsi="Times New Roman"/>
          <w:color w:val="000000" w:themeColor="text1"/>
          <w:sz w:val="24"/>
          <w:szCs w:val="24"/>
        </w:rPr>
      </w:pPr>
    </w:p>
    <w:p w14:paraId="2D2F897E" w14:textId="77777777" w:rsidR="00A7549A" w:rsidRDefault="00594411">
      <w:pPr>
        <w:spacing w:after="0" w:line="360" w:lineRule="auto"/>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Подвижная карта звездного неба служит пособием для общей ориентировки по небу и, в частности, для определения расположения созвездий относительно истинного горизонта. На карте изображены сетка небесных экваториальных координат и основные созвездия, состоящие из сравнительно ярких звезд и потому хорошо выделяющиеся на небе своими характерными фигурами.</w:t>
      </w:r>
    </w:p>
    <w:p w14:paraId="13BA754D" w14:textId="77777777" w:rsidR="00A7549A" w:rsidRDefault="00594411">
      <w:pPr>
        <w:spacing w:after="0" w:line="360" w:lineRule="auto"/>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 xml:space="preserve">. На подвижной карте звездного неба (рис. 2) северный полюс мира находится в центре карты, в точке пересечения двух диаметров, изображающих четыре круга склонения. Рядом с ним находится обозначенная греческой буквой </w:t>
      </w:r>
      <w:r>
        <w:rPr>
          <w:rFonts w:ascii="Times New Roman" w:eastAsia="Calibri" w:hAnsi="Times New Roman"/>
          <w:b/>
          <w:color w:val="000000" w:themeColor="text1"/>
          <w:sz w:val="24"/>
          <w:szCs w:val="24"/>
        </w:rPr>
        <w:t>ɑ</w:t>
      </w:r>
      <w:r>
        <w:rPr>
          <w:rFonts w:ascii="Times New Roman" w:eastAsia="Calibri" w:hAnsi="Times New Roman"/>
          <w:color w:val="000000" w:themeColor="text1"/>
          <w:sz w:val="24"/>
          <w:szCs w:val="24"/>
        </w:rPr>
        <w:t xml:space="preserve"> главная звезда созвездия Малой Медведицы -  </w:t>
      </w:r>
      <w:r>
        <w:rPr>
          <w:rFonts w:ascii="Times New Roman" w:eastAsia="Calibri" w:hAnsi="Times New Roman"/>
          <w:b/>
          <w:color w:val="000000" w:themeColor="text1"/>
          <w:sz w:val="24"/>
          <w:szCs w:val="24"/>
        </w:rPr>
        <w:t>Полярная звезда</w:t>
      </w:r>
      <w:r>
        <w:rPr>
          <w:rFonts w:ascii="Times New Roman" w:eastAsia="Calibri" w:hAnsi="Times New Roman"/>
          <w:color w:val="000000" w:themeColor="text1"/>
          <w:sz w:val="24"/>
          <w:szCs w:val="24"/>
        </w:rPr>
        <w:t>. Круги склонения изображены радиусами, проведены через 30° (2h) и оцифрованы в часовой мере по внутреннему обрезу карты. Круги склонения 0h, 6h, 12h и 18h доведены до северного полюса мира. Остальные круги склонения до него не доведены с тем, чтобы не загружать околополярной области карты лишними линиями. Небесный экватор и три небесных параллели, с интервалом в 30°, изображены концентрическими окружностями. Оцифровка кругов склонения и небесных параллелей позволяет грубо оценивать значения экваториальных координат небесных светил.</w:t>
      </w:r>
    </w:p>
    <w:p w14:paraId="7332CC3B" w14:textId="77777777" w:rsidR="00A7549A" w:rsidRDefault="00594411">
      <w:pPr>
        <w:spacing w:after="0" w:line="360" w:lineRule="auto"/>
        <w:ind w:firstLine="708"/>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 xml:space="preserve">Эксцентрический овал, пересекающийся с небесным экватором в двух диаметрально противоположных точках, изображает эклиптику. Точки пересечения небесного экватора с эклиптикой, называемые точками равноденствий, обозначены знаками  (точка весеннего равноденствия:,ϒ –знак Овна) и   (точка осеннего равноденствия:     </w:t>
      </w:r>
      <m:oMath>
        <m:bar>
          <m:barPr>
            <m:ctrlPr>
              <w:rPr>
                <w:rFonts w:ascii="Cambria Math" w:eastAsia="Calibri" w:hAnsi="Cambria Math"/>
                <w:i/>
                <w:color w:val="000000" w:themeColor="text1"/>
                <w:sz w:val="24"/>
                <w:szCs w:val="24"/>
              </w:rPr>
            </m:ctrlPr>
          </m:barPr>
          <m:e>
            <m:r>
              <m:rPr>
                <m:sty m:val="p"/>
              </m:rPr>
              <w:rPr>
                <w:rFonts w:ascii="Cambria Math" w:eastAsia="Calibri" w:hAnsi="Cambria Math"/>
                <w:color w:val="000000" w:themeColor="text1"/>
                <w:sz w:val="24"/>
                <w:szCs w:val="24"/>
              </w:rPr>
              <m:t>Ω</m:t>
            </m:r>
          </m:e>
        </m:bar>
      </m:oMath>
      <w:r>
        <w:rPr>
          <w:rFonts w:ascii="Times New Roman" w:eastAsia="Calibri" w:hAnsi="Times New Roman"/>
          <w:color w:val="000000" w:themeColor="text1"/>
          <w:sz w:val="24"/>
          <w:szCs w:val="24"/>
        </w:rPr>
        <w:t xml:space="preserve">   - знак весов).</w:t>
      </w:r>
    </w:p>
    <w:p w14:paraId="7ED1FBA6" w14:textId="77777777" w:rsidR="00A7549A" w:rsidRDefault="00A7549A">
      <w:pPr>
        <w:spacing w:after="0" w:line="360" w:lineRule="auto"/>
        <w:ind w:firstLine="708"/>
        <w:jc w:val="both"/>
        <w:rPr>
          <w:rFonts w:ascii="Times New Roman" w:eastAsia="Calibri" w:hAnsi="Times New Roman"/>
          <w:color w:val="000000" w:themeColor="text1"/>
          <w:sz w:val="24"/>
          <w:szCs w:val="24"/>
        </w:rPr>
      </w:pPr>
    </w:p>
    <w:p w14:paraId="58B01833" w14:textId="77777777" w:rsidR="00A7549A" w:rsidRDefault="00594411">
      <w:pPr>
        <w:spacing w:after="0" w:line="360" w:lineRule="auto"/>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 xml:space="preserve">  Ввиду мелкого масштаба подвижной карты на ней изображены лишь яркие звезды. По этой же причине созвездия, состоящие из слабых звезд, на карте не показаны.</w:t>
      </w:r>
    </w:p>
    <w:p w14:paraId="769D30F8" w14:textId="77777777" w:rsidR="00A7549A" w:rsidRDefault="00594411">
      <w:pPr>
        <w:spacing w:after="0" w:line="360" w:lineRule="auto"/>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По наружному обрезу карты, называемому лимбом дат, нанесены календарные числа и названия месяцев года.</w:t>
      </w:r>
    </w:p>
    <w:p w14:paraId="076C8F23" w14:textId="77777777" w:rsidR="00A7549A" w:rsidRDefault="00594411">
      <w:pPr>
        <w:spacing w:after="0" w:line="360" w:lineRule="auto"/>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lastRenderedPageBreak/>
        <w:t>Накладной круг, прилагаемый к карте, позволяет установить вид звездного неба для любого времени суток произвольного дня года. Для этой цели внешний обрез круга, называемый часовым лимбом, разделен на 24 часа, по числу часов в сутках; часы от 0 до 12Ч обозначают время первой половины суток (от полуночи до полудня), а часы от 12 до 24Ч (до 0ч) - время второй половины суток (от полудня до полуночи). . Штрихи на часовом лимбе нанесены через каждые 10 минут, Часовой лимб оцифрован в гражданской (местной) системе счета времени .            В накладном круге имеется овальный вырез, положение которого определяется географической широтой места наблюдения. Он вырезается по тому овалу (из числа начерченных на накладном круге), который оцифрован значением географической широты, близкой к географической широте места наблюдения. Контур овального выреза изображает истинный или математический горизонт, и на нем нанесены названия четырех его главных точек - точек юга, запада, севера и востока. Между точками юга и севера полезно натянуть нить, изображающую небесный меридиан, т. е, большой круг небесной сферы, проходящий через полюс мира и зенит и пересекающийся с истинным горизонтом в точках севера и юга. Центр этой нити в первом, весьма грубом, приближении может быть принят за зенит. Точное же положение зенита на нити определяется точкой ее пересечения с небесной параллелью, склонение   которой равняется географической широте   места наблюдения. При монтаже карты полезно заклеить вырезанный овал накладного круга прозрачной пленкой, на которую нанести небесный меридиан, северный полюс мира и зенит. В этом случае северный полюс мира накладного круга скрепляется кнопкой с северным полюсом мира карты, что обеспечивает свободное вращение накладного круга и его симметричное расположение относительно карты звездного неба.</w:t>
      </w:r>
    </w:p>
    <w:p w14:paraId="6ABBDAB3" w14:textId="77777777" w:rsidR="00A7549A" w:rsidRDefault="00594411">
      <w:pPr>
        <w:spacing w:after="0" w:line="360" w:lineRule="auto"/>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У овального выреза (горизонта) накладного круга проставлена оцифровка в градусах –</w:t>
      </w:r>
    </w:p>
    <w:p w14:paraId="43C1EC94" w14:textId="77777777" w:rsidR="00A7549A" w:rsidRDefault="00594411">
      <w:pPr>
        <w:spacing w:after="0" w:line="360" w:lineRule="auto"/>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лимб азимутов, по которому можно приближенно оценивать азимуты небесных светил.</w:t>
      </w:r>
    </w:p>
    <w:p w14:paraId="019DC4A8" w14:textId="77777777" w:rsidR="00A7549A" w:rsidRDefault="00594411">
      <w:pPr>
        <w:spacing w:after="0" w:line="360" w:lineRule="auto"/>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 xml:space="preserve">Подвижная карта звездного неба позволяет приближенно решать ряд задач практической астрономии. Так, для определения вида звездного неба в некоторый момент времени Т заданного дня года (даты), нужно наложить накладной круг симметрично на звездную карту таким образом, чтобы часовой лимб совместился с лимбом дат, и чтобы штрих часового лимба, указывающий данный момент времени Т, совпал со штрихом заданной даты n.. Нужно следить за тем, чтобы накладной круг всегда был расположен симметрично относительно карты, а небесный меридиан (нить) — всегда проходил через северный полюс мира. Тогда в асимметрично расположившемся овальном вырезе окажутся те звезды, которые в заданный момент времени Т видны над горизонтом. Звезды, находящиеся под горизонтом (и, </w:t>
      </w:r>
      <w:r>
        <w:rPr>
          <w:rFonts w:ascii="Times New Roman" w:eastAsia="Calibri" w:hAnsi="Times New Roman"/>
          <w:color w:val="000000" w:themeColor="text1"/>
          <w:sz w:val="24"/>
          <w:szCs w:val="24"/>
        </w:rPr>
        <w:lastRenderedPageBreak/>
        <w:t>следовательно, недоступные наблюдениям), будут закрыты накладным кругом. В середине овального выреза располагаются созвездия, находящиеся вблизи зенита. По направлениям от зенита к разным точкам истинного горизонта можно установить области небосвода, в которых находятся те или иные созвездия (южная, северо-восточная, юго-западная области и т. д.). При ориентировочной оценке допустимо делить небосвод на четыре области — восточную, южную, западную и северную, причем границами этих областей являются направления от зенита на точки северо-востока, юго-востока, юго-запада и северо-запада, лежащие на истинном горизонте.</w:t>
      </w:r>
    </w:p>
    <w:p w14:paraId="1C8E212C" w14:textId="77777777" w:rsidR="00A7549A" w:rsidRDefault="00594411">
      <w:pPr>
        <w:spacing w:after="0" w:line="360" w:lineRule="auto"/>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Светила, которые окажутся на нити, проходят в данный момент времени Т через небесный меридиан (кульминируют). В верхней кульминации, т. е. к югу от северного полюса мира, находятся те светила, которые располагаются на нити между северным полюсом мира и точкой юга. Одни из них проходят через небесный меридиан к югу от зенита (между зенитом и точкой юга), другие — к северу от зенита (между зенитом и северным полюсом мира).</w:t>
      </w:r>
    </w:p>
    <w:p w14:paraId="139B5B0C" w14:textId="77777777" w:rsidR="00A7549A" w:rsidRDefault="00594411">
      <w:pPr>
        <w:spacing w:after="0" w:line="360" w:lineRule="auto"/>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Те светила, которые располагаются на нити между северным полюсом мира и точкой севера (а также под ней), находятся в данный момент времени Т в нижней кульминации, т. е. проходят небесный меридиан к северу от северного полюса мира.</w:t>
      </w:r>
    </w:p>
    <w:p w14:paraId="4A0093F8" w14:textId="77777777" w:rsidR="00A7549A" w:rsidRDefault="00594411">
      <w:pPr>
        <w:spacing w:after="0" w:line="360" w:lineRule="auto"/>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Созвездия, восходящие в заданный момент времени над горизонтом или заходящие за горизонт, следует искать, соответственно, на восточной или западной половине истинного горизонта. Восточной половиной является дуга истинного горизонта от точки севера, через точку востока, до точки юга. Западной половиной является дуга истинного горизонта от точки юга, через точку запада, до точки севера.</w:t>
      </w:r>
    </w:p>
    <w:p w14:paraId="1339608F" w14:textId="77777777" w:rsidR="00A7549A" w:rsidRDefault="00594411">
      <w:pPr>
        <w:spacing w:after="0" w:line="360" w:lineRule="auto"/>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По подвижной карте звездного неба можно приблизительно указать день года (дату) n, в который то или иное светило восходит, кульминирует или заходит в заданный момент времени Т суток. В этом случае, поворачивая накладной круг, устанавливают его на карте так, чтобы выбранное светило заняло заданное положение (восход, кульминация, заход). Тогда штрих часового лимба, обозначающий заданный момент времени Т, совпадет с искомым днем n на лимбе дат.</w:t>
      </w:r>
    </w:p>
    <w:p w14:paraId="1B3A0673" w14:textId="77777777" w:rsidR="00A7549A" w:rsidRDefault="00594411">
      <w:pPr>
        <w:spacing w:after="0" w:line="360" w:lineRule="auto"/>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Аналогично по заданной дате n можно определить приближенные моменты времени суток Т интересующих явлений (обратная задача).</w:t>
      </w:r>
    </w:p>
    <w:p w14:paraId="1C161B9B" w14:textId="77777777" w:rsidR="00A7549A" w:rsidRDefault="00594411">
      <w:pPr>
        <w:spacing w:after="0" w:line="360" w:lineRule="auto"/>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 xml:space="preserve">Многие звезды в момент нижней кульминации оказываются под горизонтом и их за¬крывает накладной круг карты. В этом случае для определения n к Т накладной круг из своего нормального, симметричного положения сдвигается в направлении невидимой звезды до ее появления в точке севера. Нить (небесный меридиан) проводится через эту звезду и северный </w:t>
      </w:r>
      <w:r>
        <w:rPr>
          <w:rFonts w:ascii="Times New Roman" w:eastAsia="Calibri" w:hAnsi="Times New Roman"/>
          <w:color w:val="000000" w:themeColor="text1"/>
          <w:sz w:val="24"/>
          <w:szCs w:val="24"/>
        </w:rPr>
        <w:lastRenderedPageBreak/>
        <w:t>полюс мира и затем весь накладной круг аккуратно сдвигается вдоль нити в обратном направлении, в сторону точки юга, до прежнего симметричного расположения (данная звезда опять окажется под горизонтом), и уже после этого с часового лимба и с лимба дат снимаются необходимые отсчеты.</w:t>
      </w:r>
    </w:p>
    <w:p w14:paraId="172DDB22" w14:textId="77777777" w:rsidR="00A7549A" w:rsidRDefault="00594411">
      <w:pPr>
        <w:spacing w:after="0" w:line="360" w:lineRule="auto"/>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Конечно, определение дат n и моментов времени Т по подвижной карте звездного неба является весьма приближенным, но вполне достаточным для уяснения общей картины явлений. Точные же их определения производятся соответствующими вычислениями.</w:t>
      </w:r>
    </w:p>
    <w:p w14:paraId="553C6850" w14:textId="77777777" w:rsidR="00A7549A" w:rsidRDefault="00594411">
      <w:pPr>
        <w:spacing w:after="0" w:line="360" w:lineRule="auto"/>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Определяя по подвижной карте вид звездного неба в различные моменты суток, можно выяснить условия видимости созвездий, т. е. установить, все ли созвездия восходят над горизонтом и заходят за горизонт данного места Земли.</w:t>
      </w:r>
    </w:p>
    <w:p w14:paraId="097AB16A" w14:textId="77777777" w:rsidR="00A656E4" w:rsidRDefault="00A656E4">
      <w:pPr>
        <w:spacing w:after="0" w:line="360" w:lineRule="auto"/>
        <w:jc w:val="both"/>
        <w:rPr>
          <w:rFonts w:ascii="Times New Roman" w:eastAsia="Calibri" w:hAnsi="Times New Roman"/>
          <w:color w:val="000000" w:themeColor="text1"/>
          <w:sz w:val="24"/>
          <w:szCs w:val="24"/>
        </w:rPr>
      </w:pPr>
    </w:p>
    <w:p w14:paraId="42F4D5A5" w14:textId="77777777" w:rsidR="00A7549A" w:rsidRDefault="00594411" w:rsidP="00A656E4">
      <w:pPr>
        <w:spacing w:after="0" w:line="360" w:lineRule="auto"/>
        <w:jc w:val="center"/>
        <w:rPr>
          <w:rFonts w:ascii="Times New Roman" w:eastAsia="Calibri" w:hAnsi="Times New Roman"/>
          <w:b/>
          <w:color w:val="000000" w:themeColor="text1"/>
          <w:sz w:val="24"/>
          <w:szCs w:val="24"/>
        </w:rPr>
      </w:pPr>
      <w:r>
        <w:rPr>
          <w:rFonts w:ascii="Times New Roman" w:eastAsia="Calibri" w:hAnsi="Times New Roman"/>
          <w:b/>
          <w:color w:val="000000" w:themeColor="text1"/>
          <w:sz w:val="24"/>
          <w:szCs w:val="24"/>
        </w:rPr>
        <w:t>З</w:t>
      </w:r>
      <w:r w:rsidR="00A656E4">
        <w:rPr>
          <w:rFonts w:ascii="Times New Roman" w:eastAsia="Calibri" w:hAnsi="Times New Roman"/>
          <w:b/>
          <w:color w:val="000000" w:themeColor="text1"/>
          <w:sz w:val="24"/>
          <w:szCs w:val="24"/>
        </w:rPr>
        <w:t>адание</w:t>
      </w:r>
    </w:p>
    <w:p w14:paraId="45B5063D" w14:textId="77777777" w:rsidR="00A7549A" w:rsidRDefault="00594411" w:rsidP="00A656E4">
      <w:pPr>
        <w:spacing w:after="0"/>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1. Установить подвижную карту звездного неба на заданный преподавателем день и час,  и указать расположение созвездий на небесном своде, отдельно отметив восходящие и заходящие в это время созвездия.</w:t>
      </w:r>
    </w:p>
    <w:p w14:paraId="4CBD3032" w14:textId="77777777" w:rsidR="00A7549A" w:rsidRDefault="00A7549A" w:rsidP="00A656E4">
      <w:pPr>
        <w:spacing w:after="0"/>
        <w:jc w:val="both"/>
        <w:rPr>
          <w:rFonts w:ascii="Times New Roman" w:eastAsia="Calibri" w:hAnsi="Times New Roman"/>
          <w:color w:val="000000" w:themeColor="text1"/>
          <w:sz w:val="24"/>
          <w:szCs w:val="24"/>
        </w:rPr>
      </w:pPr>
    </w:p>
    <w:p w14:paraId="10EEC66F" w14:textId="77777777" w:rsidR="00A7549A" w:rsidRDefault="00594411" w:rsidP="00A656E4">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2. Изучить контуры созвездий Большой Медведицы, Малой Медведицы, Кассиопеи, Лебедя, Льва, Пегаса, Волопаса и Ориона.</w:t>
      </w:r>
    </w:p>
    <w:p w14:paraId="333F42C1" w14:textId="77777777" w:rsidR="00A7549A" w:rsidRDefault="00594411" w:rsidP="00A656E4">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3. Установить подвижную карту звездного неба последовательно на 0ч, 6ч, 12ч и 18ч 1 октября, указать расположение в эти моменты времени созвездий Большой Медведицы, Кассиопеи, Ориона и Лебедя и сформулировать вывод о характере и причине изменения вида звездного неба в течение суток.</w:t>
      </w:r>
    </w:p>
    <w:p w14:paraId="1CF0A2F5" w14:textId="77777777" w:rsidR="00A7549A" w:rsidRDefault="00594411" w:rsidP="00A656E4">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4. Найти на подвижной карте звездного неба созвездия (и определить их  названия), граничащие с созвездием: 1) Лебедя; 2) Ориона; 3) Льва; 4) Пегаса; 5) Большой Медве¬дицы; 6) Кассиопеи; 7) Волопаса; 8) Малой Медведицы.</w:t>
      </w:r>
    </w:p>
    <w:p w14:paraId="56A8575C" w14:textId="77777777" w:rsidR="00A7549A" w:rsidRDefault="00594411" w:rsidP="00A656E4">
      <w:pPr>
        <w:spacing w:after="0"/>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5.  Определить день года, в который в 8ч 30м вечера в верхней кульминации находится звезда: 1) Вега; 2) Альдебаран; 3) Арктур; 4) Денеб; 5) Капелла; 6) Алголь; 7) Спика; 8) Регул.</w:t>
      </w:r>
    </w:p>
    <w:p w14:paraId="132C53C5" w14:textId="77777777" w:rsidR="00A7549A" w:rsidRDefault="00594411" w:rsidP="00A656E4">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6. Определить дату, в которую та же звезда, в тот же момент суток находится в нижней кульминации.</w:t>
      </w:r>
    </w:p>
    <w:p w14:paraId="26965CE6" w14:textId="77777777" w:rsidR="00A7549A" w:rsidRDefault="00594411" w:rsidP="00A656E4">
      <w:pPr>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7. В дни 21 марта, 22 июня, 23 сентября и 22 декабря найти моменты времени восхода, верхней кульминации, захода и нижней кульминации звезды: 1) Альтаира; 2) Сириуса; 3) Поллукса; 4) Ригеля; 5) Антареса; 6) Бетельгейзе; 7) Проциона; 8) Кастора.</w:t>
      </w:r>
    </w:p>
    <w:p w14:paraId="71769D19" w14:textId="77777777" w:rsidR="00A7549A" w:rsidRDefault="00594411" w:rsidP="00A656E4">
      <w:pPr>
        <w:spacing w:after="0"/>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8. Определить дни года, в которые та же звезда  восходит, кульминирует и заходит в 5ч 50м утра и в 5ч 50м вечера.</w:t>
      </w:r>
    </w:p>
    <w:p w14:paraId="6E75B51A" w14:textId="77777777" w:rsidR="00A656E4" w:rsidRDefault="00A656E4" w:rsidP="00A656E4">
      <w:pPr>
        <w:spacing w:after="0"/>
        <w:jc w:val="both"/>
        <w:rPr>
          <w:rFonts w:ascii="Times New Roman" w:eastAsia="Calibri" w:hAnsi="Times New Roman"/>
          <w:color w:val="000000" w:themeColor="text1"/>
          <w:sz w:val="24"/>
          <w:szCs w:val="24"/>
        </w:rPr>
      </w:pPr>
    </w:p>
    <w:p w14:paraId="34B18B60" w14:textId="77777777" w:rsidR="00A656E4" w:rsidRDefault="00A656E4" w:rsidP="00A656E4">
      <w:pPr>
        <w:spacing w:after="0"/>
        <w:jc w:val="both"/>
        <w:rPr>
          <w:rFonts w:ascii="Times New Roman" w:eastAsia="Calibri" w:hAnsi="Times New Roman"/>
          <w:color w:val="000000" w:themeColor="text1"/>
          <w:sz w:val="24"/>
          <w:szCs w:val="24"/>
        </w:rPr>
      </w:pPr>
    </w:p>
    <w:p w14:paraId="1A3CAF21" w14:textId="77777777" w:rsidR="00A656E4" w:rsidRDefault="00A656E4" w:rsidP="00A656E4">
      <w:pPr>
        <w:spacing w:after="0"/>
        <w:jc w:val="both"/>
        <w:rPr>
          <w:rFonts w:ascii="Times New Roman" w:eastAsia="Calibri" w:hAnsi="Times New Roman"/>
          <w:color w:val="000000" w:themeColor="text1"/>
          <w:sz w:val="24"/>
          <w:szCs w:val="24"/>
        </w:rPr>
      </w:pPr>
    </w:p>
    <w:p w14:paraId="251742E2" w14:textId="77777777" w:rsidR="00A7549A" w:rsidRDefault="00594411">
      <w:pPr>
        <w:spacing w:line="360" w:lineRule="auto"/>
        <w:jc w:val="center"/>
        <w:rPr>
          <w:rFonts w:ascii="Times New Roman" w:hAnsi="Times New Roman"/>
          <w:b/>
          <w:sz w:val="24"/>
          <w:szCs w:val="24"/>
        </w:rPr>
      </w:pPr>
      <w:r>
        <w:rPr>
          <w:rFonts w:ascii="Times New Roman" w:hAnsi="Times New Roman"/>
          <w:b/>
          <w:sz w:val="24"/>
          <w:szCs w:val="24"/>
        </w:rPr>
        <w:lastRenderedPageBreak/>
        <w:t>Контрольные вопросы для закрепления теоретического материала к практическому занятию:</w:t>
      </w:r>
    </w:p>
    <w:p w14:paraId="086D8CEE" w14:textId="77777777" w:rsidR="00A7549A" w:rsidRDefault="00594411">
      <w:pPr>
        <w:spacing w:line="360" w:lineRule="auto"/>
        <w:jc w:val="both"/>
        <w:rPr>
          <w:rFonts w:ascii="Times New Roman" w:hAnsi="Times New Roman"/>
          <w:sz w:val="24"/>
          <w:szCs w:val="24"/>
        </w:rPr>
      </w:pPr>
      <w:r>
        <w:rPr>
          <w:rFonts w:ascii="Times New Roman" w:hAnsi="Times New Roman"/>
          <w:sz w:val="24"/>
          <w:szCs w:val="24"/>
        </w:rPr>
        <w:t xml:space="preserve">1. Что такое звёздное небо?   (Звёздное небо - множество небесных светил, видимых с Земли ночью, на небесном своде. В ясную ночь человек с хорошим зрением увидит на небосводе не более 2—3 тысяч мерцающих точек. Тысячи лет назад древние астрономы разделили звездное небо на двенадцать секторов и придумали им имена и символы, под которыми они известны и поныне). </w:t>
      </w:r>
    </w:p>
    <w:p w14:paraId="6DC43C1B" w14:textId="77777777" w:rsidR="00A7549A" w:rsidRDefault="00594411">
      <w:pPr>
        <w:spacing w:line="360" w:lineRule="auto"/>
        <w:jc w:val="both"/>
        <w:rPr>
          <w:rFonts w:ascii="Times New Roman" w:hAnsi="Times New Roman"/>
          <w:sz w:val="24"/>
          <w:szCs w:val="24"/>
        </w:rPr>
      </w:pPr>
      <w:r>
        <w:rPr>
          <w:rFonts w:ascii="Times New Roman" w:hAnsi="Times New Roman"/>
          <w:sz w:val="24"/>
          <w:szCs w:val="24"/>
        </w:rPr>
        <w:t xml:space="preserve">2. Что такое созвездия?  (Созвездия - участки, на которые разделена небесная сфера для удобства ориентирования на звёздном небе. В древности созвездиями назывались характерные фигуры, образуемые яркими звёздами. ) </w:t>
      </w:r>
    </w:p>
    <w:p w14:paraId="1C42DA1D" w14:textId="77777777" w:rsidR="00A7549A" w:rsidRDefault="00594411">
      <w:pPr>
        <w:spacing w:line="360" w:lineRule="auto"/>
        <w:jc w:val="both"/>
        <w:rPr>
          <w:rFonts w:ascii="Times New Roman" w:hAnsi="Times New Roman"/>
          <w:sz w:val="24"/>
          <w:szCs w:val="24"/>
        </w:rPr>
      </w:pPr>
      <w:r>
        <w:rPr>
          <w:rFonts w:ascii="Times New Roman" w:hAnsi="Times New Roman"/>
          <w:sz w:val="24"/>
          <w:szCs w:val="24"/>
        </w:rPr>
        <w:t xml:space="preserve">3. Сколько на сегодняшний день созвездий?  (Сегодня есть 88 созвездий. Созвездия различны по занимаемой площади на небесной сфере и количеству звезд в них.) </w:t>
      </w:r>
    </w:p>
    <w:p w14:paraId="4BB63937" w14:textId="77777777" w:rsidR="00A7549A" w:rsidRDefault="00594411">
      <w:pPr>
        <w:spacing w:line="360" w:lineRule="auto"/>
        <w:jc w:val="both"/>
        <w:rPr>
          <w:rFonts w:ascii="Times New Roman" w:hAnsi="Times New Roman"/>
          <w:sz w:val="24"/>
          <w:szCs w:val="24"/>
        </w:rPr>
      </w:pPr>
      <w:r>
        <w:rPr>
          <w:rFonts w:ascii="Times New Roman" w:hAnsi="Times New Roman"/>
          <w:sz w:val="24"/>
          <w:szCs w:val="24"/>
        </w:rPr>
        <w:t xml:space="preserve">4. Перечислить основные созвездия или те, которые вы знаете. (Существуют большие созвездия и маленькие. К первым относятся Большая Медведица, Геркулес, Пегас, Водолей, Волопас, Андромеда. Ко вторым - Южный Крест, Хамелеон, Летучая Рыба, Малый Пёс, Райская Птица. Конечно, мы назвали лишь малую толику, наиболее известные.) </w:t>
      </w:r>
    </w:p>
    <w:p w14:paraId="28BDD30A" w14:textId="77777777" w:rsidR="00A7549A" w:rsidRDefault="00594411">
      <w:pPr>
        <w:spacing w:line="360" w:lineRule="auto"/>
        <w:jc w:val="both"/>
        <w:rPr>
          <w:rFonts w:ascii="Times New Roman" w:hAnsi="Times New Roman"/>
          <w:sz w:val="24"/>
          <w:szCs w:val="24"/>
        </w:rPr>
      </w:pPr>
      <w:r>
        <w:rPr>
          <w:rFonts w:ascii="Times New Roman" w:hAnsi="Times New Roman"/>
          <w:sz w:val="24"/>
          <w:szCs w:val="24"/>
        </w:rPr>
        <w:t xml:space="preserve">5. Что такое карта неба? ( Это изображение звёздного неба или его части на плоскости. Карту неба астрономы разделили на 2 части: южную и северную (по аналогии с полушариями Земли.) </w:t>
      </w:r>
    </w:p>
    <w:p w14:paraId="1555FB3B" w14:textId="77777777" w:rsidR="00A7549A" w:rsidRDefault="00594411">
      <w:pPr>
        <w:spacing w:line="360" w:lineRule="auto"/>
        <w:jc w:val="both"/>
        <w:rPr>
          <w:rFonts w:ascii="Times New Roman" w:hAnsi="Times New Roman"/>
          <w:sz w:val="24"/>
          <w:szCs w:val="24"/>
        </w:rPr>
      </w:pPr>
      <w:r>
        <w:rPr>
          <w:rFonts w:ascii="Times New Roman" w:hAnsi="Times New Roman"/>
          <w:sz w:val="24"/>
          <w:szCs w:val="24"/>
        </w:rPr>
        <w:t>6. Что такое небесный экватор? (Большой круг небесной сферы, плоскость которого перпендикулярна оси мира и совпадает с плоскостью земного экватора).</w:t>
      </w:r>
    </w:p>
    <w:p w14:paraId="1E93BCAF" w14:textId="77777777" w:rsidR="00A7549A" w:rsidRDefault="00594411">
      <w:pPr>
        <w:spacing w:line="360" w:lineRule="auto"/>
        <w:jc w:val="center"/>
        <w:rPr>
          <w:rFonts w:ascii="Times New Roman" w:hAnsi="Times New Roman"/>
          <w:sz w:val="24"/>
          <w:szCs w:val="24"/>
        </w:rPr>
      </w:pPr>
      <w:r>
        <w:rPr>
          <w:rFonts w:ascii="Times New Roman" w:hAnsi="Times New Roman"/>
          <w:noProof/>
          <w:sz w:val="24"/>
          <w:szCs w:val="24"/>
        </w:rPr>
        <w:drawing>
          <wp:inline distT="0" distB="0" distL="0" distR="0" wp14:anchorId="1F1EBB79" wp14:editId="790AE0AD">
            <wp:extent cx="2218690" cy="2390775"/>
            <wp:effectExtent l="19050" t="0" r="0" b="0"/>
            <wp:docPr id="2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Рисунок 1"/>
                    <pic:cNvPicPr>
                      <a:picLocks noChangeAspect="1" noChangeArrowheads="1"/>
                    </pic:cNvPicPr>
                  </pic:nvPicPr>
                  <pic:blipFill>
                    <a:blip r:embed="rId171"/>
                    <a:srcRect/>
                    <a:stretch>
                      <a:fillRect/>
                    </a:stretch>
                  </pic:blipFill>
                  <pic:spPr>
                    <a:xfrm>
                      <a:off x="0" y="0"/>
                      <a:ext cx="2222005" cy="2394197"/>
                    </a:xfrm>
                    <a:prstGeom prst="rect">
                      <a:avLst/>
                    </a:prstGeom>
                    <a:noFill/>
                    <a:ln w="9525">
                      <a:noFill/>
                      <a:miter lim="800000"/>
                      <a:headEnd/>
                      <a:tailEnd/>
                    </a:ln>
                  </pic:spPr>
                </pic:pic>
              </a:graphicData>
            </a:graphic>
          </wp:inline>
        </w:drawing>
      </w:r>
    </w:p>
    <w:p w14:paraId="24BA4C89" w14:textId="77777777" w:rsidR="00A7549A" w:rsidRDefault="00594411">
      <w:pPr>
        <w:tabs>
          <w:tab w:val="left" w:pos="284"/>
          <w:tab w:val="left" w:pos="1648"/>
        </w:tabs>
        <w:spacing w:after="0" w:line="360" w:lineRule="auto"/>
        <w:jc w:val="center"/>
        <w:rPr>
          <w:rFonts w:ascii="Times New Roman" w:eastAsia="Arial Unicode MS" w:hAnsi="Times New Roman"/>
          <w:b/>
          <w:sz w:val="24"/>
          <w:szCs w:val="24"/>
        </w:rPr>
      </w:pPr>
      <w:r>
        <w:rPr>
          <w:rFonts w:ascii="Times New Roman" w:eastAsia="Arial Unicode MS" w:hAnsi="Times New Roman"/>
          <w:b/>
          <w:sz w:val="24"/>
          <w:szCs w:val="24"/>
        </w:rPr>
        <w:lastRenderedPageBreak/>
        <w:t>3. КРИТЕРИИ ОЦЕНИВАНИЯ ВЫПОЛНЕНИЯ ЛАБОРАТОРНЫХ И ПРАКТИЧЕСКИХ ЗАНЯТИЙ</w:t>
      </w:r>
    </w:p>
    <w:tbl>
      <w:tblPr>
        <w:tblpPr w:leftFromText="180" w:rightFromText="180" w:vertAnchor="text" w:horzAnchor="margin" w:tblpY="6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7762"/>
      </w:tblGrid>
      <w:tr w:rsidR="00A7549A" w14:paraId="059AF594" w14:textId="77777777">
        <w:tc>
          <w:tcPr>
            <w:tcW w:w="1809" w:type="dxa"/>
          </w:tcPr>
          <w:p w14:paraId="1A16D7C6" w14:textId="77777777" w:rsidR="00A7549A" w:rsidRDefault="00594411">
            <w:pPr>
              <w:tabs>
                <w:tab w:val="left" w:pos="2415"/>
              </w:tabs>
              <w:spacing w:after="0" w:line="360" w:lineRule="auto"/>
              <w:jc w:val="center"/>
              <w:rPr>
                <w:rFonts w:ascii="Times New Roman" w:eastAsia="Arial Unicode MS" w:hAnsi="Times New Roman"/>
                <w:sz w:val="24"/>
                <w:szCs w:val="24"/>
              </w:rPr>
            </w:pPr>
            <w:r>
              <w:rPr>
                <w:rFonts w:ascii="Times New Roman" w:eastAsia="Arial Unicode MS" w:hAnsi="Times New Roman"/>
                <w:sz w:val="24"/>
                <w:szCs w:val="24"/>
              </w:rPr>
              <w:t>Оценки</w:t>
            </w:r>
          </w:p>
        </w:tc>
        <w:tc>
          <w:tcPr>
            <w:tcW w:w="7762" w:type="dxa"/>
          </w:tcPr>
          <w:p w14:paraId="79607CA6" w14:textId="77777777" w:rsidR="00A7549A" w:rsidRDefault="00594411">
            <w:pPr>
              <w:tabs>
                <w:tab w:val="left" w:pos="2415"/>
              </w:tabs>
              <w:spacing w:after="0" w:line="360" w:lineRule="auto"/>
              <w:jc w:val="center"/>
              <w:rPr>
                <w:rFonts w:ascii="Times New Roman" w:eastAsia="Arial Unicode MS" w:hAnsi="Times New Roman"/>
                <w:sz w:val="24"/>
                <w:szCs w:val="24"/>
              </w:rPr>
            </w:pPr>
            <w:r>
              <w:rPr>
                <w:rFonts w:ascii="Times New Roman" w:eastAsia="Arial Unicode MS" w:hAnsi="Times New Roman"/>
                <w:sz w:val="24"/>
                <w:szCs w:val="24"/>
              </w:rPr>
              <w:t>Критерии оценок</w:t>
            </w:r>
          </w:p>
        </w:tc>
      </w:tr>
      <w:tr w:rsidR="00A7549A" w14:paraId="2C3D7E7B" w14:textId="77777777">
        <w:tc>
          <w:tcPr>
            <w:tcW w:w="1809" w:type="dxa"/>
          </w:tcPr>
          <w:p w14:paraId="24CBD941" w14:textId="77777777" w:rsidR="00A7549A" w:rsidRDefault="00594411">
            <w:pPr>
              <w:tabs>
                <w:tab w:val="left" w:pos="2415"/>
              </w:tabs>
              <w:spacing w:after="0" w:line="360" w:lineRule="auto"/>
              <w:jc w:val="center"/>
              <w:rPr>
                <w:rFonts w:ascii="Times New Roman" w:eastAsia="Arial Unicode MS" w:hAnsi="Times New Roman"/>
                <w:sz w:val="24"/>
                <w:szCs w:val="24"/>
              </w:rPr>
            </w:pPr>
            <w:r>
              <w:rPr>
                <w:rFonts w:ascii="Times New Roman" w:eastAsia="Arial Unicode MS" w:hAnsi="Times New Roman"/>
                <w:sz w:val="24"/>
                <w:szCs w:val="24"/>
              </w:rPr>
              <w:t>«5»</w:t>
            </w:r>
          </w:p>
        </w:tc>
        <w:tc>
          <w:tcPr>
            <w:tcW w:w="7762" w:type="dxa"/>
          </w:tcPr>
          <w:p w14:paraId="3B5A45B7" w14:textId="77777777" w:rsidR="00A7549A" w:rsidRDefault="00594411">
            <w:pPr>
              <w:spacing w:after="0" w:line="360" w:lineRule="auto"/>
              <w:jc w:val="both"/>
              <w:rPr>
                <w:rFonts w:ascii="Times New Roman" w:eastAsia="Arial Unicode MS" w:hAnsi="Times New Roman"/>
                <w:sz w:val="24"/>
                <w:szCs w:val="24"/>
              </w:rPr>
            </w:pPr>
            <w:r>
              <w:rPr>
                <w:rFonts w:ascii="Times New Roman" w:eastAsia="Arial Unicode MS" w:hAnsi="Times New Roman"/>
                <w:sz w:val="24"/>
                <w:szCs w:val="24"/>
              </w:rPr>
              <w:t>- обучающийся подбирает необходимые для выполнения предлагаемых работ источники знаний (литература,  материалы, инструменты), показывает необходимые для проведения практической работы теоретические знании. Правильно оформлена практическая часть работа, соблюдена технологическая последовательность выполнения данного вида работ. Работа оформлена аккуратно.</w:t>
            </w:r>
          </w:p>
          <w:p w14:paraId="113152AD" w14:textId="77777777" w:rsidR="00A7549A" w:rsidRDefault="00A7549A">
            <w:pPr>
              <w:spacing w:after="0" w:line="360" w:lineRule="auto"/>
              <w:jc w:val="both"/>
              <w:rPr>
                <w:rFonts w:ascii="Times New Roman" w:eastAsia="Arial Unicode MS" w:hAnsi="Times New Roman"/>
                <w:sz w:val="24"/>
                <w:szCs w:val="24"/>
              </w:rPr>
            </w:pPr>
          </w:p>
        </w:tc>
      </w:tr>
      <w:tr w:rsidR="00A7549A" w14:paraId="2721CFB9" w14:textId="77777777">
        <w:tc>
          <w:tcPr>
            <w:tcW w:w="1809" w:type="dxa"/>
          </w:tcPr>
          <w:p w14:paraId="4E2A0109" w14:textId="77777777" w:rsidR="00A7549A" w:rsidRDefault="00594411">
            <w:pPr>
              <w:tabs>
                <w:tab w:val="left" w:pos="2415"/>
              </w:tabs>
              <w:spacing w:after="0" w:line="360" w:lineRule="auto"/>
              <w:jc w:val="center"/>
              <w:rPr>
                <w:rFonts w:ascii="Times New Roman" w:eastAsia="Arial Unicode MS" w:hAnsi="Times New Roman"/>
                <w:sz w:val="24"/>
                <w:szCs w:val="24"/>
              </w:rPr>
            </w:pPr>
            <w:r>
              <w:rPr>
                <w:rFonts w:ascii="Times New Roman" w:eastAsia="Arial Unicode MS" w:hAnsi="Times New Roman"/>
                <w:sz w:val="24"/>
                <w:szCs w:val="24"/>
              </w:rPr>
              <w:t>«4»</w:t>
            </w:r>
          </w:p>
        </w:tc>
        <w:tc>
          <w:tcPr>
            <w:tcW w:w="7762" w:type="dxa"/>
          </w:tcPr>
          <w:p w14:paraId="3C7693A1" w14:textId="77777777" w:rsidR="00A7549A" w:rsidRDefault="00594411">
            <w:pPr>
              <w:spacing w:after="0" w:line="360" w:lineRule="auto"/>
              <w:jc w:val="both"/>
              <w:rPr>
                <w:rFonts w:ascii="Times New Roman" w:eastAsia="Arial Unicode MS" w:hAnsi="Times New Roman"/>
                <w:sz w:val="24"/>
                <w:szCs w:val="24"/>
              </w:rPr>
            </w:pPr>
            <w:r>
              <w:rPr>
                <w:rFonts w:ascii="Times New Roman" w:eastAsia="Arial Unicode MS" w:hAnsi="Times New Roman"/>
                <w:sz w:val="24"/>
                <w:szCs w:val="24"/>
              </w:rPr>
              <w:t xml:space="preserve">- практическая работа выполняется обучающимся в  полном объёме и самостоятельно. Обучающийся использует указанные преподавателем источники  информации. Могут быть неточности и небрежность в оформлении работы. Работа показывает знания обучающимися основного теоретического материала, но имеются незначительные ошибки при оформлении практической части роботы. </w:t>
            </w:r>
          </w:p>
          <w:p w14:paraId="2C0A6DC4" w14:textId="77777777" w:rsidR="00A7549A" w:rsidRDefault="00A7549A">
            <w:pPr>
              <w:spacing w:after="0" w:line="360" w:lineRule="auto"/>
              <w:jc w:val="both"/>
              <w:rPr>
                <w:rFonts w:ascii="Times New Roman" w:eastAsia="Arial Unicode MS" w:hAnsi="Times New Roman"/>
                <w:sz w:val="24"/>
                <w:szCs w:val="24"/>
              </w:rPr>
            </w:pPr>
          </w:p>
        </w:tc>
      </w:tr>
      <w:tr w:rsidR="00A7549A" w14:paraId="42C23788" w14:textId="77777777">
        <w:trPr>
          <w:trHeight w:val="1071"/>
        </w:trPr>
        <w:tc>
          <w:tcPr>
            <w:tcW w:w="1809" w:type="dxa"/>
          </w:tcPr>
          <w:p w14:paraId="572AA5AD" w14:textId="77777777" w:rsidR="00A7549A" w:rsidRDefault="00594411">
            <w:pPr>
              <w:tabs>
                <w:tab w:val="left" w:pos="2415"/>
              </w:tabs>
              <w:spacing w:after="0" w:line="360" w:lineRule="auto"/>
              <w:jc w:val="center"/>
              <w:rPr>
                <w:rFonts w:ascii="Times New Roman" w:eastAsia="Arial Unicode MS" w:hAnsi="Times New Roman"/>
                <w:sz w:val="24"/>
                <w:szCs w:val="24"/>
              </w:rPr>
            </w:pPr>
            <w:r>
              <w:rPr>
                <w:rFonts w:ascii="Times New Roman" w:eastAsia="Arial Unicode MS" w:hAnsi="Times New Roman"/>
                <w:sz w:val="24"/>
                <w:szCs w:val="24"/>
              </w:rPr>
              <w:t>«3»</w:t>
            </w:r>
          </w:p>
        </w:tc>
        <w:tc>
          <w:tcPr>
            <w:tcW w:w="7762" w:type="dxa"/>
          </w:tcPr>
          <w:p w14:paraId="1A22C3E7" w14:textId="77777777" w:rsidR="00A7549A" w:rsidRDefault="00594411">
            <w:pPr>
              <w:spacing w:after="0" w:line="360" w:lineRule="auto"/>
              <w:jc w:val="both"/>
              <w:rPr>
                <w:rFonts w:ascii="Times New Roman" w:eastAsia="Arial Unicode MS" w:hAnsi="Times New Roman"/>
                <w:sz w:val="24"/>
                <w:szCs w:val="24"/>
              </w:rPr>
            </w:pPr>
            <w:r>
              <w:rPr>
                <w:rFonts w:ascii="Times New Roman" w:eastAsia="Arial Unicode MS" w:hAnsi="Times New Roman"/>
                <w:sz w:val="24"/>
                <w:szCs w:val="24"/>
              </w:rPr>
              <w:t xml:space="preserve"> - обучающийся  выполняет  и оформляет практическую работу  полностью с помощью преподавателя или хорошо подготовленных и уже выполнивших на «отлично» данную работу других обучающихся. </w:t>
            </w:r>
          </w:p>
        </w:tc>
      </w:tr>
      <w:tr w:rsidR="00A7549A" w14:paraId="3121DCB1" w14:textId="77777777">
        <w:trPr>
          <w:trHeight w:val="180"/>
        </w:trPr>
        <w:tc>
          <w:tcPr>
            <w:tcW w:w="1809" w:type="dxa"/>
          </w:tcPr>
          <w:p w14:paraId="2FD9223E" w14:textId="77777777" w:rsidR="00A7549A" w:rsidRDefault="00594411">
            <w:pPr>
              <w:tabs>
                <w:tab w:val="left" w:pos="2415"/>
              </w:tabs>
              <w:spacing w:after="0" w:line="360" w:lineRule="auto"/>
              <w:jc w:val="center"/>
              <w:rPr>
                <w:rFonts w:ascii="Times New Roman" w:eastAsia="Arial Unicode MS" w:hAnsi="Times New Roman"/>
                <w:sz w:val="24"/>
                <w:szCs w:val="24"/>
              </w:rPr>
            </w:pPr>
            <w:r>
              <w:rPr>
                <w:rFonts w:ascii="Times New Roman" w:eastAsia="Arial Unicode MS" w:hAnsi="Times New Roman"/>
                <w:sz w:val="24"/>
                <w:szCs w:val="24"/>
              </w:rPr>
              <w:t>«2»</w:t>
            </w:r>
          </w:p>
        </w:tc>
        <w:tc>
          <w:tcPr>
            <w:tcW w:w="7762" w:type="dxa"/>
          </w:tcPr>
          <w:p w14:paraId="38036317" w14:textId="77777777" w:rsidR="00A7549A" w:rsidRDefault="00594411">
            <w:pPr>
              <w:spacing w:after="0" w:line="360" w:lineRule="auto"/>
              <w:jc w:val="both"/>
              <w:rPr>
                <w:rFonts w:ascii="Times New Roman" w:eastAsia="Arial Unicode MS" w:hAnsi="Times New Roman"/>
                <w:sz w:val="24"/>
                <w:szCs w:val="24"/>
              </w:rPr>
            </w:pPr>
            <w:r>
              <w:rPr>
                <w:rFonts w:ascii="Times New Roman" w:eastAsia="Arial Unicode MS" w:hAnsi="Times New Roman"/>
                <w:sz w:val="24"/>
                <w:szCs w:val="24"/>
              </w:rPr>
              <w:t>- практическая работа  не выполнена полностью за отведенное  время по неуважительной причине.</w:t>
            </w:r>
          </w:p>
          <w:p w14:paraId="74FD3687" w14:textId="77777777" w:rsidR="00A7549A" w:rsidRDefault="00A7549A">
            <w:pPr>
              <w:spacing w:after="0" w:line="360" w:lineRule="auto"/>
              <w:jc w:val="both"/>
              <w:rPr>
                <w:rFonts w:ascii="Times New Roman" w:eastAsia="Arial Unicode MS" w:hAnsi="Times New Roman"/>
                <w:sz w:val="24"/>
                <w:szCs w:val="24"/>
              </w:rPr>
            </w:pPr>
          </w:p>
        </w:tc>
      </w:tr>
    </w:tbl>
    <w:p w14:paraId="7B1C51AE" w14:textId="77777777" w:rsidR="00A7549A" w:rsidRDefault="00A7549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sz w:val="24"/>
          <w:szCs w:val="24"/>
        </w:rPr>
      </w:pPr>
    </w:p>
    <w:p w14:paraId="0876892F" w14:textId="77777777" w:rsidR="00A7549A" w:rsidRDefault="00A7549A">
      <w:pPr>
        <w:spacing w:after="0" w:line="360" w:lineRule="auto"/>
        <w:ind w:firstLine="709"/>
        <w:jc w:val="both"/>
        <w:rPr>
          <w:rFonts w:ascii="Times New Roman" w:hAnsi="Times New Roman"/>
          <w:sz w:val="24"/>
          <w:szCs w:val="24"/>
        </w:rPr>
      </w:pPr>
    </w:p>
    <w:p w14:paraId="4679850C" w14:textId="77777777" w:rsidR="00A7549A" w:rsidRDefault="00A7549A">
      <w:pPr>
        <w:pStyle w:val="Default"/>
        <w:rPr>
          <w:sz w:val="28"/>
          <w:szCs w:val="28"/>
        </w:rPr>
      </w:pPr>
    </w:p>
    <w:p w14:paraId="3EF2074F" w14:textId="77777777" w:rsidR="00A7549A" w:rsidRDefault="00A7549A">
      <w:pPr>
        <w:pStyle w:val="Default"/>
        <w:rPr>
          <w:sz w:val="28"/>
          <w:szCs w:val="28"/>
        </w:rPr>
      </w:pPr>
    </w:p>
    <w:p w14:paraId="660F3564" w14:textId="77777777" w:rsidR="00A7549A" w:rsidRDefault="00A7549A">
      <w:pPr>
        <w:pStyle w:val="Default"/>
        <w:rPr>
          <w:sz w:val="28"/>
          <w:szCs w:val="28"/>
        </w:rPr>
      </w:pPr>
    </w:p>
    <w:p w14:paraId="70803968" w14:textId="77777777" w:rsidR="00A7549A" w:rsidRDefault="00A7549A">
      <w:pPr>
        <w:pStyle w:val="Default"/>
        <w:rPr>
          <w:sz w:val="28"/>
          <w:szCs w:val="28"/>
        </w:rPr>
      </w:pPr>
    </w:p>
    <w:p w14:paraId="02274332" w14:textId="77777777" w:rsidR="00A7549A" w:rsidRDefault="00A7549A">
      <w:pPr>
        <w:pStyle w:val="Default"/>
        <w:rPr>
          <w:sz w:val="28"/>
          <w:szCs w:val="28"/>
        </w:rPr>
      </w:pPr>
    </w:p>
    <w:p w14:paraId="374984BF" w14:textId="77777777" w:rsidR="00A7549A" w:rsidRDefault="00A7549A">
      <w:pPr>
        <w:pStyle w:val="Default"/>
        <w:rPr>
          <w:sz w:val="28"/>
          <w:szCs w:val="28"/>
        </w:rPr>
      </w:pPr>
    </w:p>
    <w:p w14:paraId="1A7653FB" w14:textId="77777777" w:rsidR="00A7549A" w:rsidRDefault="00A7549A">
      <w:pPr>
        <w:pStyle w:val="Default"/>
        <w:rPr>
          <w:sz w:val="28"/>
          <w:szCs w:val="28"/>
        </w:rPr>
      </w:pPr>
    </w:p>
    <w:p w14:paraId="48807E54" w14:textId="77777777" w:rsidR="00A7549A" w:rsidRDefault="00A7549A">
      <w:pPr>
        <w:pStyle w:val="Default"/>
        <w:rPr>
          <w:sz w:val="28"/>
          <w:szCs w:val="28"/>
        </w:rPr>
      </w:pPr>
    </w:p>
    <w:p w14:paraId="047B348F" w14:textId="77777777" w:rsidR="00A7549A" w:rsidRDefault="00A7549A">
      <w:pPr>
        <w:pStyle w:val="Default"/>
        <w:rPr>
          <w:sz w:val="28"/>
          <w:szCs w:val="28"/>
        </w:rPr>
      </w:pPr>
    </w:p>
    <w:p w14:paraId="059C15D7" w14:textId="77777777" w:rsidR="00A7549A" w:rsidRDefault="00A7549A">
      <w:pPr>
        <w:pStyle w:val="Default"/>
        <w:rPr>
          <w:sz w:val="28"/>
          <w:szCs w:val="28"/>
        </w:rPr>
      </w:pPr>
    </w:p>
    <w:p w14:paraId="4FFE7BF2" w14:textId="77777777" w:rsidR="00A7549A" w:rsidRDefault="00594411">
      <w:pPr>
        <w:spacing w:after="0" w:line="360" w:lineRule="auto"/>
        <w:ind w:left="360"/>
        <w:jc w:val="center"/>
        <w:rPr>
          <w:rFonts w:ascii="Times New Roman" w:hAnsi="Times New Roman"/>
          <w:b/>
          <w:sz w:val="24"/>
          <w:szCs w:val="24"/>
        </w:rPr>
      </w:pPr>
      <w:r>
        <w:rPr>
          <w:rFonts w:ascii="Times New Roman" w:hAnsi="Times New Roman"/>
          <w:b/>
          <w:sz w:val="24"/>
          <w:szCs w:val="24"/>
        </w:rPr>
        <w:lastRenderedPageBreak/>
        <w:t>4.ПРАВИЛА ТЕХНИКИ БЕЗОПАСНОСТИ ПРИ ВЫПОЛНЕНИИ ЛАБОРАТОРНЫХ  И  ПРАКТИЧЕСКИХ ЗАНЯТИЙ</w:t>
      </w:r>
    </w:p>
    <w:p w14:paraId="70E5DE82" w14:textId="77777777" w:rsidR="00A7549A" w:rsidRDefault="00594411" w:rsidP="00672368">
      <w:pPr>
        <w:pStyle w:val="af1"/>
        <w:numPr>
          <w:ilvl w:val="0"/>
          <w:numId w:val="63"/>
        </w:numPr>
        <w:spacing w:line="360" w:lineRule="auto"/>
        <w:jc w:val="both"/>
        <w:rPr>
          <w:rFonts w:ascii="Times New Roman" w:hAnsi="Times New Roman" w:cs="Times New Roman"/>
          <w:sz w:val="24"/>
          <w:szCs w:val="24"/>
        </w:rPr>
      </w:pPr>
      <w:r>
        <w:rPr>
          <w:rFonts w:ascii="Times New Roman" w:hAnsi="Times New Roman" w:cs="Times New Roman"/>
          <w:sz w:val="24"/>
          <w:szCs w:val="24"/>
        </w:rPr>
        <w:t>Будьте внимательны и дисциплинированны, точно выполняйте указания преподавателя.</w:t>
      </w:r>
    </w:p>
    <w:p w14:paraId="3D961B23" w14:textId="77777777" w:rsidR="00A7549A" w:rsidRDefault="00594411" w:rsidP="00672368">
      <w:pPr>
        <w:pStyle w:val="af1"/>
        <w:numPr>
          <w:ilvl w:val="0"/>
          <w:numId w:val="63"/>
        </w:numPr>
        <w:spacing w:line="360" w:lineRule="auto"/>
        <w:jc w:val="both"/>
        <w:rPr>
          <w:rFonts w:ascii="Times New Roman" w:hAnsi="Times New Roman" w:cs="Times New Roman"/>
          <w:sz w:val="24"/>
          <w:szCs w:val="24"/>
        </w:rPr>
      </w:pPr>
      <w:r>
        <w:rPr>
          <w:rFonts w:ascii="Times New Roman" w:hAnsi="Times New Roman" w:cs="Times New Roman"/>
          <w:sz w:val="24"/>
          <w:szCs w:val="24"/>
        </w:rPr>
        <w:t>Не приступайте к выполнению задания без разрешения преподавателя.</w:t>
      </w:r>
    </w:p>
    <w:p w14:paraId="429BD592" w14:textId="77777777" w:rsidR="00A7549A" w:rsidRDefault="00594411" w:rsidP="00672368">
      <w:pPr>
        <w:pStyle w:val="af1"/>
        <w:numPr>
          <w:ilvl w:val="0"/>
          <w:numId w:val="63"/>
        </w:numPr>
        <w:spacing w:line="360" w:lineRule="auto"/>
        <w:jc w:val="both"/>
        <w:rPr>
          <w:rFonts w:ascii="Times New Roman" w:hAnsi="Times New Roman" w:cs="Times New Roman"/>
          <w:sz w:val="24"/>
          <w:szCs w:val="24"/>
        </w:rPr>
      </w:pPr>
      <w:r>
        <w:rPr>
          <w:rFonts w:ascii="Times New Roman" w:hAnsi="Times New Roman" w:cs="Times New Roman"/>
          <w:sz w:val="24"/>
          <w:szCs w:val="24"/>
        </w:rPr>
        <w:t>Размещайте оборудование, приборы на своем рабочем месте таким образом, чтобы исключить их падение или опрокидывание.</w:t>
      </w:r>
    </w:p>
    <w:p w14:paraId="6F5D234B" w14:textId="77777777" w:rsidR="00A7549A" w:rsidRDefault="00594411" w:rsidP="00672368">
      <w:pPr>
        <w:pStyle w:val="af1"/>
        <w:numPr>
          <w:ilvl w:val="0"/>
          <w:numId w:val="63"/>
        </w:numPr>
        <w:spacing w:line="360" w:lineRule="auto"/>
        <w:jc w:val="both"/>
        <w:rPr>
          <w:rFonts w:ascii="Times New Roman" w:hAnsi="Times New Roman" w:cs="Times New Roman"/>
          <w:sz w:val="24"/>
          <w:szCs w:val="24"/>
        </w:rPr>
      </w:pPr>
      <w:r>
        <w:rPr>
          <w:rFonts w:ascii="Times New Roman" w:hAnsi="Times New Roman" w:cs="Times New Roman"/>
          <w:sz w:val="24"/>
          <w:szCs w:val="24"/>
        </w:rPr>
        <w:t>Перед выполнением работы необходимо внимательно изучить ее содержание и ход выполнения.</w:t>
      </w:r>
    </w:p>
    <w:p w14:paraId="631FEB9B" w14:textId="77777777" w:rsidR="00A7549A" w:rsidRDefault="00594411" w:rsidP="00672368">
      <w:pPr>
        <w:pStyle w:val="af1"/>
        <w:numPr>
          <w:ilvl w:val="0"/>
          <w:numId w:val="63"/>
        </w:numPr>
        <w:spacing w:line="360" w:lineRule="auto"/>
        <w:jc w:val="both"/>
        <w:rPr>
          <w:rFonts w:ascii="Times New Roman" w:hAnsi="Times New Roman" w:cs="Times New Roman"/>
          <w:sz w:val="24"/>
          <w:szCs w:val="24"/>
        </w:rPr>
      </w:pPr>
      <w:r>
        <w:rPr>
          <w:rFonts w:ascii="Times New Roman" w:hAnsi="Times New Roman" w:cs="Times New Roman"/>
          <w:sz w:val="24"/>
          <w:szCs w:val="24"/>
        </w:rPr>
        <w:t>При проведении опытов не допускайте предельных нагрузок электроизмерительных приборов.</w:t>
      </w:r>
    </w:p>
    <w:p w14:paraId="5A9E80C9" w14:textId="77777777" w:rsidR="00A7549A" w:rsidRDefault="00594411" w:rsidP="00672368">
      <w:pPr>
        <w:pStyle w:val="af1"/>
        <w:numPr>
          <w:ilvl w:val="0"/>
          <w:numId w:val="63"/>
        </w:numPr>
        <w:spacing w:line="360" w:lineRule="auto"/>
        <w:jc w:val="both"/>
        <w:rPr>
          <w:rFonts w:ascii="Times New Roman" w:hAnsi="Times New Roman" w:cs="Times New Roman"/>
          <w:sz w:val="24"/>
          <w:szCs w:val="24"/>
        </w:rPr>
      </w:pPr>
      <w:r>
        <w:rPr>
          <w:rFonts w:ascii="Times New Roman" w:hAnsi="Times New Roman" w:cs="Times New Roman"/>
          <w:sz w:val="24"/>
          <w:szCs w:val="24"/>
        </w:rPr>
        <w:t>При работе с приборами из стекла соблюдайте особую осторожность.</w:t>
      </w:r>
    </w:p>
    <w:p w14:paraId="0DBF72F1" w14:textId="77777777" w:rsidR="00A7549A" w:rsidRDefault="00594411" w:rsidP="00672368">
      <w:pPr>
        <w:pStyle w:val="af1"/>
        <w:numPr>
          <w:ilvl w:val="0"/>
          <w:numId w:val="6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Следите за исправностью всех креплений приборов и приспособлений. </w:t>
      </w:r>
    </w:p>
    <w:p w14:paraId="04A94BD0" w14:textId="77777777" w:rsidR="00A7549A" w:rsidRDefault="00594411" w:rsidP="00672368">
      <w:pPr>
        <w:pStyle w:val="af1"/>
        <w:numPr>
          <w:ilvl w:val="0"/>
          <w:numId w:val="63"/>
        </w:numPr>
        <w:spacing w:line="360" w:lineRule="auto"/>
        <w:jc w:val="both"/>
        <w:rPr>
          <w:rFonts w:ascii="Times New Roman" w:hAnsi="Times New Roman" w:cs="Times New Roman"/>
          <w:sz w:val="24"/>
          <w:szCs w:val="24"/>
        </w:rPr>
      </w:pPr>
      <w:r>
        <w:rPr>
          <w:rFonts w:ascii="Times New Roman" w:hAnsi="Times New Roman" w:cs="Times New Roman"/>
          <w:sz w:val="24"/>
          <w:szCs w:val="24"/>
        </w:rPr>
        <w:t>При сборке экспериментальных установок используйте провода с наконечниками, предохранительными чехлами с прочной изоляцией без видимых повреждений.</w:t>
      </w:r>
    </w:p>
    <w:p w14:paraId="6DCE303E" w14:textId="77777777" w:rsidR="00A7549A" w:rsidRDefault="00594411" w:rsidP="00672368">
      <w:pPr>
        <w:pStyle w:val="af1"/>
        <w:numPr>
          <w:ilvl w:val="0"/>
          <w:numId w:val="63"/>
        </w:numPr>
        <w:spacing w:line="360" w:lineRule="auto"/>
        <w:jc w:val="both"/>
        <w:rPr>
          <w:rFonts w:ascii="Times New Roman" w:hAnsi="Times New Roman" w:cs="Times New Roman"/>
          <w:sz w:val="24"/>
          <w:szCs w:val="24"/>
        </w:rPr>
      </w:pPr>
      <w:r>
        <w:rPr>
          <w:rFonts w:ascii="Times New Roman" w:hAnsi="Times New Roman" w:cs="Times New Roman"/>
          <w:sz w:val="24"/>
          <w:szCs w:val="24"/>
        </w:rPr>
        <w:t>При сборке электрической цепи избегайте пересечения проводов. Запрещается пользоваться проводниками с изношенной изоляцией и выключателями открытого типа.</w:t>
      </w:r>
    </w:p>
    <w:p w14:paraId="1A1DB7E2" w14:textId="77777777" w:rsidR="00A7549A" w:rsidRDefault="00594411" w:rsidP="00672368">
      <w:pPr>
        <w:pStyle w:val="af1"/>
        <w:numPr>
          <w:ilvl w:val="0"/>
          <w:numId w:val="63"/>
        </w:numPr>
        <w:spacing w:line="360" w:lineRule="auto"/>
        <w:jc w:val="both"/>
        <w:rPr>
          <w:rFonts w:ascii="Times New Roman" w:hAnsi="Times New Roman" w:cs="Times New Roman"/>
          <w:sz w:val="24"/>
          <w:szCs w:val="24"/>
        </w:rPr>
      </w:pPr>
      <w:r>
        <w:rPr>
          <w:rFonts w:ascii="Times New Roman" w:hAnsi="Times New Roman" w:cs="Times New Roman"/>
          <w:sz w:val="24"/>
          <w:szCs w:val="24"/>
        </w:rPr>
        <w:t>Источник тока к электрической цепи подключайте в последнюю очередь.</w:t>
      </w:r>
    </w:p>
    <w:p w14:paraId="0124083C" w14:textId="77777777" w:rsidR="00A7549A" w:rsidRDefault="00594411" w:rsidP="00672368">
      <w:pPr>
        <w:pStyle w:val="af1"/>
        <w:numPr>
          <w:ilvl w:val="0"/>
          <w:numId w:val="63"/>
        </w:numPr>
        <w:spacing w:line="360" w:lineRule="auto"/>
        <w:jc w:val="both"/>
        <w:rPr>
          <w:rFonts w:ascii="Times New Roman" w:hAnsi="Times New Roman" w:cs="Times New Roman"/>
          <w:sz w:val="24"/>
          <w:szCs w:val="24"/>
        </w:rPr>
      </w:pPr>
      <w:r>
        <w:rPr>
          <w:rFonts w:ascii="Times New Roman" w:hAnsi="Times New Roman" w:cs="Times New Roman"/>
          <w:sz w:val="24"/>
          <w:szCs w:val="24"/>
        </w:rPr>
        <w:t>Не допускайте попадания на электрооборудование сырости,  грязи и посторонних предметов.</w:t>
      </w:r>
    </w:p>
    <w:p w14:paraId="5E5CA2F0" w14:textId="77777777" w:rsidR="00A7549A" w:rsidRDefault="00594411" w:rsidP="00672368">
      <w:pPr>
        <w:pStyle w:val="af1"/>
        <w:numPr>
          <w:ilvl w:val="0"/>
          <w:numId w:val="63"/>
        </w:numPr>
        <w:spacing w:line="360" w:lineRule="auto"/>
        <w:jc w:val="both"/>
        <w:rPr>
          <w:rFonts w:ascii="Times New Roman" w:hAnsi="Times New Roman" w:cs="Times New Roman"/>
          <w:sz w:val="24"/>
          <w:szCs w:val="24"/>
        </w:rPr>
      </w:pPr>
      <w:r>
        <w:rPr>
          <w:rFonts w:ascii="Times New Roman" w:hAnsi="Times New Roman" w:cs="Times New Roman"/>
          <w:sz w:val="24"/>
          <w:szCs w:val="24"/>
        </w:rPr>
        <w:t>Собранную цепь включайте только после проверки и с разрешения преподавателя. Наличие напряжения в цепи можно проверять только приборами или указателями напряжения.</w:t>
      </w:r>
    </w:p>
    <w:p w14:paraId="22E3B36C" w14:textId="77777777" w:rsidR="00A7549A" w:rsidRDefault="00594411" w:rsidP="00672368">
      <w:pPr>
        <w:pStyle w:val="af1"/>
        <w:numPr>
          <w:ilvl w:val="0"/>
          <w:numId w:val="63"/>
        </w:numPr>
        <w:spacing w:line="360" w:lineRule="auto"/>
        <w:jc w:val="both"/>
        <w:rPr>
          <w:rFonts w:ascii="Times New Roman" w:hAnsi="Times New Roman" w:cs="Times New Roman"/>
          <w:sz w:val="24"/>
          <w:szCs w:val="24"/>
        </w:rPr>
      </w:pPr>
      <w:r>
        <w:rPr>
          <w:rFonts w:ascii="Times New Roman" w:hAnsi="Times New Roman" w:cs="Times New Roman"/>
          <w:sz w:val="24"/>
          <w:szCs w:val="24"/>
        </w:rPr>
        <w:t>Не прикасайтесь к находящимся под напряжением элементам цепей, лишенных изоляции.</w:t>
      </w:r>
    </w:p>
    <w:p w14:paraId="1466FA33" w14:textId="77777777" w:rsidR="00A7549A" w:rsidRDefault="00594411" w:rsidP="00672368">
      <w:pPr>
        <w:pStyle w:val="af1"/>
        <w:numPr>
          <w:ilvl w:val="0"/>
          <w:numId w:val="63"/>
        </w:numPr>
        <w:spacing w:line="360" w:lineRule="auto"/>
        <w:jc w:val="both"/>
        <w:rPr>
          <w:rFonts w:ascii="Times New Roman" w:hAnsi="Times New Roman" w:cs="Times New Roman"/>
          <w:sz w:val="24"/>
          <w:szCs w:val="24"/>
        </w:rPr>
      </w:pPr>
      <w:r>
        <w:rPr>
          <w:rFonts w:ascii="Times New Roman" w:hAnsi="Times New Roman" w:cs="Times New Roman"/>
          <w:sz w:val="24"/>
          <w:szCs w:val="24"/>
        </w:rPr>
        <w:t>Пользуйтесь инструментами  с изолирующими ручками.</w:t>
      </w:r>
    </w:p>
    <w:p w14:paraId="4D992056" w14:textId="77777777" w:rsidR="00A7549A" w:rsidRDefault="00594411" w:rsidP="00672368">
      <w:pPr>
        <w:pStyle w:val="af1"/>
        <w:numPr>
          <w:ilvl w:val="0"/>
          <w:numId w:val="63"/>
        </w:numPr>
        <w:spacing w:line="360" w:lineRule="auto"/>
        <w:jc w:val="both"/>
        <w:rPr>
          <w:rFonts w:ascii="Times New Roman" w:hAnsi="Times New Roman" w:cs="Times New Roman"/>
          <w:sz w:val="24"/>
          <w:szCs w:val="24"/>
        </w:rPr>
      </w:pPr>
      <w:r>
        <w:rPr>
          <w:rFonts w:ascii="Times New Roman" w:hAnsi="Times New Roman" w:cs="Times New Roman"/>
          <w:sz w:val="24"/>
          <w:szCs w:val="24"/>
        </w:rPr>
        <w:t>По окончании работы отключите источник электропитания, после чего разберите электрическую цепь.</w:t>
      </w:r>
    </w:p>
    <w:p w14:paraId="067A6AB9" w14:textId="77777777" w:rsidR="00A7549A" w:rsidRDefault="00594411" w:rsidP="00672368">
      <w:pPr>
        <w:pStyle w:val="af1"/>
        <w:numPr>
          <w:ilvl w:val="0"/>
          <w:numId w:val="6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Не оставляйте рабочее место без разрешения преподавателя.</w:t>
      </w:r>
    </w:p>
    <w:p w14:paraId="215CE8C4" w14:textId="77777777" w:rsidR="00A7549A" w:rsidRDefault="00594411" w:rsidP="00672368">
      <w:pPr>
        <w:pStyle w:val="af1"/>
        <w:numPr>
          <w:ilvl w:val="0"/>
          <w:numId w:val="63"/>
        </w:numPr>
        <w:spacing w:line="360" w:lineRule="auto"/>
        <w:jc w:val="both"/>
        <w:rPr>
          <w:rFonts w:ascii="Times New Roman" w:hAnsi="Times New Roman" w:cs="Times New Roman"/>
          <w:sz w:val="24"/>
          <w:szCs w:val="24"/>
        </w:rPr>
      </w:pPr>
      <w:r>
        <w:rPr>
          <w:rFonts w:ascii="Times New Roman" w:hAnsi="Times New Roman" w:cs="Times New Roman"/>
          <w:sz w:val="24"/>
          <w:szCs w:val="24"/>
        </w:rPr>
        <w:t>Обнаружив неисправность в электрических устройствах, находящихся под напряжением, немедленно отключите источник электропитания и сообщите об этом преподавателю.</w:t>
      </w:r>
    </w:p>
    <w:p w14:paraId="045A6B77" w14:textId="77777777" w:rsidR="00A7549A" w:rsidRDefault="00594411">
      <w:pPr>
        <w:spacing w:line="360" w:lineRule="auto"/>
        <w:jc w:val="center"/>
        <w:rPr>
          <w:rFonts w:ascii="Times New Roman" w:hAnsi="Times New Roman"/>
          <w:b/>
          <w:sz w:val="24"/>
          <w:szCs w:val="24"/>
        </w:rPr>
      </w:pPr>
      <w:r>
        <w:rPr>
          <w:rFonts w:ascii="Times New Roman" w:hAnsi="Times New Roman"/>
          <w:b/>
          <w:sz w:val="24"/>
          <w:szCs w:val="24"/>
        </w:rPr>
        <w:lastRenderedPageBreak/>
        <w:t>5.СПИСОК ИСТОЧНИКОВ ДЛЯ ОБУЧАЮЩИХСЯ</w:t>
      </w:r>
    </w:p>
    <w:p w14:paraId="1BD979EB" w14:textId="77777777" w:rsidR="00A7549A" w:rsidRDefault="00594411">
      <w:pPr>
        <w:spacing w:after="0" w:line="240" w:lineRule="auto"/>
        <w:ind w:firstLine="708"/>
        <w:jc w:val="both"/>
        <w:rPr>
          <w:rFonts w:ascii="Times New Roman" w:hAnsi="Times New Roman"/>
          <w:b/>
          <w:sz w:val="24"/>
          <w:szCs w:val="24"/>
        </w:rPr>
      </w:pPr>
      <w:r>
        <w:rPr>
          <w:rFonts w:ascii="Times New Roman" w:hAnsi="Times New Roman"/>
        </w:rPr>
        <w:tab/>
      </w:r>
      <w:r>
        <w:rPr>
          <w:rFonts w:ascii="Times New Roman" w:hAnsi="Times New Roman"/>
          <w:b/>
          <w:sz w:val="24"/>
          <w:szCs w:val="24"/>
        </w:rPr>
        <w:t>Основные источники:</w:t>
      </w:r>
    </w:p>
    <w:p w14:paraId="0126DD01" w14:textId="77777777" w:rsidR="00A7549A" w:rsidRDefault="00A7549A">
      <w:pPr>
        <w:spacing w:after="0" w:line="240" w:lineRule="auto"/>
        <w:jc w:val="both"/>
        <w:rPr>
          <w:rFonts w:ascii="Times New Roman" w:hAnsi="Times New Roman"/>
          <w:i/>
          <w:sz w:val="24"/>
          <w:szCs w:val="24"/>
        </w:rPr>
      </w:pPr>
    </w:p>
    <w:p w14:paraId="4AF91E6B" w14:textId="77777777" w:rsidR="00A7549A" w:rsidRDefault="00594411">
      <w:pPr>
        <w:pStyle w:val="af3"/>
        <w:spacing w:line="360" w:lineRule="auto"/>
        <w:jc w:val="both"/>
        <w:rPr>
          <w:rFonts w:ascii="Times New Roman" w:hAnsi="Times New Roman"/>
          <w:sz w:val="24"/>
          <w:szCs w:val="24"/>
        </w:rPr>
      </w:pPr>
      <w:r>
        <w:rPr>
          <w:rFonts w:ascii="Times New Roman" w:hAnsi="Times New Roman"/>
          <w:iCs/>
          <w:sz w:val="24"/>
          <w:szCs w:val="24"/>
        </w:rPr>
        <w:t>1.Калашников, Н. П. </w:t>
      </w:r>
      <w:r>
        <w:rPr>
          <w:rFonts w:ascii="Times New Roman" w:hAnsi="Times New Roman"/>
          <w:sz w:val="24"/>
          <w:szCs w:val="24"/>
        </w:rPr>
        <w:t> Физика в 2 ч. Часть 1 : учебник и практикум для среднего профессионального образования / Н. П. Калашников, С. Е. Муравьев. — 2-е изд., испр. и доп. — Москва : Издательство Юрайт, 2023. — 254 с. — (Профессиональное образование). — ISBN 978-5-534-09159-5. — Текст: электронный // Образовательная платформа Юрайт [сайт]. — URL: </w:t>
      </w:r>
      <w:hyperlink r:id="rId172" w:tgtFrame="_blank" w:history="1">
        <w:r>
          <w:rPr>
            <w:rFonts w:ascii="Times New Roman" w:hAnsi="Times New Roman"/>
            <w:sz w:val="24"/>
            <w:szCs w:val="24"/>
          </w:rPr>
          <w:t>https://urait.ru/bcode/513363</w:t>
        </w:r>
      </w:hyperlink>
      <w:r>
        <w:rPr>
          <w:rFonts w:ascii="Times New Roman" w:hAnsi="Times New Roman"/>
          <w:sz w:val="24"/>
          <w:szCs w:val="24"/>
        </w:rPr>
        <w:t>.</w:t>
      </w:r>
    </w:p>
    <w:p w14:paraId="5210CB68" w14:textId="77777777" w:rsidR="00A7549A" w:rsidRDefault="00594411">
      <w:pPr>
        <w:pStyle w:val="af3"/>
        <w:spacing w:line="360" w:lineRule="auto"/>
        <w:jc w:val="both"/>
        <w:rPr>
          <w:rFonts w:ascii="Times New Roman" w:hAnsi="Times New Roman"/>
          <w:sz w:val="24"/>
          <w:szCs w:val="24"/>
        </w:rPr>
      </w:pPr>
      <w:r>
        <w:rPr>
          <w:rFonts w:ascii="Times New Roman" w:hAnsi="Times New Roman"/>
          <w:iCs/>
          <w:sz w:val="24"/>
          <w:szCs w:val="24"/>
        </w:rPr>
        <w:t>2. Калашников, Н. П. </w:t>
      </w:r>
      <w:r>
        <w:rPr>
          <w:rFonts w:ascii="Times New Roman" w:hAnsi="Times New Roman"/>
          <w:sz w:val="24"/>
          <w:szCs w:val="24"/>
        </w:rPr>
        <w:t> Физика в 2 ч. Часть 2: учебник и практикум для среднего профессионального образования / Н. П. Калашников, С. Е. Муравьев. — 2-е изд., испр. и доп. — Москва: Издательство Юрайт, 2023. — 244 с. — (Профессиональное образование). — ISBN 978-5-534-09161-8. — Текст : электронный // Образовательная платформа Юрайт [сайт]. — URL: </w:t>
      </w:r>
      <w:hyperlink r:id="rId173" w:tgtFrame="_blank" w:history="1">
        <w:r>
          <w:rPr>
            <w:rFonts w:ascii="Times New Roman" w:hAnsi="Times New Roman"/>
            <w:sz w:val="24"/>
            <w:szCs w:val="24"/>
          </w:rPr>
          <w:t>https://urait.ru/bcode/514024</w:t>
        </w:r>
      </w:hyperlink>
      <w:r>
        <w:rPr>
          <w:rFonts w:ascii="Times New Roman" w:hAnsi="Times New Roman"/>
          <w:sz w:val="24"/>
          <w:szCs w:val="24"/>
        </w:rPr>
        <w:t>.</w:t>
      </w:r>
    </w:p>
    <w:p w14:paraId="69584698" w14:textId="77777777" w:rsidR="00A7549A" w:rsidRDefault="00A7549A">
      <w:pPr>
        <w:pStyle w:val="af3"/>
        <w:spacing w:line="360" w:lineRule="auto"/>
        <w:ind w:firstLine="709"/>
        <w:rPr>
          <w:rFonts w:ascii="Times New Roman" w:hAnsi="Times New Roman"/>
          <w:sz w:val="24"/>
          <w:szCs w:val="24"/>
        </w:rPr>
      </w:pPr>
    </w:p>
    <w:p w14:paraId="7A99320C" w14:textId="77777777" w:rsidR="00A7549A" w:rsidRDefault="00594411">
      <w:pPr>
        <w:spacing w:after="0" w:line="240" w:lineRule="auto"/>
        <w:jc w:val="both"/>
        <w:rPr>
          <w:rFonts w:ascii="Times New Roman" w:hAnsi="Times New Roman"/>
          <w:b/>
          <w:sz w:val="24"/>
          <w:szCs w:val="24"/>
        </w:rPr>
      </w:pPr>
      <w:r>
        <w:rPr>
          <w:rFonts w:ascii="Times New Roman" w:hAnsi="Times New Roman"/>
          <w:b/>
          <w:sz w:val="24"/>
          <w:szCs w:val="24"/>
        </w:rPr>
        <w:t>Дополнительные источники:</w:t>
      </w:r>
    </w:p>
    <w:p w14:paraId="6221E7B9" w14:textId="77777777" w:rsidR="00A7549A" w:rsidRDefault="00A7549A">
      <w:pPr>
        <w:spacing w:after="0" w:line="240" w:lineRule="auto"/>
        <w:jc w:val="both"/>
        <w:rPr>
          <w:rFonts w:ascii="Times New Roman" w:hAnsi="Times New Roman"/>
          <w:sz w:val="24"/>
          <w:szCs w:val="24"/>
        </w:rPr>
      </w:pPr>
    </w:p>
    <w:p w14:paraId="49C39DAA" w14:textId="77777777" w:rsidR="00A7549A" w:rsidRDefault="00594411">
      <w:pPr>
        <w:spacing w:after="0" w:line="360" w:lineRule="auto"/>
        <w:contextualSpacing/>
        <w:jc w:val="both"/>
        <w:rPr>
          <w:rFonts w:ascii="Times New Roman" w:hAnsi="Times New Roman"/>
          <w:sz w:val="24"/>
          <w:szCs w:val="24"/>
        </w:rPr>
      </w:pPr>
      <w:r>
        <w:rPr>
          <w:rFonts w:ascii="Times New Roman" w:hAnsi="Times New Roman"/>
          <w:sz w:val="24"/>
          <w:szCs w:val="24"/>
        </w:rPr>
        <w:t>1.Генденштейн Л.Э. Дик Ю.И. Физика. Учебник для 11 кл. – М., 2018 г.;</w:t>
      </w:r>
    </w:p>
    <w:p w14:paraId="70846D74" w14:textId="77777777" w:rsidR="00A7549A" w:rsidRDefault="00A7549A">
      <w:pPr>
        <w:spacing w:after="0" w:line="360" w:lineRule="auto"/>
        <w:contextualSpacing/>
        <w:jc w:val="both"/>
        <w:rPr>
          <w:rFonts w:ascii="Times New Roman" w:hAnsi="Times New Roman"/>
          <w:sz w:val="24"/>
          <w:szCs w:val="24"/>
        </w:rPr>
      </w:pPr>
    </w:p>
    <w:p w14:paraId="2367EE28" w14:textId="77777777" w:rsidR="00A7549A" w:rsidRDefault="00594411">
      <w:pPr>
        <w:spacing w:after="0" w:line="360" w:lineRule="auto"/>
        <w:contextualSpacing/>
        <w:jc w:val="both"/>
        <w:rPr>
          <w:rFonts w:ascii="Times New Roman" w:hAnsi="Times New Roman"/>
          <w:b/>
          <w:sz w:val="24"/>
          <w:szCs w:val="24"/>
        </w:rPr>
      </w:pPr>
      <w:r>
        <w:rPr>
          <w:rFonts w:ascii="Times New Roman" w:hAnsi="Times New Roman"/>
          <w:b/>
          <w:sz w:val="24"/>
          <w:szCs w:val="24"/>
        </w:rPr>
        <w:t>Электронные информационные ресурсы:</w:t>
      </w:r>
    </w:p>
    <w:p w14:paraId="6528477A" w14:textId="77777777" w:rsidR="00A7549A" w:rsidRDefault="00594411" w:rsidP="00672368">
      <w:pPr>
        <w:pStyle w:val="af1"/>
        <w:numPr>
          <w:ilvl w:val="0"/>
          <w:numId w:val="64"/>
        </w:numPr>
        <w:spacing w:after="0" w:line="360" w:lineRule="auto"/>
        <w:jc w:val="both"/>
        <w:rPr>
          <w:rFonts w:ascii="Times New Roman" w:eastAsia="Times New Roman" w:hAnsi="Times New Roman"/>
          <w:sz w:val="24"/>
          <w:szCs w:val="24"/>
          <w:lang w:eastAsia="ru-RU"/>
        </w:rPr>
      </w:pPr>
      <w:hyperlink r:id="rId174" w:history="1">
        <w:r>
          <w:rPr>
            <w:rStyle w:val="a4"/>
            <w:rFonts w:ascii="Times New Roman" w:eastAsia="Times New Roman" w:hAnsi="Times New Roman"/>
            <w:color w:val="auto"/>
            <w:sz w:val="24"/>
            <w:szCs w:val="24"/>
          </w:rPr>
          <w:t>https://dic.academic.ru/</w:t>
        </w:r>
      </w:hyperlink>
    </w:p>
    <w:p w14:paraId="554AF015" w14:textId="77777777" w:rsidR="00A7549A" w:rsidRDefault="00594411" w:rsidP="00672368">
      <w:pPr>
        <w:pStyle w:val="af1"/>
        <w:numPr>
          <w:ilvl w:val="0"/>
          <w:numId w:val="64"/>
        </w:numPr>
        <w:spacing w:after="0" w:line="360" w:lineRule="auto"/>
        <w:jc w:val="both"/>
        <w:rPr>
          <w:rFonts w:ascii="Times New Roman" w:eastAsia="Times New Roman" w:hAnsi="Times New Roman"/>
          <w:sz w:val="24"/>
          <w:szCs w:val="24"/>
          <w:lang w:eastAsia="ru-RU"/>
        </w:rPr>
      </w:pPr>
      <w:hyperlink r:id="rId175" w:history="1">
        <w:r>
          <w:rPr>
            <w:rStyle w:val="a4"/>
            <w:rFonts w:ascii="Times New Roman" w:eastAsia="Times New Roman" w:hAnsi="Times New Roman"/>
            <w:color w:val="auto"/>
            <w:sz w:val="24"/>
            <w:szCs w:val="24"/>
          </w:rPr>
          <w:t>https://n-t.ru/nl/fz/</w:t>
        </w:r>
      </w:hyperlink>
    </w:p>
    <w:p w14:paraId="36E92A86" w14:textId="77777777" w:rsidR="00A7549A" w:rsidRDefault="00594411" w:rsidP="00672368">
      <w:pPr>
        <w:pStyle w:val="af1"/>
        <w:numPr>
          <w:ilvl w:val="0"/>
          <w:numId w:val="64"/>
        </w:numPr>
        <w:spacing w:line="360" w:lineRule="auto"/>
        <w:jc w:val="both"/>
        <w:rPr>
          <w:rFonts w:ascii="Times New Roman" w:hAnsi="Times New Roman"/>
          <w:lang w:val="en-US"/>
        </w:rPr>
      </w:pPr>
      <w:hyperlink r:id="rId176" w:tgtFrame="_blank" w:history="1">
        <w:r>
          <w:rPr>
            <w:rStyle w:val="a4"/>
            <w:rFonts w:ascii="Times New Roman" w:hAnsi="Times New Roman"/>
            <w:color w:val="auto"/>
            <w:sz w:val="24"/>
            <w:szCs w:val="24"/>
            <w:lang w:val="en-US"/>
          </w:rPr>
          <w:t>ru.wikipedia.org*</w:t>
        </w:r>
      </w:hyperlink>
      <w:hyperlink r:id="rId177" w:tgtFrame="_blank" w:history="1">
        <w:r>
          <w:rPr>
            <w:rStyle w:val="a4"/>
            <w:rFonts w:ascii="Times New Roman" w:hAnsi="Times New Roman"/>
            <w:color w:val="auto"/>
            <w:sz w:val="24"/>
            <w:szCs w:val="24"/>
            <w:lang w:val="en-US"/>
          </w:rPr>
          <w:t>bigenc.ru</w:t>
        </w:r>
      </w:hyperlink>
    </w:p>
    <w:p w14:paraId="2A1128CE" w14:textId="77777777" w:rsidR="00A7549A" w:rsidRDefault="00A7549A">
      <w:pPr>
        <w:spacing w:line="360" w:lineRule="auto"/>
        <w:jc w:val="both"/>
        <w:rPr>
          <w:rFonts w:ascii="Times New Roman" w:hAnsi="Times New Roman"/>
          <w:lang w:val="en-US"/>
        </w:rPr>
      </w:pPr>
    </w:p>
    <w:p w14:paraId="6F571D4E" w14:textId="77777777" w:rsidR="00A7549A" w:rsidRDefault="00A7549A">
      <w:pPr>
        <w:rPr>
          <w:lang w:val="en-US"/>
        </w:rPr>
      </w:pPr>
    </w:p>
    <w:sectPr w:rsidR="00A7549A" w:rsidSect="00AA0C8A">
      <w:pgSz w:w="11906" w:h="16838"/>
      <w:pgMar w:top="1019" w:right="850"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C2588" w14:textId="77777777" w:rsidR="00862A0F" w:rsidRDefault="00862A0F">
      <w:pPr>
        <w:spacing w:line="240" w:lineRule="auto"/>
      </w:pPr>
      <w:r>
        <w:separator/>
      </w:r>
    </w:p>
  </w:endnote>
  <w:endnote w:type="continuationSeparator" w:id="0">
    <w:p w14:paraId="478ED975" w14:textId="77777777" w:rsidR="00862A0F" w:rsidRDefault="00862A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KaTeX_Math">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CDD9F" w14:textId="77777777" w:rsidR="00862A0F" w:rsidRDefault="00862A0F">
      <w:pPr>
        <w:spacing w:after="0"/>
      </w:pPr>
      <w:r>
        <w:separator/>
      </w:r>
    </w:p>
  </w:footnote>
  <w:footnote w:type="continuationSeparator" w:id="0">
    <w:p w14:paraId="6095BDED" w14:textId="77777777" w:rsidR="00862A0F" w:rsidRDefault="00862A0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91054"/>
      <w:docPartObj>
        <w:docPartGallery w:val="AutoText"/>
      </w:docPartObj>
    </w:sdtPr>
    <w:sdtEndPr/>
    <w:sdtContent>
      <w:p w14:paraId="7E9292A7" w14:textId="77777777" w:rsidR="00417544" w:rsidRDefault="00417544">
        <w:pPr>
          <w:pStyle w:val="a8"/>
          <w:jc w:val="center"/>
        </w:pPr>
      </w:p>
      <w:p w14:paraId="58111537" w14:textId="77777777" w:rsidR="00417544" w:rsidRDefault="009F07D3">
        <w:pPr>
          <w:pStyle w:val="a8"/>
          <w:jc w:val="center"/>
        </w:pPr>
        <w:r>
          <w:fldChar w:fldCharType="begin"/>
        </w:r>
        <w:r>
          <w:instrText xml:space="preserve"> PAGE   \* MERGEFORMAT </w:instrText>
        </w:r>
        <w:r>
          <w:fldChar w:fldCharType="separate"/>
        </w:r>
        <w:r w:rsidR="000E2DD4">
          <w:rPr>
            <w:noProof/>
          </w:rPr>
          <w:t>2</w:t>
        </w:r>
        <w:r>
          <w:rPr>
            <w:noProof/>
          </w:rPr>
          <w:fldChar w:fldCharType="end"/>
        </w:r>
      </w:p>
    </w:sdtContent>
  </w:sdt>
  <w:p w14:paraId="2267C542" w14:textId="77777777" w:rsidR="00417544" w:rsidRDefault="00417544">
    <w:pPr>
      <w:pStyle w:val="a8"/>
    </w:pPr>
  </w:p>
  <w:p w14:paraId="02074C7F" w14:textId="77777777" w:rsidR="00417544" w:rsidRDefault="00417544">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9E95D" w14:textId="77777777" w:rsidR="00417544" w:rsidRDefault="00417544">
    <w:pPr>
      <w:pStyle w:val="a8"/>
      <w:tabs>
        <w:tab w:val="clear" w:pos="4677"/>
        <w:tab w:val="clear" w:pos="9355"/>
        <w:tab w:val="left" w:pos="242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43CA4"/>
    <w:multiLevelType w:val="multilevel"/>
    <w:tmpl w:val="00A43CA4"/>
    <w:lvl w:ilvl="0">
      <w:start w:val="1"/>
      <w:numFmt w:val="bullet"/>
      <w:lvlText w:val=""/>
      <w:lvlJc w:val="left"/>
      <w:pPr>
        <w:tabs>
          <w:tab w:val="left" w:pos="360"/>
        </w:tabs>
        <w:ind w:left="360" w:hanging="360"/>
      </w:pPr>
      <w:rPr>
        <w:rFonts w:ascii="Symbol" w:hAnsi="Symbol" w:hint="default"/>
        <w:sz w:val="20"/>
      </w:rPr>
    </w:lvl>
    <w:lvl w:ilvl="1">
      <w:start w:val="1"/>
      <w:numFmt w:val="decimal"/>
      <w:lvlText w:val="%2."/>
      <w:lvlJc w:val="left"/>
      <w:pPr>
        <w:ind w:left="142" w:hanging="360"/>
      </w:pPr>
      <w:rPr>
        <w:rFonts w:ascii="Times New Roman" w:hAnsi="Times New Roman" w:cs="Times New Roman" w:hint="default"/>
        <w:sz w:val="24"/>
        <w:szCs w:val="24"/>
      </w:rPr>
    </w:lvl>
    <w:lvl w:ilvl="2">
      <w:start w:val="1"/>
      <w:numFmt w:val="bullet"/>
      <w:lvlText w:val=""/>
      <w:lvlJc w:val="left"/>
      <w:pPr>
        <w:tabs>
          <w:tab w:val="left" w:pos="1800"/>
        </w:tabs>
        <w:ind w:left="1800" w:hanging="360"/>
      </w:pPr>
      <w:rPr>
        <w:rFonts w:ascii="Wingdings" w:hAnsi="Wingdings" w:hint="default"/>
        <w:sz w:val="20"/>
      </w:rPr>
    </w:lvl>
    <w:lvl w:ilvl="3">
      <w:start w:val="1"/>
      <w:numFmt w:val="bullet"/>
      <w:lvlText w:val=""/>
      <w:lvlJc w:val="left"/>
      <w:pPr>
        <w:tabs>
          <w:tab w:val="left" w:pos="2520"/>
        </w:tabs>
        <w:ind w:left="2520" w:hanging="360"/>
      </w:pPr>
      <w:rPr>
        <w:rFonts w:ascii="Wingdings" w:hAnsi="Wingdings" w:hint="default"/>
        <w:sz w:val="20"/>
      </w:rPr>
    </w:lvl>
    <w:lvl w:ilvl="4">
      <w:start w:val="1"/>
      <w:numFmt w:val="bullet"/>
      <w:lvlText w:val=""/>
      <w:lvlJc w:val="left"/>
      <w:pPr>
        <w:tabs>
          <w:tab w:val="left" w:pos="3240"/>
        </w:tabs>
        <w:ind w:left="3240" w:hanging="360"/>
      </w:pPr>
      <w:rPr>
        <w:rFonts w:ascii="Wingdings" w:hAnsi="Wingdings" w:hint="default"/>
        <w:sz w:val="20"/>
      </w:rPr>
    </w:lvl>
    <w:lvl w:ilvl="5">
      <w:start w:val="1"/>
      <w:numFmt w:val="bullet"/>
      <w:lvlText w:val=""/>
      <w:lvlJc w:val="left"/>
      <w:pPr>
        <w:tabs>
          <w:tab w:val="left" w:pos="3960"/>
        </w:tabs>
        <w:ind w:left="3960" w:hanging="360"/>
      </w:pPr>
      <w:rPr>
        <w:rFonts w:ascii="Wingdings" w:hAnsi="Wingdings" w:hint="default"/>
        <w:sz w:val="20"/>
      </w:rPr>
    </w:lvl>
    <w:lvl w:ilvl="6">
      <w:start w:val="1"/>
      <w:numFmt w:val="bullet"/>
      <w:lvlText w:val=""/>
      <w:lvlJc w:val="left"/>
      <w:pPr>
        <w:tabs>
          <w:tab w:val="left" w:pos="4680"/>
        </w:tabs>
        <w:ind w:left="4680" w:hanging="360"/>
      </w:pPr>
      <w:rPr>
        <w:rFonts w:ascii="Wingdings" w:hAnsi="Wingdings" w:hint="default"/>
        <w:sz w:val="20"/>
      </w:rPr>
    </w:lvl>
    <w:lvl w:ilvl="7">
      <w:start w:val="1"/>
      <w:numFmt w:val="bullet"/>
      <w:lvlText w:val=""/>
      <w:lvlJc w:val="left"/>
      <w:pPr>
        <w:tabs>
          <w:tab w:val="left" w:pos="5400"/>
        </w:tabs>
        <w:ind w:left="5400" w:hanging="360"/>
      </w:pPr>
      <w:rPr>
        <w:rFonts w:ascii="Wingdings" w:hAnsi="Wingdings" w:hint="default"/>
        <w:sz w:val="20"/>
      </w:rPr>
    </w:lvl>
    <w:lvl w:ilvl="8">
      <w:start w:val="1"/>
      <w:numFmt w:val="bullet"/>
      <w:lvlText w:val=""/>
      <w:lvlJc w:val="left"/>
      <w:pPr>
        <w:tabs>
          <w:tab w:val="left" w:pos="6120"/>
        </w:tabs>
        <w:ind w:left="6120" w:hanging="360"/>
      </w:pPr>
      <w:rPr>
        <w:rFonts w:ascii="Wingdings" w:hAnsi="Wingdings" w:hint="default"/>
        <w:sz w:val="20"/>
      </w:rPr>
    </w:lvl>
  </w:abstractNum>
  <w:abstractNum w:abstractNumId="1" w15:restartNumberingAfterBreak="0">
    <w:nsid w:val="00BA0C61"/>
    <w:multiLevelType w:val="multilevel"/>
    <w:tmpl w:val="2D9C2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F576DF"/>
    <w:multiLevelType w:val="multilevel"/>
    <w:tmpl w:val="365E3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B80D33"/>
    <w:multiLevelType w:val="multilevel"/>
    <w:tmpl w:val="01B80D33"/>
    <w:lvl w:ilvl="0">
      <w:start w:val="1"/>
      <w:numFmt w:val="bullet"/>
      <w:lvlText w:val=""/>
      <w:lvlJc w:val="left"/>
      <w:pPr>
        <w:tabs>
          <w:tab w:val="left" w:pos="360"/>
        </w:tabs>
        <w:ind w:left="36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053C012D"/>
    <w:multiLevelType w:val="multilevel"/>
    <w:tmpl w:val="053C012D"/>
    <w:lvl w:ilvl="0">
      <w:start w:val="1"/>
      <w:numFmt w:val="bullet"/>
      <w:lvlText w:val=""/>
      <w:lvlJc w:val="left"/>
      <w:pPr>
        <w:ind w:left="720" w:hanging="360"/>
      </w:pPr>
      <w:rPr>
        <w:rFonts w:ascii="Symbol" w:hAnsi="Symbol" w:hint="default"/>
      </w:rPr>
    </w:lvl>
    <w:lvl w:ilvl="1">
      <w:start w:val="8"/>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07515C67"/>
    <w:multiLevelType w:val="multilevel"/>
    <w:tmpl w:val="07515C67"/>
    <w:lvl w:ilvl="0">
      <w:start w:val="6"/>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15:restartNumberingAfterBreak="0">
    <w:nsid w:val="075B62F9"/>
    <w:multiLevelType w:val="multilevel"/>
    <w:tmpl w:val="3EDC513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7870949"/>
    <w:multiLevelType w:val="hybridMultilevel"/>
    <w:tmpl w:val="96189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7D95095"/>
    <w:multiLevelType w:val="multilevel"/>
    <w:tmpl w:val="07D95095"/>
    <w:lvl w:ilvl="0">
      <w:start w:val="1"/>
      <w:numFmt w:val="decimal"/>
      <w:lvlText w:val="%1."/>
      <w:lvlJc w:val="left"/>
      <w:pPr>
        <w:tabs>
          <w:tab w:val="left" w:pos="720"/>
        </w:tabs>
        <w:ind w:left="720" w:hanging="360"/>
      </w:pPr>
    </w:lvl>
    <w:lvl w:ilvl="1">
      <w:start w:val="3"/>
      <w:numFmt w:val="decimal"/>
      <w:lvlText w:val="%2"/>
      <w:lvlJc w:val="left"/>
      <w:pPr>
        <w:ind w:left="1440" w:hanging="360"/>
      </w:pPr>
      <w:rPr>
        <w:rFonts w:hint="default"/>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 w15:restartNumberingAfterBreak="0">
    <w:nsid w:val="09634F1F"/>
    <w:multiLevelType w:val="multilevel"/>
    <w:tmpl w:val="39445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9872A1F"/>
    <w:multiLevelType w:val="multilevel"/>
    <w:tmpl w:val="09872A1F"/>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ECC5A47"/>
    <w:multiLevelType w:val="multilevel"/>
    <w:tmpl w:val="0ECC5A47"/>
    <w:lvl w:ilvl="0">
      <w:start w:val="1"/>
      <w:numFmt w:val="decimal"/>
      <w:lvlText w:val="%1."/>
      <w:lvlJc w:val="left"/>
      <w:rPr>
        <w:rFonts w:ascii="Times New Roman" w:eastAsia="Times New Roman" w:hAnsi="Times New Roman" w:cs="Times New Roman"/>
        <w:b w:val="0"/>
        <w:bCs/>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0176F1E"/>
    <w:multiLevelType w:val="multilevel"/>
    <w:tmpl w:val="10176F1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 w15:restartNumberingAfterBreak="0">
    <w:nsid w:val="10CB7281"/>
    <w:multiLevelType w:val="multilevel"/>
    <w:tmpl w:val="14BCD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0EF5EED"/>
    <w:multiLevelType w:val="multilevel"/>
    <w:tmpl w:val="FCF27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15D50C3"/>
    <w:multiLevelType w:val="multilevel"/>
    <w:tmpl w:val="115D50C3"/>
    <w:lvl w:ilvl="0">
      <w:start w:val="1"/>
      <w:numFmt w:val="decimal"/>
      <w:lvlText w:val="%1."/>
      <w:lvlJc w:val="left"/>
      <w:pPr>
        <w:tabs>
          <w:tab w:val="left" w:pos="360"/>
        </w:tabs>
        <w:ind w:left="360" w:hanging="360"/>
      </w:pPr>
    </w:lvl>
    <w:lvl w:ilvl="1">
      <w:start w:val="30"/>
      <w:numFmt w:val="decimal"/>
      <w:lvlText w:val="%2"/>
      <w:lvlJc w:val="left"/>
      <w:pPr>
        <w:ind w:left="1440" w:hanging="360"/>
      </w:pPr>
      <w:rPr>
        <w:rFonts w:hint="default"/>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6" w15:restartNumberingAfterBreak="0">
    <w:nsid w:val="11DA15E2"/>
    <w:multiLevelType w:val="multilevel"/>
    <w:tmpl w:val="76261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2416A7C"/>
    <w:multiLevelType w:val="multilevel"/>
    <w:tmpl w:val="B78AC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2B5561F"/>
    <w:multiLevelType w:val="multilevel"/>
    <w:tmpl w:val="5BEA7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31F4A22"/>
    <w:multiLevelType w:val="multilevel"/>
    <w:tmpl w:val="8EEA27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64D2FC6"/>
    <w:multiLevelType w:val="multilevel"/>
    <w:tmpl w:val="88C433D2"/>
    <w:lvl w:ilvl="0">
      <w:start w:val="1"/>
      <w:numFmt w:val="decimal"/>
      <w:lvlText w:val="%1."/>
      <w:lvlJc w:val="left"/>
      <w:pPr>
        <w:tabs>
          <w:tab w:val="left" w:pos="720"/>
        </w:tabs>
        <w:ind w:left="720" w:hanging="360"/>
      </w:pPr>
      <w:rPr>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15:restartNumberingAfterBreak="0">
    <w:nsid w:val="174C03A8"/>
    <w:multiLevelType w:val="multilevel"/>
    <w:tmpl w:val="D5E09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7845574"/>
    <w:multiLevelType w:val="multilevel"/>
    <w:tmpl w:val="1784557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78C044A"/>
    <w:multiLevelType w:val="multilevel"/>
    <w:tmpl w:val="178C044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192A24A0"/>
    <w:multiLevelType w:val="multilevel"/>
    <w:tmpl w:val="AEC079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A492624"/>
    <w:multiLevelType w:val="multilevel"/>
    <w:tmpl w:val="1A492624"/>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6" w15:restartNumberingAfterBreak="0">
    <w:nsid w:val="1B4C71B8"/>
    <w:multiLevelType w:val="multilevel"/>
    <w:tmpl w:val="1B4C71B8"/>
    <w:lvl w:ilvl="0">
      <w:start w:val="1"/>
      <w:numFmt w:val="decimal"/>
      <w:lvlText w:val="%1."/>
      <w:lvlJc w:val="left"/>
      <w:pPr>
        <w:ind w:left="1440" w:hanging="360"/>
      </w:pPr>
      <w:rPr>
        <w:rFonts w:hint="default"/>
      </w:rPr>
    </w:lvl>
    <w:lvl w:ilvl="1">
      <w:start w:val="1"/>
      <w:numFmt w:val="bullet"/>
      <w:lvlText w:val=""/>
      <w:lvlJc w:val="left"/>
      <w:pPr>
        <w:ind w:left="360" w:hanging="360"/>
      </w:pPr>
      <w:rPr>
        <w:rFonts w:ascii="Symbol" w:hAnsi="Symbol" w:hint="default"/>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7" w15:restartNumberingAfterBreak="0">
    <w:nsid w:val="219C0DDF"/>
    <w:multiLevelType w:val="multilevel"/>
    <w:tmpl w:val="219C0DDF"/>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8" w15:restartNumberingAfterBreak="0">
    <w:nsid w:val="21CB2862"/>
    <w:multiLevelType w:val="multilevel"/>
    <w:tmpl w:val="21CB2862"/>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29" w15:restartNumberingAfterBreak="0">
    <w:nsid w:val="221E7FC9"/>
    <w:multiLevelType w:val="multilevel"/>
    <w:tmpl w:val="221E7FC9"/>
    <w:lvl w:ilvl="0">
      <w:start w:val="1"/>
      <w:numFmt w:val="decimal"/>
      <w:lvlText w:val="%1."/>
      <w:lvlJc w:val="left"/>
      <w:pPr>
        <w:ind w:left="1069" w:hanging="360"/>
      </w:pPr>
      <w:rPr>
        <w:rFonts w:eastAsia="Times New Roman"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464"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0" w15:restartNumberingAfterBreak="0">
    <w:nsid w:val="225957D6"/>
    <w:multiLevelType w:val="multilevel"/>
    <w:tmpl w:val="225957D6"/>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1" w15:restartNumberingAfterBreak="0">
    <w:nsid w:val="227F209E"/>
    <w:multiLevelType w:val="multilevel"/>
    <w:tmpl w:val="018CB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352361B"/>
    <w:multiLevelType w:val="multilevel"/>
    <w:tmpl w:val="B82CF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4BD21FF"/>
    <w:multiLevelType w:val="multilevel"/>
    <w:tmpl w:val="24BD21FF"/>
    <w:lvl w:ilvl="0">
      <w:start w:val="1"/>
      <w:numFmt w:val="decimal"/>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4" w15:restartNumberingAfterBreak="0">
    <w:nsid w:val="24E76F16"/>
    <w:multiLevelType w:val="multilevel"/>
    <w:tmpl w:val="24E76F16"/>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5" w15:restartNumberingAfterBreak="0">
    <w:nsid w:val="24F75060"/>
    <w:multiLevelType w:val="multilevel"/>
    <w:tmpl w:val="24F7506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26A37E2D"/>
    <w:multiLevelType w:val="multilevel"/>
    <w:tmpl w:val="D6200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81B611A"/>
    <w:multiLevelType w:val="multilevel"/>
    <w:tmpl w:val="281B611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286F5435"/>
    <w:multiLevelType w:val="multilevel"/>
    <w:tmpl w:val="286F5435"/>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9" w15:restartNumberingAfterBreak="0">
    <w:nsid w:val="28C6730B"/>
    <w:multiLevelType w:val="multilevel"/>
    <w:tmpl w:val="8C8C6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9333816"/>
    <w:multiLevelType w:val="multilevel"/>
    <w:tmpl w:val="AB2EA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A4B3B59"/>
    <w:multiLevelType w:val="multilevel"/>
    <w:tmpl w:val="2A4B3B5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2B71595C"/>
    <w:multiLevelType w:val="multilevel"/>
    <w:tmpl w:val="E5C8B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B9E7D22"/>
    <w:multiLevelType w:val="multilevel"/>
    <w:tmpl w:val="2B9E7D22"/>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4" w15:restartNumberingAfterBreak="0">
    <w:nsid w:val="2DF71A79"/>
    <w:multiLevelType w:val="multilevel"/>
    <w:tmpl w:val="A0AEC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2A92B64"/>
    <w:multiLevelType w:val="multilevel"/>
    <w:tmpl w:val="708C2FFE"/>
    <w:lvl w:ilvl="0">
      <w:start w:val="1"/>
      <w:numFmt w:val="bullet"/>
      <w:lvlText w:val=""/>
      <w:lvlJc w:val="left"/>
      <w:pPr>
        <w:tabs>
          <w:tab w:val="num" w:pos="720"/>
        </w:tabs>
        <w:ind w:left="720" w:hanging="360"/>
      </w:pPr>
      <w:rPr>
        <w:rFonts w:ascii="Symbol" w:hAnsi="Symbol" w:hint="default"/>
        <w:sz w:val="20"/>
      </w:rPr>
    </w:lvl>
    <w:lvl w:ilvl="1">
      <w:start w:val="30"/>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2E36CB8"/>
    <w:multiLevelType w:val="multilevel"/>
    <w:tmpl w:val="32E36CB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36256F11"/>
    <w:multiLevelType w:val="multilevel"/>
    <w:tmpl w:val="36256F11"/>
    <w:lvl w:ilvl="0">
      <w:start w:val="22"/>
      <w:numFmt w:val="decimal"/>
      <w:lvlText w:val="%1."/>
      <w:lvlJc w:val="left"/>
      <w:pPr>
        <w:ind w:left="720" w:hanging="360"/>
      </w:pPr>
      <w:rPr>
        <w:rFonts w:hint="default"/>
      </w:rPr>
    </w:lvl>
    <w:lvl w:ilvl="1">
      <w:start w:val="1"/>
      <w:numFmt w:val="decimal"/>
      <w:lvlText w:val="%2."/>
      <w:lvlJc w:val="left"/>
      <w:pPr>
        <w:ind w:left="1440" w:hanging="360"/>
      </w:pPr>
      <w:rPr>
        <w:rFonts w:ascii="Times New Roman" w:eastAsiaTheme="minorEastAsia" w:hAnsi="Times New Roman" w:cs="Times New Roman"/>
      </w:rPr>
    </w:lvl>
    <w:lvl w:ilvl="2">
      <w:start w:val="4"/>
      <w:numFmt w:val="decimal"/>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367E316C"/>
    <w:multiLevelType w:val="multilevel"/>
    <w:tmpl w:val="367E316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9" w15:restartNumberingAfterBreak="0">
    <w:nsid w:val="38D202BE"/>
    <w:multiLevelType w:val="multilevel"/>
    <w:tmpl w:val="B94AD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A7E3C41"/>
    <w:multiLevelType w:val="multilevel"/>
    <w:tmpl w:val="78409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3AAF1960"/>
    <w:multiLevelType w:val="multilevel"/>
    <w:tmpl w:val="656C4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BD17F32"/>
    <w:multiLevelType w:val="multilevel"/>
    <w:tmpl w:val="3BD17F32"/>
    <w:lvl w:ilvl="0">
      <w:start w:val="1"/>
      <w:numFmt w:val="decimal"/>
      <w:lvlText w:val="%1."/>
      <w:lvlJc w:val="left"/>
      <w:pPr>
        <w:ind w:left="1069" w:hanging="360"/>
      </w:pPr>
      <w:rPr>
        <w:rFonts w:eastAsia="Times New Roman"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3" w15:restartNumberingAfterBreak="0">
    <w:nsid w:val="3EB31BDE"/>
    <w:multiLevelType w:val="multilevel"/>
    <w:tmpl w:val="3EB31BD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4" w15:restartNumberingAfterBreak="0">
    <w:nsid w:val="3EDC5131"/>
    <w:multiLevelType w:val="multilevel"/>
    <w:tmpl w:val="3EDC513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3F9B5BE6"/>
    <w:multiLevelType w:val="multilevel"/>
    <w:tmpl w:val="3F9B5BE6"/>
    <w:lvl w:ilvl="0">
      <w:start w:val="1"/>
      <w:numFmt w:val="bullet"/>
      <w:lvlText w:val=""/>
      <w:lvlJc w:val="left"/>
      <w:pPr>
        <w:tabs>
          <w:tab w:val="left" w:pos="360"/>
        </w:tabs>
        <w:ind w:left="360" w:hanging="360"/>
      </w:pPr>
      <w:rPr>
        <w:rFonts w:ascii="Symbol" w:hAnsi="Symbol" w:hint="default"/>
        <w:sz w:val="20"/>
      </w:rPr>
    </w:lvl>
    <w:lvl w:ilvl="1">
      <w:start w:val="1"/>
      <w:numFmt w:val="decimal"/>
      <w:lvlText w:val="%2."/>
      <w:lvlJc w:val="left"/>
      <w:pPr>
        <w:ind w:left="1080" w:hanging="360"/>
      </w:pPr>
      <w:rPr>
        <w:rFonts w:ascii="Times New Roman" w:hAnsi="Times New Roman" w:cs="Times New Roman" w:hint="default"/>
        <w:sz w:val="24"/>
        <w:szCs w:val="24"/>
      </w:rPr>
    </w:lvl>
    <w:lvl w:ilvl="2">
      <w:start w:val="1"/>
      <w:numFmt w:val="bullet"/>
      <w:lvlText w:val=""/>
      <w:lvlJc w:val="left"/>
      <w:pPr>
        <w:tabs>
          <w:tab w:val="left" w:pos="1800"/>
        </w:tabs>
        <w:ind w:left="1800" w:hanging="360"/>
      </w:pPr>
      <w:rPr>
        <w:rFonts w:ascii="Wingdings" w:hAnsi="Wingdings" w:hint="default"/>
        <w:sz w:val="20"/>
      </w:rPr>
    </w:lvl>
    <w:lvl w:ilvl="3">
      <w:start w:val="1"/>
      <w:numFmt w:val="bullet"/>
      <w:lvlText w:val=""/>
      <w:lvlJc w:val="left"/>
      <w:pPr>
        <w:tabs>
          <w:tab w:val="left" w:pos="2520"/>
        </w:tabs>
        <w:ind w:left="2520" w:hanging="360"/>
      </w:pPr>
      <w:rPr>
        <w:rFonts w:ascii="Wingdings" w:hAnsi="Wingdings" w:hint="default"/>
        <w:sz w:val="20"/>
      </w:rPr>
    </w:lvl>
    <w:lvl w:ilvl="4">
      <w:start w:val="1"/>
      <w:numFmt w:val="bullet"/>
      <w:lvlText w:val=""/>
      <w:lvlJc w:val="left"/>
      <w:pPr>
        <w:tabs>
          <w:tab w:val="left" w:pos="3240"/>
        </w:tabs>
        <w:ind w:left="3240" w:hanging="360"/>
      </w:pPr>
      <w:rPr>
        <w:rFonts w:ascii="Wingdings" w:hAnsi="Wingdings" w:hint="default"/>
        <w:sz w:val="20"/>
      </w:rPr>
    </w:lvl>
    <w:lvl w:ilvl="5">
      <w:start w:val="1"/>
      <w:numFmt w:val="bullet"/>
      <w:lvlText w:val=""/>
      <w:lvlJc w:val="left"/>
      <w:pPr>
        <w:tabs>
          <w:tab w:val="left" w:pos="3960"/>
        </w:tabs>
        <w:ind w:left="3960" w:hanging="360"/>
      </w:pPr>
      <w:rPr>
        <w:rFonts w:ascii="Wingdings" w:hAnsi="Wingdings" w:hint="default"/>
        <w:sz w:val="20"/>
      </w:rPr>
    </w:lvl>
    <w:lvl w:ilvl="6">
      <w:start w:val="1"/>
      <w:numFmt w:val="bullet"/>
      <w:lvlText w:val=""/>
      <w:lvlJc w:val="left"/>
      <w:pPr>
        <w:tabs>
          <w:tab w:val="left" w:pos="4680"/>
        </w:tabs>
        <w:ind w:left="4680" w:hanging="360"/>
      </w:pPr>
      <w:rPr>
        <w:rFonts w:ascii="Wingdings" w:hAnsi="Wingdings" w:hint="default"/>
        <w:sz w:val="20"/>
      </w:rPr>
    </w:lvl>
    <w:lvl w:ilvl="7">
      <w:start w:val="1"/>
      <w:numFmt w:val="bullet"/>
      <w:lvlText w:val=""/>
      <w:lvlJc w:val="left"/>
      <w:pPr>
        <w:tabs>
          <w:tab w:val="left" w:pos="5400"/>
        </w:tabs>
        <w:ind w:left="5400" w:hanging="360"/>
      </w:pPr>
      <w:rPr>
        <w:rFonts w:ascii="Wingdings" w:hAnsi="Wingdings" w:hint="default"/>
        <w:sz w:val="20"/>
      </w:rPr>
    </w:lvl>
    <w:lvl w:ilvl="8">
      <w:start w:val="1"/>
      <w:numFmt w:val="bullet"/>
      <w:lvlText w:val=""/>
      <w:lvlJc w:val="left"/>
      <w:pPr>
        <w:tabs>
          <w:tab w:val="left" w:pos="6120"/>
        </w:tabs>
        <w:ind w:left="6120" w:hanging="360"/>
      </w:pPr>
      <w:rPr>
        <w:rFonts w:ascii="Wingdings" w:hAnsi="Wingdings" w:hint="default"/>
        <w:sz w:val="20"/>
      </w:rPr>
    </w:lvl>
  </w:abstractNum>
  <w:abstractNum w:abstractNumId="56" w15:restartNumberingAfterBreak="0">
    <w:nsid w:val="3FE60FD2"/>
    <w:multiLevelType w:val="multilevel"/>
    <w:tmpl w:val="172E9A06"/>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57" w15:restartNumberingAfterBreak="0">
    <w:nsid w:val="40DF6562"/>
    <w:multiLevelType w:val="multilevel"/>
    <w:tmpl w:val="40DF6562"/>
    <w:lvl w:ilvl="0">
      <w:start w:val="1"/>
      <w:numFmt w:val="bullet"/>
      <w:lvlText w:val=""/>
      <w:lvlJc w:val="left"/>
      <w:pPr>
        <w:tabs>
          <w:tab w:val="left" w:pos="360"/>
        </w:tabs>
        <w:ind w:left="360" w:hanging="360"/>
      </w:pPr>
      <w:rPr>
        <w:rFonts w:ascii="Symbol" w:hAnsi="Symbol" w:hint="default"/>
        <w:sz w:val="20"/>
      </w:rPr>
    </w:lvl>
    <w:lvl w:ilvl="1">
      <w:start w:val="1"/>
      <w:numFmt w:val="bullet"/>
      <w:lvlText w:val="o"/>
      <w:lvlJc w:val="left"/>
      <w:pPr>
        <w:tabs>
          <w:tab w:val="left" w:pos="1080"/>
        </w:tabs>
        <w:ind w:left="1080" w:hanging="360"/>
      </w:pPr>
      <w:rPr>
        <w:rFonts w:ascii="Courier New" w:hAnsi="Courier New" w:hint="default"/>
        <w:sz w:val="20"/>
      </w:rPr>
    </w:lvl>
    <w:lvl w:ilvl="2">
      <w:start w:val="1"/>
      <w:numFmt w:val="bullet"/>
      <w:lvlText w:val=""/>
      <w:lvlJc w:val="left"/>
      <w:pPr>
        <w:tabs>
          <w:tab w:val="left" w:pos="1800"/>
        </w:tabs>
        <w:ind w:left="1800" w:hanging="360"/>
      </w:pPr>
      <w:rPr>
        <w:rFonts w:ascii="Wingdings" w:hAnsi="Wingdings" w:hint="default"/>
        <w:sz w:val="20"/>
      </w:rPr>
    </w:lvl>
    <w:lvl w:ilvl="3">
      <w:start w:val="1"/>
      <w:numFmt w:val="bullet"/>
      <w:lvlText w:val=""/>
      <w:lvlJc w:val="left"/>
      <w:pPr>
        <w:tabs>
          <w:tab w:val="left" w:pos="2520"/>
        </w:tabs>
        <w:ind w:left="2520" w:hanging="360"/>
      </w:pPr>
      <w:rPr>
        <w:rFonts w:ascii="Wingdings" w:hAnsi="Wingdings" w:hint="default"/>
        <w:sz w:val="20"/>
      </w:rPr>
    </w:lvl>
    <w:lvl w:ilvl="4">
      <w:start w:val="1"/>
      <w:numFmt w:val="bullet"/>
      <w:lvlText w:val=""/>
      <w:lvlJc w:val="left"/>
      <w:pPr>
        <w:tabs>
          <w:tab w:val="left" w:pos="3240"/>
        </w:tabs>
        <w:ind w:left="3240" w:hanging="360"/>
      </w:pPr>
      <w:rPr>
        <w:rFonts w:ascii="Wingdings" w:hAnsi="Wingdings" w:hint="default"/>
        <w:sz w:val="20"/>
      </w:rPr>
    </w:lvl>
    <w:lvl w:ilvl="5">
      <w:start w:val="1"/>
      <w:numFmt w:val="bullet"/>
      <w:lvlText w:val=""/>
      <w:lvlJc w:val="left"/>
      <w:pPr>
        <w:tabs>
          <w:tab w:val="left" w:pos="3960"/>
        </w:tabs>
        <w:ind w:left="3960" w:hanging="360"/>
      </w:pPr>
      <w:rPr>
        <w:rFonts w:ascii="Wingdings" w:hAnsi="Wingdings" w:hint="default"/>
        <w:sz w:val="20"/>
      </w:rPr>
    </w:lvl>
    <w:lvl w:ilvl="6">
      <w:start w:val="1"/>
      <w:numFmt w:val="bullet"/>
      <w:lvlText w:val=""/>
      <w:lvlJc w:val="left"/>
      <w:pPr>
        <w:tabs>
          <w:tab w:val="left" w:pos="4680"/>
        </w:tabs>
        <w:ind w:left="4680" w:hanging="360"/>
      </w:pPr>
      <w:rPr>
        <w:rFonts w:ascii="Wingdings" w:hAnsi="Wingdings" w:hint="default"/>
        <w:sz w:val="20"/>
      </w:rPr>
    </w:lvl>
    <w:lvl w:ilvl="7">
      <w:start w:val="1"/>
      <w:numFmt w:val="bullet"/>
      <w:lvlText w:val=""/>
      <w:lvlJc w:val="left"/>
      <w:pPr>
        <w:tabs>
          <w:tab w:val="left" w:pos="5400"/>
        </w:tabs>
        <w:ind w:left="5400" w:hanging="360"/>
      </w:pPr>
      <w:rPr>
        <w:rFonts w:ascii="Wingdings" w:hAnsi="Wingdings" w:hint="default"/>
        <w:sz w:val="20"/>
      </w:rPr>
    </w:lvl>
    <w:lvl w:ilvl="8">
      <w:start w:val="1"/>
      <w:numFmt w:val="bullet"/>
      <w:lvlText w:val=""/>
      <w:lvlJc w:val="left"/>
      <w:pPr>
        <w:tabs>
          <w:tab w:val="left" w:pos="6120"/>
        </w:tabs>
        <w:ind w:left="6120" w:hanging="360"/>
      </w:pPr>
      <w:rPr>
        <w:rFonts w:ascii="Wingdings" w:hAnsi="Wingdings" w:hint="default"/>
        <w:sz w:val="20"/>
      </w:rPr>
    </w:lvl>
  </w:abstractNum>
  <w:abstractNum w:abstractNumId="58" w15:restartNumberingAfterBreak="0">
    <w:nsid w:val="44162FBE"/>
    <w:multiLevelType w:val="multilevel"/>
    <w:tmpl w:val="44162FBE"/>
    <w:lvl w:ilvl="0">
      <w:start w:val="1"/>
      <w:numFmt w:val="decimal"/>
      <w:lvlText w:val="%1."/>
      <w:lvlJc w:val="left"/>
      <w:pPr>
        <w:ind w:left="502" w:hanging="360"/>
      </w:pPr>
      <w:rPr>
        <w:rFonts w:hint="default"/>
        <w:b w:val="0"/>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59" w15:restartNumberingAfterBreak="0">
    <w:nsid w:val="46AD165E"/>
    <w:multiLevelType w:val="multilevel"/>
    <w:tmpl w:val="46AD165E"/>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0" w15:restartNumberingAfterBreak="0">
    <w:nsid w:val="46E86B1D"/>
    <w:multiLevelType w:val="multilevel"/>
    <w:tmpl w:val="46E86B1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48053ADC"/>
    <w:multiLevelType w:val="multilevel"/>
    <w:tmpl w:val="48053ADC"/>
    <w:lvl w:ilvl="0">
      <w:start w:val="1"/>
      <w:numFmt w:val="decimal"/>
      <w:lvlText w:val="%1."/>
      <w:lvlJc w:val="left"/>
      <w:pPr>
        <w:ind w:left="502" w:hanging="360"/>
      </w:pPr>
      <w:rPr>
        <w:rFonts w:eastAsiaTheme="minorEastAsia" w:hint="default"/>
        <w:color w:val="auto"/>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62" w15:restartNumberingAfterBreak="0">
    <w:nsid w:val="48A065A3"/>
    <w:multiLevelType w:val="multilevel"/>
    <w:tmpl w:val="B3DA6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97F5D9C"/>
    <w:multiLevelType w:val="multilevel"/>
    <w:tmpl w:val="497F5D9C"/>
    <w:lvl w:ilvl="0">
      <w:start w:val="1"/>
      <w:numFmt w:val="decimal"/>
      <w:lvlText w:val="%1."/>
      <w:lvlJc w:val="left"/>
      <w:pPr>
        <w:ind w:left="360" w:hanging="360"/>
      </w:pPr>
      <w:rPr>
        <w:rFonts w:hint="default"/>
        <w:vertAlign w:val="baseli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4" w15:restartNumberingAfterBreak="0">
    <w:nsid w:val="49910202"/>
    <w:multiLevelType w:val="multilevel"/>
    <w:tmpl w:val="4991020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5" w15:restartNumberingAfterBreak="0">
    <w:nsid w:val="4ABB39A3"/>
    <w:multiLevelType w:val="multilevel"/>
    <w:tmpl w:val="4ABB39A3"/>
    <w:lvl w:ilvl="0">
      <w:start w:val="1"/>
      <w:numFmt w:val="decimal"/>
      <w:lvlText w:val="%1."/>
      <w:lvlJc w:val="left"/>
      <w:pPr>
        <w:ind w:left="644"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4C854F2D"/>
    <w:multiLevelType w:val="multilevel"/>
    <w:tmpl w:val="4C854F2D"/>
    <w:lvl w:ilvl="0">
      <w:start w:val="1"/>
      <w:numFmt w:val="decimal"/>
      <w:lvlText w:val="%1."/>
      <w:lvlJc w:val="left"/>
      <w:pPr>
        <w:tabs>
          <w:tab w:val="left" w:pos="360"/>
        </w:tabs>
        <w:ind w:left="360" w:hanging="360"/>
      </w:pPr>
      <w:rPr>
        <w:rFonts w:ascii="Times New Roman" w:eastAsia="Times New Roman" w:hAnsi="Times New Roman" w:cs="Times New Roman"/>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7" w15:restartNumberingAfterBreak="0">
    <w:nsid w:val="4E207A43"/>
    <w:multiLevelType w:val="multilevel"/>
    <w:tmpl w:val="4E207A4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8" w15:restartNumberingAfterBreak="0">
    <w:nsid w:val="4E7A5A6E"/>
    <w:multiLevelType w:val="multilevel"/>
    <w:tmpl w:val="BC70B10E"/>
    <w:lvl w:ilvl="0">
      <w:start w:val="2"/>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4F4137FD"/>
    <w:multiLevelType w:val="multilevel"/>
    <w:tmpl w:val="4F4137F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0" w15:restartNumberingAfterBreak="0">
    <w:nsid w:val="50755DB3"/>
    <w:multiLevelType w:val="multilevel"/>
    <w:tmpl w:val="50755DB3"/>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1" w15:restartNumberingAfterBreak="0">
    <w:nsid w:val="524439B3"/>
    <w:multiLevelType w:val="multilevel"/>
    <w:tmpl w:val="89DC5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25E2930"/>
    <w:multiLevelType w:val="multilevel"/>
    <w:tmpl w:val="525E293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528A4104"/>
    <w:multiLevelType w:val="multilevel"/>
    <w:tmpl w:val="E26E5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36E7403"/>
    <w:multiLevelType w:val="multilevel"/>
    <w:tmpl w:val="C2A6D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5F02503"/>
    <w:multiLevelType w:val="multilevel"/>
    <w:tmpl w:val="55F02503"/>
    <w:lvl w:ilvl="0">
      <w:start w:val="1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6" w15:restartNumberingAfterBreak="0">
    <w:nsid w:val="565307CD"/>
    <w:multiLevelType w:val="multilevel"/>
    <w:tmpl w:val="565307CD"/>
    <w:lvl w:ilvl="0">
      <w:start w:val="1"/>
      <w:numFmt w:val="bullet"/>
      <w:lvlText w:val=""/>
      <w:lvlJc w:val="left"/>
      <w:pPr>
        <w:ind w:left="772" w:hanging="360"/>
      </w:pPr>
      <w:rPr>
        <w:rFonts w:ascii="Symbol" w:hAnsi="Symbol" w:hint="default"/>
      </w:rPr>
    </w:lvl>
    <w:lvl w:ilvl="1">
      <w:start w:val="1"/>
      <w:numFmt w:val="bullet"/>
      <w:lvlText w:val="o"/>
      <w:lvlJc w:val="left"/>
      <w:pPr>
        <w:ind w:left="1492" w:hanging="360"/>
      </w:pPr>
      <w:rPr>
        <w:rFonts w:ascii="Courier New" w:hAnsi="Courier New" w:cs="Courier New" w:hint="default"/>
      </w:rPr>
    </w:lvl>
    <w:lvl w:ilvl="2">
      <w:start w:val="1"/>
      <w:numFmt w:val="bullet"/>
      <w:lvlText w:val=""/>
      <w:lvlJc w:val="left"/>
      <w:pPr>
        <w:ind w:left="2212" w:hanging="360"/>
      </w:pPr>
      <w:rPr>
        <w:rFonts w:ascii="Wingdings" w:hAnsi="Wingdings" w:hint="default"/>
      </w:rPr>
    </w:lvl>
    <w:lvl w:ilvl="3">
      <w:start w:val="1"/>
      <w:numFmt w:val="bullet"/>
      <w:lvlText w:val=""/>
      <w:lvlJc w:val="left"/>
      <w:pPr>
        <w:ind w:left="2932" w:hanging="360"/>
      </w:pPr>
      <w:rPr>
        <w:rFonts w:ascii="Symbol" w:hAnsi="Symbol" w:hint="default"/>
      </w:rPr>
    </w:lvl>
    <w:lvl w:ilvl="4">
      <w:start w:val="1"/>
      <w:numFmt w:val="bullet"/>
      <w:lvlText w:val="o"/>
      <w:lvlJc w:val="left"/>
      <w:pPr>
        <w:ind w:left="3652" w:hanging="360"/>
      </w:pPr>
      <w:rPr>
        <w:rFonts w:ascii="Courier New" w:hAnsi="Courier New" w:cs="Courier New" w:hint="default"/>
      </w:rPr>
    </w:lvl>
    <w:lvl w:ilvl="5">
      <w:start w:val="1"/>
      <w:numFmt w:val="bullet"/>
      <w:lvlText w:val=""/>
      <w:lvlJc w:val="left"/>
      <w:pPr>
        <w:ind w:left="4372" w:hanging="360"/>
      </w:pPr>
      <w:rPr>
        <w:rFonts w:ascii="Wingdings" w:hAnsi="Wingdings" w:hint="default"/>
      </w:rPr>
    </w:lvl>
    <w:lvl w:ilvl="6">
      <w:start w:val="1"/>
      <w:numFmt w:val="bullet"/>
      <w:lvlText w:val=""/>
      <w:lvlJc w:val="left"/>
      <w:pPr>
        <w:ind w:left="5092" w:hanging="360"/>
      </w:pPr>
      <w:rPr>
        <w:rFonts w:ascii="Symbol" w:hAnsi="Symbol" w:hint="default"/>
      </w:rPr>
    </w:lvl>
    <w:lvl w:ilvl="7">
      <w:start w:val="1"/>
      <w:numFmt w:val="bullet"/>
      <w:lvlText w:val="o"/>
      <w:lvlJc w:val="left"/>
      <w:pPr>
        <w:ind w:left="5812" w:hanging="360"/>
      </w:pPr>
      <w:rPr>
        <w:rFonts w:ascii="Courier New" w:hAnsi="Courier New" w:cs="Courier New" w:hint="default"/>
      </w:rPr>
    </w:lvl>
    <w:lvl w:ilvl="8">
      <w:start w:val="1"/>
      <w:numFmt w:val="bullet"/>
      <w:lvlText w:val=""/>
      <w:lvlJc w:val="left"/>
      <w:pPr>
        <w:ind w:left="6532" w:hanging="360"/>
      </w:pPr>
      <w:rPr>
        <w:rFonts w:ascii="Wingdings" w:hAnsi="Wingdings" w:hint="default"/>
      </w:rPr>
    </w:lvl>
  </w:abstractNum>
  <w:abstractNum w:abstractNumId="77" w15:restartNumberingAfterBreak="0">
    <w:nsid w:val="57CE540F"/>
    <w:multiLevelType w:val="multilevel"/>
    <w:tmpl w:val="57CE540F"/>
    <w:lvl w:ilvl="0">
      <w:start w:val="1"/>
      <w:numFmt w:val="decimal"/>
      <w:lvlText w:val="%1."/>
      <w:lvlJc w:val="left"/>
      <w:pPr>
        <w:tabs>
          <w:tab w:val="left" w:pos="360"/>
        </w:tabs>
        <w:ind w:left="36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8" w15:restartNumberingAfterBreak="0">
    <w:nsid w:val="583826DC"/>
    <w:multiLevelType w:val="multilevel"/>
    <w:tmpl w:val="583826DC"/>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5DA9634A"/>
    <w:multiLevelType w:val="multilevel"/>
    <w:tmpl w:val="1E2CC9CA"/>
    <w:lvl w:ilvl="0">
      <w:start w:val="1"/>
      <w:numFmt w:val="decimal"/>
      <w:lvlText w:val="%1."/>
      <w:lvlJc w:val="left"/>
      <w:pPr>
        <w:tabs>
          <w:tab w:val="left" w:pos="720"/>
        </w:tabs>
        <w:ind w:left="720" w:hanging="360"/>
      </w:pPr>
      <w:rPr>
        <w:b/>
      </w:rPr>
    </w:lvl>
    <w:lvl w:ilvl="1">
      <w:start w:val="26"/>
      <w:numFmt w:val="decimal"/>
      <w:isLgl/>
      <w:lvlText w:val="%1.%2."/>
      <w:lvlJc w:val="left"/>
      <w:pPr>
        <w:ind w:left="1280" w:hanging="570"/>
      </w:pPr>
      <w:rPr>
        <w:rFonts w:hint="default"/>
      </w:rPr>
    </w:lvl>
    <w:lvl w:ilvl="2">
      <w:start w:val="1"/>
      <w:numFmt w:val="decimal"/>
      <w:isLgl/>
      <w:lvlText w:val="%1.%2.%3."/>
      <w:lvlJc w:val="left"/>
      <w:pPr>
        <w:ind w:left="1492" w:hanging="720"/>
      </w:pPr>
      <w:rPr>
        <w:rFonts w:hint="default"/>
      </w:rPr>
    </w:lvl>
    <w:lvl w:ilvl="3">
      <w:start w:val="1"/>
      <w:numFmt w:val="decimal"/>
      <w:isLgl/>
      <w:lvlText w:val="%1.%2.%3.%4."/>
      <w:lvlJc w:val="left"/>
      <w:pPr>
        <w:ind w:left="1698" w:hanging="720"/>
      </w:pPr>
      <w:rPr>
        <w:rFonts w:hint="default"/>
      </w:rPr>
    </w:lvl>
    <w:lvl w:ilvl="4">
      <w:start w:val="1"/>
      <w:numFmt w:val="decimal"/>
      <w:isLgl/>
      <w:lvlText w:val="%1.%2.%3.%4.%5."/>
      <w:lvlJc w:val="left"/>
      <w:pPr>
        <w:ind w:left="2264" w:hanging="1080"/>
      </w:pPr>
      <w:rPr>
        <w:rFonts w:hint="default"/>
      </w:rPr>
    </w:lvl>
    <w:lvl w:ilvl="5">
      <w:start w:val="1"/>
      <w:numFmt w:val="decimal"/>
      <w:isLgl/>
      <w:lvlText w:val="%1.%2.%3.%4.%5.%6."/>
      <w:lvlJc w:val="left"/>
      <w:pPr>
        <w:ind w:left="2470" w:hanging="1080"/>
      </w:pPr>
      <w:rPr>
        <w:rFonts w:hint="default"/>
      </w:rPr>
    </w:lvl>
    <w:lvl w:ilvl="6">
      <w:start w:val="1"/>
      <w:numFmt w:val="decimal"/>
      <w:isLgl/>
      <w:lvlText w:val="%1.%2.%3.%4.%5.%6.%7."/>
      <w:lvlJc w:val="left"/>
      <w:pPr>
        <w:ind w:left="3036" w:hanging="1440"/>
      </w:pPr>
      <w:rPr>
        <w:rFonts w:hint="default"/>
      </w:rPr>
    </w:lvl>
    <w:lvl w:ilvl="7">
      <w:start w:val="1"/>
      <w:numFmt w:val="decimal"/>
      <w:isLgl/>
      <w:lvlText w:val="%1.%2.%3.%4.%5.%6.%7.%8."/>
      <w:lvlJc w:val="left"/>
      <w:pPr>
        <w:ind w:left="3242" w:hanging="1440"/>
      </w:pPr>
      <w:rPr>
        <w:rFonts w:hint="default"/>
      </w:rPr>
    </w:lvl>
    <w:lvl w:ilvl="8">
      <w:start w:val="1"/>
      <w:numFmt w:val="decimal"/>
      <w:isLgl/>
      <w:lvlText w:val="%1.%2.%3.%4.%5.%6.%7.%8.%9."/>
      <w:lvlJc w:val="left"/>
      <w:pPr>
        <w:ind w:left="3808" w:hanging="1800"/>
      </w:pPr>
      <w:rPr>
        <w:rFonts w:hint="default"/>
      </w:rPr>
    </w:lvl>
  </w:abstractNum>
  <w:abstractNum w:abstractNumId="80" w15:restartNumberingAfterBreak="0">
    <w:nsid w:val="5E41383A"/>
    <w:multiLevelType w:val="multilevel"/>
    <w:tmpl w:val="5E41383A"/>
    <w:lvl w:ilvl="0">
      <w:start w:val="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1" w15:restartNumberingAfterBreak="0">
    <w:nsid w:val="5ED13C36"/>
    <w:multiLevelType w:val="multilevel"/>
    <w:tmpl w:val="5ED13C3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5F726DD5"/>
    <w:multiLevelType w:val="multilevel"/>
    <w:tmpl w:val="C726995A"/>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23F57FF"/>
    <w:multiLevelType w:val="multilevel"/>
    <w:tmpl w:val="623F57F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64BF4D7B"/>
    <w:multiLevelType w:val="multilevel"/>
    <w:tmpl w:val="48545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87644C1"/>
    <w:multiLevelType w:val="multilevel"/>
    <w:tmpl w:val="687644C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15:restartNumberingAfterBreak="0">
    <w:nsid w:val="689A2E17"/>
    <w:multiLevelType w:val="multilevel"/>
    <w:tmpl w:val="A516B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691403A2"/>
    <w:multiLevelType w:val="multilevel"/>
    <w:tmpl w:val="691403A2"/>
    <w:lvl w:ilvl="0">
      <w:start w:val="1"/>
      <w:numFmt w:val="decimal"/>
      <w:lvlText w:val="%1."/>
      <w:lvlJc w:val="left"/>
      <w:pPr>
        <w:ind w:left="786" w:hanging="360"/>
      </w:pPr>
      <w:rPr>
        <w:rFonts w:ascii="Times New Roman" w:hAnsi="Times New Roman" w:cs="Times New Roman" w:hint="default"/>
        <w:b/>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15:restartNumberingAfterBreak="0">
    <w:nsid w:val="694E2FC8"/>
    <w:multiLevelType w:val="multilevel"/>
    <w:tmpl w:val="694E2FC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15:restartNumberingAfterBreak="0">
    <w:nsid w:val="6B586222"/>
    <w:multiLevelType w:val="multilevel"/>
    <w:tmpl w:val="6B58622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6BB41D92"/>
    <w:multiLevelType w:val="multilevel"/>
    <w:tmpl w:val="66C89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6E5C1589"/>
    <w:multiLevelType w:val="multilevel"/>
    <w:tmpl w:val="9E26A2C8"/>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15:restartNumberingAfterBreak="0">
    <w:nsid w:val="6EF27880"/>
    <w:multiLevelType w:val="multilevel"/>
    <w:tmpl w:val="6EF27880"/>
    <w:lvl w:ilvl="0">
      <w:start w:val="1"/>
      <w:numFmt w:val="decimal"/>
      <w:lvlText w:val="%1."/>
      <w:lvlJc w:val="left"/>
      <w:pPr>
        <w:ind w:left="64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70EB3C63"/>
    <w:multiLevelType w:val="multilevel"/>
    <w:tmpl w:val="D3C27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71FA5D57"/>
    <w:multiLevelType w:val="multilevel"/>
    <w:tmpl w:val="71FA5D5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723770C6"/>
    <w:multiLevelType w:val="multilevel"/>
    <w:tmpl w:val="5546B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739E40AD"/>
    <w:multiLevelType w:val="multilevel"/>
    <w:tmpl w:val="739E40AD"/>
    <w:lvl w:ilvl="0">
      <w:start w:val="1"/>
      <w:numFmt w:val="bullet"/>
      <w:lvlText w:val=""/>
      <w:lvlJc w:val="left"/>
      <w:pPr>
        <w:ind w:left="772" w:hanging="360"/>
      </w:pPr>
      <w:rPr>
        <w:rFonts w:ascii="Symbol" w:hAnsi="Symbol" w:hint="default"/>
      </w:rPr>
    </w:lvl>
    <w:lvl w:ilvl="1">
      <w:start w:val="1"/>
      <w:numFmt w:val="bullet"/>
      <w:lvlText w:val="o"/>
      <w:lvlJc w:val="left"/>
      <w:pPr>
        <w:ind w:left="1492" w:hanging="360"/>
      </w:pPr>
      <w:rPr>
        <w:rFonts w:ascii="Courier New" w:hAnsi="Courier New" w:cs="Courier New" w:hint="default"/>
      </w:rPr>
    </w:lvl>
    <w:lvl w:ilvl="2">
      <w:start w:val="1"/>
      <w:numFmt w:val="bullet"/>
      <w:lvlText w:val=""/>
      <w:lvlJc w:val="left"/>
      <w:pPr>
        <w:ind w:left="2212" w:hanging="360"/>
      </w:pPr>
      <w:rPr>
        <w:rFonts w:ascii="Wingdings" w:hAnsi="Wingdings" w:hint="default"/>
      </w:rPr>
    </w:lvl>
    <w:lvl w:ilvl="3">
      <w:start w:val="1"/>
      <w:numFmt w:val="bullet"/>
      <w:lvlText w:val=""/>
      <w:lvlJc w:val="left"/>
      <w:pPr>
        <w:ind w:left="2932" w:hanging="360"/>
      </w:pPr>
      <w:rPr>
        <w:rFonts w:ascii="Symbol" w:hAnsi="Symbol" w:hint="default"/>
      </w:rPr>
    </w:lvl>
    <w:lvl w:ilvl="4">
      <w:start w:val="1"/>
      <w:numFmt w:val="bullet"/>
      <w:lvlText w:val="o"/>
      <w:lvlJc w:val="left"/>
      <w:pPr>
        <w:ind w:left="3652" w:hanging="360"/>
      </w:pPr>
      <w:rPr>
        <w:rFonts w:ascii="Courier New" w:hAnsi="Courier New" w:cs="Courier New" w:hint="default"/>
      </w:rPr>
    </w:lvl>
    <w:lvl w:ilvl="5">
      <w:start w:val="1"/>
      <w:numFmt w:val="bullet"/>
      <w:lvlText w:val=""/>
      <w:lvlJc w:val="left"/>
      <w:pPr>
        <w:ind w:left="4372" w:hanging="360"/>
      </w:pPr>
      <w:rPr>
        <w:rFonts w:ascii="Wingdings" w:hAnsi="Wingdings" w:hint="default"/>
      </w:rPr>
    </w:lvl>
    <w:lvl w:ilvl="6">
      <w:start w:val="1"/>
      <w:numFmt w:val="bullet"/>
      <w:lvlText w:val=""/>
      <w:lvlJc w:val="left"/>
      <w:pPr>
        <w:ind w:left="5092" w:hanging="360"/>
      </w:pPr>
      <w:rPr>
        <w:rFonts w:ascii="Symbol" w:hAnsi="Symbol" w:hint="default"/>
      </w:rPr>
    </w:lvl>
    <w:lvl w:ilvl="7">
      <w:start w:val="1"/>
      <w:numFmt w:val="bullet"/>
      <w:lvlText w:val="o"/>
      <w:lvlJc w:val="left"/>
      <w:pPr>
        <w:ind w:left="5812" w:hanging="360"/>
      </w:pPr>
      <w:rPr>
        <w:rFonts w:ascii="Courier New" w:hAnsi="Courier New" w:cs="Courier New" w:hint="default"/>
      </w:rPr>
    </w:lvl>
    <w:lvl w:ilvl="8">
      <w:start w:val="1"/>
      <w:numFmt w:val="bullet"/>
      <w:lvlText w:val=""/>
      <w:lvlJc w:val="left"/>
      <w:pPr>
        <w:ind w:left="6532" w:hanging="360"/>
      </w:pPr>
      <w:rPr>
        <w:rFonts w:ascii="Wingdings" w:hAnsi="Wingdings" w:hint="default"/>
      </w:rPr>
    </w:lvl>
  </w:abstractNum>
  <w:abstractNum w:abstractNumId="97" w15:restartNumberingAfterBreak="0">
    <w:nsid w:val="76A7275D"/>
    <w:multiLevelType w:val="multilevel"/>
    <w:tmpl w:val="B21A3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8762C2A"/>
    <w:multiLevelType w:val="multilevel"/>
    <w:tmpl w:val="02BAF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79F0431D"/>
    <w:multiLevelType w:val="multilevel"/>
    <w:tmpl w:val="D0B64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7A643379"/>
    <w:multiLevelType w:val="multilevel"/>
    <w:tmpl w:val="0038125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 w15:restartNumberingAfterBreak="0">
    <w:nsid w:val="7B110376"/>
    <w:multiLevelType w:val="multilevel"/>
    <w:tmpl w:val="F5E01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7B2870BE"/>
    <w:multiLevelType w:val="multilevel"/>
    <w:tmpl w:val="7B2870BE"/>
    <w:lvl w:ilvl="0">
      <w:start w:val="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3" w15:restartNumberingAfterBreak="0">
    <w:nsid w:val="7C621851"/>
    <w:multiLevelType w:val="multilevel"/>
    <w:tmpl w:val="47446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7C7A2EB2"/>
    <w:multiLevelType w:val="multilevel"/>
    <w:tmpl w:val="7C7A2EB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5" w15:restartNumberingAfterBreak="0">
    <w:nsid w:val="7DEA4CFD"/>
    <w:multiLevelType w:val="multilevel"/>
    <w:tmpl w:val="ADFE9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7EE9045C"/>
    <w:multiLevelType w:val="multilevel"/>
    <w:tmpl w:val="7EE9045C"/>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16cid:durableId="1537154593">
    <w:abstractNumId w:val="37"/>
  </w:num>
  <w:num w:numId="2" w16cid:durableId="585310858">
    <w:abstractNumId w:val="85"/>
  </w:num>
  <w:num w:numId="3" w16cid:durableId="1657303031">
    <w:abstractNumId w:val="52"/>
  </w:num>
  <w:num w:numId="4" w16cid:durableId="979266465">
    <w:abstractNumId w:val="88"/>
  </w:num>
  <w:num w:numId="5" w16cid:durableId="261958005">
    <w:abstractNumId w:val="29"/>
  </w:num>
  <w:num w:numId="6" w16cid:durableId="133527452">
    <w:abstractNumId w:val="58"/>
  </w:num>
  <w:num w:numId="7" w16cid:durableId="1445076846">
    <w:abstractNumId w:val="60"/>
  </w:num>
  <w:num w:numId="8" w16cid:durableId="2053190656">
    <w:abstractNumId w:val="11"/>
  </w:num>
  <w:num w:numId="9" w16cid:durableId="1438407560">
    <w:abstractNumId w:val="54"/>
  </w:num>
  <w:num w:numId="10" w16cid:durableId="1855614005">
    <w:abstractNumId w:val="35"/>
  </w:num>
  <w:num w:numId="11" w16cid:durableId="394940591">
    <w:abstractNumId w:val="66"/>
  </w:num>
  <w:num w:numId="12" w16cid:durableId="1759666761">
    <w:abstractNumId w:val="53"/>
  </w:num>
  <w:num w:numId="13" w16cid:durableId="2094277353">
    <w:abstractNumId w:val="83"/>
  </w:num>
  <w:num w:numId="14" w16cid:durableId="919407457">
    <w:abstractNumId w:val="72"/>
  </w:num>
  <w:num w:numId="15" w16cid:durableId="598804064">
    <w:abstractNumId w:val="33"/>
  </w:num>
  <w:num w:numId="16" w16cid:durableId="1265502538">
    <w:abstractNumId w:val="91"/>
  </w:num>
  <w:num w:numId="17" w16cid:durableId="726799278">
    <w:abstractNumId w:val="65"/>
  </w:num>
  <w:num w:numId="18" w16cid:durableId="108159835">
    <w:abstractNumId w:val="8"/>
  </w:num>
  <w:num w:numId="19" w16cid:durableId="1268077114">
    <w:abstractNumId w:val="30"/>
  </w:num>
  <w:num w:numId="20" w16cid:durableId="1461806214">
    <w:abstractNumId w:val="23"/>
  </w:num>
  <w:num w:numId="21" w16cid:durableId="763190329">
    <w:abstractNumId w:val="78"/>
  </w:num>
  <w:num w:numId="22" w16cid:durableId="813526196">
    <w:abstractNumId w:val="63"/>
  </w:num>
  <w:num w:numId="23" w16cid:durableId="655688807">
    <w:abstractNumId w:val="47"/>
  </w:num>
  <w:num w:numId="24" w16cid:durableId="1975258105">
    <w:abstractNumId w:val="76"/>
  </w:num>
  <w:num w:numId="25" w16cid:durableId="1323437209">
    <w:abstractNumId w:val="96"/>
  </w:num>
  <w:num w:numId="26" w16cid:durableId="1568298906">
    <w:abstractNumId w:val="67"/>
  </w:num>
  <w:num w:numId="27" w16cid:durableId="1144468835">
    <w:abstractNumId w:val="59"/>
  </w:num>
  <w:num w:numId="28" w16cid:durableId="66608979">
    <w:abstractNumId w:val="26"/>
  </w:num>
  <w:num w:numId="29" w16cid:durableId="1372270079">
    <w:abstractNumId w:val="4"/>
  </w:num>
  <w:num w:numId="30" w16cid:durableId="1817339244">
    <w:abstractNumId w:val="79"/>
  </w:num>
  <w:num w:numId="31" w16cid:durableId="655308170">
    <w:abstractNumId w:val="43"/>
  </w:num>
  <w:num w:numId="32" w16cid:durableId="619800389">
    <w:abstractNumId w:val="15"/>
  </w:num>
  <w:num w:numId="33" w16cid:durableId="382412904">
    <w:abstractNumId w:val="41"/>
  </w:num>
  <w:num w:numId="34" w16cid:durableId="340816479">
    <w:abstractNumId w:val="22"/>
  </w:num>
  <w:num w:numId="35" w16cid:durableId="443039750">
    <w:abstractNumId w:val="81"/>
  </w:num>
  <w:num w:numId="36" w16cid:durableId="215161315">
    <w:abstractNumId w:val="92"/>
  </w:num>
  <w:num w:numId="37" w16cid:durableId="1750495840">
    <w:abstractNumId w:val="55"/>
  </w:num>
  <w:num w:numId="38" w16cid:durableId="834687836">
    <w:abstractNumId w:val="57"/>
  </w:num>
  <w:num w:numId="39" w16cid:durableId="1124077953">
    <w:abstractNumId w:val="64"/>
  </w:num>
  <w:num w:numId="40" w16cid:durableId="1161656806">
    <w:abstractNumId w:val="48"/>
  </w:num>
  <w:num w:numId="41" w16cid:durableId="784234961">
    <w:abstractNumId w:val="46"/>
  </w:num>
  <w:num w:numId="42" w16cid:durableId="1876888198">
    <w:abstractNumId w:val="61"/>
  </w:num>
  <w:num w:numId="43" w16cid:durableId="1319656139">
    <w:abstractNumId w:val="10"/>
  </w:num>
  <w:num w:numId="44" w16cid:durableId="1905142653">
    <w:abstractNumId w:val="87"/>
  </w:num>
  <w:num w:numId="45" w16cid:durableId="1079640907">
    <w:abstractNumId w:val="77"/>
  </w:num>
  <w:num w:numId="46" w16cid:durableId="791947711">
    <w:abstractNumId w:val="38"/>
  </w:num>
  <w:num w:numId="47" w16cid:durableId="51924864">
    <w:abstractNumId w:val="12"/>
  </w:num>
  <w:num w:numId="48" w16cid:durableId="231087503">
    <w:abstractNumId w:val="104"/>
  </w:num>
  <w:num w:numId="49" w16cid:durableId="152718862">
    <w:abstractNumId w:val="0"/>
  </w:num>
  <w:num w:numId="50" w16cid:durableId="36512450">
    <w:abstractNumId w:val="106"/>
  </w:num>
  <w:num w:numId="51" w16cid:durableId="464473164">
    <w:abstractNumId w:val="27"/>
  </w:num>
  <w:num w:numId="52" w16cid:durableId="1926113852">
    <w:abstractNumId w:val="102"/>
  </w:num>
  <w:num w:numId="53" w16cid:durableId="343945424">
    <w:abstractNumId w:val="80"/>
  </w:num>
  <w:num w:numId="54" w16cid:durableId="1405685895">
    <w:abstractNumId w:val="5"/>
  </w:num>
  <w:num w:numId="55" w16cid:durableId="1892035606">
    <w:abstractNumId w:val="75"/>
  </w:num>
  <w:num w:numId="56" w16cid:durableId="89084138">
    <w:abstractNumId w:val="70"/>
  </w:num>
  <w:num w:numId="57" w16cid:durableId="1328244945">
    <w:abstractNumId w:val="3"/>
  </w:num>
  <w:num w:numId="58" w16cid:durableId="975338423">
    <w:abstractNumId w:val="69"/>
  </w:num>
  <w:num w:numId="59" w16cid:durableId="2097361060">
    <w:abstractNumId w:val="20"/>
  </w:num>
  <w:num w:numId="60" w16cid:durableId="1532719210">
    <w:abstractNumId w:val="34"/>
  </w:num>
  <w:num w:numId="61" w16cid:durableId="1620139567">
    <w:abstractNumId w:val="25"/>
  </w:num>
  <w:num w:numId="62" w16cid:durableId="2101218428">
    <w:abstractNumId w:val="28"/>
  </w:num>
  <w:num w:numId="63" w16cid:durableId="321659596">
    <w:abstractNumId w:val="94"/>
  </w:num>
  <w:num w:numId="64" w16cid:durableId="792749310">
    <w:abstractNumId w:val="89"/>
  </w:num>
  <w:num w:numId="65" w16cid:durableId="834224108">
    <w:abstractNumId w:val="51"/>
  </w:num>
  <w:num w:numId="66" w16cid:durableId="298413775">
    <w:abstractNumId w:val="82"/>
  </w:num>
  <w:num w:numId="67" w16cid:durableId="864714038">
    <w:abstractNumId w:val="36"/>
  </w:num>
  <w:num w:numId="68" w16cid:durableId="1666469629">
    <w:abstractNumId w:val="17"/>
  </w:num>
  <w:num w:numId="69" w16cid:durableId="558202349">
    <w:abstractNumId w:val="101"/>
  </w:num>
  <w:num w:numId="70" w16cid:durableId="1352027970">
    <w:abstractNumId w:val="99"/>
  </w:num>
  <w:num w:numId="71" w16cid:durableId="1977947074">
    <w:abstractNumId w:val="71"/>
  </w:num>
  <w:num w:numId="72" w16cid:durableId="1524854068">
    <w:abstractNumId w:val="2"/>
  </w:num>
  <w:num w:numId="73" w16cid:durableId="2135323488">
    <w:abstractNumId w:val="45"/>
  </w:num>
  <w:num w:numId="74" w16cid:durableId="1639456797">
    <w:abstractNumId w:val="9"/>
  </w:num>
  <w:num w:numId="75" w16cid:durableId="2023431961">
    <w:abstractNumId w:val="97"/>
  </w:num>
  <w:num w:numId="76" w16cid:durableId="398286772">
    <w:abstractNumId w:val="62"/>
  </w:num>
  <w:num w:numId="77" w16cid:durableId="947931434">
    <w:abstractNumId w:val="31"/>
  </w:num>
  <w:num w:numId="78" w16cid:durableId="238178466">
    <w:abstractNumId w:val="24"/>
  </w:num>
  <w:num w:numId="79" w16cid:durableId="1735857323">
    <w:abstractNumId w:val="19"/>
  </w:num>
  <w:num w:numId="80" w16cid:durableId="1775513036">
    <w:abstractNumId w:val="100"/>
  </w:num>
  <w:num w:numId="81" w16cid:durableId="881870624">
    <w:abstractNumId w:val="6"/>
  </w:num>
  <w:num w:numId="82" w16cid:durableId="1812358571">
    <w:abstractNumId w:val="73"/>
  </w:num>
  <w:num w:numId="83" w16cid:durableId="1077441933">
    <w:abstractNumId w:val="68"/>
  </w:num>
  <w:num w:numId="84" w16cid:durableId="1533109582">
    <w:abstractNumId w:val="32"/>
  </w:num>
  <w:num w:numId="85" w16cid:durableId="674185382">
    <w:abstractNumId w:val="90"/>
  </w:num>
  <w:num w:numId="86" w16cid:durableId="875657342">
    <w:abstractNumId w:val="16"/>
  </w:num>
  <w:num w:numId="87" w16cid:durableId="1309939291">
    <w:abstractNumId w:val="7"/>
  </w:num>
  <w:num w:numId="88" w16cid:durableId="447049819">
    <w:abstractNumId w:val="1"/>
  </w:num>
  <w:num w:numId="89" w16cid:durableId="1514490829">
    <w:abstractNumId w:val="95"/>
  </w:num>
  <w:num w:numId="90" w16cid:durableId="1919754581">
    <w:abstractNumId w:val="84"/>
  </w:num>
  <w:num w:numId="91" w16cid:durableId="1784223247">
    <w:abstractNumId w:val="49"/>
  </w:num>
  <w:num w:numId="92" w16cid:durableId="446118845">
    <w:abstractNumId w:val="103"/>
  </w:num>
  <w:num w:numId="93" w16cid:durableId="538325412">
    <w:abstractNumId w:val="56"/>
  </w:num>
  <w:num w:numId="94" w16cid:durableId="2009401348">
    <w:abstractNumId w:val="50"/>
  </w:num>
  <w:num w:numId="95" w16cid:durableId="845167488">
    <w:abstractNumId w:val="21"/>
  </w:num>
  <w:num w:numId="96" w16cid:durableId="1542594877">
    <w:abstractNumId w:val="86"/>
  </w:num>
  <w:num w:numId="97" w16cid:durableId="887303193">
    <w:abstractNumId w:val="40"/>
  </w:num>
  <w:num w:numId="98" w16cid:durableId="1810511696">
    <w:abstractNumId w:val="44"/>
  </w:num>
  <w:num w:numId="99" w16cid:durableId="361444742">
    <w:abstractNumId w:val="74"/>
  </w:num>
  <w:num w:numId="100" w16cid:durableId="252788547">
    <w:abstractNumId w:val="42"/>
  </w:num>
  <w:num w:numId="101" w16cid:durableId="723874461">
    <w:abstractNumId w:val="93"/>
  </w:num>
  <w:num w:numId="102" w16cid:durableId="419644357">
    <w:abstractNumId w:val="18"/>
  </w:num>
  <w:num w:numId="103" w16cid:durableId="319777395">
    <w:abstractNumId w:val="14"/>
  </w:num>
  <w:num w:numId="104" w16cid:durableId="2099522321">
    <w:abstractNumId w:val="13"/>
  </w:num>
  <w:num w:numId="105" w16cid:durableId="1022242381">
    <w:abstractNumId w:val="98"/>
  </w:num>
  <w:num w:numId="106" w16cid:durableId="1585459369">
    <w:abstractNumId w:val="39"/>
  </w:num>
  <w:num w:numId="107" w16cid:durableId="1416436032">
    <w:abstractNumId w:val="105"/>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D0339"/>
    <w:rsid w:val="00002312"/>
    <w:rsid w:val="00002B23"/>
    <w:rsid w:val="00003D6A"/>
    <w:rsid w:val="00004A52"/>
    <w:rsid w:val="000063CC"/>
    <w:rsid w:val="00006E2D"/>
    <w:rsid w:val="000073D9"/>
    <w:rsid w:val="00010980"/>
    <w:rsid w:val="000111F9"/>
    <w:rsid w:val="000116E8"/>
    <w:rsid w:val="000143A0"/>
    <w:rsid w:val="00016325"/>
    <w:rsid w:val="00017CB7"/>
    <w:rsid w:val="000209B4"/>
    <w:rsid w:val="000225A5"/>
    <w:rsid w:val="000230E0"/>
    <w:rsid w:val="000231DE"/>
    <w:rsid w:val="00026689"/>
    <w:rsid w:val="000308C4"/>
    <w:rsid w:val="00030938"/>
    <w:rsid w:val="000314CB"/>
    <w:rsid w:val="0003425E"/>
    <w:rsid w:val="00035D7F"/>
    <w:rsid w:val="00036353"/>
    <w:rsid w:val="000401D3"/>
    <w:rsid w:val="00040ED2"/>
    <w:rsid w:val="0004226A"/>
    <w:rsid w:val="0004238C"/>
    <w:rsid w:val="00042DC5"/>
    <w:rsid w:val="0004419D"/>
    <w:rsid w:val="000445C4"/>
    <w:rsid w:val="000445EE"/>
    <w:rsid w:val="0004568B"/>
    <w:rsid w:val="000472F3"/>
    <w:rsid w:val="00047BCE"/>
    <w:rsid w:val="000516A2"/>
    <w:rsid w:val="000529EE"/>
    <w:rsid w:val="000537C3"/>
    <w:rsid w:val="00055412"/>
    <w:rsid w:val="00056577"/>
    <w:rsid w:val="000571B3"/>
    <w:rsid w:val="00057B92"/>
    <w:rsid w:val="0006081F"/>
    <w:rsid w:val="00060D95"/>
    <w:rsid w:val="000629ED"/>
    <w:rsid w:val="00066AEB"/>
    <w:rsid w:val="00067813"/>
    <w:rsid w:val="00070938"/>
    <w:rsid w:val="00071FEE"/>
    <w:rsid w:val="000748B9"/>
    <w:rsid w:val="00075428"/>
    <w:rsid w:val="00076393"/>
    <w:rsid w:val="0007677E"/>
    <w:rsid w:val="00077A62"/>
    <w:rsid w:val="00077DA6"/>
    <w:rsid w:val="00077F6E"/>
    <w:rsid w:val="0008696B"/>
    <w:rsid w:val="000872E2"/>
    <w:rsid w:val="00090E14"/>
    <w:rsid w:val="00090EE8"/>
    <w:rsid w:val="00093435"/>
    <w:rsid w:val="00094948"/>
    <w:rsid w:val="00095084"/>
    <w:rsid w:val="00096566"/>
    <w:rsid w:val="00096C27"/>
    <w:rsid w:val="00096E43"/>
    <w:rsid w:val="000973F9"/>
    <w:rsid w:val="000A2053"/>
    <w:rsid w:val="000A4694"/>
    <w:rsid w:val="000A4E88"/>
    <w:rsid w:val="000A51EC"/>
    <w:rsid w:val="000A5256"/>
    <w:rsid w:val="000A592C"/>
    <w:rsid w:val="000A625F"/>
    <w:rsid w:val="000B0558"/>
    <w:rsid w:val="000B10DD"/>
    <w:rsid w:val="000B1A14"/>
    <w:rsid w:val="000B25EA"/>
    <w:rsid w:val="000B38F0"/>
    <w:rsid w:val="000B3B46"/>
    <w:rsid w:val="000B597E"/>
    <w:rsid w:val="000B5B60"/>
    <w:rsid w:val="000B71DD"/>
    <w:rsid w:val="000C5BE3"/>
    <w:rsid w:val="000C61C3"/>
    <w:rsid w:val="000C6688"/>
    <w:rsid w:val="000C750C"/>
    <w:rsid w:val="000C7B58"/>
    <w:rsid w:val="000D0C5B"/>
    <w:rsid w:val="000D1777"/>
    <w:rsid w:val="000D19C6"/>
    <w:rsid w:val="000D3ADD"/>
    <w:rsid w:val="000D4799"/>
    <w:rsid w:val="000D4F00"/>
    <w:rsid w:val="000D5940"/>
    <w:rsid w:val="000D59BC"/>
    <w:rsid w:val="000D7FF3"/>
    <w:rsid w:val="000E2BC4"/>
    <w:rsid w:val="000E2DD4"/>
    <w:rsid w:val="000E3787"/>
    <w:rsid w:val="000E4372"/>
    <w:rsid w:val="000E5AA2"/>
    <w:rsid w:val="000E5D5F"/>
    <w:rsid w:val="000E5EEC"/>
    <w:rsid w:val="000E60C4"/>
    <w:rsid w:val="000E633A"/>
    <w:rsid w:val="000F0864"/>
    <w:rsid w:val="000F14F5"/>
    <w:rsid w:val="000F17E9"/>
    <w:rsid w:val="000F2313"/>
    <w:rsid w:val="000F312C"/>
    <w:rsid w:val="000F3F8B"/>
    <w:rsid w:val="000F5D7E"/>
    <w:rsid w:val="000F6EDD"/>
    <w:rsid w:val="000F7DCC"/>
    <w:rsid w:val="00106A6F"/>
    <w:rsid w:val="001079A2"/>
    <w:rsid w:val="00110889"/>
    <w:rsid w:val="00110987"/>
    <w:rsid w:val="00110D33"/>
    <w:rsid w:val="001118AA"/>
    <w:rsid w:val="0011335B"/>
    <w:rsid w:val="001134CA"/>
    <w:rsid w:val="00114D79"/>
    <w:rsid w:val="001150F7"/>
    <w:rsid w:val="001172A3"/>
    <w:rsid w:val="001176C6"/>
    <w:rsid w:val="001220B4"/>
    <w:rsid w:val="001243AE"/>
    <w:rsid w:val="00127138"/>
    <w:rsid w:val="00131B20"/>
    <w:rsid w:val="00132A75"/>
    <w:rsid w:val="00132D7B"/>
    <w:rsid w:val="001335A8"/>
    <w:rsid w:val="00134005"/>
    <w:rsid w:val="0013570D"/>
    <w:rsid w:val="00135B08"/>
    <w:rsid w:val="00136B7E"/>
    <w:rsid w:val="0014319D"/>
    <w:rsid w:val="00143339"/>
    <w:rsid w:val="00146D2B"/>
    <w:rsid w:val="00150C96"/>
    <w:rsid w:val="00150EFE"/>
    <w:rsid w:val="001519D1"/>
    <w:rsid w:val="00152560"/>
    <w:rsid w:val="00153D7D"/>
    <w:rsid w:val="001601CD"/>
    <w:rsid w:val="00160933"/>
    <w:rsid w:val="00160C9F"/>
    <w:rsid w:val="001623A9"/>
    <w:rsid w:val="001640BF"/>
    <w:rsid w:val="001656CC"/>
    <w:rsid w:val="00165B5F"/>
    <w:rsid w:val="00165E7C"/>
    <w:rsid w:val="001679FA"/>
    <w:rsid w:val="00167D9C"/>
    <w:rsid w:val="00170781"/>
    <w:rsid w:val="00171F13"/>
    <w:rsid w:val="00172084"/>
    <w:rsid w:val="00172A8F"/>
    <w:rsid w:val="001742AB"/>
    <w:rsid w:val="00177B61"/>
    <w:rsid w:val="00177DBD"/>
    <w:rsid w:val="0018133C"/>
    <w:rsid w:val="0018212E"/>
    <w:rsid w:val="0018231B"/>
    <w:rsid w:val="001823CF"/>
    <w:rsid w:val="001836FB"/>
    <w:rsid w:val="00184825"/>
    <w:rsid w:val="00184F5F"/>
    <w:rsid w:val="0018500E"/>
    <w:rsid w:val="00185052"/>
    <w:rsid w:val="00185194"/>
    <w:rsid w:val="0019296C"/>
    <w:rsid w:val="00192DA0"/>
    <w:rsid w:val="00192FCA"/>
    <w:rsid w:val="00193A44"/>
    <w:rsid w:val="00193DB1"/>
    <w:rsid w:val="00193EF7"/>
    <w:rsid w:val="0019410F"/>
    <w:rsid w:val="0019483F"/>
    <w:rsid w:val="00194A37"/>
    <w:rsid w:val="00194EB6"/>
    <w:rsid w:val="001962F8"/>
    <w:rsid w:val="0019796B"/>
    <w:rsid w:val="001A1320"/>
    <w:rsid w:val="001A2F43"/>
    <w:rsid w:val="001A2FFB"/>
    <w:rsid w:val="001A4849"/>
    <w:rsid w:val="001A5009"/>
    <w:rsid w:val="001A5607"/>
    <w:rsid w:val="001A5C4E"/>
    <w:rsid w:val="001A7075"/>
    <w:rsid w:val="001B0383"/>
    <w:rsid w:val="001B24AA"/>
    <w:rsid w:val="001B25D4"/>
    <w:rsid w:val="001B29FA"/>
    <w:rsid w:val="001B333B"/>
    <w:rsid w:val="001B5063"/>
    <w:rsid w:val="001B5114"/>
    <w:rsid w:val="001B6F1E"/>
    <w:rsid w:val="001B73CA"/>
    <w:rsid w:val="001C02E4"/>
    <w:rsid w:val="001C1AD6"/>
    <w:rsid w:val="001C2EDC"/>
    <w:rsid w:val="001C4C6A"/>
    <w:rsid w:val="001C4EB8"/>
    <w:rsid w:val="001C57F3"/>
    <w:rsid w:val="001C5F72"/>
    <w:rsid w:val="001C6DAB"/>
    <w:rsid w:val="001C7E11"/>
    <w:rsid w:val="001D0F21"/>
    <w:rsid w:val="001D1D68"/>
    <w:rsid w:val="001D422F"/>
    <w:rsid w:val="001D426C"/>
    <w:rsid w:val="001D4949"/>
    <w:rsid w:val="001D60A3"/>
    <w:rsid w:val="001D647C"/>
    <w:rsid w:val="001E0221"/>
    <w:rsid w:val="001E0AFB"/>
    <w:rsid w:val="001E3087"/>
    <w:rsid w:val="001E4F07"/>
    <w:rsid w:val="001E6E65"/>
    <w:rsid w:val="001E7B47"/>
    <w:rsid w:val="001F024F"/>
    <w:rsid w:val="001F3453"/>
    <w:rsid w:val="001F5CA7"/>
    <w:rsid w:val="001F6A51"/>
    <w:rsid w:val="001F79AA"/>
    <w:rsid w:val="001F7A9F"/>
    <w:rsid w:val="00200863"/>
    <w:rsid w:val="00201BB7"/>
    <w:rsid w:val="002032B8"/>
    <w:rsid w:val="00203B60"/>
    <w:rsid w:val="0020724B"/>
    <w:rsid w:val="00207388"/>
    <w:rsid w:val="00207B37"/>
    <w:rsid w:val="00207EC8"/>
    <w:rsid w:val="00210816"/>
    <w:rsid w:val="0021097B"/>
    <w:rsid w:val="002141AF"/>
    <w:rsid w:val="00214A2B"/>
    <w:rsid w:val="00217D1C"/>
    <w:rsid w:val="00217D2F"/>
    <w:rsid w:val="00221703"/>
    <w:rsid w:val="0022223B"/>
    <w:rsid w:val="00222630"/>
    <w:rsid w:val="00222FFB"/>
    <w:rsid w:val="00223072"/>
    <w:rsid w:val="002242B3"/>
    <w:rsid w:val="00225FC7"/>
    <w:rsid w:val="00226240"/>
    <w:rsid w:val="002300C5"/>
    <w:rsid w:val="00230826"/>
    <w:rsid w:val="002318B0"/>
    <w:rsid w:val="00231ADA"/>
    <w:rsid w:val="00232885"/>
    <w:rsid w:val="00232EA0"/>
    <w:rsid w:val="00232EC7"/>
    <w:rsid w:val="00233088"/>
    <w:rsid w:val="00233310"/>
    <w:rsid w:val="002334F1"/>
    <w:rsid w:val="0023550A"/>
    <w:rsid w:val="00236A7B"/>
    <w:rsid w:val="002371BB"/>
    <w:rsid w:val="0023733E"/>
    <w:rsid w:val="00237E69"/>
    <w:rsid w:val="00240EBA"/>
    <w:rsid w:val="00243C1D"/>
    <w:rsid w:val="00244099"/>
    <w:rsid w:val="00244655"/>
    <w:rsid w:val="002451EB"/>
    <w:rsid w:val="002463DB"/>
    <w:rsid w:val="00250951"/>
    <w:rsid w:val="00252586"/>
    <w:rsid w:val="002544BC"/>
    <w:rsid w:val="00256C77"/>
    <w:rsid w:val="00257B71"/>
    <w:rsid w:val="00261813"/>
    <w:rsid w:val="00262EB1"/>
    <w:rsid w:val="00262F34"/>
    <w:rsid w:val="0026642B"/>
    <w:rsid w:val="00267F75"/>
    <w:rsid w:val="00270D9A"/>
    <w:rsid w:val="00271EA8"/>
    <w:rsid w:val="0027343C"/>
    <w:rsid w:val="00273B0B"/>
    <w:rsid w:val="00274187"/>
    <w:rsid w:val="00274D45"/>
    <w:rsid w:val="00277E52"/>
    <w:rsid w:val="00280368"/>
    <w:rsid w:val="00281E70"/>
    <w:rsid w:val="00284EDC"/>
    <w:rsid w:val="00285D17"/>
    <w:rsid w:val="00293F9E"/>
    <w:rsid w:val="00295A1B"/>
    <w:rsid w:val="002974F5"/>
    <w:rsid w:val="002A036C"/>
    <w:rsid w:val="002A0928"/>
    <w:rsid w:val="002A0ACB"/>
    <w:rsid w:val="002A1493"/>
    <w:rsid w:val="002A199E"/>
    <w:rsid w:val="002A3B90"/>
    <w:rsid w:val="002A43C6"/>
    <w:rsid w:val="002A5279"/>
    <w:rsid w:val="002B0D88"/>
    <w:rsid w:val="002B2AC3"/>
    <w:rsid w:val="002B3865"/>
    <w:rsid w:val="002B39A6"/>
    <w:rsid w:val="002B3F01"/>
    <w:rsid w:val="002B42FA"/>
    <w:rsid w:val="002B680D"/>
    <w:rsid w:val="002B7FD5"/>
    <w:rsid w:val="002C1C3B"/>
    <w:rsid w:val="002C3102"/>
    <w:rsid w:val="002C37A2"/>
    <w:rsid w:val="002C3B9D"/>
    <w:rsid w:val="002C5928"/>
    <w:rsid w:val="002D07B0"/>
    <w:rsid w:val="002D0D27"/>
    <w:rsid w:val="002D1157"/>
    <w:rsid w:val="002D1A15"/>
    <w:rsid w:val="002D1D85"/>
    <w:rsid w:val="002D2741"/>
    <w:rsid w:val="002D45CA"/>
    <w:rsid w:val="002D5758"/>
    <w:rsid w:val="002D58E6"/>
    <w:rsid w:val="002E0AE3"/>
    <w:rsid w:val="002E1BBA"/>
    <w:rsid w:val="002E5E3E"/>
    <w:rsid w:val="002E68EA"/>
    <w:rsid w:val="002F1B6B"/>
    <w:rsid w:val="002F1E97"/>
    <w:rsid w:val="002F3237"/>
    <w:rsid w:val="002F5B3D"/>
    <w:rsid w:val="002F6D02"/>
    <w:rsid w:val="002F6EE2"/>
    <w:rsid w:val="002F7FBA"/>
    <w:rsid w:val="003010AE"/>
    <w:rsid w:val="003014BA"/>
    <w:rsid w:val="0030169B"/>
    <w:rsid w:val="00301EF7"/>
    <w:rsid w:val="00303D63"/>
    <w:rsid w:val="00305BF4"/>
    <w:rsid w:val="0030665F"/>
    <w:rsid w:val="00306A6C"/>
    <w:rsid w:val="00306F38"/>
    <w:rsid w:val="00307C21"/>
    <w:rsid w:val="00312A18"/>
    <w:rsid w:val="00315DB9"/>
    <w:rsid w:val="00315DE1"/>
    <w:rsid w:val="003200C9"/>
    <w:rsid w:val="00323ACE"/>
    <w:rsid w:val="0032734A"/>
    <w:rsid w:val="00330473"/>
    <w:rsid w:val="003309EB"/>
    <w:rsid w:val="00331757"/>
    <w:rsid w:val="0033365D"/>
    <w:rsid w:val="00334247"/>
    <w:rsid w:val="0033476A"/>
    <w:rsid w:val="0033638C"/>
    <w:rsid w:val="003408CD"/>
    <w:rsid w:val="00340B33"/>
    <w:rsid w:val="00340CCA"/>
    <w:rsid w:val="003416E9"/>
    <w:rsid w:val="00342493"/>
    <w:rsid w:val="00343FC7"/>
    <w:rsid w:val="00344A78"/>
    <w:rsid w:val="00344FA0"/>
    <w:rsid w:val="00346BDA"/>
    <w:rsid w:val="00346F2B"/>
    <w:rsid w:val="00347D5E"/>
    <w:rsid w:val="0035123E"/>
    <w:rsid w:val="00351E64"/>
    <w:rsid w:val="003524FC"/>
    <w:rsid w:val="003613CA"/>
    <w:rsid w:val="003620E4"/>
    <w:rsid w:val="003654B0"/>
    <w:rsid w:val="0036638F"/>
    <w:rsid w:val="0037381A"/>
    <w:rsid w:val="00373969"/>
    <w:rsid w:val="0037473A"/>
    <w:rsid w:val="00374E84"/>
    <w:rsid w:val="003763C9"/>
    <w:rsid w:val="003801E0"/>
    <w:rsid w:val="0038102E"/>
    <w:rsid w:val="00381987"/>
    <w:rsid w:val="00381AF5"/>
    <w:rsid w:val="003831FD"/>
    <w:rsid w:val="00387B18"/>
    <w:rsid w:val="00390159"/>
    <w:rsid w:val="00390238"/>
    <w:rsid w:val="00390534"/>
    <w:rsid w:val="00390F8D"/>
    <w:rsid w:val="00391C01"/>
    <w:rsid w:val="00391C31"/>
    <w:rsid w:val="00391FF1"/>
    <w:rsid w:val="00393F23"/>
    <w:rsid w:val="003A0143"/>
    <w:rsid w:val="003A06A4"/>
    <w:rsid w:val="003A235C"/>
    <w:rsid w:val="003A2FC7"/>
    <w:rsid w:val="003A4E99"/>
    <w:rsid w:val="003B0B31"/>
    <w:rsid w:val="003B15B5"/>
    <w:rsid w:val="003B469E"/>
    <w:rsid w:val="003B5ADC"/>
    <w:rsid w:val="003C1926"/>
    <w:rsid w:val="003C20C6"/>
    <w:rsid w:val="003C2E6B"/>
    <w:rsid w:val="003C2E9B"/>
    <w:rsid w:val="003C31A4"/>
    <w:rsid w:val="003C31C7"/>
    <w:rsid w:val="003C4A06"/>
    <w:rsid w:val="003C4A7C"/>
    <w:rsid w:val="003C5507"/>
    <w:rsid w:val="003C58E0"/>
    <w:rsid w:val="003C6594"/>
    <w:rsid w:val="003C6735"/>
    <w:rsid w:val="003C6F1E"/>
    <w:rsid w:val="003C7B0C"/>
    <w:rsid w:val="003D13A9"/>
    <w:rsid w:val="003D2048"/>
    <w:rsid w:val="003D4787"/>
    <w:rsid w:val="003D7ECC"/>
    <w:rsid w:val="003E1E64"/>
    <w:rsid w:val="003E2772"/>
    <w:rsid w:val="003E277C"/>
    <w:rsid w:val="003E296F"/>
    <w:rsid w:val="003E35BA"/>
    <w:rsid w:val="003E421F"/>
    <w:rsid w:val="003E5686"/>
    <w:rsid w:val="003E6C51"/>
    <w:rsid w:val="003E7CBB"/>
    <w:rsid w:val="003F2176"/>
    <w:rsid w:val="003F6486"/>
    <w:rsid w:val="003F688E"/>
    <w:rsid w:val="003F7BE4"/>
    <w:rsid w:val="00400085"/>
    <w:rsid w:val="004003F1"/>
    <w:rsid w:val="00401E50"/>
    <w:rsid w:val="00403A1D"/>
    <w:rsid w:val="00403A84"/>
    <w:rsid w:val="00404512"/>
    <w:rsid w:val="0040524B"/>
    <w:rsid w:val="004063A0"/>
    <w:rsid w:val="004079C6"/>
    <w:rsid w:val="004113CB"/>
    <w:rsid w:val="0041422E"/>
    <w:rsid w:val="00414FC7"/>
    <w:rsid w:val="00415CE7"/>
    <w:rsid w:val="00415E6B"/>
    <w:rsid w:val="004167C6"/>
    <w:rsid w:val="0041685A"/>
    <w:rsid w:val="004173E0"/>
    <w:rsid w:val="00417544"/>
    <w:rsid w:val="00420855"/>
    <w:rsid w:val="004235EA"/>
    <w:rsid w:val="00423BFC"/>
    <w:rsid w:val="00424FE3"/>
    <w:rsid w:val="004256EE"/>
    <w:rsid w:val="00425D1D"/>
    <w:rsid w:val="00426124"/>
    <w:rsid w:val="004270DE"/>
    <w:rsid w:val="00430400"/>
    <w:rsid w:val="00430F7C"/>
    <w:rsid w:val="0043205E"/>
    <w:rsid w:val="00432F59"/>
    <w:rsid w:val="00436002"/>
    <w:rsid w:val="0043644B"/>
    <w:rsid w:val="00440E4F"/>
    <w:rsid w:val="00442048"/>
    <w:rsid w:val="004426FB"/>
    <w:rsid w:val="004434E1"/>
    <w:rsid w:val="00443AE9"/>
    <w:rsid w:val="00445765"/>
    <w:rsid w:val="00445966"/>
    <w:rsid w:val="00447A99"/>
    <w:rsid w:val="00447C6D"/>
    <w:rsid w:val="00450C24"/>
    <w:rsid w:val="00450C44"/>
    <w:rsid w:val="00450FB0"/>
    <w:rsid w:val="0045269B"/>
    <w:rsid w:val="00453363"/>
    <w:rsid w:val="00454AB8"/>
    <w:rsid w:val="00455FAE"/>
    <w:rsid w:val="004568AC"/>
    <w:rsid w:val="00456F34"/>
    <w:rsid w:val="00457C4F"/>
    <w:rsid w:val="00460D33"/>
    <w:rsid w:val="00462C9B"/>
    <w:rsid w:val="004631B6"/>
    <w:rsid w:val="004654AF"/>
    <w:rsid w:val="00465CC4"/>
    <w:rsid w:val="00465DE5"/>
    <w:rsid w:val="004669EE"/>
    <w:rsid w:val="00466FB3"/>
    <w:rsid w:val="004673F6"/>
    <w:rsid w:val="004679BA"/>
    <w:rsid w:val="00471107"/>
    <w:rsid w:val="0047202C"/>
    <w:rsid w:val="00472950"/>
    <w:rsid w:val="00477C30"/>
    <w:rsid w:val="00480DC4"/>
    <w:rsid w:val="0048276D"/>
    <w:rsid w:val="00482F3D"/>
    <w:rsid w:val="00483443"/>
    <w:rsid w:val="00483B40"/>
    <w:rsid w:val="004862DB"/>
    <w:rsid w:val="00486DFC"/>
    <w:rsid w:val="00487118"/>
    <w:rsid w:val="0048754A"/>
    <w:rsid w:val="00487EBA"/>
    <w:rsid w:val="00490082"/>
    <w:rsid w:val="00493A9E"/>
    <w:rsid w:val="00494377"/>
    <w:rsid w:val="00494935"/>
    <w:rsid w:val="00496111"/>
    <w:rsid w:val="0049650C"/>
    <w:rsid w:val="00497111"/>
    <w:rsid w:val="0049714D"/>
    <w:rsid w:val="00497896"/>
    <w:rsid w:val="004A10C2"/>
    <w:rsid w:val="004A21D7"/>
    <w:rsid w:val="004A266F"/>
    <w:rsid w:val="004A27B1"/>
    <w:rsid w:val="004A33B8"/>
    <w:rsid w:val="004A7DBF"/>
    <w:rsid w:val="004B09E5"/>
    <w:rsid w:val="004B32A1"/>
    <w:rsid w:val="004B348D"/>
    <w:rsid w:val="004B3D26"/>
    <w:rsid w:val="004B3DC0"/>
    <w:rsid w:val="004B5280"/>
    <w:rsid w:val="004B696F"/>
    <w:rsid w:val="004C1323"/>
    <w:rsid w:val="004C3CCF"/>
    <w:rsid w:val="004C5B0F"/>
    <w:rsid w:val="004C6AAB"/>
    <w:rsid w:val="004C72D5"/>
    <w:rsid w:val="004D0155"/>
    <w:rsid w:val="004D025B"/>
    <w:rsid w:val="004D0ACF"/>
    <w:rsid w:val="004D1DD6"/>
    <w:rsid w:val="004D1E60"/>
    <w:rsid w:val="004D2891"/>
    <w:rsid w:val="004D2EDE"/>
    <w:rsid w:val="004D2F18"/>
    <w:rsid w:val="004D30A3"/>
    <w:rsid w:val="004D316C"/>
    <w:rsid w:val="004D66C0"/>
    <w:rsid w:val="004D72C1"/>
    <w:rsid w:val="004E0D22"/>
    <w:rsid w:val="004E239A"/>
    <w:rsid w:val="004E33AA"/>
    <w:rsid w:val="004E438E"/>
    <w:rsid w:val="004E65D9"/>
    <w:rsid w:val="004E67E3"/>
    <w:rsid w:val="004E6F23"/>
    <w:rsid w:val="004E716A"/>
    <w:rsid w:val="004E73B4"/>
    <w:rsid w:val="004F17CD"/>
    <w:rsid w:val="004F1F4E"/>
    <w:rsid w:val="004F2468"/>
    <w:rsid w:val="004F2A09"/>
    <w:rsid w:val="004F30A4"/>
    <w:rsid w:val="004F3B8D"/>
    <w:rsid w:val="004F5937"/>
    <w:rsid w:val="0050065B"/>
    <w:rsid w:val="00501674"/>
    <w:rsid w:val="005026D9"/>
    <w:rsid w:val="00503A05"/>
    <w:rsid w:val="00503B54"/>
    <w:rsid w:val="00504179"/>
    <w:rsid w:val="00504A89"/>
    <w:rsid w:val="0050633A"/>
    <w:rsid w:val="005066C6"/>
    <w:rsid w:val="00506C8B"/>
    <w:rsid w:val="00510B5D"/>
    <w:rsid w:val="00513126"/>
    <w:rsid w:val="0051363F"/>
    <w:rsid w:val="0051389B"/>
    <w:rsid w:val="00513A48"/>
    <w:rsid w:val="00514DB2"/>
    <w:rsid w:val="005158E9"/>
    <w:rsid w:val="00516D69"/>
    <w:rsid w:val="0051714C"/>
    <w:rsid w:val="005171EA"/>
    <w:rsid w:val="0051757A"/>
    <w:rsid w:val="00520230"/>
    <w:rsid w:val="00520CFE"/>
    <w:rsid w:val="00524D9A"/>
    <w:rsid w:val="00527EA9"/>
    <w:rsid w:val="00531B32"/>
    <w:rsid w:val="005336C5"/>
    <w:rsid w:val="005342DA"/>
    <w:rsid w:val="00535DB9"/>
    <w:rsid w:val="00536408"/>
    <w:rsid w:val="00540A9F"/>
    <w:rsid w:val="0054259C"/>
    <w:rsid w:val="00544743"/>
    <w:rsid w:val="005475ED"/>
    <w:rsid w:val="005505A7"/>
    <w:rsid w:val="00550795"/>
    <w:rsid w:val="00552479"/>
    <w:rsid w:val="00552EDB"/>
    <w:rsid w:val="00553220"/>
    <w:rsid w:val="0055335E"/>
    <w:rsid w:val="00554525"/>
    <w:rsid w:val="00554DD6"/>
    <w:rsid w:val="00555F59"/>
    <w:rsid w:val="00560A0E"/>
    <w:rsid w:val="0056401F"/>
    <w:rsid w:val="005641A5"/>
    <w:rsid w:val="00566929"/>
    <w:rsid w:val="0056794B"/>
    <w:rsid w:val="00571A40"/>
    <w:rsid w:val="00572D68"/>
    <w:rsid w:val="0057425B"/>
    <w:rsid w:val="005746DE"/>
    <w:rsid w:val="00575111"/>
    <w:rsid w:val="0057662C"/>
    <w:rsid w:val="0057753E"/>
    <w:rsid w:val="0058169A"/>
    <w:rsid w:val="005819B8"/>
    <w:rsid w:val="00582FFB"/>
    <w:rsid w:val="00584449"/>
    <w:rsid w:val="0058543F"/>
    <w:rsid w:val="00585CB8"/>
    <w:rsid w:val="00586F8F"/>
    <w:rsid w:val="005874AB"/>
    <w:rsid w:val="00590B32"/>
    <w:rsid w:val="00591C00"/>
    <w:rsid w:val="005933A8"/>
    <w:rsid w:val="00593DF9"/>
    <w:rsid w:val="00594411"/>
    <w:rsid w:val="00595F67"/>
    <w:rsid w:val="005A078A"/>
    <w:rsid w:val="005A0D5A"/>
    <w:rsid w:val="005A31ED"/>
    <w:rsid w:val="005B1363"/>
    <w:rsid w:val="005B33C6"/>
    <w:rsid w:val="005B4060"/>
    <w:rsid w:val="005B74B1"/>
    <w:rsid w:val="005B7BD3"/>
    <w:rsid w:val="005C0995"/>
    <w:rsid w:val="005C3B18"/>
    <w:rsid w:val="005C41A5"/>
    <w:rsid w:val="005C52CE"/>
    <w:rsid w:val="005C55CE"/>
    <w:rsid w:val="005C5A45"/>
    <w:rsid w:val="005C6723"/>
    <w:rsid w:val="005C69E0"/>
    <w:rsid w:val="005D15FF"/>
    <w:rsid w:val="005D26CC"/>
    <w:rsid w:val="005D2B95"/>
    <w:rsid w:val="005D3231"/>
    <w:rsid w:val="005D4891"/>
    <w:rsid w:val="005D48AF"/>
    <w:rsid w:val="005D4DB0"/>
    <w:rsid w:val="005D5B26"/>
    <w:rsid w:val="005D7440"/>
    <w:rsid w:val="005E0E68"/>
    <w:rsid w:val="005E109E"/>
    <w:rsid w:val="005E2E8F"/>
    <w:rsid w:val="005E5A29"/>
    <w:rsid w:val="005E6A52"/>
    <w:rsid w:val="005F206E"/>
    <w:rsid w:val="005F4793"/>
    <w:rsid w:val="005F4AB4"/>
    <w:rsid w:val="005F51F4"/>
    <w:rsid w:val="005F5518"/>
    <w:rsid w:val="005F5D06"/>
    <w:rsid w:val="005F61D3"/>
    <w:rsid w:val="005F752F"/>
    <w:rsid w:val="006006A8"/>
    <w:rsid w:val="00601168"/>
    <w:rsid w:val="00601419"/>
    <w:rsid w:val="00601BBF"/>
    <w:rsid w:val="00601DD1"/>
    <w:rsid w:val="00602378"/>
    <w:rsid w:val="00602FF3"/>
    <w:rsid w:val="00603642"/>
    <w:rsid w:val="00603B4E"/>
    <w:rsid w:val="00604987"/>
    <w:rsid w:val="006050DF"/>
    <w:rsid w:val="0060524B"/>
    <w:rsid w:val="00605939"/>
    <w:rsid w:val="00607FD5"/>
    <w:rsid w:val="0061053D"/>
    <w:rsid w:val="00610FC8"/>
    <w:rsid w:val="00610FD5"/>
    <w:rsid w:val="00611126"/>
    <w:rsid w:val="00612775"/>
    <w:rsid w:val="00613CCA"/>
    <w:rsid w:val="006167DC"/>
    <w:rsid w:val="006170B3"/>
    <w:rsid w:val="00623009"/>
    <w:rsid w:val="00627310"/>
    <w:rsid w:val="00627461"/>
    <w:rsid w:val="00630658"/>
    <w:rsid w:val="00632DB9"/>
    <w:rsid w:val="00633575"/>
    <w:rsid w:val="0063359B"/>
    <w:rsid w:val="00634C16"/>
    <w:rsid w:val="00636A75"/>
    <w:rsid w:val="00636C5C"/>
    <w:rsid w:val="00637B6F"/>
    <w:rsid w:val="00640C3C"/>
    <w:rsid w:val="006430CA"/>
    <w:rsid w:val="00643283"/>
    <w:rsid w:val="00643D33"/>
    <w:rsid w:val="00645C42"/>
    <w:rsid w:val="00645C97"/>
    <w:rsid w:val="00647097"/>
    <w:rsid w:val="006475E5"/>
    <w:rsid w:val="006500AB"/>
    <w:rsid w:val="006519F3"/>
    <w:rsid w:val="00651C11"/>
    <w:rsid w:val="006525B2"/>
    <w:rsid w:val="00652B1D"/>
    <w:rsid w:val="00652B26"/>
    <w:rsid w:val="00654449"/>
    <w:rsid w:val="00654663"/>
    <w:rsid w:val="006607A4"/>
    <w:rsid w:val="0066121E"/>
    <w:rsid w:val="00663ED9"/>
    <w:rsid w:val="00664120"/>
    <w:rsid w:val="00665AF6"/>
    <w:rsid w:val="00666098"/>
    <w:rsid w:val="006670E5"/>
    <w:rsid w:val="00670527"/>
    <w:rsid w:val="0067197F"/>
    <w:rsid w:val="00671CAE"/>
    <w:rsid w:val="00672368"/>
    <w:rsid w:val="00672607"/>
    <w:rsid w:val="00672A1C"/>
    <w:rsid w:val="00672D31"/>
    <w:rsid w:val="00673EAD"/>
    <w:rsid w:val="00674D1B"/>
    <w:rsid w:val="00676877"/>
    <w:rsid w:val="00684202"/>
    <w:rsid w:val="00684646"/>
    <w:rsid w:val="006846B6"/>
    <w:rsid w:val="00686037"/>
    <w:rsid w:val="006863A4"/>
    <w:rsid w:val="00687825"/>
    <w:rsid w:val="006902D0"/>
    <w:rsid w:val="0069117C"/>
    <w:rsid w:val="006927E4"/>
    <w:rsid w:val="00695893"/>
    <w:rsid w:val="006975AD"/>
    <w:rsid w:val="0069765B"/>
    <w:rsid w:val="006A1E32"/>
    <w:rsid w:val="006A1E5D"/>
    <w:rsid w:val="006A3818"/>
    <w:rsid w:val="006A6ABB"/>
    <w:rsid w:val="006B0D37"/>
    <w:rsid w:val="006B1768"/>
    <w:rsid w:val="006B3201"/>
    <w:rsid w:val="006B32C1"/>
    <w:rsid w:val="006B3552"/>
    <w:rsid w:val="006B369E"/>
    <w:rsid w:val="006B4CAA"/>
    <w:rsid w:val="006B57E3"/>
    <w:rsid w:val="006B6A92"/>
    <w:rsid w:val="006B6C70"/>
    <w:rsid w:val="006B749B"/>
    <w:rsid w:val="006C0EF9"/>
    <w:rsid w:val="006C2475"/>
    <w:rsid w:val="006C352F"/>
    <w:rsid w:val="006C4565"/>
    <w:rsid w:val="006C5C6F"/>
    <w:rsid w:val="006C63AE"/>
    <w:rsid w:val="006C6CB9"/>
    <w:rsid w:val="006C7ADB"/>
    <w:rsid w:val="006D1788"/>
    <w:rsid w:val="006D382F"/>
    <w:rsid w:val="006D4983"/>
    <w:rsid w:val="006D7254"/>
    <w:rsid w:val="006D7E0A"/>
    <w:rsid w:val="006E003E"/>
    <w:rsid w:val="006E0420"/>
    <w:rsid w:val="006E1ACF"/>
    <w:rsid w:val="006E1B98"/>
    <w:rsid w:val="006E3C54"/>
    <w:rsid w:val="006E3D02"/>
    <w:rsid w:val="006E73C2"/>
    <w:rsid w:val="006E7A24"/>
    <w:rsid w:val="006E7F9D"/>
    <w:rsid w:val="006E7FCA"/>
    <w:rsid w:val="006F03BE"/>
    <w:rsid w:val="006F09ED"/>
    <w:rsid w:val="006F641B"/>
    <w:rsid w:val="006F69A4"/>
    <w:rsid w:val="006F737D"/>
    <w:rsid w:val="00700A27"/>
    <w:rsid w:val="00700D14"/>
    <w:rsid w:val="007027D7"/>
    <w:rsid w:val="00702A96"/>
    <w:rsid w:val="00707CD7"/>
    <w:rsid w:val="00707CE9"/>
    <w:rsid w:val="007107D4"/>
    <w:rsid w:val="00714015"/>
    <w:rsid w:val="0071408B"/>
    <w:rsid w:val="00714DC4"/>
    <w:rsid w:val="00720E9C"/>
    <w:rsid w:val="00721CE5"/>
    <w:rsid w:val="00723E35"/>
    <w:rsid w:val="007244A1"/>
    <w:rsid w:val="007250E3"/>
    <w:rsid w:val="00725190"/>
    <w:rsid w:val="00725215"/>
    <w:rsid w:val="007252F4"/>
    <w:rsid w:val="0072561B"/>
    <w:rsid w:val="00725B29"/>
    <w:rsid w:val="007333F6"/>
    <w:rsid w:val="00733C31"/>
    <w:rsid w:val="007363D8"/>
    <w:rsid w:val="007431A8"/>
    <w:rsid w:val="007442D4"/>
    <w:rsid w:val="0074468F"/>
    <w:rsid w:val="00745849"/>
    <w:rsid w:val="00750812"/>
    <w:rsid w:val="00750EE0"/>
    <w:rsid w:val="00751820"/>
    <w:rsid w:val="007522F2"/>
    <w:rsid w:val="007523B7"/>
    <w:rsid w:val="00752C92"/>
    <w:rsid w:val="007531AE"/>
    <w:rsid w:val="00753CF1"/>
    <w:rsid w:val="0075401C"/>
    <w:rsid w:val="007601E2"/>
    <w:rsid w:val="0076089A"/>
    <w:rsid w:val="00761816"/>
    <w:rsid w:val="00763D0B"/>
    <w:rsid w:val="00764571"/>
    <w:rsid w:val="007655F6"/>
    <w:rsid w:val="00765754"/>
    <w:rsid w:val="007677AF"/>
    <w:rsid w:val="00772355"/>
    <w:rsid w:val="0077344B"/>
    <w:rsid w:val="007738F7"/>
    <w:rsid w:val="0077486E"/>
    <w:rsid w:val="007758D2"/>
    <w:rsid w:val="007765D5"/>
    <w:rsid w:val="007769BA"/>
    <w:rsid w:val="00776DF9"/>
    <w:rsid w:val="00777825"/>
    <w:rsid w:val="007779A2"/>
    <w:rsid w:val="007822A2"/>
    <w:rsid w:val="00783705"/>
    <w:rsid w:val="00784479"/>
    <w:rsid w:val="00785613"/>
    <w:rsid w:val="007868A6"/>
    <w:rsid w:val="00790F05"/>
    <w:rsid w:val="007926A3"/>
    <w:rsid w:val="00793D83"/>
    <w:rsid w:val="007958CA"/>
    <w:rsid w:val="007968F6"/>
    <w:rsid w:val="007A2B8A"/>
    <w:rsid w:val="007A3189"/>
    <w:rsid w:val="007A452A"/>
    <w:rsid w:val="007A5CDD"/>
    <w:rsid w:val="007A6DBD"/>
    <w:rsid w:val="007A7200"/>
    <w:rsid w:val="007B0F83"/>
    <w:rsid w:val="007B1E97"/>
    <w:rsid w:val="007B209F"/>
    <w:rsid w:val="007B26C6"/>
    <w:rsid w:val="007B275C"/>
    <w:rsid w:val="007B2940"/>
    <w:rsid w:val="007B51AB"/>
    <w:rsid w:val="007B5832"/>
    <w:rsid w:val="007B68D0"/>
    <w:rsid w:val="007C0548"/>
    <w:rsid w:val="007C0E72"/>
    <w:rsid w:val="007C2A1E"/>
    <w:rsid w:val="007C2B94"/>
    <w:rsid w:val="007C5147"/>
    <w:rsid w:val="007D1A67"/>
    <w:rsid w:val="007D1D7E"/>
    <w:rsid w:val="007D23A0"/>
    <w:rsid w:val="007D3AAE"/>
    <w:rsid w:val="007D5B60"/>
    <w:rsid w:val="007D5D51"/>
    <w:rsid w:val="007D716D"/>
    <w:rsid w:val="007D7A10"/>
    <w:rsid w:val="007E04A8"/>
    <w:rsid w:val="007E10C7"/>
    <w:rsid w:val="007E1103"/>
    <w:rsid w:val="007E1C40"/>
    <w:rsid w:val="007E4D40"/>
    <w:rsid w:val="007E7BEB"/>
    <w:rsid w:val="007F140C"/>
    <w:rsid w:val="007F20DB"/>
    <w:rsid w:val="007F2D54"/>
    <w:rsid w:val="007F31EE"/>
    <w:rsid w:val="007F3202"/>
    <w:rsid w:val="007F568F"/>
    <w:rsid w:val="007F6050"/>
    <w:rsid w:val="007F7B28"/>
    <w:rsid w:val="007F7C7D"/>
    <w:rsid w:val="0080298B"/>
    <w:rsid w:val="0080598B"/>
    <w:rsid w:val="00807E71"/>
    <w:rsid w:val="008107F2"/>
    <w:rsid w:val="008109DD"/>
    <w:rsid w:val="00812583"/>
    <w:rsid w:val="0081264A"/>
    <w:rsid w:val="00813598"/>
    <w:rsid w:val="008142CA"/>
    <w:rsid w:val="00814EC2"/>
    <w:rsid w:val="00815151"/>
    <w:rsid w:val="008152B0"/>
    <w:rsid w:val="00817BC8"/>
    <w:rsid w:val="00817CB7"/>
    <w:rsid w:val="00820D04"/>
    <w:rsid w:val="008216DB"/>
    <w:rsid w:val="0082399F"/>
    <w:rsid w:val="00823A67"/>
    <w:rsid w:val="00824DC9"/>
    <w:rsid w:val="00824FB7"/>
    <w:rsid w:val="00826AD2"/>
    <w:rsid w:val="008271C0"/>
    <w:rsid w:val="00831430"/>
    <w:rsid w:val="00831471"/>
    <w:rsid w:val="0083246C"/>
    <w:rsid w:val="0083361E"/>
    <w:rsid w:val="0083517E"/>
    <w:rsid w:val="008367B8"/>
    <w:rsid w:val="00836C27"/>
    <w:rsid w:val="00836DCF"/>
    <w:rsid w:val="00837094"/>
    <w:rsid w:val="00837C02"/>
    <w:rsid w:val="00841B90"/>
    <w:rsid w:val="00843FCF"/>
    <w:rsid w:val="0084476B"/>
    <w:rsid w:val="0084660F"/>
    <w:rsid w:val="008515A5"/>
    <w:rsid w:val="00851FFE"/>
    <w:rsid w:val="00852B2A"/>
    <w:rsid w:val="00852D44"/>
    <w:rsid w:val="008564EA"/>
    <w:rsid w:val="0085669D"/>
    <w:rsid w:val="00861A23"/>
    <w:rsid w:val="00862264"/>
    <w:rsid w:val="00862A0F"/>
    <w:rsid w:val="00862B5D"/>
    <w:rsid w:val="008631E3"/>
    <w:rsid w:val="00863380"/>
    <w:rsid w:val="00863AB8"/>
    <w:rsid w:val="00863C3F"/>
    <w:rsid w:val="008645EC"/>
    <w:rsid w:val="00864FB3"/>
    <w:rsid w:val="00866CA7"/>
    <w:rsid w:val="0086721A"/>
    <w:rsid w:val="00867849"/>
    <w:rsid w:val="0087095D"/>
    <w:rsid w:val="00871A8A"/>
    <w:rsid w:val="00871CC4"/>
    <w:rsid w:val="00872218"/>
    <w:rsid w:val="00872AC0"/>
    <w:rsid w:val="00873566"/>
    <w:rsid w:val="00873A0D"/>
    <w:rsid w:val="00874D93"/>
    <w:rsid w:val="00877C45"/>
    <w:rsid w:val="00880AA1"/>
    <w:rsid w:val="00881958"/>
    <w:rsid w:val="00882623"/>
    <w:rsid w:val="00882AA5"/>
    <w:rsid w:val="00882F58"/>
    <w:rsid w:val="00883E2A"/>
    <w:rsid w:val="0088645D"/>
    <w:rsid w:val="00887328"/>
    <w:rsid w:val="008874FB"/>
    <w:rsid w:val="008875CB"/>
    <w:rsid w:val="00890FDB"/>
    <w:rsid w:val="0089526B"/>
    <w:rsid w:val="008969A5"/>
    <w:rsid w:val="00897A46"/>
    <w:rsid w:val="008A01DB"/>
    <w:rsid w:val="008A0679"/>
    <w:rsid w:val="008A7270"/>
    <w:rsid w:val="008A77F4"/>
    <w:rsid w:val="008B366B"/>
    <w:rsid w:val="008B4B44"/>
    <w:rsid w:val="008B5697"/>
    <w:rsid w:val="008B599F"/>
    <w:rsid w:val="008B5B49"/>
    <w:rsid w:val="008B6863"/>
    <w:rsid w:val="008B7F02"/>
    <w:rsid w:val="008C16F1"/>
    <w:rsid w:val="008C73A1"/>
    <w:rsid w:val="008D016A"/>
    <w:rsid w:val="008D0409"/>
    <w:rsid w:val="008D3112"/>
    <w:rsid w:val="008D31B3"/>
    <w:rsid w:val="008D4A07"/>
    <w:rsid w:val="008D4AF0"/>
    <w:rsid w:val="008D4B6A"/>
    <w:rsid w:val="008D7072"/>
    <w:rsid w:val="008D7F1C"/>
    <w:rsid w:val="008E082A"/>
    <w:rsid w:val="008E1095"/>
    <w:rsid w:val="008E123B"/>
    <w:rsid w:val="008E130D"/>
    <w:rsid w:val="008E1461"/>
    <w:rsid w:val="008E42F7"/>
    <w:rsid w:val="008F0325"/>
    <w:rsid w:val="008F0FEF"/>
    <w:rsid w:val="008F22EC"/>
    <w:rsid w:val="008F2760"/>
    <w:rsid w:val="008F4875"/>
    <w:rsid w:val="008F4D42"/>
    <w:rsid w:val="00901040"/>
    <w:rsid w:val="0090121E"/>
    <w:rsid w:val="009013FE"/>
    <w:rsid w:val="00903F95"/>
    <w:rsid w:val="009049DD"/>
    <w:rsid w:val="00905181"/>
    <w:rsid w:val="00905507"/>
    <w:rsid w:val="0091057B"/>
    <w:rsid w:val="00910AAD"/>
    <w:rsid w:val="00910BBA"/>
    <w:rsid w:val="00911B51"/>
    <w:rsid w:val="00917FB5"/>
    <w:rsid w:val="0092001D"/>
    <w:rsid w:val="009202E4"/>
    <w:rsid w:val="00922AB5"/>
    <w:rsid w:val="0092347A"/>
    <w:rsid w:val="009244D0"/>
    <w:rsid w:val="009247C6"/>
    <w:rsid w:val="00925B1B"/>
    <w:rsid w:val="00926151"/>
    <w:rsid w:val="00926DC0"/>
    <w:rsid w:val="00926E77"/>
    <w:rsid w:val="009304C9"/>
    <w:rsid w:val="00930BBF"/>
    <w:rsid w:val="00930F3B"/>
    <w:rsid w:val="00931CFB"/>
    <w:rsid w:val="00931E28"/>
    <w:rsid w:val="009321C4"/>
    <w:rsid w:val="00933102"/>
    <w:rsid w:val="00933281"/>
    <w:rsid w:val="00933398"/>
    <w:rsid w:val="009336C8"/>
    <w:rsid w:val="00934700"/>
    <w:rsid w:val="00936936"/>
    <w:rsid w:val="0093785D"/>
    <w:rsid w:val="00944DE8"/>
    <w:rsid w:val="009450A7"/>
    <w:rsid w:val="00946527"/>
    <w:rsid w:val="00946702"/>
    <w:rsid w:val="009472EA"/>
    <w:rsid w:val="00950092"/>
    <w:rsid w:val="009500F3"/>
    <w:rsid w:val="009502BA"/>
    <w:rsid w:val="00950AA9"/>
    <w:rsid w:val="00950DC7"/>
    <w:rsid w:val="009514C0"/>
    <w:rsid w:val="00952545"/>
    <w:rsid w:val="00954F53"/>
    <w:rsid w:val="00955986"/>
    <w:rsid w:val="00955D7B"/>
    <w:rsid w:val="009564BB"/>
    <w:rsid w:val="00957976"/>
    <w:rsid w:val="00961319"/>
    <w:rsid w:val="00961DB5"/>
    <w:rsid w:val="0096321D"/>
    <w:rsid w:val="00966595"/>
    <w:rsid w:val="00970AAF"/>
    <w:rsid w:val="00971050"/>
    <w:rsid w:val="00971F71"/>
    <w:rsid w:val="0097280C"/>
    <w:rsid w:val="009744D3"/>
    <w:rsid w:val="009745D1"/>
    <w:rsid w:val="00975248"/>
    <w:rsid w:val="00976DC5"/>
    <w:rsid w:val="00981A6B"/>
    <w:rsid w:val="00981FE5"/>
    <w:rsid w:val="0098209E"/>
    <w:rsid w:val="00982D4C"/>
    <w:rsid w:val="009840E1"/>
    <w:rsid w:val="009869AC"/>
    <w:rsid w:val="00986C00"/>
    <w:rsid w:val="009876E0"/>
    <w:rsid w:val="0098789B"/>
    <w:rsid w:val="00990120"/>
    <w:rsid w:val="009901B7"/>
    <w:rsid w:val="00990F4E"/>
    <w:rsid w:val="00991912"/>
    <w:rsid w:val="00992C0D"/>
    <w:rsid w:val="0099329A"/>
    <w:rsid w:val="00993458"/>
    <w:rsid w:val="00993D20"/>
    <w:rsid w:val="00994C0F"/>
    <w:rsid w:val="009968A6"/>
    <w:rsid w:val="009A2648"/>
    <w:rsid w:val="009A3743"/>
    <w:rsid w:val="009A5727"/>
    <w:rsid w:val="009A7446"/>
    <w:rsid w:val="009B1326"/>
    <w:rsid w:val="009B244D"/>
    <w:rsid w:val="009B2C14"/>
    <w:rsid w:val="009B5B33"/>
    <w:rsid w:val="009B6969"/>
    <w:rsid w:val="009C0CC2"/>
    <w:rsid w:val="009C219A"/>
    <w:rsid w:val="009C253A"/>
    <w:rsid w:val="009C287E"/>
    <w:rsid w:val="009C521E"/>
    <w:rsid w:val="009C54FA"/>
    <w:rsid w:val="009C636E"/>
    <w:rsid w:val="009C67F3"/>
    <w:rsid w:val="009D0249"/>
    <w:rsid w:val="009D028D"/>
    <w:rsid w:val="009D038A"/>
    <w:rsid w:val="009D1103"/>
    <w:rsid w:val="009D18C6"/>
    <w:rsid w:val="009D1A6E"/>
    <w:rsid w:val="009D2487"/>
    <w:rsid w:val="009D32C9"/>
    <w:rsid w:val="009D369C"/>
    <w:rsid w:val="009E02CA"/>
    <w:rsid w:val="009E2663"/>
    <w:rsid w:val="009E32F2"/>
    <w:rsid w:val="009E3FCC"/>
    <w:rsid w:val="009E4221"/>
    <w:rsid w:val="009E4D9D"/>
    <w:rsid w:val="009E7999"/>
    <w:rsid w:val="009F07D3"/>
    <w:rsid w:val="009F0E33"/>
    <w:rsid w:val="009F0F71"/>
    <w:rsid w:val="009F26C9"/>
    <w:rsid w:val="009F33CE"/>
    <w:rsid w:val="009F4E10"/>
    <w:rsid w:val="009F5077"/>
    <w:rsid w:val="009F517C"/>
    <w:rsid w:val="009F7A1A"/>
    <w:rsid w:val="00A00217"/>
    <w:rsid w:val="00A01D8C"/>
    <w:rsid w:val="00A01FBF"/>
    <w:rsid w:val="00A02215"/>
    <w:rsid w:val="00A03D2B"/>
    <w:rsid w:val="00A03D3F"/>
    <w:rsid w:val="00A04CF2"/>
    <w:rsid w:val="00A05461"/>
    <w:rsid w:val="00A0626E"/>
    <w:rsid w:val="00A06517"/>
    <w:rsid w:val="00A113D2"/>
    <w:rsid w:val="00A124D0"/>
    <w:rsid w:val="00A127AB"/>
    <w:rsid w:val="00A133D4"/>
    <w:rsid w:val="00A1354F"/>
    <w:rsid w:val="00A13D9C"/>
    <w:rsid w:val="00A14E32"/>
    <w:rsid w:val="00A15241"/>
    <w:rsid w:val="00A157DF"/>
    <w:rsid w:val="00A17567"/>
    <w:rsid w:val="00A207FA"/>
    <w:rsid w:val="00A20F70"/>
    <w:rsid w:val="00A21A46"/>
    <w:rsid w:val="00A22851"/>
    <w:rsid w:val="00A242BC"/>
    <w:rsid w:val="00A2574A"/>
    <w:rsid w:val="00A25CD9"/>
    <w:rsid w:val="00A25F01"/>
    <w:rsid w:val="00A263AF"/>
    <w:rsid w:val="00A26BBA"/>
    <w:rsid w:val="00A30261"/>
    <w:rsid w:val="00A3050D"/>
    <w:rsid w:val="00A31F73"/>
    <w:rsid w:val="00A32004"/>
    <w:rsid w:val="00A32722"/>
    <w:rsid w:val="00A337EB"/>
    <w:rsid w:val="00A351A9"/>
    <w:rsid w:val="00A35FBB"/>
    <w:rsid w:val="00A41FAB"/>
    <w:rsid w:val="00A43E18"/>
    <w:rsid w:val="00A44C30"/>
    <w:rsid w:val="00A44CE3"/>
    <w:rsid w:val="00A47AFD"/>
    <w:rsid w:val="00A5056E"/>
    <w:rsid w:val="00A554D4"/>
    <w:rsid w:val="00A579A9"/>
    <w:rsid w:val="00A60045"/>
    <w:rsid w:val="00A60FCF"/>
    <w:rsid w:val="00A61835"/>
    <w:rsid w:val="00A62680"/>
    <w:rsid w:val="00A64D03"/>
    <w:rsid w:val="00A656E4"/>
    <w:rsid w:val="00A65D54"/>
    <w:rsid w:val="00A664D7"/>
    <w:rsid w:val="00A6728A"/>
    <w:rsid w:val="00A674D7"/>
    <w:rsid w:val="00A6758E"/>
    <w:rsid w:val="00A71477"/>
    <w:rsid w:val="00A7274C"/>
    <w:rsid w:val="00A72E5D"/>
    <w:rsid w:val="00A730A6"/>
    <w:rsid w:val="00A7389C"/>
    <w:rsid w:val="00A746BA"/>
    <w:rsid w:val="00A7549A"/>
    <w:rsid w:val="00A767CF"/>
    <w:rsid w:val="00A76C88"/>
    <w:rsid w:val="00A772B2"/>
    <w:rsid w:val="00A8198D"/>
    <w:rsid w:val="00A81C92"/>
    <w:rsid w:val="00A82A5C"/>
    <w:rsid w:val="00A82D35"/>
    <w:rsid w:val="00A82E9E"/>
    <w:rsid w:val="00A83E6B"/>
    <w:rsid w:val="00A84837"/>
    <w:rsid w:val="00A848EA"/>
    <w:rsid w:val="00A86C58"/>
    <w:rsid w:val="00A875FE"/>
    <w:rsid w:val="00A90919"/>
    <w:rsid w:val="00A91F0B"/>
    <w:rsid w:val="00A93B33"/>
    <w:rsid w:val="00A9510B"/>
    <w:rsid w:val="00A958F9"/>
    <w:rsid w:val="00A95D8A"/>
    <w:rsid w:val="00A96CFB"/>
    <w:rsid w:val="00A975B1"/>
    <w:rsid w:val="00AA0C8A"/>
    <w:rsid w:val="00AA10DE"/>
    <w:rsid w:val="00AA1A3E"/>
    <w:rsid w:val="00AA1E72"/>
    <w:rsid w:val="00AA2007"/>
    <w:rsid w:val="00AB0BFA"/>
    <w:rsid w:val="00AB144B"/>
    <w:rsid w:val="00AB3084"/>
    <w:rsid w:val="00AB33DF"/>
    <w:rsid w:val="00AB398C"/>
    <w:rsid w:val="00AB3AD7"/>
    <w:rsid w:val="00AB3F52"/>
    <w:rsid w:val="00AB40DC"/>
    <w:rsid w:val="00AB42CA"/>
    <w:rsid w:val="00AB4D7A"/>
    <w:rsid w:val="00AB792A"/>
    <w:rsid w:val="00AC0798"/>
    <w:rsid w:val="00AC0F15"/>
    <w:rsid w:val="00AC4E82"/>
    <w:rsid w:val="00AC52FC"/>
    <w:rsid w:val="00AC7047"/>
    <w:rsid w:val="00AD02DF"/>
    <w:rsid w:val="00AD0364"/>
    <w:rsid w:val="00AD0A00"/>
    <w:rsid w:val="00AD2281"/>
    <w:rsid w:val="00AD4C85"/>
    <w:rsid w:val="00AD4F77"/>
    <w:rsid w:val="00AD528A"/>
    <w:rsid w:val="00AD698C"/>
    <w:rsid w:val="00AD78FB"/>
    <w:rsid w:val="00AE008E"/>
    <w:rsid w:val="00AE0A83"/>
    <w:rsid w:val="00AE0AF9"/>
    <w:rsid w:val="00AE2633"/>
    <w:rsid w:val="00AE2A95"/>
    <w:rsid w:val="00AE4732"/>
    <w:rsid w:val="00AE5FA0"/>
    <w:rsid w:val="00AF01CA"/>
    <w:rsid w:val="00AF05E1"/>
    <w:rsid w:val="00AF1593"/>
    <w:rsid w:val="00AF174B"/>
    <w:rsid w:val="00AF24B9"/>
    <w:rsid w:val="00AF31F0"/>
    <w:rsid w:val="00AF4F56"/>
    <w:rsid w:val="00B03CBE"/>
    <w:rsid w:val="00B03E02"/>
    <w:rsid w:val="00B04505"/>
    <w:rsid w:val="00B077D3"/>
    <w:rsid w:val="00B10177"/>
    <w:rsid w:val="00B13094"/>
    <w:rsid w:val="00B13A08"/>
    <w:rsid w:val="00B15817"/>
    <w:rsid w:val="00B15F97"/>
    <w:rsid w:val="00B16696"/>
    <w:rsid w:val="00B203E1"/>
    <w:rsid w:val="00B21D95"/>
    <w:rsid w:val="00B220E5"/>
    <w:rsid w:val="00B2262B"/>
    <w:rsid w:val="00B23E7E"/>
    <w:rsid w:val="00B242EB"/>
    <w:rsid w:val="00B24533"/>
    <w:rsid w:val="00B25148"/>
    <w:rsid w:val="00B26D7D"/>
    <w:rsid w:val="00B2725B"/>
    <w:rsid w:val="00B27DBE"/>
    <w:rsid w:val="00B30944"/>
    <w:rsid w:val="00B32920"/>
    <w:rsid w:val="00B33ABE"/>
    <w:rsid w:val="00B3431A"/>
    <w:rsid w:val="00B36A50"/>
    <w:rsid w:val="00B36DB9"/>
    <w:rsid w:val="00B37621"/>
    <w:rsid w:val="00B418E4"/>
    <w:rsid w:val="00B43ACA"/>
    <w:rsid w:val="00B43E16"/>
    <w:rsid w:val="00B44150"/>
    <w:rsid w:val="00B45C09"/>
    <w:rsid w:val="00B46EB9"/>
    <w:rsid w:val="00B474A2"/>
    <w:rsid w:val="00B5083B"/>
    <w:rsid w:val="00B516AD"/>
    <w:rsid w:val="00B51FA6"/>
    <w:rsid w:val="00B53448"/>
    <w:rsid w:val="00B5515E"/>
    <w:rsid w:val="00B563F8"/>
    <w:rsid w:val="00B56CF1"/>
    <w:rsid w:val="00B6025E"/>
    <w:rsid w:val="00B623FA"/>
    <w:rsid w:val="00B62576"/>
    <w:rsid w:val="00B6447B"/>
    <w:rsid w:val="00B64756"/>
    <w:rsid w:val="00B65605"/>
    <w:rsid w:val="00B67730"/>
    <w:rsid w:val="00B70D4F"/>
    <w:rsid w:val="00B713F6"/>
    <w:rsid w:val="00B730CC"/>
    <w:rsid w:val="00B7514A"/>
    <w:rsid w:val="00B76C50"/>
    <w:rsid w:val="00B7789C"/>
    <w:rsid w:val="00B8027A"/>
    <w:rsid w:val="00B80AFB"/>
    <w:rsid w:val="00B8226A"/>
    <w:rsid w:val="00B83381"/>
    <w:rsid w:val="00B84523"/>
    <w:rsid w:val="00B84877"/>
    <w:rsid w:val="00B848DB"/>
    <w:rsid w:val="00B869CD"/>
    <w:rsid w:val="00B878D3"/>
    <w:rsid w:val="00B910DB"/>
    <w:rsid w:val="00B91590"/>
    <w:rsid w:val="00B91BA8"/>
    <w:rsid w:val="00B93284"/>
    <w:rsid w:val="00B93A74"/>
    <w:rsid w:val="00B93FFB"/>
    <w:rsid w:val="00B9477F"/>
    <w:rsid w:val="00B96011"/>
    <w:rsid w:val="00B96043"/>
    <w:rsid w:val="00B96199"/>
    <w:rsid w:val="00B96C2E"/>
    <w:rsid w:val="00B97B37"/>
    <w:rsid w:val="00B97E54"/>
    <w:rsid w:val="00BA0B1A"/>
    <w:rsid w:val="00BA267F"/>
    <w:rsid w:val="00BA2E0F"/>
    <w:rsid w:val="00BA4FA8"/>
    <w:rsid w:val="00BA59AC"/>
    <w:rsid w:val="00BA6DA1"/>
    <w:rsid w:val="00BB0FD3"/>
    <w:rsid w:val="00BB378D"/>
    <w:rsid w:val="00BB5018"/>
    <w:rsid w:val="00BB5053"/>
    <w:rsid w:val="00BC12F3"/>
    <w:rsid w:val="00BC2AC4"/>
    <w:rsid w:val="00BC3A65"/>
    <w:rsid w:val="00BC49EB"/>
    <w:rsid w:val="00BC6933"/>
    <w:rsid w:val="00BD0339"/>
    <w:rsid w:val="00BD0D98"/>
    <w:rsid w:val="00BD1222"/>
    <w:rsid w:val="00BD1A3D"/>
    <w:rsid w:val="00BD1A5D"/>
    <w:rsid w:val="00BD3F39"/>
    <w:rsid w:val="00BD4952"/>
    <w:rsid w:val="00BD4F16"/>
    <w:rsid w:val="00BD72CE"/>
    <w:rsid w:val="00BD74F9"/>
    <w:rsid w:val="00BE07C2"/>
    <w:rsid w:val="00BE204F"/>
    <w:rsid w:val="00BE2234"/>
    <w:rsid w:val="00BE3271"/>
    <w:rsid w:val="00BE358B"/>
    <w:rsid w:val="00BE6A47"/>
    <w:rsid w:val="00BF04BC"/>
    <w:rsid w:val="00BF161C"/>
    <w:rsid w:val="00BF30C6"/>
    <w:rsid w:val="00BF3EA7"/>
    <w:rsid w:val="00BF76C9"/>
    <w:rsid w:val="00C00FBD"/>
    <w:rsid w:val="00C01160"/>
    <w:rsid w:val="00C01CD4"/>
    <w:rsid w:val="00C02C08"/>
    <w:rsid w:val="00C037C9"/>
    <w:rsid w:val="00C04028"/>
    <w:rsid w:val="00C118F0"/>
    <w:rsid w:val="00C124C9"/>
    <w:rsid w:val="00C12526"/>
    <w:rsid w:val="00C141E9"/>
    <w:rsid w:val="00C14ACE"/>
    <w:rsid w:val="00C15E9E"/>
    <w:rsid w:val="00C17CDA"/>
    <w:rsid w:val="00C232D9"/>
    <w:rsid w:val="00C251CA"/>
    <w:rsid w:val="00C25C02"/>
    <w:rsid w:val="00C2671B"/>
    <w:rsid w:val="00C306B8"/>
    <w:rsid w:val="00C313CD"/>
    <w:rsid w:val="00C32506"/>
    <w:rsid w:val="00C32D70"/>
    <w:rsid w:val="00C358AC"/>
    <w:rsid w:val="00C368B8"/>
    <w:rsid w:val="00C40965"/>
    <w:rsid w:val="00C41374"/>
    <w:rsid w:val="00C41DC5"/>
    <w:rsid w:val="00C42562"/>
    <w:rsid w:val="00C432C2"/>
    <w:rsid w:val="00C46B99"/>
    <w:rsid w:val="00C504CB"/>
    <w:rsid w:val="00C52D1A"/>
    <w:rsid w:val="00C555F5"/>
    <w:rsid w:val="00C5726D"/>
    <w:rsid w:val="00C57E7F"/>
    <w:rsid w:val="00C60DB9"/>
    <w:rsid w:val="00C61C16"/>
    <w:rsid w:val="00C622B9"/>
    <w:rsid w:val="00C6277F"/>
    <w:rsid w:val="00C63D5E"/>
    <w:rsid w:val="00C641F5"/>
    <w:rsid w:val="00C6445D"/>
    <w:rsid w:val="00C65A50"/>
    <w:rsid w:val="00C669EA"/>
    <w:rsid w:val="00C66E48"/>
    <w:rsid w:val="00C66E58"/>
    <w:rsid w:val="00C71600"/>
    <w:rsid w:val="00C7166C"/>
    <w:rsid w:val="00C71AEB"/>
    <w:rsid w:val="00C72231"/>
    <w:rsid w:val="00C751C2"/>
    <w:rsid w:val="00C75BED"/>
    <w:rsid w:val="00C80319"/>
    <w:rsid w:val="00C827E4"/>
    <w:rsid w:val="00C8442A"/>
    <w:rsid w:val="00C85025"/>
    <w:rsid w:val="00C854BA"/>
    <w:rsid w:val="00C862E9"/>
    <w:rsid w:val="00C87D6E"/>
    <w:rsid w:val="00C902BE"/>
    <w:rsid w:val="00C9126B"/>
    <w:rsid w:val="00C93138"/>
    <w:rsid w:val="00C937A0"/>
    <w:rsid w:val="00C93D21"/>
    <w:rsid w:val="00C95DF0"/>
    <w:rsid w:val="00CA025E"/>
    <w:rsid w:val="00CA0346"/>
    <w:rsid w:val="00CA3C31"/>
    <w:rsid w:val="00CA3D27"/>
    <w:rsid w:val="00CA4500"/>
    <w:rsid w:val="00CA5807"/>
    <w:rsid w:val="00CA5C84"/>
    <w:rsid w:val="00CA6344"/>
    <w:rsid w:val="00CA6B8C"/>
    <w:rsid w:val="00CA776D"/>
    <w:rsid w:val="00CB15A8"/>
    <w:rsid w:val="00CB1DA2"/>
    <w:rsid w:val="00CB202B"/>
    <w:rsid w:val="00CB249F"/>
    <w:rsid w:val="00CB26CC"/>
    <w:rsid w:val="00CB3A20"/>
    <w:rsid w:val="00CB4B10"/>
    <w:rsid w:val="00CB5974"/>
    <w:rsid w:val="00CB6159"/>
    <w:rsid w:val="00CB65B8"/>
    <w:rsid w:val="00CB7D6C"/>
    <w:rsid w:val="00CC0AA3"/>
    <w:rsid w:val="00CC2BD3"/>
    <w:rsid w:val="00CC3F27"/>
    <w:rsid w:val="00CC4334"/>
    <w:rsid w:val="00CC4420"/>
    <w:rsid w:val="00CC6284"/>
    <w:rsid w:val="00CD0BA4"/>
    <w:rsid w:val="00CD7B47"/>
    <w:rsid w:val="00CE10B2"/>
    <w:rsid w:val="00CE3388"/>
    <w:rsid w:val="00CE3838"/>
    <w:rsid w:val="00CE5072"/>
    <w:rsid w:val="00CE54A6"/>
    <w:rsid w:val="00CF02E7"/>
    <w:rsid w:val="00CF2A2B"/>
    <w:rsid w:val="00CF4D05"/>
    <w:rsid w:val="00CF78F1"/>
    <w:rsid w:val="00CF7BAB"/>
    <w:rsid w:val="00D0000C"/>
    <w:rsid w:val="00D019BF"/>
    <w:rsid w:val="00D01A01"/>
    <w:rsid w:val="00D0272D"/>
    <w:rsid w:val="00D03C23"/>
    <w:rsid w:val="00D05434"/>
    <w:rsid w:val="00D056C2"/>
    <w:rsid w:val="00D066E0"/>
    <w:rsid w:val="00D06D06"/>
    <w:rsid w:val="00D07178"/>
    <w:rsid w:val="00D07EF2"/>
    <w:rsid w:val="00D1094C"/>
    <w:rsid w:val="00D1123F"/>
    <w:rsid w:val="00D11FF0"/>
    <w:rsid w:val="00D1240F"/>
    <w:rsid w:val="00D13E97"/>
    <w:rsid w:val="00D152E5"/>
    <w:rsid w:val="00D17056"/>
    <w:rsid w:val="00D17285"/>
    <w:rsid w:val="00D20BE5"/>
    <w:rsid w:val="00D23EC6"/>
    <w:rsid w:val="00D25E1D"/>
    <w:rsid w:val="00D30D55"/>
    <w:rsid w:val="00D31916"/>
    <w:rsid w:val="00D322C3"/>
    <w:rsid w:val="00D3232E"/>
    <w:rsid w:val="00D35455"/>
    <w:rsid w:val="00D35DE7"/>
    <w:rsid w:val="00D42973"/>
    <w:rsid w:val="00D441EF"/>
    <w:rsid w:val="00D443CA"/>
    <w:rsid w:val="00D4504C"/>
    <w:rsid w:val="00D47CA0"/>
    <w:rsid w:val="00D50FE8"/>
    <w:rsid w:val="00D5192E"/>
    <w:rsid w:val="00D544C3"/>
    <w:rsid w:val="00D57F5B"/>
    <w:rsid w:val="00D60E68"/>
    <w:rsid w:val="00D612C4"/>
    <w:rsid w:val="00D62FEC"/>
    <w:rsid w:val="00D6396B"/>
    <w:rsid w:val="00D63981"/>
    <w:rsid w:val="00D649CA"/>
    <w:rsid w:val="00D64C3A"/>
    <w:rsid w:val="00D70266"/>
    <w:rsid w:val="00D70A83"/>
    <w:rsid w:val="00D70F53"/>
    <w:rsid w:val="00D73DE5"/>
    <w:rsid w:val="00D75C5B"/>
    <w:rsid w:val="00D76B12"/>
    <w:rsid w:val="00D77F9D"/>
    <w:rsid w:val="00D8194D"/>
    <w:rsid w:val="00D84CB1"/>
    <w:rsid w:val="00D86AB1"/>
    <w:rsid w:val="00D87102"/>
    <w:rsid w:val="00D87778"/>
    <w:rsid w:val="00D9080A"/>
    <w:rsid w:val="00D90814"/>
    <w:rsid w:val="00D9119D"/>
    <w:rsid w:val="00D916C5"/>
    <w:rsid w:val="00D967C8"/>
    <w:rsid w:val="00D96927"/>
    <w:rsid w:val="00DA28BA"/>
    <w:rsid w:val="00DA346D"/>
    <w:rsid w:val="00DA447C"/>
    <w:rsid w:val="00DA5845"/>
    <w:rsid w:val="00DA5FB7"/>
    <w:rsid w:val="00DA66C9"/>
    <w:rsid w:val="00DA7243"/>
    <w:rsid w:val="00DA736C"/>
    <w:rsid w:val="00DB0272"/>
    <w:rsid w:val="00DB1DDB"/>
    <w:rsid w:val="00DB30B6"/>
    <w:rsid w:val="00DB702E"/>
    <w:rsid w:val="00DB7DB0"/>
    <w:rsid w:val="00DC153C"/>
    <w:rsid w:val="00DC1862"/>
    <w:rsid w:val="00DC18FB"/>
    <w:rsid w:val="00DC22BD"/>
    <w:rsid w:val="00DC2EEB"/>
    <w:rsid w:val="00DC3A36"/>
    <w:rsid w:val="00DC3D47"/>
    <w:rsid w:val="00DC46FF"/>
    <w:rsid w:val="00DC54B5"/>
    <w:rsid w:val="00DC6E5A"/>
    <w:rsid w:val="00DC72C1"/>
    <w:rsid w:val="00DC7A9A"/>
    <w:rsid w:val="00DD18D3"/>
    <w:rsid w:val="00DD245D"/>
    <w:rsid w:val="00DD25BB"/>
    <w:rsid w:val="00DD2A22"/>
    <w:rsid w:val="00DD43AF"/>
    <w:rsid w:val="00DD4B7B"/>
    <w:rsid w:val="00DD5562"/>
    <w:rsid w:val="00DD56DC"/>
    <w:rsid w:val="00DD6F63"/>
    <w:rsid w:val="00DD7E8C"/>
    <w:rsid w:val="00DE185F"/>
    <w:rsid w:val="00DE3473"/>
    <w:rsid w:val="00DE7ED9"/>
    <w:rsid w:val="00DF0BE9"/>
    <w:rsid w:val="00DF11BC"/>
    <w:rsid w:val="00DF3521"/>
    <w:rsid w:val="00DF3ED2"/>
    <w:rsid w:val="00DF4848"/>
    <w:rsid w:val="00DF4AE2"/>
    <w:rsid w:val="00DF4D45"/>
    <w:rsid w:val="00DF66B4"/>
    <w:rsid w:val="00DF69B0"/>
    <w:rsid w:val="00DF7B45"/>
    <w:rsid w:val="00E065FD"/>
    <w:rsid w:val="00E067D8"/>
    <w:rsid w:val="00E071D2"/>
    <w:rsid w:val="00E1031A"/>
    <w:rsid w:val="00E10D4D"/>
    <w:rsid w:val="00E111E5"/>
    <w:rsid w:val="00E11B29"/>
    <w:rsid w:val="00E13D3D"/>
    <w:rsid w:val="00E145E5"/>
    <w:rsid w:val="00E1672E"/>
    <w:rsid w:val="00E200B9"/>
    <w:rsid w:val="00E20754"/>
    <w:rsid w:val="00E213C8"/>
    <w:rsid w:val="00E272AB"/>
    <w:rsid w:val="00E27653"/>
    <w:rsid w:val="00E31FBE"/>
    <w:rsid w:val="00E32941"/>
    <w:rsid w:val="00E32D17"/>
    <w:rsid w:val="00E33121"/>
    <w:rsid w:val="00E33227"/>
    <w:rsid w:val="00E33B53"/>
    <w:rsid w:val="00E4041A"/>
    <w:rsid w:val="00E40574"/>
    <w:rsid w:val="00E41634"/>
    <w:rsid w:val="00E4212E"/>
    <w:rsid w:val="00E43291"/>
    <w:rsid w:val="00E457E9"/>
    <w:rsid w:val="00E46159"/>
    <w:rsid w:val="00E46491"/>
    <w:rsid w:val="00E46A55"/>
    <w:rsid w:val="00E47D9D"/>
    <w:rsid w:val="00E506D7"/>
    <w:rsid w:val="00E516B4"/>
    <w:rsid w:val="00E5370F"/>
    <w:rsid w:val="00E53BB0"/>
    <w:rsid w:val="00E54575"/>
    <w:rsid w:val="00E54D15"/>
    <w:rsid w:val="00E55C75"/>
    <w:rsid w:val="00E5618D"/>
    <w:rsid w:val="00E5719B"/>
    <w:rsid w:val="00E57B41"/>
    <w:rsid w:val="00E606B3"/>
    <w:rsid w:val="00E60EB7"/>
    <w:rsid w:val="00E61C3B"/>
    <w:rsid w:val="00E667CB"/>
    <w:rsid w:val="00E66BA3"/>
    <w:rsid w:val="00E71A68"/>
    <w:rsid w:val="00E72470"/>
    <w:rsid w:val="00E7284B"/>
    <w:rsid w:val="00E72EA0"/>
    <w:rsid w:val="00E742C9"/>
    <w:rsid w:val="00E77811"/>
    <w:rsid w:val="00E77D2A"/>
    <w:rsid w:val="00E829C4"/>
    <w:rsid w:val="00E839D9"/>
    <w:rsid w:val="00E83AE2"/>
    <w:rsid w:val="00E83BD7"/>
    <w:rsid w:val="00E8569B"/>
    <w:rsid w:val="00E91556"/>
    <w:rsid w:val="00E91901"/>
    <w:rsid w:val="00E931D9"/>
    <w:rsid w:val="00E940C4"/>
    <w:rsid w:val="00E945BA"/>
    <w:rsid w:val="00E948F6"/>
    <w:rsid w:val="00E97318"/>
    <w:rsid w:val="00E97FEA"/>
    <w:rsid w:val="00EA13C4"/>
    <w:rsid w:val="00EA3FD3"/>
    <w:rsid w:val="00EA5FD5"/>
    <w:rsid w:val="00EA601E"/>
    <w:rsid w:val="00EA689B"/>
    <w:rsid w:val="00EA7301"/>
    <w:rsid w:val="00EA762E"/>
    <w:rsid w:val="00EB022A"/>
    <w:rsid w:val="00EB0BD5"/>
    <w:rsid w:val="00EB299D"/>
    <w:rsid w:val="00EB3B6F"/>
    <w:rsid w:val="00EB4583"/>
    <w:rsid w:val="00EC0AD5"/>
    <w:rsid w:val="00EC2FFB"/>
    <w:rsid w:val="00EC3457"/>
    <w:rsid w:val="00EC352C"/>
    <w:rsid w:val="00EC391D"/>
    <w:rsid w:val="00EC458A"/>
    <w:rsid w:val="00EC4628"/>
    <w:rsid w:val="00EC6913"/>
    <w:rsid w:val="00EC6F74"/>
    <w:rsid w:val="00ED109F"/>
    <w:rsid w:val="00ED2070"/>
    <w:rsid w:val="00ED2AB8"/>
    <w:rsid w:val="00ED31DF"/>
    <w:rsid w:val="00ED3D3E"/>
    <w:rsid w:val="00ED439D"/>
    <w:rsid w:val="00ED517E"/>
    <w:rsid w:val="00ED5D90"/>
    <w:rsid w:val="00ED7963"/>
    <w:rsid w:val="00EE303F"/>
    <w:rsid w:val="00EE3D93"/>
    <w:rsid w:val="00EE4704"/>
    <w:rsid w:val="00EE5DBF"/>
    <w:rsid w:val="00EE619A"/>
    <w:rsid w:val="00EE6397"/>
    <w:rsid w:val="00EE6BBB"/>
    <w:rsid w:val="00EE76D3"/>
    <w:rsid w:val="00EE794B"/>
    <w:rsid w:val="00EF37E5"/>
    <w:rsid w:val="00EF48CB"/>
    <w:rsid w:val="00EF5126"/>
    <w:rsid w:val="00EF5152"/>
    <w:rsid w:val="00EF5E62"/>
    <w:rsid w:val="00EF7527"/>
    <w:rsid w:val="00F0215D"/>
    <w:rsid w:val="00F03B24"/>
    <w:rsid w:val="00F063A9"/>
    <w:rsid w:val="00F11888"/>
    <w:rsid w:val="00F118DB"/>
    <w:rsid w:val="00F11A4F"/>
    <w:rsid w:val="00F1316D"/>
    <w:rsid w:val="00F131A3"/>
    <w:rsid w:val="00F132D5"/>
    <w:rsid w:val="00F14B5E"/>
    <w:rsid w:val="00F15287"/>
    <w:rsid w:val="00F16420"/>
    <w:rsid w:val="00F1665E"/>
    <w:rsid w:val="00F16D98"/>
    <w:rsid w:val="00F16F9B"/>
    <w:rsid w:val="00F202FC"/>
    <w:rsid w:val="00F22F8A"/>
    <w:rsid w:val="00F23556"/>
    <w:rsid w:val="00F23BB7"/>
    <w:rsid w:val="00F24EA7"/>
    <w:rsid w:val="00F25609"/>
    <w:rsid w:val="00F25634"/>
    <w:rsid w:val="00F25BA7"/>
    <w:rsid w:val="00F25EAA"/>
    <w:rsid w:val="00F265CA"/>
    <w:rsid w:val="00F26D25"/>
    <w:rsid w:val="00F3065A"/>
    <w:rsid w:val="00F30A06"/>
    <w:rsid w:val="00F30F98"/>
    <w:rsid w:val="00F31CA3"/>
    <w:rsid w:val="00F31F7B"/>
    <w:rsid w:val="00F3456B"/>
    <w:rsid w:val="00F34698"/>
    <w:rsid w:val="00F34FF6"/>
    <w:rsid w:val="00F36279"/>
    <w:rsid w:val="00F36901"/>
    <w:rsid w:val="00F37662"/>
    <w:rsid w:val="00F37C64"/>
    <w:rsid w:val="00F37ED5"/>
    <w:rsid w:val="00F407D8"/>
    <w:rsid w:val="00F41FED"/>
    <w:rsid w:val="00F42827"/>
    <w:rsid w:val="00F42B5B"/>
    <w:rsid w:val="00F439CD"/>
    <w:rsid w:val="00F43BAC"/>
    <w:rsid w:val="00F43FD1"/>
    <w:rsid w:val="00F45371"/>
    <w:rsid w:val="00F45CCB"/>
    <w:rsid w:val="00F50936"/>
    <w:rsid w:val="00F5201E"/>
    <w:rsid w:val="00F5282A"/>
    <w:rsid w:val="00F530C6"/>
    <w:rsid w:val="00F538F9"/>
    <w:rsid w:val="00F54B52"/>
    <w:rsid w:val="00F561B9"/>
    <w:rsid w:val="00F56A7E"/>
    <w:rsid w:val="00F610DB"/>
    <w:rsid w:val="00F613E0"/>
    <w:rsid w:val="00F6207A"/>
    <w:rsid w:val="00F623CA"/>
    <w:rsid w:val="00F6297B"/>
    <w:rsid w:val="00F64C81"/>
    <w:rsid w:val="00F65C7F"/>
    <w:rsid w:val="00F65E6E"/>
    <w:rsid w:val="00F66441"/>
    <w:rsid w:val="00F6699E"/>
    <w:rsid w:val="00F6741C"/>
    <w:rsid w:val="00F70530"/>
    <w:rsid w:val="00F70CCC"/>
    <w:rsid w:val="00F716D8"/>
    <w:rsid w:val="00F71BC0"/>
    <w:rsid w:val="00F73571"/>
    <w:rsid w:val="00F73DE4"/>
    <w:rsid w:val="00F73FB3"/>
    <w:rsid w:val="00F74C98"/>
    <w:rsid w:val="00F80139"/>
    <w:rsid w:val="00F81801"/>
    <w:rsid w:val="00F821EA"/>
    <w:rsid w:val="00F83C7A"/>
    <w:rsid w:val="00F840C8"/>
    <w:rsid w:val="00F85FD6"/>
    <w:rsid w:val="00F87825"/>
    <w:rsid w:val="00F87D03"/>
    <w:rsid w:val="00F90807"/>
    <w:rsid w:val="00F90B9B"/>
    <w:rsid w:val="00F91727"/>
    <w:rsid w:val="00F927AD"/>
    <w:rsid w:val="00F92969"/>
    <w:rsid w:val="00F93200"/>
    <w:rsid w:val="00F93C85"/>
    <w:rsid w:val="00F94A7F"/>
    <w:rsid w:val="00F96319"/>
    <w:rsid w:val="00F966D8"/>
    <w:rsid w:val="00F97517"/>
    <w:rsid w:val="00FA0711"/>
    <w:rsid w:val="00FA0DC8"/>
    <w:rsid w:val="00FA22D7"/>
    <w:rsid w:val="00FA2D39"/>
    <w:rsid w:val="00FA57D8"/>
    <w:rsid w:val="00FA5F19"/>
    <w:rsid w:val="00FB011C"/>
    <w:rsid w:val="00FB06CD"/>
    <w:rsid w:val="00FB1421"/>
    <w:rsid w:val="00FB212A"/>
    <w:rsid w:val="00FB40DF"/>
    <w:rsid w:val="00FB5BBE"/>
    <w:rsid w:val="00FB5DC6"/>
    <w:rsid w:val="00FC2961"/>
    <w:rsid w:val="00FC4FF0"/>
    <w:rsid w:val="00FC6311"/>
    <w:rsid w:val="00FC64C2"/>
    <w:rsid w:val="00FD1827"/>
    <w:rsid w:val="00FD4C0B"/>
    <w:rsid w:val="00FD571F"/>
    <w:rsid w:val="00FD575C"/>
    <w:rsid w:val="00FD66D4"/>
    <w:rsid w:val="00FE16A2"/>
    <w:rsid w:val="00FE1D06"/>
    <w:rsid w:val="00FE2B7A"/>
    <w:rsid w:val="00FE2F99"/>
    <w:rsid w:val="00FE5939"/>
    <w:rsid w:val="00FE5A61"/>
    <w:rsid w:val="00FE65CA"/>
    <w:rsid w:val="00FE6742"/>
    <w:rsid w:val="00FE6E06"/>
    <w:rsid w:val="00FF18A1"/>
    <w:rsid w:val="00FF1985"/>
    <w:rsid w:val="00FF1C86"/>
    <w:rsid w:val="00FF202C"/>
    <w:rsid w:val="00FF2651"/>
    <w:rsid w:val="00FF2A71"/>
    <w:rsid w:val="00FF4E95"/>
    <w:rsid w:val="00FF69ED"/>
    <w:rsid w:val="6E8B1B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5" fillcolor="white">
      <v:fill color="white"/>
    </o:shapedefaults>
    <o:shapelayout v:ext="edit">
      <o:idmap v:ext="edit" data="1"/>
    </o:shapelayout>
  </w:shapeDefaults>
  <w:decimalSymbol w:val=","/>
  <w:listSeparator w:val=";"/>
  <w14:docId w14:val="04B78B75"/>
  <w15:docId w15:val="{B78A4E24-8E46-44B3-8959-4207A126B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549A"/>
    <w:pPr>
      <w:spacing w:after="200" w:line="276" w:lineRule="auto"/>
    </w:pPr>
    <w:rPr>
      <w:rFonts w:ascii="Calibri" w:eastAsia="Times New Roman" w:hAnsi="Calibri" w:cs="Times New Roman"/>
      <w:sz w:val="22"/>
      <w:szCs w:val="22"/>
    </w:rPr>
  </w:style>
  <w:style w:type="paragraph" w:styleId="1">
    <w:name w:val="heading 1"/>
    <w:basedOn w:val="a"/>
    <w:link w:val="10"/>
    <w:uiPriority w:val="9"/>
    <w:qFormat/>
    <w:rsid w:val="00A7549A"/>
    <w:pPr>
      <w:spacing w:before="100" w:beforeAutospacing="1" w:after="100" w:afterAutospacing="1" w:line="240" w:lineRule="auto"/>
      <w:outlineLvl w:val="0"/>
    </w:pPr>
    <w:rPr>
      <w:rFonts w:ascii="Times New Roman" w:hAnsi="Times New Roman"/>
      <w:b/>
      <w:bCs/>
      <w:kern w:val="36"/>
      <w:sz w:val="48"/>
      <w:szCs w:val="48"/>
    </w:rPr>
  </w:style>
  <w:style w:type="paragraph" w:styleId="2">
    <w:name w:val="heading 2"/>
    <w:basedOn w:val="a"/>
    <w:link w:val="20"/>
    <w:uiPriority w:val="9"/>
    <w:qFormat/>
    <w:rsid w:val="00A7549A"/>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
    <w:next w:val="a"/>
    <w:link w:val="30"/>
    <w:uiPriority w:val="9"/>
    <w:unhideWhenUsed/>
    <w:qFormat/>
    <w:rsid w:val="00A7549A"/>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semiHidden/>
    <w:unhideWhenUsed/>
    <w:qFormat/>
    <w:rsid w:val="00A7549A"/>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A7549A"/>
    <w:rPr>
      <w:i/>
      <w:iCs/>
    </w:rPr>
  </w:style>
  <w:style w:type="character" w:styleId="a4">
    <w:name w:val="Hyperlink"/>
    <w:basedOn w:val="a0"/>
    <w:uiPriority w:val="99"/>
    <w:unhideWhenUsed/>
    <w:qFormat/>
    <w:rsid w:val="00A7549A"/>
    <w:rPr>
      <w:color w:val="0000FF"/>
      <w:u w:val="single"/>
    </w:rPr>
  </w:style>
  <w:style w:type="character" w:styleId="a5">
    <w:name w:val="Strong"/>
    <w:basedOn w:val="a0"/>
    <w:uiPriority w:val="22"/>
    <w:qFormat/>
    <w:rsid w:val="00A7549A"/>
    <w:rPr>
      <w:b/>
      <w:bCs/>
    </w:rPr>
  </w:style>
  <w:style w:type="paragraph" w:styleId="a6">
    <w:name w:val="Balloon Text"/>
    <w:basedOn w:val="a"/>
    <w:link w:val="a7"/>
    <w:uiPriority w:val="99"/>
    <w:semiHidden/>
    <w:unhideWhenUsed/>
    <w:qFormat/>
    <w:rsid w:val="00A7549A"/>
    <w:pPr>
      <w:spacing w:after="0" w:line="240" w:lineRule="auto"/>
    </w:pPr>
    <w:rPr>
      <w:rFonts w:ascii="Tahoma" w:hAnsi="Tahoma" w:cs="Tahoma"/>
      <w:sz w:val="16"/>
      <w:szCs w:val="16"/>
    </w:rPr>
  </w:style>
  <w:style w:type="paragraph" w:styleId="a8">
    <w:name w:val="header"/>
    <w:basedOn w:val="a"/>
    <w:link w:val="a9"/>
    <w:uiPriority w:val="99"/>
    <w:unhideWhenUsed/>
    <w:qFormat/>
    <w:rsid w:val="00A7549A"/>
    <w:pPr>
      <w:tabs>
        <w:tab w:val="center" w:pos="4677"/>
        <w:tab w:val="right" w:pos="9355"/>
      </w:tabs>
      <w:spacing w:after="0" w:line="240" w:lineRule="auto"/>
    </w:pPr>
  </w:style>
  <w:style w:type="paragraph" w:styleId="aa">
    <w:name w:val="Body Text"/>
    <w:basedOn w:val="a"/>
    <w:link w:val="ab"/>
    <w:qFormat/>
    <w:rsid w:val="00A7549A"/>
    <w:pPr>
      <w:spacing w:after="0" w:line="240" w:lineRule="auto"/>
      <w:jc w:val="center"/>
    </w:pPr>
    <w:rPr>
      <w:rFonts w:ascii="Times New Roman" w:hAnsi="Times New Roman"/>
      <w:b/>
      <w:bCs/>
      <w:sz w:val="40"/>
      <w:szCs w:val="20"/>
    </w:rPr>
  </w:style>
  <w:style w:type="paragraph" w:styleId="ac">
    <w:name w:val="footer"/>
    <w:basedOn w:val="a"/>
    <w:link w:val="ad"/>
    <w:uiPriority w:val="99"/>
    <w:unhideWhenUsed/>
    <w:qFormat/>
    <w:rsid w:val="00A7549A"/>
    <w:pPr>
      <w:tabs>
        <w:tab w:val="center" w:pos="4677"/>
        <w:tab w:val="right" w:pos="9355"/>
      </w:tabs>
      <w:spacing w:after="0" w:line="240" w:lineRule="auto"/>
    </w:pPr>
  </w:style>
  <w:style w:type="paragraph" w:styleId="ae">
    <w:name w:val="Normal (Web)"/>
    <w:basedOn w:val="a"/>
    <w:link w:val="af"/>
    <w:uiPriority w:val="99"/>
    <w:unhideWhenUsed/>
    <w:qFormat/>
    <w:rsid w:val="00A7549A"/>
    <w:pPr>
      <w:spacing w:before="100" w:beforeAutospacing="1" w:after="100" w:afterAutospacing="1" w:line="240" w:lineRule="auto"/>
    </w:pPr>
    <w:rPr>
      <w:rFonts w:ascii="Times New Roman" w:hAnsi="Times New Roman"/>
      <w:sz w:val="24"/>
      <w:szCs w:val="24"/>
    </w:rPr>
  </w:style>
  <w:style w:type="table" w:styleId="af0">
    <w:name w:val="Table Grid"/>
    <w:basedOn w:val="a1"/>
    <w:uiPriority w:val="59"/>
    <w:qFormat/>
    <w:rsid w:val="00A754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qFormat/>
    <w:rsid w:val="00A7549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qFormat/>
    <w:rsid w:val="00A7549A"/>
    <w:rPr>
      <w:rFonts w:ascii="Times New Roman" w:eastAsia="Times New Roman" w:hAnsi="Times New Roman" w:cs="Times New Roman"/>
      <w:b/>
      <w:bCs/>
      <w:sz w:val="36"/>
      <w:szCs w:val="36"/>
      <w:lang w:eastAsia="ru-RU"/>
    </w:rPr>
  </w:style>
  <w:style w:type="character" w:customStyle="1" w:styleId="ab">
    <w:name w:val="Основной текст Знак"/>
    <w:basedOn w:val="a0"/>
    <w:link w:val="aa"/>
    <w:qFormat/>
    <w:rsid w:val="00A7549A"/>
    <w:rPr>
      <w:rFonts w:ascii="Times New Roman" w:eastAsia="Times New Roman" w:hAnsi="Times New Roman" w:cs="Times New Roman"/>
      <w:b/>
      <w:bCs/>
      <w:sz w:val="40"/>
      <w:szCs w:val="20"/>
      <w:lang w:eastAsia="ru-RU"/>
    </w:rPr>
  </w:style>
  <w:style w:type="paragraph" w:styleId="af1">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f2"/>
    <w:uiPriority w:val="34"/>
    <w:qFormat/>
    <w:rsid w:val="00A7549A"/>
    <w:pPr>
      <w:ind w:left="720"/>
      <w:contextualSpacing/>
    </w:pPr>
    <w:rPr>
      <w:rFonts w:asciiTheme="minorHAnsi" w:eastAsiaTheme="minorHAnsi" w:hAnsiTheme="minorHAnsi" w:cstheme="minorBidi"/>
      <w:lang w:eastAsia="en-US"/>
    </w:rPr>
  </w:style>
  <w:style w:type="paragraph" w:styleId="af3">
    <w:name w:val="No Spacing"/>
    <w:uiPriority w:val="1"/>
    <w:qFormat/>
    <w:rsid w:val="00A7549A"/>
    <w:rPr>
      <w:rFonts w:ascii="Calibri" w:eastAsia="Times New Roman" w:hAnsi="Calibri" w:cs="Times New Roman"/>
      <w:sz w:val="22"/>
      <w:szCs w:val="22"/>
    </w:rPr>
  </w:style>
  <w:style w:type="character" w:customStyle="1" w:styleId="6">
    <w:name w:val="Основной текст (6)_"/>
    <w:link w:val="60"/>
    <w:qFormat/>
    <w:rsid w:val="00A7549A"/>
    <w:rPr>
      <w:b/>
      <w:bCs/>
      <w:spacing w:val="-1"/>
      <w:sz w:val="21"/>
      <w:szCs w:val="21"/>
      <w:shd w:val="clear" w:color="auto" w:fill="FFFFFF"/>
    </w:rPr>
  </w:style>
  <w:style w:type="paragraph" w:customStyle="1" w:styleId="60">
    <w:name w:val="Основной текст (6)"/>
    <w:basedOn w:val="a"/>
    <w:link w:val="6"/>
    <w:qFormat/>
    <w:rsid w:val="00A7549A"/>
    <w:pPr>
      <w:widowControl w:val="0"/>
      <w:shd w:val="clear" w:color="auto" w:fill="FFFFFF"/>
      <w:spacing w:after="420" w:line="272" w:lineRule="exact"/>
      <w:ind w:hanging="740"/>
      <w:jc w:val="center"/>
    </w:pPr>
    <w:rPr>
      <w:rFonts w:asciiTheme="minorHAnsi" w:eastAsiaTheme="minorHAnsi" w:hAnsiTheme="minorHAnsi" w:cstheme="minorBidi"/>
      <w:b/>
      <w:bCs/>
      <w:spacing w:val="-1"/>
      <w:sz w:val="21"/>
      <w:szCs w:val="21"/>
      <w:lang w:eastAsia="en-US"/>
    </w:rPr>
  </w:style>
  <w:style w:type="character" w:customStyle="1" w:styleId="af4">
    <w:name w:val="Колонтитул_"/>
    <w:link w:val="af5"/>
    <w:qFormat/>
    <w:rsid w:val="00A7549A"/>
    <w:rPr>
      <w:spacing w:val="-3"/>
      <w:sz w:val="21"/>
      <w:szCs w:val="21"/>
      <w:shd w:val="clear" w:color="auto" w:fill="FFFFFF"/>
    </w:rPr>
  </w:style>
  <w:style w:type="paragraph" w:customStyle="1" w:styleId="af5">
    <w:name w:val="Колонтитул"/>
    <w:basedOn w:val="a"/>
    <w:link w:val="af4"/>
    <w:qFormat/>
    <w:rsid w:val="00A7549A"/>
    <w:pPr>
      <w:widowControl w:val="0"/>
      <w:shd w:val="clear" w:color="auto" w:fill="FFFFFF"/>
      <w:spacing w:after="0" w:line="0" w:lineRule="atLeast"/>
    </w:pPr>
    <w:rPr>
      <w:rFonts w:asciiTheme="minorHAnsi" w:eastAsiaTheme="minorHAnsi" w:hAnsiTheme="minorHAnsi" w:cstheme="minorBidi"/>
      <w:spacing w:val="-3"/>
      <w:sz w:val="21"/>
      <w:szCs w:val="21"/>
      <w:lang w:eastAsia="en-US"/>
    </w:rPr>
  </w:style>
  <w:style w:type="character" w:customStyle="1" w:styleId="60pt">
    <w:name w:val="Основной текст (6) + Интервал 0 pt"/>
    <w:qFormat/>
    <w:rsid w:val="00A7549A"/>
    <w:rPr>
      <w:b/>
      <w:bCs/>
      <w:color w:val="000000"/>
      <w:spacing w:val="-7"/>
      <w:w w:val="100"/>
      <w:position w:val="0"/>
      <w:sz w:val="21"/>
      <w:szCs w:val="21"/>
      <w:shd w:val="clear" w:color="auto" w:fill="FFFFFF"/>
      <w:lang w:val="ru-RU"/>
    </w:rPr>
  </w:style>
  <w:style w:type="character" w:customStyle="1" w:styleId="af6">
    <w:name w:val="Основной текст_"/>
    <w:link w:val="21"/>
    <w:qFormat/>
    <w:rsid w:val="00A7549A"/>
    <w:rPr>
      <w:b/>
      <w:bCs/>
      <w:spacing w:val="-7"/>
      <w:sz w:val="21"/>
      <w:szCs w:val="21"/>
      <w:shd w:val="clear" w:color="auto" w:fill="FFFFFF"/>
    </w:rPr>
  </w:style>
  <w:style w:type="paragraph" w:customStyle="1" w:styleId="21">
    <w:name w:val="Основной текст2"/>
    <w:basedOn w:val="a"/>
    <w:link w:val="af6"/>
    <w:qFormat/>
    <w:rsid w:val="00A7549A"/>
    <w:pPr>
      <w:widowControl w:val="0"/>
      <w:shd w:val="clear" w:color="auto" w:fill="FFFFFF"/>
      <w:spacing w:before="360" w:after="360" w:line="0" w:lineRule="atLeast"/>
      <w:jc w:val="center"/>
    </w:pPr>
    <w:rPr>
      <w:rFonts w:asciiTheme="minorHAnsi" w:eastAsiaTheme="minorHAnsi" w:hAnsiTheme="minorHAnsi" w:cstheme="minorBidi"/>
      <w:b/>
      <w:bCs/>
      <w:spacing w:val="-7"/>
      <w:sz w:val="21"/>
      <w:szCs w:val="21"/>
      <w:lang w:eastAsia="en-US"/>
    </w:rPr>
  </w:style>
  <w:style w:type="character" w:customStyle="1" w:styleId="80pt">
    <w:name w:val="Основной текст (8) + Не курсив;Интервал 0 pt"/>
    <w:qFormat/>
    <w:rsid w:val="00A7549A"/>
    <w:rPr>
      <w:rFonts w:ascii="Times New Roman" w:eastAsia="Times New Roman" w:hAnsi="Times New Roman" w:cs="Times New Roman"/>
      <w:b/>
      <w:bCs/>
      <w:i/>
      <w:iCs/>
      <w:color w:val="000000"/>
      <w:spacing w:val="-7"/>
      <w:w w:val="100"/>
      <w:position w:val="0"/>
      <w:sz w:val="21"/>
      <w:szCs w:val="21"/>
      <w:u w:val="single"/>
      <w:lang w:val="ru-RU" w:bidi="ar-SA"/>
    </w:rPr>
  </w:style>
  <w:style w:type="character" w:customStyle="1" w:styleId="22">
    <w:name w:val="Сноска (2)_"/>
    <w:link w:val="23"/>
    <w:qFormat/>
    <w:rsid w:val="00A7549A"/>
    <w:rPr>
      <w:b/>
      <w:bCs/>
      <w:spacing w:val="-7"/>
      <w:sz w:val="21"/>
      <w:szCs w:val="21"/>
      <w:shd w:val="clear" w:color="auto" w:fill="FFFFFF"/>
    </w:rPr>
  </w:style>
  <w:style w:type="paragraph" w:customStyle="1" w:styleId="23">
    <w:name w:val="Сноска (2)"/>
    <w:basedOn w:val="a"/>
    <w:link w:val="22"/>
    <w:qFormat/>
    <w:rsid w:val="00A7549A"/>
    <w:pPr>
      <w:widowControl w:val="0"/>
      <w:shd w:val="clear" w:color="auto" w:fill="FFFFFF"/>
      <w:spacing w:after="0" w:line="277" w:lineRule="exact"/>
      <w:ind w:firstLine="300"/>
      <w:jc w:val="both"/>
    </w:pPr>
    <w:rPr>
      <w:rFonts w:asciiTheme="minorHAnsi" w:eastAsiaTheme="minorHAnsi" w:hAnsiTheme="minorHAnsi" w:cstheme="minorBidi"/>
      <w:b/>
      <w:bCs/>
      <w:spacing w:val="-7"/>
      <w:sz w:val="21"/>
      <w:szCs w:val="21"/>
      <w:lang w:eastAsia="en-US"/>
    </w:rPr>
  </w:style>
  <w:style w:type="character" w:customStyle="1" w:styleId="af7">
    <w:name w:val="Сноска_"/>
    <w:link w:val="af8"/>
    <w:qFormat/>
    <w:rsid w:val="00A7549A"/>
    <w:rPr>
      <w:b/>
      <w:bCs/>
      <w:spacing w:val="-1"/>
      <w:sz w:val="21"/>
      <w:szCs w:val="21"/>
      <w:shd w:val="clear" w:color="auto" w:fill="FFFFFF"/>
    </w:rPr>
  </w:style>
  <w:style w:type="paragraph" w:customStyle="1" w:styleId="af8">
    <w:name w:val="Сноска"/>
    <w:basedOn w:val="a"/>
    <w:link w:val="af7"/>
    <w:qFormat/>
    <w:rsid w:val="00A7549A"/>
    <w:pPr>
      <w:widowControl w:val="0"/>
      <w:shd w:val="clear" w:color="auto" w:fill="FFFFFF"/>
      <w:spacing w:after="0" w:line="277" w:lineRule="exact"/>
      <w:jc w:val="both"/>
    </w:pPr>
    <w:rPr>
      <w:rFonts w:asciiTheme="minorHAnsi" w:eastAsiaTheme="minorHAnsi" w:hAnsiTheme="minorHAnsi" w:cstheme="minorBidi"/>
      <w:b/>
      <w:bCs/>
      <w:spacing w:val="-1"/>
      <w:sz w:val="21"/>
      <w:szCs w:val="21"/>
      <w:lang w:eastAsia="en-US"/>
    </w:rPr>
  </w:style>
  <w:style w:type="character" w:customStyle="1" w:styleId="0pt">
    <w:name w:val="Основной текст + Курсив;Интервал 0 pt"/>
    <w:qFormat/>
    <w:rsid w:val="00A7549A"/>
    <w:rPr>
      <w:b/>
      <w:bCs/>
      <w:i/>
      <w:iCs/>
      <w:color w:val="000000"/>
      <w:spacing w:val="-2"/>
      <w:w w:val="100"/>
      <w:position w:val="0"/>
      <w:sz w:val="21"/>
      <w:szCs w:val="21"/>
      <w:shd w:val="clear" w:color="auto" w:fill="FFFFFF"/>
      <w:lang w:val="en-US"/>
    </w:rPr>
  </w:style>
  <w:style w:type="character" w:customStyle="1" w:styleId="0pt0">
    <w:name w:val="Колонтитул + Интервал 0 pt"/>
    <w:qFormat/>
    <w:rsid w:val="00A7549A"/>
    <w:rPr>
      <w:color w:val="000000"/>
      <w:spacing w:val="-4"/>
      <w:w w:val="100"/>
      <w:position w:val="0"/>
      <w:sz w:val="21"/>
      <w:szCs w:val="21"/>
      <w:shd w:val="clear" w:color="auto" w:fill="FFFFFF"/>
      <w:lang w:val="ru-RU"/>
    </w:rPr>
  </w:style>
  <w:style w:type="paragraph" w:customStyle="1" w:styleId="8">
    <w:name w:val="Основной текст (8)"/>
    <w:basedOn w:val="a"/>
    <w:qFormat/>
    <w:rsid w:val="00A7549A"/>
    <w:pPr>
      <w:widowControl w:val="0"/>
      <w:shd w:val="clear" w:color="auto" w:fill="FFFFFF"/>
      <w:spacing w:after="300" w:line="0" w:lineRule="atLeast"/>
      <w:jc w:val="both"/>
    </w:pPr>
    <w:rPr>
      <w:rFonts w:ascii="Times New Roman" w:hAnsi="Times New Roman"/>
      <w:b/>
      <w:bCs/>
      <w:i/>
      <w:iCs/>
      <w:color w:val="000000"/>
      <w:spacing w:val="-2"/>
      <w:sz w:val="21"/>
      <w:szCs w:val="21"/>
    </w:rPr>
  </w:style>
  <w:style w:type="character" w:customStyle="1" w:styleId="0pt1">
    <w:name w:val="Сноска + Интервал 0 pt"/>
    <w:qFormat/>
    <w:rsid w:val="00A7549A"/>
    <w:rPr>
      <w:rFonts w:ascii="Times New Roman" w:eastAsia="Times New Roman" w:hAnsi="Times New Roman" w:cs="Times New Roman"/>
      <w:color w:val="000000"/>
      <w:spacing w:val="0"/>
      <w:w w:val="100"/>
      <w:position w:val="0"/>
      <w:sz w:val="21"/>
      <w:szCs w:val="21"/>
      <w:u w:val="none"/>
      <w:shd w:val="clear" w:color="auto" w:fill="FFFFFF"/>
      <w:lang w:val="ru-RU"/>
    </w:rPr>
  </w:style>
  <w:style w:type="paragraph" w:customStyle="1" w:styleId="msonormal0">
    <w:name w:val="msonormal"/>
    <w:basedOn w:val="a"/>
    <w:qFormat/>
    <w:rsid w:val="00A7549A"/>
    <w:pPr>
      <w:spacing w:before="100" w:beforeAutospacing="1" w:after="100" w:afterAutospacing="1" w:line="240" w:lineRule="auto"/>
    </w:pPr>
    <w:rPr>
      <w:rFonts w:ascii="Times New Roman" w:hAnsi="Times New Roman"/>
      <w:sz w:val="24"/>
      <w:szCs w:val="24"/>
    </w:rPr>
  </w:style>
  <w:style w:type="table" w:customStyle="1" w:styleId="11">
    <w:name w:val="Сетка таблицы1"/>
    <w:basedOn w:val="a1"/>
    <w:uiPriority w:val="59"/>
    <w:rsid w:val="00A754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Верхний колонтитул Знак"/>
    <w:basedOn w:val="a0"/>
    <w:link w:val="a8"/>
    <w:uiPriority w:val="99"/>
    <w:qFormat/>
    <w:rsid w:val="00A7549A"/>
    <w:rPr>
      <w:rFonts w:ascii="Calibri" w:eastAsia="Times New Roman" w:hAnsi="Calibri" w:cs="Times New Roman"/>
      <w:lang w:eastAsia="ru-RU"/>
    </w:rPr>
  </w:style>
  <w:style w:type="character" w:customStyle="1" w:styleId="ad">
    <w:name w:val="Нижний колонтитул Знак"/>
    <w:basedOn w:val="a0"/>
    <w:link w:val="ac"/>
    <w:uiPriority w:val="99"/>
    <w:rsid w:val="00A7549A"/>
    <w:rPr>
      <w:rFonts w:ascii="Calibri" w:eastAsia="Times New Roman" w:hAnsi="Calibri" w:cs="Times New Roman"/>
      <w:lang w:eastAsia="ru-RU"/>
    </w:rPr>
  </w:style>
  <w:style w:type="character" w:customStyle="1" w:styleId="a7">
    <w:name w:val="Текст выноски Знак"/>
    <w:basedOn w:val="a0"/>
    <w:link w:val="a6"/>
    <w:uiPriority w:val="99"/>
    <w:semiHidden/>
    <w:qFormat/>
    <w:rsid w:val="00A7549A"/>
    <w:rPr>
      <w:rFonts w:ascii="Tahoma" w:eastAsia="Times New Roman" w:hAnsi="Tahoma" w:cs="Tahoma"/>
      <w:sz w:val="16"/>
      <w:szCs w:val="16"/>
      <w:lang w:eastAsia="ru-RU"/>
    </w:rPr>
  </w:style>
  <w:style w:type="character" w:customStyle="1" w:styleId="af">
    <w:name w:val="Обычный (Интернет) Знак"/>
    <w:link w:val="ae"/>
    <w:uiPriority w:val="99"/>
    <w:qFormat/>
    <w:locked/>
    <w:rsid w:val="00A7549A"/>
    <w:rPr>
      <w:rFonts w:ascii="Times New Roman" w:eastAsia="Times New Roman" w:hAnsi="Times New Roman" w:cs="Times New Roman"/>
      <w:sz w:val="24"/>
      <w:szCs w:val="24"/>
      <w:lang w:eastAsia="ru-RU"/>
    </w:rPr>
  </w:style>
  <w:style w:type="table" w:customStyle="1" w:styleId="-11">
    <w:name w:val="Таблица-сетка 1 светлая1"/>
    <w:basedOn w:val="a1"/>
    <w:uiPriority w:val="46"/>
    <w:qFormat/>
    <w:rsid w:val="00A7549A"/>
    <w:pPr>
      <w:widowControl w:val="0"/>
    </w:pPr>
    <w:rPr>
      <w:rFonts w:ascii="Arial Unicode MS" w:eastAsia="Arial Unicode MS" w:hAnsi="Arial Unicode MS" w:cs="Arial Unicode MS"/>
      <w:sz w:val="24"/>
      <w:szCs w:val="24"/>
      <w:lang w:bidi="ru-RU"/>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ConsPlusNonformat">
    <w:name w:val="ConsPlusNonformat"/>
    <w:rsid w:val="00A7549A"/>
    <w:pPr>
      <w:widowControl w:val="0"/>
      <w:autoSpaceDE w:val="0"/>
      <w:autoSpaceDN w:val="0"/>
      <w:adjustRightInd w:val="0"/>
    </w:pPr>
    <w:rPr>
      <w:rFonts w:ascii="Courier New" w:eastAsia="Times New Roman" w:hAnsi="Courier New" w:cs="Courier New"/>
    </w:rPr>
  </w:style>
  <w:style w:type="character" w:styleId="af9">
    <w:name w:val="Placeholder Text"/>
    <w:basedOn w:val="a0"/>
    <w:uiPriority w:val="99"/>
    <w:semiHidden/>
    <w:qFormat/>
    <w:rsid w:val="00A7549A"/>
    <w:rPr>
      <w:color w:val="808080"/>
    </w:rPr>
  </w:style>
  <w:style w:type="character" w:customStyle="1" w:styleId="nowrap">
    <w:name w:val="nowrap"/>
    <w:basedOn w:val="a0"/>
    <w:qFormat/>
    <w:rsid w:val="00A7549A"/>
  </w:style>
  <w:style w:type="character" w:customStyle="1" w:styleId="30">
    <w:name w:val="Заголовок 3 Знак"/>
    <w:basedOn w:val="a0"/>
    <w:link w:val="3"/>
    <w:uiPriority w:val="9"/>
    <w:qFormat/>
    <w:rsid w:val="00A7549A"/>
    <w:rPr>
      <w:rFonts w:asciiTheme="majorHAnsi" w:eastAsiaTheme="majorEastAsia" w:hAnsiTheme="majorHAnsi" w:cstheme="majorBidi"/>
      <w:b/>
      <w:bCs/>
      <w:color w:val="5B9BD5" w:themeColor="accent1"/>
      <w:lang w:eastAsia="ru-RU"/>
    </w:rPr>
  </w:style>
  <w:style w:type="character" w:customStyle="1" w:styleId="40">
    <w:name w:val="Заголовок 4 Знак"/>
    <w:basedOn w:val="a0"/>
    <w:link w:val="4"/>
    <w:uiPriority w:val="9"/>
    <w:semiHidden/>
    <w:qFormat/>
    <w:rsid w:val="00A7549A"/>
    <w:rPr>
      <w:rFonts w:asciiTheme="majorHAnsi" w:eastAsiaTheme="majorEastAsia" w:hAnsiTheme="majorHAnsi" w:cstheme="majorBidi"/>
      <w:b/>
      <w:bCs/>
      <w:i/>
      <w:iCs/>
      <w:color w:val="5B9BD5" w:themeColor="accent1"/>
      <w:lang w:eastAsia="ru-RU"/>
    </w:rPr>
  </w:style>
  <w:style w:type="character" w:customStyle="1" w:styleId="futurisfootnote">
    <w:name w:val="futurisfootnote"/>
    <w:basedOn w:val="a0"/>
    <w:qFormat/>
    <w:rsid w:val="00A7549A"/>
  </w:style>
  <w:style w:type="character" w:customStyle="1" w:styleId="advlabel-text">
    <w:name w:val="advlabel-text"/>
    <w:basedOn w:val="a0"/>
    <w:qFormat/>
    <w:rsid w:val="00A7549A"/>
  </w:style>
  <w:style w:type="character" w:customStyle="1" w:styleId="mw-editsection">
    <w:name w:val="mw-editsection"/>
    <w:basedOn w:val="a0"/>
    <w:rsid w:val="00A7549A"/>
  </w:style>
  <w:style w:type="character" w:customStyle="1" w:styleId="mw-editsection-bracket">
    <w:name w:val="mw-editsection-bracket"/>
    <w:basedOn w:val="a0"/>
    <w:qFormat/>
    <w:rsid w:val="00A7549A"/>
  </w:style>
  <w:style w:type="character" w:customStyle="1" w:styleId="mw-editsection-divider">
    <w:name w:val="mw-editsection-divider"/>
    <w:basedOn w:val="a0"/>
    <w:qFormat/>
    <w:rsid w:val="00A7549A"/>
  </w:style>
  <w:style w:type="character" w:customStyle="1" w:styleId="cite-bracket">
    <w:name w:val="cite-bracket"/>
    <w:basedOn w:val="a0"/>
    <w:qFormat/>
    <w:rsid w:val="00A7549A"/>
  </w:style>
  <w:style w:type="paragraph" w:customStyle="1" w:styleId="has-background">
    <w:name w:val="has-background"/>
    <w:basedOn w:val="a"/>
    <w:qFormat/>
    <w:rsid w:val="00A7549A"/>
    <w:pPr>
      <w:spacing w:before="100" w:beforeAutospacing="1" w:after="100" w:afterAutospacing="1" w:line="240" w:lineRule="auto"/>
    </w:pPr>
    <w:rPr>
      <w:rFonts w:ascii="Times New Roman" w:hAnsi="Times New Roman"/>
      <w:sz w:val="24"/>
      <w:szCs w:val="24"/>
    </w:rPr>
  </w:style>
  <w:style w:type="character" w:customStyle="1" w:styleId="12">
    <w:name w:val="Название объекта1"/>
    <w:basedOn w:val="a0"/>
    <w:qFormat/>
    <w:rsid w:val="00A7549A"/>
  </w:style>
  <w:style w:type="paragraph" w:customStyle="1" w:styleId="Default">
    <w:name w:val="Default"/>
    <w:rsid w:val="00A7549A"/>
    <w:pPr>
      <w:autoSpaceDE w:val="0"/>
      <w:autoSpaceDN w:val="0"/>
      <w:adjustRightInd w:val="0"/>
    </w:pPr>
    <w:rPr>
      <w:rFonts w:ascii="Times New Roman" w:hAnsi="Times New Roman" w:cs="Times New Roman"/>
      <w:color w:val="000000"/>
      <w:sz w:val="24"/>
      <w:szCs w:val="24"/>
      <w:lang w:eastAsia="en-US"/>
    </w:rPr>
  </w:style>
  <w:style w:type="character" w:customStyle="1" w:styleId="af2">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a0"/>
    <w:link w:val="af1"/>
    <w:uiPriority w:val="34"/>
    <w:qFormat/>
    <w:rsid w:val="00A7549A"/>
  </w:style>
  <w:style w:type="paragraph" w:customStyle="1" w:styleId="dt-p">
    <w:name w:val="dt-p"/>
    <w:basedOn w:val="a"/>
    <w:rsid w:val="002C5928"/>
    <w:pPr>
      <w:spacing w:before="100" w:beforeAutospacing="1" w:after="100" w:afterAutospacing="1" w:line="240" w:lineRule="auto"/>
    </w:pPr>
    <w:rPr>
      <w:rFonts w:ascii="Times New Roman" w:hAnsi="Times New Roman"/>
      <w:sz w:val="24"/>
      <w:szCs w:val="24"/>
    </w:rPr>
  </w:style>
  <w:style w:type="character" w:customStyle="1" w:styleId="dt-m">
    <w:name w:val="dt-m"/>
    <w:basedOn w:val="a0"/>
    <w:rsid w:val="002C5928"/>
  </w:style>
  <w:style w:type="character" w:customStyle="1" w:styleId="chatlistloginpanel-text">
    <w:name w:val="chatlistloginpanel-text"/>
    <w:basedOn w:val="a0"/>
    <w:rsid w:val="0071408B"/>
  </w:style>
  <w:style w:type="character" w:customStyle="1" w:styleId="futurisfootnotegroup">
    <w:name w:val="futurisfootnotegroup"/>
    <w:basedOn w:val="a0"/>
    <w:rsid w:val="0071408B"/>
  </w:style>
  <w:style w:type="character" w:customStyle="1" w:styleId="futurissourcesbutton-text">
    <w:name w:val="futurissourcesbutton-text"/>
    <w:basedOn w:val="a0"/>
    <w:rsid w:val="0071408B"/>
  </w:style>
  <w:style w:type="paragraph" w:styleId="afa">
    <w:name w:val="annotation text"/>
    <w:basedOn w:val="a"/>
    <w:link w:val="afb"/>
    <w:uiPriority w:val="99"/>
    <w:semiHidden/>
    <w:unhideWhenUsed/>
    <w:qFormat/>
    <w:rsid w:val="00B33ABE"/>
    <w:pPr>
      <w:widowControl w:val="0"/>
      <w:autoSpaceDE w:val="0"/>
      <w:autoSpaceDN w:val="0"/>
      <w:spacing w:after="0" w:line="240" w:lineRule="auto"/>
    </w:pPr>
    <w:rPr>
      <w:rFonts w:eastAsia="Calibri" w:cs="Calibri"/>
      <w:sz w:val="20"/>
      <w:szCs w:val="20"/>
      <w:lang w:eastAsia="en-US"/>
    </w:rPr>
  </w:style>
  <w:style w:type="character" w:customStyle="1" w:styleId="afb">
    <w:name w:val="Текст примечания Знак"/>
    <w:basedOn w:val="a0"/>
    <w:link w:val="afa"/>
    <w:uiPriority w:val="99"/>
    <w:semiHidden/>
    <w:qFormat/>
    <w:rsid w:val="00B33ABE"/>
    <w:rPr>
      <w:rFonts w:ascii="Calibri" w:eastAsia="Calibri" w:hAnsi="Calibri" w:cs="Calibri"/>
      <w:lang w:eastAsia="en-US"/>
    </w:rPr>
  </w:style>
  <w:style w:type="character" w:customStyle="1" w:styleId="markdown-word">
    <w:name w:val="markdown-word"/>
    <w:basedOn w:val="a0"/>
    <w:rsid w:val="00AA1E72"/>
  </w:style>
  <w:style w:type="character" w:customStyle="1" w:styleId="mord">
    <w:name w:val="mord"/>
    <w:basedOn w:val="a0"/>
    <w:rsid w:val="00AA1E72"/>
  </w:style>
  <w:style w:type="character" w:customStyle="1" w:styleId="mspace">
    <w:name w:val="mspace"/>
    <w:basedOn w:val="a0"/>
    <w:rsid w:val="00AA1E72"/>
  </w:style>
  <w:style w:type="character" w:customStyle="1" w:styleId="mrel">
    <w:name w:val="mrel"/>
    <w:basedOn w:val="a0"/>
    <w:rsid w:val="00AA1E72"/>
  </w:style>
  <w:style w:type="character" w:customStyle="1" w:styleId="mpunct">
    <w:name w:val="mpunct"/>
    <w:basedOn w:val="a0"/>
    <w:rsid w:val="00AA1E72"/>
  </w:style>
  <w:style w:type="character" w:customStyle="1" w:styleId="vlist-s">
    <w:name w:val="vlist-s"/>
    <w:basedOn w:val="a0"/>
    <w:rsid w:val="00AA1E72"/>
  </w:style>
  <w:style w:type="character" w:customStyle="1" w:styleId="mbin">
    <w:name w:val="mbin"/>
    <w:basedOn w:val="a0"/>
    <w:rsid w:val="00AA1E72"/>
  </w:style>
  <w:style w:type="character" w:customStyle="1" w:styleId="mopen">
    <w:name w:val="mopen"/>
    <w:basedOn w:val="a0"/>
    <w:rsid w:val="00AA1E72"/>
  </w:style>
  <w:style w:type="character" w:customStyle="1" w:styleId="mclose">
    <w:name w:val="mclose"/>
    <w:basedOn w:val="a0"/>
    <w:rsid w:val="00AA1E72"/>
  </w:style>
  <w:style w:type="character" w:customStyle="1" w:styleId="aliceprocessgradient">
    <w:name w:val="aliceprocessgradient"/>
    <w:basedOn w:val="a0"/>
    <w:rsid w:val="001742AB"/>
  </w:style>
  <w:style w:type="character" w:customStyle="1" w:styleId="katex-mathml">
    <w:name w:val="katex-mathml"/>
    <w:basedOn w:val="a0"/>
    <w:rsid w:val="00201BB7"/>
  </w:style>
  <w:style w:type="character" w:customStyle="1" w:styleId="c9">
    <w:name w:val="c9"/>
    <w:basedOn w:val="a0"/>
    <w:rsid w:val="00F716D8"/>
  </w:style>
  <w:style w:type="character" w:customStyle="1" w:styleId="c6">
    <w:name w:val="c6"/>
    <w:basedOn w:val="a0"/>
    <w:rsid w:val="00F716D8"/>
  </w:style>
  <w:style w:type="paragraph" w:customStyle="1" w:styleId="c1">
    <w:name w:val="c1"/>
    <w:basedOn w:val="a"/>
    <w:rsid w:val="00D612C4"/>
    <w:pPr>
      <w:spacing w:before="100" w:beforeAutospacing="1" w:after="100" w:afterAutospacing="1" w:line="240" w:lineRule="auto"/>
    </w:pPr>
    <w:rPr>
      <w:rFonts w:ascii="Times New Roman" w:hAnsi="Times New Roman"/>
      <w:sz w:val="24"/>
      <w:szCs w:val="24"/>
    </w:rPr>
  </w:style>
  <w:style w:type="character" w:customStyle="1" w:styleId="c0">
    <w:name w:val="c0"/>
    <w:basedOn w:val="a0"/>
    <w:rsid w:val="00C01CD4"/>
  </w:style>
  <w:style w:type="character" w:customStyle="1" w:styleId="a11yhidden">
    <w:name w:val="a11yhidden"/>
    <w:basedOn w:val="a0"/>
    <w:rsid w:val="00BD72CE"/>
  </w:style>
  <w:style w:type="character" w:customStyle="1" w:styleId="videohostextended-separator">
    <w:name w:val="videohostextended-separator"/>
    <w:basedOn w:val="a0"/>
    <w:rsid w:val="00BD72CE"/>
  </w:style>
  <w:style w:type="character" w:customStyle="1" w:styleId="futurismarkdown-word">
    <w:name w:val="futurismarkdown-word"/>
    <w:basedOn w:val="a0"/>
    <w:rsid w:val="002141AF"/>
  </w:style>
  <w:style w:type="character" w:customStyle="1" w:styleId="mop">
    <w:name w:val="mop"/>
    <w:basedOn w:val="a0"/>
    <w:rsid w:val="00F81801"/>
  </w:style>
  <w:style w:type="character" w:styleId="HTML">
    <w:name w:val="HTML Code"/>
    <w:basedOn w:val="a0"/>
    <w:uiPriority w:val="99"/>
    <w:semiHidden/>
    <w:unhideWhenUsed/>
    <w:rsid w:val="00E91901"/>
    <w:rPr>
      <w:rFonts w:ascii="Courier New" w:eastAsia="Times New Roman" w:hAnsi="Courier New" w:cs="Courier New"/>
      <w:sz w:val="20"/>
      <w:szCs w:val="20"/>
    </w:rPr>
  </w:style>
  <w:style w:type="paragraph" w:customStyle="1" w:styleId="13">
    <w:name w:val="Абзац списка1"/>
    <w:basedOn w:val="a"/>
    <w:qFormat/>
    <w:rsid w:val="0018133C"/>
    <w:pPr>
      <w:suppressAutoHyphens/>
      <w:ind w:left="720"/>
      <w:jc w:val="both"/>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920">
      <w:bodyDiv w:val="1"/>
      <w:marLeft w:val="0"/>
      <w:marRight w:val="0"/>
      <w:marTop w:val="0"/>
      <w:marBottom w:val="0"/>
      <w:divBdr>
        <w:top w:val="none" w:sz="0" w:space="0" w:color="auto"/>
        <w:left w:val="none" w:sz="0" w:space="0" w:color="auto"/>
        <w:bottom w:val="none" w:sz="0" w:space="0" w:color="auto"/>
        <w:right w:val="none" w:sz="0" w:space="0" w:color="auto"/>
      </w:divBdr>
      <w:divsChild>
        <w:div w:id="540828245">
          <w:marLeft w:val="0"/>
          <w:marRight w:val="0"/>
          <w:marTop w:val="0"/>
          <w:marBottom w:val="0"/>
          <w:divBdr>
            <w:top w:val="none" w:sz="0" w:space="0" w:color="auto"/>
            <w:left w:val="none" w:sz="0" w:space="0" w:color="auto"/>
            <w:bottom w:val="none" w:sz="0" w:space="0" w:color="auto"/>
            <w:right w:val="none" w:sz="0" w:space="0" w:color="auto"/>
          </w:divBdr>
          <w:divsChild>
            <w:div w:id="1263076750">
              <w:marLeft w:val="0"/>
              <w:marRight w:val="0"/>
              <w:marTop w:val="0"/>
              <w:marBottom w:val="0"/>
              <w:divBdr>
                <w:top w:val="none" w:sz="0" w:space="0" w:color="auto"/>
                <w:left w:val="none" w:sz="0" w:space="0" w:color="auto"/>
                <w:bottom w:val="none" w:sz="0" w:space="0" w:color="auto"/>
                <w:right w:val="none" w:sz="0" w:space="0" w:color="auto"/>
              </w:divBdr>
            </w:div>
          </w:divsChild>
        </w:div>
        <w:div w:id="1921136040">
          <w:marLeft w:val="0"/>
          <w:marRight w:val="0"/>
          <w:marTop w:val="201"/>
          <w:marBottom w:val="201"/>
          <w:divBdr>
            <w:top w:val="none" w:sz="0" w:space="0" w:color="auto"/>
            <w:left w:val="none" w:sz="0" w:space="0" w:color="auto"/>
            <w:bottom w:val="none" w:sz="0" w:space="0" w:color="auto"/>
            <w:right w:val="none" w:sz="0" w:space="0" w:color="auto"/>
          </w:divBdr>
        </w:div>
      </w:divsChild>
    </w:div>
    <w:div w:id="30418628">
      <w:bodyDiv w:val="1"/>
      <w:marLeft w:val="0"/>
      <w:marRight w:val="0"/>
      <w:marTop w:val="0"/>
      <w:marBottom w:val="0"/>
      <w:divBdr>
        <w:top w:val="none" w:sz="0" w:space="0" w:color="auto"/>
        <w:left w:val="none" w:sz="0" w:space="0" w:color="auto"/>
        <w:bottom w:val="none" w:sz="0" w:space="0" w:color="auto"/>
        <w:right w:val="none" w:sz="0" w:space="0" w:color="auto"/>
      </w:divBdr>
    </w:div>
    <w:div w:id="59330410">
      <w:bodyDiv w:val="1"/>
      <w:marLeft w:val="0"/>
      <w:marRight w:val="0"/>
      <w:marTop w:val="0"/>
      <w:marBottom w:val="0"/>
      <w:divBdr>
        <w:top w:val="none" w:sz="0" w:space="0" w:color="auto"/>
        <w:left w:val="none" w:sz="0" w:space="0" w:color="auto"/>
        <w:bottom w:val="none" w:sz="0" w:space="0" w:color="auto"/>
        <w:right w:val="none" w:sz="0" w:space="0" w:color="auto"/>
      </w:divBdr>
      <w:divsChild>
        <w:div w:id="1875729911">
          <w:marLeft w:val="0"/>
          <w:marRight w:val="0"/>
          <w:marTop w:val="0"/>
          <w:marBottom w:val="0"/>
          <w:divBdr>
            <w:top w:val="none" w:sz="0" w:space="0" w:color="auto"/>
            <w:left w:val="none" w:sz="0" w:space="0" w:color="auto"/>
            <w:bottom w:val="none" w:sz="0" w:space="0" w:color="auto"/>
            <w:right w:val="none" w:sz="0" w:space="0" w:color="auto"/>
          </w:divBdr>
        </w:div>
      </w:divsChild>
    </w:div>
    <w:div w:id="62291598">
      <w:bodyDiv w:val="1"/>
      <w:marLeft w:val="0"/>
      <w:marRight w:val="0"/>
      <w:marTop w:val="0"/>
      <w:marBottom w:val="0"/>
      <w:divBdr>
        <w:top w:val="none" w:sz="0" w:space="0" w:color="auto"/>
        <w:left w:val="none" w:sz="0" w:space="0" w:color="auto"/>
        <w:bottom w:val="none" w:sz="0" w:space="0" w:color="auto"/>
        <w:right w:val="none" w:sz="0" w:space="0" w:color="auto"/>
      </w:divBdr>
      <w:divsChild>
        <w:div w:id="1910537885">
          <w:marLeft w:val="0"/>
          <w:marRight w:val="0"/>
          <w:marTop w:val="0"/>
          <w:marBottom w:val="0"/>
          <w:divBdr>
            <w:top w:val="none" w:sz="0" w:space="0" w:color="auto"/>
            <w:left w:val="none" w:sz="0" w:space="0" w:color="auto"/>
            <w:bottom w:val="none" w:sz="0" w:space="0" w:color="auto"/>
            <w:right w:val="none" w:sz="0" w:space="0" w:color="auto"/>
          </w:divBdr>
        </w:div>
      </w:divsChild>
    </w:div>
    <w:div w:id="72044145">
      <w:bodyDiv w:val="1"/>
      <w:marLeft w:val="0"/>
      <w:marRight w:val="0"/>
      <w:marTop w:val="0"/>
      <w:marBottom w:val="0"/>
      <w:divBdr>
        <w:top w:val="none" w:sz="0" w:space="0" w:color="auto"/>
        <w:left w:val="none" w:sz="0" w:space="0" w:color="auto"/>
        <w:bottom w:val="none" w:sz="0" w:space="0" w:color="auto"/>
        <w:right w:val="none" w:sz="0" w:space="0" w:color="auto"/>
      </w:divBdr>
    </w:div>
    <w:div w:id="125895146">
      <w:bodyDiv w:val="1"/>
      <w:marLeft w:val="0"/>
      <w:marRight w:val="0"/>
      <w:marTop w:val="0"/>
      <w:marBottom w:val="0"/>
      <w:divBdr>
        <w:top w:val="none" w:sz="0" w:space="0" w:color="auto"/>
        <w:left w:val="none" w:sz="0" w:space="0" w:color="auto"/>
        <w:bottom w:val="none" w:sz="0" w:space="0" w:color="auto"/>
        <w:right w:val="none" w:sz="0" w:space="0" w:color="auto"/>
      </w:divBdr>
      <w:divsChild>
        <w:div w:id="2076733562">
          <w:marLeft w:val="0"/>
          <w:marRight w:val="0"/>
          <w:marTop w:val="0"/>
          <w:marBottom w:val="0"/>
          <w:divBdr>
            <w:top w:val="none" w:sz="0" w:space="0" w:color="auto"/>
            <w:left w:val="none" w:sz="0" w:space="0" w:color="auto"/>
            <w:bottom w:val="none" w:sz="0" w:space="0" w:color="auto"/>
            <w:right w:val="none" w:sz="0" w:space="0" w:color="auto"/>
          </w:divBdr>
          <w:divsChild>
            <w:div w:id="178324106">
              <w:marLeft w:val="0"/>
              <w:marRight w:val="0"/>
              <w:marTop w:val="0"/>
              <w:marBottom w:val="0"/>
              <w:divBdr>
                <w:top w:val="none" w:sz="0" w:space="0" w:color="auto"/>
                <w:left w:val="none" w:sz="0" w:space="0" w:color="auto"/>
                <w:bottom w:val="none" w:sz="0" w:space="0" w:color="auto"/>
                <w:right w:val="none" w:sz="0" w:space="0" w:color="auto"/>
              </w:divBdr>
              <w:divsChild>
                <w:div w:id="1902717735">
                  <w:marLeft w:val="0"/>
                  <w:marRight w:val="0"/>
                  <w:marTop w:val="0"/>
                  <w:marBottom w:val="0"/>
                  <w:divBdr>
                    <w:top w:val="none" w:sz="0" w:space="0" w:color="auto"/>
                    <w:left w:val="none" w:sz="0" w:space="0" w:color="auto"/>
                    <w:bottom w:val="none" w:sz="0" w:space="0" w:color="auto"/>
                    <w:right w:val="none" w:sz="0" w:space="0" w:color="auto"/>
                  </w:divBdr>
                  <w:divsChild>
                    <w:div w:id="1946813226">
                      <w:marLeft w:val="0"/>
                      <w:marRight w:val="0"/>
                      <w:marTop w:val="0"/>
                      <w:marBottom w:val="0"/>
                      <w:divBdr>
                        <w:top w:val="none" w:sz="0" w:space="0" w:color="auto"/>
                        <w:left w:val="none" w:sz="0" w:space="0" w:color="auto"/>
                        <w:bottom w:val="none" w:sz="0" w:space="0" w:color="auto"/>
                        <w:right w:val="none" w:sz="0" w:space="0" w:color="auto"/>
                      </w:divBdr>
                      <w:divsChild>
                        <w:div w:id="1952661401">
                          <w:marLeft w:val="0"/>
                          <w:marRight w:val="0"/>
                          <w:marTop w:val="0"/>
                          <w:marBottom w:val="0"/>
                          <w:divBdr>
                            <w:top w:val="none" w:sz="0" w:space="0" w:color="auto"/>
                            <w:left w:val="none" w:sz="0" w:space="0" w:color="auto"/>
                            <w:bottom w:val="none" w:sz="0" w:space="0" w:color="auto"/>
                            <w:right w:val="none" w:sz="0" w:space="0" w:color="auto"/>
                          </w:divBdr>
                          <w:divsChild>
                            <w:div w:id="1748845572">
                              <w:marLeft w:val="0"/>
                              <w:marRight w:val="0"/>
                              <w:marTop w:val="0"/>
                              <w:marBottom w:val="0"/>
                              <w:divBdr>
                                <w:top w:val="none" w:sz="0" w:space="0" w:color="auto"/>
                                <w:left w:val="none" w:sz="0" w:space="0" w:color="auto"/>
                                <w:bottom w:val="none" w:sz="0" w:space="0" w:color="auto"/>
                                <w:right w:val="none" w:sz="0" w:space="0" w:color="auto"/>
                              </w:divBdr>
                              <w:divsChild>
                                <w:div w:id="1008871056">
                                  <w:marLeft w:val="0"/>
                                  <w:marRight w:val="0"/>
                                  <w:marTop w:val="0"/>
                                  <w:marBottom w:val="0"/>
                                  <w:divBdr>
                                    <w:top w:val="none" w:sz="0" w:space="0" w:color="auto"/>
                                    <w:left w:val="none" w:sz="0" w:space="0" w:color="auto"/>
                                    <w:bottom w:val="none" w:sz="0" w:space="0" w:color="auto"/>
                                    <w:right w:val="none" w:sz="0" w:space="0" w:color="auto"/>
                                  </w:divBdr>
                                  <w:divsChild>
                                    <w:div w:id="396124275">
                                      <w:marLeft w:val="0"/>
                                      <w:marRight w:val="0"/>
                                      <w:marTop w:val="0"/>
                                      <w:marBottom w:val="0"/>
                                      <w:divBdr>
                                        <w:top w:val="none" w:sz="0" w:space="0" w:color="auto"/>
                                        <w:left w:val="none" w:sz="0" w:space="0" w:color="auto"/>
                                        <w:bottom w:val="none" w:sz="0" w:space="0" w:color="auto"/>
                                        <w:right w:val="none" w:sz="0" w:space="0" w:color="auto"/>
                                      </w:divBdr>
                                      <w:divsChild>
                                        <w:div w:id="1591622835">
                                          <w:marLeft w:val="0"/>
                                          <w:marRight w:val="0"/>
                                          <w:marTop w:val="0"/>
                                          <w:marBottom w:val="0"/>
                                          <w:divBdr>
                                            <w:top w:val="none" w:sz="0" w:space="0" w:color="auto"/>
                                            <w:left w:val="none" w:sz="0" w:space="0" w:color="auto"/>
                                            <w:bottom w:val="none" w:sz="0" w:space="0" w:color="auto"/>
                                            <w:right w:val="none" w:sz="0" w:space="0" w:color="auto"/>
                                          </w:divBdr>
                                          <w:divsChild>
                                            <w:div w:id="1438520030">
                                              <w:marLeft w:val="0"/>
                                              <w:marRight w:val="0"/>
                                              <w:marTop w:val="0"/>
                                              <w:marBottom w:val="0"/>
                                              <w:divBdr>
                                                <w:top w:val="none" w:sz="0" w:space="0" w:color="auto"/>
                                                <w:left w:val="none" w:sz="0" w:space="0" w:color="auto"/>
                                                <w:bottom w:val="none" w:sz="0" w:space="0" w:color="auto"/>
                                                <w:right w:val="none" w:sz="0" w:space="0" w:color="auto"/>
                                              </w:divBdr>
                                              <w:divsChild>
                                                <w:div w:id="418212390">
                                                  <w:marLeft w:val="0"/>
                                                  <w:marRight w:val="0"/>
                                                  <w:marTop w:val="0"/>
                                                  <w:marBottom w:val="0"/>
                                                  <w:divBdr>
                                                    <w:top w:val="none" w:sz="0" w:space="0" w:color="auto"/>
                                                    <w:left w:val="none" w:sz="0" w:space="0" w:color="auto"/>
                                                    <w:bottom w:val="none" w:sz="0" w:space="0" w:color="auto"/>
                                                    <w:right w:val="none" w:sz="0" w:space="0" w:color="auto"/>
                                                  </w:divBdr>
                                                  <w:divsChild>
                                                    <w:div w:id="1936785896">
                                                      <w:marLeft w:val="0"/>
                                                      <w:marRight w:val="0"/>
                                                      <w:marTop w:val="100"/>
                                                      <w:marBottom w:val="100"/>
                                                      <w:divBdr>
                                                        <w:top w:val="none" w:sz="0" w:space="0" w:color="auto"/>
                                                        <w:left w:val="none" w:sz="0" w:space="0" w:color="auto"/>
                                                        <w:bottom w:val="none" w:sz="0" w:space="0" w:color="auto"/>
                                                        <w:right w:val="none" w:sz="0" w:space="0" w:color="auto"/>
                                                      </w:divBdr>
                                                      <w:divsChild>
                                                        <w:div w:id="689379246">
                                                          <w:marLeft w:val="0"/>
                                                          <w:marRight w:val="0"/>
                                                          <w:marTop w:val="0"/>
                                                          <w:marBottom w:val="0"/>
                                                          <w:divBdr>
                                                            <w:top w:val="none" w:sz="0" w:space="0" w:color="auto"/>
                                                            <w:left w:val="none" w:sz="0" w:space="0" w:color="auto"/>
                                                            <w:bottom w:val="none" w:sz="0" w:space="0" w:color="auto"/>
                                                            <w:right w:val="none" w:sz="0" w:space="0" w:color="auto"/>
                                                          </w:divBdr>
                                                          <w:divsChild>
                                                            <w:div w:id="119565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13025309">
          <w:marLeft w:val="0"/>
          <w:marRight w:val="0"/>
          <w:marTop w:val="0"/>
          <w:marBottom w:val="0"/>
          <w:divBdr>
            <w:top w:val="none" w:sz="0" w:space="0" w:color="auto"/>
            <w:left w:val="none" w:sz="0" w:space="0" w:color="auto"/>
            <w:bottom w:val="none" w:sz="0" w:space="0" w:color="auto"/>
            <w:right w:val="none" w:sz="0" w:space="0" w:color="auto"/>
          </w:divBdr>
          <w:divsChild>
            <w:div w:id="101266577">
              <w:marLeft w:val="0"/>
              <w:marRight w:val="0"/>
              <w:marTop w:val="0"/>
              <w:marBottom w:val="0"/>
              <w:divBdr>
                <w:top w:val="none" w:sz="0" w:space="0" w:color="auto"/>
                <w:left w:val="none" w:sz="0" w:space="0" w:color="auto"/>
                <w:bottom w:val="none" w:sz="0" w:space="0" w:color="auto"/>
                <w:right w:val="none" w:sz="0" w:space="0" w:color="auto"/>
              </w:divBdr>
              <w:divsChild>
                <w:div w:id="1581207614">
                  <w:marLeft w:val="0"/>
                  <w:marRight w:val="0"/>
                  <w:marTop w:val="0"/>
                  <w:marBottom w:val="0"/>
                  <w:divBdr>
                    <w:top w:val="none" w:sz="0" w:space="0" w:color="auto"/>
                    <w:left w:val="none" w:sz="0" w:space="0" w:color="auto"/>
                    <w:bottom w:val="none" w:sz="0" w:space="0" w:color="auto"/>
                    <w:right w:val="none" w:sz="0" w:space="0" w:color="auto"/>
                  </w:divBdr>
                  <w:divsChild>
                    <w:div w:id="42490829">
                      <w:marLeft w:val="0"/>
                      <w:marRight w:val="0"/>
                      <w:marTop w:val="0"/>
                      <w:marBottom w:val="0"/>
                      <w:divBdr>
                        <w:top w:val="none" w:sz="0" w:space="0" w:color="auto"/>
                        <w:left w:val="none" w:sz="0" w:space="0" w:color="auto"/>
                        <w:bottom w:val="none" w:sz="0" w:space="0" w:color="auto"/>
                        <w:right w:val="none" w:sz="0" w:space="0" w:color="auto"/>
                      </w:divBdr>
                      <w:divsChild>
                        <w:div w:id="1251231780">
                          <w:marLeft w:val="0"/>
                          <w:marRight w:val="0"/>
                          <w:marTop w:val="0"/>
                          <w:marBottom w:val="0"/>
                          <w:divBdr>
                            <w:top w:val="none" w:sz="0" w:space="0" w:color="auto"/>
                            <w:left w:val="none" w:sz="0" w:space="0" w:color="auto"/>
                            <w:bottom w:val="none" w:sz="0" w:space="0" w:color="auto"/>
                            <w:right w:val="none" w:sz="0" w:space="0" w:color="auto"/>
                          </w:divBdr>
                          <w:divsChild>
                            <w:div w:id="52759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579881">
      <w:bodyDiv w:val="1"/>
      <w:marLeft w:val="0"/>
      <w:marRight w:val="0"/>
      <w:marTop w:val="0"/>
      <w:marBottom w:val="0"/>
      <w:divBdr>
        <w:top w:val="none" w:sz="0" w:space="0" w:color="auto"/>
        <w:left w:val="none" w:sz="0" w:space="0" w:color="auto"/>
        <w:bottom w:val="none" w:sz="0" w:space="0" w:color="auto"/>
        <w:right w:val="none" w:sz="0" w:space="0" w:color="auto"/>
      </w:divBdr>
      <w:divsChild>
        <w:div w:id="1121148547">
          <w:marLeft w:val="0"/>
          <w:marRight w:val="0"/>
          <w:marTop w:val="0"/>
          <w:marBottom w:val="0"/>
          <w:divBdr>
            <w:top w:val="none" w:sz="0" w:space="0" w:color="auto"/>
            <w:left w:val="none" w:sz="0" w:space="0" w:color="auto"/>
            <w:bottom w:val="none" w:sz="0" w:space="0" w:color="auto"/>
            <w:right w:val="none" w:sz="0" w:space="0" w:color="auto"/>
          </w:divBdr>
          <w:divsChild>
            <w:div w:id="1568802771">
              <w:marLeft w:val="0"/>
              <w:marRight w:val="0"/>
              <w:marTop w:val="0"/>
              <w:marBottom w:val="0"/>
              <w:divBdr>
                <w:top w:val="none" w:sz="0" w:space="0" w:color="auto"/>
                <w:left w:val="none" w:sz="0" w:space="0" w:color="auto"/>
                <w:bottom w:val="none" w:sz="0" w:space="0" w:color="auto"/>
                <w:right w:val="none" w:sz="0" w:space="0" w:color="auto"/>
              </w:divBdr>
              <w:divsChild>
                <w:div w:id="1393430158">
                  <w:marLeft w:val="0"/>
                  <w:marRight w:val="0"/>
                  <w:marTop w:val="0"/>
                  <w:marBottom w:val="0"/>
                  <w:divBdr>
                    <w:top w:val="none" w:sz="0" w:space="0" w:color="auto"/>
                    <w:left w:val="none" w:sz="0" w:space="0" w:color="auto"/>
                    <w:bottom w:val="none" w:sz="0" w:space="0" w:color="auto"/>
                    <w:right w:val="none" w:sz="0" w:space="0" w:color="auto"/>
                  </w:divBdr>
                  <w:divsChild>
                    <w:div w:id="1477182680">
                      <w:marLeft w:val="0"/>
                      <w:marRight w:val="0"/>
                      <w:marTop w:val="0"/>
                      <w:marBottom w:val="0"/>
                      <w:divBdr>
                        <w:top w:val="none" w:sz="0" w:space="0" w:color="auto"/>
                        <w:left w:val="none" w:sz="0" w:space="0" w:color="auto"/>
                        <w:bottom w:val="none" w:sz="0" w:space="0" w:color="auto"/>
                        <w:right w:val="none" w:sz="0" w:space="0" w:color="auto"/>
                      </w:divBdr>
                      <w:divsChild>
                        <w:div w:id="1444887228">
                          <w:marLeft w:val="0"/>
                          <w:marRight w:val="0"/>
                          <w:marTop w:val="0"/>
                          <w:marBottom w:val="0"/>
                          <w:divBdr>
                            <w:top w:val="none" w:sz="0" w:space="0" w:color="auto"/>
                            <w:left w:val="none" w:sz="0" w:space="0" w:color="auto"/>
                            <w:bottom w:val="none" w:sz="0" w:space="0" w:color="auto"/>
                            <w:right w:val="none" w:sz="0" w:space="0" w:color="auto"/>
                          </w:divBdr>
                          <w:divsChild>
                            <w:div w:id="80494318">
                              <w:marLeft w:val="0"/>
                              <w:marRight w:val="0"/>
                              <w:marTop w:val="0"/>
                              <w:marBottom w:val="0"/>
                              <w:divBdr>
                                <w:top w:val="none" w:sz="0" w:space="0" w:color="auto"/>
                                <w:left w:val="none" w:sz="0" w:space="0" w:color="auto"/>
                                <w:bottom w:val="none" w:sz="0" w:space="0" w:color="auto"/>
                                <w:right w:val="none" w:sz="0" w:space="0" w:color="auto"/>
                              </w:divBdr>
                              <w:divsChild>
                                <w:div w:id="1553729767">
                                  <w:marLeft w:val="0"/>
                                  <w:marRight w:val="0"/>
                                  <w:marTop w:val="0"/>
                                  <w:marBottom w:val="0"/>
                                  <w:divBdr>
                                    <w:top w:val="none" w:sz="0" w:space="0" w:color="auto"/>
                                    <w:left w:val="none" w:sz="0" w:space="0" w:color="auto"/>
                                    <w:bottom w:val="none" w:sz="0" w:space="0" w:color="auto"/>
                                    <w:right w:val="none" w:sz="0" w:space="0" w:color="auto"/>
                                  </w:divBdr>
                                  <w:divsChild>
                                    <w:div w:id="1273591111">
                                      <w:marLeft w:val="0"/>
                                      <w:marRight w:val="0"/>
                                      <w:marTop w:val="0"/>
                                      <w:marBottom w:val="0"/>
                                      <w:divBdr>
                                        <w:top w:val="none" w:sz="0" w:space="0" w:color="auto"/>
                                        <w:left w:val="none" w:sz="0" w:space="0" w:color="auto"/>
                                        <w:bottom w:val="none" w:sz="0" w:space="0" w:color="auto"/>
                                        <w:right w:val="none" w:sz="0" w:space="0" w:color="auto"/>
                                      </w:divBdr>
                                      <w:divsChild>
                                        <w:div w:id="1111896986">
                                          <w:marLeft w:val="0"/>
                                          <w:marRight w:val="0"/>
                                          <w:marTop w:val="0"/>
                                          <w:marBottom w:val="0"/>
                                          <w:divBdr>
                                            <w:top w:val="none" w:sz="0" w:space="0" w:color="auto"/>
                                            <w:left w:val="none" w:sz="0" w:space="0" w:color="auto"/>
                                            <w:bottom w:val="none" w:sz="0" w:space="0" w:color="auto"/>
                                            <w:right w:val="none" w:sz="0" w:space="0" w:color="auto"/>
                                          </w:divBdr>
                                          <w:divsChild>
                                            <w:div w:id="1169829633">
                                              <w:marLeft w:val="0"/>
                                              <w:marRight w:val="0"/>
                                              <w:marTop w:val="0"/>
                                              <w:marBottom w:val="0"/>
                                              <w:divBdr>
                                                <w:top w:val="none" w:sz="0" w:space="0" w:color="auto"/>
                                                <w:left w:val="none" w:sz="0" w:space="0" w:color="auto"/>
                                                <w:bottom w:val="none" w:sz="0" w:space="0" w:color="auto"/>
                                                <w:right w:val="none" w:sz="0" w:space="0" w:color="auto"/>
                                              </w:divBdr>
                                              <w:divsChild>
                                                <w:div w:id="646007465">
                                                  <w:marLeft w:val="0"/>
                                                  <w:marRight w:val="0"/>
                                                  <w:marTop w:val="0"/>
                                                  <w:marBottom w:val="0"/>
                                                  <w:divBdr>
                                                    <w:top w:val="none" w:sz="0" w:space="0" w:color="auto"/>
                                                    <w:left w:val="none" w:sz="0" w:space="0" w:color="auto"/>
                                                    <w:bottom w:val="none" w:sz="0" w:space="0" w:color="auto"/>
                                                    <w:right w:val="none" w:sz="0" w:space="0" w:color="auto"/>
                                                  </w:divBdr>
                                                  <w:divsChild>
                                                    <w:div w:id="1725061140">
                                                      <w:marLeft w:val="0"/>
                                                      <w:marRight w:val="0"/>
                                                      <w:marTop w:val="100"/>
                                                      <w:marBottom w:val="100"/>
                                                      <w:divBdr>
                                                        <w:top w:val="none" w:sz="0" w:space="0" w:color="auto"/>
                                                        <w:left w:val="none" w:sz="0" w:space="0" w:color="auto"/>
                                                        <w:bottom w:val="none" w:sz="0" w:space="0" w:color="auto"/>
                                                        <w:right w:val="none" w:sz="0" w:space="0" w:color="auto"/>
                                                      </w:divBdr>
                                                      <w:divsChild>
                                                        <w:div w:id="61802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60833155">
          <w:marLeft w:val="0"/>
          <w:marRight w:val="0"/>
          <w:marTop w:val="0"/>
          <w:marBottom w:val="0"/>
          <w:divBdr>
            <w:top w:val="none" w:sz="0" w:space="0" w:color="auto"/>
            <w:left w:val="none" w:sz="0" w:space="0" w:color="auto"/>
            <w:bottom w:val="none" w:sz="0" w:space="0" w:color="auto"/>
            <w:right w:val="none" w:sz="0" w:space="0" w:color="auto"/>
          </w:divBdr>
          <w:divsChild>
            <w:div w:id="572198627">
              <w:marLeft w:val="0"/>
              <w:marRight w:val="0"/>
              <w:marTop w:val="0"/>
              <w:marBottom w:val="0"/>
              <w:divBdr>
                <w:top w:val="none" w:sz="0" w:space="0" w:color="auto"/>
                <w:left w:val="none" w:sz="0" w:space="0" w:color="auto"/>
                <w:bottom w:val="none" w:sz="0" w:space="0" w:color="auto"/>
                <w:right w:val="none" w:sz="0" w:space="0" w:color="auto"/>
              </w:divBdr>
              <w:divsChild>
                <w:div w:id="877010904">
                  <w:marLeft w:val="0"/>
                  <w:marRight w:val="0"/>
                  <w:marTop w:val="0"/>
                  <w:marBottom w:val="0"/>
                  <w:divBdr>
                    <w:top w:val="none" w:sz="0" w:space="0" w:color="auto"/>
                    <w:left w:val="none" w:sz="0" w:space="0" w:color="auto"/>
                    <w:bottom w:val="none" w:sz="0" w:space="0" w:color="auto"/>
                    <w:right w:val="none" w:sz="0" w:space="0" w:color="auto"/>
                  </w:divBdr>
                  <w:divsChild>
                    <w:div w:id="337277137">
                      <w:marLeft w:val="0"/>
                      <w:marRight w:val="0"/>
                      <w:marTop w:val="0"/>
                      <w:marBottom w:val="0"/>
                      <w:divBdr>
                        <w:top w:val="none" w:sz="0" w:space="0" w:color="auto"/>
                        <w:left w:val="none" w:sz="0" w:space="0" w:color="auto"/>
                        <w:bottom w:val="none" w:sz="0" w:space="0" w:color="auto"/>
                        <w:right w:val="none" w:sz="0" w:space="0" w:color="auto"/>
                      </w:divBdr>
                      <w:divsChild>
                        <w:div w:id="795224440">
                          <w:marLeft w:val="0"/>
                          <w:marRight w:val="0"/>
                          <w:marTop w:val="0"/>
                          <w:marBottom w:val="0"/>
                          <w:divBdr>
                            <w:top w:val="none" w:sz="0" w:space="0" w:color="auto"/>
                            <w:left w:val="none" w:sz="0" w:space="0" w:color="auto"/>
                            <w:bottom w:val="none" w:sz="0" w:space="0" w:color="auto"/>
                            <w:right w:val="none" w:sz="0" w:space="0" w:color="auto"/>
                          </w:divBdr>
                          <w:divsChild>
                            <w:div w:id="1504079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140186">
      <w:bodyDiv w:val="1"/>
      <w:marLeft w:val="0"/>
      <w:marRight w:val="0"/>
      <w:marTop w:val="0"/>
      <w:marBottom w:val="0"/>
      <w:divBdr>
        <w:top w:val="none" w:sz="0" w:space="0" w:color="auto"/>
        <w:left w:val="none" w:sz="0" w:space="0" w:color="auto"/>
        <w:bottom w:val="none" w:sz="0" w:space="0" w:color="auto"/>
        <w:right w:val="none" w:sz="0" w:space="0" w:color="auto"/>
      </w:divBdr>
    </w:div>
    <w:div w:id="271476345">
      <w:bodyDiv w:val="1"/>
      <w:marLeft w:val="0"/>
      <w:marRight w:val="0"/>
      <w:marTop w:val="0"/>
      <w:marBottom w:val="0"/>
      <w:divBdr>
        <w:top w:val="none" w:sz="0" w:space="0" w:color="auto"/>
        <w:left w:val="none" w:sz="0" w:space="0" w:color="auto"/>
        <w:bottom w:val="none" w:sz="0" w:space="0" w:color="auto"/>
        <w:right w:val="none" w:sz="0" w:space="0" w:color="auto"/>
      </w:divBdr>
      <w:divsChild>
        <w:div w:id="232468359">
          <w:marLeft w:val="0"/>
          <w:marRight w:val="0"/>
          <w:marTop w:val="0"/>
          <w:marBottom w:val="0"/>
          <w:divBdr>
            <w:top w:val="none" w:sz="0" w:space="0" w:color="auto"/>
            <w:left w:val="none" w:sz="0" w:space="0" w:color="auto"/>
            <w:bottom w:val="none" w:sz="0" w:space="0" w:color="auto"/>
            <w:right w:val="none" w:sz="0" w:space="0" w:color="auto"/>
          </w:divBdr>
          <w:divsChild>
            <w:div w:id="599487006">
              <w:marLeft w:val="0"/>
              <w:marRight w:val="0"/>
              <w:marTop w:val="0"/>
              <w:marBottom w:val="0"/>
              <w:divBdr>
                <w:top w:val="none" w:sz="0" w:space="0" w:color="auto"/>
                <w:left w:val="none" w:sz="0" w:space="0" w:color="auto"/>
                <w:bottom w:val="none" w:sz="0" w:space="0" w:color="auto"/>
                <w:right w:val="none" w:sz="0" w:space="0" w:color="auto"/>
              </w:divBdr>
              <w:divsChild>
                <w:div w:id="1154491022">
                  <w:marLeft w:val="0"/>
                  <w:marRight w:val="0"/>
                  <w:marTop w:val="0"/>
                  <w:marBottom w:val="0"/>
                  <w:divBdr>
                    <w:top w:val="none" w:sz="0" w:space="0" w:color="auto"/>
                    <w:left w:val="none" w:sz="0" w:space="0" w:color="auto"/>
                    <w:bottom w:val="none" w:sz="0" w:space="0" w:color="auto"/>
                    <w:right w:val="none" w:sz="0" w:space="0" w:color="auto"/>
                  </w:divBdr>
                  <w:divsChild>
                    <w:div w:id="638152113">
                      <w:marLeft w:val="0"/>
                      <w:marRight w:val="0"/>
                      <w:marTop w:val="0"/>
                      <w:marBottom w:val="0"/>
                      <w:divBdr>
                        <w:top w:val="none" w:sz="0" w:space="0" w:color="auto"/>
                        <w:left w:val="none" w:sz="0" w:space="0" w:color="auto"/>
                        <w:bottom w:val="none" w:sz="0" w:space="0" w:color="auto"/>
                        <w:right w:val="none" w:sz="0" w:space="0" w:color="auto"/>
                      </w:divBdr>
                      <w:divsChild>
                        <w:div w:id="1820803438">
                          <w:marLeft w:val="0"/>
                          <w:marRight w:val="0"/>
                          <w:marTop w:val="0"/>
                          <w:marBottom w:val="0"/>
                          <w:divBdr>
                            <w:top w:val="none" w:sz="0" w:space="0" w:color="auto"/>
                            <w:left w:val="none" w:sz="0" w:space="0" w:color="auto"/>
                            <w:bottom w:val="none" w:sz="0" w:space="0" w:color="auto"/>
                            <w:right w:val="none" w:sz="0" w:space="0" w:color="auto"/>
                          </w:divBdr>
                          <w:divsChild>
                            <w:div w:id="1791125310">
                              <w:marLeft w:val="0"/>
                              <w:marRight w:val="0"/>
                              <w:marTop w:val="0"/>
                              <w:marBottom w:val="0"/>
                              <w:divBdr>
                                <w:top w:val="none" w:sz="0" w:space="0" w:color="auto"/>
                                <w:left w:val="none" w:sz="0" w:space="0" w:color="auto"/>
                                <w:bottom w:val="none" w:sz="0" w:space="0" w:color="auto"/>
                                <w:right w:val="none" w:sz="0" w:space="0" w:color="auto"/>
                              </w:divBdr>
                              <w:divsChild>
                                <w:div w:id="970474340">
                                  <w:marLeft w:val="0"/>
                                  <w:marRight w:val="0"/>
                                  <w:marTop w:val="0"/>
                                  <w:marBottom w:val="0"/>
                                  <w:divBdr>
                                    <w:top w:val="none" w:sz="0" w:space="0" w:color="auto"/>
                                    <w:left w:val="none" w:sz="0" w:space="0" w:color="auto"/>
                                    <w:bottom w:val="none" w:sz="0" w:space="0" w:color="auto"/>
                                    <w:right w:val="none" w:sz="0" w:space="0" w:color="auto"/>
                                  </w:divBdr>
                                  <w:divsChild>
                                    <w:div w:id="1013842185">
                                      <w:marLeft w:val="0"/>
                                      <w:marRight w:val="0"/>
                                      <w:marTop w:val="0"/>
                                      <w:marBottom w:val="0"/>
                                      <w:divBdr>
                                        <w:top w:val="none" w:sz="0" w:space="0" w:color="auto"/>
                                        <w:left w:val="none" w:sz="0" w:space="0" w:color="auto"/>
                                        <w:bottom w:val="none" w:sz="0" w:space="0" w:color="auto"/>
                                        <w:right w:val="none" w:sz="0" w:space="0" w:color="auto"/>
                                      </w:divBdr>
                                      <w:divsChild>
                                        <w:div w:id="84351059">
                                          <w:marLeft w:val="0"/>
                                          <w:marRight w:val="0"/>
                                          <w:marTop w:val="0"/>
                                          <w:marBottom w:val="0"/>
                                          <w:divBdr>
                                            <w:top w:val="none" w:sz="0" w:space="0" w:color="auto"/>
                                            <w:left w:val="none" w:sz="0" w:space="0" w:color="auto"/>
                                            <w:bottom w:val="none" w:sz="0" w:space="0" w:color="auto"/>
                                            <w:right w:val="none" w:sz="0" w:space="0" w:color="auto"/>
                                          </w:divBdr>
                                          <w:divsChild>
                                            <w:div w:id="2059864181">
                                              <w:marLeft w:val="0"/>
                                              <w:marRight w:val="0"/>
                                              <w:marTop w:val="0"/>
                                              <w:marBottom w:val="0"/>
                                              <w:divBdr>
                                                <w:top w:val="none" w:sz="0" w:space="0" w:color="auto"/>
                                                <w:left w:val="none" w:sz="0" w:space="0" w:color="auto"/>
                                                <w:bottom w:val="none" w:sz="0" w:space="0" w:color="auto"/>
                                                <w:right w:val="none" w:sz="0" w:space="0" w:color="auto"/>
                                              </w:divBdr>
                                              <w:divsChild>
                                                <w:div w:id="429859819">
                                                  <w:marLeft w:val="0"/>
                                                  <w:marRight w:val="0"/>
                                                  <w:marTop w:val="0"/>
                                                  <w:marBottom w:val="0"/>
                                                  <w:divBdr>
                                                    <w:top w:val="none" w:sz="0" w:space="0" w:color="auto"/>
                                                    <w:left w:val="none" w:sz="0" w:space="0" w:color="auto"/>
                                                    <w:bottom w:val="none" w:sz="0" w:space="0" w:color="auto"/>
                                                    <w:right w:val="none" w:sz="0" w:space="0" w:color="auto"/>
                                                  </w:divBdr>
                                                  <w:divsChild>
                                                    <w:div w:id="997196337">
                                                      <w:marLeft w:val="0"/>
                                                      <w:marRight w:val="0"/>
                                                      <w:marTop w:val="100"/>
                                                      <w:marBottom w:val="100"/>
                                                      <w:divBdr>
                                                        <w:top w:val="none" w:sz="0" w:space="0" w:color="auto"/>
                                                        <w:left w:val="none" w:sz="0" w:space="0" w:color="auto"/>
                                                        <w:bottom w:val="none" w:sz="0" w:space="0" w:color="auto"/>
                                                        <w:right w:val="none" w:sz="0" w:space="0" w:color="auto"/>
                                                      </w:divBdr>
                                                      <w:divsChild>
                                                        <w:div w:id="1342850835">
                                                          <w:marLeft w:val="0"/>
                                                          <w:marRight w:val="0"/>
                                                          <w:marTop w:val="0"/>
                                                          <w:marBottom w:val="0"/>
                                                          <w:divBdr>
                                                            <w:top w:val="none" w:sz="0" w:space="0" w:color="auto"/>
                                                            <w:left w:val="none" w:sz="0" w:space="0" w:color="auto"/>
                                                            <w:bottom w:val="none" w:sz="0" w:space="0" w:color="auto"/>
                                                            <w:right w:val="none" w:sz="0" w:space="0" w:color="auto"/>
                                                          </w:divBdr>
                                                          <w:divsChild>
                                                            <w:div w:id="126511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89873453">
          <w:marLeft w:val="0"/>
          <w:marRight w:val="0"/>
          <w:marTop w:val="0"/>
          <w:marBottom w:val="0"/>
          <w:divBdr>
            <w:top w:val="none" w:sz="0" w:space="0" w:color="auto"/>
            <w:left w:val="none" w:sz="0" w:space="0" w:color="auto"/>
            <w:bottom w:val="none" w:sz="0" w:space="0" w:color="auto"/>
            <w:right w:val="none" w:sz="0" w:space="0" w:color="auto"/>
          </w:divBdr>
          <w:divsChild>
            <w:div w:id="2091852645">
              <w:marLeft w:val="0"/>
              <w:marRight w:val="0"/>
              <w:marTop w:val="0"/>
              <w:marBottom w:val="0"/>
              <w:divBdr>
                <w:top w:val="none" w:sz="0" w:space="0" w:color="auto"/>
                <w:left w:val="none" w:sz="0" w:space="0" w:color="auto"/>
                <w:bottom w:val="none" w:sz="0" w:space="0" w:color="auto"/>
                <w:right w:val="none" w:sz="0" w:space="0" w:color="auto"/>
              </w:divBdr>
              <w:divsChild>
                <w:div w:id="1933391268">
                  <w:marLeft w:val="0"/>
                  <w:marRight w:val="0"/>
                  <w:marTop w:val="0"/>
                  <w:marBottom w:val="0"/>
                  <w:divBdr>
                    <w:top w:val="none" w:sz="0" w:space="0" w:color="auto"/>
                    <w:left w:val="none" w:sz="0" w:space="0" w:color="auto"/>
                    <w:bottom w:val="none" w:sz="0" w:space="0" w:color="auto"/>
                    <w:right w:val="none" w:sz="0" w:space="0" w:color="auto"/>
                  </w:divBdr>
                  <w:divsChild>
                    <w:div w:id="643586017">
                      <w:marLeft w:val="0"/>
                      <w:marRight w:val="0"/>
                      <w:marTop w:val="0"/>
                      <w:marBottom w:val="0"/>
                      <w:divBdr>
                        <w:top w:val="none" w:sz="0" w:space="0" w:color="auto"/>
                        <w:left w:val="none" w:sz="0" w:space="0" w:color="auto"/>
                        <w:bottom w:val="none" w:sz="0" w:space="0" w:color="auto"/>
                        <w:right w:val="none" w:sz="0" w:space="0" w:color="auto"/>
                      </w:divBdr>
                      <w:divsChild>
                        <w:div w:id="1787431067">
                          <w:marLeft w:val="0"/>
                          <w:marRight w:val="0"/>
                          <w:marTop w:val="0"/>
                          <w:marBottom w:val="0"/>
                          <w:divBdr>
                            <w:top w:val="none" w:sz="0" w:space="0" w:color="auto"/>
                            <w:left w:val="none" w:sz="0" w:space="0" w:color="auto"/>
                            <w:bottom w:val="none" w:sz="0" w:space="0" w:color="auto"/>
                            <w:right w:val="none" w:sz="0" w:space="0" w:color="auto"/>
                          </w:divBdr>
                          <w:divsChild>
                            <w:div w:id="154953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8240654">
      <w:bodyDiv w:val="1"/>
      <w:marLeft w:val="0"/>
      <w:marRight w:val="0"/>
      <w:marTop w:val="0"/>
      <w:marBottom w:val="0"/>
      <w:divBdr>
        <w:top w:val="none" w:sz="0" w:space="0" w:color="auto"/>
        <w:left w:val="none" w:sz="0" w:space="0" w:color="auto"/>
        <w:bottom w:val="none" w:sz="0" w:space="0" w:color="auto"/>
        <w:right w:val="none" w:sz="0" w:space="0" w:color="auto"/>
      </w:divBdr>
      <w:divsChild>
        <w:div w:id="835464283">
          <w:marLeft w:val="0"/>
          <w:marRight w:val="0"/>
          <w:marTop w:val="0"/>
          <w:marBottom w:val="0"/>
          <w:divBdr>
            <w:top w:val="none" w:sz="0" w:space="0" w:color="auto"/>
            <w:left w:val="none" w:sz="0" w:space="0" w:color="auto"/>
            <w:bottom w:val="none" w:sz="0" w:space="0" w:color="auto"/>
            <w:right w:val="none" w:sz="0" w:space="0" w:color="auto"/>
          </w:divBdr>
          <w:divsChild>
            <w:div w:id="842663681">
              <w:marLeft w:val="0"/>
              <w:marRight w:val="0"/>
              <w:marTop w:val="100"/>
              <w:marBottom w:val="100"/>
              <w:divBdr>
                <w:top w:val="none" w:sz="0" w:space="0" w:color="auto"/>
                <w:left w:val="none" w:sz="0" w:space="0" w:color="auto"/>
                <w:bottom w:val="none" w:sz="0" w:space="0" w:color="auto"/>
                <w:right w:val="none" w:sz="0" w:space="0" w:color="auto"/>
              </w:divBdr>
            </w:div>
          </w:divsChild>
        </w:div>
        <w:div w:id="218787414">
          <w:marLeft w:val="0"/>
          <w:marRight w:val="0"/>
          <w:marTop w:val="0"/>
          <w:marBottom w:val="0"/>
          <w:divBdr>
            <w:top w:val="none" w:sz="0" w:space="0" w:color="auto"/>
            <w:left w:val="none" w:sz="0" w:space="0" w:color="auto"/>
            <w:bottom w:val="none" w:sz="0" w:space="0" w:color="auto"/>
            <w:right w:val="none" w:sz="0" w:space="0" w:color="auto"/>
          </w:divBdr>
          <w:divsChild>
            <w:div w:id="1078869257">
              <w:marLeft w:val="0"/>
              <w:marRight w:val="0"/>
              <w:marTop w:val="201"/>
              <w:marBottom w:val="201"/>
              <w:divBdr>
                <w:top w:val="none" w:sz="0" w:space="0" w:color="auto"/>
                <w:left w:val="none" w:sz="0" w:space="0" w:color="auto"/>
                <w:bottom w:val="none" w:sz="0" w:space="0" w:color="auto"/>
                <w:right w:val="none" w:sz="0" w:space="0" w:color="auto"/>
              </w:divBdr>
            </w:div>
          </w:divsChild>
        </w:div>
        <w:div w:id="1829129694">
          <w:marLeft w:val="0"/>
          <w:marRight w:val="0"/>
          <w:marTop w:val="0"/>
          <w:marBottom w:val="0"/>
          <w:divBdr>
            <w:top w:val="none" w:sz="0" w:space="0" w:color="auto"/>
            <w:left w:val="none" w:sz="0" w:space="0" w:color="auto"/>
            <w:bottom w:val="none" w:sz="0" w:space="0" w:color="auto"/>
            <w:right w:val="none" w:sz="0" w:space="0" w:color="auto"/>
          </w:divBdr>
          <w:divsChild>
            <w:div w:id="278026869">
              <w:marLeft w:val="0"/>
              <w:marRight w:val="0"/>
              <w:marTop w:val="100"/>
              <w:marBottom w:val="100"/>
              <w:divBdr>
                <w:top w:val="none" w:sz="0" w:space="0" w:color="auto"/>
                <w:left w:val="none" w:sz="0" w:space="0" w:color="auto"/>
                <w:bottom w:val="none" w:sz="0" w:space="0" w:color="auto"/>
                <w:right w:val="none" w:sz="0" w:space="0" w:color="auto"/>
              </w:divBdr>
            </w:div>
          </w:divsChild>
        </w:div>
        <w:div w:id="496071020">
          <w:marLeft w:val="0"/>
          <w:marRight w:val="0"/>
          <w:marTop w:val="0"/>
          <w:marBottom w:val="0"/>
          <w:divBdr>
            <w:top w:val="none" w:sz="0" w:space="0" w:color="auto"/>
            <w:left w:val="none" w:sz="0" w:space="0" w:color="auto"/>
            <w:bottom w:val="none" w:sz="0" w:space="0" w:color="auto"/>
            <w:right w:val="none" w:sz="0" w:space="0" w:color="auto"/>
          </w:divBdr>
          <w:divsChild>
            <w:div w:id="1452898336">
              <w:marLeft w:val="0"/>
              <w:marRight w:val="0"/>
              <w:marTop w:val="268"/>
              <w:marBottom w:val="536"/>
              <w:divBdr>
                <w:top w:val="none" w:sz="0" w:space="0" w:color="auto"/>
                <w:left w:val="none" w:sz="0" w:space="0" w:color="auto"/>
                <w:bottom w:val="none" w:sz="0" w:space="0" w:color="auto"/>
                <w:right w:val="none" w:sz="0" w:space="0" w:color="auto"/>
              </w:divBdr>
              <w:divsChild>
                <w:div w:id="1063603808">
                  <w:marLeft w:val="0"/>
                  <w:marRight w:val="0"/>
                  <w:marTop w:val="0"/>
                  <w:marBottom w:val="0"/>
                  <w:divBdr>
                    <w:top w:val="none" w:sz="0" w:space="0" w:color="auto"/>
                    <w:left w:val="none" w:sz="0" w:space="0" w:color="auto"/>
                    <w:bottom w:val="none" w:sz="0" w:space="0" w:color="auto"/>
                    <w:right w:val="none" w:sz="0" w:space="0" w:color="auto"/>
                  </w:divBdr>
                  <w:divsChild>
                    <w:div w:id="1574852268">
                      <w:marLeft w:val="0"/>
                      <w:marRight w:val="0"/>
                      <w:marTop w:val="0"/>
                      <w:marBottom w:val="167"/>
                      <w:divBdr>
                        <w:top w:val="none" w:sz="0" w:space="0" w:color="auto"/>
                        <w:left w:val="none" w:sz="0" w:space="0" w:color="auto"/>
                        <w:bottom w:val="none" w:sz="0" w:space="0" w:color="auto"/>
                        <w:right w:val="none" w:sz="0" w:space="0" w:color="auto"/>
                      </w:divBdr>
                    </w:div>
                    <w:div w:id="2094549606">
                      <w:marLeft w:val="0"/>
                      <w:marRight w:val="0"/>
                      <w:marTop w:val="0"/>
                      <w:marBottom w:val="0"/>
                      <w:divBdr>
                        <w:top w:val="none" w:sz="0" w:space="0" w:color="auto"/>
                        <w:left w:val="none" w:sz="0" w:space="0" w:color="auto"/>
                        <w:bottom w:val="none" w:sz="0" w:space="0" w:color="auto"/>
                        <w:right w:val="none" w:sz="0" w:space="0" w:color="auto"/>
                      </w:divBdr>
                      <w:divsChild>
                        <w:div w:id="346560179">
                          <w:marLeft w:val="0"/>
                          <w:marRight w:val="0"/>
                          <w:marTop w:val="0"/>
                          <w:marBottom w:val="0"/>
                          <w:divBdr>
                            <w:top w:val="none" w:sz="0" w:space="0" w:color="auto"/>
                            <w:left w:val="none" w:sz="0" w:space="0" w:color="auto"/>
                            <w:bottom w:val="none" w:sz="0" w:space="0" w:color="auto"/>
                            <w:right w:val="none" w:sz="0" w:space="0" w:color="auto"/>
                          </w:divBdr>
                          <w:divsChild>
                            <w:div w:id="723870045">
                              <w:marLeft w:val="0"/>
                              <w:marRight w:val="134"/>
                              <w:marTop w:val="0"/>
                              <w:marBottom w:val="0"/>
                              <w:divBdr>
                                <w:top w:val="none" w:sz="0" w:space="0" w:color="auto"/>
                                <w:left w:val="none" w:sz="0" w:space="0" w:color="auto"/>
                                <w:bottom w:val="none" w:sz="0" w:space="0" w:color="auto"/>
                                <w:right w:val="none" w:sz="0" w:space="0" w:color="auto"/>
                              </w:divBdr>
                            </w:div>
                            <w:div w:id="1656179170">
                              <w:marLeft w:val="0"/>
                              <w:marRight w:val="0"/>
                              <w:marTop w:val="0"/>
                              <w:marBottom w:val="0"/>
                              <w:divBdr>
                                <w:top w:val="none" w:sz="0" w:space="0" w:color="auto"/>
                                <w:left w:val="none" w:sz="0" w:space="0" w:color="auto"/>
                                <w:bottom w:val="none" w:sz="0" w:space="0" w:color="auto"/>
                                <w:right w:val="none" w:sz="0" w:space="0" w:color="auto"/>
                              </w:divBdr>
                            </w:div>
                            <w:div w:id="2099477600">
                              <w:marLeft w:val="0"/>
                              <w:marRight w:val="0"/>
                              <w:marTop w:val="0"/>
                              <w:marBottom w:val="0"/>
                              <w:divBdr>
                                <w:top w:val="none" w:sz="0" w:space="0" w:color="auto"/>
                                <w:left w:val="none" w:sz="0" w:space="0" w:color="auto"/>
                                <w:bottom w:val="none" w:sz="0" w:space="0" w:color="auto"/>
                                <w:right w:val="none" w:sz="0" w:space="0" w:color="auto"/>
                              </w:divBdr>
                            </w:div>
                          </w:divsChild>
                        </w:div>
                        <w:div w:id="1757480436">
                          <w:marLeft w:val="67"/>
                          <w:marRight w:val="0"/>
                          <w:marTop w:val="0"/>
                          <w:marBottom w:val="0"/>
                          <w:divBdr>
                            <w:top w:val="none" w:sz="0" w:space="0" w:color="auto"/>
                            <w:left w:val="none" w:sz="0" w:space="0" w:color="auto"/>
                            <w:bottom w:val="none" w:sz="0" w:space="0" w:color="auto"/>
                            <w:right w:val="none" w:sz="0" w:space="0" w:color="auto"/>
                          </w:divBdr>
                          <w:divsChild>
                            <w:div w:id="170146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1080018">
          <w:marLeft w:val="0"/>
          <w:marRight w:val="0"/>
          <w:marTop w:val="0"/>
          <w:marBottom w:val="0"/>
          <w:divBdr>
            <w:top w:val="none" w:sz="0" w:space="0" w:color="auto"/>
            <w:left w:val="none" w:sz="0" w:space="0" w:color="auto"/>
            <w:bottom w:val="none" w:sz="0" w:space="0" w:color="auto"/>
            <w:right w:val="none" w:sz="0" w:space="0" w:color="auto"/>
          </w:divBdr>
          <w:divsChild>
            <w:div w:id="63383038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392898723">
      <w:bodyDiv w:val="1"/>
      <w:marLeft w:val="0"/>
      <w:marRight w:val="0"/>
      <w:marTop w:val="0"/>
      <w:marBottom w:val="0"/>
      <w:divBdr>
        <w:top w:val="none" w:sz="0" w:space="0" w:color="auto"/>
        <w:left w:val="none" w:sz="0" w:space="0" w:color="auto"/>
        <w:bottom w:val="none" w:sz="0" w:space="0" w:color="auto"/>
        <w:right w:val="none" w:sz="0" w:space="0" w:color="auto"/>
      </w:divBdr>
    </w:div>
    <w:div w:id="418409054">
      <w:bodyDiv w:val="1"/>
      <w:marLeft w:val="0"/>
      <w:marRight w:val="0"/>
      <w:marTop w:val="0"/>
      <w:marBottom w:val="0"/>
      <w:divBdr>
        <w:top w:val="none" w:sz="0" w:space="0" w:color="auto"/>
        <w:left w:val="none" w:sz="0" w:space="0" w:color="auto"/>
        <w:bottom w:val="none" w:sz="0" w:space="0" w:color="auto"/>
        <w:right w:val="none" w:sz="0" w:space="0" w:color="auto"/>
      </w:divBdr>
    </w:div>
    <w:div w:id="463429086">
      <w:bodyDiv w:val="1"/>
      <w:marLeft w:val="0"/>
      <w:marRight w:val="0"/>
      <w:marTop w:val="0"/>
      <w:marBottom w:val="0"/>
      <w:divBdr>
        <w:top w:val="none" w:sz="0" w:space="0" w:color="auto"/>
        <w:left w:val="none" w:sz="0" w:space="0" w:color="auto"/>
        <w:bottom w:val="none" w:sz="0" w:space="0" w:color="auto"/>
        <w:right w:val="none" w:sz="0" w:space="0" w:color="auto"/>
      </w:divBdr>
    </w:div>
    <w:div w:id="515729470">
      <w:bodyDiv w:val="1"/>
      <w:marLeft w:val="0"/>
      <w:marRight w:val="0"/>
      <w:marTop w:val="0"/>
      <w:marBottom w:val="0"/>
      <w:divBdr>
        <w:top w:val="none" w:sz="0" w:space="0" w:color="auto"/>
        <w:left w:val="none" w:sz="0" w:space="0" w:color="auto"/>
        <w:bottom w:val="none" w:sz="0" w:space="0" w:color="auto"/>
        <w:right w:val="none" w:sz="0" w:space="0" w:color="auto"/>
      </w:divBdr>
    </w:div>
    <w:div w:id="583997392">
      <w:bodyDiv w:val="1"/>
      <w:marLeft w:val="0"/>
      <w:marRight w:val="0"/>
      <w:marTop w:val="0"/>
      <w:marBottom w:val="0"/>
      <w:divBdr>
        <w:top w:val="none" w:sz="0" w:space="0" w:color="auto"/>
        <w:left w:val="none" w:sz="0" w:space="0" w:color="auto"/>
        <w:bottom w:val="none" w:sz="0" w:space="0" w:color="auto"/>
        <w:right w:val="none" w:sz="0" w:space="0" w:color="auto"/>
      </w:divBdr>
    </w:div>
    <w:div w:id="610816059">
      <w:bodyDiv w:val="1"/>
      <w:marLeft w:val="0"/>
      <w:marRight w:val="0"/>
      <w:marTop w:val="0"/>
      <w:marBottom w:val="0"/>
      <w:divBdr>
        <w:top w:val="none" w:sz="0" w:space="0" w:color="auto"/>
        <w:left w:val="none" w:sz="0" w:space="0" w:color="auto"/>
        <w:bottom w:val="none" w:sz="0" w:space="0" w:color="auto"/>
        <w:right w:val="none" w:sz="0" w:space="0" w:color="auto"/>
      </w:divBdr>
      <w:divsChild>
        <w:div w:id="453985419">
          <w:marLeft w:val="0"/>
          <w:marRight w:val="0"/>
          <w:marTop w:val="0"/>
          <w:marBottom w:val="0"/>
          <w:divBdr>
            <w:top w:val="none" w:sz="0" w:space="0" w:color="auto"/>
            <w:left w:val="none" w:sz="0" w:space="0" w:color="auto"/>
            <w:bottom w:val="none" w:sz="0" w:space="0" w:color="auto"/>
            <w:right w:val="none" w:sz="0" w:space="0" w:color="auto"/>
          </w:divBdr>
          <w:divsChild>
            <w:div w:id="1544488994">
              <w:marLeft w:val="0"/>
              <w:marRight w:val="0"/>
              <w:marTop w:val="0"/>
              <w:marBottom w:val="0"/>
              <w:divBdr>
                <w:top w:val="none" w:sz="0" w:space="0" w:color="auto"/>
                <w:left w:val="none" w:sz="0" w:space="0" w:color="auto"/>
                <w:bottom w:val="none" w:sz="0" w:space="0" w:color="auto"/>
                <w:right w:val="none" w:sz="0" w:space="0" w:color="auto"/>
              </w:divBdr>
              <w:divsChild>
                <w:div w:id="936136902">
                  <w:marLeft w:val="0"/>
                  <w:marRight w:val="0"/>
                  <w:marTop w:val="0"/>
                  <w:marBottom w:val="0"/>
                  <w:divBdr>
                    <w:top w:val="none" w:sz="0" w:space="0" w:color="auto"/>
                    <w:left w:val="none" w:sz="0" w:space="0" w:color="auto"/>
                    <w:bottom w:val="none" w:sz="0" w:space="0" w:color="auto"/>
                    <w:right w:val="none" w:sz="0" w:space="0" w:color="auto"/>
                  </w:divBdr>
                  <w:divsChild>
                    <w:div w:id="870847661">
                      <w:marLeft w:val="0"/>
                      <w:marRight w:val="0"/>
                      <w:marTop w:val="0"/>
                      <w:marBottom w:val="0"/>
                      <w:divBdr>
                        <w:top w:val="none" w:sz="0" w:space="0" w:color="auto"/>
                        <w:left w:val="none" w:sz="0" w:space="0" w:color="auto"/>
                        <w:bottom w:val="none" w:sz="0" w:space="0" w:color="auto"/>
                        <w:right w:val="none" w:sz="0" w:space="0" w:color="auto"/>
                      </w:divBdr>
                      <w:divsChild>
                        <w:div w:id="224025618">
                          <w:marLeft w:val="0"/>
                          <w:marRight w:val="0"/>
                          <w:marTop w:val="0"/>
                          <w:marBottom w:val="0"/>
                          <w:divBdr>
                            <w:top w:val="none" w:sz="0" w:space="0" w:color="auto"/>
                            <w:left w:val="none" w:sz="0" w:space="0" w:color="auto"/>
                            <w:bottom w:val="none" w:sz="0" w:space="0" w:color="auto"/>
                            <w:right w:val="none" w:sz="0" w:space="0" w:color="auto"/>
                          </w:divBdr>
                          <w:divsChild>
                            <w:div w:id="21963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078270">
          <w:marLeft w:val="0"/>
          <w:marRight w:val="0"/>
          <w:marTop w:val="0"/>
          <w:marBottom w:val="0"/>
          <w:divBdr>
            <w:top w:val="none" w:sz="0" w:space="0" w:color="auto"/>
            <w:left w:val="none" w:sz="0" w:space="0" w:color="auto"/>
            <w:bottom w:val="none" w:sz="0" w:space="0" w:color="auto"/>
            <w:right w:val="none" w:sz="0" w:space="0" w:color="auto"/>
          </w:divBdr>
          <w:divsChild>
            <w:div w:id="2076590229">
              <w:marLeft w:val="0"/>
              <w:marRight w:val="0"/>
              <w:marTop w:val="0"/>
              <w:marBottom w:val="0"/>
              <w:divBdr>
                <w:top w:val="none" w:sz="0" w:space="0" w:color="auto"/>
                <w:left w:val="none" w:sz="0" w:space="0" w:color="auto"/>
                <w:bottom w:val="none" w:sz="0" w:space="0" w:color="auto"/>
                <w:right w:val="none" w:sz="0" w:space="0" w:color="auto"/>
              </w:divBdr>
              <w:divsChild>
                <w:div w:id="1868829849">
                  <w:marLeft w:val="0"/>
                  <w:marRight w:val="0"/>
                  <w:marTop w:val="0"/>
                  <w:marBottom w:val="0"/>
                  <w:divBdr>
                    <w:top w:val="none" w:sz="0" w:space="0" w:color="auto"/>
                    <w:left w:val="none" w:sz="0" w:space="0" w:color="auto"/>
                    <w:bottom w:val="none" w:sz="0" w:space="0" w:color="auto"/>
                    <w:right w:val="none" w:sz="0" w:space="0" w:color="auto"/>
                  </w:divBdr>
                  <w:divsChild>
                    <w:div w:id="427432638">
                      <w:marLeft w:val="0"/>
                      <w:marRight w:val="0"/>
                      <w:marTop w:val="0"/>
                      <w:marBottom w:val="0"/>
                      <w:divBdr>
                        <w:top w:val="none" w:sz="0" w:space="0" w:color="auto"/>
                        <w:left w:val="none" w:sz="0" w:space="0" w:color="auto"/>
                        <w:bottom w:val="none" w:sz="0" w:space="0" w:color="auto"/>
                        <w:right w:val="none" w:sz="0" w:space="0" w:color="auto"/>
                      </w:divBdr>
                      <w:divsChild>
                        <w:div w:id="69851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829992">
                  <w:marLeft w:val="0"/>
                  <w:marRight w:val="0"/>
                  <w:marTop w:val="0"/>
                  <w:marBottom w:val="0"/>
                  <w:divBdr>
                    <w:top w:val="none" w:sz="0" w:space="0" w:color="auto"/>
                    <w:left w:val="none" w:sz="0" w:space="0" w:color="auto"/>
                    <w:bottom w:val="none" w:sz="0" w:space="0" w:color="auto"/>
                    <w:right w:val="none" w:sz="0" w:space="0" w:color="auto"/>
                  </w:divBdr>
                  <w:divsChild>
                    <w:div w:id="209809227">
                      <w:marLeft w:val="0"/>
                      <w:marRight w:val="0"/>
                      <w:marTop w:val="0"/>
                      <w:marBottom w:val="0"/>
                      <w:divBdr>
                        <w:top w:val="none" w:sz="0" w:space="0" w:color="auto"/>
                        <w:left w:val="none" w:sz="0" w:space="0" w:color="auto"/>
                        <w:bottom w:val="none" w:sz="0" w:space="0" w:color="auto"/>
                        <w:right w:val="none" w:sz="0" w:space="0" w:color="auto"/>
                      </w:divBdr>
                      <w:divsChild>
                        <w:div w:id="85809355">
                          <w:marLeft w:val="0"/>
                          <w:marRight w:val="0"/>
                          <w:marTop w:val="0"/>
                          <w:marBottom w:val="0"/>
                          <w:divBdr>
                            <w:top w:val="none" w:sz="0" w:space="0" w:color="auto"/>
                            <w:left w:val="none" w:sz="0" w:space="0" w:color="auto"/>
                            <w:bottom w:val="none" w:sz="0" w:space="0" w:color="auto"/>
                            <w:right w:val="none" w:sz="0" w:space="0" w:color="auto"/>
                          </w:divBdr>
                          <w:divsChild>
                            <w:div w:id="199999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1330035">
          <w:marLeft w:val="0"/>
          <w:marRight w:val="0"/>
          <w:marTop w:val="0"/>
          <w:marBottom w:val="0"/>
          <w:divBdr>
            <w:top w:val="none" w:sz="0" w:space="0" w:color="auto"/>
            <w:left w:val="none" w:sz="0" w:space="0" w:color="auto"/>
            <w:bottom w:val="none" w:sz="0" w:space="0" w:color="auto"/>
            <w:right w:val="none" w:sz="0" w:space="0" w:color="auto"/>
          </w:divBdr>
          <w:divsChild>
            <w:div w:id="969945621">
              <w:marLeft w:val="0"/>
              <w:marRight w:val="0"/>
              <w:marTop w:val="0"/>
              <w:marBottom w:val="0"/>
              <w:divBdr>
                <w:top w:val="none" w:sz="0" w:space="0" w:color="auto"/>
                <w:left w:val="none" w:sz="0" w:space="0" w:color="auto"/>
                <w:bottom w:val="none" w:sz="0" w:space="0" w:color="auto"/>
                <w:right w:val="none" w:sz="0" w:space="0" w:color="auto"/>
              </w:divBdr>
              <w:divsChild>
                <w:div w:id="2011717583">
                  <w:marLeft w:val="0"/>
                  <w:marRight w:val="0"/>
                  <w:marTop w:val="0"/>
                  <w:marBottom w:val="0"/>
                  <w:divBdr>
                    <w:top w:val="none" w:sz="0" w:space="0" w:color="auto"/>
                    <w:left w:val="none" w:sz="0" w:space="0" w:color="auto"/>
                    <w:bottom w:val="none" w:sz="0" w:space="0" w:color="auto"/>
                    <w:right w:val="none" w:sz="0" w:space="0" w:color="auto"/>
                  </w:divBdr>
                  <w:divsChild>
                    <w:div w:id="2141919804">
                      <w:marLeft w:val="0"/>
                      <w:marRight w:val="0"/>
                      <w:marTop w:val="0"/>
                      <w:marBottom w:val="0"/>
                      <w:divBdr>
                        <w:top w:val="none" w:sz="0" w:space="0" w:color="auto"/>
                        <w:left w:val="none" w:sz="0" w:space="0" w:color="auto"/>
                        <w:bottom w:val="none" w:sz="0" w:space="0" w:color="auto"/>
                        <w:right w:val="none" w:sz="0" w:space="0" w:color="auto"/>
                      </w:divBdr>
                      <w:divsChild>
                        <w:div w:id="1785267590">
                          <w:marLeft w:val="0"/>
                          <w:marRight w:val="0"/>
                          <w:marTop w:val="0"/>
                          <w:marBottom w:val="0"/>
                          <w:divBdr>
                            <w:top w:val="none" w:sz="0" w:space="0" w:color="auto"/>
                            <w:left w:val="none" w:sz="0" w:space="0" w:color="auto"/>
                            <w:bottom w:val="none" w:sz="0" w:space="0" w:color="auto"/>
                            <w:right w:val="none" w:sz="0" w:space="0" w:color="auto"/>
                          </w:divBdr>
                          <w:divsChild>
                            <w:div w:id="206139901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3637514">
      <w:bodyDiv w:val="1"/>
      <w:marLeft w:val="0"/>
      <w:marRight w:val="0"/>
      <w:marTop w:val="0"/>
      <w:marBottom w:val="0"/>
      <w:divBdr>
        <w:top w:val="none" w:sz="0" w:space="0" w:color="auto"/>
        <w:left w:val="none" w:sz="0" w:space="0" w:color="auto"/>
        <w:bottom w:val="none" w:sz="0" w:space="0" w:color="auto"/>
        <w:right w:val="none" w:sz="0" w:space="0" w:color="auto"/>
      </w:divBdr>
    </w:div>
    <w:div w:id="651375923">
      <w:bodyDiv w:val="1"/>
      <w:marLeft w:val="0"/>
      <w:marRight w:val="0"/>
      <w:marTop w:val="0"/>
      <w:marBottom w:val="0"/>
      <w:divBdr>
        <w:top w:val="none" w:sz="0" w:space="0" w:color="auto"/>
        <w:left w:val="none" w:sz="0" w:space="0" w:color="auto"/>
        <w:bottom w:val="none" w:sz="0" w:space="0" w:color="auto"/>
        <w:right w:val="none" w:sz="0" w:space="0" w:color="auto"/>
      </w:divBdr>
    </w:div>
    <w:div w:id="651376292">
      <w:bodyDiv w:val="1"/>
      <w:marLeft w:val="0"/>
      <w:marRight w:val="0"/>
      <w:marTop w:val="0"/>
      <w:marBottom w:val="0"/>
      <w:divBdr>
        <w:top w:val="none" w:sz="0" w:space="0" w:color="auto"/>
        <w:left w:val="none" w:sz="0" w:space="0" w:color="auto"/>
        <w:bottom w:val="none" w:sz="0" w:space="0" w:color="auto"/>
        <w:right w:val="none" w:sz="0" w:space="0" w:color="auto"/>
      </w:divBdr>
    </w:div>
    <w:div w:id="654063745">
      <w:bodyDiv w:val="1"/>
      <w:marLeft w:val="0"/>
      <w:marRight w:val="0"/>
      <w:marTop w:val="0"/>
      <w:marBottom w:val="0"/>
      <w:divBdr>
        <w:top w:val="none" w:sz="0" w:space="0" w:color="auto"/>
        <w:left w:val="none" w:sz="0" w:space="0" w:color="auto"/>
        <w:bottom w:val="none" w:sz="0" w:space="0" w:color="auto"/>
        <w:right w:val="none" w:sz="0" w:space="0" w:color="auto"/>
      </w:divBdr>
    </w:div>
    <w:div w:id="708116661">
      <w:bodyDiv w:val="1"/>
      <w:marLeft w:val="0"/>
      <w:marRight w:val="0"/>
      <w:marTop w:val="0"/>
      <w:marBottom w:val="0"/>
      <w:divBdr>
        <w:top w:val="none" w:sz="0" w:space="0" w:color="auto"/>
        <w:left w:val="none" w:sz="0" w:space="0" w:color="auto"/>
        <w:bottom w:val="none" w:sz="0" w:space="0" w:color="auto"/>
        <w:right w:val="none" w:sz="0" w:space="0" w:color="auto"/>
      </w:divBdr>
      <w:divsChild>
        <w:div w:id="1770544790">
          <w:marLeft w:val="0"/>
          <w:marRight w:val="0"/>
          <w:marTop w:val="0"/>
          <w:marBottom w:val="0"/>
          <w:divBdr>
            <w:top w:val="none" w:sz="0" w:space="0" w:color="auto"/>
            <w:left w:val="none" w:sz="0" w:space="0" w:color="auto"/>
            <w:bottom w:val="none" w:sz="0" w:space="0" w:color="auto"/>
            <w:right w:val="none" w:sz="0" w:space="0" w:color="auto"/>
          </w:divBdr>
        </w:div>
        <w:div w:id="648097613">
          <w:marLeft w:val="0"/>
          <w:marRight w:val="0"/>
          <w:marTop w:val="0"/>
          <w:marBottom w:val="0"/>
          <w:divBdr>
            <w:top w:val="none" w:sz="0" w:space="0" w:color="auto"/>
            <w:left w:val="none" w:sz="0" w:space="0" w:color="auto"/>
            <w:bottom w:val="none" w:sz="0" w:space="0" w:color="auto"/>
            <w:right w:val="none" w:sz="0" w:space="0" w:color="auto"/>
          </w:divBdr>
        </w:div>
        <w:div w:id="1150900341">
          <w:marLeft w:val="0"/>
          <w:marRight w:val="0"/>
          <w:marTop w:val="0"/>
          <w:marBottom w:val="0"/>
          <w:divBdr>
            <w:top w:val="none" w:sz="0" w:space="0" w:color="auto"/>
            <w:left w:val="none" w:sz="0" w:space="0" w:color="auto"/>
            <w:bottom w:val="none" w:sz="0" w:space="0" w:color="auto"/>
            <w:right w:val="none" w:sz="0" w:space="0" w:color="auto"/>
          </w:divBdr>
        </w:div>
      </w:divsChild>
    </w:div>
    <w:div w:id="750077510">
      <w:bodyDiv w:val="1"/>
      <w:marLeft w:val="0"/>
      <w:marRight w:val="0"/>
      <w:marTop w:val="0"/>
      <w:marBottom w:val="0"/>
      <w:divBdr>
        <w:top w:val="none" w:sz="0" w:space="0" w:color="auto"/>
        <w:left w:val="none" w:sz="0" w:space="0" w:color="auto"/>
        <w:bottom w:val="none" w:sz="0" w:space="0" w:color="auto"/>
        <w:right w:val="none" w:sz="0" w:space="0" w:color="auto"/>
      </w:divBdr>
      <w:divsChild>
        <w:div w:id="1424258679">
          <w:marLeft w:val="0"/>
          <w:marRight w:val="0"/>
          <w:marTop w:val="0"/>
          <w:marBottom w:val="0"/>
          <w:divBdr>
            <w:top w:val="none" w:sz="0" w:space="0" w:color="auto"/>
            <w:left w:val="none" w:sz="0" w:space="0" w:color="auto"/>
            <w:bottom w:val="none" w:sz="0" w:space="0" w:color="auto"/>
            <w:right w:val="none" w:sz="0" w:space="0" w:color="auto"/>
          </w:divBdr>
        </w:div>
        <w:div w:id="1634553566">
          <w:marLeft w:val="0"/>
          <w:marRight w:val="0"/>
          <w:marTop w:val="0"/>
          <w:marBottom w:val="0"/>
          <w:divBdr>
            <w:top w:val="none" w:sz="0" w:space="0" w:color="auto"/>
            <w:left w:val="none" w:sz="0" w:space="0" w:color="auto"/>
            <w:bottom w:val="none" w:sz="0" w:space="0" w:color="auto"/>
            <w:right w:val="none" w:sz="0" w:space="0" w:color="auto"/>
          </w:divBdr>
        </w:div>
      </w:divsChild>
    </w:div>
    <w:div w:id="830948494">
      <w:bodyDiv w:val="1"/>
      <w:marLeft w:val="0"/>
      <w:marRight w:val="0"/>
      <w:marTop w:val="0"/>
      <w:marBottom w:val="0"/>
      <w:divBdr>
        <w:top w:val="none" w:sz="0" w:space="0" w:color="auto"/>
        <w:left w:val="none" w:sz="0" w:space="0" w:color="auto"/>
        <w:bottom w:val="none" w:sz="0" w:space="0" w:color="auto"/>
        <w:right w:val="none" w:sz="0" w:space="0" w:color="auto"/>
      </w:divBdr>
    </w:div>
    <w:div w:id="922639009">
      <w:bodyDiv w:val="1"/>
      <w:marLeft w:val="0"/>
      <w:marRight w:val="0"/>
      <w:marTop w:val="0"/>
      <w:marBottom w:val="0"/>
      <w:divBdr>
        <w:top w:val="none" w:sz="0" w:space="0" w:color="auto"/>
        <w:left w:val="none" w:sz="0" w:space="0" w:color="auto"/>
        <w:bottom w:val="none" w:sz="0" w:space="0" w:color="auto"/>
        <w:right w:val="none" w:sz="0" w:space="0" w:color="auto"/>
      </w:divBdr>
    </w:div>
    <w:div w:id="928075538">
      <w:bodyDiv w:val="1"/>
      <w:marLeft w:val="0"/>
      <w:marRight w:val="0"/>
      <w:marTop w:val="0"/>
      <w:marBottom w:val="0"/>
      <w:divBdr>
        <w:top w:val="none" w:sz="0" w:space="0" w:color="auto"/>
        <w:left w:val="none" w:sz="0" w:space="0" w:color="auto"/>
        <w:bottom w:val="none" w:sz="0" w:space="0" w:color="auto"/>
        <w:right w:val="none" w:sz="0" w:space="0" w:color="auto"/>
      </w:divBdr>
    </w:div>
    <w:div w:id="941493800">
      <w:bodyDiv w:val="1"/>
      <w:marLeft w:val="0"/>
      <w:marRight w:val="0"/>
      <w:marTop w:val="0"/>
      <w:marBottom w:val="0"/>
      <w:divBdr>
        <w:top w:val="none" w:sz="0" w:space="0" w:color="auto"/>
        <w:left w:val="none" w:sz="0" w:space="0" w:color="auto"/>
        <w:bottom w:val="none" w:sz="0" w:space="0" w:color="auto"/>
        <w:right w:val="none" w:sz="0" w:space="0" w:color="auto"/>
      </w:divBdr>
      <w:divsChild>
        <w:div w:id="1865441557">
          <w:marLeft w:val="0"/>
          <w:marRight w:val="0"/>
          <w:marTop w:val="0"/>
          <w:marBottom w:val="0"/>
          <w:divBdr>
            <w:top w:val="none" w:sz="0" w:space="0" w:color="auto"/>
            <w:left w:val="none" w:sz="0" w:space="0" w:color="auto"/>
            <w:bottom w:val="none" w:sz="0" w:space="0" w:color="auto"/>
            <w:right w:val="none" w:sz="0" w:space="0" w:color="auto"/>
          </w:divBdr>
        </w:div>
        <w:div w:id="218516146">
          <w:marLeft w:val="0"/>
          <w:marRight w:val="0"/>
          <w:marTop w:val="0"/>
          <w:marBottom w:val="0"/>
          <w:divBdr>
            <w:top w:val="none" w:sz="0" w:space="0" w:color="auto"/>
            <w:left w:val="none" w:sz="0" w:space="0" w:color="auto"/>
            <w:bottom w:val="none" w:sz="0" w:space="0" w:color="auto"/>
            <w:right w:val="none" w:sz="0" w:space="0" w:color="auto"/>
          </w:divBdr>
        </w:div>
        <w:div w:id="965309157">
          <w:marLeft w:val="0"/>
          <w:marRight w:val="0"/>
          <w:marTop w:val="0"/>
          <w:marBottom w:val="0"/>
          <w:divBdr>
            <w:top w:val="none" w:sz="0" w:space="0" w:color="auto"/>
            <w:left w:val="none" w:sz="0" w:space="0" w:color="auto"/>
            <w:bottom w:val="none" w:sz="0" w:space="0" w:color="auto"/>
            <w:right w:val="none" w:sz="0" w:space="0" w:color="auto"/>
          </w:divBdr>
        </w:div>
        <w:div w:id="1520045519">
          <w:marLeft w:val="0"/>
          <w:marRight w:val="0"/>
          <w:marTop w:val="0"/>
          <w:marBottom w:val="0"/>
          <w:divBdr>
            <w:top w:val="none" w:sz="0" w:space="0" w:color="auto"/>
            <w:left w:val="none" w:sz="0" w:space="0" w:color="auto"/>
            <w:bottom w:val="none" w:sz="0" w:space="0" w:color="auto"/>
            <w:right w:val="none" w:sz="0" w:space="0" w:color="auto"/>
          </w:divBdr>
        </w:div>
      </w:divsChild>
    </w:div>
    <w:div w:id="962880978">
      <w:bodyDiv w:val="1"/>
      <w:marLeft w:val="0"/>
      <w:marRight w:val="0"/>
      <w:marTop w:val="0"/>
      <w:marBottom w:val="0"/>
      <w:divBdr>
        <w:top w:val="none" w:sz="0" w:space="0" w:color="auto"/>
        <w:left w:val="none" w:sz="0" w:space="0" w:color="auto"/>
        <w:bottom w:val="none" w:sz="0" w:space="0" w:color="auto"/>
        <w:right w:val="none" w:sz="0" w:space="0" w:color="auto"/>
      </w:divBdr>
    </w:div>
    <w:div w:id="983315061">
      <w:bodyDiv w:val="1"/>
      <w:marLeft w:val="0"/>
      <w:marRight w:val="0"/>
      <w:marTop w:val="0"/>
      <w:marBottom w:val="0"/>
      <w:divBdr>
        <w:top w:val="none" w:sz="0" w:space="0" w:color="auto"/>
        <w:left w:val="none" w:sz="0" w:space="0" w:color="auto"/>
        <w:bottom w:val="none" w:sz="0" w:space="0" w:color="auto"/>
        <w:right w:val="none" w:sz="0" w:space="0" w:color="auto"/>
      </w:divBdr>
    </w:div>
    <w:div w:id="1067798581">
      <w:bodyDiv w:val="1"/>
      <w:marLeft w:val="0"/>
      <w:marRight w:val="0"/>
      <w:marTop w:val="0"/>
      <w:marBottom w:val="0"/>
      <w:divBdr>
        <w:top w:val="none" w:sz="0" w:space="0" w:color="auto"/>
        <w:left w:val="none" w:sz="0" w:space="0" w:color="auto"/>
        <w:bottom w:val="none" w:sz="0" w:space="0" w:color="auto"/>
        <w:right w:val="none" w:sz="0" w:space="0" w:color="auto"/>
      </w:divBdr>
    </w:div>
    <w:div w:id="1069501324">
      <w:bodyDiv w:val="1"/>
      <w:marLeft w:val="0"/>
      <w:marRight w:val="0"/>
      <w:marTop w:val="0"/>
      <w:marBottom w:val="0"/>
      <w:divBdr>
        <w:top w:val="none" w:sz="0" w:space="0" w:color="auto"/>
        <w:left w:val="none" w:sz="0" w:space="0" w:color="auto"/>
        <w:bottom w:val="none" w:sz="0" w:space="0" w:color="auto"/>
        <w:right w:val="none" w:sz="0" w:space="0" w:color="auto"/>
      </w:divBdr>
    </w:div>
    <w:div w:id="1084915530">
      <w:bodyDiv w:val="1"/>
      <w:marLeft w:val="0"/>
      <w:marRight w:val="0"/>
      <w:marTop w:val="0"/>
      <w:marBottom w:val="0"/>
      <w:divBdr>
        <w:top w:val="none" w:sz="0" w:space="0" w:color="auto"/>
        <w:left w:val="none" w:sz="0" w:space="0" w:color="auto"/>
        <w:bottom w:val="none" w:sz="0" w:space="0" w:color="auto"/>
        <w:right w:val="none" w:sz="0" w:space="0" w:color="auto"/>
      </w:divBdr>
    </w:div>
    <w:div w:id="1102870837">
      <w:bodyDiv w:val="1"/>
      <w:marLeft w:val="0"/>
      <w:marRight w:val="0"/>
      <w:marTop w:val="0"/>
      <w:marBottom w:val="0"/>
      <w:divBdr>
        <w:top w:val="none" w:sz="0" w:space="0" w:color="auto"/>
        <w:left w:val="none" w:sz="0" w:space="0" w:color="auto"/>
        <w:bottom w:val="none" w:sz="0" w:space="0" w:color="auto"/>
        <w:right w:val="none" w:sz="0" w:space="0" w:color="auto"/>
      </w:divBdr>
      <w:divsChild>
        <w:div w:id="721831674">
          <w:marLeft w:val="0"/>
          <w:marRight w:val="0"/>
          <w:marTop w:val="0"/>
          <w:marBottom w:val="0"/>
          <w:divBdr>
            <w:top w:val="none" w:sz="0" w:space="0" w:color="auto"/>
            <w:left w:val="none" w:sz="0" w:space="0" w:color="auto"/>
            <w:bottom w:val="none" w:sz="0" w:space="0" w:color="auto"/>
            <w:right w:val="none" w:sz="0" w:space="0" w:color="auto"/>
          </w:divBdr>
        </w:div>
        <w:div w:id="320694271">
          <w:marLeft w:val="0"/>
          <w:marRight w:val="0"/>
          <w:marTop w:val="0"/>
          <w:marBottom w:val="0"/>
          <w:divBdr>
            <w:top w:val="none" w:sz="0" w:space="0" w:color="auto"/>
            <w:left w:val="none" w:sz="0" w:space="0" w:color="auto"/>
            <w:bottom w:val="none" w:sz="0" w:space="0" w:color="auto"/>
            <w:right w:val="none" w:sz="0" w:space="0" w:color="auto"/>
          </w:divBdr>
        </w:div>
      </w:divsChild>
    </w:div>
    <w:div w:id="1110971785">
      <w:bodyDiv w:val="1"/>
      <w:marLeft w:val="0"/>
      <w:marRight w:val="0"/>
      <w:marTop w:val="0"/>
      <w:marBottom w:val="0"/>
      <w:divBdr>
        <w:top w:val="none" w:sz="0" w:space="0" w:color="auto"/>
        <w:left w:val="none" w:sz="0" w:space="0" w:color="auto"/>
        <w:bottom w:val="none" w:sz="0" w:space="0" w:color="auto"/>
        <w:right w:val="none" w:sz="0" w:space="0" w:color="auto"/>
      </w:divBdr>
      <w:divsChild>
        <w:div w:id="1839610897">
          <w:marLeft w:val="0"/>
          <w:marRight w:val="0"/>
          <w:marTop w:val="0"/>
          <w:marBottom w:val="0"/>
          <w:divBdr>
            <w:top w:val="none" w:sz="0" w:space="0" w:color="auto"/>
            <w:left w:val="none" w:sz="0" w:space="0" w:color="auto"/>
            <w:bottom w:val="none" w:sz="0" w:space="0" w:color="auto"/>
            <w:right w:val="none" w:sz="0" w:space="0" w:color="auto"/>
          </w:divBdr>
          <w:divsChild>
            <w:div w:id="1934239776">
              <w:marLeft w:val="0"/>
              <w:marRight w:val="0"/>
              <w:marTop w:val="0"/>
              <w:marBottom w:val="0"/>
              <w:divBdr>
                <w:top w:val="none" w:sz="0" w:space="0" w:color="auto"/>
                <w:left w:val="none" w:sz="0" w:space="0" w:color="auto"/>
                <w:bottom w:val="none" w:sz="0" w:space="0" w:color="auto"/>
                <w:right w:val="none" w:sz="0" w:space="0" w:color="auto"/>
              </w:divBdr>
              <w:divsChild>
                <w:div w:id="1640302088">
                  <w:marLeft w:val="0"/>
                  <w:marRight w:val="0"/>
                  <w:marTop w:val="0"/>
                  <w:marBottom w:val="0"/>
                  <w:divBdr>
                    <w:top w:val="none" w:sz="0" w:space="0" w:color="auto"/>
                    <w:left w:val="none" w:sz="0" w:space="0" w:color="auto"/>
                    <w:bottom w:val="none" w:sz="0" w:space="0" w:color="auto"/>
                    <w:right w:val="none" w:sz="0" w:space="0" w:color="auto"/>
                  </w:divBdr>
                  <w:divsChild>
                    <w:div w:id="56899893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135030449">
      <w:bodyDiv w:val="1"/>
      <w:marLeft w:val="0"/>
      <w:marRight w:val="0"/>
      <w:marTop w:val="0"/>
      <w:marBottom w:val="0"/>
      <w:divBdr>
        <w:top w:val="none" w:sz="0" w:space="0" w:color="auto"/>
        <w:left w:val="none" w:sz="0" w:space="0" w:color="auto"/>
        <w:bottom w:val="none" w:sz="0" w:space="0" w:color="auto"/>
        <w:right w:val="none" w:sz="0" w:space="0" w:color="auto"/>
      </w:divBdr>
    </w:div>
    <w:div w:id="1231311292">
      <w:bodyDiv w:val="1"/>
      <w:marLeft w:val="0"/>
      <w:marRight w:val="0"/>
      <w:marTop w:val="0"/>
      <w:marBottom w:val="0"/>
      <w:divBdr>
        <w:top w:val="none" w:sz="0" w:space="0" w:color="auto"/>
        <w:left w:val="none" w:sz="0" w:space="0" w:color="auto"/>
        <w:bottom w:val="none" w:sz="0" w:space="0" w:color="auto"/>
        <w:right w:val="none" w:sz="0" w:space="0" w:color="auto"/>
      </w:divBdr>
    </w:div>
    <w:div w:id="1231385134">
      <w:bodyDiv w:val="1"/>
      <w:marLeft w:val="0"/>
      <w:marRight w:val="0"/>
      <w:marTop w:val="0"/>
      <w:marBottom w:val="0"/>
      <w:divBdr>
        <w:top w:val="none" w:sz="0" w:space="0" w:color="auto"/>
        <w:left w:val="none" w:sz="0" w:space="0" w:color="auto"/>
        <w:bottom w:val="none" w:sz="0" w:space="0" w:color="auto"/>
        <w:right w:val="none" w:sz="0" w:space="0" w:color="auto"/>
      </w:divBdr>
    </w:div>
    <w:div w:id="1244492965">
      <w:bodyDiv w:val="1"/>
      <w:marLeft w:val="0"/>
      <w:marRight w:val="0"/>
      <w:marTop w:val="0"/>
      <w:marBottom w:val="0"/>
      <w:divBdr>
        <w:top w:val="none" w:sz="0" w:space="0" w:color="auto"/>
        <w:left w:val="none" w:sz="0" w:space="0" w:color="auto"/>
        <w:bottom w:val="none" w:sz="0" w:space="0" w:color="auto"/>
        <w:right w:val="none" w:sz="0" w:space="0" w:color="auto"/>
      </w:divBdr>
      <w:divsChild>
        <w:div w:id="1737896141">
          <w:marLeft w:val="0"/>
          <w:marRight w:val="0"/>
          <w:marTop w:val="0"/>
          <w:marBottom w:val="0"/>
          <w:divBdr>
            <w:top w:val="none" w:sz="0" w:space="0" w:color="auto"/>
            <w:left w:val="none" w:sz="0" w:space="0" w:color="auto"/>
            <w:bottom w:val="none" w:sz="0" w:space="0" w:color="auto"/>
            <w:right w:val="none" w:sz="0" w:space="0" w:color="auto"/>
          </w:divBdr>
        </w:div>
      </w:divsChild>
    </w:div>
    <w:div w:id="1321232644">
      <w:bodyDiv w:val="1"/>
      <w:marLeft w:val="0"/>
      <w:marRight w:val="0"/>
      <w:marTop w:val="0"/>
      <w:marBottom w:val="0"/>
      <w:divBdr>
        <w:top w:val="none" w:sz="0" w:space="0" w:color="auto"/>
        <w:left w:val="none" w:sz="0" w:space="0" w:color="auto"/>
        <w:bottom w:val="none" w:sz="0" w:space="0" w:color="auto"/>
        <w:right w:val="none" w:sz="0" w:space="0" w:color="auto"/>
      </w:divBdr>
    </w:div>
    <w:div w:id="1326085102">
      <w:bodyDiv w:val="1"/>
      <w:marLeft w:val="0"/>
      <w:marRight w:val="0"/>
      <w:marTop w:val="0"/>
      <w:marBottom w:val="0"/>
      <w:divBdr>
        <w:top w:val="none" w:sz="0" w:space="0" w:color="auto"/>
        <w:left w:val="none" w:sz="0" w:space="0" w:color="auto"/>
        <w:bottom w:val="none" w:sz="0" w:space="0" w:color="auto"/>
        <w:right w:val="none" w:sz="0" w:space="0" w:color="auto"/>
      </w:divBdr>
    </w:div>
    <w:div w:id="1374816340">
      <w:bodyDiv w:val="1"/>
      <w:marLeft w:val="0"/>
      <w:marRight w:val="0"/>
      <w:marTop w:val="0"/>
      <w:marBottom w:val="0"/>
      <w:divBdr>
        <w:top w:val="none" w:sz="0" w:space="0" w:color="auto"/>
        <w:left w:val="none" w:sz="0" w:space="0" w:color="auto"/>
        <w:bottom w:val="none" w:sz="0" w:space="0" w:color="auto"/>
        <w:right w:val="none" w:sz="0" w:space="0" w:color="auto"/>
      </w:divBdr>
    </w:div>
    <w:div w:id="1386836965">
      <w:bodyDiv w:val="1"/>
      <w:marLeft w:val="0"/>
      <w:marRight w:val="0"/>
      <w:marTop w:val="0"/>
      <w:marBottom w:val="0"/>
      <w:divBdr>
        <w:top w:val="none" w:sz="0" w:space="0" w:color="auto"/>
        <w:left w:val="none" w:sz="0" w:space="0" w:color="auto"/>
        <w:bottom w:val="none" w:sz="0" w:space="0" w:color="auto"/>
        <w:right w:val="none" w:sz="0" w:space="0" w:color="auto"/>
      </w:divBdr>
    </w:div>
    <w:div w:id="1434594846">
      <w:bodyDiv w:val="1"/>
      <w:marLeft w:val="0"/>
      <w:marRight w:val="0"/>
      <w:marTop w:val="0"/>
      <w:marBottom w:val="0"/>
      <w:divBdr>
        <w:top w:val="none" w:sz="0" w:space="0" w:color="auto"/>
        <w:left w:val="none" w:sz="0" w:space="0" w:color="auto"/>
        <w:bottom w:val="none" w:sz="0" w:space="0" w:color="auto"/>
        <w:right w:val="none" w:sz="0" w:space="0" w:color="auto"/>
      </w:divBdr>
      <w:divsChild>
        <w:div w:id="2099906125">
          <w:marLeft w:val="0"/>
          <w:marRight w:val="0"/>
          <w:marTop w:val="0"/>
          <w:marBottom w:val="0"/>
          <w:divBdr>
            <w:top w:val="none" w:sz="0" w:space="0" w:color="auto"/>
            <w:left w:val="none" w:sz="0" w:space="0" w:color="auto"/>
            <w:bottom w:val="none" w:sz="0" w:space="0" w:color="auto"/>
            <w:right w:val="none" w:sz="0" w:space="0" w:color="auto"/>
          </w:divBdr>
          <w:divsChild>
            <w:div w:id="1492212335">
              <w:marLeft w:val="0"/>
              <w:marRight w:val="0"/>
              <w:marTop w:val="0"/>
              <w:marBottom w:val="0"/>
              <w:divBdr>
                <w:top w:val="none" w:sz="0" w:space="0" w:color="auto"/>
                <w:left w:val="none" w:sz="0" w:space="0" w:color="auto"/>
                <w:bottom w:val="none" w:sz="0" w:space="0" w:color="auto"/>
                <w:right w:val="none" w:sz="0" w:space="0" w:color="auto"/>
              </w:divBdr>
            </w:div>
          </w:divsChild>
        </w:div>
        <w:div w:id="1151747409">
          <w:marLeft w:val="0"/>
          <w:marRight w:val="0"/>
          <w:marTop w:val="203"/>
          <w:marBottom w:val="203"/>
          <w:divBdr>
            <w:top w:val="none" w:sz="0" w:space="0" w:color="auto"/>
            <w:left w:val="none" w:sz="0" w:space="0" w:color="auto"/>
            <w:bottom w:val="none" w:sz="0" w:space="0" w:color="auto"/>
            <w:right w:val="none" w:sz="0" w:space="0" w:color="auto"/>
          </w:divBdr>
        </w:div>
        <w:div w:id="1130172058">
          <w:marLeft w:val="0"/>
          <w:marRight w:val="0"/>
          <w:marTop w:val="0"/>
          <w:marBottom w:val="0"/>
          <w:divBdr>
            <w:top w:val="none" w:sz="0" w:space="0" w:color="auto"/>
            <w:left w:val="none" w:sz="0" w:space="0" w:color="auto"/>
            <w:bottom w:val="none" w:sz="0" w:space="0" w:color="auto"/>
            <w:right w:val="none" w:sz="0" w:space="0" w:color="auto"/>
          </w:divBdr>
          <w:divsChild>
            <w:div w:id="1518424011">
              <w:marLeft w:val="0"/>
              <w:marRight w:val="0"/>
              <w:marTop w:val="0"/>
              <w:marBottom w:val="0"/>
              <w:divBdr>
                <w:top w:val="none" w:sz="0" w:space="0" w:color="auto"/>
                <w:left w:val="none" w:sz="0" w:space="0" w:color="auto"/>
                <w:bottom w:val="none" w:sz="0" w:space="0" w:color="auto"/>
                <w:right w:val="none" w:sz="0" w:space="0" w:color="auto"/>
              </w:divBdr>
            </w:div>
            <w:div w:id="1797990622">
              <w:marLeft w:val="0"/>
              <w:marRight w:val="0"/>
              <w:marTop w:val="0"/>
              <w:marBottom w:val="0"/>
              <w:divBdr>
                <w:top w:val="none" w:sz="0" w:space="0" w:color="auto"/>
                <w:left w:val="none" w:sz="0" w:space="0" w:color="auto"/>
                <w:bottom w:val="none" w:sz="0" w:space="0" w:color="auto"/>
                <w:right w:val="none" w:sz="0" w:space="0" w:color="auto"/>
              </w:divBdr>
            </w:div>
            <w:div w:id="1610236089">
              <w:marLeft w:val="0"/>
              <w:marRight w:val="0"/>
              <w:marTop w:val="0"/>
              <w:marBottom w:val="0"/>
              <w:divBdr>
                <w:top w:val="none" w:sz="0" w:space="0" w:color="auto"/>
                <w:left w:val="none" w:sz="0" w:space="0" w:color="auto"/>
                <w:bottom w:val="none" w:sz="0" w:space="0" w:color="auto"/>
                <w:right w:val="none" w:sz="0" w:space="0" w:color="auto"/>
              </w:divBdr>
            </w:div>
            <w:div w:id="979922630">
              <w:marLeft w:val="0"/>
              <w:marRight w:val="0"/>
              <w:marTop w:val="0"/>
              <w:marBottom w:val="0"/>
              <w:divBdr>
                <w:top w:val="none" w:sz="0" w:space="0" w:color="auto"/>
                <w:left w:val="none" w:sz="0" w:space="0" w:color="auto"/>
                <w:bottom w:val="none" w:sz="0" w:space="0" w:color="auto"/>
                <w:right w:val="none" w:sz="0" w:space="0" w:color="auto"/>
              </w:divBdr>
            </w:div>
          </w:divsChild>
        </w:div>
        <w:div w:id="1397359059">
          <w:marLeft w:val="0"/>
          <w:marRight w:val="0"/>
          <w:marTop w:val="0"/>
          <w:marBottom w:val="0"/>
          <w:divBdr>
            <w:top w:val="none" w:sz="0" w:space="0" w:color="auto"/>
            <w:left w:val="none" w:sz="0" w:space="0" w:color="auto"/>
            <w:bottom w:val="none" w:sz="0" w:space="0" w:color="auto"/>
            <w:right w:val="none" w:sz="0" w:space="0" w:color="auto"/>
          </w:divBdr>
          <w:divsChild>
            <w:div w:id="962881620">
              <w:marLeft w:val="0"/>
              <w:marRight w:val="0"/>
              <w:marTop w:val="0"/>
              <w:marBottom w:val="0"/>
              <w:divBdr>
                <w:top w:val="none" w:sz="0" w:space="0" w:color="auto"/>
                <w:left w:val="none" w:sz="0" w:space="0" w:color="auto"/>
                <w:bottom w:val="none" w:sz="0" w:space="0" w:color="auto"/>
                <w:right w:val="none" w:sz="0" w:space="0" w:color="auto"/>
              </w:divBdr>
            </w:div>
            <w:div w:id="388114123">
              <w:marLeft w:val="0"/>
              <w:marRight w:val="0"/>
              <w:marTop w:val="0"/>
              <w:marBottom w:val="0"/>
              <w:divBdr>
                <w:top w:val="none" w:sz="0" w:space="0" w:color="auto"/>
                <w:left w:val="none" w:sz="0" w:space="0" w:color="auto"/>
                <w:bottom w:val="none" w:sz="0" w:space="0" w:color="auto"/>
                <w:right w:val="none" w:sz="0" w:space="0" w:color="auto"/>
              </w:divBdr>
            </w:div>
          </w:divsChild>
        </w:div>
        <w:div w:id="1166167081">
          <w:marLeft w:val="0"/>
          <w:marRight w:val="0"/>
          <w:marTop w:val="0"/>
          <w:marBottom w:val="0"/>
          <w:divBdr>
            <w:top w:val="none" w:sz="0" w:space="0" w:color="auto"/>
            <w:left w:val="none" w:sz="0" w:space="0" w:color="auto"/>
            <w:bottom w:val="none" w:sz="0" w:space="0" w:color="auto"/>
            <w:right w:val="none" w:sz="0" w:space="0" w:color="auto"/>
          </w:divBdr>
          <w:divsChild>
            <w:div w:id="1969972194">
              <w:marLeft w:val="0"/>
              <w:marRight w:val="0"/>
              <w:marTop w:val="0"/>
              <w:marBottom w:val="0"/>
              <w:divBdr>
                <w:top w:val="none" w:sz="0" w:space="0" w:color="auto"/>
                <w:left w:val="none" w:sz="0" w:space="0" w:color="auto"/>
                <w:bottom w:val="none" w:sz="0" w:space="0" w:color="auto"/>
                <w:right w:val="none" w:sz="0" w:space="0" w:color="auto"/>
              </w:divBdr>
            </w:div>
            <w:div w:id="1792284119">
              <w:marLeft w:val="0"/>
              <w:marRight w:val="0"/>
              <w:marTop w:val="0"/>
              <w:marBottom w:val="0"/>
              <w:divBdr>
                <w:top w:val="none" w:sz="0" w:space="0" w:color="auto"/>
                <w:left w:val="none" w:sz="0" w:space="0" w:color="auto"/>
                <w:bottom w:val="none" w:sz="0" w:space="0" w:color="auto"/>
                <w:right w:val="none" w:sz="0" w:space="0" w:color="auto"/>
              </w:divBdr>
            </w:div>
            <w:div w:id="1381124754">
              <w:marLeft w:val="0"/>
              <w:marRight w:val="0"/>
              <w:marTop w:val="0"/>
              <w:marBottom w:val="0"/>
              <w:divBdr>
                <w:top w:val="none" w:sz="0" w:space="0" w:color="auto"/>
                <w:left w:val="none" w:sz="0" w:space="0" w:color="auto"/>
                <w:bottom w:val="none" w:sz="0" w:space="0" w:color="auto"/>
                <w:right w:val="none" w:sz="0" w:space="0" w:color="auto"/>
              </w:divBdr>
            </w:div>
            <w:div w:id="131734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743162">
      <w:bodyDiv w:val="1"/>
      <w:marLeft w:val="0"/>
      <w:marRight w:val="0"/>
      <w:marTop w:val="0"/>
      <w:marBottom w:val="0"/>
      <w:divBdr>
        <w:top w:val="none" w:sz="0" w:space="0" w:color="auto"/>
        <w:left w:val="none" w:sz="0" w:space="0" w:color="auto"/>
        <w:bottom w:val="none" w:sz="0" w:space="0" w:color="auto"/>
        <w:right w:val="none" w:sz="0" w:space="0" w:color="auto"/>
      </w:divBdr>
      <w:divsChild>
        <w:div w:id="571236616">
          <w:marLeft w:val="0"/>
          <w:marRight w:val="0"/>
          <w:marTop w:val="0"/>
          <w:marBottom w:val="0"/>
          <w:divBdr>
            <w:top w:val="none" w:sz="0" w:space="0" w:color="auto"/>
            <w:left w:val="none" w:sz="0" w:space="0" w:color="auto"/>
            <w:bottom w:val="none" w:sz="0" w:space="0" w:color="auto"/>
            <w:right w:val="none" w:sz="0" w:space="0" w:color="auto"/>
          </w:divBdr>
          <w:divsChild>
            <w:div w:id="1163592358">
              <w:marLeft w:val="0"/>
              <w:marRight w:val="0"/>
              <w:marTop w:val="0"/>
              <w:marBottom w:val="0"/>
              <w:divBdr>
                <w:top w:val="none" w:sz="0" w:space="0" w:color="auto"/>
                <w:left w:val="none" w:sz="0" w:space="0" w:color="auto"/>
                <w:bottom w:val="none" w:sz="0" w:space="0" w:color="auto"/>
                <w:right w:val="none" w:sz="0" w:space="0" w:color="auto"/>
              </w:divBdr>
              <w:divsChild>
                <w:div w:id="25907411">
                  <w:marLeft w:val="0"/>
                  <w:marRight w:val="0"/>
                  <w:marTop w:val="0"/>
                  <w:marBottom w:val="0"/>
                  <w:divBdr>
                    <w:top w:val="none" w:sz="0" w:space="0" w:color="auto"/>
                    <w:left w:val="none" w:sz="0" w:space="0" w:color="auto"/>
                    <w:bottom w:val="none" w:sz="0" w:space="0" w:color="auto"/>
                    <w:right w:val="none" w:sz="0" w:space="0" w:color="auto"/>
                  </w:divBdr>
                  <w:divsChild>
                    <w:div w:id="1266383484">
                      <w:marLeft w:val="0"/>
                      <w:marRight w:val="0"/>
                      <w:marTop w:val="0"/>
                      <w:marBottom w:val="0"/>
                      <w:divBdr>
                        <w:top w:val="none" w:sz="0" w:space="0" w:color="auto"/>
                        <w:left w:val="none" w:sz="0" w:space="0" w:color="auto"/>
                        <w:bottom w:val="none" w:sz="0" w:space="0" w:color="auto"/>
                        <w:right w:val="none" w:sz="0" w:space="0" w:color="auto"/>
                      </w:divBdr>
                      <w:divsChild>
                        <w:div w:id="1195269725">
                          <w:marLeft w:val="0"/>
                          <w:marRight w:val="0"/>
                          <w:marTop w:val="0"/>
                          <w:marBottom w:val="0"/>
                          <w:divBdr>
                            <w:top w:val="none" w:sz="0" w:space="0" w:color="auto"/>
                            <w:left w:val="none" w:sz="0" w:space="0" w:color="auto"/>
                            <w:bottom w:val="none" w:sz="0" w:space="0" w:color="auto"/>
                            <w:right w:val="none" w:sz="0" w:space="0" w:color="auto"/>
                          </w:divBdr>
                          <w:divsChild>
                            <w:div w:id="55963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8027407">
          <w:marLeft w:val="0"/>
          <w:marRight w:val="0"/>
          <w:marTop w:val="0"/>
          <w:marBottom w:val="0"/>
          <w:divBdr>
            <w:top w:val="none" w:sz="0" w:space="0" w:color="auto"/>
            <w:left w:val="none" w:sz="0" w:space="0" w:color="auto"/>
            <w:bottom w:val="none" w:sz="0" w:space="0" w:color="auto"/>
            <w:right w:val="none" w:sz="0" w:space="0" w:color="auto"/>
          </w:divBdr>
          <w:divsChild>
            <w:div w:id="554971218">
              <w:marLeft w:val="0"/>
              <w:marRight w:val="0"/>
              <w:marTop w:val="0"/>
              <w:marBottom w:val="0"/>
              <w:divBdr>
                <w:top w:val="none" w:sz="0" w:space="0" w:color="auto"/>
                <w:left w:val="none" w:sz="0" w:space="0" w:color="auto"/>
                <w:bottom w:val="none" w:sz="0" w:space="0" w:color="auto"/>
                <w:right w:val="none" w:sz="0" w:space="0" w:color="auto"/>
              </w:divBdr>
              <w:divsChild>
                <w:div w:id="1897735662">
                  <w:marLeft w:val="0"/>
                  <w:marRight w:val="0"/>
                  <w:marTop w:val="0"/>
                  <w:marBottom w:val="0"/>
                  <w:divBdr>
                    <w:top w:val="none" w:sz="0" w:space="0" w:color="auto"/>
                    <w:left w:val="none" w:sz="0" w:space="0" w:color="auto"/>
                    <w:bottom w:val="none" w:sz="0" w:space="0" w:color="auto"/>
                    <w:right w:val="none" w:sz="0" w:space="0" w:color="auto"/>
                  </w:divBdr>
                  <w:divsChild>
                    <w:div w:id="446628380">
                      <w:marLeft w:val="0"/>
                      <w:marRight w:val="0"/>
                      <w:marTop w:val="0"/>
                      <w:marBottom w:val="0"/>
                      <w:divBdr>
                        <w:top w:val="none" w:sz="0" w:space="0" w:color="auto"/>
                        <w:left w:val="none" w:sz="0" w:space="0" w:color="auto"/>
                        <w:bottom w:val="none" w:sz="0" w:space="0" w:color="auto"/>
                        <w:right w:val="none" w:sz="0" w:space="0" w:color="auto"/>
                      </w:divBdr>
                      <w:divsChild>
                        <w:div w:id="2028629240">
                          <w:marLeft w:val="0"/>
                          <w:marRight w:val="0"/>
                          <w:marTop w:val="0"/>
                          <w:marBottom w:val="0"/>
                          <w:divBdr>
                            <w:top w:val="none" w:sz="0" w:space="0" w:color="auto"/>
                            <w:left w:val="none" w:sz="0" w:space="0" w:color="auto"/>
                            <w:bottom w:val="none" w:sz="0" w:space="0" w:color="auto"/>
                            <w:right w:val="none" w:sz="0" w:space="0" w:color="auto"/>
                          </w:divBdr>
                          <w:divsChild>
                            <w:div w:id="1301115351">
                              <w:marLeft w:val="0"/>
                              <w:marRight w:val="0"/>
                              <w:marTop w:val="0"/>
                              <w:marBottom w:val="0"/>
                              <w:divBdr>
                                <w:top w:val="none" w:sz="0" w:space="0" w:color="auto"/>
                                <w:left w:val="none" w:sz="0" w:space="0" w:color="auto"/>
                                <w:bottom w:val="none" w:sz="0" w:space="0" w:color="auto"/>
                                <w:right w:val="none" w:sz="0" w:space="0" w:color="auto"/>
                              </w:divBdr>
                              <w:divsChild>
                                <w:div w:id="58526301">
                                  <w:marLeft w:val="0"/>
                                  <w:marRight w:val="0"/>
                                  <w:marTop w:val="0"/>
                                  <w:marBottom w:val="0"/>
                                  <w:divBdr>
                                    <w:top w:val="none" w:sz="0" w:space="0" w:color="auto"/>
                                    <w:left w:val="none" w:sz="0" w:space="0" w:color="auto"/>
                                    <w:bottom w:val="none" w:sz="0" w:space="0" w:color="auto"/>
                                    <w:right w:val="none" w:sz="0" w:space="0" w:color="auto"/>
                                  </w:divBdr>
                                  <w:divsChild>
                                    <w:div w:id="1144351982">
                                      <w:marLeft w:val="0"/>
                                      <w:marRight w:val="0"/>
                                      <w:marTop w:val="0"/>
                                      <w:marBottom w:val="0"/>
                                      <w:divBdr>
                                        <w:top w:val="none" w:sz="0" w:space="0" w:color="auto"/>
                                        <w:left w:val="none" w:sz="0" w:space="0" w:color="auto"/>
                                        <w:bottom w:val="none" w:sz="0" w:space="0" w:color="auto"/>
                                        <w:right w:val="none" w:sz="0" w:space="0" w:color="auto"/>
                                      </w:divBdr>
                                      <w:divsChild>
                                        <w:div w:id="767584986">
                                          <w:marLeft w:val="0"/>
                                          <w:marRight w:val="0"/>
                                          <w:marTop w:val="0"/>
                                          <w:marBottom w:val="0"/>
                                          <w:divBdr>
                                            <w:top w:val="none" w:sz="0" w:space="0" w:color="auto"/>
                                            <w:left w:val="none" w:sz="0" w:space="0" w:color="auto"/>
                                            <w:bottom w:val="none" w:sz="0" w:space="0" w:color="auto"/>
                                            <w:right w:val="none" w:sz="0" w:space="0" w:color="auto"/>
                                          </w:divBdr>
                                          <w:divsChild>
                                            <w:div w:id="71633608">
                                              <w:marLeft w:val="0"/>
                                              <w:marRight w:val="0"/>
                                              <w:marTop w:val="0"/>
                                              <w:marBottom w:val="0"/>
                                              <w:divBdr>
                                                <w:top w:val="none" w:sz="0" w:space="0" w:color="auto"/>
                                                <w:left w:val="none" w:sz="0" w:space="0" w:color="auto"/>
                                                <w:bottom w:val="none" w:sz="0" w:space="0" w:color="auto"/>
                                                <w:right w:val="none" w:sz="0" w:space="0" w:color="auto"/>
                                              </w:divBdr>
                                              <w:divsChild>
                                                <w:div w:id="20637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756476">
                                          <w:marLeft w:val="0"/>
                                          <w:marRight w:val="0"/>
                                          <w:marTop w:val="0"/>
                                          <w:marBottom w:val="0"/>
                                          <w:divBdr>
                                            <w:top w:val="none" w:sz="0" w:space="0" w:color="auto"/>
                                            <w:left w:val="none" w:sz="0" w:space="0" w:color="auto"/>
                                            <w:bottom w:val="none" w:sz="0" w:space="0" w:color="auto"/>
                                            <w:right w:val="none" w:sz="0" w:space="0" w:color="auto"/>
                                          </w:divBdr>
                                          <w:divsChild>
                                            <w:div w:id="1058698935">
                                              <w:marLeft w:val="0"/>
                                              <w:marRight w:val="0"/>
                                              <w:marTop w:val="0"/>
                                              <w:marBottom w:val="0"/>
                                              <w:divBdr>
                                                <w:top w:val="none" w:sz="0" w:space="0" w:color="auto"/>
                                                <w:left w:val="none" w:sz="0" w:space="0" w:color="auto"/>
                                                <w:bottom w:val="none" w:sz="0" w:space="0" w:color="auto"/>
                                                <w:right w:val="none" w:sz="0" w:space="0" w:color="auto"/>
                                              </w:divBdr>
                                              <w:divsChild>
                                                <w:div w:id="408893182">
                                                  <w:marLeft w:val="0"/>
                                                  <w:marRight w:val="0"/>
                                                  <w:marTop w:val="0"/>
                                                  <w:marBottom w:val="0"/>
                                                  <w:divBdr>
                                                    <w:top w:val="none" w:sz="0" w:space="0" w:color="auto"/>
                                                    <w:left w:val="none" w:sz="0" w:space="0" w:color="auto"/>
                                                    <w:bottom w:val="none" w:sz="0" w:space="0" w:color="auto"/>
                                                    <w:right w:val="none" w:sz="0" w:space="0" w:color="auto"/>
                                                  </w:divBdr>
                                                  <w:divsChild>
                                                    <w:div w:id="212653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1292594">
                                  <w:marLeft w:val="0"/>
                                  <w:marRight w:val="0"/>
                                  <w:marTop w:val="0"/>
                                  <w:marBottom w:val="0"/>
                                  <w:divBdr>
                                    <w:top w:val="none" w:sz="0" w:space="0" w:color="auto"/>
                                    <w:left w:val="none" w:sz="0" w:space="0" w:color="auto"/>
                                    <w:bottom w:val="none" w:sz="0" w:space="0" w:color="auto"/>
                                    <w:right w:val="none" w:sz="0" w:space="0" w:color="auto"/>
                                  </w:divBdr>
                                  <w:divsChild>
                                    <w:div w:id="148638439">
                                      <w:marLeft w:val="0"/>
                                      <w:marRight w:val="0"/>
                                      <w:marTop w:val="0"/>
                                      <w:marBottom w:val="0"/>
                                      <w:divBdr>
                                        <w:top w:val="none" w:sz="0" w:space="0" w:color="auto"/>
                                        <w:left w:val="none" w:sz="0" w:space="0" w:color="auto"/>
                                        <w:bottom w:val="none" w:sz="0" w:space="0" w:color="auto"/>
                                        <w:right w:val="none" w:sz="0" w:space="0" w:color="auto"/>
                                      </w:divBdr>
                                      <w:divsChild>
                                        <w:div w:id="1005132385">
                                          <w:marLeft w:val="0"/>
                                          <w:marRight w:val="0"/>
                                          <w:marTop w:val="0"/>
                                          <w:marBottom w:val="0"/>
                                          <w:divBdr>
                                            <w:top w:val="none" w:sz="0" w:space="0" w:color="auto"/>
                                            <w:left w:val="none" w:sz="0" w:space="0" w:color="auto"/>
                                            <w:bottom w:val="none" w:sz="0" w:space="0" w:color="auto"/>
                                            <w:right w:val="none" w:sz="0" w:space="0" w:color="auto"/>
                                          </w:divBdr>
                                          <w:divsChild>
                                            <w:div w:id="432091498">
                                              <w:marLeft w:val="0"/>
                                              <w:marRight w:val="0"/>
                                              <w:marTop w:val="0"/>
                                              <w:marBottom w:val="0"/>
                                              <w:divBdr>
                                                <w:top w:val="none" w:sz="0" w:space="0" w:color="auto"/>
                                                <w:left w:val="none" w:sz="0" w:space="0" w:color="auto"/>
                                                <w:bottom w:val="none" w:sz="0" w:space="0" w:color="auto"/>
                                                <w:right w:val="none" w:sz="0" w:space="0" w:color="auto"/>
                                              </w:divBdr>
                                              <w:divsChild>
                                                <w:div w:id="1837112039">
                                                  <w:marLeft w:val="0"/>
                                                  <w:marRight w:val="0"/>
                                                  <w:marTop w:val="0"/>
                                                  <w:marBottom w:val="0"/>
                                                  <w:divBdr>
                                                    <w:top w:val="none" w:sz="0" w:space="0" w:color="auto"/>
                                                    <w:left w:val="none" w:sz="0" w:space="0" w:color="auto"/>
                                                    <w:bottom w:val="none" w:sz="0" w:space="0" w:color="auto"/>
                                                    <w:right w:val="none" w:sz="0" w:space="0" w:color="auto"/>
                                                  </w:divBdr>
                                                  <w:divsChild>
                                                    <w:div w:id="143197554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11083099">
      <w:bodyDiv w:val="1"/>
      <w:marLeft w:val="0"/>
      <w:marRight w:val="0"/>
      <w:marTop w:val="0"/>
      <w:marBottom w:val="0"/>
      <w:divBdr>
        <w:top w:val="none" w:sz="0" w:space="0" w:color="auto"/>
        <w:left w:val="none" w:sz="0" w:space="0" w:color="auto"/>
        <w:bottom w:val="none" w:sz="0" w:space="0" w:color="auto"/>
        <w:right w:val="none" w:sz="0" w:space="0" w:color="auto"/>
      </w:divBdr>
      <w:divsChild>
        <w:div w:id="163714866">
          <w:marLeft w:val="0"/>
          <w:marRight w:val="0"/>
          <w:marTop w:val="0"/>
          <w:marBottom w:val="0"/>
          <w:divBdr>
            <w:top w:val="none" w:sz="0" w:space="0" w:color="auto"/>
            <w:left w:val="none" w:sz="0" w:space="0" w:color="auto"/>
            <w:bottom w:val="none" w:sz="0" w:space="0" w:color="auto"/>
            <w:right w:val="none" w:sz="0" w:space="0" w:color="auto"/>
          </w:divBdr>
          <w:divsChild>
            <w:div w:id="893126456">
              <w:marLeft w:val="0"/>
              <w:marRight w:val="0"/>
              <w:marTop w:val="0"/>
              <w:marBottom w:val="0"/>
              <w:divBdr>
                <w:top w:val="none" w:sz="0" w:space="0" w:color="auto"/>
                <w:left w:val="none" w:sz="0" w:space="0" w:color="auto"/>
                <w:bottom w:val="none" w:sz="0" w:space="0" w:color="auto"/>
                <w:right w:val="none" w:sz="0" w:space="0" w:color="auto"/>
              </w:divBdr>
            </w:div>
          </w:divsChild>
        </w:div>
        <w:div w:id="1464809513">
          <w:marLeft w:val="0"/>
          <w:marRight w:val="0"/>
          <w:marTop w:val="0"/>
          <w:marBottom w:val="0"/>
          <w:divBdr>
            <w:top w:val="none" w:sz="0" w:space="0" w:color="auto"/>
            <w:left w:val="none" w:sz="0" w:space="0" w:color="auto"/>
            <w:bottom w:val="none" w:sz="0" w:space="0" w:color="auto"/>
            <w:right w:val="none" w:sz="0" w:space="0" w:color="auto"/>
          </w:divBdr>
          <w:divsChild>
            <w:div w:id="1740790747">
              <w:marLeft w:val="0"/>
              <w:marRight w:val="0"/>
              <w:marTop w:val="0"/>
              <w:marBottom w:val="0"/>
              <w:divBdr>
                <w:top w:val="none" w:sz="0" w:space="0" w:color="auto"/>
                <w:left w:val="none" w:sz="0" w:space="0" w:color="auto"/>
                <w:bottom w:val="none" w:sz="0" w:space="0" w:color="auto"/>
                <w:right w:val="none" w:sz="0" w:space="0" w:color="auto"/>
              </w:divBdr>
            </w:div>
            <w:div w:id="2014380801">
              <w:marLeft w:val="0"/>
              <w:marRight w:val="0"/>
              <w:marTop w:val="0"/>
              <w:marBottom w:val="0"/>
              <w:divBdr>
                <w:top w:val="none" w:sz="0" w:space="0" w:color="auto"/>
                <w:left w:val="none" w:sz="0" w:space="0" w:color="auto"/>
                <w:bottom w:val="none" w:sz="0" w:space="0" w:color="auto"/>
                <w:right w:val="none" w:sz="0" w:space="0" w:color="auto"/>
              </w:divBdr>
            </w:div>
            <w:div w:id="976685799">
              <w:marLeft w:val="0"/>
              <w:marRight w:val="0"/>
              <w:marTop w:val="0"/>
              <w:marBottom w:val="0"/>
              <w:divBdr>
                <w:top w:val="none" w:sz="0" w:space="0" w:color="auto"/>
                <w:left w:val="none" w:sz="0" w:space="0" w:color="auto"/>
                <w:bottom w:val="none" w:sz="0" w:space="0" w:color="auto"/>
                <w:right w:val="none" w:sz="0" w:space="0" w:color="auto"/>
              </w:divBdr>
            </w:div>
          </w:divsChild>
        </w:div>
        <w:div w:id="828717291">
          <w:marLeft w:val="0"/>
          <w:marRight w:val="0"/>
          <w:marTop w:val="0"/>
          <w:marBottom w:val="0"/>
          <w:divBdr>
            <w:top w:val="none" w:sz="0" w:space="0" w:color="auto"/>
            <w:left w:val="none" w:sz="0" w:space="0" w:color="auto"/>
            <w:bottom w:val="none" w:sz="0" w:space="0" w:color="auto"/>
            <w:right w:val="none" w:sz="0" w:space="0" w:color="auto"/>
          </w:divBdr>
          <w:divsChild>
            <w:div w:id="589893330">
              <w:marLeft w:val="0"/>
              <w:marRight w:val="0"/>
              <w:marTop w:val="0"/>
              <w:marBottom w:val="0"/>
              <w:divBdr>
                <w:top w:val="none" w:sz="0" w:space="0" w:color="auto"/>
                <w:left w:val="none" w:sz="0" w:space="0" w:color="auto"/>
                <w:bottom w:val="none" w:sz="0" w:space="0" w:color="auto"/>
                <w:right w:val="none" w:sz="0" w:space="0" w:color="auto"/>
              </w:divBdr>
            </w:div>
            <w:div w:id="69348254">
              <w:marLeft w:val="0"/>
              <w:marRight w:val="0"/>
              <w:marTop w:val="0"/>
              <w:marBottom w:val="0"/>
              <w:divBdr>
                <w:top w:val="none" w:sz="0" w:space="0" w:color="auto"/>
                <w:left w:val="none" w:sz="0" w:space="0" w:color="auto"/>
                <w:bottom w:val="none" w:sz="0" w:space="0" w:color="auto"/>
                <w:right w:val="none" w:sz="0" w:space="0" w:color="auto"/>
              </w:divBdr>
            </w:div>
            <w:div w:id="1537889651">
              <w:marLeft w:val="0"/>
              <w:marRight w:val="0"/>
              <w:marTop w:val="0"/>
              <w:marBottom w:val="0"/>
              <w:divBdr>
                <w:top w:val="none" w:sz="0" w:space="0" w:color="auto"/>
                <w:left w:val="none" w:sz="0" w:space="0" w:color="auto"/>
                <w:bottom w:val="none" w:sz="0" w:space="0" w:color="auto"/>
                <w:right w:val="none" w:sz="0" w:space="0" w:color="auto"/>
              </w:divBdr>
            </w:div>
          </w:divsChild>
        </w:div>
        <w:div w:id="89011817">
          <w:marLeft w:val="0"/>
          <w:marRight w:val="0"/>
          <w:marTop w:val="0"/>
          <w:marBottom w:val="0"/>
          <w:divBdr>
            <w:top w:val="none" w:sz="0" w:space="0" w:color="auto"/>
            <w:left w:val="none" w:sz="0" w:space="0" w:color="auto"/>
            <w:bottom w:val="none" w:sz="0" w:space="0" w:color="auto"/>
            <w:right w:val="none" w:sz="0" w:space="0" w:color="auto"/>
          </w:divBdr>
          <w:divsChild>
            <w:div w:id="791939215">
              <w:marLeft w:val="0"/>
              <w:marRight w:val="0"/>
              <w:marTop w:val="0"/>
              <w:marBottom w:val="0"/>
              <w:divBdr>
                <w:top w:val="none" w:sz="0" w:space="0" w:color="auto"/>
                <w:left w:val="none" w:sz="0" w:space="0" w:color="auto"/>
                <w:bottom w:val="none" w:sz="0" w:space="0" w:color="auto"/>
                <w:right w:val="none" w:sz="0" w:space="0" w:color="auto"/>
              </w:divBdr>
            </w:div>
            <w:div w:id="184234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298882">
      <w:bodyDiv w:val="1"/>
      <w:marLeft w:val="0"/>
      <w:marRight w:val="0"/>
      <w:marTop w:val="0"/>
      <w:marBottom w:val="0"/>
      <w:divBdr>
        <w:top w:val="none" w:sz="0" w:space="0" w:color="auto"/>
        <w:left w:val="none" w:sz="0" w:space="0" w:color="auto"/>
        <w:bottom w:val="none" w:sz="0" w:space="0" w:color="auto"/>
        <w:right w:val="none" w:sz="0" w:space="0" w:color="auto"/>
      </w:divBdr>
    </w:div>
    <w:div w:id="1725562943">
      <w:bodyDiv w:val="1"/>
      <w:marLeft w:val="0"/>
      <w:marRight w:val="0"/>
      <w:marTop w:val="0"/>
      <w:marBottom w:val="0"/>
      <w:divBdr>
        <w:top w:val="none" w:sz="0" w:space="0" w:color="auto"/>
        <w:left w:val="none" w:sz="0" w:space="0" w:color="auto"/>
        <w:bottom w:val="none" w:sz="0" w:space="0" w:color="auto"/>
        <w:right w:val="none" w:sz="0" w:space="0" w:color="auto"/>
      </w:divBdr>
      <w:divsChild>
        <w:div w:id="396587">
          <w:marLeft w:val="0"/>
          <w:marRight w:val="0"/>
          <w:marTop w:val="0"/>
          <w:marBottom w:val="0"/>
          <w:divBdr>
            <w:top w:val="none" w:sz="0" w:space="0" w:color="auto"/>
            <w:left w:val="none" w:sz="0" w:space="0" w:color="auto"/>
            <w:bottom w:val="none" w:sz="0" w:space="0" w:color="auto"/>
            <w:right w:val="none" w:sz="0" w:space="0" w:color="auto"/>
          </w:divBdr>
        </w:div>
      </w:divsChild>
    </w:div>
    <w:div w:id="1729068446">
      <w:bodyDiv w:val="1"/>
      <w:marLeft w:val="0"/>
      <w:marRight w:val="0"/>
      <w:marTop w:val="0"/>
      <w:marBottom w:val="0"/>
      <w:divBdr>
        <w:top w:val="none" w:sz="0" w:space="0" w:color="auto"/>
        <w:left w:val="none" w:sz="0" w:space="0" w:color="auto"/>
        <w:bottom w:val="none" w:sz="0" w:space="0" w:color="auto"/>
        <w:right w:val="none" w:sz="0" w:space="0" w:color="auto"/>
      </w:divBdr>
    </w:div>
    <w:div w:id="1739598447">
      <w:bodyDiv w:val="1"/>
      <w:marLeft w:val="0"/>
      <w:marRight w:val="0"/>
      <w:marTop w:val="0"/>
      <w:marBottom w:val="0"/>
      <w:divBdr>
        <w:top w:val="none" w:sz="0" w:space="0" w:color="auto"/>
        <w:left w:val="none" w:sz="0" w:space="0" w:color="auto"/>
        <w:bottom w:val="none" w:sz="0" w:space="0" w:color="auto"/>
        <w:right w:val="none" w:sz="0" w:space="0" w:color="auto"/>
      </w:divBdr>
      <w:divsChild>
        <w:div w:id="907692874">
          <w:marLeft w:val="0"/>
          <w:marRight w:val="0"/>
          <w:marTop w:val="0"/>
          <w:marBottom w:val="0"/>
          <w:divBdr>
            <w:top w:val="none" w:sz="0" w:space="0" w:color="auto"/>
            <w:left w:val="none" w:sz="0" w:space="0" w:color="auto"/>
            <w:bottom w:val="none" w:sz="0" w:space="0" w:color="auto"/>
            <w:right w:val="none" w:sz="0" w:space="0" w:color="auto"/>
          </w:divBdr>
          <w:divsChild>
            <w:div w:id="387219269">
              <w:marLeft w:val="0"/>
              <w:marRight w:val="0"/>
              <w:marTop w:val="100"/>
              <w:marBottom w:val="100"/>
              <w:divBdr>
                <w:top w:val="none" w:sz="0" w:space="0" w:color="auto"/>
                <w:left w:val="none" w:sz="0" w:space="0" w:color="auto"/>
                <w:bottom w:val="none" w:sz="0" w:space="0" w:color="auto"/>
                <w:right w:val="none" w:sz="0" w:space="0" w:color="auto"/>
              </w:divBdr>
            </w:div>
          </w:divsChild>
        </w:div>
        <w:div w:id="418596197">
          <w:marLeft w:val="0"/>
          <w:marRight w:val="0"/>
          <w:marTop w:val="0"/>
          <w:marBottom w:val="0"/>
          <w:divBdr>
            <w:top w:val="none" w:sz="0" w:space="0" w:color="auto"/>
            <w:left w:val="none" w:sz="0" w:space="0" w:color="auto"/>
            <w:bottom w:val="none" w:sz="0" w:space="0" w:color="auto"/>
            <w:right w:val="none" w:sz="0" w:space="0" w:color="auto"/>
          </w:divBdr>
          <w:divsChild>
            <w:div w:id="2083483700">
              <w:marLeft w:val="0"/>
              <w:marRight w:val="0"/>
              <w:marTop w:val="201"/>
              <w:marBottom w:val="201"/>
              <w:divBdr>
                <w:top w:val="none" w:sz="0" w:space="0" w:color="auto"/>
                <w:left w:val="none" w:sz="0" w:space="0" w:color="auto"/>
                <w:bottom w:val="none" w:sz="0" w:space="0" w:color="auto"/>
                <w:right w:val="none" w:sz="0" w:space="0" w:color="auto"/>
              </w:divBdr>
            </w:div>
          </w:divsChild>
        </w:div>
        <w:div w:id="1437671223">
          <w:marLeft w:val="0"/>
          <w:marRight w:val="0"/>
          <w:marTop w:val="0"/>
          <w:marBottom w:val="0"/>
          <w:divBdr>
            <w:top w:val="none" w:sz="0" w:space="0" w:color="auto"/>
            <w:left w:val="none" w:sz="0" w:space="0" w:color="auto"/>
            <w:bottom w:val="none" w:sz="0" w:space="0" w:color="auto"/>
            <w:right w:val="none" w:sz="0" w:space="0" w:color="auto"/>
          </w:divBdr>
          <w:divsChild>
            <w:div w:id="929237415">
              <w:marLeft w:val="0"/>
              <w:marRight w:val="0"/>
              <w:marTop w:val="100"/>
              <w:marBottom w:val="100"/>
              <w:divBdr>
                <w:top w:val="none" w:sz="0" w:space="0" w:color="auto"/>
                <w:left w:val="none" w:sz="0" w:space="0" w:color="auto"/>
                <w:bottom w:val="none" w:sz="0" w:space="0" w:color="auto"/>
                <w:right w:val="none" w:sz="0" w:space="0" w:color="auto"/>
              </w:divBdr>
            </w:div>
          </w:divsChild>
        </w:div>
        <w:div w:id="1235626103">
          <w:marLeft w:val="0"/>
          <w:marRight w:val="0"/>
          <w:marTop w:val="0"/>
          <w:marBottom w:val="0"/>
          <w:divBdr>
            <w:top w:val="none" w:sz="0" w:space="0" w:color="auto"/>
            <w:left w:val="none" w:sz="0" w:space="0" w:color="auto"/>
            <w:bottom w:val="none" w:sz="0" w:space="0" w:color="auto"/>
            <w:right w:val="none" w:sz="0" w:space="0" w:color="auto"/>
          </w:divBdr>
          <w:divsChild>
            <w:div w:id="504319884">
              <w:marLeft w:val="0"/>
              <w:marRight w:val="0"/>
              <w:marTop w:val="201"/>
              <w:marBottom w:val="201"/>
              <w:divBdr>
                <w:top w:val="none" w:sz="0" w:space="0" w:color="auto"/>
                <w:left w:val="none" w:sz="0" w:space="0" w:color="auto"/>
                <w:bottom w:val="none" w:sz="0" w:space="0" w:color="auto"/>
                <w:right w:val="none" w:sz="0" w:space="0" w:color="auto"/>
              </w:divBdr>
            </w:div>
          </w:divsChild>
        </w:div>
        <w:div w:id="1720350571">
          <w:marLeft w:val="0"/>
          <w:marRight w:val="0"/>
          <w:marTop w:val="0"/>
          <w:marBottom w:val="0"/>
          <w:divBdr>
            <w:top w:val="none" w:sz="0" w:space="0" w:color="auto"/>
            <w:left w:val="none" w:sz="0" w:space="0" w:color="auto"/>
            <w:bottom w:val="none" w:sz="0" w:space="0" w:color="auto"/>
            <w:right w:val="none" w:sz="0" w:space="0" w:color="auto"/>
          </w:divBdr>
          <w:divsChild>
            <w:div w:id="2002927853">
              <w:marLeft w:val="0"/>
              <w:marRight w:val="0"/>
              <w:marTop w:val="100"/>
              <w:marBottom w:val="100"/>
              <w:divBdr>
                <w:top w:val="none" w:sz="0" w:space="0" w:color="auto"/>
                <w:left w:val="none" w:sz="0" w:space="0" w:color="auto"/>
                <w:bottom w:val="none" w:sz="0" w:space="0" w:color="auto"/>
                <w:right w:val="none" w:sz="0" w:space="0" w:color="auto"/>
              </w:divBdr>
            </w:div>
          </w:divsChild>
        </w:div>
        <w:div w:id="2013290806">
          <w:marLeft w:val="0"/>
          <w:marRight w:val="0"/>
          <w:marTop w:val="0"/>
          <w:marBottom w:val="0"/>
          <w:divBdr>
            <w:top w:val="none" w:sz="0" w:space="0" w:color="auto"/>
            <w:left w:val="none" w:sz="0" w:space="0" w:color="auto"/>
            <w:bottom w:val="none" w:sz="0" w:space="0" w:color="auto"/>
            <w:right w:val="none" w:sz="0" w:space="0" w:color="auto"/>
          </w:divBdr>
          <w:divsChild>
            <w:div w:id="1643584644">
              <w:marLeft w:val="0"/>
              <w:marRight w:val="0"/>
              <w:marTop w:val="201"/>
              <w:marBottom w:val="201"/>
              <w:divBdr>
                <w:top w:val="none" w:sz="0" w:space="0" w:color="auto"/>
                <w:left w:val="none" w:sz="0" w:space="0" w:color="auto"/>
                <w:bottom w:val="none" w:sz="0" w:space="0" w:color="auto"/>
                <w:right w:val="none" w:sz="0" w:space="0" w:color="auto"/>
              </w:divBdr>
            </w:div>
          </w:divsChild>
        </w:div>
      </w:divsChild>
    </w:div>
    <w:div w:id="1748307763">
      <w:bodyDiv w:val="1"/>
      <w:marLeft w:val="0"/>
      <w:marRight w:val="0"/>
      <w:marTop w:val="0"/>
      <w:marBottom w:val="0"/>
      <w:divBdr>
        <w:top w:val="none" w:sz="0" w:space="0" w:color="auto"/>
        <w:left w:val="none" w:sz="0" w:space="0" w:color="auto"/>
        <w:bottom w:val="none" w:sz="0" w:space="0" w:color="auto"/>
        <w:right w:val="none" w:sz="0" w:space="0" w:color="auto"/>
      </w:divBdr>
      <w:divsChild>
        <w:div w:id="1956058968">
          <w:marLeft w:val="0"/>
          <w:marRight w:val="0"/>
          <w:marTop w:val="0"/>
          <w:marBottom w:val="0"/>
          <w:divBdr>
            <w:top w:val="none" w:sz="0" w:space="0" w:color="auto"/>
            <w:left w:val="none" w:sz="0" w:space="0" w:color="auto"/>
            <w:bottom w:val="none" w:sz="0" w:space="0" w:color="auto"/>
            <w:right w:val="none" w:sz="0" w:space="0" w:color="auto"/>
          </w:divBdr>
        </w:div>
        <w:div w:id="145514715">
          <w:marLeft w:val="0"/>
          <w:marRight w:val="0"/>
          <w:marTop w:val="0"/>
          <w:marBottom w:val="0"/>
          <w:divBdr>
            <w:top w:val="none" w:sz="0" w:space="0" w:color="auto"/>
            <w:left w:val="none" w:sz="0" w:space="0" w:color="auto"/>
            <w:bottom w:val="none" w:sz="0" w:space="0" w:color="auto"/>
            <w:right w:val="none" w:sz="0" w:space="0" w:color="auto"/>
          </w:divBdr>
        </w:div>
        <w:div w:id="1585449977">
          <w:marLeft w:val="0"/>
          <w:marRight w:val="0"/>
          <w:marTop w:val="0"/>
          <w:marBottom w:val="0"/>
          <w:divBdr>
            <w:top w:val="none" w:sz="0" w:space="0" w:color="auto"/>
            <w:left w:val="none" w:sz="0" w:space="0" w:color="auto"/>
            <w:bottom w:val="none" w:sz="0" w:space="0" w:color="auto"/>
            <w:right w:val="none" w:sz="0" w:space="0" w:color="auto"/>
          </w:divBdr>
        </w:div>
        <w:div w:id="1481576130">
          <w:marLeft w:val="0"/>
          <w:marRight w:val="0"/>
          <w:marTop w:val="0"/>
          <w:marBottom w:val="0"/>
          <w:divBdr>
            <w:top w:val="none" w:sz="0" w:space="0" w:color="auto"/>
            <w:left w:val="none" w:sz="0" w:space="0" w:color="auto"/>
            <w:bottom w:val="none" w:sz="0" w:space="0" w:color="auto"/>
            <w:right w:val="none" w:sz="0" w:space="0" w:color="auto"/>
          </w:divBdr>
        </w:div>
      </w:divsChild>
    </w:div>
    <w:div w:id="1756130109">
      <w:bodyDiv w:val="1"/>
      <w:marLeft w:val="0"/>
      <w:marRight w:val="0"/>
      <w:marTop w:val="0"/>
      <w:marBottom w:val="0"/>
      <w:divBdr>
        <w:top w:val="none" w:sz="0" w:space="0" w:color="auto"/>
        <w:left w:val="none" w:sz="0" w:space="0" w:color="auto"/>
        <w:bottom w:val="none" w:sz="0" w:space="0" w:color="auto"/>
        <w:right w:val="none" w:sz="0" w:space="0" w:color="auto"/>
      </w:divBdr>
      <w:divsChild>
        <w:div w:id="326398372">
          <w:marLeft w:val="0"/>
          <w:marRight w:val="0"/>
          <w:marTop w:val="0"/>
          <w:marBottom w:val="0"/>
          <w:divBdr>
            <w:top w:val="none" w:sz="0" w:space="0" w:color="auto"/>
            <w:left w:val="none" w:sz="0" w:space="0" w:color="auto"/>
            <w:bottom w:val="none" w:sz="0" w:space="0" w:color="auto"/>
            <w:right w:val="none" w:sz="0" w:space="0" w:color="auto"/>
          </w:divBdr>
          <w:divsChild>
            <w:div w:id="1128669167">
              <w:marLeft w:val="0"/>
              <w:marRight w:val="0"/>
              <w:marTop w:val="0"/>
              <w:marBottom w:val="0"/>
              <w:divBdr>
                <w:top w:val="none" w:sz="0" w:space="0" w:color="auto"/>
                <w:left w:val="none" w:sz="0" w:space="0" w:color="auto"/>
                <w:bottom w:val="none" w:sz="0" w:space="0" w:color="auto"/>
                <w:right w:val="none" w:sz="0" w:space="0" w:color="auto"/>
              </w:divBdr>
              <w:divsChild>
                <w:div w:id="1406340472">
                  <w:marLeft w:val="0"/>
                  <w:marRight w:val="0"/>
                  <w:marTop w:val="0"/>
                  <w:marBottom w:val="0"/>
                  <w:divBdr>
                    <w:top w:val="none" w:sz="0" w:space="0" w:color="auto"/>
                    <w:left w:val="none" w:sz="0" w:space="0" w:color="auto"/>
                    <w:bottom w:val="none" w:sz="0" w:space="0" w:color="auto"/>
                    <w:right w:val="none" w:sz="0" w:space="0" w:color="auto"/>
                  </w:divBdr>
                  <w:divsChild>
                    <w:div w:id="1632712336">
                      <w:marLeft w:val="0"/>
                      <w:marRight w:val="0"/>
                      <w:marTop w:val="0"/>
                      <w:marBottom w:val="0"/>
                      <w:divBdr>
                        <w:top w:val="none" w:sz="0" w:space="0" w:color="auto"/>
                        <w:left w:val="none" w:sz="0" w:space="0" w:color="auto"/>
                        <w:bottom w:val="none" w:sz="0" w:space="0" w:color="auto"/>
                        <w:right w:val="none" w:sz="0" w:space="0" w:color="auto"/>
                      </w:divBdr>
                      <w:divsChild>
                        <w:div w:id="167446621">
                          <w:marLeft w:val="0"/>
                          <w:marRight w:val="0"/>
                          <w:marTop w:val="0"/>
                          <w:marBottom w:val="0"/>
                          <w:divBdr>
                            <w:top w:val="none" w:sz="0" w:space="0" w:color="auto"/>
                            <w:left w:val="none" w:sz="0" w:space="0" w:color="auto"/>
                            <w:bottom w:val="none" w:sz="0" w:space="0" w:color="auto"/>
                            <w:right w:val="none" w:sz="0" w:space="0" w:color="auto"/>
                          </w:divBdr>
                          <w:divsChild>
                            <w:div w:id="661155010">
                              <w:marLeft w:val="0"/>
                              <w:marRight w:val="0"/>
                              <w:marTop w:val="0"/>
                              <w:marBottom w:val="0"/>
                              <w:divBdr>
                                <w:top w:val="none" w:sz="0" w:space="0" w:color="auto"/>
                                <w:left w:val="none" w:sz="0" w:space="0" w:color="auto"/>
                                <w:bottom w:val="none" w:sz="0" w:space="0" w:color="auto"/>
                                <w:right w:val="none" w:sz="0" w:space="0" w:color="auto"/>
                              </w:divBdr>
                              <w:divsChild>
                                <w:div w:id="1860243481">
                                  <w:marLeft w:val="0"/>
                                  <w:marRight w:val="0"/>
                                  <w:marTop w:val="0"/>
                                  <w:marBottom w:val="0"/>
                                  <w:divBdr>
                                    <w:top w:val="none" w:sz="0" w:space="0" w:color="auto"/>
                                    <w:left w:val="none" w:sz="0" w:space="0" w:color="auto"/>
                                    <w:bottom w:val="none" w:sz="0" w:space="0" w:color="auto"/>
                                    <w:right w:val="none" w:sz="0" w:space="0" w:color="auto"/>
                                  </w:divBdr>
                                  <w:divsChild>
                                    <w:div w:id="300426365">
                                      <w:marLeft w:val="0"/>
                                      <w:marRight w:val="0"/>
                                      <w:marTop w:val="0"/>
                                      <w:marBottom w:val="0"/>
                                      <w:divBdr>
                                        <w:top w:val="none" w:sz="0" w:space="0" w:color="auto"/>
                                        <w:left w:val="none" w:sz="0" w:space="0" w:color="auto"/>
                                        <w:bottom w:val="none" w:sz="0" w:space="0" w:color="auto"/>
                                        <w:right w:val="none" w:sz="0" w:space="0" w:color="auto"/>
                                      </w:divBdr>
                                      <w:divsChild>
                                        <w:div w:id="340667656">
                                          <w:marLeft w:val="0"/>
                                          <w:marRight w:val="0"/>
                                          <w:marTop w:val="0"/>
                                          <w:marBottom w:val="0"/>
                                          <w:divBdr>
                                            <w:top w:val="none" w:sz="0" w:space="0" w:color="auto"/>
                                            <w:left w:val="none" w:sz="0" w:space="0" w:color="auto"/>
                                            <w:bottom w:val="none" w:sz="0" w:space="0" w:color="auto"/>
                                            <w:right w:val="none" w:sz="0" w:space="0" w:color="auto"/>
                                          </w:divBdr>
                                          <w:divsChild>
                                            <w:div w:id="1346176191">
                                              <w:marLeft w:val="0"/>
                                              <w:marRight w:val="0"/>
                                              <w:marTop w:val="0"/>
                                              <w:marBottom w:val="0"/>
                                              <w:divBdr>
                                                <w:top w:val="none" w:sz="0" w:space="0" w:color="auto"/>
                                                <w:left w:val="none" w:sz="0" w:space="0" w:color="auto"/>
                                                <w:bottom w:val="none" w:sz="0" w:space="0" w:color="auto"/>
                                                <w:right w:val="none" w:sz="0" w:space="0" w:color="auto"/>
                                              </w:divBdr>
                                              <w:divsChild>
                                                <w:div w:id="1135220513">
                                                  <w:marLeft w:val="0"/>
                                                  <w:marRight w:val="0"/>
                                                  <w:marTop w:val="0"/>
                                                  <w:marBottom w:val="0"/>
                                                  <w:divBdr>
                                                    <w:top w:val="none" w:sz="0" w:space="0" w:color="auto"/>
                                                    <w:left w:val="none" w:sz="0" w:space="0" w:color="auto"/>
                                                    <w:bottom w:val="none" w:sz="0" w:space="0" w:color="auto"/>
                                                    <w:right w:val="none" w:sz="0" w:space="0" w:color="auto"/>
                                                  </w:divBdr>
                                                  <w:divsChild>
                                                    <w:div w:id="1509103583">
                                                      <w:marLeft w:val="0"/>
                                                      <w:marRight w:val="0"/>
                                                      <w:marTop w:val="100"/>
                                                      <w:marBottom w:val="100"/>
                                                      <w:divBdr>
                                                        <w:top w:val="none" w:sz="0" w:space="0" w:color="auto"/>
                                                        <w:left w:val="none" w:sz="0" w:space="0" w:color="auto"/>
                                                        <w:bottom w:val="none" w:sz="0" w:space="0" w:color="auto"/>
                                                        <w:right w:val="none" w:sz="0" w:space="0" w:color="auto"/>
                                                      </w:divBdr>
                                                      <w:divsChild>
                                                        <w:div w:id="131021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88989242">
          <w:marLeft w:val="0"/>
          <w:marRight w:val="0"/>
          <w:marTop w:val="0"/>
          <w:marBottom w:val="0"/>
          <w:divBdr>
            <w:top w:val="none" w:sz="0" w:space="0" w:color="auto"/>
            <w:left w:val="none" w:sz="0" w:space="0" w:color="auto"/>
            <w:bottom w:val="none" w:sz="0" w:space="0" w:color="auto"/>
            <w:right w:val="none" w:sz="0" w:space="0" w:color="auto"/>
          </w:divBdr>
          <w:divsChild>
            <w:div w:id="657997919">
              <w:marLeft w:val="0"/>
              <w:marRight w:val="0"/>
              <w:marTop w:val="0"/>
              <w:marBottom w:val="0"/>
              <w:divBdr>
                <w:top w:val="none" w:sz="0" w:space="0" w:color="auto"/>
                <w:left w:val="none" w:sz="0" w:space="0" w:color="auto"/>
                <w:bottom w:val="none" w:sz="0" w:space="0" w:color="auto"/>
                <w:right w:val="none" w:sz="0" w:space="0" w:color="auto"/>
              </w:divBdr>
              <w:divsChild>
                <w:div w:id="385109118">
                  <w:marLeft w:val="0"/>
                  <w:marRight w:val="0"/>
                  <w:marTop w:val="0"/>
                  <w:marBottom w:val="0"/>
                  <w:divBdr>
                    <w:top w:val="none" w:sz="0" w:space="0" w:color="auto"/>
                    <w:left w:val="none" w:sz="0" w:space="0" w:color="auto"/>
                    <w:bottom w:val="none" w:sz="0" w:space="0" w:color="auto"/>
                    <w:right w:val="none" w:sz="0" w:space="0" w:color="auto"/>
                  </w:divBdr>
                  <w:divsChild>
                    <w:div w:id="445737225">
                      <w:marLeft w:val="0"/>
                      <w:marRight w:val="0"/>
                      <w:marTop w:val="0"/>
                      <w:marBottom w:val="0"/>
                      <w:divBdr>
                        <w:top w:val="none" w:sz="0" w:space="0" w:color="auto"/>
                        <w:left w:val="none" w:sz="0" w:space="0" w:color="auto"/>
                        <w:bottom w:val="none" w:sz="0" w:space="0" w:color="auto"/>
                        <w:right w:val="none" w:sz="0" w:space="0" w:color="auto"/>
                      </w:divBdr>
                      <w:divsChild>
                        <w:div w:id="1132286986">
                          <w:marLeft w:val="0"/>
                          <w:marRight w:val="0"/>
                          <w:marTop w:val="0"/>
                          <w:marBottom w:val="0"/>
                          <w:divBdr>
                            <w:top w:val="none" w:sz="0" w:space="0" w:color="auto"/>
                            <w:left w:val="none" w:sz="0" w:space="0" w:color="auto"/>
                            <w:bottom w:val="none" w:sz="0" w:space="0" w:color="auto"/>
                            <w:right w:val="none" w:sz="0" w:space="0" w:color="auto"/>
                          </w:divBdr>
                          <w:divsChild>
                            <w:div w:id="156016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1583467">
      <w:bodyDiv w:val="1"/>
      <w:marLeft w:val="0"/>
      <w:marRight w:val="0"/>
      <w:marTop w:val="0"/>
      <w:marBottom w:val="0"/>
      <w:divBdr>
        <w:top w:val="none" w:sz="0" w:space="0" w:color="auto"/>
        <w:left w:val="none" w:sz="0" w:space="0" w:color="auto"/>
        <w:bottom w:val="none" w:sz="0" w:space="0" w:color="auto"/>
        <w:right w:val="none" w:sz="0" w:space="0" w:color="auto"/>
      </w:divBdr>
      <w:divsChild>
        <w:div w:id="219370303">
          <w:marLeft w:val="0"/>
          <w:marRight w:val="0"/>
          <w:marTop w:val="0"/>
          <w:marBottom w:val="0"/>
          <w:divBdr>
            <w:top w:val="none" w:sz="0" w:space="0" w:color="auto"/>
            <w:left w:val="none" w:sz="0" w:space="0" w:color="auto"/>
            <w:bottom w:val="none" w:sz="0" w:space="0" w:color="auto"/>
            <w:right w:val="none" w:sz="0" w:space="0" w:color="auto"/>
          </w:divBdr>
        </w:div>
      </w:divsChild>
    </w:div>
    <w:div w:id="1802766176">
      <w:bodyDiv w:val="1"/>
      <w:marLeft w:val="0"/>
      <w:marRight w:val="0"/>
      <w:marTop w:val="0"/>
      <w:marBottom w:val="0"/>
      <w:divBdr>
        <w:top w:val="none" w:sz="0" w:space="0" w:color="auto"/>
        <w:left w:val="none" w:sz="0" w:space="0" w:color="auto"/>
        <w:bottom w:val="none" w:sz="0" w:space="0" w:color="auto"/>
        <w:right w:val="none" w:sz="0" w:space="0" w:color="auto"/>
      </w:divBdr>
    </w:div>
    <w:div w:id="1820000273">
      <w:bodyDiv w:val="1"/>
      <w:marLeft w:val="0"/>
      <w:marRight w:val="0"/>
      <w:marTop w:val="0"/>
      <w:marBottom w:val="0"/>
      <w:divBdr>
        <w:top w:val="none" w:sz="0" w:space="0" w:color="auto"/>
        <w:left w:val="none" w:sz="0" w:space="0" w:color="auto"/>
        <w:bottom w:val="none" w:sz="0" w:space="0" w:color="auto"/>
        <w:right w:val="none" w:sz="0" w:space="0" w:color="auto"/>
      </w:divBdr>
      <w:divsChild>
        <w:div w:id="752316391">
          <w:marLeft w:val="0"/>
          <w:marRight w:val="0"/>
          <w:marTop w:val="0"/>
          <w:marBottom w:val="0"/>
          <w:divBdr>
            <w:top w:val="none" w:sz="0" w:space="0" w:color="auto"/>
            <w:left w:val="none" w:sz="0" w:space="0" w:color="auto"/>
            <w:bottom w:val="none" w:sz="0" w:space="0" w:color="auto"/>
            <w:right w:val="none" w:sz="0" w:space="0" w:color="auto"/>
          </w:divBdr>
        </w:div>
        <w:div w:id="593903156">
          <w:marLeft w:val="0"/>
          <w:marRight w:val="0"/>
          <w:marTop w:val="0"/>
          <w:marBottom w:val="0"/>
          <w:divBdr>
            <w:top w:val="none" w:sz="0" w:space="0" w:color="auto"/>
            <w:left w:val="none" w:sz="0" w:space="0" w:color="auto"/>
            <w:bottom w:val="none" w:sz="0" w:space="0" w:color="auto"/>
            <w:right w:val="none" w:sz="0" w:space="0" w:color="auto"/>
          </w:divBdr>
        </w:div>
      </w:divsChild>
    </w:div>
    <w:div w:id="1829587533">
      <w:bodyDiv w:val="1"/>
      <w:marLeft w:val="0"/>
      <w:marRight w:val="0"/>
      <w:marTop w:val="0"/>
      <w:marBottom w:val="0"/>
      <w:divBdr>
        <w:top w:val="none" w:sz="0" w:space="0" w:color="auto"/>
        <w:left w:val="none" w:sz="0" w:space="0" w:color="auto"/>
        <w:bottom w:val="none" w:sz="0" w:space="0" w:color="auto"/>
        <w:right w:val="none" w:sz="0" w:space="0" w:color="auto"/>
      </w:divBdr>
      <w:divsChild>
        <w:div w:id="849831239">
          <w:marLeft w:val="0"/>
          <w:marRight w:val="0"/>
          <w:marTop w:val="0"/>
          <w:marBottom w:val="0"/>
          <w:divBdr>
            <w:top w:val="none" w:sz="0" w:space="0" w:color="auto"/>
            <w:left w:val="none" w:sz="0" w:space="0" w:color="auto"/>
            <w:bottom w:val="none" w:sz="0" w:space="0" w:color="auto"/>
            <w:right w:val="none" w:sz="0" w:space="0" w:color="auto"/>
          </w:divBdr>
        </w:div>
      </w:divsChild>
    </w:div>
    <w:div w:id="1829705099">
      <w:bodyDiv w:val="1"/>
      <w:marLeft w:val="0"/>
      <w:marRight w:val="0"/>
      <w:marTop w:val="0"/>
      <w:marBottom w:val="0"/>
      <w:divBdr>
        <w:top w:val="none" w:sz="0" w:space="0" w:color="auto"/>
        <w:left w:val="none" w:sz="0" w:space="0" w:color="auto"/>
        <w:bottom w:val="none" w:sz="0" w:space="0" w:color="auto"/>
        <w:right w:val="none" w:sz="0" w:space="0" w:color="auto"/>
      </w:divBdr>
    </w:div>
    <w:div w:id="1898396758">
      <w:bodyDiv w:val="1"/>
      <w:marLeft w:val="0"/>
      <w:marRight w:val="0"/>
      <w:marTop w:val="0"/>
      <w:marBottom w:val="0"/>
      <w:divBdr>
        <w:top w:val="none" w:sz="0" w:space="0" w:color="auto"/>
        <w:left w:val="none" w:sz="0" w:space="0" w:color="auto"/>
        <w:bottom w:val="none" w:sz="0" w:space="0" w:color="auto"/>
        <w:right w:val="none" w:sz="0" w:space="0" w:color="auto"/>
      </w:divBdr>
      <w:divsChild>
        <w:div w:id="1018848736">
          <w:marLeft w:val="0"/>
          <w:marRight w:val="0"/>
          <w:marTop w:val="0"/>
          <w:marBottom w:val="0"/>
          <w:divBdr>
            <w:top w:val="none" w:sz="0" w:space="0" w:color="auto"/>
            <w:left w:val="none" w:sz="0" w:space="0" w:color="auto"/>
            <w:bottom w:val="none" w:sz="0" w:space="0" w:color="auto"/>
            <w:right w:val="none" w:sz="0" w:space="0" w:color="auto"/>
          </w:divBdr>
          <w:divsChild>
            <w:div w:id="1039168498">
              <w:marLeft w:val="0"/>
              <w:marRight w:val="0"/>
              <w:marTop w:val="0"/>
              <w:marBottom w:val="0"/>
              <w:divBdr>
                <w:top w:val="none" w:sz="0" w:space="0" w:color="auto"/>
                <w:left w:val="none" w:sz="0" w:space="0" w:color="auto"/>
                <w:bottom w:val="none" w:sz="0" w:space="0" w:color="auto"/>
                <w:right w:val="none" w:sz="0" w:space="0" w:color="auto"/>
              </w:divBdr>
              <w:divsChild>
                <w:div w:id="1143304435">
                  <w:marLeft w:val="0"/>
                  <w:marRight w:val="0"/>
                  <w:marTop w:val="0"/>
                  <w:marBottom w:val="0"/>
                  <w:divBdr>
                    <w:top w:val="none" w:sz="0" w:space="0" w:color="auto"/>
                    <w:left w:val="none" w:sz="0" w:space="0" w:color="auto"/>
                    <w:bottom w:val="none" w:sz="0" w:space="0" w:color="auto"/>
                    <w:right w:val="none" w:sz="0" w:space="0" w:color="auto"/>
                  </w:divBdr>
                  <w:divsChild>
                    <w:div w:id="246578832">
                      <w:marLeft w:val="0"/>
                      <w:marRight w:val="0"/>
                      <w:marTop w:val="0"/>
                      <w:marBottom w:val="0"/>
                      <w:divBdr>
                        <w:top w:val="none" w:sz="0" w:space="0" w:color="auto"/>
                        <w:left w:val="none" w:sz="0" w:space="0" w:color="auto"/>
                        <w:bottom w:val="none" w:sz="0" w:space="0" w:color="auto"/>
                        <w:right w:val="none" w:sz="0" w:space="0" w:color="auto"/>
                      </w:divBdr>
                      <w:divsChild>
                        <w:div w:id="881164217">
                          <w:marLeft w:val="0"/>
                          <w:marRight w:val="0"/>
                          <w:marTop w:val="0"/>
                          <w:marBottom w:val="0"/>
                          <w:divBdr>
                            <w:top w:val="none" w:sz="0" w:space="0" w:color="auto"/>
                            <w:left w:val="none" w:sz="0" w:space="0" w:color="auto"/>
                            <w:bottom w:val="none" w:sz="0" w:space="0" w:color="auto"/>
                            <w:right w:val="none" w:sz="0" w:space="0" w:color="auto"/>
                          </w:divBdr>
                          <w:divsChild>
                            <w:div w:id="70799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092305">
                      <w:marLeft w:val="0"/>
                      <w:marRight w:val="0"/>
                      <w:marTop w:val="0"/>
                      <w:marBottom w:val="0"/>
                      <w:divBdr>
                        <w:top w:val="none" w:sz="0" w:space="0" w:color="auto"/>
                        <w:left w:val="none" w:sz="0" w:space="0" w:color="auto"/>
                        <w:bottom w:val="none" w:sz="0" w:space="0" w:color="auto"/>
                        <w:right w:val="none" w:sz="0" w:space="0" w:color="auto"/>
                      </w:divBdr>
                      <w:divsChild>
                        <w:div w:id="167865990">
                          <w:marLeft w:val="111"/>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9909026">
          <w:marLeft w:val="0"/>
          <w:marRight w:val="0"/>
          <w:marTop w:val="0"/>
          <w:marBottom w:val="0"/>
          <w:divBdr>
            <w:top w:val="none" w:sz="0" w:space="0" w:color="auto"/>
            <w:left w:val="none" w:sz="0" w:space="0" w:color="auto"/>
            <w:bottom w:val="none" w:sz="0" w:space="0" w:color="auto"/>
            <w:right w:val="none" w:sz="0" w:space="0" w:color="auto"/>
          </w:divBdr>
          <w:divsChild>
            <w:div w:id="2112965096">
              <w:marLeft w:val="0"/>
              <w:marRight w:val="0"/>
              <w:marTop w:val="0"/>
              <w:marBottom w:val="0"/>
              <w:divBdr>
                <w:top w:val="none" w:sz="0" w:space="0" w:color="auto"/>
                <w:left w:val="none" w:sz="0" w:space="0" w:color="auto"/>
                <w:bottom w:val="none" w:sz="0" w:space="0" w:color="auto"/>
                <w:right w:val="none" w:sz="0" w:space="0" w:color="auto"/>
              </w:divBdr>
              <w:divsChild>
                <w:div w:id="2055688975">
                  <w:marLeft w:val="0"/>
                  <w:marRight w:val="0"/>
                  <w:marTop w:val="0"/>
                  <w:marBottom w:val="0"/>
                  <w:divBdr>
                    <w:top w:val="none" w:sz="0" w:space="0" w:color="auto"/>
                    <w:left w:val="none" w:sz="0" w:space="0" w:color="auto"/>
                    <w:bottom w:val="none" w:sz="0" w:space="0" w:color="auto"/>
                    <w:right w:val="none" w:sz="0" w:space="0" w:color="auto"/>
                  </w:divBdr>
                  <w:divsChild>
                    <w:div w:id="391394407">
                      <w:marLeft w:val="0"/>
                      <w:marRight w:val="0"/>
                      <w:marTop w:val="0"/>
                      <w:marBottom w:val="0"/>
                      <w:divBdr>
                        <w:top w:val="none" w:sz="0" w:space="0" w:color="auto"/>
                        <w:left w:val="none" w:sz="0" w:space="0" w:color="auto"/>
                        <w:bottom w:val="none" w:sz="0" w:space="0" w:color="auto"/>
                        <w:right w:val="none" w:sz="0" w:space="0" w:color="auto"/>
                      </w:divBdr>
                      <w:divsChild>
                        <w:div w:id="769203019">
                          <w:marLeft w:val="0"/>
                          <w:marRight w:val="0"/>
                          <w:marTop w:val="0"/>
                          <w:marBottom w:val="0"/>
                          <w:divBdr>
                            <w:top w:val="none" w:sz="0" w:space="0" w:color="auto"/>
                            <w:left w:val="none" w:sz="0" w:space="0" w:color="auto"/>
                            <w:bottom w:val="none" w:sz="0" w:space="0" w:color="auto"/>
                            <w:right w:val="none" w:sz="0" w:space="0" w:color="auto"/>
                          </w:divBdr>
                          <w:divsChild>
                            <w:div w:id="890534395">
                              <w:marLeft w:val="0"/>
                              <w:marRight w:val="0"/>
                              <w:marTop w:val="0"/>
                              <w:marBottom w:val="0"/>
                              <w:divBdr>
                                <w:top w:val="none" w:sz="0" w:space="0" w:color="auto"/>
                                <w:left w:val="none" w:sz="0" w:space="0" w:color="auto"/>
                                <w:bottom w:val="none" w:sz="0" w:space="0" w:color="auto"/>
                                <w:right w:val="none" w:sz="0" w:space="0" w:color="auto"/>
                              </w:divBdr>
                              <w:divsChild>
                                <w:div w:id="1450586197">
                                  <w:marLeft w:val="0"/>
                                  <w:marRight w:val="0"/>
                                  <w:marTop w:val="0"/>
                                  <w:marBottom w:val="0"/>
                                  <w:divBdr>
                                    <w:top w:val="none" w:sz="0" w:space="0" w:color="auto"/>
                                    <w:left w:val="none" w:sz="0" w:space="0" w:color="auto"/>
                                    <w:bottom w:val="none" w:sz="0" w:space="0" w:color="auto"/>
                                    <w:right w:val="none" w:sz="0" w:space="0" w:color="auto"/>
                                  </w:divBdr>
                                  <w:divsChild>
                                    <w:div w:id="1825195762">
                                      <w:marLeft w:val="0"/>
                                      <w:marRight w:val="0"/>
                                      <w:marTop w:val="0"/>
                                      <w:marBottom w:val="0"/>
                                      <w:divBdr>
                                        <w:top w:val="none" w:sz="0" w:space="0" w:color="auto"/>
                                        <w:left w:val="none" w:sz="0" w:space="0" w:color="auto"/>
                                        <w:bottom w:val="none" w:sz="0" w:space="0" w:color="auto"/>
                                        <w:right w:val="none" w:sz="0" w:space="0" w:color="auto"/>
                                      </w:divBdr>
                                      <w:divsChild>
                                        <w:div w:id="379980084">
                                          <w:marLeft w:val="0"/>
                                          <w:marRight w:val="0"/>
                                          <w:marTop w:val="0"/>
                                          <w:marBottom w:val="0"/>
                                          <w:divBdr>
                                            <w:top w:val="none" w:sz="0" w:space="0" w:color="auto"/>
                                            <w:left w:val="none" w:sz="0" w:space="0" w:color="auto"/>
                                            <w:bottom w:val="none" w:sz="0" w:space="0" w:color="auto"/>
                                            <w:right w:val="none" w:sz="0" w:space="0" w:color="auto"/>
                                          </w:divBdr>
                                          <w:divsChild>
                                            <w:div w:id="6100684">
                                              <w:marLeft w:val="0"/>
                                              <w:marRight w:val="0"/>
                                              <w:marTop w:val="0"/>
                                              <w:marBottom w:val="0"/>
                                              <w:divBdr>
                                                <w:top w:val="none" w:sz="0" w:space="0" w:color="auto"/>
                                                <w:left w:val="none" w:sz="0" w:space="0" w:color="auto"/>
                                                <w:bottom w:val="none" w:sz="0" w:space="0" w:color="auto"/>
                                                <w:right w:val="none" w:sz="0" w:space="0" w:color="auto"/>
                                              </w:divBdr>
                                              <w:divsChild>
                                                <w:div w:id="1414081499">
                                                  <w:marLeft w:val="0"/>
                                                  <w:marRight w:val="0"/>
                                                  <w:marTop w:val="0"/>
                                                  <w:marBottom w:val="0"/>
                                                  <w:divBdr>
                                                    <w:top w:val="none" w:sz="0" w:space="0" w:color="auto"/>
                                                    <w:left w:val="none" w:sz="0" w:space="0" w:color="auto"/>
                                                    <w:bottom w:val="none" w:sz="0" w:space="0" w:color="auto"/>
                                                    <w:right w:val="none" w:sz="0" w:space="0" w:color="auto"/>
                                                  </w:divBdr>
                                                  <w:divsChild>
                                                    <w:div w:id="2011440990">
                                                      <w:marLeft w:val="0"/>
                                                      <w:marRight w:val="0"/>
                                                      <w:marTop w:val="0"/>
                                                      <w:marBottom w:val="0"/>
                                                      <w:divBdr>
                                                        <w:top w:val="none" w:sz="0" w:space="0" w:color="auto"/>
                                                        <w:left w:val="none" w:sz="0" w:space="0" w:color="auto"/>
                                                        <w:bottom w:val="none" w:sz="0" w:space="0" w:color="auto"/>
                                                        <w:right w:val="none" w:sz="0" w:space="0" w:color="auto"/>
                                                      </w:divBdr>
                                                      <w:divsChild>
                                                        <w:div w:id="1643121084">
                                                          <w:marLeft w:val="0"/>
                                                          <w:marRight w:val="0"/>
                                                          <w:marTop w:val="0"/>
                                                          <w:marBottom w:val="0"/>
                                                          <w:divBdr>
                                                            <w:top w:val="none" w:sz="0" w:space="0" w:color="auto"/>
                                                            <w:left w:val="none" w:sz="0" w:space="0" w:color="auto"/>
                                                            <w:bottom w:val="none" w:sz="0" w:space="0" w:color="auto"/>
                                                            <w:right w:val="none" w:sz="0" w:space="0" w:color="auto"/>
                                                          </w:divBdr>
                                                          <w:divsChild>
                                                            <w:div w:id="343560303">
                                                              <w:marLeft w:val="0"/>
                                                              <w:marRight w:val="0"/>
                                                              <w:marTop w:val="0"/>
                                                              <w:marBottom w:val="0"/>
                                                              <w:divBdr>
                                                                <w:top w:val="none" w:sz="0" w:space="0" w:color="auto"/>
                                                                <w:left w:val="none" w:sz="0" w:space="0" w:color="auto"/>
                                                                <w:bottom w:val="none" w:sz="0" w:space="0" w:color="auto"/>
                                                                <w:right w:val="none" w:sz="0" w:space="0" w:color="auto"/>
                                                              </w:divBdr>
                                                              <w:divsChild>
                                                                <w:div w:id="154012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8988380">
                                          <w:marLeft w:val="0"/>
                                          <w:marRight w:val="0"/>
                                          <w:marTop w:val="0"/>
                                          <w:marBottom w:val="0"/>
                                          <w:divBdr>
                                            <w:top w:val="none" w:sz="0" w:space="0" w:color="auto"/>
                                            <w:left w:val="none" w:sz="0" w:space="0" w:color="auto"/>
                                            <w:bottom w:val="none" w:sz="0" w:space="0" w:color="auto"/>
                                            <w:right w:val="none" w:sz="0" w:space="0" w:color="auto"/>
                                          </w:divBdr>
                                          <w:divsChild>
                                            <w:div w:id="1205141735">
                                              <w:marLeft w:val="0"/>
                                              <w:marRight w:val="0"/>
                                              <w:marTop w:val="0"/>
                                              <w:marBottom w:val="0"/>
                                              <w:divBdr>
                                                <w:top w:val="none" w:sz="0" w:space="0" w:color="auto"/>
                                                <w:left w:val="none" w:sz="0" w:space="0" w:color="auto"/>
                                                <w:bottom w:val="none" w:sz="0" w:space="0" w:color="auto"/>
                                                <w:right w:val="none" w:sz="0" w:space="0" w:color="auto"/>
                                              </w:divBdr>
                                              <w:divsChild>
                                                <w:div w:id="1723602414">
                                                  <w:marLeft w:val="0"/>
                                                  <w:marRight w:val="0"/>
                                                  <w:marTop w:val="0"/>
                                                  <w:marBottom w:val="0"/>
                                                  <w:divBdr>
                                                    <w:top w:val="none" w:sz="0" w:space="0" w:color="auto"/>
                                                    <w:left w:val="none" w:sz="0" w:space="0" w:color="auto"/>
                                                    <w:bottom w:val="none" w:sz="0" w:space="0" w:color="auto"/>
                                                    <w:right w:val="none" w:sz="0" w:space="0" w:color="auto"/>
                                                  </w:divBdr>
                                                  <w:divsChild>
                                                    <w:div w:id="163270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5725386">
                                  <w:marLeft w:val="0"/>
                                  <w:marRight w:val="0"/>
                                  <w:marTop w:val="0"/>
                                  <w:marBottom w:val="0"/>
                                  <w:divBdr>
                                    <w:top w:val="none" w:sz="0" w:space="0" w:color="auto"/>
                                    <w:left w:val="none" w:sz="0" w:space="0" w:color="auto"/>
                                    <w:bottom w:val="none" w:sz="0" w:space="0" w:color="auto"/>
                                    <w:right w:val="none" w:sz="0" w:space="0" w:color="auto"/>
                                  </w:divBdr>
                                  <w:divsChild>
                                    <w:div w:id="1829245719">
                                      <w:marLeft w:val="0"/>
                                      <w:marRight w:val="0"/>
                                      <w:marTop w:val="0"/>
                                      <w:marBottom w:val="0"/>
                                      <w:divBdr>
                                        <w:top w:val="none" w:sz="0" w:space="0" w:color="auto"/>
                                        <w:left w:val="none" w:sz="0" w:space="0" w:color="auto"/>
                                        <w:bottom w:val="none" w:sz="0" w:space="0" w:color="auto"/>
                                        <w:right w:val="none" w:sz="0" w:space="0" w:color="auto"/>
                                      </w:divBdr>
                                      <w:divsChild>
                                        <w:div w:id="2118980048">
                                          <w:marLeft w:val="0"/>
                                          <w:marRight w:val="0"/>
                                          <w:marTop w:val="0"/>
                                          <w:marBottom w:val="0"/>
                                          <w:divBdr>
                                            <w:top w:val="none" w:sz="0" w:space="0" w:color="auto"/>
                                            <w:left w:val="none" w:sz="0" w:space="0" w:color="auto"/>
                                            <w:bottom w:val="none" w:sz="0" w:space="0" w:color="auto"/>
                                            <w:right w:val="none" w:sz="0" w:space="0" w:color="auto"/>
                                          </w:divBdr>
                                          <w:divsChild>
                                            <w:div w:id="1021786232">
                                              <w:marLeft w:val="0"/>
                                              <w:marRight w:val="0"/>
                                              <w:marTop w:val="0"/>
                                              <w:marBottom w:val="0"/>
                                              <w:divBdr>
                                                <w:top w:val="none" w:sz="0" w:space="0" w:color="auto"/>
                                                <w:left w:val="none" w:sz="0" w:space="0" w:color="auto"/>
                                                <w:bottom w:val="none" w:sz="0" w:space="0" w:color="auto"/>
                                                <w:right w:val="none" w:sz="0" w:space="0" w:color="auto"/>
                                              </w:divBdr>
                                              <w:divsChild>
                                                <w:div w:id="1523275403">
                                                  <w:marLeft w:val="0"/>
                                                  <w:marRight w:val="0"/>
                                                  <w:marTop w:val="0"/>
                                                  <w:marBottom w:val="0"/>
                                                  <w:divBdr>
                                                    <w:top w:val="none" w:sz="0" w:space="0" w:color="auto"/>
                                                    <w:left w:val="none" w:sz="0" w:space="0" w:color="auto"/>
                                                    <w:bottom w:val="none" w:sz="0" w:space="0" w:color="auto"/>
                                                    <w:right w:val="none" w:sz="0" w:space="0" w:color="auto"/>
                                                  </w:divBdr>
                                                  <w:divsChild>
                                                    <w:div w:id="158788625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02055297">
      <w:bodyDiv w:val="1"/>
      <w:marLeft w:val="0"/>
      <w:marRight w:val="0"/>
      <w:marTop w:val="0"/>
      <w:marBottom w:val="0"/>
      <w:divBdr>
        <w:top w:val="none" w:sz="0" w:space="0" w:color="auto"/>
        <w:left w:val="none" w:sz="0" w:space="0" w:color="auto"/>
        <w:bottom w:val="none" w:sz="0" w:space="0" w:color="auto"/>
        <w:right w:val="none" w:sz="0" w:space="0" w:color="auto"/>
      </w:divBdr>
      <w:divsChild>
        <w:div w:id="78984566">
          <w:marLeft w:val="0"/>
          <w:marRight w:val="0"/>
          <w:marTop w:val="0"/>
          <w:marBottom w:val="0"/>
          <w:divBdr>
            <w:top w:val="none" w:sz="0" w:space="0" w:color="auto"/>
            <w:left w:val="none" w:sz="0" w:space="0" w:color="auto"/>
            <w:bottom w:val="none" w:sz="0" w:space="0" w:color="auto"/>
            <w:right w:val="none" w:sz="0" w:space="0" w:color="auto"/>
          </w:divBdr>
          <w:divsChild>
            <w:div w:id="111481200">
              <w:marLeft w:val="0"/>
              <w:marRight w:val="0"/>
              <w:marTop w:val="0"/>
              <w:marBottom w:val="0"/>
              <w:divBdr>
                <w:top w:val="none" w:sz="0" w:space="0" w:color="auto"/>
                <w:left w:val="none" w:sz="0" w:space="0" w:color="auto"/>
                <w:bottom w:val="none" w:sz="0" w:space="0" w:color="auto"/>
                <w:right w:val="none" w:sz="0" w:space="0" w:color="auto"/>
              </w:divBdr>
              <w:divsChild>
                <w:div w:id="1072580306">
                  <w:marLeft w:val="0"/>
                  <w:marRight w:val="0"/>
                  <w:marTop w:val="0"/>
                  <w:marBottom w:val="0"/>
                  <w:divBdr>
                    <w:top w:val="none" w:sz="0" w:space="0" w:color="auto"/>
                    <w:left w:val="none" w:sz="0" w:space="0" w:color="auto"/>
                    <w:bottom w:val="none" w:sz="0" w:space="0" w:color="auto"/>
                    <w:right w:val="none" w:sz="0" w:space="0" w:color="auto"/>
                  </w:divBdr>
                  <w:divsChild>
                    <w:div w:id="400713867">
                      <w:marLeft w:val="0"/>
                      <w:marRight w:val="0"/>
                      <w:marTop w:val="100"/>
                      <w:marBottom w:val="100"/>
                      <w:divBdr>
                        <w:top w:val="none" w:sz="0" w:space="0" w:color="auto"/>
                        <w:left w:val="none" w:sz="0" w:space="0" w:color="auto"/>
                        <w:bottom w:val="none" w:sz="0" w:space="0" w:color="auto"/>
                        <w:right w:val="none" w:sz="0" w:space="0" w:color="auto"/>
                      </w:divBdr>
                      <w:divsChild>
                        <w:div w:id="1958637116">
                          <w:marLeft w:val="0"/>
                          <w:marRight w:val="0"/>
                          <w:marTop w:val="0"/>
                          <w:marBottom w:val="0"/>
                          <w:divBdr>
                            <w:top w:val="none" w:sz="0" w:space="0" w:color="auto"/>
                            <w:left w:val="none" w:sz="0" w:space="0" w:color="auto"/>
                            <w:bottom w:val="none" w:sz="0" w:space="0" w:color="auto"/>
                            <w:right w:val="none" w:sz="0" w:space="0" w:color="auto"/>
                          </w:divBdr>
                          <w:divsChild>
                            <w:div w:id="1422096839">
                              <w:marLeft w:val="0"/>
                              <w:marRight w:val="0"/>
                              <w:marTop w:val="0"/>
                              <w:marBottom w:val="0"/>
                              <w:divBdr>
                                <w:top w:val="none" w:sz="0" w:space="0" w:color="auto"/>
                                <w:left w:val="none" w:sz="0" w:space="0" w:color="auto"/>
                                <w:bottom w:val="none" w:sz="0" w:space="0" w:color="auto"/>
                                <w:right w:val="none" w:sz="0" w:space="0" w:color="auto"/>
                              </w:divBdr>
                            </w:div>
                            <w:div w:id="1672633631">
                              <w:marLeft w:val="0"/>
                              <w:marRight w:val="0"/>
                              <w:marTop w:val="0"/>
                              <w:marBottom w:val="0"/>
                              <w:divBdr>
                                <w:top w:val="none" w:sz="0" w:space="0" w:color="auto"/>
                                <w:left w:val="none" w:sz="0" w:space="0" w:color="auto"/>
                                <w:bottom w:val="none" w:sz="0" w:space="0" w:color="auto"/>
                                <w:right w:val="none" w:sz="0" w:space="0" w:color="auto"/>
                              </w:divBdr>
                            </w:div>
                            <w:div w:id="108282362">
                              <w:marLeft w:val="0"/>
                              <w:marRight w:val="0"/>
                              <w:marTop w:val="0"/>
                              <w:marBottom w:val="0"/>
                              <w:divBdr>
                                <w:top w:val="none" w:sz="0" w:space="0" w:color="auto"/>
                                <w:left w:val="none" w:sz="0" w:space="0" w:color="auto"/>
                                <w:bottom w:val="none" w:sz="0" w:space="0" w:color="auto"/>
                                <w:right w:val="none" w:sz="0" w:space="0" w:color="auto"/>
                              </w:divBdr>
                            </w:div>
                            <w:div w:id="555514424">
                              <w:marLeft w:val="0"/>
                              <w:marRight w:val="0"/>
                              <w:marTop w:val="0"/>
                              <w:marBottom w:val="0"/>
                              <w:divBdr>
                                <w:top w:val="none" w:sz="0" w:space="0" w:color="auto"/>
                                <w:left w:val="none" w:sz="0" w:space="0" w:color="auto"/>
                                <w:bottom w:val="none" w:sz="0" w:space="0" w:color="auto"/>
                                <w:right w:val="none" w:sz="0" w:space="0" w:color="auto"/>
                              </w:divBdr>
                            </w:div>
                            <w:div w:id="1693721422">
                              <w:marLeft w:val="0"/>
                              <w:marRight w:val="0"/>
                              <w:marTop w:val="0"/>
                              <w:marBottom w:val="0"/>
                              <w:divBdr>
                                <w:top w:val="none" w:sz="0" w:space="0" w:color="auto"/>
                                <w:left w:val="none" w:sz="0" w:space="0" w:color="auto"/>
                                <w:bottom w:val="none" w:sz="0" w:space="0" w:color="auto"/>
                                <w:right w:val="none" w:sz="0" w:space="0" w:color="auto"/>
                              </w:divBdr>
                            </w:div>
                            <w:div w:id="90010130">
                              <w:marLeft w:val="0"/>
                              <w:marRight w:val="0"/>
                              <w:marTop w:val="0"/>
                              <w:marBottom w:val="0"/>
                              <w:divBdr>
                                <w:top w:val="none" w:sz="0" w:space="0" w:color="auto"/>
                                <w:left w:val="none" w:sz="0" w:space="0" w:color="auto"/>
                                <w:bottom w:val="none" w:sz="0" w:space="0" w:color="auto"/>
                                <w:right w:val="none" w:sz="0" w:space="0" w:color="auto"/>
                              </w:divBdr>
                            </w:div>
                            <w:div w:id="95132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1624059">
      <w:bodyDiv w:val="1"/>
      <w:marLeft w:val="0"/>
      <w:marRight w:val="0"/>
      <w:marTop w:val="0"/>
      <w:marBottom w:val="0"/>
      <w:divBdr>
        <w:top w:val="none" w:sz="0" w:space="0" w:color="auto"/>
        <w:left w:val="none" w:sz="0" w:space="0" w:color="auto"/>
        <w:bottom w:val="none" w:sz="0" w:space="0" w:color="auto"/>
        <w:right w:val="none" w:sz="0" w:space="0" w:color="auto"/>
      </w:divBdr>
    </w:div>
    <w:div w:id="2043282595">
      <w:bodyDiv w:val="1"/>
      <w:marLeft w:val="0"/>
      <w:marRight w:val="0"/>
      <w:marTop w:val="0"/>
      <w:marBottom w:val="0"/>
      <w:divBdr>
        <w:top w:val="none" w:sz="0" w:space="0" w:color="auto"/>
        <w:left w:val="none" w:sz="0" w:space="0" w:color="auto"/>
        <w:bottom w:val="none" w:sz="0" w:space="0" w:color="auto"/>
        <w:right w:val="none" w:sz="0" w:space="0" w:color="auto"/>
      </w:divBdr>
    </w:div>
    <w:div w:id="21061498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3.jpeg"/><Relationship Id="rId21" Type="http://schemas.openxmlformats.org/officeDocument/2006/relationships/image" Target="media/image10.png"/><Relationship Id="rId42" Type="http://schemas.openxmlformats.org/officeDocument/2006/relationships/image" Target="media/image31.jpeg"/><Relationship Id="rId63" Type="http://schemas.openxmlformats.org/officeDocument/2006/relationships/hyperlink" Target="https://ru.ruwiki.ru/wiki/%D0%AD%D0%BB%D0%B5%D0%BA%D1%82%D1%80%D0%BE%D0%BF%D1%80%D0%BE%D0%B2%D0%BE%D0%B4%D0%BD%D0%BE%D1%81%D1%82%D1%8C" TargetMode="External"/><Relationship Id="rId84" Type="http://schemas.openxmlformats.org/officeDocument/2006/relationships/image" Target="media/image61.jpeg"/><Relationship Id="rId138" Type="http://schemas.openxmlformats.org/officeDocument/2006/relationships/hyperlink" Target="https://ru.wikipedia.org/wiki/%D0%92%D0%B8%D0%B4%D0%B8%D0%BC%D0%BE%D0%B5_%D0%B8%D0%B7%D0%BB%D1%83%D1%87%D0%B5%D0%BD%D0%B8%D0%B5" TargetMode="External"/><Relationship Id="rId159" Type="http://schemas.openxmlformats.org/officeDocument/2006/relationships/image" Target="media/image124.jpeg"/><Relationship Id="rId170" Type="http://schemas.openxmlformats.org/officeDocument/2006/relationships/image" Target="media/image131.emf"/><Relationship Id="rId107" Type="http://schemas.openxmlformats.org/officeDocument/2006/relationships/image" Target="media/image83.png"/><Relationship Id="rId11" Type="http://schemas.openxmlformats.org/officeDocument/2006/relationships/hyperlink" Target="https://uchitel.pro/%D0%B7%D0%B0%D0%B4%D0%B0%D1%87%D0%B8-%D0%BD%D0%B0-2-%D0%B9-%D0%B7%D0%B0%D0%BA%D0%BE%D0%BD-%D0%BD%D1%8C%D1%8E%D1%82%D0%BE%D0%BD%D0%B0/" TargetMode="External"/><Relationship Id="rId32" Type="http://schemas.openxmlformats.org/officeDocument/2006/relationships/image" Target="media/image21.png"/><Relationship Id="rId53" Type="http://schemas.openxmlformats.org/officeDocument/2006/relationships/image" Target="media/image42.jpeg"/><Relationship Id="rId74" Type="http://schemas.openxmlformats.org/officeDocument/2006/relationships/image" Target="media/image51.jpeg"/><Relationship Id="rId128" Type="http://schemas.openxmlformats.org/officeDocument/2006/relationships/image" Target="media/image104.jpeg"/><Relationship Id="rId149" Type="http://schemas.openxmlformats.org/officeDocument/2006/relationships/image" Target="media/image114.png"/><Relationship Id="rId5" Type="http://schemas.openxmlformats.org/officeDocument/2006/relationships/settings" Target="settings.xml"/><Relationship Id="rId95" Type="http://schemas.openxmlformats.org/officeDocument/2006/relationships/image" Target="media/image71.png"/><Relationship Id="rId160" Type="http://schemas.openxmlformats.org/officeDocument/2006/relationships/hyperlink" Target="https://www.yaklass.ru/p/himija/11-klass/osnovnye-poniatiia-i-zakony-khimii-6931691/sovremennaia-model-stroeniia-atoma-6936621/re-a84accaa-95cf-41ae-be72-6db6a7712a1a" TargetMode="External"/><Relationship Id="rId22" Type="http://schemas.openxmlformats.org/officeDocument/2006/relationships/image" Target="media/image11.png"/><Relationship Id="rId43" Type="http://schemas.openxmlformats.org/officeDocument/2006/relationships/image" Target="media/image32.jpeg"/><Relationship Id="rId64" Type="http://schemas.openxmlformats.org/officeDocument/2006/relationships/hyperlink" Target="https://ru.ruwiki.ru/wiki/%D0%AD%D0%BB%D0%B5%D0%BA%D1%82%D1%80%D0%BE%D0%BF%D1%80%D0%BE%D0%B2%D0%BE%D0%B4%D0%BD%D0%BE%D1%81%D1%82%D1%8C" TargetMode="External"/><Relationship Id="rId118" Type="http://schemas.openxmlformats.org/officeDocument/2006/relationships/image" Target="media/image94.jpeg"/><Relationship Id="rId139" Type="http://schemas.openxmlformats.org/officeDocument/2006/relationships/hyperlink" Target="https://ru.wikipedia.org/wiki/%D0%97%D1%80%D0%B5%D0%BD%D0%B8%D0%B5" TargetMode="External"/><Relationship Id="rId85" Type="http://schemas.openxmlformats.org/officeDocument/2006/relationships/image" Target="media/image62.jpeg"/><Relationship Id="rId150" Type="http://schemas.openxmlformats.org/officeDocument/2006/relationships/image" Target="media/image115.png"/><Relationship Id="rId171" Type="http://schemas.openxmlformats.org/officeDocument/2006/relationships/image" Target="media/image132.emf"/><Relationship Id="rId12" Type="http://schemas.openxmlformats.org/officeDocument/2006/relationships/image" Target="media/image2.jpeg"/><Relationship Id="rId33" Type="http://schemas.openxmlformats.org/officeDocument/2006/relationships/image" Target="media/image22.jpeg"/><Relationship Id="rId108" Type="http://schemas.openxmlformats.org/officeDocument/2006/relationships/image" Target="media/image84.png"/><Relationship Id="rId129" Type="http://schemas.openxmlformats.org/officeDocument/2006/relationships/image" Target="media/image105.gif"/><Relationship Id="rId54" Type="http://schemas.openxmlformats.org/officeDocument/2006/relationships/hyperlink" Target="https://ru.ruwiki.ru/wiki/%D0%AD%D0%BB%D0%B5%D0%BA%D1%82%D1%80%D0%B8%D1%87%D0%B5%D1%81%D0%BA%D0%B0%D1%8F_%D0%BF%D1%80%D0%BE%D0%B2%D0%BE%D0%B4%D0%B8%D0%BC%D0%BE%D1%81%D1%82%D1%8C" TargetMode="External"/><Relationship Id="rId75" Type="http://schemas.openxmlformats.org/officeDocument/2006/relationships/image" Target="media/image52.jpeg"/><Relationship Id="rId96" Type="http://schemas.openxmlformats.org/officeDocument/2006/relationships/image" Target="media/image72.png"/><Relationship Id="rId140" Type="http://schemas.openxmlformats.org/officeDocument/2006/relationships/hyperlink" Target="https://ru.wikipedia.org/wiki/%D0%A7%D0%B5%D0%BB%D0%BE%D0%B2%D0%B5%D0%BA" TargetMode="External"/><Relationship Id="rId161" Type="http://schemas.openxmlformats.org/officeDocument/2006/relationships/header" Target="header1.xml"/><Relationship Id="rId6" Type="http://schemas.openxmlformats.org/officeDocument/2006/relationships/webSettings" Target="webSettings.xml"/><Relationship Id="rId23" Type="http://schemas.openxmlformats.org/officeDocument/2006/relationships/image" Target="media/image12.png"/><Relationship Id="rId28" Type="http://schemas.openxmlformats.org/officeDocument/2006/relationships/image" Target="media/image17.jpeg"/><Relationship Id="rId49" Type="http://schemas.openxmlformats.org/officeDocument/2006/relationships/image" Target="media/image38.png"/><Relationship Id="rId114" Type="http://schemas.openxmlformats.org/officeDocument/2006/relationships/image" Target="media/image90.jpeg"/><Relationship Id="rId119" Type="http://schemas.openxmlformats.org/officeDocument/2006/relationships/image" Target="media/image95.png"/><Relationship Id="rId44" Type="http://schemas.openxmlformats.org/officeDocument/2006/relationships/image" Target="media/image33.jpeg"/><Relationship Id="rId60" Type="http://schemas.openxmlformats.org/officeDocument/2006/relationships/hyperlink" Target="https://ru.ruwiki.ru/wiki/%D0%AD%D0%BB%D0%B5%D0%BA%D1%82%D1%80%D0%BE%D0%BF%D1%80%D0%BE%D0%B2%D0%BE%D0%B4%D0%BD%D0%BE%D1%81%D1%82%D1%8C" TargetMode="External"/><Relationship Id="rId65" Type="http://schemas.openxmlformats.org/officeDocument/2006/relationships/hyperlink" Target="https://ru.ruwiki.ru/wiki/%D0%AD%D0%BB%D0%B5%D0%BA%D1%82%D1%80%D0%BE%D0%BF%D1%80%D0%BE%D0%B2%D0%BE%D0%B4%D0%BD%D0%BE%D1%81%D1%82%D1%8C" TargetMode="External"/><Relationship Id="rId81" Type="http://schemas.openxmlformats.org/officeDocument/2006/relationships/image" Target="media/image58.jpeg"/><Relationship Id="rId86" Type="http://schemas.openxmlformats.org/officeDocument/2006/relationships/image" Target="media/image63.jpeg"/><Relationship Id="rId130" Type="http://schemas.openxmlformats.org/officeDocument/2006/relationships/image" Target="media/image106.jpeg"/><Relationship Id="rId135" Type="http://schemas.openxmlformats.org/officeDocument/2006/relationships/hyperlink" Target="https://ru.wikipedia.org/wiki/%D0%9E%D1%80%D0%B3%D0%B0%D0%BD%D1%8B_%D1%87%D0%B5%D0%BB%D0%BE%D0%B2%D0%B5%D0%BA%D0%B0" TargetMode="External"/><Relationship Id="rId151" Type="http://schemas.openxmlformats.org/officeDocument/2006/relationships/image" Target="media/image116.png"/><Relationship Id="rId156" Type="http://schemas.openxmlformats.org/officeDocument/2006/relationships/image" Target="media/image121.jpeg"/><Relationship Id="rId177" Type="http://schemas.openxmlformats.org/officeDocument/2006/relationships/hyperlink" Target="https://bigenc.ru/c/ul-trazvuk-70675e" TargetMode="External"/><Relationship Id="rId172" Type="http://schemas.openxmlformats.org/officeDocument/2006/relationships/hyperlink" Target="https://urait.ru/bcode/513363" TargetMode="External"/><Relationship Id="rId13" Type="http://schemas.openxmlformats.org/officeDocument/2006/relationships/hyperlink" Target="https://wika.tutoronline.ru/fizika/class/9/osnovnye-svedeniya-o-pervom-zakone-nyutona" TargetMode="External"/><Relationship Id="rId18" Type="http://schemas.openxmlformats.org/officeDocument/2006/relationships/image" Target="media/image7.png"/><Relationship Id="rId39" Type="http://schemas.openxmlformats.org/officeDocument/2006/relationships/image" Target="media/image28.jpeg"/><Relationship Id="rId109" Type="http://schemas.openxmlformats.org/officeDocument/2006/relationships/image" Target="media/image85.png"/><Relationship Id="rId34" Type="http://schemas.openxmlformats.org/officeDocument/2006/relationships/image" Target="media/image23.jpeg"/><Relationship Id="rId50" Type="http://schemas.openxmlformats.org/officeDocument/2006/relationships/image" Target="media/image39.png"/><Relationship Id="rId55" Type="http://schemas.openxmlformats.org/officeDocument/2006/relationships/hyperlink" Target="https://ru.ruwiki.ru/wiki/%D0%98%D0%B7%D0%BB%D1%83%D1%87%D0%B5%D0%BD%D0%B8%D0%B5" TargetMode="External"/><Relationship Id="rId76" Type="http://schemas.openxmlformats.org/officeDocument/2006/relationships/image" Target="media/image53.jpeg"/><Relationship Id="rId97" Type="http://schemas.openxmlformats.org/officeDocument/2006/relationships/image" Target="media/image73.png"/><Relationship Id="rId104" Type="http://schemas.openxmlformats.org/officeDocument/2006/relationships/image" Target="media/image80.png"/><Relationship Id="rId120" Type="http://schemas.openxmlformats.org/officeDocument/2006/relationships/image" Target="media/image96.png"/><Relationship Id="rId125" Type="http://schemas.openxmlformats.org/officeDocument/2006/relationships/image" Target="media/image101.jpeg"/><Relationship Id="rId141" Type="http://schemas.openxmlformats.org/officeDocument/2006/relationships/hyperlink" Target="https://ru.wikipedia.org/wiki/%D0%A1%D0%BE%D0%BB%D0%BD%D1%86%D0%B5" TargetMode="External"/><Relationship Id="rId146" Type="http://schemas.openxmlformats.org/officeDocument/2006/relationships/hyperlink" Target="https://ru.wikipedia.org/wiki/%D0%A1%D0%BF%D0%B5%D0%BA%D1%82%D1%80" TargetMode="External"/><Relationship Id="rId167" Type="http://schemas.openxmlformats.org/officeDocument/2006/relationships/image" Target="media/image129.png"/><Relationship Id="rId7" Type="http://schemas.openxmlformats.org/officeDocument/2006/relationships/footnotes" Target="footnotes.xml"/><Relationship Id="rId71" Type="http://schemas.openxmlformats.org/officeDocument/2006/relationships/image" Target="media/image48.jpeg"/><Relationship Id="rId92" Type="http://schemas.openxmlformats.org/officeDocument/2006/relationships/image" Target="media/image68.png"/><Relationship Id="rId162" Type="http://schemas.openxmlformats.org/officeDocument/2006/relationships/header" Target="header2.xml"/><Relationship Id="rId2" Type="http://schemas.openxmlformats.org/officeDocument/2006/relationships/customXml" Target="../customXml/item2.xml"/><Relationship Id="rId29" Type="http://schemas.openxmlformats.org/officeDocument/2006/relationships/image" Target="media/image18.jpeg"/><Relationship Id="rId24" Type="http://schemas.openxmlformats.org/officeDocument/2006/relationships/image" Target="media/image13.jpeg"/><Relationship Id="rId40" Type="http://schemas.openxmlformats.org/officeDocument/2006/relationships/image" Target="media/image29.jpeg"/><Relationship Id="rId45" Type="http://schemas.openxmlformats.org/officeDocument/2006/relationships/image" Target="media/image34.jpeg"/><Relationship Id="rId66" Type="http://schemas.openxmlformats.org/officeDocument/2006/relationships/image" Target="media/image43.png"/><Relationship Id="rId87" Type="http://schemas.openxmlformats.org/officeDocument/2006/relationships/image" Target="media/image64.jpeg"/><Relationship Id="rId110" Type="http://schemas.openxmlformats.org/officeDocument/2006/relationships/image" Target="media/image86.png"/><Relationship Id="rId115" Type="http://schemas.openxmlformats.org/officeDocument/2006/relationships/image" Target="media/image91.jpeg"/><Relationship Id="rId131" Type="http://schemas.openxmlformats.org/officeDocument/2006/relationships/image" Target="media/image107.jpeg"/><Relationship Id="rId136" Type="http://schemas.openxmlformats.org/officeDocument/2006/relationships/hyperlink" Target="https://ru.wikipedia.org/wiki/%D0%97%D1%80%D0%B8%D1%82%D0%B5%D0%BB%D1%8C%D0%BD%D0%B0%D1%8F_%D1%81%D0%B8%D1%81%D1%82%D0%B5%D0%BC%D0%B0_%D1%87%D0%B5%D0%BB%D0%BE%D0%B2%D0%B5%D0%BA%D0%B0" TargetMode="External"/><Relationship Id="rId157" Type="http://schemas.openxmlformats.org/officeDocument/2006/relationships/image" Target="media/image122.jpeg"/><Relationship Id="rId178" Type="http://schemas.openxmlformats.org/officeDocument/2006/relationships/fontTable" Target="fontTable.xml"/><Relationship Id="rId61" Type="http://schemas.openxmlformats.org/officeDocument/2006/relationships/hyperlink" Target="https://ru.ruwiki.ru/wiki/%D0%90%D0%B1%D1%81%D0%BE%D0%BB%D1%8E%D1%82%D0%BD%D1%8B%D0%B9_%D0%BD%D0%BE%D0%BB%D1%8C" TargetMode="External"/><Relationship Id="rId82" Type="http://schemas.openxmlformats.org/officeDocument/2006/relationships/image" Target="media/image59.jpeg"/><Relationship Id="rId152" Type="http://schemas.openxmlformats.org/officeDocument/2006/relationships/image" Target="media/image117.png"/><Relationship Id="rId173" Type="http://schemas.openxmlformats.org/officeDocument/2006/relationships/hyperlink" Target="https://urait.ru/bcode/514024" TargetMode="External"/><Relationship Id="rId19" Type="http://schemas.openxmlformats.org/officeDocument/2006/relationships/image" Target="media/image8.png"/><Relationship Id="rId14" Type="http://schemas.openxmlformats.org/officeDocument/2006/relationships/image" Target="media/image3.jpeg"/><Relationship Id="rId30" Type="http://schemas.openxmlformats.org/officeDocument/2006/relationships/image" Target="media/image19.jpeg"/><Relationship Id="rId35" Type="http://schemas.openxmlformats.org/officeDocument/2006/relationships/image" Target="media/image24.jpeg"/><Relationship Id="rId56" Type="http://schemas.openxmlformats.org/officeDocument/2006/relationships/hyperlink" Target="https://ru.ruwiki.ru/wiki/%D0%9A%D1%80%D0%B5%D0%BC%D0%BD%D0%B8%D0%B9" TargetMode="External"/><Relationship Id="rId77" Type="http://schemas.openxmlformats.org/officeDocument/2006/relationships/image" Target="media/image54.jpeg"/><Relationship Id="rId100" Type="http://schemas.openxmlformats.org/officeDocument/2006/relationships/image" Target="media/image76.png"/><Relationship Id="rId105" Type="http://schemas.openxmlformats.org/officeDocument/2006/relationships/image" Target="media/image81.png"/><Relationship Id="rId126" Type="http://schemas.openxmlformats.org/officeDocument/2006/relationships/image" Target="media/image102.jpeg"/><Relationship Id="rId147" Type="http://schemas.openxmlformats.org/officeDocument/2006/relationships/image" Target="media/image112.png"/><Relationship Id="rId168" Type="http://schemas.openxmlformats.org/officeDocument/2006/relationships/hyperlink" Target="https://ru.wikipedia.org/wiki/%D0%9A%D0%B5%D0%BB%D1%8C%D0%B2%D0%B8%D0%BD" TargetMode="External"/><Relationship Id="rId8" Type="http://schemas.openxmlformats.org/officeDocument/2006/relationships/endnotes" Target="endnotes.xml"/><Relationship Id="rId51" Type="http://schemas.openxmlformats.org/officeDocument/2006/relationships/image" Target="media/image40.png"/><Relationship Id="rId72" Type="http://schemas.openxmlformats.org/officeDocument/2006/relationships/image" Target="media/image49.jpeg"/><Relationship Id="rId93" Type="http://schemas.openxmlformats.org/officeDocument/2006/relationships/image" Target="media/image69.png"/><Relationship Id="rId98" Type="http://schemas.openxmlformats.org/officeDocument/2006/relationships/image" Target="media/image74.png"/><Relationship Id="rId121" Type="http://schemas.openxmlformats.org/officeDocument/2006/relationships/image" Target="media/image97.png"/><Relationship Id="rId142" Type="http://schemas.openxmlformats.org/officeDocument/2006/relationships/hyperlink" Target="https://ru.wikipedia.org/wiki/%D0%AD%D1%84%D1%84%D0%B5%D0%BA%D1%82_%D0%9F%D1%83%D1%80%D0%BA%D0%B8%D0%BD%D1%8C%D0%B5" TargetMode="External"/><Relationship Id="rId163" Type="http://schemas.openxmlformats.org/officeDocument/2006/relationships/image" Target="media/image125.jpeg"/><Relationship Id="rId3" Type="http://schemas.openxmlformats.org/officeDocument/2006/relationships/numbering" Target="numbering.xml"/><Relationship Id="rId25" Type="http://schemas.openxmlformats.org/officeDocument/2006/relationships/image" Target="media/image14.jpeg"/><Relationship Id="rId46" Type="http://schemas.openxmlformats.org/officeDocument/2006/relationships/image" Target="media/image35.jpeg"/><Relationship Id="rId67" Type="http://schemas.openxmlformats.org/officeDocument/2006/relationships/image" Target="media/image44.png"/><Relationship Id="rId116" Type="http://schemas.openxmlformats.org/officeDocument/2006/relationships/image" Target="media/image92.jpeg"/><Relationship Id="rId137" Type="http://schemas.openxmlformats.org/officeDocument/2006/relationships/hyperlink" Target="https://ru.wikipedia.org/wiki/%D0%AD%D0%BB%D0%B5%D0%BA%D1%82%D1%80%D0%BE%D0%BC%D0%B0%D0%B3%D0%BD%D0%B8%D1%82%D0%BD%D0%BE%D0%B5_%D0%B8%D0%B7%D0%BB%D1%83%D1%87%D0%B5%D0%BD%D0%B8%D0%B5" TargetMode="External"/><Relationship Id="rId158" Type="http://schemas.openxmlformats.org/officeDocument/2006/relationships/image" Target="media/image123.jpeg"/><Relationship Id="rId20" Type="http://schemas.openxmlformats.org/officeDocument/2006/relationships/image" Target="media/image9.png"/><Relationship Id="rId41" Type="http://schemas.openxmlformats.org/officeDocument/2006/relationships/image" Target="media/image30.jpeg"/><Relationship Id="rId62" Type="http://schemas.openxmlformats.org/officeDocument/2006/relationships/hyperlink" Target="https://ru.ruwiki.ru/wiki/%D0%94%D0%B8%D1%8D%D0%BB%D0%B5%D0%BA%D1%82%D1%80%D0%B8%D0%BA" TargetMode="External"/><Relationship Id="rId83" Type="http://schemas.openxmlformats.org/officeDocument/2006/relationships/image" Target="media/image60.jpeg"/><Relationship Id="rId88" Type="http://schemas.openxmlformats.org/officeDocument/2006/relationships/image" Target="media/image65.jpeg"/><Relationship Id="rId111" Type="http://schemas.openxmlformats.org/officeDocument/2006/relationships/image" Target="media/image87.jpeg"/><Relationship Id="rId132" Type="http://schemas.openxmlformats.org/officeDocument/2006/relationships/image" Target="media/image108.jpeg"/><Relationship Id="rId153" Type="http://schemas.openxmlformats.org/officeDocument/2006/relationships/image" Target="media/image118.png"/><Relationship Id="rId174" Type="http://schemas.openxmlformats.org/officeDocument/2006/relationships/hyperlink" Target="https://dic.academic.ru/" TargetMode="External"/><Relationship Id="rId179" Type="http://schemas.openxmlformats.org/officeDocument/2006/relationships/theme" Target="theme/theme1.xml"/><Relationship Id="rId15" Type="http://schemas.openxmlformats.org/officeDocument/2006/relationships/image" Target="media/image4.jpeg"/><Relationship Id="rId36" Type="http://schemas.openxmlformats.org/officeDocument/2006/relationships/image" Target="media/image25.png"/><Relationship Id="rId57" Type="http://schemas.openxmlformats.org/officeDocument/2006/relationships/hyperlink" Target="https://ru.ruwiki.ru/wiki/%D0%A1%D0%B5%D0%BB%D0%B5%D0%BD" TargetMode="External"/><Relationship Id="rId106" Type="http://schemas.openxmlformats.org/officeDocument/2006/relationships/image" Target="media/image82.png"/><Relationship Id="rId127" Type="http://schemas.openxmlformats.org/officeDocument/2006/relationships/image" Target="media/image103.jpeg"/><Relationship Id="rId10" Type="http://schemas.openxmlformats.org/officeDocument/2006/relationships/hyperlink" Target="https://physics42.ru/tutorials/klassicheskayamekhanika/granitsy-primenimosti-klassicheskoy-mekhaniki/" TargetMode="External"/><Relationship Id="rId31" Type="http://schemas.openxmlformats.org/officeDocument/2006/relationships/image" Target="media/image20.jpeg"/><Relationship Id="rId52" Type="http://schemas.openxmlformats.org/officeDocument/2006/relationships/image" Target="media/image41.png"/><Relationship Id="rId73" Type="http://schemas.openxmlformats.org/officeDocument/2006/relationships/image" Target="media/image50.jpeg"/><Relationship Id="rId78" Type="http://schemas.openxmlformats.org/officeDocument/2006/relationships/image" Target="media/image55.jpeg"/><Relationship Id="rId94" Type="http://schemas.openxmlformats.org/officeDocument/2006/relationships/image" Target="media/image70.png"/><Relationship Id="rId99" Type="http://schemas.openxmlformats.org/officeDocument/2006/relationships/image" Target="media/image75.png"/><Relationship Id="rId101" Type="http://schemas.openxmlformats.org/officeDocument/2006/relationships/image" Target="media/image77.png"/><Relationship Id="rId122" Type="http://schemas.openxmlformats.org/officeDocument/2006/relationships/image" Target="media/image98.png"/><Relationship Id="rId143" Type="http://schemas.openxmlformats.org/officeDocument/2006/relationships/image" Target="media/image111.png"/><Relationship Id="rId148" Type="http://schemas.openxmlformats.org/officeDocument/2006/relationships/image" Target="media/image113.png"/><Relationship Id="rId164" Type="http://schemas.openxmlformats.org/officeDocument/2006/relationships/image" Target="media/image126.jpeg"/><Relationship Id="rId169" Type="http://schemas.openxmlformats.org/officeDocument/2006/relationships/image" Target="media/image130.emf"/><Relationship Id="rId4" Type="http://schemas.openxmlformats.org/officeDocument/2006/relationships/styles" Target="styles.xml"/><Relationship Id="rId9" Type="http://schemas.openxmlformats.org/officeDocument/2006/relationships/image" Target="media/image1.jpeg"/><Relationship Id="rId26" Type="http://schemas.openxmlformats.org/officeDocument/2006/relationships/image" Target="media/image15.jpeg"/><Relationship Id="rId47" Type="http://schemas.openxmlformats.org/officeDocument/2006/relationships/image" Target="media/image36.jpeg"/><Relationship Id="rId68" Type="http://schemas.openxmlformats.org/officeDocument/2006/relationships/image" Target="media/image45.png"/><Relationship Id="rId89" Type="http://schemas.openxmlformats.org/officeDocument/2006/relationships/image" Target="media/image66.gif"/><Relationship Id="rId112" Type="http://schemas.openxmlformats.org/officeDocument/2006/relationships/image" Target="media/image88.jpeg"/><Relationship Id="rId133" Type="http://schemas.openxmlformats.org/officeDocument/2006/relationships/image" Target="media/image109.jpeg"/><Relationship Id="rId154" Type="http://schemas.openxmlformats.org/officeDocument/2006/relationships/image" Target="media/image119.png"/><Relationship Id="rId175" Type="http://schemas.openxmlformats.org/officeDocument/2006/relationships/hyperlink" Target="https://n-t.ru/nl/fz/" TargetMode="External"/><Relationship Id="rId16" Type="http://schemas.openxmlformats.org/officeDocument/2006/relationships/image" Target="media/image5.jpeg"/><Relationship Id="rId37" Type="http://schemas.openxmlformats.org/officeDocument/2006/relationships/image" Target="media/image26.jpeg"/><Relationship Id="rId58" Type="http://schemas.openxmlformats.org/officeDocument/2006/relationships/hyperlink" Target="https://ru.ruwiki.ru/wiki/%D0%9C%D1%8B%D1%88%D1%8C%D1%8F%D0%BA" TargetMode="External"/><Relationship Id="rId79" Type="http://schemas.openxmlformats.org/officeDocument/2006/relationships/image" Target="media/image56.jpeg"/><Relationship Id="rId102" Type="http://schemas.openxmlformats.org/officeDocument/2006/relationships/image" Target="media/image78.png"/><Relationship Id="rId123" Type="http://schemas.openxmlformats.org/officeDocument/2006/relationships/image" Target="media/image99.jpeg"/><Relationship Id="rId144" Type="http://schemas.openxmlformats.org/officeDocument/2006/relationships/hyperlink" Target="https://ru.wikipedia.org/wiki/%D0%9C%D0%B8%D0%BE%D0%BF%D0%B8%D1%8F" TargetMode="External"/><Relationship Id="rId90" Type="http://schemas.openxmlformats.org/officeDocument/2006/relationships/image" Target="media/image67.png"/><Relationship Id="rId165" Type="http://schemas.openxmlformats.org/officeDocument/2006/relationships/image" Target="media/image127.jpeg"/><Relationship Id="rId27" Type="http://schemas.openxmlformats.org/officeDocument/2006/relationships/image" Target="media/image16.jpeg"/><Relationship Id="rId48" Type="http://schemas.openxmlformats.org/officeDocument/2006/relationships/image" Target="media/image37.jpeg"/><Relationship Id="rId69" Type="http://schemas.openxmlformats.org/officeDocument/2006/relationships/image" Target="media/image46.png"/><Relationship Id="rId113" Type="http://schemas.openxmlformats.org/officeDocument/2006/relationships/image" Target="media/image89.jpeg"/><Relationship Id="rId134" Type="http://schemas.openxmlformats.org/officeDocument/2006/relationships/image" Target="media/image110.jpeg"/><Relationship Id="rId80" Type="http://schemas.openxmlformats.org/officeDocument/2006/relationships/image" Target="media/image57.jpeg"/><Relationship Id="rId155" Type="http://schemas.openxmlformats.org/officeDocument/2006/relationships/image" Target="media/image120.png"/><Relationship Id="rId176" Type="http://schemas.openxmlformats.org/officeDocument/2006/relationships/hyperlink" Target="https://ru.wikipedia.org/wiki/%D0%A3%D0%BB%D1%8C%D1%82%D1%80%D0%B0%D0%B7%D0%B2%D1%83%D0%BA" TargetMode="External"/><Relationship Id="rId17" Type="http://schemas.openxmlformats.org/officeDocument/2006/relationships/image" Target="media/image6.jpeg"/><Relationship Id="rId38" Type="http://schemas.openxmlformats.org/officeDocument/2006/relationships/image" Target="media/image27.jpeg"/><Relationship Id="rId59" Type="http://schemas.openxmlformats.org/officeDocument/2006/relationships/hyperlink" Target="https://ru.ruwiki.ru/wiki/%D0%A5%D0%B8%D0%BC%D0%B8%D1%87%D0%B5%D1%81%D0%BA%D0%BE%D0%B5_%D1%81%D0%BE%D0%B5%D0%B4%D0%B8%D0%BD%D0%B5%D0%BD%D0%B8%D0%B5" TargetMode="External"/><Relationship Id="rId103" Type="http://schemas.openxmlformats.org/officeDocument/2006/relationships/image" Target="media/image79.png"/><Relationship Id="rId124" Type="http://schemas.openxmlformats.org/officeDocument/2006/relationships/image" Target="media/image100.jpeg"/><Relationship Id="rId70" Type="http://schemas.openxmlformats.org/officeDocument/2006/relationships/image" Target="media/image47.png"/><Relationship Id="rId91" Type="http://schemas.openxmlformats.org/officeDocument/2006/relationships/hyperlink" Target="https://13.rospotrebnadzor.ru/content/infrazvuk-sredi-nas" TargetMode="External"/><Relationship Id="rId145" Type="http://schemas.openxmlformats.org/officeDocument/2006/relationships/hyperlink" Target="https://ru.wikipedia.org/wiki/%D0%93%D0%B8%D0%BF%D0%B5%D1%80%D0%BC%D0%B5%D1%82%D1%80%D0%BE%D0%BF%D0%B8%D1%8F" TargetMode="External"/><Relationship Id="rId166" Type="http://schemas.openxmlformats.org/officeDocument/2006/relationships/image" Target="media/image128.jpeg"/><Relationship Id="rId1" Type="http://schemas.openxmlformats.org/officeDocument/2006/relationships/customXml" Target="../customXml/item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41"/>
    <customShpInfo spid="_x0000_s1031"/>
    <customShpInfo spid="_x0000_s1032"/>
    <customShpInfo spid="_x0000_s1033"/>
    <customShpInfo spid="_x0000_s1038"/>
    <customShpInfo spid="_x0000_s1039"/>
  </customShpExts>
</s:customData>
</file>

<file path=customXml/itemProps1.xml><?xml version="1.0" encoding="utf-8"?>
<ds:datastoreItem xmlns:ds="http://schemas.openxmlformats.org/officeDocument/2006/customXml" ds:itemID="{805C592E-0DE4-429C-8351-B5427FE8A4A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189</Pages>
  <Words>46891</Words>
  <Characters>267282</Characters>
  <Application>Microsoft Office Word</Application>
  <DocSecurity>0</DocSecurity>
  <Lines>2227</Lines>
  <Paragraphs>627</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313546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Aleksey Elkin</cp:lastModifiedBy>
  <cp:revision>11</cp:revision>
  <dcterms:created xsi:type="dcterms:W3CDTF">2026-08-25T17:02:00Z</dcterms:created>
  <dcterms:modified xsi:type="dcterms:W3CDTF">2026-09-02T20:19:00Z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7747C1CDBA114D539F2E5599C8F1E24D_12</vt:lpwstr>
  </property>
</Properties>
</file>