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9A" w:rsidRDefault="003478E9" w:rsidP="000E2D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48" style="position:absolute;margin-left:230.7pt;margin-top:-40.65pt;width:31.5pt;height:20pt;z-index:251712512" strokecolor="white [3212]"/>
        </w:pict>
      </w:r>
      <w:r w:rsidR="00594411">
        <w:rPr>
          <w:rFonts w:ascii="Times New Roman" w:hAnsi="Times New Roman"/>
          <w:sz w:val="28"/>
          <w:szCs w:val="28"/>
        </w:rPr>
        <w:t>федеральное казенное профессиональное образовательное учреждение</w:t>
      </w:r>
    </w:p>
    <w:p w:rsidR="00A7549A" w:rsidRDefault="005944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«Кунгурский техникум-интернат» </w:t>
      </w:r>
    </w:p>
    <w:p w:rsidR="00A7549A" w:rsidRDefault="005944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труда и социальной защиты Российской Федерации</w:t>
      </w:r>
    </w:p>
    <w:p w:rsidR="00A7549A" w:rsidRDefault="00A7549A">
      <w:pPr>
        <w:rPr>
          <w:sz w:val="28"/>
          <w:szCs w:val="28"/>
        </w:rPr>
      </w:pPr>
    </w:p>
    <w:p w:rsidR="00A7549A" w:rsidRDefault="00A7549A">
      <w:pPr>
        <w:rPr>
          <w:rFonts w:ascii="Times New Roman" w:hAnsi="Times New Roman"/>
          <w:sz w:val="28"/>
          <w:szCs w:val="24"/>
          <w:lang w:eastAsia="en-US"/>
        </w:rPr>
      </w:pPr>
    </w:p>
    <w:p w:rsidR="00604674" w:rsidRDefault="00604674">
      <w:pPr>
        <w:rPr>
          <w:rFonts w:ascii="Times New Roman" w:hAnsi="Times New Roman"/>
          <w:sz w:val="28"/>
          <w:szCs w:val="24"/>
          <w:lang w:eastAsia="en-US"/>
        </w:rPr>
      </w:pPr>
    </w:p>
    <w:p w:rsidR="00604674" w:rsidRDefault="00604674">
      <w:pPr>
        <w:rPr>
          <w:rFonts w:ascii="Times New Roman" w:hAnsi="Times New Roman"/>
          <w:sz w:val="28"/>
          <w:szCs w:val="24"/>
          <w:lang w:eastAsia="en-US"/>
        </w:rPr>
      </w:pPr>
    </w:p>
    <w:p w:rsidR="00604674" w:rsidRDefault="00604674"/>
    <w:p w:rsidR="00A7549A" w:rsidRDefault="00A7549A"/>
    <w:p w:rsidR="00A7549A" w:rsidRDefault="00A7549A"/>
    <w:p w:rsidR="00A7549A" w:rsidRDefault="00A7549A"/>
    <w:p w:rsidR="00A7549A" w:rsidRDefault="00A7549A">
      <w:pPr>
        <w:rPr>
          <w:sz w:val="28"/>
          <w:szCs w:val="28"/>
        </w:rPr>
      </w:pPr>
    </w:p>
    <w:p w:rsidR="00A7549A" w:rsidRDefault="00A7549A">
      <w:pPr>
        <w:rPr>
          <w:sz w:val="28"/>
          <w:szCs w:val="28"/>
        </w:rPr>
      </w:pPr>
    </w:p>
    <w:p w:rsidR="00A7549A" w:rsidRDefault="00594411">
      <w:pPr>
        <w:pStyle w:val="aa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</w:p>
    <w:p w:rsidR="00A7549A" w:rsidRDefault="00594411">
      <w:pPr>
        <w:pStyle w:val="aa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выполнению практических занятий </w:t>
      </w:r>
    </w:p>
    <w:p w:rsidR="00A7549A" w:rsidRDefault="005944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учебно</w:t>
      </w:r>
      <w:r w:rsidR="00ED5280">
        <w:rPr>
          <w:rFonts w:ascii="Times New Roman" w:hAnsi="Times New Roman"/>
          <w:b/>
          <w:sz w:val="28"/>
          <w:szCs w:val="28"/>
        </w:rPr>
        <w:t>й дисциплине</w:t>
      </w:r>
    </w:p>
    <w:p w:rsidR="00A7549A" w:rsidRDefault="00ED528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СГ.05 Основы финансовой грамотности </w:t>
      </w:r>
    </w:p>
    <w:p w:rsidR="00594411" w:rsidRPr="00594411" w:rsidRDefault="00C8031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профессии</w:t>
      </w:r>
    </w:p>
    <w:p w:rsidR="00C80319" w:rsidRPr="003158B3" w:rsidRDefault="00C80319" w:rsidP="00C80319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3158B3">
        <w:rPr>
          <w:rFonts w:ascii="Times New Roman" w:hAnsi="Times New Roman"/>
          <w:sz w:val="28"/>
          <w:szCs w:val="28"/>
        </w:rPr>
        <w:t>09.01.03 Оператор информационных систем и ресурсов</w:t>
      </w:r>
    </w:p>
    <w:p w:rsidR="00A7549A" w:rsidRDefault="00A7549A">
      <w:pPr>
        <w:spacing w:after="0" w:line="360" w:lineRule="auto"/>
        <w:rPr>
          <w:sz w:val="28"/>
          <w:szCs w:val="28"/>
        </w:rPr>
      </w:pPr>
    </w:p>
    <w:p w:rsidR="00A7549A" w:rsidRDefault="00A7549A">
      <w:pPr>
        <w:rPr>
          <w:sz w:val="28"/>
          <w:szCs w:val="28"/>
        </w:rPr>
      </w:pPr>
    </w:p>
    <w:p w:rsidR="00A7549A" w:rsidRDefault="00A7549A"/>
    <w:p w:rsidR="00A7549A" w:rsidRDefault="00A7549A"/>
    <w:p w:rsidR="00A7549A" w:rsidRDefault="00A7549A"/>
    <w:p w:rsidR="00A7549A" w:rsidRDefault="00A7549A"/>
    <w:p w:rsidR="00604674" w:rsidRDefault="00604674"/>
    <w:p w:rsidR="00604674" w:rsidRDefault="00604674"/>
    <w:p w:rsidR="00A7549A" w:rsidRPr="00573710" w:rsidRDefault="00594411" w:rsidP="00573710">
      <w:pPr>
        <w:jc w:val="center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3478E9" w:rsidRPr="003478E9">
        <w:rPr>
          <w:rFonts w:ascii="Times New Roman" w:eastAsia="Calibri" w:hAnsi="Times New Roman"/>
          <w:noProof/>
          <w:sz w:val="24"/>
          <w:szCs w:val="24"/>
        </w:rPr>
        <w:pict>
          <v:rect id="_x0000_s1049" style="position:absolute;left:0;text-align:left;margin-left:235.2pt;margin-top:-45.65pt;width:22pt;height:22.5pt;z-index:251713536;mso-position-horizontal-relative:text;mso-position-vertical-relative:text" strokecolor="white [3212]"/>
        </w:pict>
      </w:r>
      <w:r w:rsidR="003478E9" w:rsidRPr="003478E9">
        <w:rPr>
          <w:rFonts w:ascii="Times New Roman" w:eastAsia="Calibri" w:hAnsi="Times New Roman"/>
          <w:sz w:val="24"/>
          <w:szCs w:val="24"/>
        </w:rPr>
        <w:pict>
          <v:rect id="_x0000_s1041" style="position:absolute;left:0;text-align:left;margin-left:210.75pt;margin-top:-50.45pt;width:29.7pt;height:46.8pt;z-index:251711488;mso-position-horizontal-relative:text;mso-position-vertical-relative:text" strokecolor="white"/>
        </w:pict>
      </w:r>
      <w:r w:rsidR="00840E76">
        <w:rPr>
          <w:rFonts w:ascii="Times New Roman" w:hAnsi="Times New Roman"/>
          <w:sz w:val="28"/>
          <w:szCs w:val="28"/>
        </w:rPr>
        <w:t>25</w:t>
      </w:r>
    </w:p>
    <w:p w:rsidR="00A7549A" w:rsidRDefault="00A7549A">
      <w:pPr>
        <w:spacing w:line="360" w:lineRule="auto"/>
        <w:jc w:val="both"/>
        <w:rPr>
          <w:rStyle w:val="a5"/>
          <w:b w:val="0"/>
          <w:sz w:val="24"/>
          <w:szCs w:val="24"/>
        </w:rPr>
      </w:pPr>
    </w:p>
    <w:p w:rsidR="00A7549A" w:rsidRDefault="00594411">
      <w:pPr>
        <w:spacing w:line="360" w:lineRule="auto"/>
        <w:jc w:val="both"/>
        <w:rPr>
          <w:rStyle w:val="a5"/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Организация-разработчик: ФКПОУ «Кунгурский техникум-интернат».</w:t>
      </w:r>
    </w:p>
    <w:p w:rsidR="00A7549A" w:rsidRDefault="00594411">
      <w:pPr>
        <w:spacing w:line="360" w:lineRule="auto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Разработчик: </w:t>
      </w:r>
      <w:r w:rsidR="00ED5280">
        <w:rPr>
          <w:rStyle w:val="a5"/>
          <w:rFonts w:ascii="Times New Roman" w:hAnsi="Times New Roman"/>
          <w:sz w:val="24"/>
          <w:szCs w:val="24"/>
        </w:rPr>
        <w:t>Габова Наталья Егоровна</w:t>
      </w:r>
      <w:r>
        <w:rPr>
          <w:rFonts w:ascii="Times New Roman" w:eastAsia="Calibri" w:hAnsi="Times New Roman"/>
          <w:color w:val="000000"/>
          <w:sz w:val="28"/>
          <w:szCs w:val="28"/>
        </w:rPr>
        <w:t>,</w:t>
      </w:r>
      <w:r>
        <w:rPr>
          <w:rStyle w:val="a5"/>
          <w:rFonts w:ascii="Times New Roman" w:hAnsi="Times New Roman"/>
          <w:sz w:val="24"/>
          <w:szCs w:val="24"/>
        </w:rPr>
        <w:t xml:space="preserve"> преподаватель.</w:t>
      </w:r>
    </w:p>
    <w:p w:rsidR="00A7549A" w:rsidRDefault="00A7549A">
      <w:pPr>
        <w:spacing w:line="360" w:lineRule="auto"/>
        <w:jc w:val="center"/>
        <w:rPr>
          <w:rStyle w:val="a5"/>
          <w:b w:val="0"/>
          <w:sz w:val="24"/>
          <w:szCs w:val="24"/>
        </w:rPr>
      </w:pPr>
    </w:p>
    <w:p w:rsidR="00A7549A" w:rsidRDefault="00A7549A">
      <w:pPr>
        <w:spacing w:line="360" w:lineRule="auto"/>
        <w:jc w:val="center"/>
        <w:rPr>
          <w:rStyle w:val="a5"/>
          <w:b w:val="0"/>
          <w:sz w:val="24"/>
          <w:szCs w:val="24"/>
        </w:rPr>
      </w:pPr>
    </w:p>
    <w:p w:rsidR="00A7549A" w:rsidRDefault="00A7549A">
      <w:pPr>
        <w:spacing w:line="360" w:lineRule="auto"/>
        <w:jc w:val="center"/>
        <w:rPr>
          <w:rStyle w:val="a5"/>
          <w:b w:val="0"/>
          <w:sz w:val="24"/>
          <w:szCs w:val="24"/>
        </w:rPr>
      </w:pPr>
    </w:p>
    <w:p w:rsidR="00A7549A" w:rsidRDefault="00A7549A">
      <w:pPr>
        <w:jc w:val="center"/>
        <w:rPr>
          <w:rStyle w:val="a5"/>
          <w:b w:val="0"/>
          <w:sz w:val="24"/>
          <w:szCs w:val="24"/>
        </w:rPr>
      </w:pPr>
    </w:p>
    <w:p w:rsidR="00A7549A" w:rsidRDefault="00A7549A">
      <w:pPr>
        <w:jc w:val="center"/>
        <w:rPr>
          <w:rStyle w:val="a5"/>
          <w:rFonts w:cstheme="minorHAnsi"/>
          <w:b w:val="0"/>
        </w:rPr>
      </w:pPr>
    </w:p>
    <w:p w:rsidR="00A7549A" w:rsidRDefault="00A7549A">
      <w:pPr>
        <w:jc w:val="center"/>
        <w:rPr>
          <w:rStyle w:val="a5"/>
          <w:rFonts w:cstheme="minorHAnsi"/>
          <w:b w:val="0"/>
        </w:rPr>
      </w:pPr>
    </w:p>
    <w:p w:rsidR="00A7549A" w:rsidRDefault="00A7549A">
      <w:pPr>
        <w:jc w:val="center"/>
        <w:rPr>
          <w:rFonts w:ascii="Times New Roman" w:hAnsi="Times New Roman"/>
          <w:sz w:val="24"/>
          <w:szCs w:val="24"/>
        </w:rPr>
      </w:pPr>
    </w:p>
    <w:p w:rsidR="00A7549A" w:rsidRDefault="00A7549A">
      <w:pPr>
        <w:jc w:val="center"/>
        <w:rPr>
          <w:rFonts w:ascii="Times New Roman" w:hAnsi="Times New Roman"/>
          <w:sz w:val="24"/>
          <w:szCs w:val="24"/>
        </w:rPr>
      </w:pPr>
    </w:p>
    <w:p w:rsidR="00A7549A" w:rsidRDefault="005944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7549A" w:rsidRDefault="00594411" w:rsidP="002B42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766A3F" w:rsidRDefault="00766A3F" w:rsidP="002B42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0" w:type="auto"/>
        <w:tblLayout w:type="fixed"/>
        <w:tblLook w:val="04A0"/>
      </w:tblPr>
      <w:tblGrid>
        <w:gridCol w:w="9747"/>
        <w:gridCol w:w="674"/>
      </w:tblGrid>
      <w:tr w:rsidR="00A7549A">
        <w:trPr>
          <w:trHeight w:val="297"/>
        </w:trPr>
        <w:tc>
          <w:tcPr>
            <w:tcW w:w="9747" w:type="dxa"/>
          </w:tcPr>
          <w:p w:rsidR="00A7549A" w:rsidRDefault="0059441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</w:t>
            </w:r>
          </w:p>
        </w:tc>
        <w:tc>
          <w:tcPr>
            <w:tcW w:w="674" w:type="dxa"/>
          </w:tcPr>
          <w:p w:rsidR="00A7549A" w:rsidRDefault="00ED52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7549A">
        <w:tc>
          <w:tcPr>
            <w:tcW w:w="9747" w:type="dxa"/>
          </w:tcPr>
          <w:p w:rsidR="00A7549A" w:rsidRDefault="00ED5280" w:rsidP="0057371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1. </w:t>
            </w:r>
            <w:r w:rsidR="005944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Практическое занятие № 1</w:t>
            </w:r>
            <w:r w:rsidR="005944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E071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33738">
              <w:rPr>
                <w:rFonts w:ascii="Times New Roman" w:hAnsi="Times New Roman"/>
                <w:position w:val="-1"/>
                <w:sz w:val="24"/>
                <w:szCs w:val="24"/>
              </w:rPr>
              <w:t>……………………………………………………</w:t>
            </w:r>
          </w:p>
        </w:tc>
        <w:tc>
          <w:tcPr>
            <w:tcW w:w="674" w:type="dxa"/>
          </w:tcPr>
          <w:p w:rsidR="00A7549A" w:rsidRDefault="00ED5280" w:rsidP="00DE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7549A">
        <w:tc>
          <w:tcPr>
            <w:tcW w:w="9747" w:type="dxa"/>
          </w:tcPr>
          <w:p w:rsidR="00A7549A" w:rsidRDefault="00594411" w:rsidP="0057371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ED52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Практическое занятие № 2.</w:t>
            </w:r>
            <w:bookmarkStart w:id="0" w:name="_Hlk238928984"/>
            <w:r w:rsidR="00840E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End w:id="0"/>
            <w:r w:rsidR="00033738">
              <w:rPr>
                <w:rFonts w:ascii="Times New Roman" w:hAnsi="Times New Roman"/>
                <w:position w:val="-1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</w:tc>
        <w:tc>
          <w:tcPr>
            <w:tcW w:w="674" w:type="dxa"/>
          </w:tcPr>
          <w:p w:rsidR="00A7549A" w:rsidRDefault="00DE2633" w:rsidP="00DE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B71DD">
        <w:tc>
          <w:tcPr>
            <w:tcW w:w="9747" w:type="dxa"/>
          </w:tcPr>
          <w:p w:rsidR="000B71DD" w:rsidRDefault="000B71DD" w:rsidP="00573710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Практическое занятие № 3.</w:t>
            </w:r>
            <w:bookmarkStart w:id="1" w:name="_Hlk238929410"/>
            <w:r w:rsidR="00033738" w:rsidRPr="00617E10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  <w:bookmarkEnd w:id="1"/>
            <w:r w:rsidR="00033738">
              <w:rPr>
                <w:rFonts w:ascii="Times New Roman" w:hAnsi="Times New Roman"/>
                <w:position w:val="-1"/>
                <w:sz w:val="24"/>
                <w:szCs w:val="24"/>
              </w:rPr>
              <w:t>….</w:t>
            </w:r>
          </w:p>
        </w:tc>
        <w:tc>
          <w:tcPr>
            <w:tcW w:w="674" w:type="dxa"/>
          </w:tcPr>
          <w:p w:rsidR="000B71DD" w:rsidRDefault="00DE2633" w:rsidP="00DE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7549A" w:rsidTr="002B42FA">
        <w:trPr>
          <w:trHeight w:val="546"/>
        </w:trPr>
        <w:tc>
          <w:tcPr>
            <w:tcW w:w="9747" w:type="dxa"/>
          </w:tcPr>
          <w:p w:rsidR="00A7549A" w:rsidRPr="00033738" w:rsidRDefault="005066C6" w:rsidP="00573710">
            <w:pPr>
              <w:pStyle w:val="af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94411">
              <w:rPr>
                <w:rFonts w:ascii="Times New Roman" w:hAnsi="Times New Roman"/>
                <w:b/>
                <w:sz w:val="24"/>
                <w:szCs w:val="24"/>
              </w:rPr>
              <w:t>. Профессионально-ориентированное</w:t>
            </w:r>
            <w:r w:rsidR="0059441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5944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рактическое занятие №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  <w:bookmarkStart w:id="2" w:name="_Hlk238929491"/>
            <w:r w:rsidR="0003373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End w:id="2"/>
            <w:r w:rsidR="00033738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……………………………………………………………………………………………</w:t>
            </w:r>
          </w:p>
        </w:tc>
        <w:tc>
          <w:tcPr>
            <w:tcW w:w="674" w:type="dxa"/>
          </w:tcPr>
          <w:p w:rsidR="00A7549A" w:rsidRDefault="00A7549A" w:rsidP="00DE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2633" w:rsidRDefault="00DE2633" w:rsidP="00DE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7549A">
        <w:tc>
          <w:tcPr>
            <w:tcW w:w="9747" w:type="dxa"/>
          </w:tcPr>
          <w:p w:rsidR="00A7549A" w:rsidRDefault="0097280C" w:rsidP="00573710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  <w:r w:rsidR="005944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Практическое занятие №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  <w:r w:rsidR="005944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5944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</w:t>
            </w:r>
            <w:r w:rsidR="000337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</w:t>
            </w:r>
          </w:p>
        </w:tc>
        <w:tc>
          <w:tcPr>
            <w:tcW w:w="674" w:type="dxa"/>
          </w:tcPr>
          <w:p w:rsidR="00A7549A" w:rsidRDefault="00594411" w:rsidP="00DE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26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549A">
        <w:tc>
          <w:tcPr>
            <w:tcW w:w="9747" w:type="dxa"/>
          </w:tcPr>
          <w:p w:rsidR="00A7549A" w:rsidRDefault="0097280C" w:rsidP="0097280C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9441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944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  <w:r w:rsidR="005944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033738" w:rsidRPr="005C6DED">
              <w:rPr>
                <w:rFonts w:ascii="Times New Roman" w:eastAsia="Calibri" w:hAnsi="Times New Roman"/>
                <w:sz w:val="24"/>
                <w:szCs w:val="24"/>
              </w:rPr>
              <w:t>Итоговое тестирование</w:t>
            </w:r>
            <w:r w:rsidR="000337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944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</w:t>
            </w:r>
            <w:r w:rsidR="000337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</w:t>
            </w:r>
          </w:p>
        </w:tc>
        <w:tc>
          <w:tcPr>
            <w:tcW w:w="674" w:type="dxa"/>
          </w:tcPr>
          <w:p w:rsidR="00A7549A" w:rsidRDefault="00594411" w:rsidP="00DE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26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625F">
        <w:tc>
          <w:tcPr>
            <w:tcW w:w="9747" w:type="dxa"/>
          </w:tcPr>
          <w:p w:rsidR="000A625F" w:rsidRDefault="000A625F" w:rsidP="003801E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Список источников для обучающихся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…………………………………………………. ….. </w:t>
            </w:r>
          </w:p>
        </w:tc>
        <w:tc>
          <w:tcPr>
            <w:tcW w:w="674" w:type="dxa"/>
          </w:tcPr>
          <w:p w:rsidR="000A625F" w:rsidRDefault="000A625F" w:rsidP="00DE26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26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AC4E82" w:rsidRDefault="00AC4E82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73710" w:rsidRPr="00821105" w:rsidRDefault="00573710" w:rsidP="0057371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25691">
        <w:rPr>
          <w:rFonts w:ascii="Times New Roman" w:hAnsi="Times New Roman"/>
          <w:b/>
          <w:sz w:val="24"/>
          <w:szCs w:val="24"/>
        </w:rPr>
        <w:t>Перечень практических работ</w:t>
      </w:r>
    </w:p>
    <w:tbl>
      <w:tblPr>
        <w:tblStyle w:val="af0"/>
        <w:tblW w:w="0" w:type="auto"/>
        <w:tblLook w:val="04A0"/>
      </w:tblPr>
      <w:tblGrid>
        <w:gridCol w:w="767"/>
        <w:gridCol w:w="7138"/>
        <w:gridCol w:w="1440"/>
      </w:tblGrid>
      <w:tr w:rsidR="00573710" w:rsidRPr="00825691" w:rsidTr="00E32933">
        <w:tc>
          <w:tcPr>
            <w:tcW w:w="767" w:type="dxa"/>
          </w:tcPr>
          <w:p w:rsidR="00573710" w:rsidRPr="00825691" w:rsidRDefault="00573710" w:rsidP="00E32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3710" w:rsidRPr="00825691" w:rsidRDefault="00573710" w:rsidP="00E32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569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2569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2569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38" w:type="dxa"/>
          </w:tcPr>
          <w:p w:rsidR="00573710" w:rsidRPr="00825691" w:rsidRDefault="00573710" w:rsidP="00E32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Содержание практических работ</w:t>
            </w:r>
          </w:p>
        </w:tc>
        <w:tc>
          <w:tcPr>
            <w:tcW w:w="1440" w:type="dxa"/>
          </w:tcPr>
          <w:p w:rsidR="00573710" w:rsidRPr="00825691" w:rsidRDefault="00573710" w:rsidP="00E32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73710" w:rsidRPr="00825691" w:rsidTr="00E32933">
        <w:tc>
          <w:tcPr>
            <w:tcW w:w="767" w:type="dxa"/>
          </w:tcPr>
          <w:p w:rsidR="00573710" w:rsidRPr="00825691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8" w:type="dxa"/>
          </w:tcPr>
          <w:p w:rsidR="00573710" w:rsidRPr="00825691" w:rsidRDefault="00573710" w:rsidP="00E329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Практическое занятие №1</w:t>
            </w:r>
          </w:p>
          <w:p w:rsidR="00573710" w:rsidRPr="00825691" w:rsidRDefault="00573710" w:rsidP="00E329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238928441"/>
            <w:r>
              <w:rPr>
                <w:rFonts w:ascii="Times New Roman" w:hAnsi="Times New Roman"/>
                <w:position w:val="-1"/>
                <w:sz w:val="24"/>
                <w:szCs w:val="24"/>
              </w:rPr>
              <w:t>Услуги банка</w:t>
            </w:r>
            <w:bookmarkEnd w:id="3"/>
          </w:p>
        </w:tc>
        <w:tc>
          <w:tcPr>
            <w:tcW w:w="1440" w:type="dxa"/>
          </w:tcPr>
          <w:p w:rsidR="00573710" w:rsidRPr="00825691" w:rsidRDefault="00573710" w:rsidP="00E329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710" w:rsidRPr="00825691" w:rsidTr="00E32933">
        <w:tc>
          <w:tcPr>
            <w:tcW w:w="767" w:type="dxa"/>
          </w:tcPr>
          <w:p w:rsidR="00573710" w:rsidRPr="00825691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38" w:type="dxa"/>
          </w:tcPr>
          <w:p w:rsidR="00573710" w:rsidRDefault="00573710" w:rsidP="00E32933">
            <w:pPr>
              <w:spacing w:after="0"/>
              <w:jc w:val="both"/>
              <w:rPr>
                <w:rFonts w:ascii="Times New Roman" w:hAnsi="Times New Roman"/>
                <w:position w:val="-1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Практическое занятие №2</w:t>
            </w:r>
            <w:r w:rsidRPr="00617E10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</w:p>
          <w:p w:rsidR="00573710" w:rsidRPr="00825691" w:rsidRDefault="00573710" w:rsidP="00E329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E10">
              <w:rPr>
                <w:rFonts w:ascii="Times New Roman" w:hAnsi="Times New Roman"/>
                <w:position w:val="-1"/>
                <w:sz w:val="24"/>
                <w:szCs w:val="24"/>
              </w:rPr>
              <w:t>Расчет размера допустимого кредита с учетом уровн</w:t>
            </w:r>
            <w:r>
              <w:rPr>
                <w:rFonts w:ascii="Times New Roman" w:hAnsi="Times New Roman"/>
                <w:position w:val="-1"/>
                <w:sz w:val="24"/>
                <w:szCs w:val="24"/>
              </w:rPr>
              <w:t>я</w:t>
            </w:r>
            <w:r w:rsidRPr="00617E10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дохода</w:t>
            </w:r>
          </w:p>
        </w:tc>
        <w:tc>
          <w:tcPr>
            <w:tcW w:w="1440" w:type="dxa"/>
          </w:tcPr>
          <w:p w:rsidR="00573710" w:rsidRPr="00825691" w:rsidRDefault="00573710" w:rsidP="00E329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710" w:rsidRPr="00825691" w:rsidTr="00E32933">
        <w:tc>
          <w:tcPr>
            <w:tcW w:w="767" w:type="dxa"/>
          </w:tcPr>
          <w:p w:rsidR="00573710" w:rsidRPr="00825691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38" w:type="dxa"/>
          </w:tcPr>
          <w:p w:rsidR="00573710" w:rsidRDefault="00573710" w:rsidP="00E329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Практическое занятие №3</w:t>
            </w:r>
          </w:p>
          <w:p w:rsidR="00573710" w:rsidRPr="00825691" w:rsidRDefault="00573710" w:rsidP="00573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E10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Безопасное использование сберегательных инструментов</w:t>
            </w:r>
            <w:r w:rsidRPr="00D31B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573710" w:rsidRPr="00825691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710" w:rsidRPr="00825691" w:rsidTr="00E32933">
        <w:tc>
          <w:tcPr>
            <w:tcW w:w="767" w:type="dxa"/>
          </w:tcPr>
          <w:p w:rsidR="00573710" w:rsidRPr="00825691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38" w:type="dxa"/>
          </w:tcPr>
          <w:p w:rsidR="00573710" w:rsidRDefault="00573710" w:rsidP="00E3293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Практическое занятие №4</w:t>
            </w:r>
            <w:r w:rsidRPr="00F808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73710" w:rsidRPr="00825691" w:rsidRDefault="00573710" w:rsidP="00E329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89F">
              <w:rPr>
                <w:rFonts w:ascii="Times New Roman" w:hAnsi="Times New Roman"/>
                <w:bCs/>
                <w:sz w:val="24"/>
                <w:szCs w:val="24"/>
              </w:rPr>
              <w:t>Страхование имуществ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440" w:type="dxa"/>
          </w:tcPr>
          <w:p w:rsidR="00573710" w:rsidRPr="00825691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710" w:rsidRPr="00825691" w:rsidTr="00E32933">
        <w:tc>
          <w:tcPr>
            <w:tcW w:w="767" w:type="dxa"/>
          </w:tcPr>
          <w:p w:rsidR="00573710" w:rsidRPr="00825691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8" w:type="dxa"/>
          </w:tcPr>
          <w:p w:rsidR="00573710" w:rsidRDefault="00573710" w:rsidP="00E3293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Практическое занятие №5</w:t>
            </w:r>
            <w:r w:rsidRPr="000F536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573710" w:rsidRPr="00825691" w:rsidRDefault="00573710" w:rsidP="00E329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lk238929675"/>
            <w:r w:rsidRPr="000F536C">
              <w:rPr>
                <w:rFonts w:ascii="Times New Roman" w:eastAsia="Calibri" w:hAnsi="Times New Roman"/>
                <w:sz w:val="24"/>
                <w:szCs w:val="24"/>
              </w:rPr>
              <w:t>Налоговая декларация</w:t>
            </w:r>
            <w:bookmarkEnd w:id="4"/>
          </w:p>
        </w:tc>
        <w:tc>
          <w:tcPr>
            <w:tcW w:w="1440" w:type="dxa"/>
          </w:tcPr>
          <w:p w:rsidR="00573710" w:rsidRPr="00825691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710" w:rsidRPr="00825691" w:rsidTr="00E32933">
        <w:tc>
          <w:tcPr>
            <w:tcW w:w="767" w:type="dxa"/>
          </w:tcPr>
          <w:p w:rsidR="00573710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38" w:type="dxa"/>
          </w:tcPr>
          <w:p w:rsidR="00573710" w:rsidRDefault="00573710" w:rsidP="00E329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691">
              <w:rPr>
                <w:rFonts w:ascii="Times New Roman" w:hAnsi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73710" w:rsidRPr="00825691" w:rsidRDefault="00573710" w:rsidP="00E329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440" w:type="dxa"/>
          </w:tcPr>
          <w:p w:rsidR="00573710" w:rsidRDefault="00573710" w:rsidP="00E329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73710" w:rsidRPr="00CA1668" w:rsidRDefault="00573710" w:rsidP="00573710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73710" w:rsidRDefault="00573710" w:rsidP="00573710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73710" w:rsidRDefault="00573710" w:rsidP="00573710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D5280" w:rsidRDefault="00ED5280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D5280" w:rsidRDefault="00ED5280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D5280" w:rsidRDefault="00ED5280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D5280" w:rsidRDefault="00ED5280" w:rsidP="00573710">
      <w:pPr>
        <w:spacing w:after="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73710" w:rsidRDefault="00573710" w:rsidP="00573710">
      <w:pPr>
        <w:spacing w:after="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33738" w:rsidRDefault="00033738" w:rsidP="00033738">
      <w:pPr>
        <w:spacing w:after="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7549A" w:rsidRDefault="00594411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ПОЯСНИТЕЛЬНАЯ ЗАПИСКА</w:t>
      </w:r>
    </w:p>
    <w:p w:rsidR="00ED5280" w:rsidRDefault="00ED5280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7549A" w:rsidRDefault="00594411" w:rsidP="00D42973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Методические рекомендации по выполнению практических занятий    по учебной дисциплине </w:t>
      </w:r>
      <w:r w:rsidR="00ED5280">
        <w:rPr>
          <w:rFonts w:ascii="Times New Roman" w:hAnsi="Times New Roman"/>
          <w:sz w:val="24"/>
          <w:szCs w:val="24"/>
        </w:rPr>
        <w:t>СГ.05 Основы финансовой грамотности</w:t>
      </w:r>
      <w:r w:rsidRPr="00594411">
        <w:rPr>
          <w:rFonts w:ascii="Times New Roman" w:hAnsi="Times New Roman"/>
          <w:sz w:val="24"/>
          <w:szCs w:val="24"/>
        </w:rPr>
        <w:t xml:space="preserve"> </w:t>
      </w:r>
      <w:r w:rsidR="00ED5280">
        <w:rPr>
          <w:rFonts w:ascii="Times New Roman" w:hAnsi="Times New Roman"/>
          <w:sz w:val="24"/>
          <w:szCs w:val="24"/>
        </w:rPr>
        <w:t>по профессии 09.01.03 Оператор информационных систем и ресурсов</w:t>
      </w:r>
      <w:r>
        <w:rPr>
          <w:rFonts w:ascii="Times New Roman" w:hAnsi="Times New Roman"/>
          <w:sz w:val="24"/>
          <w:szCs w:val="24"/>
        </w:rPr>
        <w:t xml:space="preserve"> составлены на основе рабочей программы дисциплины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  среднего профессионального образования  и учебного плана по  </w:t>
      </w:r>
      <w:r w:rsidR="00ED5280">
        <w:rPr>
          <w:rFonts w:ascii="Times New Roman" w:hAnsi="Times New Roman"/>
          <w:sz w:val="24"/>
          <w:szCs w:val="24"/>
        </w:rPr>
        <w:t>профессии.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A7549A" w:rsidRDefault="00594411" w:rsidP="009901B7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Цель методических указаний - оказание помощи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в выполнении практических  занятий по учебной дисциплине </w:t>
      </w:r>
      <w:r w:rsidR="00ED5280">
        <w:rPr>
          <w:rFonts w:ascii="Times New Roman" w:hAnsi="Times New Roman"/>
          <w:sz w:val="24"/>
          <w:szCs w:val="24"/>
        </w:rPr>
        <w:t>СГ.05 Основы финансовой грамотности</w:t>
      </w:r>
      <w:r>
        <w:rPr>
          <w:rFonts w:ascii="Times New Roman" w:hAnsi="Times New Roman"/>
          <w:sz w:val="24"/>
          <w:szCs w:val="24"/>
        </w:rPr>
        <w:t>.  Настоящие методические указания позволят обучающимся самостоятельно овладеть знаниями, умениями и направлены на формирование следующих компетенций: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9213"/>
      </w:tblGrid>
      <w:tr w:rsidR="00ED5280" w:rsidRPr="0049539C" w:rsidTr="00ED5280">
        <w:trPr>
          <w:trHeight w:val="212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80" w:rsidRPr="00ED5280" w:rsidRDefault="00ED5280" w:rsidP="00BC36B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52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 01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9539C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D5280" w:rsidRPr="0049539C" w:rsidTr="00ED5280">
        <w:trPr>
          <w:trHeight w:val="212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80" w:rsidRPr="00ED5280" w:rsidRDefault="00ED5280" w:rsidP="00BC36B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52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 02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9539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9539C">
              <w:rPr>
                <w:rFonts w:ascii="Times New Roman" w:hAnsi="Times New Roman"/>
                <w:sz w:val="24"/>
                <w:szCs w:val="24"/>
              </w:rPr>
              <w:t>спользовать современные средства поиска, анализа и интерпретации информации  и информационные технологии для выполнения задач профессиональной деятельности</w:t>
            </w:r>
          </w:p>
        </w:tc>
      </w:tr>
      <w:tr w:rsidR="00ED5280" w:rsidRPr="0049539C" w:rsidTr="00ED5280">
        <w:trPr>
          <w:trHeight w:val="212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80" w:rsidRPr="00ED5280" w:rsidRDefault="00ED5280" w:rsidP="00BC36B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528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ED52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 03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9539C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D5280" w:rsidRPr="0049539C" w:rsidTr="00ED5280">
        <w:trPr>
          <w:trHeight w:val="212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80" w:rsidRPr="00ED5280" w:rsidRDefault="00ED5280" w:rsidP="00BC36B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52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 04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9539C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D5280" w:rsidRPr="0049539C" w:rsidTr="00ED5280">
        <w:trPr>
          <w:trHeight w:val="212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80" w:rsidRPr="00ED5280" w:rsidRDefault="00ED5280" w:rsidP="00BC36B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528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 05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9539C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D5280" w:rsidRPr="0049539C" w:rsidTr="00ED5280">
        <w:trPr>
          <w:trHeight w:val="212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80" w:rsidRPr="0049539C" w:rsidRDefault="00ED5280" w:rsidP="00BC36B4">
            <w:pPr>
              <w:pStyle w:val="ae"/>
              <w:spacing w:before="0" w:beforeAutospacing="0" w:after="0" w:afterAutospacing="0"/>
              <w:ind w:right="280"/>
              <w:jc w:val="both"/>
              <w:rPr>
                <w:i/>
              </w:rPr>
            </w:pPr>
            <w:r w:rsidRPr="00ED5280">
              <w:rPr>
                <w:b/>
                <w:bCs/>
                <w:i/>
              </w:rPr>
              <w:t>О</w:t>
            </w:r>
            <w:r w:rsidRPr="00ED5280">
              <w:rPr>
                <w:b/>
                <w:bCs/>
                <w:iCs/>
              </w:rPr>
              <w:t>К 07</w:t>
            </w:r>
            <w:r w:rsidRPr="0049539C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D5280" w:rsidRPr="0049539C" w:rsidTr="00ED5280">
        <w:trPr>
          <w:trHeight w:val="486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80" w:rsidRPr="00ED5280" w:rsidRDefault="00ED5280" w:rsidP="00BC36B4">
            <w:pPr>
              <w:pStyle w:val="ae"/>
              <w:ind w:right="280"/>
              <w:jc w:val="both"/>
              <w:rPr>
                <w:shd w:val="clear" w:color="auto" w:fill="FFFFFF"/>
              </w:rPr>
            </w:pPr>
            <w:r w:rsidRPr="00ED5280">
              <w:rPr>
                <w:b/>
                <w:bCs/>
              </w:rPr>
              <w:t>ОК10.</w:t>
            </w:r>
            <w:r w:rsidRPr="0049539C">
              <w:t xml:space="preserve">  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</w:tr>
      <w:tr w:rsidR="00ED5280" w:rsidTr="00BC36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280" w:rsidRPr="003E31ED" w:rsidRDefault="00ED5280" w:rsidP="00BC36B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2686">
              <w:rPr>
                <w:rFonts w:ascii="Times New Roman" w:hAnsi="Times New Roman"/>
                <w:b/>
                <w:bCs/>
                <w:sz w:val="24"/>
                <w:szCs w:val="24"/>
              </w:rPr>
              <w:t>ПК 1.1.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80" w:rsidRDefault="00ED5280" w:rsidP="00BC36B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686">
              <w:rPr>
                <w:rFonts w:ascii="Times New Roman" w:hAnsi="Times New Roman"/>
                <w:sz w:val="24"/>
                <w:szCs w:val="24"/>
              </w:rPr>
              <w:t>Осуществлять техническую обработку текстовой и графической информации.</w:t>
            </w:r>
          </w:p>
        </w:tc>
      </w:tr>
      <w:tr w:rsidR="00ED5280" w:rsidTr="00BC36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280" w:rsidRPr="002C2686" w:rsidRDefault="00ED5280" w:rsidP="00BC36B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2686">
              <w:rPr>
                <w:rFonts w:ascii="Times New Roman" w:hAnsi="Times New Roman"/>
                <w:b/>
                <w:bCs/>
                <w:sz w:val="24"/>
                <w:szCs w:val="24"/>
              </w:rPr>
              <w:t>ПК 1.2.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80" w:rsidRDefault="00ED5280" w:rsidP="00BC36B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C2686">
              <w:rPr>
                <w:rFonts w:ascii="Times New Roman" w:hAnsi="Times New Roman"/>
                <w:sz w:val="24"/>
                <w:szCs w:val="24"/>
              </w:rPr>
              <w:t>оррект</w:t>
            </w:r>
            <w:r>
              <w:rPr>
                <w:rFonts w:ascii="Times New Roman" w:hAnsi="Times New Roman"/>
                <w:sz w:val="24"/>
                <w:szCs w:val="24"/>
              </w:rPr>
              <w:t>ировка</w:t>
            </w:r>
            <w:r w:rsidRPr="002C268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C2686">
              <w:rPr>
                <w:rFonts w:ascii="Times New Roman" w:hAnsi="Times New Roman"/>
                <w:sz w:val="24"/>
                <w:szCs w:val="24"/>
              </w:rPr>
              <w:t xml:space="preserve"> с финансовой отчетностью предприятия, счетами-фактурами, актами выполненных работ и первичной бухгалтерской документацией при их оцифровке или размещении в ЭДО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5280" w:rsidTr="00BC36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280" w:rsidRPr="002C2686" w:rsidRDefault="00ED5280" w:rsidP="00BC36B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2686">
              <w:rPr>
                <w:rFonts w:ascii="Times New Roman" w:hAnsi="Times New Roman"/>
                <w:b/>
                <w:bCs/>
                <w:sz w:val="24"/>
                <w:szCs w:val="24"/>
              </w:rPr>
              <w:t>ПК 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280" w:rsidRDefault="00ED5280" w:rsidP="00BC36B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C2686">
              <w:rPr>
                <w:rFonts w:ascii="Times New Roman" w:hAnsi="Times New Roman"/>
                <w:sz w:val="24"/>
                <w:szCs w:val="24"/>
              </w:rPr>
              <w:t>онимание принципов монетизации контента, настройки интернет-магазинов, а также работы с рекламными кабинетами</w:t>
            </w:r>
          </w:p>
        </w:tc>
      </w:tr>
    </w:tbl>
    <w:p w:rsidR="00BC36B4" w:rsidRDefault="00BC36B4" w:rsidP="009901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7549A" w:rsidRDefault="00594411" w:rsidP="00D42973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 w:bidi="en-US"/>
        </w:rPr>
      </w:pPr>
      <w:r>
        <w:rPr>
          <w:rFonts w:ascii="Times New Roman" w:eastAsia="Calibri" w:hAnsi="Times New Roman"/>
          <w:sz w:val="24"/>
          <w:szCs w:val="24"/>
          <w:lang w:eastAsia="en-US" w:bidi="en-US"/>
        </w:rPr>
        <w:t xml:space="preserve">Предлагаемое пособие содержит материал </w:t>
      </w:r>
      <w:r w:rsidR="00ED5280">
        <w:rPr>
          <w:rFonts w:ascii="Times New Roman" w:eastAsia="Calibri" w:hAnsi="Times New Roman"/>
          <w:sz w:val="24"/>
          <w:szCs w:val="24"/>
          <w:lang w:eastAsia="en-US" w:bidi="en-US"/>
        </w:rPr>
        <w:t>6</w:t>
      </w:r>
      <w:r>
        <w:rPr>
          <w:rFonts w:ascii="Times New Roman" w:eastAsia="Calibri" w:hAnsi="Times New Roman"/>
          <w:sz w:val="24"/>
          <w:szCs w:val="24"/>
          <w:lang w:eastAsia="en-US" w:bidi="en-US"/>
        </w:rPr>
        <w:t xml:space="preserve"> практических заняти</w:t>
      </w:r>
      <w:r w:rsidR="00B03CBE">
        <w:rPr>
          <w:rFonts w:ascii="Times New Roman" w:eastAsia="Calibri" w:hAnsi="Times New Roman"/>
          <w:sz w:val="24"/>
          <w:szCs w:val="24"/>
          <w:lang w:eastAsia="en-US" w:bidi="en-US"/>
        </w:rPr>
        <w:t>й</w:t>
      </w:r>
      <w:r>
        <w:rPr>
          <w:rFonts w:ascii="Times New Roman" w:eastAsia="Calibri" w:hAnsi="Times New Roman"/>
          <w:sz w:val="24"/>
          <w:szCs w:val="24"/>
          <w:lang w:eastAsia="en-US" w:bidi="en-US"/>
        </w:rPr>
        <w:t xml:space="preserve"> по </w:t>
      </w:r>
      <w:r w:rsidR="00ED5280">
        <w:rPr>
          <w:rFonts w:ascii="Times New Roman" w:eastAsia="Calibri" w:hAnsi="Times New Roman"/>
          <w:sz w:val="24"/>
          <w:szCs w:val="24"/>
          <w:lang w:eastAsia="en-US" w:bidi="en-US"/>
        </w:rPr>
        <w:t>основам финансовой грамотности</w:t>
      </w:r>
      <w:r>
        <w:rPr>
          <w:rFonts w:ascii="Times New Roman" w:eastAsia="Calibri" w:hAnsi="Times New Roman"/>
          <w:sz w:val="24"/>
          <w:szCs w:val="24"/>
          <w:lang w:eastAsia="en-US" w:bidi="en-US"/>
        </w:rPr>
        <w:t xml:space="preserve">, которые включают в себя краткую теорию, </w:t>
      </w:r>
      <w:r w:rsidR="00033738">
        <w:rPr>
          <w:rFonts w:ascii="Times New Roman" w:eastAsia="Calibri" w:hAnsi="Times New Roman"/>
          <w:sz w:val="24"/>
          <w:szCs w:val="24"/>
          <w:lang w:eastAsia="en-US" w:bidi="en-US"/>
        </w:rPr>
        <w:t>задания</w:t>
      </w:r>
      <w:r>
        <w:rPr>
          <w:rFonts w:ascii="Times New Roman" w:eastAsia="Calibri" w:hAnsi="Times New Roman"/>
          <w:sz w:val="24"/>
          <w:szCs w:val="24"/>
          <w:lang w:eastAsia="en-US" w:bidi="en-US"/>
        </w:rPr>
        <w:t xml:space="preserve"> для самостоятельного </w:t>
      </w:r>
      <w:r w:rsidR="00033738">
        <w:rPr>
          <w:rFonts w:ascii="Times New Roman" w:eastAsia="Calibri" w:hAnsi="Times New Roman"/>
          <w:sz w:val="24"/>
          <w:szCs w:val="24"/>
          <w:lang w:eastAsia="en-US" w:bidi="en-US"/>
        </w:rPr>
        <w:t>выполнения</w:t>
      </w:r>
      <w:r>
        <w:rPr>
          <w:rFonts w:ascii="Times New Roman" w:eastAsia="Calibri" w:hAnsi="Times New Roman"/>
          <w:sz w:val="24"/>
          <w:szCs w:val="24"/>
          <w:lang w:eastAsia="en-US" w:bidi="en-US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вопросы для теоретической подготовки к занятиям. Длительность каждого практического занятия – </w:t>
      </w:r>
      <w:r w:rsidR="00033738">
        <w:rPr>
          <w:rFonts w:ascii="Times New Roman" w:eastAsia="Calibri" w:hAnsi="Times New Roman"/>
          <w:b/>
          <w:sz w:val="24"/>
          <w:szCs w:val="24"/>
          <w:lang w:eastAsia="en-US"/>
        </w:rPr>
        <w:t>2 часа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9C67F3" w:rsidRDefault="009C67F3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33738" w:rsidRDefault="00033738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7549A" w:rsidRPr="00033738" w:rsidRDefault="00594411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33738">
        <w:rPr>
          <w:rFonts w:ascii="Times New Roman" w:hAnsi="Times New Roman"/>
          <w:b/>
          <w:sz w:val="24"/>
          <w:szCs w:val="24"/>
        </w:rPr>
        <w:lastRenderedPageBreak/>
        <w:t>ПРАКТИЧЕСКИЕ ЗАНЯТИЯ</w:t>
      </w:r>
    </w:p>
    <w:p w:rsidR="00303D63" w:rsidRPr="00033738" w:rsidRDefault="00303D63" w:rsidP="00303D63">
      <w:pPr>
        <w:spacing w:after="0" w:line="360" w:lineRule="auto"/>
        <w:ind w:left="36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33738">
        <w:rPr>
          <w:rFonts w:ascii="Times New Roman" w:eastAsia="Calibri" w:hAnsi="Times New Roman"/>
          <w:b/>
          <w:sz w:val="24"/>
          <w:szCs w:val="24"/>
        </w:rPr>
        <w:t>Практическое занятие № 1</w:t>
      </w:r>
    </w:p>
    <w:p w:rsidR="00303D63" w:rsidRPr="00033738" w:rsidRDefault="00303D63" w:rsidP="00303D63">
      <w:pPr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033738">
        <w:rPr>
          <w:rFonts w:ascii="Times New Roman" w:eastAsia="Calibri" w:hAnsi="Times New Roman"/>
          <w:b/>
          <w:sz w:val="24"/>
          <w:szCs w:val="24"/>
        </w:rPr>
        <w:t xml:space="preserve">Тема:  </w:t>
      </w:r>
      <w:r w:rsidR="00BC36B4" w:rsidRPr="00033738">
        <w:rPr>
          <w:rFonts w:ascii="Times New Roman" w:hAnsi="Times New Roman"/>
          <w:b/>
          <w:bCs/>
          <w:position w:val="-1"/>
          <w:sz w:val="24"/>
          <w:szCs w:val="24"/>
        </w:rPr>
        <w:t>Услуги банка</w:t>
      </w:r>
      <w:r w:rsidRPr="00033738">
        <w:rPr>
          <w:rFonts w:ascii="Times New Roman" w:hAnsi="Times New Roman"/>
          <w:b/>
          <w:bCs/>
          <w:sz w:val="24"/>
          <w:szCs w:val="24"/>
        </w:rPr>
        <w:t>.</w:t>
      </w:r>
    </w:p>
    <w:p w:rsidR="007862FD" w:rsidRPr="007862FD" w:rsidRDefault="007862FD" w:rsidP="007862FD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Цель занятия:</w:t>
      </w:r>
      <w:r w:rsidRPr="007862FD">
        <w:rPr>
          <w:rFonts w:ascii="Times New Roman" w:hAnsi="Times New Roman"/>
          <w:sz w:val="24"/>
          <w:szCs w:val="24"/>
        </w:rPr>
        <w:t xml:space="preserve"> Научиться использовать формулы для расчета банковских услуг (вклады) и правильно оформлять таблицы.</w:t>
      </w:r>
    </w:p>
    <w:p w:rsidR="007862FD" w:rsidRPr="007862FD" w:rsidRDefault="007862FD" w:rsidP="007862FD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Теоретическая часть:</w:t>
      </w:r>
      <w:r w:rsidRPr="007862FD">
        <w:rPr>
          <w:rFonts w:ascii="Times New Roman" w:hAnsi="Times New Roman"/>
          <w:sz w:val="24"/>
          <w:szCs w:val="24"/>
        </w:rPr>
        <w:t xml:space="preserve"> Для работы с банковскими данными оператор использует электронные таблицы. Основные данные — это сумма денег, процентная ставка и срок. Чтобы компьютер сам считал результат, используются простые математические формулы. Денежные суммы всегда записываются с двумя знаками после запятой (копейки).</w:t>
      </w:r>
    </w:p>
    <w:p w:rsidR="007862FD" w:rsidRPr="007862FD" w:rsidRDefault="007862FD" w:rsidP="007862FD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Задание для студентов:</w:t>
      </w:r>
    </w:p>
    <w:p w:rsidR="007862FD" w:rsidRPr="007862FD" w:rsidRDefault="007862FD" w:rsidP="00996FA8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Откройте программу для работы с электронными таблицами (например, MS Excel). Создайте таблицу по образцу: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0"/>
        <w:gridCol w:w="2298"/>
        <w:gridCol w:w="2307"/>
        <w:gridCol w:w="1317"/>
      </w:tblGrid>
      <w:tr w:rsidR="007862FD" w:rsidRPr="007862FD" w:rsidTr="007862F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Сумма вклада (руб.)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Ставка (% годовых)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Срок (мес.)</w:t>
            </w:r>
          </w:p>
        </w:tc>
      </w:tr>
      <w:tr w:rsidR="007862FD" w:rsidRPr="007862FD" w:rsidTr="00786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Иванов И.И.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50 000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862FD" w:rsidRPr="007862FD" w:rsidTr="00786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Петров П.П.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862FD" w:rsidRPr="007862FD" w:rsidTr="007862FD">
        <w:trPr>
          <w:trHeight w:val="20"/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Сидоров С.С.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862FD" w:rsidRPr="007862FD" w:rsidRDefault="007862FD" w:rsidP="00996FA8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Настройте формат ячеек:</w:t>
      </w:r>
    </w:p>
    <w:p w:rsidR="007862FD" w:rsidRPr="007862FD" w:rsidRDefault="007862FD" w:rsidP="00996FA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Для столбца </w:t>
      </w:r>
      <w:r w:rsidRPr="007862FD">
        <w:rPr>
          <w:rFonts w:ascii="Times New Roman" w:hAnsi="Times New Roman"/>
          <w:b/>
          <w:bCs/>
          <w:sz w:val="24"/>
          <w:szCs w:val="24"/>
        </w:rPr>
        <w:t>«Сумма вклада»</w:t>
      </w:r>
      <w:r w:rsidRPr="007862FD">
        <w:rPr>
          <w:rFonts w:ascii="Times New Roman" w:hAnsi="Times New Roman"/>
          <w:sz w:val="24"/>
          <w:szCs w:val="24"/>
        </w:rPr>
        <w:t xml:space="preserve">: </w:t>
      </w:r>
      <w:r w:rsidRPr="007862FD">
        <w:rPr>
          <w:rFonts w:ascii="Times New Roman" w:hAnsi="Times New Roman"/>
          <w:i/>
          <w:iCs/>
          <w:sz w:val="24"/>
          <w:szCs w:val="24"/>
        </w:rPr>
        <w:t>Денежный</w:t>
      </w:r>
      <w:r w:rsidRPr="007862FD">
        <w:rPr>
          <w:rFonts w:ascii="Times New Roman" w:hAnsi="Times New Roman"/>
          <w:sz w:val="24"/>
          <w:szCs w:val="24"/>
        </w:rPr>
        <w:t>, символ ₽, 2 знака после запятой.</w:t>
      </w:r>
    </w:p>
    <w:p w:rsidR="007862FD" w:rsidRPr="007862FD" w:rsidRDefault="007862FD" w:rsidP="00996FA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Для столбца </w:t>
      </w:r>
      <w:r w:rsidRPr="007862FD">
        <w:rPr>
          <w:rFonts w:ascii="Times New Roman" w:hAnsi="Times New Roman"/>
          <w:b/>
          <w:bCs/>
          <w:sz w:val="24"/>
          <w:szCs w:val="24"/>
        </w:rPr>
        <w:t>«Ставка»</w:t>
      </w:r>
      <w:r w:rsidRPr="007862FD">
        <w:rPr>
          <w:rFonts w:ascii="Times New Roman" w:hAnsi="Times New Roman"/>
          <w:sz w:val="24"/>
          <w:szCs w:val="24"/>
        </w:rPr>
        <w:t xml:space="preserve">: </w:t>
      </w:r>
      <w:r w:rsidRPr="007862FD">
        <w:rPr>
          <w:rFonts w:ascii="Times New Roman" w:hAnsi="Times New Roman"/>
          <w:i/>
          <w:iCs/>
          <w:sz w:val="24"/>
          <w:szCs w:val="24"/>
        </w:rPr>
        <w:t>Процентный</w:t>
      </w:r>
      <w:r w:rsidRPr="007862FD">
        <w:rPr>
          <w:rFonts w:ascii="Times New Roman" w:hAnsi="Times New Roman"/>
          <w:sz w:val="24"/>
          <w:szCs w:val="24"/>
        </w:rPr>
        <w:t>.</w:t>
      </w:r>
    </w:p>
    <w:p w:rsidR="007862FD" w:rsidRPr="007862FD" w:rsidRDefault="007862FD" w:rsidP="00996FA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Добавьте справа три новых столбца: </w:t>
      </w:r>
      <w:r w:rsidRPr="007862FD">
        <w:rPr>
          <w:rFonts w:ascii="Times New Roman" w:hAnsi="Times New Roman"/>
          <w:b/>
          <w:bCs/>
          <w:sz w:val="24"/>
          <w:szCs w:val="24"/>
        </w:rPr>
        <w:t>«Доход за месяц»</w:t>
      </w:r>
      <w:r w:rsidRPr="007862FD">
        <w:rPr>
          <w:rFonts w:ascii="Times New Roman" w:hAnsi="Times New Roman"/>
          <w:sz w:val="24"/>
          <w:szCs w:val="24"/>
        </w:rPr>
        <w:t xml:space="preserve">, </w:t>
      </w:r>
      <w:r w:rsidRPr="007862FD">
        <w:rPr>
          <w:rFonts w:ascii="Times New Roman" w:hAnsi="Times New Roman"/>
          <w:b/>
          <w:bCs/>
          <w:sz w:val="24"/>
          <w:szCs w:val="24"/>
        </w:rPr>
        <w:t>«Общий доход»</w:t>
      </w:r>
      <w:r w:rsidRPr="007862FD">
        <w:rPr>
          <w:rFonts w:ascii="Times New Roman" w:hAnsi="Times New Roman"/>
          <w:sz w:val="24"/>
          <w:szCs w:val="24"/>
        </w:rPr>
        <w:t xml:space="preserve"> и </w:t>
      </w:r>
      <w:r w:rsidRPr="007862FD">
        <w:rPr>
          <w:rFonts w:ascii="Times New Roman" w:hAnsi="Times New Roman"/>
          <w:b/>
          <w:bCs/>
          <w:sz w:val="24"/>
          <w:szCs w:val="24"/>
        </w:rPr>
        <w:t>«Итоговая сумма»</w:t>
      </w:r>
      <w:r w:rsidRPr="007862FD">
        <w:rPr>
          <w:rFonts w:ascii="Times New Roman" w:hAnsi="Times New Roman"/>
          <w:sz w:val="24"/>
          <w:szCs w:val="24"/>
        </w:rPr>
        <w:t>. Рассчитайте значения по формулам:</w:t>
      </w:r>
    </w:p>
    <w:p w:rsidR="007862FD" w:rsidRPr="007862FD" w:rsidRDefault="007862FD" w:rsidP="00996FA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В ячейке </w:t>
      </w:r>
      <w:r w:rsidRPr="007862FD">
        <w:rPr>
          <w:rFonts w:ascii="Times New Roman" w:hAnsi="Times New Roman"/>
          <w:b/>
          <w:bCs/>
          <w:sz w:val="24"/>
          <w:szCs w:val="24"/>
        </w:rPr>
        <w:t>«Доход за месяц»</w:t>
      </w:r>
      <w:r w:rsidRPr="007862FD">
        <w:rPr>
          <w:rFonts w:ascii="Times New Roman" w:hAnsi="Times New Roman"/>
          <w:sz w:val="24"/>
          <w:szCs w:val="24"/>
        </w:rPr>
        <w:t xml:space="preserve"> напишите формулу: =[Сумма вклада] * ([Ставка] / 12) </w:t>
      </w:r>
      <w:r w:rsidRPr="007862FD">
        <w:rPr>
          <w:rFonts w:ascii="Times New Roman" w:hAnsi="Times New Roman"/>
          <w:i/>
          <w:iCs/>
          <w:sz w:val="24"/>
          <w:szCs w:val="24"/>
        </w:rPr>
        <w:t>(Пример протягивания: если сумма в B2, а ставка в C2, формула будет =B2*(C2/12))</w:t>
      </w:r>
      <w:r w:rsidRPr="007862FD">
        <w:rPr>
          <w:rFonts w:ascii="Times New Roman" w:hAnsi="Times New Roman"/>
          <w:sz w:val="24"/>
          <w:szCs w:val="24"/>
        </w:rPr>
        <w:t>.</w:t>
      </w:r>
    </w:p>
    <w:p w:rsidR="007862FD" w:rsidRPr="007862FD" w:rsidRDefault="007862FD" w:rsidP="00996FA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В ячейке </w:t>
      </w:r>
      <w:r w:rsidRPr="007862FD">
        <w:rPr>
          <w:rFonts w:ascii="Times New Roman" w:hAnsi="Times New Roman"/>
          <w:b/>
          <w:bCs/>
          <w:sz w:val="24"/>
          <w:szCs w:val="24"/>
        </w:rPr>
        <w:t>«Общий доход»</w:t>
      </w:r>
      <w:r w:rsidRPr="007862FD">
        <w:rPr>
          <w:rFonts w:ascii="Times New Roman" w:hAnsi="Times New Roman"/>
          <w:sz w:val="24"/>
          <w:szCs w:val="24"/>
        </w:rPr>
        <w:t xml:space="preserve"> напишите формулу: =[Доход за месяц] * [Срок].</w:t>
      </w:r>
    </w:p>
    <w:p w:rsidR="007862FD" w:rsidRPr="007862FD" w:rsidRDefault="007862FD" w:rsidP="00996FA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В ячейке </w:t>
      </w:r>
      <w:r w:rsidRPr="007862FD">
        <w:rPr>
          <w:rFonts w:ascii="Times New Roman" w:hAnsi="Times New Roman"/>
          <w:b/>
          <w:bCs/>
          <w:sz w:val="24"/>
          <w:szCs w:val="24"/>
        </w:rPr>
        <w:t>«Итоговая сумма»</w:t>
      </w:r>
      <w:r w:rsidRPr="007862FD">
        <w:rPr>
          <w:rFonts w:ascii="Times New Roman" w:hAnsi="Times New Roman"/>
          <w:sz w:val="24"/>
          <w:szCs w:val="24"/>
        </w:rPr>
        <w:t xml:space="preserve"> напишите формулу: =[Сумма вклада] + [Общий доход].</w:t>
      </w:r>
    </w:p>
    <w:p w:rsidR="007862FD" w:rsidRPr="007862FD" w:rsidRDefault="007862FD" w:rsidP="00996FA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Примените к таблице границы (рамку), чтобы она выглядела аккуратно.</w:t>
      </w:r>
    </w:p>
    <w:p w:rsidR="007862FD" w:rsidRPr="007862FD" w:rsidRDefault="007862FD" w:rsidP="007862FD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Вопросы для проверки:</w:t>
      </w:r>
    </w:p>
    <w:p w:rsidR="007862FD" w:rsidRPr="007862FD" w:rsidRDefault="007862FD" w:rsidP="00996FA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Какое арифметическое действие нужно выполнить в программе, чтобы прибавить проценты к основной сумме?</w:t>
      </w:r>
    </w:p>
    <w:p w:rsidR="007862FD" w:rsidRPr="007862FD" w:rsidRDefault="007862FD" w:rsidP="00996FA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lastRenderedPageBreak/>
        <w:t>В каких единицах измеряется процентная ставка в вашей таблице? А в какой единице измерения находится значение внутри ячейки для расчетов (например, число 12% как хранится программой)?</w:t>
      </w:r>
    </w:p>
    <w:p w:rsidR="009C67F3" w:rsidRPr="00033738" w:rsidRDefault="007862FD" w:rsidP="00996FA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Что произойдет с расчетами в строке Петрова П.П., если вы измените его ставку с 10% на 15%, не меняя формулы вручную? Почему так происходит?</w:t>
      </w:r>
    </w:p>
    <w:p w:rsidR="00A7549A" w:rsidRPr="00033738" w:rsidRDefault="00594411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33738">
        <w:rPr>
          <w:rFonts w:ascii="Times New Roman" w:eastAsia="Calibri" w:hAnsi="Times New Roman"/>
          <w:b/>
          <w:sz w:val="24"/>
          <w:szCs w:val="24"/>
        </w:rPr>
        <w:t>Практическое занятие №</w:t>
      </w:r>
      <w:r w:rsidR="00303D63" w:rsidRPr="00033738">
        <w:rPr>
          <w:rFonts w:ascii="Times New Roman" w:eastAsia="Calibri" w:hAnsi="Times New Roman"/>
          <w:b/>
          <w:sz w:val="24"/>
          <w:szCs w:val="24"/>
        </w:rPr>
        <w:t>2</w:t>
      </w:r>
    </w:p>
    <w:p w:rsidR="00303D63" w:rsidRPr="00033738" w:rsidRDefault="00594411" w:rsidP="00303D63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33738">
        <w:rPr>
          <w:rFonts w:ascii="Times New Roman" w:eastAsia="Calibri" w:hAnsi="Times New Roman"/>
          <w:b/>
          <w:sz w:val="24"/>
          <w:szCs w:val="24"/>
        </w:rPr>
        <w:t xml:space="preserve">Тема: </w:t>
      </w:r>
      <w:r w:rsidR="007862FD" w:rsidRPr="00033738">
        <w:rPr>
          <w:rFonts w:ascii="Times New Roman" w:hAnsi="Times New Roman"/>
          <w:b/>
          <w:bCs/>
          <w:position w:val="-1"/>
          <w:sz w:val="24"/>
          <w:szCs w:val="24"/>
        </w:rPr>
        <w:t>Расчет размера допустимого кредита с учетом уровня дохода.</w:t>
      </w:r>
    </w:p>
    <w:p w:rsidR="007862FD" w:rsidRPr="007862FD" w:rsidRDefault="007862FD" w:rsidP="007862FD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Цель занятия:</w:t>
      </w:r>
      <w:r w:rsidRPr="007862FD">
        <w:rPr>
          <w:rFonts w:ascii="Times New Roman" w:hAnsi="Times New Roman"/>
          <w:sz w:val="24"/>
          <w:szCs w:val="24"/>
        </w:rPr>
        <w:t xml:space="preserve"> Научиться рассчитывать максимальную сумму кредита, используя логическую функцию ограничения (ЕСЛИ / IF) в электронных таблицах.</w:t>
      </w:r>
    </w:p>
    <w:p w:rsidR="007862FD" w:rsidRPr="007862FD" w:rsidRDefault="007862FD" w:rsidP="007862FD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Теоретическая часть:</w:t>
      </w:r>
      <w:r w:rsidRPr="007862FD">
        <w:rPr>
          <w:rFonts w:ascii="Times New Roman" w:hAnsi="Times New Roman"/>
          <w:sz w:val="24"/>
          <w:szCs w:val="24"/>
        </w:rPr>
        <w:t xml:space="preserve"> Банк не может выдать человеку кредит больше, чем тот сможет выплачивать. Главное правило безопасности: ежемесячный платеж по всем кредитам не должен превышать 40–50% от официального дохода клиента. В электронных таблицах для таких проверок используется функция ЕСЛИ (в англ. версии — IF). Она позволяет компьютеру принять решение: если условие выполняется, показать одну цифру, если нет — другую или текстовое предупреждение.</w:t>
      </w:r>
    </w:p>
    <w:p w:rsidR="007862FD" w:rsidRPr="007862FD" w:rsidRDefault="007862FD" w:rsidP="007862FD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Задание для студентов:</w:t>
      </w:r>
    </w:p>
    <w:p w:rsidR="007862FD" w:rsidRPr="007862FD" w:rsidRDefault="007862FD" w:rsidP="00996FA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Создайте таблицу по образцу: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8"/>
        <w:gridCol w:w="2252"/>
        <w:gridCol w:w="2969"/>
        <w:gridCol w:w="2013"/>
        <w:gridCol w:w="1168"/>
      </w:tblGrid>
      <w:tr w:rsidR="007862FD" w:rsidRPr="007862FD" w:rsidTr="007862F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Месячный доход (руб.)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Желаемая сумма кредита (руб.)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Ставка (% годовых)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Срок (мес.)</w:t>
            </w:r>
          </w:p>
        </w:tc>
      </w:tr>
      <w:tr w:rsidR="007862FD" w:rsidRPr="007862FD" w:rsidTr="00786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Иванов И.И.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300 000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862FD" w:rsidRPr="007862FD" w:rsidTr="00786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Петров П.П.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45 000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7862FD" w:rsidRPr="007862FD" w:rsidTr="007862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Сидорова А.А.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90 000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700 000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862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7862FD" w:rsidRPr="007862FD" w:rsidRDefault="007862FD" w:rsidP="00996FA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Настройте формат ячеек со всеми денежными суммами: </w:t>
      </w:r>
      <w:r w:rsidRPr="007862FD">
        <w:rPr>
          <w:rFonts w:ascii="Times New Roman" w:hAnsi="Times New Roman"/>
          <w:i/>
          <w:iCs/>
          <w:sz w:val="24"/>
          <w:szCs w:val="24"/>
        </w:rPr>
        <w:t>Денежный</w:t>
      </w:r>
      <w:r w:rsidRPr="007862FD">
        <w:rPr>
          <w:rFonts w:ascii="Times New Roman" w:hAnsi="Times New Roman"/>
          <w:sz w:val="24"/>
          <w:szCs w:val="24"/>
        </w:rPr>
        <w:t>, символ ₽, 0 знаков после запятой (целые рубли).</w:t>
      </w:r>
    </w:p>
    <w:p w:rsidR="007862FD" w:rsidRPr="007862FD" w:rsidRDefault="007862FD" w:rsidP="00996FA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Добавьте справа столбец </w:t>
      </w:r>
      <w:r w:rsidRPr="007862FD">
        <w:rPr>
          <w:rFonts w:ascii="Times New Roman" w:hAnsi="Times New Roman"/>
          <w:b/>
          <w:bCs/>
          <w:sz w:val="24"/>
          <w:szCs w:val="24"/>
        </w:rPr>
        <w:t>«Макс. доступная сумма»</w:t>
      </w:r>
      <w:r w:rsidRPr="007862FD">
        <w:rPr>
          <w:rFonts w:ascii="Times New Roman" w:hAnsi="Times New Roman"/>
          <w:sz w:val="24"/>
          <w:szCs w:val="24"/>
        </w:rPr>
        <w:t xml:space="preserve">. В нем нужно рассчитать лимит, который банк готов дать клиенту исходя из его зарплаты. </w:t>
      </w:r>
      <w:r w:rsidRPr="007862FD">
        <w:rPr>
          <w:rFonts w:ascii="Times New Roman" w:hAnsi="Times New Roman"/>
          <w:i/>
          <w:iCs/>
          <w:sz w:val="24"/>
          <w:szCs w:val="24"/>
        </w:rPr>
        <w:t>Допустимый платеж возьмем как 50% от дохода.</w:t>
      </w:r>
      <w:r w:rsidRPr="007862FD">
        <w:rPr>
          <w:rFonts w:ascii="Times New Roman" w:hAnsi="Times New Roman"/>
          <w:sz w:val="24"/>
          <w:szCs w:val="24"/>
        </w:rPr>
        <w:t xml:space="preserve"> Формула для первой строки (для Иванова): =[Доход] * 0,5 * [Срок] </w:t>
      </w:r>
      <w:r w:rsidRPr="007862FD">
        <w:rPr>
          <w:rFonts w:ascii="Times New Roman" w:hAnsi="Times New Roman"/>
          <w:i/>
          <w:iCs/>
          <w:sz w:val="24"/>
          <w:szCs w:val="24"/>
        </w:rPr>
        <w:t>(Программа посчитает, сколько всего денег человек отдаст банку за весь срок, если будет платить ровно половину зарплаты)</w:t>
      </w:r>
      <w:r w:rsidRPr="007862FD">
        <w:rPr>
          <w:rFonts w:ascii="Times New Roman" w:hAnsi="Times New Roman"/>
          <w:sz w:val="24"/>
          <w:szCs w:val="24"/>
        </w:rPr>
        <w:t>. Протяните формулу на всех клиентов.</w:t>
      </w:r>
    </w:p>
    <w:p w:rsidR="007862FD" w:rsidRPr="007862FD" w:rsidRDefault="007862FD" w:rsidP="00996FA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Добавьте еще один столбец </w:t>
      </w:r>
      <w:r w:rsidRPr="007862FD">
        <w:rPr>
          <w:rFonts w:ascii="Times New Roman" w:hAnsi="Times New Roman"/>
          <w:b/>
          <w:bCs/>
          <w:sz w:val="24"/>
          <w:szCs w:val="24"/>
        </w:rPr>
        <w:t>«Решение банка»</w:t>
      </w:r>
      <w:r w:rsidRPr="007862FD">
        <w:rPr>
          <w:rFonts w:ascii="Times New Roman" w:hAnsi="Times New Roman"/>
          <w:sz w:val="24"/>
          <w:szCs w:val="24"/>
        </w:rPr>
        <w:t>. Здесь мы сравним то, что клиент хочет взять, с тем, что ему доступно. Используйте логическую функцию. Формула для первой строки: =ЕСЛ</w:t>
      </w:r>
      <w:proofErr w:type="gramStart"/>
      <w:r w:rsidRPr="007862FD">
        <w:rPr>
          <w:rFonts w:ascii="Times New Roman" w:hAnsi="Times New Roman"/>
          <w:sz w:val="24"/>
          <w:szCs w:val="24"/>
        </w:rPr>
        <w:t>И(</w:t>
      </w:r>
      <w:proofErr w:type="gramEnd"/>
      <w:r w:rsidRPr="007862FD">
        <w:rPr>
          <w:rFonts w:ascii="Times New Roman" w:hAnsi="Times New Roman"/>
          <w:sz w:val="24"/>
          <w:szCs w:val="24"/>
        </w:rPr>
        <w:t xml:space="preserve">[Желаемая сумма] &lt;= [Макс. доступная сумма]; "Одобрить"; "Отказать") </w:t>
      </w:r>
      <w:r w:rsidRPr="007862FD">
        <w:rPr>
          <w:rFonts w:ascii="Times New Roman" w:hAnsi="Times New Roman"/>
          <w:i/>
          <w:iCs/>
          <w:sz w:val="24"/>
          <w:szCs w:val="24"/>
        </w:rPr>
        <w:t>(Если желаемая сумма меньше или равна доступной — пишем "Одобрить", во всех остальных случаях — "Отказать")</w:t>
      </w:r>
      <w:r w:rsidRPr="007862FD">
        <w:rPr>
          <w:rFonts w:ascii="Times New Roman" w:hAnsi="Times New Roman"/>
          <w:sz w:val="24"/>
          <w:szCs w:val="24"/>
        </w:rPr>
        <w:t>. Протяните формулу вниз.</w:t>
      </w:r>
    </w:p>
    <w:p w:rsidR="007862FD" w:rsidRPr="007862FD" w:rsidRDefault="007862FD" w:rsidP="007862FD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lastRenderedPageBreak/>
        <w:t>Вопросы для проверки:</w:t>
      </w:r>
    </w:p>
    <w:p w:rsidR="007862FD" w:rsidRPr="007862FD" w:rsidRDefault="007862FD" w:rsidP="00996FA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Если у Петрова П.П. поднять месячный доход до 80 000 рублей, изменится ли автоматически значение в столбце «Макс. доступная сумма»? Почему?</w:t>
      </w:r>
    </w:p>
    <w:p w:rsidR="007862FD" w:rsidRPr="007862FD" w:rsidRDefault="007862FD" w:rsidP="00996FA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Что напишет программа в столбце «Решение банка», если клиент захочет взять в кредит ровно столько, сколько позволяют его расчеты (суммы будут равны)?</w:t>
      </w:r>
    </w:p>
    <w:p w:rsidR="007862FD" w:rsidRPr="007862FD" w:rsidRDefault="007862FD" w:rsidP="00996FA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Какую роль выполняет оператор при вводе таких данных, если информация о доходах поступает из защищенной базы данных налоговой службы?</w:t>
      </w:r>
    </w:p>
    <w:p w:rsidR="007862FD" w:rsidRPr="00033738" w:rsidRDefault="007862FD" w:rsidP="007862FD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</w:p>
    <w:p w:rsidR="00601DD1" w:rsidRPr="00033738" w:rsidRDefault="00601DD1" w:rsidP="00601DD1">
      <w:pPr>
        <w:spacing w:after="0" w:line="360" w:lineRule="auto"/>
        <w:ind w:left="36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33738">
        <w:rPr>
          <w:rFonts w:ascii="Times New Roman" w:eastAsia="Calibri" w:hAnsi="Times New Roman"/>
          <w:b/>
          <w:sz w:val="24"/>
          <w:szCs w:val="24"/>
        </w:rPr>
        <w:t>Практическое занятие №3</w:t>
      </w:r>
    </w:p>
    <w:p w:rsidR="00A7549A" w:rsidRPr="00033738" w:rsidRDefault="00594411">
      <w:pPr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033738">
        <w:rPr>
          <w:rFonts w:ascii="Times New Roman" w:hAnsi="Times New Roman"/>
          <w:b/>
          <w:sz w:val="24"/>
          <w:szCs w:val="24"/>
        </w:rPr>
        <w:t>Тема</w:t>
      </w:r>
      <w:r w:rsidR="00890FDB" w:rsidRPr="00033738">
        <w:rPr>
          <w:rFonts w:ascii="Times New Roman" w:hAnsi="Times New Roman"/>
          <w:b/>
          <w:sz w:val="24"/>
          <w:szCs w:val="24"/>
        </w:rPr>
        <w:t xml:space="preserve">: </w:t>
      </w:r>
      <w:r w:rsidR="007862FD" w:rsidRPr="00033738">
        <w:rPr>
          <w:rFonts w:ascii="Times New Roman" w:hAnsi="Times New Roman"/>
          <w:b/>
          <w:bCs/>
          <w:position w:val="-1"/>
          <w:sz w:val="24"/>
          <w:szCs w:val="24"/>
        </w:rPr>
        <w:t>Безопасное использование сберегательных инструментов</w:t>
      </w:r>
    </w:p>
    <w:p w:rsidR="007862FD" w:rsidRPr="007862FD" w:rsidRDefault="007862FD" w:rsidP="007D697D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Цель занятия:</w:t>
      </w:r>
    </w:p>
    <w:p w:rsidR="007862FD" w:rsidRPr="007862FD" w:rsidRDefault="007862FD" w:rsidP="00996FA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Научиться сравнивать банковские предложения, используя формулы для расчета простых процентов.</w:t>
      </w:r>
    </w:p>
    <w:p w:rsidR="007862FD" w:rsidRPr="007862FD" w:rsidRDefault="007862FD" w:rsidP="00996FA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Отработать навыки форматирования таблиц для наглядного сравнения финансовых продуктов.</w:t>
      </w:r>
    </w:p>
    <w:p w:rsidR="007862FD" w:rsidRPr="007862FD" w:rsidRDefault="007862FD" w:rsidP="00996FA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Понять разницу между номинальной ставкой и реальным доходом (налог на вклады).</w:t>
      </w:r>
    </w:p>
    <w:p w:rsidR="007D697D" w:rsidRPr="00033738" w:rsidRDefault="007862FD" w:rsidP="007D697D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Теоретические сведения</w:t>
      </w:r>
      <w:r w:rsidRPr="007862FD">
        <w:rPr>
          <w:rFonts w:ascii="Times New Roman" w:hAnsi="Times New Roman"/>
          <w:sz w:val="24"/>
          <w:szCs w:val="24"/>
        </w:rPr>
        <w:t xml:space="preserve"> </w:t>
      </w:r>
    </w:p>
    <w:p w:rsidR="007862FD" w:rsidRPr="007862FD" w:rsidRDefault="007862FD" w:rsidP="007D697D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Сберегательный инструмент — это способ сохранения денег в банке под процент. Для оператора ИС важно понимать два базовых понятия:</w:t>
      </w:r>
    </w:p>
    <w:p w:rsidR="007862FD" w:rsidRPr="007862FD" w:rsidRDefault="007862FD" w:rsidP="00996FA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Простой процент.</w:t>
      </w:r>
      <w:r w:rsidRPr="007862FD">
        <w:rPr>
          <w:rFonts w:ascii="Times New Roman" w:hAnsi="Times New Roman"/>
          <w:sz w:val="24"/>
          <w:szCs w:val="24"/>
        </w:rPr>
        <w:t xml:space="preserve"> Начисляется только на первоначальную сумму вклада. Формула дохода за год: $Доход = Сумма \</w:t>
      </w:r>
      <w:proofErr w:type="spellStart"/>
      <w:r w:rsidRPr="007862FD">
        <w:rPr>
          <w:rFonts w:ascii="Times New Roman" w:hAnsi="Times New Roman"/>
          <w:sz w:val="24"/>
          <w:szCs w:val="24"/>
        </w:rPr>
        <w:t>times</w:t>
      </w:r>
      <w:proofErr w:type="spellEnd"/>
      <w:r w:rsidRPr="00786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2FD">
        <w:rPr>
          <w:rFonts w:ascii="Times New Roman" w:hAnsi="Times New Roman"/>
          <w:sz w:val="24"/>
          <w:szCs w:val="24"/>
        </w:rPr>
        <w:t>Ставка$</w:t>
      </w:r>
      <w:proofErr w:type="spellEnd"/>
      <w:r w:rsidRPr="007862FD">
        <w:rPr>
          <w:rFonts w:ascii="Times New Roman" w:hAnsi="Times New Roman"/>
          <w:sz w:val="24"/>
          <w:szCs w:val="24"/>
        </w:rPr>
        <w:t>.</w:t>
      </w:r>
    </w:p>
    <w:p w:rsidR="007862FD" w:rsidRPr="007862FD" w:rsidRDefault="007862FD" w:rsidP="00996FA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Налог на доходы по вкладам.</w:t>
      </w:r>
      <w:r w:rsidRPr="007862FD">
        <w:rPr>
          <w:rFonts w:ascii="Times New Roman" w:hAnsi="Times New Roman"/>
          <w:sz w:val="24"/>
          <w:szCs w:val="24"/>
        </w:rPr>
        <w:t xml:space="preserve"> В Российской Федерации существует налог на процентный доход. Он рассчитывается не со всей суммы вклада, а только с прибыли (процентов), превышающей необлагаемый лимит. Необлагаемый лимит зависит от ключевой ставки ЦБ РФ. Упрощенно его можно представить как: $1 000 </w:t>
      </w:r>
      <w:proofErr w:type="spellStart"/>
      <w:r w:rsidRPr="007862FD">
        <w:rPr>
          <w:rFonts w:ascii="Times New Roman" w:hAnsi="Times New Roman"/>
          <w:sz w:val="24"/>
          <w:szCs w:val="24"/>
        </w:rPr>
        <w:t>000</w:t>
      </w:r>
      <w:proofErr w:type="spellEnd"/>
      <w:r w:rsidRPr="007862FD">
        <w:rPr>
          <w:rFonts w:ascii="Times New Roman" w:hAnsi="Times New Roman"/>
          <w:sz w:val="24"/>
          <w:szCs w:val="24"/>
        </w:rPr>
        <w:t xml:space="preserve"> \</w:t>
      </w:r>
      <w:proofErr w:type="spellStart"/>
      <w:r w:rsidRPr="007862FD">
        <w:rPr>
          <w:rFonts w:ascii="Times New Roman" w:hAnsi="Times New Roman"/>
          <w:sz w:val="24"/>
          <w:szCs w:val="24"/>
        </w:rPr>
        <w:t>text</w:t>
      </w:r>
      <w:proofErr w:type="spellEnd"/>
      <w:proofErr w:type="gramStart"/>
      <w:r w:rsidRPr="007862FD">
        <w:rPr>
          <w:rFonts w:ascii="Times New Roman" w:hAnsi="Times New Roman"/>
          <w:sz w:val="24"/>
          <w:szCs w:val="24"/>
        </w:rPr>
        <w:t xml:space="preserve">{ </w:t>
      </w:r>
      <w:proofErr w:type="gramEnd"/>
      <w:r w:rsidRPr="007862FD">
        <w:rPr>
          <w:rFonts w:ascii="Times New Roman" w:hAnsi="Times New Roman"/>
          <w:sz w:val="24"/>
          <w:szCs w:val="24"/>
        </w:rPr>
        <w:t>руб.} \</w:t>
      </w:r>
      <w:proofErr w:type="spellStart"/>
      <w:r w:rsidRPr="007862FD">
        <w:rPr>
          <w:rFonts w:ascii="Times New Roman" w:hAnsi="Times New Roman"/>
          <w:sz w:val="24"/>
          <w:szCs w:val="24"/>
        </w:rPr>
        <w:t>times</w:t>
      </w:r>
      <w:proofErr w:type="spellEnd"/>
      <w:r w:rsidRPr="00786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2FD">
        <w:rPr>
          <w:rFonts w:ascii="Times New Roman" w:hAnsi="Times New Roman"/>
          <w:sz w:val="24"/>
          <w:szCs w:val="24"/>
        </w:rPr>
        <w:t>Максимальная\_ключевая\_ставка\_за\_год$</w:t>
      </w:r>
      <w:proofErr w:type="spellEnd"/>
      <w:r w:rsidRPr="007862FD">
        <w:rPr>
          <w:rFonts w:ascii="Times New Roman" w:hAnsi="Times New Roman"/>
          <w:sz w:val="24"/>
          <w:szCs w:val="24"/>
        </w:rPr>
        <w:t>. Для выполнения задания примем упрощенную модель налогообложения: если годовой доход превышает 80 000 рублей, то с суммы превышения удерживается налог 13%.</w:t>
      </w:r>
    </w:p>
    <w:p w:rsidR="007862FD" w:rsidRPr="007862FD" w:rsidRDefault="007862FD" w:rsidP="007D697D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Задание для студентов:</w:t>
      </w:r>
    </w:p>
    <w:p w:rsidR="007862FD" w:rsidRPr="007862FD" w:rsidRDefault="007862FD" w:rsidP="00996FA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Создайте новую таблицу. Оформите заголовок: </w:t>
      </w:r>
      <w:r w:rsidRPr="007862FD">
        <w:rPr>
          <w:rFonts w:ascii="Times New Roman" w:hAnsi="Times New Roman"/>
          <w:i/>
          <w:iCs/>
          <w:sz w:val="24"/>
          <w:szCs w:val="24"/>
        </w:rPr>
        <w:t>«Сравнение условий банковских вкладов»</w:t>
      </w:r>
      <w:r w:rsidRPr="007862FD">
        <w:rPr>
          <w:rFonts w:ascii="Times New Roman" w:hAnsi="Times New Roman"/>
          <w:sz w:val="24"/>
          <w:szCs w:val="24"/>
        </w:rPr>
        <w:t>.</w:t>
      </w:r>
    </w:p>
    <w:p w:rsidR="007862FD" w:rsidRPr="007862FD" w:rsidRDefault="007862FD" w:rsidP="00996FA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Заполните исходные данные по трем вымышленным банкам: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2"/>
        <w:gridCol w:w="1612"/>
        <w:gridCol w:w="1341"/>
        <w:gridCol w:w="1740"/>
      </w:tblGrid>
      <w:tr w:rsidR="007862FD" w:rsidRPr="007862FD" w:rsidTr="007D697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Банк "Север"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Банк "Юг"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Банк "Восток"</w:t>
            </w:r>
          </w:p>
        </w:tc>
      </w:tr>
      <w:tr w:rsidR="007862FD" w:rsidRPr="007862FD" w:rsidTr="007D69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Сумма вклада (руб.)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1 200 000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800 000</w:t>
            </w:r>
          </w:p>
        </w:tc>
      </w:tr>
      <w:tr w:rsidR="007862FD" w:rsidRPr="007862FD" w:rsidTr="007D69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Ставка (% годовых)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7862FD" w:rsidRPr="007862FD" w:rsidTr="007D69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b/>
                <w:bCs/>
                <w:sz w:val="24"/>
                <w:szCs w:val="24"/>
              </w:rPr>
              <w:t>Срок (мес.)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62FD" w:rsidRPr="007862FD" w:rsidRDefault="007862FD" w:rsidP="007D69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F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7862FD" w:rsidRPr="007862FD" w:rsidRDefault="007862FD" w:rsidP="00996FA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Настройте форматы ячеек: денежные суммы — </w:t>
      </w:r>
      <w:r w:rsidRPr="007862FD">
        <w:rPr>
          <w:rFonts w:ascii="Times New Roman" w:hAnsi="Times New Roman"/>
          <w:i/>
          <w:iCs/>
          <w:sz w:val="24"/>
          <w:szCs w:val="24"/>
        </w:rPr>
        <w:t>Денежный</w:t>
      </w:r>
      <w:r w:rsidRPr="007862FD">
        <w:rPr>
          <w:rFonts w:ascii="Times New Roman" w:hAnsi="Times New Roman"/>
          <w:sz w:val="24"/>
          <w:szCs w:val="24"/>
        </w:rPr>
        <w:t xml:space="preserve">, проценты — </w:t>
      </w:r>
      <w:r w:rsidRPr="007862FD">
        <w:rPr>
          <w:rFonts w:ascii="Times New Roman" w:hAnsi="Times New Roman"/>
          <w:i/>
          <w:iCs/>
          <w:sz w:val="24"/>
          <w:szCs w:val="24"/>
        </w:rPr>
        <w:t>Процентный</w:t>
      </w:r>
      <w:r w:rsidRPr="007862FD">
        <w:rPr>
          <w:rFonts w:ascii="Times New Roman" w:hAnsi="Times New Roman"/>
          <w:sz w:val="24"/>
          <w:szCs w:val="24"/>
        </w:rPr>
        <w:t>.</w:t>
      </w:r>
    </w:p>
    <w:p w:rsidR="007862FD" w:rsidRPr="007862FD" w:rsidRDefault="007862FD" w:rsidP="00996FA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Добавьте справа столбцы для расчетов каждого банка:</w:t>
      </w:r>
    </w:p>
    <w:p w:rsidR="007862FD" w:rsidRPr="007862FD" w:rsidRDefault="007862FD" w:rsidP="00996FA8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Доход до налогов:</w:t>
      </w:r>
      <w:r w:rsidRPr="007862FD">
        <w:rPr>
          <w:rFonts w:ascii="Times New Roman" w:hAnsi="Times New Roman"/>
          <w:sz w:val="24"/>
          <w:szCs w:val="24"/>
        </w:rPr>
        <w:t xml:space="preserve"> =[Сумма] * [Ставка] * ([Срок]/12).</w:t>
      </w:r>
    </w:p>
    <w:p w:rsidR="007862FD" w:rsidRPr="007862FD" w:rsidRDefault="007862FD" w:rsidP="00996FA8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Налог (13%):</w:t>
      </w:r>
      <w:r w:rsidRPr="007862FD">
        <w:rPr>
          <w:rFonts w:ascii="Times New Roman" w:hAnsi="Times New Roman"/>
          <w:sz w:val="24"/>
          <w:szCs w:val="24"/>
        </w:rPr>
        <w:t xml:space="preserve"> используйте функцию ЕСЛИ. Если [Доход] &gt; 80000, то </w:t>
      </w:r>
      <w:proofErr w:type="gramStart"/>
      <w:r w:rsidRPr="007862F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862FD">
        <w:rPr>
          <w:rFonts w:ascii="Times New Roman" w:hAnsi="Times New Roman"/>
          <w:sz w:val="24"/>
          <w:szCs w:val="24"/>
        </w:rPr>
        <w:t xml:space="preserve">[Доход] - 80000 ) * 0,13, иначе 0. </w:t>
      </w:r>
      <w:proofErr w:type="gramStart"/>
      <w:r w:rsidRPr="007862FD">
        <w:rPr>
          <w:rFonts w:ascii="Times New Roman" w:hAnsi="Times New Roman"/>
          <w:i/>
          <w:iCs/>
          <w:sz w:val="24"/>
          <w:szCs w:val="24"/>
        </w:rPr>
        <w:t>(Формула:</w:t>
      </w:r>
      <w:proofErr w:type="gramEnd"/>
      <w:r w:rsidRPr="007862FD">
        <w:rPr>
          <w:rFonts w:ascii="Times New Roman" w:hAnsi="Times New Roman"/>
          <w:i/>
          <w:iCs/>
          <w:sz w:val="24"/>
          <w:szCs w:val="24"/>
        </w:rPr>
        <w:t xml:space="preserve"> =ЕСЛ</w:t>
      </w:r>
      <w:proofErr w:type="gramStart"/>
      <w:r w:rsidRPr="007862FD">
        <w:rPr>
          <w:rFonts w:ascii="Times New Roman" w:hAnsi="Times New Roman"/>
          <w:i/>
          <w:iCs/>
          <w:sz w:val="24"/>
          <w:szCs w:val="24"/>
        </w:rPr>
        <w:t>И(</w:t>
      </w:r>
      <w:proofErr w:type="gramEnd"/>
      <w:r w:rsidRPr="007862FD">
        <w:rPr>
          <w:rFonts w:ascii="Times New Roman" w:hAnsi="Times New Roman"/>
          <w:i/>
          <w:iCs/>
          <w:sz w:val="24"/>
          <w:szCs w:val="24"/>
        </w:rPr>
        <w:t>[Доход]&gt;80000; ([Доход]-80000)*0,13; 0))</w:t>
      </w:r>
    </w:p>
    <w:p w:rsidR="007862FD" w:rsidRPr="007862FD" w:rsidRDefault="007862FD" w:rsidP="00996FA8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Чистый доход:</w:t>
      </w:r>
      <w:r w:rsidRPr="007862FD">
        <w:rPr>
          <w:rFonts w:ascii="Times New Roman" w:hAnsi="Times New Roman"/>
          <w:sz w:val="24"/>
          <w:szCs w:val="24"/>
        </w:rPr>
        <w:t xml:space="preserve"> =[Доход] - [Налог].</w:t>
      </w:r>
    </w:p>
    <w:p w:rsidR="007862FD" w:rsidRPr="007862FD" w:rsidRDefault="007862FD" w:rsidP="00996FA8">
      <w:pPr>
        <w:numPr>
          <w:ilvl w:val="1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Итоговая сумма к выдаче:</w:t>
      </w:r>
      <w:r w:rsidRPr="007862FD">
        <w:rPr>
          <w:rFonts w:ascii="Times New Roman" w:hAnsi="Times New Roman"/>
          <w:sz w:val="24"/>
          <w:szCs w:val="24"/>
        </w:rPr>
        <w:t xml:space="preserve"> =[Сумма вклада] + [Чистый доход].</w:t>
      </w:r>
    </w:p>
    <w:p w:rsidR="007862FD" w:rsidRPr="007862FD" w:rsidRDefault="007862FD" w:rsidP="00996FA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Примените к таблице светло-зеленую заливку для ячейки с самой большой итоговой суммой (инструмент «Условное форматирование»).</w:t>
      </w:r>
    </w:p>
    <w:p w:rsidR="007862FD" w:rsidRPr="007862FD" w:rsidRDefault="007862FD" w:rsidP="007D697D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b/>
          <w:bCs/>
          <w:sz w:val="24"/>
          <w:szCs w:val="24"/>
        </w:rPr>
        <w:t>Вопросы для проверки:</w:t>
      </w:r>
    </w:p>
    <w:p w:rsidR="007862FD" w:rsidRPr="007862FD" w:rsidRDefault="007862FD" w:rsidP="00996FA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Почему у клиента Банка «Юг», несмотря на самую высокую процентную ставку (16%), чистый доход оказался ниже или сопоставим с другими? Как повлиял срок вклада?</w:t>
      </w:r>
    </w:p>
    <w:p w:rsidR="007862FD" w:rsidRPr="007862FD" w:rsidRDefault="007862FD" w:rsidP="00996FA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 xml:space="preserve">Что произойдет с ячейкой налога, если изменить ставку Банка «Север» с 14% на 20%? Автоматически ли </w:t>
      </w:r>
      <w:proofErr w:type="spellStart"/>
      <w:r w:rsidRPr="007862FD">
        <w:rPr>
          <w:rFonts w:ascii="Times New Roman" w:hAnsi="Times New Roman"/>
          <w:sz w:val="24"/>
          <w:szCs w:val="24"/>
        </w:rPr>
        <w:t>пересчитается</w:t>
      </w:r>
      <w:proofErr w:type="spellEnd"/>
      <w:r w:rsidRPr="007862FD">
        <w:rPr>
          <w:rFonts w:ascii="Times New Roman" w:hAnsi="Times New Roman"/>
          <w:sz w:val="24"/>
          <w:szCs w:val="24"/>
        </w:rPr>
        <w:t xml:space="preserve"> значение?</w:t>
      </w:r>
    </w:p>
    <w:p w:rsidR="007862FD" w:rsidRPr="007862FD" w:rsidRDefault="007862FD" w:rsidP="00996FA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62FD">
        <w:rPr>
          <w:rFonts w:ascii="Times New Roman" w:hAnsi="Times New Roman"/>
          <w:sz w:val="24"/>
          <w:szCs w:val="24"/>
        </w:rPr>
        <w:t>Зачем оператору ИС при вводе данных о вкладе разделять «Грязный» доход и «Чистый» доход в разных колонках базы данных? Кому нужна эта информация раздельно?</w:t>
      </w:r>
    </w:p>
    <w:p w:rsidR="00A7549A" w:rsidRPr="00033738" w:rsidRDefault="00594411" w:rsidP="007D697D">
      <w:pPr>
        <w:pStyle w:val="af3"/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3373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Практическое занятие № </w:t>
      </w:r>
      <w:r w:rsidR="007D697D" w:rsidRPr="00033738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033738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</w:p>
    <w:p w:rsidR="00A7549A" w:rsidRPr="00033738" w:rsidRDefault="00594411" w:rsidP="007D6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sz w:val="24"/>
          <w:szCs w:val="24"/>
        </w:rPr>
      </w:pPr>
      <w:r w:rsidRPr="0003373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Тема: </w:t>
      </w:r>
      <w:r w:rsidR="007D697D" w:rsidRPr="00033738">
        <w:rPr>
          <w:rFonts w:ascii="Times New Roman" w:hAnsi="Times New Roman"/>
          <w:b/>
          <w:sz w:val="24"/>
          <w:szCs w:val="24"/>
        </w:rPr>
        <w:t>Страхование имущества</w:t>
      </w:r>
    </w:p>
    <w:p w:rsidR="007D697D" w:rsidRPr="00033738" w:rsidRDefault="007D697D" w:rsidP="007D697D">
      <w:pPr>
        <w:pStyle w:val="paragraph-styledstyledparagraph-sc-a650b026-0"/>
        <w:spacing w:line="276" w:lineRule="auto"/>
        <w:ind w:firstLine="360"/>
        <w:jc w:val="both"/>
      </w:pPr>
      <w:r w:rsidRPr="00033738">
        <w:rPr>
          <w:b/>
          <w:bCs/>
        </w:rPr>
        <w:t>Цель занятия:</w:t>
      </w:r>
    </w:p>
    <w:p w:rsidR="007D697D" w:rsidRPr="00033738" w:rsidRDefault="007D697D" w:rsidP="00996FA8">
      <w:pPr>
        <w:pStyle w:val="list-styledstyledli-sc-202d193-2"/>
        <w:numPr>
          <w:ilvl w:val="0"/>
          <w:numId w:val="17"/>
        </w:numPr>
        <w:spacing w:line="276" w:lineRule="auto"/>
        <w:jc w:val="both"/>
      </w:pPr>
      <w:r w:rsidRPr="00033738">
        <w:t>Научиться рассчитывать стоимость страхового полиса с использованием коэффициентов риска.</w:t>
      </w:r>
    </w:p>
    <w:p w:rsidR="007D697D" w:rsidRPr="00033738" w:rsidRDefault="007D697D" w:rsidP="00996FA8">
      <w:pPr>
        <w:pStyle w:val="list-styledstyledli-sc-202d193-2"/>
        <w:numPr>
          <w:ilvl w:val="0"/>
          <w:numId w:val="17"/>
        </w:numPr>
        <w:spacing w:line="276" w:lineRule="auto"/>
        <w:jc w:val="both"/>
      </w:pPr>
      <w:r w:rsidRPr="00033738">
        <w:t xml:space="preserve">Отработать навыки использования функции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СУММПРОИЗВ</w:t>
      </w:r>
      <w:r w:rsidRPr="00033738">
        <w:t xml:space="preserve"> (SUMPRODUCT) для автоматического расчета итоговой стоимости по нескольким параметрам.</w:t>
      </w:r>
    </w:p>
    <w:p w:rsidR="007D697D" w:rsidRPr="00033738" w:rsidRDefault="007D697D" w:rsidP="00996FA8">
      <w:pPr>
        <w:pStyle w:val="list-styledstyledli-sc-202d193-2"/>
        <w:numPr>
          <w:ilvl w:val="0"/>
          <w:numId w:val="17"/>
        </w:numPr>
        <w:spacing w:line="276" w:lineRule="auto"/>
        <w:jc w:val="both"/>
      </w:pPr>
      <w:r w:rsidRPr="00033738">
        <w:t>Закрепить правила ввода текстовых данных (категорий) в информационные системы.</w:t>
      </w:r>
    </w:p>
    <w:p w:rsidR="007D697D" w:rsidRPr="00033738" w:rsidRDefault="007D697D" w:rsidP="007D697D">
      <w:pPr>
        <w:pStyle w:val="paragraph-styledstyledparagraph-sc-a650b026-0"/>
        <w:spacing w:line="276" w:lineRule="auto"/>
        <w:ind w:firstLine="360"/>
        <w:jc w:val="both"/>
      </w:pPr>
      <w:r w:rsidRPr="00033738">
        <w:rPr>
          <w:b/>
          <w:bCs/>
        </w:rPr>
        <w:t>Теоретические сведения</w:t>
      </w:r>
      <w:r w:rsidRPr="00033738">
        <w:t xml:space="preserve"> Страхование — это способ защиты от финансовых потерь при наступлении непредвиденных событий (пожар, затопление, кража). Для оператора ИС важно понимать структуру формирования цены полиса:</w:t>
      </w:r>
    </w:p>
    <w:p w:rsidR="007D697D" w:rsidRPr="00033738" w:rsidRDefault="007D697D" w:rsidP="00996FA8">
      <w:pPr>
        <w:pStyle w:val="list-styledstyledli-sc-202d193-2"/>
        <w:numPr>
          <w:ilvl w:val="0"/>
          <w:numId w:val="18"/>
        </w:numPr>
        <w:spacing w:line="276" w:lineRule="auto"/>
        <w:jc w:val="both"/>
      </w:pPr>
      <w:r w:rsidRPr="00033738">
        <w:rPr>
          <w:b/>
          <w:bCs/>
        </w:rPr>
        <w:t>Страховая сумма (</w:t>
      </w:r>
      <w:r w:rsidRPr="00033738">
        <w:rPr>
          <w:rStyle w:val="katex-styledkatexinlinecontainer-sc-b639954d-1"/>
          <w:b/>
          <w:bCs/>
        </w:rPr>
        <w:t>$S$</w:t>
      </w:r>
      <w:r w:rsidRPr="00033738">
        <w:rPr>
          <w:b/>
          <w:bCs/>
        </w:rPr>
        <w:t>):</w:t>
      </w:r>
      <w:r w:rsidRPr="00033738">
        <w:t xml:space="preserve"> рыночная стоимость имущества, которую хочет защитить клиент.</w:t>
      </w:r>
    </w:p>
    <w:p w:rsidR="007D697D" w:rsidRPr="00033738" w:rsidRDefault="007D697D" w:rsidP="00996FA8">
      <w:pPr>
        <w:pStyle w:val="list-styledstyledli-sc-202d193-2"/>
        <w:numPr>
          <w:ilvl w:val="0"/>
          <w:numId w:val="18"/>
        </w:numPr>
        <w:spacing w:line="276" w:lineRule="auto"/>
        <w:jc w:val="both"/>
      </w:pPr>
      <w:r w:rsidRPr="00033738">
        <w:rPr>
          <w:b/>
          <w:bCs/>
        </w:rPr>
        <w:lastRenderedPageBreak/>
        <w:t>Базовый тариф (</w:t>
      </w:r>
      <w:r w:rsidRPr="00033738">
        <w:rPr>
          <w:rStyle w:val="katex-styledkatexinlinecontainer-sc-b639954d-1"/>
          <w:b/>
          <w:bCs/>
        </w:rPr>
        <w:t>$T$</w:t>
      </w:r>
      <w:r w:rsidRPr="00033738">
        <w:rPr>
          <w:b/>
          <w:bCs/>
        </w:rPr>
        <w:t>):</w:t>
      </w:r>
      <w:r w:rsidRPr="00033738">
        <w:t xml:space="preserve"> процент от страховой суммы, который устанавливает компания (например, 0,5%).</w:t>
      </w:r>
    </w:p>
    <w:p w:rsidR="007D697D" w:rsidRPr="00033738" w:rsidRDefault="007D697D" w:rsidP="00996FA8">
      <w:pPr>
        <w:pStyle w:val="list-styledstyledli-sc-202d193-2"/>
        <w:numPr>
          <w:ilvl w:val="0"/>
          <w:numId w:val="18"/>
        </w:numPr>
        <w:spacing w:line="276" w:lineRule="auto"/>
        <w:jc w:val="both"/>
      </w:pPr>
      <w:r w:rsidRPr="00033738">
        <w:rPr>
          <w:b/>
          <w:bCs/>
        </w:rPr>
        <w:t>Коэффициенты риска (</w:t>
      </w:r>
      <w:r w:rsidRPr="00033738">
        <w:rPr>
          <w:rStyle w:val="katex-styledkatexinlinecontainer-sc-b639954d-1"/>
          <w:b/>
          <w:bCs/>
        </w:rPr>
        <w:t>$K$</w:t>
      </w:r>
      <w:r w:rsidRPr="00033738">
        <w:rPr>
          <w:b/>
          <w:bCs/>
        </w:rPr>
        <w:t>):</w:t>
      </w:r>
      <w:r w:rsidRPr="00033738">
        <w:t xml:space="preserve"> множители, которые увеличивают или уменьшают цену в зависимости от условий. Например, наличие пожарной сигнализации снижает риск (коэффициент &lt; 1), а деревянный дом увеличивает его (коэффициент &gt; 1). Итоговая цена страховки называется </w:t>
      </w:r>
      <w:r w:rsidRPr="00033738">
        <w:rPr>
          <w:b/>
          <w:bCs/>
        </w:rPr>
        <w:t>страховой премией</w:t>
      </w:r>
      <w:r w:rsidRPr="00033738">
        <w:t>. В простых моделях она вычисляется как произведение всех факторов.</w:t>
      </w:r>
    </w:p>
    <w:p w:rsidR="007D697D" w:rsidRPr="00033738" w:rsidRDefault="007D697D" w:rsidP="007D697D">
      <w:pPr>
        <w:pStyle w:val="paragraph-styledstyledparagraph-sc-a650b026-0"/>
        <w:spacing w:line="276" w:lineRule="auto"/>
        <w:jc w:val="center"/>
      </w:pPr>
      <w:r w:rsidRPr="00033738">
        <w:rPr>
          <w:b/>
          <w:bCs/>
        </w:rPr>
        <w:t>Задание для студентов: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19"/>
        </w:numPr>
        <w:spacing w:line="276" w:lineRule="auto"/>
        <w:jc w:val="both"/>
      </w:pPr>
      <w:r w:rsidRPr="00033738">
        <w:t>Создайте новую таблицу со следующими столбцами: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t>Объект страхования (квартира / частный дом)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t>Материал стен (Кирпич / Дерево / Панель)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t>Наличие сигнализации (Да / Нет)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t>Рыночная стоимость объекта (руб.)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t>Базовый тариф (%) | Коэффициент материала | Коэффициент защиты | Итоговый коэффициент | Страховая премия (руб.) |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19"/>
        </w:numPr>
        <w:spacing w:line="276" w:lineRule="auto"/>
        <w:jc w:val="both"/>
      </w:pPr>
      <w:r w:rsidRPr="00033738">
        <w:t>Заполните данные для трех клиентов: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rPr>
          <w:b/>
          <w:bCs/>
        </w:rPr>
        <w:t>Клиент 1:</w:t>
      </w:r>
      <w:r w:rsidRPr="00033738">
        <w:t xml:space="preserve"> Квартира, Панель, Сигнализация есть, Стоимость 6 000 000 ₽.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rPr>
          <w:b/>
          <w:bCs/>
        </w:rPr>
        <w:t>Клиент 2:</w:t>
      </w:r>
      <w:r w:rsidRPr="00033738">
        <w:t xml:space="preserve"> Дом, Дерево, Сигнализации нет, Стоимость 8 000 000 ₽.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rPr>
          <w:b/>
          <w:bCs/>
        </w:rPr>
        <w:t>Клиент 3:</w:t>
      </w:r>
      <w:r w:rsidRPr="00033738">
        <w:t xml:space="preserve"> Квартира, Кирпич, Сигнализация есть, Стоимость 12 000 000 ₽.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19"/>
        </w:numPr>
        <w:spacing w:line="276" w:lineRule="auto"/>
        <w:jc w:val="both"/>
      </w:pPr>
      <w:r w:rsidRPr="00033738">
        <w:t>Настройте проверку данных (</w:t>
      </w:r>
      <w:proofErr w:type="spellStart"/>
      <w:r w:rsidRPr="00033738">
        <w:rPr>
          <w:rStyle w:val="a3"/>
        </w:rPr>
        <w:t>Data</w:t>
      </w:r>
      <w:proofErr w:type="spellEnd"/>
      <w:r w:rsidRPr="00033738">
        <w:rPr>
          <w:rStyle w:val="a3"/>
        </w:rPr>
        <w:t xml:space="preserve"> </w:t>
      </w:r>
      <w:proofErr w:type="spellStart"/>
      <w:r w:rsidRPr="00033738">
        <w:rPr>
          <w:rStyle w:val="a3"/>
        </w:rPr>
        <w:t>Validation</w:t>
      </w:r>
      <w:proofErr w:type="spellEnd"/>
      <w:r w:rsidRPr="00033738">
        <w:t>) для столбцов «Объект», «Материал» и «Сигнализация», чтобы оператор мог выбирать значения только из выпадающего списка и не мог ввести текст с ошибкой.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19"/>
        </w:numPr>
        <w:spacing w:line="276" w:lineRule="auto"/>
        <w:jc w:val="both"/>
      </w:pPr>
      <w:r w:rsidRPr="00033738">
        <w:t>Пропишите справочные коэффициенты в свободных ячейках листа (вне таблицы):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t>За материал: Кирпич = 0,9; Панель = 1,0; Дерево = 1,5.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t>За защиту: Сигнализация</w:t>
      </w:r>
      <w:proofErr w:type="gramStart"/>
      <w:r w:rsidRPr="00033738">
        <w:t xml:space="preserve"> Д</w:t>
      </w:r>
      <w:proofErr w:type="gramEnd"/>
      <w:r w:rsidRPr="00033738">
        <w:t>а = 0,8; Нет = 1,2.</w:t>
      </w:r>
    </w:p>
    <w:p w:rsidR="007D697D" w:rsidRPr="00033738" w:rsidRDefault="007D697D" w:rsidP="00996FA8">
      <w:pPr>
        <w:pStyle w:val="list-styledstyledli-sc-202d193-2"/>
        <w:numPr>
          <w:ilvl w:val="1"/>
          <w:numId w:val="19"/>
        </w:numPr>
        <w:spacing w:line="276" w:lineRule="auto"/>
        <w:jc w:val="both"/>
      </w:pPr>
      <w:r w:rsidRPr="00033738">
        <w:t>Базовые тарифы: Квартира = 0,3%; Дом = 0,7%.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19"/>
        </w:numPr>
        <w:spacing w:line="276" w:lineRule="auto"/>
        <w:jc w:val="both"/>
      </w:pPr>
      <w:r w:rsidRPr="00033738">
        <w:t>Используя функцию поиска соответствия (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ВПР</w:t>
      </w:r>
      <w:r w:rsidRPr="00033738">
        <w:t>/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VLOOKUP</w:t>
      </w:r>
      <w:r w:rsidRPr="00033738">
        <w:t xml:space="preserve">) или логическую функцию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ЕСЛИ</w:t>
      </w:r>
      <w:r w:rsidRPr="00033738">
        <w:t>, автоматически подтягивайте нужные коэффициенты в строки клиентов на основе выбранных ими параметров.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19"/>
        </w:numPr>
        <w:spacing w:line="276" w:lineRule="auto"/>
        <w:jc w:val="both"/>
      </w:pPr>
      <w:r w:rsidRPr="00033738">
        <w:t xml:space="preserve">Рассчитайте </w:t>
      </w:r>
      <w:r w:rsidRPr="00033738">
        <w:rPr>
          <w:b/>
          <w:bCs/>
        </w:rPr>
        <w:t>«Страховую премию»</w:t>
      </w:r>
      <w:r w:rsidRPr="00033738">
        <w:t xml:space="preserve"> по формуле: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[Стоимость] * [Базовый тариф] * [</w:t>
      </w:r>
      <w:proofErr w:type="spellStart"/>
      <w:r w:rsidRPr="00033738">
        <w:rPr>
          <w:rStyle w:val="HTML"/>
          <w:rFonts w:ascii="Times New Roman" w:hAnsi="Times New Roman" w:cs="Times New Roman"/>
          <w:sz w:val="24"/>
          <w:szCs w:val="24"/>
        </w:rPr>
        <w:t>Коэфф</w:t>
      </w:r>
      <w:proofErr w:type="spellEnd"/>
      <w:r w:rsidRPr="00033738">
        <w:rPr>
          <w:rStyle w:val="HTML"/>
          <w:rFonts w:ascii="Times New Roman" w:hAnsi="Times New Roman" w:cs="Times New Roman"/>
          <w:sz w:val="24"/>
          <w:szCs w:val="24"/>
        </w:rPr>
        <w:t>. материала] * [</w:t>
      </w:r>
      <w:proofErr w:type="spellStart"/>
      <w:r w:rsidRPr="00033738">
        <w:rPr>
          <w:rStyle w:val="HTML"/>
          <w:rFonts w:ascii="Times New Roman" w:hAnsi="Times New Roman" w:cs="Times New Roman"/>
          <w:sz w:val="24"/>
          <w:szCs w:val="24"/>
        </w:rPr>
        <w:t>Коэфф</w:t>
      </w:r>
      <w:proofErr w:type="spellEnd"/>
      <w:r w:rsidRPr="00033738">
        <w:rPr>
          <w:rStyle w:val="HTML"/>
          <w:rFonts w:ascii="Times New Roman" w:hAnsi="Times New Roman" w:cs="Times New Roman"/>
          <w:sz w:val="24"/>
          <w:szCs w:val="24"/>
        </w:rPr>
        <w:t>. защиты]</w:t>
      </w:r>
      <w:r w:rsidRPr="00033738">
        <w:t xml:space="preserve"> </w:t>
      </w:r>
      <w:r w:rsidRPr="00033738">
        <w:rPr>
          <w:rStyle w:val="a3"/>
        </w:rPr>
        <w:t>(Не забудьте разделить процент тарифа на 100 при расчете)</w:t>
      </w:r>
      <w:r w:rsidRPr="00033738">
        <w:t>.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19"/>
        </w:numPr>
        <w:spacing w:line="276" w:lineRule="auto"/>
        <w:jc w:val="both"/>
      </w:pPr>
      <w:r w:rsidRPr="00033738">
        <w:t>Примените денежный формат к колонкам со стоимостью и премией.</w:t>
      </w:r>
    </w:p>
    <w:p w:rsidR="007D697D" w:rsidRPr="00033738" w:rsidRDefault="007D697D" w:rsidP="007D697D">
      <w:pPr>
        <w:pStyle w:val="paragraph-styledstyledparagraph-sc-a650b026-0"/>
        <w:spacing w:line="276" w:lineRule="auto"/>
        <w:jc w:val="center"/>
      </w:pPr>
      <w:r w:rsidRPr="00033738">
        <w:rPr>
          <w:b/>
          <w:bCs/>
        </w:rPr>
        <w:t>Вопросы для проверки:</w:t>
      </w:r>
    </w:p>
    <w:p w:rsidR="007D697D" w:rsidRPr="00033738" w:rsidRDefault="007D697D" w:rsidP="00996FA8">
      <w:pPr>
        <w:pStyle w:val="list-styledstyledli-sc-202d193-2"/>
        <w:numPr>
          <w:ilvl w:val="0"/>
          <w:numId w:val="20"/>
        </w:numPr>
        <w:spacing w:line="276" w:lineRule="auto"/>
        <w:jc w:val="both"/>
      </w:pPr>
      <w:r w:rsidRPr="00033738">
        <w:t>У какого клиента самая дорогая страховка? Почему сочетание «Деревянный дом + отсутствие сигнализации» дает самый высокий результат?</w:t>
      </w:r>
    </w:p>
    <w:p w:rsidR="007D697D" w:rsidRPr="00033738" w:rsidRDefault="007D697D" w:rsidP="00996FA8">
      <w:pPr>
        <w:pStyle w:val="list-styledstyledli-sc-202d193-2"/>
        <w:numPr>
          <w:ilvl w:val="0"/>
          <w:numId w:val="20"/>
        </w:numPr>
        <w:spacing w:line="276" w:lineRule="auto"/>
        <w:jc w:val="both"/>
      </w:pPr>
      <w:r w:rsidRPr="00033738">
        <w:t>Если вы измените рыночную стоимость квартиры Клиента 3 с 12 млн до 15 млн рублей, изменится ли значение в столбце «Итоговый коэффициент»? А в столбце «Страховая премия»? Объясните разницу между относительной величиной (проценты/коэффициенты) и абсолютной (деньги).</w:t>
      </w:r>
    </w:p>
    <w:p w:rsidR="007D697D" w:rsidRPr="00033738" w:rsidRDefault="007D697D" w:rsidP="00996FA8">
      <w:pPr>
        <w:pStyle w:val="list-styledstyledli-sc-202d193-2"/>
        <w:numPr>
          <w:ilvl w:val="0"/>
          <w:numId w:val="20"/>
        </w:numPr>
        <w:spacing w:line="276" w:lineRule="auto"/>
        <w:jc w:val="both"/>
      </w:pPr>
      <w:r w:rsidRPr="00033738">
        <w:lastRenderedPageBreak/>
        <w:t>Какую ошибку совершит оператор, если введет слово «</w:t>
      </w:r>
      <w:proofErr w:type="spellStart"/>
      <w:r w:rsidRPr="00033738">
        <w:t>деревЯнный</w:t>
      </w:r>
      <w:proofErr w:type="spellEnd"/>
      <w:r w:rsidRPr="00033738">
        <w:t xml:space="preserve">» через «Я» вместо стандартного «Дерево» из справочника, и как функция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ВПР</w:t>
      </w:r>
      <w:r w:rsidRPr="00033738">
        <w:t xml:space="preserve"> отреагирует на такую опечатку?</w:t>
      </w:r>
    </w:p>
    <w:p w:rsidR="00A7549A" w:rsidRPr="00033738" w:rsidRDefault="00594411" w:rsidP="007D697D">
      <w:pPr>
        <w:pStyle w:val="af3"/>
        <w:spacing w:line="276" w:lineRule="auto"/>
        <w:ind w:left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33738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Практическое занятие № </w:t>
      </w:r>
      <w:r w:rsidR="007D697D" w:rsidRPr="00033738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033738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A7549A" w:rsidRPr="00033738" w:rsidRDefault="00594411" w:rsidP="007D697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33738">
        <w:rPr>
          <w:rFonts w:ascii="Times New Roman" w:hAnsi="Times New Roman"/>
          <w:b/>
          <w:kern w:val="2"/>
          <w:sz w:val="24"/>
          <w:szCs w:val="24"/>
        </w:rPr>
        <w:t>Тема:</w:t>
      </w:r>
      <w:r w:rsidR="009C67F3" w:rsidRPr="00033738">
        <w:rPr>
          <w:rFonts w:ascii="Times New Roman" w:hAnsi="Times New Roman"/>
          <w:b/>
          <w:kern w:val="2"/>
          <w:sz w:val="24"/>
          <w:szCs w:val="24"/>
        </w:rPr>
        <w:t xml:space="preserve"> </w:t>
      </w:r>
      <w:r w:rsidR="007D697D" w:rsidRPr="00033738">
        <w:rPr>
          <w:rFonts w:ascii="Times New Roman" w:eastAsia="Calibri" w:hAnsi="Times New Roman"/>
          <w:b/>
          <w:bCs/>
          <w:sz w:val="24"/>
          <w:szCs w:val="24"/>
        </w:rPr>
        <w:t>Налоговая декларация</w:t>
      </w:r>
    </w:p>
    <w:p w:rsidR="00DD18D3" w:rsidRPr="00033738" w:rsidRDefault="00DD18D3" w:rsidP="007D697D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D697D" w:rsidRPr="00033738" w:rsidRDefault="007D697D" w:rsidP="007D697D">
      <w:pPr>
        <w:pStyle w:val="paragraph-styledstyledparagraph-sc-a650b026-0"/>
        <w:spacing w:line="276" w:lineRule="auto"/>
        <w:jc w:val="both"/>
      </w:pPr>
      <w:r w:rsidRPr="00033738">
        <w:rPr>
          <w:b/>
          <w:bCs/>
        </w:rPr>
        <w:t>Цель занятия:</w:t>
      </w:r>
    </w:p>
    <w:p w:rsidR="007D697D" w:rsidRPr="00033738" w:rsidRDefault="007D697D" w:rsidP="00996FA8">
      <w:pPr>
        <w:pStyle w:val="list-styledstyledli-sc-202d193-2"/>
        <w:numPr>
          <w:ilvl w:val="0"/>
          <w:numId w:val="21"/>
        </w:numPr>
        <w:spacing w:line="276" w:lineRule="auto"/>
        <w:jc w:val="both"/>
      </w:pPr>
      <w:r w:rsidRPr="00033738">
        <w:t>Научиться рассчитывать налог к уплате или возврату, используя несколько условий.</w:t>
      </w:r>
    </w:p>
    <w:p w:rsidR="007D697D" w:rsidRPr="00033738" w:rsidRDefault="007D697D" w:rsidP="00996FA8">
      <w:pPr>
        <w:pStyle w:val="list-styledstyledli-sc-202d193-2"/>
        <w:numPr>
          <w:ilvl w:val="0"/>
          <w:numId w:val="21"/>
        </w:numPr>
        <w:spacing w:line="276" w:lineRule="auto"/>
        <w:jc w:val="both"/>
      </w:pPr>
      <w:r w:rsidRPr="00033738">
        <w:t>Отработать навыки консолидации данных из разных источников (доходы + право на вычеты) в одной таблице.</w:t>
      </w:r>
    </w:p>
    <w:p w:rsidR="007D697D" w:rsidRPr="00033738" w:rsidRDefault="007D697D" w:rsidP="00996FA8">
      <w:pPr>
        <w:pStyle w:val="list-styledstyledli-sc-202d193-2"/>
        <w:numPr>
          <w:ilvl w:val="0"/>
          <w:numId w:val="21"/>
        </w:numPr>
        <w:spacing w:line="276" w:lineRule="auto"/>
        <w:jc w:val="both"/>
      </w:pPr>
      <w:r w:rsidRPr="00033738">
        <w:t xml:space="preserve">Закрепить умение использовать функцию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СУММ</w:t>
      </w:r>
      <w:r w:rsidRPr="00033738">
        <w:t xml:space="preserve"> для автоматического подсчета итогов за год.</w:t>
      </w:r>
    </w:p>
    <w:p w:rsidR="007D697D" w:rsidRPr="00033738" w:rsidRDefault="007D697D" w:rsidP="007D697D">
      <w:pPr>
        <w:pStyle w:val="paragraph-styledstyledparagraph-sc-a650b026-0"/>
        <w:spacing w:line="276" w:lineRule="auto"/>
        <w:ind w:firstLine="360"/>
        <w:jc w:val="both"/>
      </w:pPr>
      <w:r w:rsidRPr="00033738">
        <w:rPr>
          <w:b/>
          <w:bCs/>
        </w:rPr>
        <w:t>Теоретические сведения</w:t>
      </w:r>
      <w:r w:rsidRPr="00033738">
        <w:t xml:space="preserve"> Налог на доходы физических лиц (НДФЛ) — это основной вид прямого налога в России. Обычно он составляет 13% от заработка. Работодатель удерживает этот налог автоматически, но если у гражданина были дополнительные доходы или есть право на </w:t>
      </w:r>
      <w:r w:rsidRPr="00033738">
        <w:rPr>
          <w:b/>
          <w:bCs/>
        </w:rPr>
        <w:t>налоговый вычет</w:t>
      </w:r>
      <w:r w:rsidRPr="00033738">
        <w:t xml:space="preserve">, ему необходимо подать декларацию. </w:t>
      </w:r>
    </w:p>
    <w:p w:rsidR="007D697D" w:rsidRPr="00033738" w:rsidRDefault="007D697D" w:rsidP="007D697D">
      <w:pPr>
        <w:pStyle w:val="paragraph-styledstyledparagraph-sc-a650b026-0"/>
        <w:spacing w:line="276" w:lineRule="auto"/>
        <w:ind w:firstLine="360"/>
        <w:jc w:val="both"/>
      </w:pPr>
      <w:r w:rsidRPr="00033738">
        <w:rPr>
          <w:b/>
          <w:bCs/>
        </w:rPr>
        <w:t>Налоговый вычет</w:t>
      </w:r>
      <w:r w:rsidRPr="00033738">
        <w:t xml:space="preserve"> — это сумма, которая уменьшает налоговую базу (часть зарплаты, с которой берется налог). Оператору ИС важно помнить базовое правило: </w:t>
      </w:r>
      <w:r w:rsidRPr="00033738">
        <w:rPr>
          <w:rStyle w:val="katex-styledkatexinlinecontainer-sc-b639954d-1"/>
        </w:rPr>
        <w:t>$Сумма\_к\_уплате = (</w:t>
      </w:r>
      <w:proofErr w:type="spellStart"/>
      <w:r w:rsidRPr="00033738">
        <w:rPr>
          <w:rStyle w:val="katex-styledkatexinlinecontainer-sc-b639954d-1"/>
        </w:rPr>
        <w:t>Общий\_доход</w:t>
      </w:r>
      <w:proofErr w:type="spellEnd"/>
      <w:r w:rsidRPr="00033738">
        <w:rPr>
          <w:rStyle w:val="katex-styledkatexinlinecontainer-sc-b639954d-1"/>
        </w:rPr>
        <w:t xml:space="preserve"> - Вычеты) \</w:t>
      </w:r>
      <w:proofErr w:type="spellStart"/>
      <w:r w:rsidRPr="00033738">
        <w:rPr>
          <w:rStyle w:val="katex-styledkatexinlinecontainer-sc-b639954d-1"/>
        </w:rPr>
        <w:t>times</w:t>
      </w:r>
      <w:proofErr w:type="spellEnd"/>
      <w:r w:rsidRPr="00033738">
        <w:rPr>
          <w:rStyle w:val="katex-styledkatexinlinecontainer-sc-b639954d-1"/>
        </w:rPr>
        <w:t xml:space="preserve"> </w:t>
      </w:r>
      <w:proofErr w:type="spellStart"/>
      <w:r w:rsidRPr="00033738">
        <w:rPr>
          <w:rStyle w:val="katex-styledkatexinlinecontainer-sc-b639954d-1"/>
        </w:rPr>
        <w:t>Ставка$</w:t>
      </w:r>
      <w:proofErr w:type="spellEnd"/>
    </w:p>
    <w:p w:rsidR="007D697D" w:rsidRPr="00033738" w:rsidRDefault="007D697D" w:rsidP="007D697D">
      <w:pPr>
        <w:pStyle w:val="paragraph-styledstyledparagraph-sc-a650b026-0"/>
        <w:spacing w:line="276" w:lineRule="auto"/>
        <w:ind w:firstLine="360"/>
        <w:jc w:val="both"/>
      </w:pPr>
      <w:r w:rsidRPr="00033738">
        <w:t>Основные виды вычетов для практики:</w:t>
      </w:r>
    </w:p>
    <w:p w:rsidR="007D697D" w:rsidRPr="00033738" w:rsidRDefault="007D697D" w:rsidP="00996FA8">
      <w:pPr>
        <w:pStyle w:val="list-styledstyledli-sc-202d193-2"/>
        <w:numPr>
          <w:ilvl w:val="0"/>
          <w:numId w:val="22"/>
        </w:numPr>
        <w:spacing w:line="276" w:lineRule="auto"/>
        <w:jc w:val="both"/>
      </w:pPr>
      <w:r w:rsidRPr="00033738">
        <w:rPr>
          <w:b/>
          <w:bCs/>
        </w:rPr>
        <w:t>Стандартный вычет на ребенка:</w:t>
      </w:r>
      <w:r w:rsidRPr="00033738">
        <w:t xml:space="preserve"> предоставляется ежемесячно родителям до тех пор, пока их доход с начала года не превысит 350 000 рублей. На первого и второго ребенка — по 1 400 рублей в месяц.</w:t>
      </w:r>
    </w:p>
    <w:p w:rsidR="007D697D" w:rsidRPr="00033738" w:rsidRDefault="007D697D" w:rsidP="00996FA8">
      <w:pPr>
        <w:pStyle w:val="list-styledstyledli-sc-202d193-2"/>
        <w:numPr>
          <w:ilvl w:val="0"/>
          <w:numId w:val="22"/>
        </w:numPr>
        <w:spacing w:line="276" w:lineRule="auto"/>
        <w:jc w:val="both"/>
      </w:pPr>
      <w:r w:rsidRPr="00033738">
        <w:rPr>
          <w:b/>
          <w:bCs/>
        </w:rPr>
        <w:t>Социальный вычет (обучение):</w:t>
      </w:r>
      <w:r w:rsidRPr="00033738">
        <w:t xml:space="preserve"> позволяет вернуть часть денег, потраченных на свое обучение или обучение детей. Лимит расходов для расчета — 110 000 рублей в год (согласно актуальным нормам законодательства РФ).</w:t>
      </w:r>
    </w:p>
    <w:p w:rsidR="007D697D" w:rsidRPr="00033738" w:rsidRDefault="007D697D" w:rsidP="007D697D">
      <w:pPr>
        <w:pStyle w:val="paragraph-styledstyledparagraph-sc-a650b026-0"/>
        <w:spacing w:line="276" w:lineRule="auto"/>
        <w:jc w:val="center"/>
      </w:pPr>
      <w:r w:rsidRPr="00033738">
        <w:rPr>
          <w:b/>
          <w:bCs/>
        </w:rPr>
        <w:t>Задание для студентов: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23"/>
        </w:numPr>
        <w:spacing w:line="276" w:lineRule="auto"/>
        <w:jc w:val="both"/>
      </w:pPr>
      <w:r w:rsidRPr="00033738">
        <w:t xml:space="preserve">Создайте новую книгу. Оформите лист </w:t>
      </w:r>
      <w:r w:rsidRPr="00033738">
        <w:rPr>
          <w:rStyle w:val="a3"/>
        </w:rPr>
        <w:t>«Данные сотрудника»</w:t>
      </w:r>
      <w:r w:rsidRPr="00033738">
        <w:t>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t>ФИО: Смирнов А.В.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t>Месячный оклад: 55 000 руб.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t>Количество детей: 2.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t>Расходы на обучение ребенка за год: 90 000 руб.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23"/>
        </w:numPr>
        <w:spacing w:line="276" w:lineRule="auto"/>
        <w:jc w:val="both"/>
      </w:pPr>
      <w:r w:rsidRPr="00033738">
        <w:t xml:space="preserve">Создайте лист </w:t>
      </w:r>
      <w:r w:rsidRPr="00033738">
        <w:rPr>
          <w:rStyle w:val="a3"/>
        </w:rPr>
        <w:t>«Расчет за год»</w:t>
      </w:r>
      <w:r w:rsidRPr="00033738">
        <w:t>. Постройте таблицу доходов по месяцам (Январь – Декабрь):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t>Столбец A: Месяц.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t>Столбец B: Зарплата (протяните значение 55 000 вниз).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lastRenderedPageBreak/>
        <w:t>Столбец C: Доход нарастающим итогом (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=[</w:t>
      </w:r>
      <w:proofErr w:type="spellStart"/>
      <w:r w:rsidRPr="00033738">
        <w:rPr>
          <w:rStyle w:val="HTML"/>
          <w:rFonts w:ascii="Times New Roman" w:hAnsi="Times New Roman" w:cs="Times New Roman"/>
          <w:sz w:val="24"/>
          <w:szCs w:val="24"/>
        </w:rPr>
        <w:t>Зарплата_текущая</w:t>
      </w:r>
      <w:proofErr w:type="spellEnd"/>
      <w:r w:rsidRPr="00033738">
        <w:rPr>
          <w:rStyle w:val="HTML"/>
          <w:rFonts w:ascii="Times New Roman" w:hAnsi="Times New Roman" w:cs="Times New Roman"/>
          <w:sz w:val="24"/>
          <w:szCs w:val="24"/>
        </w:rPr>
        <w:t>] + [</w:t>
      </w:r>
      <w:proofErr w:type="spellStart"/>
      <w:r w:rsidRPr="00033738">
        <w:rPr>
          <w:rStyle w:val="HTML"/>
          <w:rFonts w:ascii="Times New Roman" w:hAnsi="Times New Roman" w:cs="Times New Roman"/>
          <w:sz w:val="24"/>
          <w:szCs w:val="24"/>
        </w:rPr>
        <w:t>Доход_за_прошлый_месяц</w:t>
      </w:r>
      <w:proofErr w:type="spellEnd"/>
      <w:r w:rsidRPr="00033738">
        <w:rPr>
          <w:rStyle w:val="HTML"/>
          <w:rFonts w:ascii="Times New Roman" w:hAnsi="Times New Roman" w:cs="Times New Roman"/>
          <w:sz w:val="24"/>
          <w:szCs w:val="24"/>
        </w:rPr>
        <w:t>]</w:t>
      </w:r>
      <w:r w:rsidRPr="00033738">
        <w:t>).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t xml:space="preserve">Столбец D: Стандартный вычет на двоих детей. Используйте формулу с условием: если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[Доход нарастающим итогом] &lt; 350000</w:t>
      </w:r>
      <w:r w:rsidRPr="00033738">
        <w:t xml:space="preserve">, то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1400 * 2</w:t>
      </w:r>
      <w:r w:rsidRPr="00033738">
        <w:t xml:space="preserve">, иначе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0</w:t>
      </w:r>
      <w:r w:rsidRPr="00033738">
        <w:t xml:space="preserve">. </w:t>
      </w:r>
      <w:proofErr w:type="gramStart"/>
      <w:r w:rsidRPr="00033738">
        <w:rPr>
          <w:rStyle w:val="a3"/>
        </w:rPr>
        <w:t>(Формула:</w:t>
      </w:r>
      <w:proofErr w:type="gramEnd"/>
      <w:r w:rsidRPr="00033738">
        <w:rPr>
          <w:rStyle w:val="a3"/>
        </w:rPr>
        <w:t xml:space="preserve"> </w:t>
      </w:r>
      <w:r w:rsidRPr="00033738">
        <w:rPr>
          <w:rStyle w:val="HTML"/>
          <w:rFonts w:ascii="Times New Roman" w:hAnsi="Times New Roman" w:cs="Times New Roman"/>
          <w:i/>
          <w:iCs/>
          <w:sz w:val="24"/>
          <w:szCs w:val="24"/>
        </w:rPr>
        <w:t>=ЕСЛИ(C2&lt;350000; 2800; 0)</w:t>
      </w:r>
      <w:r w:rsidRPr="00033738">
        <w:rPr>
          <w:rStyle w:val="a3"/>
        </w:rPr>
        <w:t>)</w:t>
      </w:r>
      <w:r w:rsidRPr="00033738">
        <w:t>.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23"/>
        </w:numPr>
        <w:spacing w:line="276" w:lineRule="auto"/>
        <w:jc w:val="both"/>
      </w:pPr>
      <w:r w:rsidRPr="00033738">
        <w:t xml:space="preserve">Внизу таблицы добавьте строку </w:t>
      </w:r>
      <w:r w:rsidRPr="00033738">
        <w:rPr>
          <w:b/>
          <w:bCs/>
        </w:rPr>
        <w:t>«Итого за год»</w:t>
      </w:r>
      <w:r w:rsidRPr="00033738">
        <w:t>: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t xml:space="preserve">Общий доход за год: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=</w:t>
      </w:r>
      <w:proofErr w:type="gramStart"/>
      <w:r w:rsidRPr="00033738">
        <w:rPr>
          <w:rStyle w:val="HTML"/>
          <w:rFonts w:ascii="Times New Roman" w:hAnsi="Times New Roman" w:cs="Times New Roman"/>
          <w:sz w:val="24"/>
          <w:szCs w:val="24"/>
        </w:rPr>
        <w:t>СУММ(B2:B13)</w:t>
      </w:r>
      <w:r w:rsidRPr="00033738">
        <w:t>.</w:t>
      </w:r>
      <w:proofErr w:type="gramEnd"/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t xml:space="preserve">Сумма всех стандартных вычетов: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=</w:t>
      </w:r>
      <w:proofErr w:type="gramStart"/>
      <w:r w:rsidRPr="00033738">
        <w:rPr>
          <w:rStyle w:val="HTML"/>
          <w:rFonts w:ascii="Times New Roman" w:hAnsi="Times New Roman" w:cs="Times New Roman"/>
          <w:sz w:val="24"/>
          <w:szCs w:val="24"/>
        </w:rPr>
        <w:t>СУММ(D2:D13)</w:t>
      </w:r>
      <w:r w:rsidRPr="00033738">
        <w:t>.</w:t>
      </w:r>
      <w:proofErr w:type="gramEnd"/>
    </w:p>
    <w:p w:rsidR="007D697D" w:rsidRPr="00033738" w:rsidRDefault="007D697D" w:rsidP="00996FA8">
      <w:pPr>
        <w:pStyle w:val="paragraph-styledstyledparagraph-sc-a650b026-0"/>
        <w:numPr>
          <w:ilvl w:val="0"/>
          <w:numId w:val="23"/>
        </w:numPr>
        <w:spacing w:line="276" w:lineRule="auto"/>
        <w:jc w:val="both"/>
      </w:pPr>
      <w:r w:rsidRPr="00033738">
        <w:t>Ниже рассчитайте итоговые показатели налоговой декларации: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rPr>
          <w:b/>
          <w:bCs/>
        </w:rPr>
        <w:t>Налоговая база:</w:t>
      </w:r>
      <w:r w:rsidRPr="00033738">
        <w:t xml:space="preserve">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[Общий доход] - [Сумма вычетов] - [Расходы на обучение]</w:t>
      </w:r>
      <w:r w:rsidRPr="00033738">
        <w:t xml:space="preserve">. </w:t>
      </w:r>
      <w:r w:rsidRPr="00033738">
        <w:rPr>
          <w:rStyle w:val="a3"/>
        </w:rPr>
        <w:t xml:space="preserve">(Внимание: расходы на обучение вводятся как фиксированное число, так как они меньше лимита в 110 000 руб. Если бы они были больше, нужно было бы ограничивать их функцией </w:t>
      </w:r>
      <w:r w:rsidRPr="00033738">
        <w:rPr>
          <w:rStyle w:val="HTML"/>
          <w:rFonts w:ascii="Times New Roman" w:hAnsi="Times New Roman" w:cs="Times New Roman"/>
          <w:i/>
          <w:iCs/>
          <w:sz w:val="24"/>
          <w:szCs w:val="24"/>
        </w:rPr>
        <w:t>МИН</w:t>
      </w:r>
      <w:r w:rsidRPr="00033738">
        <w:rPr>
          <w:rStyle w:val="a3"/>
        </w:rPr>
        <w:t>)</w:t>
      </w:r>
      <w:r w:rsidRPr="00033738">
        <w:t>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rPr>
          <w:b/>
          <w:bCs/>
        </w:rPr>
        <w:t>Налог удержанный (работодателем):</w:t>
      </w:r>
      <w:r w:rsidRPr="00033738">
        <w:t xml:space="preserve">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[Общий доход] * 0,13</w:t>
      </w:r>
      <w:r w:rsidRPr="00033738">
        <w:t xml:space="preserve"> (без учета вычетов).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rPr>
          <w:b/>
          <w:bCs/>
        </w:rPr>
        <w:t>Налог исчисленный (правильный):</w:t>
      </w:r>
      <w:r w:rsidRPr="00033738">
        <w:t xml:space="preserve">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[Налоговая база] * 0,13</w:t>
      </w:r>
      <w:r w:rsidRPr="00033738">
        <w:t>.</w:t>
      </w:r>
    </w:p>
    <w:p w:rsidR="007D697D" w:rsidRPr="00033738" w:rsidRDefault="007D697D" w:rsidP="00996FA8">
      <w:pPr>
        <w:pStyle w:val="list-styledstyledli-sc-202d193-2"/>
        <w:numPr>
          <w:ilvl w:val="1"/>
          <w:numId w:val="23"/>
        </w:numPr>
        <w:spacing w:line="276" w:lineRule="auto"/>
        <w:jc w:val="both"/>
      </w:pPr>
      <w:r w:rsidRPr="00033738">
        <w:rPr>
          <w:b/>
          <w:bCs/>
        </w:rPr>
        <w:t>Сумма к возврату (+) или доплате (-):</w:t>
      </w:r>
      <w:r w:rsidRPr="00033738">
        <w:t xml:space="preserve"> </w:t>
      </w:r>
      <w:r w:rsidRPr="00033738">
        <w:rPr>
          <w:rStyle w:val="HTML"/>
          <w:rFonts w:ascii="Times New Roman" w:hAnsi="Times New Roman" w:cs="Times New Roman"/>
          <w:sz w:val="24"/>
          <w:szCs w:val="24"/>
        </w:rPr>
        <w:t>[Налог удержанный] - [Налог исчисленный]</w:t>
      </w:r>
      <w:r w:rsidRPr="00033738">
        <w:t>.</w:t>
      </w:r>
    </w:p>
    <w:p w:rsidR="007D697D" w:rsidRPr="00033738" w:rsidRDefault="007D697D" w:rsidP="00996FA8">
      <w:pPr>
        <w:pStyle w:val="paragraph-styledstyledparagraph-sc-a650b026-0"/>
        <w:numPr>
          <w:ilvl w:val="0"/>
          <w:numId w:val="23"/>
        </w:numPr>
        <w:spacing w:line="276" w:lineRule="auto"/>
        <w:jc w:val="both"/>
      </w:pPr>
      <w:r w:rsidRPr="00033738">
        <w:t>Примените форматирование: выделите отрицательное значение в последней строке красным цветом шрифта.</w:t>
      </w:r>
    </w:p>
    <w:p w:rsidR="007D697D" w:rsidRPr="00033738" w:rsidRDefault="007D697D" w:rsidP="007D697D">
      <w:pPr>
        <w:pStyle w:val="paragraph-styledstyledparagraph-sc-a650b026-0"/>
        <w:spacing w:line="276" w:lineRule="auto"/>
        <w:jc w:val="center"/>
      </w:pPr>
      <w:r w:rsidRPr="00033738">
        <w:rPr>
          <w:b/>
          <w:bCs/>
        </w:rPr>
        <w:t>Вопросы для проверки:</w:t>
      </w:r>
    </w:p>
    <w:p w:rsidR="007D697D" w:rsidRPr="00033738" w:rsidRDefault="007D697D" w:rsidP="00996FA8">
      <w:pPr>
        <w:pStyle w:val="list-styledstyledli-sc-202d193-2"/>
        <w:numPr>
          <w:ilvl w:val="0"/>
          <w:numId w:val="24"/>
        </w:numPr>
        <w:spacing w:line="276" w:lineRule="auto"/>
        <w:jc w:val="both"/>
      </w:pPr>
      <w:r w:rsidRPr="00033738">
        <w:t>В каком месяце (по счету) стандартный вычет на детей стал равен нулю? Почему программа перестала его начислять?</w:t>
      </w:r>
    </w:p>
    <w:p w:rsidR="007D697D" w:rsidRPr="00033738" w:rsidRDefault="007D697D" w:rsidP="00996FA8">
      <w:pPr>
        <w:pStyle w:val="list-styledstyledli-sc-202d193-2"/>
        <w:numPr>
          <w:ilvl w:val="0"/>
          <w:numId w:val="24"/>
        </w:numPr>
        <w:spacing w:line="276" w:lineRule="auto"/>
        <w:jc w:val="both"/>
      </w:pPr>
      <w:r w:rsidRPr="00033738">
        <w:t>Как изменится сумма «Налог к возврату», если поднять зарплату сотруднику до 70 000 рублей? Увеличится возврат или уменьшится? Почему?</w:t>
      </w:r>
    </w:p>
    <w:p w:rsidR="00712364" w:rsidRPr="00DE2633" w:rsidRDefault="007D697D" w:rsidP="00DE2633">
      <w:pPr>
        <w:pStyle w:val="list-styledstyledli-sc-202d193-2"/>
        <w:numPr>
          <w:ilvl w:val="0"/>
          <w:numId w:val="24"/>
        </w:numPr>
        <w:spacing w:line="276" w:lineRule="auto"/>
        <w:jc w:val="both"/>
      </w:pPr>
      <w:r w:rsidRPr="00033738">
        <w:t>Зачем оператору при заполнении электронной формы декларации разделять «Доход нарастающим итогом» и просто «Зарплату за месяц», если можно сразу считать годовой доход? Кому важна эта промежуточная информация?</w:t>
      </w:r>
    </w:p>
    <w:p w:rsidR="00712364" w:rsidRPr="00033738" w:rsidRDefault="00712364" w:rsidP="00DD18D3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</w:p>
    <w:p w:rsidR="00A7549A" w:rsidRPr="00033738" w:rsidRDefault="00A7549A" w:rsidP="0057371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549A" w:rsidRPr="00033738" w:rsidRDefault="00594411">
      <w:pPr>
        <w:tabs>
          <w:tab w:val="left" w:pos="284"/>
          <w:tab w:val="left" w:pos="1648"/>
        </w:tabs>
        <w:spacing w:after="0" w:line="36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033738">
        <w:rPr>
          <w:rFonts w:ascii="Times New Roman" w:eastAsia="Arial Unicode MS" w:hAnsi="Times New Roman"/>
          <w:b/>
          <w:sz w:val="24"/>
          <w:szCs w:val="24"/>
        </w:rPr>
        <w:t>КРИТЕРИИ ОЦЕНИВАНИЯ ВЫПОЛНЕНИЯ ПРАКТИЧЕСКИХ ЗАНЯТИЙ</w:t>
      </w:r>
    </w:p>
    <w:tbl>
      <w:tblPr>
        <w:tblpPr w:leftFromText="180" w:rightFromText="180" w:vertAnchor="text" w:horzAnchor="margin" w:tblpY="6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762"/>
      </w:tblGrid>
      <w:tr w:rsidR="00A7549A" w:rsidRPr="00033738">
        <w:tc>
          <w:tcPr>
            <w:tcW w:w="1809" w:type="dxa"/>
          </w:tcPr>
          <w:p w:rsidR="00A7549A" w:rsidRPr="00033738" w:rsidRDefault="00594411">
            <w:pPr>
              <w:tabs>
                <w:tab w:val="left" w:pos="2415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>Оценки</w:t>
            </w:r>
          </w:p>
        </w:tc>
        <w:tc>
          <w:tcPr>
            <w:tcW w:w="7762" w:type="dxa"/>
          </w:tcPr>
          <w:p w:rsidR="00A7549A" w:rsidRPr="00033738" w:rsidRDefault="00594411">
            <w:pPr>
              <w:tabs>
                <w:tab w:val="left" w:pos="2415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>Критерии оценок</w:t>
            </w:r>
          </w:p>
        </w:tc>
      </w:tr>
      <w:tr w:rsidR="00A7549A" w:rsidRPr="00033738">
        <w:tc>
          <w:tcPr>
            <w:tcW w:w="1809" w:type="dxa"/>
          </w:tcPr>
          <w:p w:rsidR="00A7549A" w:rsidRPr="00033738" w:rsidRDefault="00594411">
            <w:pPr>
              <w:tabs>
                <w:tab w:val="left" w:pos="2415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>«5»</w:t>
            </w:r>
          </w:p>
        </w:tc>
        <w:tc>
          <w:tcPr>
            <w:tcW w:w="7762" w:type="dxa"/>
          </w:tcPr>
          <w:p w:rsidR="00A7549A" w:rsidRPr="00033738" w:rsidRDefault="00594411">
            <w:pPr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 xml:space="preserve">- обучающийся подбирает необходимые для выполнения предлагаемых работ источники знаний (литература, материалы, инструменты), показывает необходимые для проведения практической работы </w:t>
            </w: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теоретические знании. Правильно оформлена практическая часть работа, соблюдена технологическая последовательность выполнения данного вида работ. Работа оформлена аккуратно.</w:t>
            </w:r>
          </w:p>
        </w:tc>
      </w:tr>
      <w:tr w:rsidR="00A7549A" w:rsidRPr="00033738">
        <w:tc>
          <w:tcPr>
            <w:tcW w:w="1809" w:type="dxa"/>
          </w:tcPr>
          <w:p w:rsidR="00A7549A" w:rsidRPr="00033738" w:rsidRDefault="00594411">
            <w:pPr>
              <w:tabs>
                <w:tab w:val="left" w:pos="2415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7762" w:type="dxa"/>
          </w:tcPr>
          <w:p w:rsidR="00A7549A" w:rsidRPr="00033738" w:rsidRDefault="00594411">
            <w:pPr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 xml:space="preserve">- </w:t>
            </w:r>
            <w:proofErr w:type="gramStart"/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>практическая</w:t>
            </w:r>
            <w:proofErr w:type="gramEnd"/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 xml:space="preserve"> работа выполняется обучающимся в  полном объёме и самостоятельно. </w:t>
            </w:r>
            <w:proofErr w:type="gramStart"/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>Обучающийся</w:t>
            </w:r>
            <w:proofErr w:type="gramEnd"/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 xml:space="preserve"> использует указанные преподавателем источники  информации. Могут быть неточности и небрежность в оформлении работы. Работа показывает знания обучающимися основного теоретического материала, но имеются незначительные ошибки при оформлении практической части р</w:t>
            </w:r>
            <w:r w:rsidR="00DE2633">
              <w:rPr>
                <w:rFonts w:ascii="Times New Roman" w:eastAsia="Arial Unicode MS" w:hAnsi="Times New Roman"/>
                <w:sz w:val="24"/>
                <w:szCs w:val="24"/>
              </w:rPr>
              <w:t>а</w:t>
            </w: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 xml:space="preserve">боты. </w:t>
            </w:r>
          </w:p>
        </w:tc>
      </w:tr>
      <w:tr w:rsidR="00A7549A" w:rsidRPr="00033738">
        <w:trPr>
          <w:trHeight w:val="1071"/>
        </w:trPr>
        <w:tc>
          <w:tcPr>
            <w:tcW w:w="1809" w:type="dxa"/>
          </w:tcPr>
          <w:p w:rsidR="00A7549A" w:rsidRPr="00033738" w:rsidRDefault="00594411">
            <w:pPr>
              <w:tabs>
                <w:tab w:val="left" w:pos="2415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>«3»</w:t>
            </w:r>
          </w:p>
        </w:tc>
        <w:tc>
          <w:tcPr>
            <w:tcW w:w="7762" w:type="dxa"/>
          </w:tcPr>
          <w:p w:rsidR="00A7549A" w:rsidRPr="00033738" w:rsidRDefault="00594411">
            <w:pPr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 xml:space="preserve"> - </w:t>
            </w:r>
            <w:proofErr w:type="gramStart"/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>обучающийся</w:t>
            </w:r>
            <w:proofErr w:type="gramEnd"/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 xml:space="preserve">  выполняет  и оформляет практическую работу  полностью с помощью преподавателя или хорошо подготовленных и уже выполнивших на «отлично» данную работу других обучающихся. </w:t>
            </w:r>
          </w:p>
        </w:tc>
      </w:tr>
      <w:tr w:rsidR="00A7549A" w:rsidRPr="00033738">
        <w:trPr>
          <w:trHeight w:val="180"/>
        </w:trPr>
        <w:tc>
          <w:tcPr>
            <w:tcW w:w="1809" w:type="dxa"/>
          </w:tcPr>
          <w:p w:rsidR="00A7549A" w:rsidRPr="00033738" w:rsidRDefault="00594411">
            <w:pPr>
              <w:tabs>
                <w:tab w:val="left" w:pos="2415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>«2»</w:t>
            </w:r>
          </w:p>
        </w:tc>
        <w:tc>
          <w:tcPr>
            <w:tcW w:w="7762" w:type="dxa"/>
          </w:tcPr>
          <w:p w:rsidR="00A7549A" w:rsidRPr="00033738" w:rsidRDefault="00594411">
            <w:pPr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 xml:space="preserve">- </w:t>
            </w:r>
            <w:proofErr w:type="gramStart"/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>практическая</w:t>
            </w:r>
            <w:proofErr w:type="gramEnd"/>
            <w:r w:rsidRPr="00033738">
              <w:rPr>
                <w:rFonts w:ascii="Times New Roman" w:eastAsia="Arial Unicode MS" w:hAnsi="Times New Roman"/>
                <w:sz w:val="24"/>
                <w:szCs w:val="24"/>
              </w:rPr>
              <w:t xml:space="preserve"> работа  не выполнена полностью за отведенное  время по неуважительной причине.</w:t>
            </w:r>
          </w:p>
        </w:tc>
      </w:tr>
    </w:tbl>
    <w:p w:rsidR="00A7549A" w:rsidRPr="00033738" w:rsidRDefault="00A754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A7549A" w:rsidRPr="00033738" w:rsidRDefault="00A7549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549A" w:rsidRDefault="00A7549A">
      <w:pPr>
        <w:pStyle w:val="Default"/>
        <w:rPr>
          <w:sz w:val="28"/>
          <w:szCs w:val="28"/>
        </w:rPr>
      </w:pPr>
    </w:p>
    <w:p w:rsidR="00A7549A" w:rsidRDefault="00A7549A">
      <w:pPr>
        <w:pStyle w:val="Default"/>
        <w:rPr>
          <w:sz w:val="28"/>
          <w:szCs w:val="28"/>
        </w:rPr>
      </w:pPr>
    </w:p>
    <w:p w:rsidR="00A7549A" w:rsidRDefault="00A7549A">
      <w:pPr>
        <w:pStyle w:val="Default"/>
        <w:rPr>
          <w:sz w:val="28"/>
          <w:szCs w:val="28"/>
        </w:rPr>
      </w:pPr>
    </w:p>
    <w:p w:rsidR="00A7549A" w:rsidRDefault="0059441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ИСТОЧНИКОВ ДЛЯ ОБУЧАЮЩИХСЯ</w:t>
      </w:r>
    </w:p>
    <w:p w:rsidR="00DE2633" w:rsidRPr="00DE2633" w:rsidRDefault="00594411" w:rsidP="00DE263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DE2633" w:rsidRPr="00DE2633" w:rsidRDefault="00DE2633" w:rsidP="00DE2633">
      <w:pPr>
        <w:pStyle w:val="paragraph-styledstyledparagraph-sc-a650b026-0"/>
        <w:numPr>
          <w:ilvl w:val="0"/>
          <w:numId w:val="26"/>
        </w:numPr>
        <w:spacing w:line="276" w:lineRule="auto"/>
        <w:jc w:val="both"/>
      </w:pPr>
      <w:r w:rsidRPr="00DE2633">
        <w:t xml:space="preserve">Белотелова Н. П., Белотелова Ж. С. Деньги, кредит, банки: учебник и практикум для среднего профессионального образования. — М.: </w:t>
      </w:r>
      <w:proofErr w:type="spellStart"/>
      <w:r w:rsidRPr="00DE2633">
        <w:t>Юрайт</w:t>
      </w:r>
      <w:proofErr w:type="spellEnd"/>
      <w:r w:rsidRPr="00DE2633">
        <w:t xml:space="preserve">, 2024. — 483 с. — ISBN: 978-5-534-15432-0. </w:t>
      </w:r>
    </w:p>
    <w:p w:rsidR="00DE2633" w:rsidRPr="00DE2633" w:rsidRDefault="00DE2633" w:rsidP="00DE2633">
      <w:pPr>
        <w:pStyle w:val="paragraph-styledstyledparagraph-sc-a650b026-0"/>
        <w:numPr>
          <w:ilvl w:val="0"/>
          <w:numId w:val="26"/>
        </w:numPr>
        <w:spacing w:line="276" w:lineRule="auto"/>
        <w:jc w:val="both"/>
      </w:pPr>
      <w:r w:rsidRPr="00DE2633">
        <w:t xml:space="preserve">Костерина Т. М. Банковское дело: учебник для СПО. — М.: </w:t>
      </w:r>
      <w:proofErr w:type="spellStart"/>
      <w:r w:rsidRPr="00DE2633">
        <w:t>Юрайт</w:t>
      </w:r>
      <w:proofErr w:type="spellEnd"/>
      <w:r w:rsidRPr="00DE2633">
        <w:t xml:space="preserve">, 2023. — 332 с. — ISBN: 978-5-534-00692-6. </w:t>
      </w:r>
    </w:p>
    <w:p w:rsidR="00DE2633" w:rsidRPr="00DE2633" w:rsidRDefault="00DE2633" w:rsidP="00DE2633">
      <w:pPr>
        <w:pStyle w:val="paragraph-styledstyledparagraph-sc-a650b026-0"/>
        <w:numPr>
          <w:ilvl w:val="0"/>
          <w:numId w:val="26"/>
        </w:numPr>
        <w:spacing w:line="276" w:lineRule="auto"/>
        <w:jc w:val="both"/>
      </w:pPr>
      <w:proofErr w:type="spellStart"/>
      <w:r w:rsidRPr="00DE2633">
        <w:t>Марамыгин</w:t>
      </w:r>
      <w:proofErr w:type="spellEnd"/>
      <w:r w:rsidRPr="00DE2633">
        <w:t xml:space="preserve"> М. С., Стрельников Е. В. Страхование: учебник для вузов. — 2-е изд. — М.: </w:t>
      </w:r>
      <w:proofErr w:type="spellStart"/>
      <w:r w:rsidRPr="00DE2633">
        <w:t>Юрайт</w:t>
      </w:r>
      <w:proofErr w:type="spellEnd"/>
      <w:r w:rsidRPr="00DE2633">
        <w:t xml:space="preserve">, 2024. — 209 с. — ISBN: 978-5-534-17223-2. </w:t>
      </w:r>
    </w:p>
    <w:p w:rsidR="00DE2633" w:rsidRPr="00DE2633" w:rsidRDefault="00DE2633" w:rsidP="00DE2633">
      <w:pPr>
        <w:pStyle w:val="paragraph-styledstyledparagraph-sc-a650b026-0"/>
        <w:numPr>
          <w:ilvl w:val="0"/>
          <w:numId w:val="26"/>
        </w:numPr>
        <w:spacing w:line="276" w:lineRule="auto"/>
        <w:jc w:val="both"/>
      </w:pPr>
      <w:r w:rsidRPr="00DE2633">
        <w:t xml:space="preserve">Пансков В. Г. Налоги и налогообложение: учебник и практикум для среднего профессионального образования. — 5-е изд., </w:t>
      </w:r>
      <w:proofErr w:type="spellStart"/>
      <w:r w:rsidRPr="00DE2633">
        <w:t>перераб</w:t>
      </w:r>
      <w:proofErr w:type="spellEnd"/>
      <w:r w:rsidRPr="00DE2633">
        <w:t xml:space="preserve">. и доп. — М.: </w:t>
      </w:r>
      <w:proofErr w:type="spellStart"/>
      <w:r w:rsidRPr="00DE2633">
        <w:t>Юрайт</w:t>
      </w:r>
      <w:proofErr w:type="spellEnd"/>
      <w:r w:rsidRPr="00DE2633">
        <w:t xml:space="preserve">, 2024. — 435 с. — ISBN: 978-5-534-16123-6. </w:t>
      </w:r>
    </w:p>
    <w:p w:rsidR="00DE2633" w:rsidRPr="00DE2633" w:rsidRDefault="00DE2633" w:rsidP="00DE2633">
      <w:pPr>
        <w:pStyle w:val="af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633">
        <w:rPr>
          <w:rFonts w:ascii="Times New Roman" w:hAnsi="Times New Roman" w:cs="Times New Roman"/>
          <w:b/>
          <w:sz w:val="24"/>
          <w:szCs w:val="24"/>
        </w:rPr>
        <w:t>Электронные информационные ресурсы:</w:t>
      </w:r>
    </w:p>
    <w:p w:rsidR="00DE2633" w:rsidRPr="00DE2633" w:rsidRDefault="00DE2633" w:rsidP="00DE2633">
      <w:pPr>
        <w:pStyle w:val="list-styledstyledli-sc-202d193-2"/>
        <w:numPr>
          <w:ilvl w:val="0"/>
          <w:numId w:val="27"/>
        </w:numPr>
        <w:spacing w:line="360" w:lineRule="auto"/>
      </w:pPr>
      <w:r w:rsidRPr="00DE2633">
        <w:t xml:space="preserve">Официальный сайт Банка России (cbr.ru) </w:t>
      </w:r>
    </w:p>
    <w:p w:rsidR="00A7549A" w:rsidRPr="00DE2633" w:rsidRDefault="00DE2633" w:rsidP="00DE2633">
      <w:pPr>
        <w:pStyle w:val="list-styledstyledli-sc-202d193-2"/>
        <w:numPr>
          <w:ilvl w:val="0"/>
          <w:numId w:val="27"/>
        </w:numPr>
        <w:spacing w:line="360" w:lineRule="auto"/>
        <w:jc w:val="both"/>
      </w:pPr>
      <w:r w:rsidRPr="00DE2633">
        <w:t xml:space="preserve">Сайт Федеральной налоговой службы (nalog.gov.ru) </w:t>
      </w:r>
    </w:p>
    <w:p w:rsidR="00A7549A" w:rsidRPr="00DE2633" w:rsidRDefault="00A7549A"/>
    <w:sectPr w:rsidR="00A7549A" w:rsidRPr="00DE2633" w:rsidSect="00AA0C8A">
      <w:headerReference w:type="default" r:id="rId9"/>
      <w:headerReference w:type="first" r:id="rId10"/>
      <w:pgSz w:w="11906" w:h="16838"/>
      <w:pgMar w:top="1019" w:right="85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6EB" w:rsidRDefault="00BD16EB">
      <w:pPr>
        <w:spacing w:line="240" w:lineRule="auto"/>
      </w:pPr>
      <w:r>
        <w:separator/>
      </w:r>
    </w:p>
  </w:endnote>
  <w:endnote w:type="continuationSeparator" w:id="0">
    <w:p w:rsidR="00BD16EB" w:rsidRDefault="00BD1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6EB" w:rsidRDefault="00BD16EB">
      <w:pPr>
        <w:spacing w:after="0"/>
      </w:pPr>
      <w:r>
        <w:separator/>
      </w:r>
    </w:p>
  </w:footnote>
  <w:footnote w:type="continuationSeparator" w:id="0">
    <w:p w:rsidR="00BD16EB" w:rsidRDefault="00BD16E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1054"/>
      <w:docPartObj>
        <w:docPartGallery w:val="AutoText"/>
      </w:docPartObj>
    </w:sdtPr>
    <w:sdtContent>
      <w:p w:rsidR="00417544" w:rsidRDefault="00417544">
        <w:pPr>
          <w:pStyle w:val="a8"/>
          <w:jc w:val="center"/>
        </w:pPr>
      </w:p>
      <w:p w:rsidR="00417544" w:rsidRDefault="003478E9" w:rsidP="00573710">
        <w:pPr>
          <w:pStyle w:val="a8"/>
        </w:pPr>
      </w:p>
    </w:sdtContent>
  </w:sdt>
  <w:p w:rsidR="00417544" w:rsidRDefault="00417544">
    <w:pPr>
      <w:pStyle w:val="a8"/>
    </w:pPr>
  </w:p>
  <w:p w:rsidR="00417544" w:rsidRDefault="0041754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544" w:rsidRDefault="00417544">
    <w:pPr>
      <w:pStyle w:val="a8"/>
      <w:tabs>
        <w:tab w:val="clear" w:pos="4677"/>
        <w:tab w:val="clear" w:pos="9355"/>
        <w:tab w:val="left" w:pos="242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4828"/>
    <w:multiLevelType w:val="multilevel"/>
    <w:tmpl w:val="BEBE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92487"/>
    <w:multiLevelType w:val="multilevel"/>
    <w:tmpl w:val="17F0A2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86B48"/>
    <w:multiLevelType w:val="multilevel"/>
    <w:tmpl w:val="E1F2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86529"/>
    <w:multiLevelType w:val="multilevel"/>
    <w:tmpl w:val="3576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B80C39"/>
    <w:multiLevelType w:val="multilevel"/>
    <w:tmpl w:val="1AD23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B6776C"/>
    <w:multiLevelType w:val="multilevel"/>
    <w:tmpl w:val="6DCC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359AB"/>
    <w:multiLevelType w:val="multilevel"/>
    <w:tmpl w:val="9346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DC675F"/>
    <w:multiLevelType w:val="multilevel"/>
    <w:tmpl w:val="CA56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CC6F33"/>
    <w:multiLevelType w:val="multilevel"/>
    <w:tmpl w:val="8B8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0781A"/>
    <w:multiLevelType w:val="multilevel"/>
    <w:tmpl w:val="7E20F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3E56A6"/>
    <w:multiLevelType w:val="multilevel"/>
    <w:tmpl w:val="AAD64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D03597"/>
    <w:multiLevelType w:val="multilevel"/>
    <w:tmpl w:val="5E624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420B8"/>
    <w:multiLevelType w:val="multilevel"/>
    <w:tmpl w:val="F7FC2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1961B3"/>
    <w:multiLevelType w:val="multilevel"/>
    <w:tmpl w:val="BC8E1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7169C9"/>
    <w:multiLevelType w:val="multilevel"/>
    <w:tmpl w:val="FF1C7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D16AC"/>
    <w:multiLevelType w:val="multilevel"/>
    <w:tmpl w:val="093EC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FA0740"/>
    <w:multiLevelType w:val="multilevel"/>
    <w:tmpl w:val="A52890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6B586222"/>
    <w:multiLevelType w:val="multilevel"/>
    <w:tmpl w:val="6B586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53897"/>
    <w:multiLevelType w:val="multilevel"/>
    <w:tmpl w:val="6BAE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B7357F"/>
    <w:multiLevelType w:val="multilevel"/>
    <w:tmpl w:val="228C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BA3322"/>
    <w:multiLevelType w:val="multilevel"/>
    <w:tmpl w:val="A1E2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5C2C07"/>
    <w:multiLevelType w:val="multilevel"/>
    <w:tmpl w:val="6CB83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6B2277"/>
    <w:multiLevelType w:val="multilevel"/>
    <w:tmpl w:val="F31ADA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691AFA"/>
    <w:multiLevelType w:val="multilevel"/>
    <w:tmpl w:val="5002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D362B2"/>
    <w:multiLevelType w:val="multilevel"/>
    <w:tmpl w:val="3496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586473"/>
    <w:multiLevelType w:val="multilevel"/>
    <w:tmpl w:val="D78E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9F11CE"/>
    <w:multiLevelType w:val="multilevel"/>
    <w:tmpl w:val="5C8A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10"/>
  </w:num>
  <w:num w:numId="9">
    <w:abstractNumId w:val="6"/>
  </w:num>
  <w:num w:numId="10">
    <w:abstractNumId w:val="16"/>
  </w:num>
  <w:num w:numId="11">
    <w:abstractNumId w:val="15"/>
  </w:num>
  <w:num w:numId="12">
    <w:abstractNumId w:val="5"/>
  </w:num>
  <w:num w:numId="13">
    <w:abstractNumId w:val="18"/>
  </w:num>
  <w:num w:numId="14">
    <w:abstractNumId w:val="4"/>
  </w:num>
  <w:num w:numId="15">
    <w:abstractNumId w:val="22"/>
  </w:num>
  <w:num w:numId="16">
    <w:abstractNumId w:val="19"/>
  </w:num>
  <w:num w:numId="17">
    <w:abstractNumId w:val="3"/>
  </w:num>
  <w:num w:numId="18">
    <w:abstractNumId w:val="24"/>
  </w:num>
  <w:num w:numId="19">
    <w:abstractNumId w:val="13"/>
  </w:num>
  <w:num w:numId="20">
    <w:abstractNumId w:val="0"/>
  </w:num>
  <w:num w:numId="21">
    <w:abstractNumId w:val="26"/>
  </w:num>
  <w:num w:numId="22">
    <w:abstractNumId w:val="21"/>
  </w:num>
  <w:num w:numId="23">
    <w:abstractNumId w:val="23"/>
  </w:num>
  <w:num w:numId="24">
    <w:abstractNumId w:val="25"/>
  </w:num>
  <w:num w:numId="25">
    <w:abstractNumId w:val="7"/>
  </w:num>
  <w:num w:numId="26">
    <w:abstractNumId w:val="11"/>
  </w:num>
  <w:num w:numId="27">
    <w:abstractNumId w:val="9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339"/>
    <w:rsid w:val="00002312"/>
    <w:rsid w:val="00002B23"/>
    <w:rsid w:val="00003D6A"/>
    <w:rsid w:val="00004A52"/>
    <w:rsid w:val="000063CC"/>
    <w:rsid w:val="00006E2D"/>
    <w:rsid w:val="000073D9"/>
    <w:rsid w:val="00010980"/>
    <w:rsid w:val="000111F9"/>
    <w:rsid w:val="000116E8"/>
    <w:rsid w:val="000143A0"/>
    <w:rsid w:val="00016325"/>
    <w:rsid w:val="00017CB7"/>
    <w:rsid w:val="000209B4"/>
    <w:rsid w:val="000225A5"/>
    <w:rsid w:val="000230E0"/>
    <w:rsid w:val="000231DE"/>
    <w:rsid w:val="00026689"/>
    <w:rsid w:val="000308C4"/>
    <w:rsid w:val="00030938"/>
    <w:rsid w:val="000314CB"/>
    <w:rsid w:val="00033738"/>
    <w:rsid w:val="0003425E"/>
    <w:rsid w:val="00035D7F"/>
    <w:rsid w:val="00036353"/>
    <w:rsid w:val="000401D3"/>
    <w:rsid w:val="00040ED2"/>
    <w:rsid w:val="0004226A"/>
    <w:rsid w:val="0004238C"/>
    <w:rsid w:val="00042DC5"/>
    <w:rsid w:val="0004419D"/>
    <w:rsid w:val="000445C4"/>
    <w:rsid w:val="000445EE"/>
    <w:rsid w:val="0004568B"/>
    <w:rsid w:val="000472F3"/>
    <w:rsid w:val="00047BCE"/>
    <w:rsid w:val="000516A2"/>
    <w:rsid w:val="000529EE"/>
    <w:rsid w:val="000537C3"/>
    <w:rsid w:val="00055412"/>
    <w:rsid w:val="00056577"/>
    <w:rsid w:val="000571B3"/>
    <w:rsid w:val="00057B92"/>
    <w:rsid w:val="0006081F"/>
    <w:rsid w:val="00060D95"/>
    <w:rsid w:val="000629ED"/>
    <w:rsid w:val="00066AEB"/>
    <w:rsid w:val="00067813"/>
    <w:rsid w:val="00070938"/>
    <w:rsid w:val="00071FEE"/>
    <w:rsid w:val="000748B9"/>
    <w:rsid w:val="00075428"/>
    <w:rsid w:val="00076393"/>
    <w:rsid w:val="0007677E"/>
    <w:rsid w:val="00077A62"/>
    <w:rsid w:val="00077DA6"/>
    <w:rsid w:val="00077F6E"/>
    <w:rsid w:val="0008696B"/>
    <w:rsid w:val="000872E2"/>
    <w:rsid w:val="00090E14"/>
    <w:rsid w:val="00090EE8"/>
    <w:rsid w:val="00093435"/>
    <w:rsid w:val="00094948"/>
    <w:rsid w:val="00095084"/>
    <w:rsid w:val="00096566"/>
    <w:rsid w:val="00096C27"/>
    <w:rsid w:val="00096E43"/>
    <w:rsid w:val="000973F9"/>
    <w:rsid w:val="000A2053"/>
    <w:rsid w:val="000A4694"/>
    <w:rsid w:val="000A4E88"/>
    <w:rsid w:val="000A51EC"/>
    <w:rsid w:val="000A5256"/>
    <w:rsid w:val="000A592C"/>
    <w:rsid w:val="000A625F"/>
    <w:rsid w:val="000B0558"/>
    <w:rsid w:val="000B10DD"/>
    <w:rsid w:val="000B1A14"/>
    <w:rsid w:val="000B25EA"/>
    <w:rsid w:val="000B38F0"/>
    <w:rsid w:val="000B3B46"/>
    <w:rsid w:val="000B597E"/>
    <w:rsid w:val="000B5B60"/>
    <w:rsid w:val="000B71DD"/>
    <w:rsid w:val="000C5BE3"/>
    <w:rsid w:val="000C61C3"/>
    <w:rsid w:val="000C6688"/>
    <w:rsid w:val="000C750C"/>
    <w:rsid w:val="000C7B58"/>
    <w:rsid w:val="000D0C5B"/>
    <w:rsid w:val="000D1777"/>
    <w:rsid w:val="000D19C6"/>
    <w:rsid w:val="000D3ADD"/>
    <w:rsid w:val="000D4799"/>
    <w:rsid w:val="000D4F00"/>
    <w:rsid w:val="000D5940"/>
    <w:rsid w:val="000D59BC"/>
    <w:rsid w:val="000D7FF3"/>
    <w:rsid w:val="000E2BC4"/>
    <w:rsid w:val="000E2DD4"/>
    <w:rsid w:val="000E3787"/>
    <w:rsid w:val="000E4372"/>
    <w:rsid w:val="000E5AA2"/>
    <w:rsid w:val="000E5D5F"/>
    <w:rsid w:val="000E5EEC"/>
    <w:rsid w:val="000E60C4"/>
    <w:rsid w:val="000E633A"/>
    <w:rsid w:val="000F0864"/>
    <w:rsid w:val="000F14F5"/>
    <w:rsid w:val="000F17E9"/>
    <w:rsid w:val="000F2313"/>
    <w:rsid w:val="000F312C"/>
    <w:rsid w:val="000F3F8B"/>
    <w:rsid w:val="000F5D7E"/>
    <w:rsid w:val="000F6EDD"/>
    <w:rsid w:val="000F7DCC"/>
    <w:rsid w:val="00106A6F"/>
    <w:rsid w:val="001079A2"/>
    <w:rsid w:val="00110889"/>
    <w:rsid w:val="00110987"/>
    <w:rsid w:val="00110D33"/>
    <w:rsid w:val="001118AA"/>
    <w:rsid w:val="0011335B"/>
    <w:rsid w:val="001134CA"/>
    <w:rsid w:val="00114D79"/>
    <w:rsid w:val="001150F7"/>
    <w:rsid w:val="001172A3"/>
    <w:rsid w:val="001176C6"/>
    <w:rsid w:val="001220B4"/>
    <w:rsid w:val="001243AE"/>
    <w:rsid w:val="00127138"/>
    <w:rsid w:val="00131B20"/>
    <w:rsid w:val="00132A75"/>
    <w:rsid w:val="00132D7B"/>
    <w:rsid w:val="001335A8"/>
    <w:rsid w:val="00134005"/>
    <w:rsid w:val="0013570D"/>
    <w:rsid w:val="00135B08"/>
    <w:rsid w:val="00136B7E"/>
    <w:rsid w:val="0014319D"/>
    <w:rsid w:val="00143339"/>
    <w:rsid w:val="00146D2B"/>
    <w:rsid w:val="00150C96"/>
    <w:rsid w:val="00150EFE"/>
    <w:rsid w:val="001519D1"/>
    <w:rsid w:val="00152560"/>
    <w:rsid w:val="00153D7D"/>
    <w:rsid w:val="001601CD"/>
    <w:rsid w:val="00160933"/>
    <w:rsid w:val="00160C9F"/>
    <w:rsid w:val="001623A9"/>
    <w:rsid w:val="001640BF"/>
    <w:rsid w:val="001656CC"/>
    <w:rsid w:val="00165B5F"/>
    <w:rsid w:val="00165E7C"/>
    <w:rsid w:val="001679FA"/>
    <w:rsid w:val="00167D9C"/>
    <w:rsid w:val="00170781"/>
    <w:rsid w:val="00171F13"/>
    <w:rsid w:val="00172084"/>
    <w:rsid w:val="00172A8F"/>
    <w:rsid w:val="001742AB"/>
    <w:rsid w:val="00177B61"/>
    <w:rsid w:val="00177DBD"/>
    <w:rsid w:val="0018133C"/>
    <w:rsid w:val="0018212E"/>
    <w:rsid w:val="0018231B"/>
    <w:rsid w:val="001823CF"/>
    <w:rsid w:val="001836FB"/>
    <w:rsid w:val="00184825"/>
    <w:rsid w:val="00184F5F"/>
    <w:rsid w:val="0018500E"/>
    <w:rsid w:val="00185052"/>
    <w:rsid w:val="00185194"/>
    <w:rsid w:val="0019296C"/>
    <w:rsid w:val="00192DA0"/>
    <w:rsid w:val="00192FCA"/>
    <w:rsid w:val="00193A44"/>
    <w:rsid w:val="00193DB1"/>
    <w:rsid w:val="00193EF7"/>
    <w:rsid w:val="0019410F"/>
    <w:rsid w:val="0019483F"/>
    <w:rsid w:val="00194A37"/>
    <w:rsid w:val="00194EB6"/>
    <w:rsid w:val="001962F8"/>
    <w:rsid w:val="0019796B"/>
    <w:rsid w:val="001A1320"/>
    <w:rsid w:val="001A2F43"/>
    <w:rsid w:val="001A2FFB"/>
    <w:rsid w:val="001A4849"/>
    <w:rsid w:val="001A5009"/>
    <w:rsid w:val="001A5607"/>
    <w:rsid w:val="001A5C4E"/>
    <w:rsid w:val="001A7075"/>
    <w:rsid w:val="001B0383"/>
    <w:rsid w:val="001B24AA"/>
    <w:rsid w:val="001B25D4"/>
    <w:rsid w:val="001B29FA"/>
    <w:rsid w:val="001B333B"/>
    <w:rsid w:val="001B5063"/>
    <w:rsid w:val="001B5114"/>
    <w:rsid w:val="001B6F1E"/>
    <w:rsid w:val="001B73CA"/>
    <w:rsid w:val="001C02E4"/>
    <w:rsid w:val="001C1AD6"/>
    <w:rsid w:val="001C2EDC"/>
    <w:rsid w:val="001C4C6A"/>
    <w:rsid w:val="001C4EB8"/>
    <w:rsid w:val="001C57F3"/>
    <w:rsid w:val="001C5F72"/>
    <w:rsid w:val="001C6DAB"/>
    <w:rsid w:val="001C7E11"/>
    <w:rsid w:val="001D0F21"/>
    <w:rsid w:val="001D1D68"/>
    <w:rsid w:val="001D422F"/>
    <w:rsid w:val="001D426C"/>
    <w:rsid w:val="001D4949"/>
    <w:rsid w:val="001D60A3"/>
    <w:rsid w:val="001D647C"/>
    <w:rsid w:val="001E0221"/>
    <w:rsid w:val="001E0AFB"/>
    <w:rsid w:val="001E3087"/>
    <w:rsid w:val="001E4F07"/>
    <w:rsid w:val="001E6E65"/>
    <w:rsid w:val="001E7B47"/>
    <w:rsid w:val="001F024F"/>
    <w:rsid w:val="001F3453"/>
    <w:rsid w:val="001F5CA7"/>
    <w:rsid w:val="001F6A51"/>
    <w:rsid w:val="001F79AA"/>
    <w:rsid w:val="001F7A9F"/>
    <w:rsid w:val="00200863"/>
    <w:rsid w:val="00201BB7"/>
    <w:rsid w:val="00203B60"/>
    <w:rsid w:val="0020724B"/>
    <w:rsid w:val="00207388"/>
    <w:rsid w:val="00207B37"/>
    <w:rsid w:val="00207EC8"/>
    <w:rsid w:val="00210816"/>
    <w:rsid w:val="0021097B"/>
    <w:rsid w:val="002141AF"/>
    <w:rsid w:val="00214A2B"/>
    <w:rsid w:val="00217D1C"/>
    <w:rsid w:val="00217D2F"/>
    <w:rsid w:val="00221703"/>
    <w:rsid w:val="0022223B"/>
    <w:rsid w:val="00222630"/>
    <w:rsid w:val="00222FFB"/>
    <w:rsid w:val="00223072"/>
    <w:rsid w:val="002242B3"/>
    <w:rsid w:val="00225FC7"/>
    <w:rsid w:val="00226240"/>
    <w:rsid w:val="002300C5"/>
    <w:rsid w:val="00230826"/>
    <w:rsid w:val="002318B0"/>
    <w:rsid w:val="00231ADA"/>
    <w:rsid w:val="00232885"/>
    <w:rsid w:val="00232EA0"/>
    <w:rsid w:val="00232EC7"/>
    <w:rsid w:val="00233088"/>
    <w:rsid w:val="00233310"/>
    <w:rsid w:val="002334F1"/>
    <w:rsid w:val="0023550A"/>
    <w:rsid w:val="00236A7B"/>
    <w:rsid w:val="002371BB"/>
    <w:rsid w:val="0023733E"/>
    <w:rsid w:val="00237E69"/>
    <w:rsid w:val="00240EBA"/>
    <w:rsid w:val="00243C1D"/>
    <w:rsid w:val="00244099"/>
    <w:rsid w:val="00244655"/>
    <w:rsid w:val="002451EB"/>
    <w:rsid w:val="002463DB"/>
    <w:rsid w:val="00250951"/>
    <w:rsid w:val="00252586"/>
    <w:rsid w:val="002544BC"/>
    <w:rsid w:val="00256C77"/>
    <w:rsid w:val="00257B71"/>
    <w:rsid w:val="00261813"/>
    <w:rsid w:val="00262EB1"/>
    <w:rsid w:val="00262F34"/>
    <w:rsid w:val="0026642B"/>
    <w:rsid w:val="00267F75"/>
    <w:rsid w:val="00270D9A"/>
    <w:rsid w:val="00271EA8"/>
    <w:rsid w:val="0027343C"/>
    <w:rsid w:val="00273B0B"/>
    <w:rsid w:val="00274187"/>
    <w:rsid w:val="00274D45"/>
    <w:rsid w:val="00277E52"/>
    <w:rsid w:val="00280368"/>
    <w:rsid w:val="00281E70"/>
    <w:rsid w:val="00284EDC"/>
    <w:rsid w:val="00285D17"/>
    <w:rsid w:val="00293F9E"/>
    <w:rsid w:val="00295A1B"/>
    <w:rsid w:val="002974F5"/>
    <w:rsid w:val="002A036C"/>
    <w:rsid w:val="002A0928"/>
    <w:rsid w:val="002A0ACB"/>
    <w:rsid w:val="002A1493"/>
    <w:rsid w:val="002A199E"/>
    <w:rsid w:val="002A3B90"/>
    <w:rsid w:val="002A43C6"/>
    <w:rsid w:val="002A5279"/>
    <w:rsid w:val="002B0D88"/>
    <w:rsid w:val="002B2AC3"/>
    <w:rsid w:val="002B3865"/>
    <w:rsid w:val="002B39A6"/>
    <w:rsid w:val="002B3F01"/>
    <w:rsid w:val="002B42FA"/>
    <w:rsid w:val="002B680D"/>
    <w:rsid w:val="002B7FD5"/>
    <w:rsid w:val="002C1C3B"/>
    <w:rsid w:val="002C3102"/>
    <w:rsid w:val="002C37A2"/>
    <w:rsid w:val="002C3B9D"/>
    <w:rsid w:val="002C5928"/>
    <w:rsid w:val="002D07B0"/>
    <w:rsid w:val="002D0D27"/>
    <w:rsid w:val="002D1157"/>
    <w:rsid w:val="002D1A15"/>
    <w:rsid w:val="002D1D85"/>
    <w:rsid w:val="002D2741"/>
    <w:rsid w:val="002D45CA"/>
    <w:rsid w:val="002D5758"/>
    <w:rsid w:val="002D58E6"/>
    <w:rsid w:val="002E0AE3"/>
    <w:rsid w:val="002E1BBA"/>
    <w:rsid w:val="002E5E3E"/>
    <w:rsid w:val="002E68EA"/>
    <w:rsid w:val="002F1B6B"/>
    <w:rsid w:val="002F1E97"/>
    <w:rsid w:val="002F3237"/>
    <w:rsid w:val="002F5B3D"/>
    <w:rsid w:val="002F6D02"/>
    <w:rsid w:val="002F6EE2"/>
    <w:rsid w:val="002F7FBA"/>
    <w:rsid w:val="003010AE"/>
    <w:rsid w:val="003014BA"/>
    <w:rsid w:val="0030169B"/>
    <w:rsid w:val="00301EF7"/>
    <w:rsid w:val="00303D63"/>
    <w:rsid w:val="00305BF4"/>
    <w:rsid w:val="0030665F"/>
    <w:rsid w:val="00306A6C"/>
    <w:rsid w:val="00306F38"/>
    <w:rsid w:val="00307C21"/>
    <w:rsid w:val="00311A2C"/>
    <w:rsid w:val="00312A18"/>
    <w:rsid w:val="00315DB9"/>
    <w:rsid w:val="00315DE1"/>
    <w:rsid w:val="003200C9"/>
    <w:rsid w:val="00323ACE"/>
    <w:rsid w:val="0032734A"/>
    <w:rsid w:val="00330473"/>
    <w:rsid w:val="003309EB"/>
    <w:rsid w:val="00331757"/>
    <w:rsid w:val="0033365D"/>
    <w:rsid w:val="00334247"/>
    <w:rsid w:val="0033476A"/>
    <w:rsid w:val="0033638C"/>
    <w:rsid w:val="003408CD"/>
    <w:rsid w:val="00340B33"/>
    <w:rsid w:val="00340CCA"/>
    <w:rsid w:val="003416E9"/>
    <w:rsid w:val="00342493"/>
    <w:rsid w:val="00343FC7"/>
    <w:rsid w:val="00344A78"/>
    <w:rsid w:val="00344FA0"/>
    <w:rsid w:val="00346BDA"/>
    <w:rsid w:val="00346F2B"/>
    <w:rsid w:val="003478E9"/>
    <w:rsid w:val="00347D5E"/>
    <w:rsid w:val="0035123E"/>
    <w:rsid w:val="00351E64"/>
    <w:rsid w:val="003524FC"/>
    <w:rsid w:val="003613CA"/>
    <w:rsid w:val="003620E4"/>
    <w:rsid w:val="003654B0"/>
    <w:rsid w:val="0036638F"/>
    <w:rsid w:val="0037381A"/>
    <w:rsid w:val="00373969"/>
    <w:rsid w:val="0037473A"/>
    <w:rsid w:val="00374E84"/>
    <w:rsid w:val="003763C9"/>
    <w:rsid w:val="003801E0"/>
    <w:rsid w:val="0038102E"/>
    <w:rsid w:val="00381987"/>
    <w:rsid w:val="00381AF5"/>
    <w:rsid w:val="00387B18"/>
    <w:rsid w:val="00390159"/>
    <w:rsid w:val="00390238"/>
    <w:rsid w:val="00390534"/>
    <w:rsid w:val="00390F8D"/>
    <w:rsid w:val="00391C01"/>
    <w:rsid w:val="00391C31"/>
    <w:rsid w:val="00391FF1"/>
    <w:rsid w:val="00393F23"/>
    <w:rsid w:val="003A0143"/>
    <w:rsid w:val="003A06A4"/>
    <w:rsid w:val="003A235C"/>
    <w:rsid w:val="003A2FC7"/>
    <w:rsid w:val="003A4E99"/>
    <w:rsid w:val="003B0B31"/>
    <w:rsid w:val="003B15B5"/>
    <w:rsid w:val="003B469E"/>
    <w:rsid w:val="003B5ADC"/>
    <w:rsid w:val="003C1926"/>
    <w:rsid w:val="003C20C6"/>
    <w:rsid w:val="003C2E6B"/>
    <w:rsid w:val="003C2E9B"/>
    <w:rsid w:val="003C31A4"/>
    <w:rsid w:val="003C31C7"/>
    <w:rsid w:val="003C4A06"/>
    <w:rsid w:val="003C4A7C"/>
    <w:rsid w:val="003C5507"/>
    <w:rsid w:val="003C58E0"/>
    <w:rsid w:val="003C6594"/>
    <w:rsid w:val="003C6735"/>
    <w:rsid w:val="003C6F1E"/>
    <w:rsid w:val="003C7B0C"/>
    <w:rsid w:val="003D13A9"/>
    <w:rsid w:val="003D2048"/>
    <w:rsid w:val="003D4787"/>
    <w:rsid w:val="003D7ECC"/>
    <w:rsid w:val="003E1E64"/>
    <w:rsid w:val="003E2772"/>
    <w:rsid w:val="003E277C"/>
    <w:rsid w:val="003E296F"/>
    <w:rsid w:val="003E35BA"/>
    <w:rsid w:val="003E421F"/>
    <w:rsid w:val="003E5686"/>
    <w:rsid w:val="003E6C51"/>
    <w:rsid w:val="003E7CBB"/>
    <w:rsid w:val="003F2176"/>
    <w:rsid w:val="003F6486"/>
    <w:rsid w:val="003F688E"/>
    <w:rsid w:val="003F7BE4"/>
    <w:rsid w:val="00400085"/>
    <w:rsid w:val="004003F1"/>
    <w:rsid w:val="00401E50"/>
    <w:rsid w:val="00403A1D"/>
    <w:rsid w:val="00403A84"/>
    <w:rsid w:val="00404512"/>
    <w:rsid w:val="0040524B"/>
    <w:rsid w:val="004063A0"/>
    <w:rsid w:val="004079C6"/>
    <w:rsid w:val="004113CB"/>
    <w:rsid w:val="0041422E"/>
    <w:rsid w:val="00414FC7"/>
    <w:rsid w:val="00415CE7"/>
    <w:rsid w:val="00415E6B"/>
    <w:rsid w:val="004167C6"/>
    <w:rsid w:val="0041685A"/>
    <w:rsid w:val="004173E0"/>
    <w:rsid w:val="00417544"/>
    <w:rsid w:val="00420855"/>
    <w:rsid w:val="004235EA"/>
    <w:rsid w:val="00423BFC"/>
    <w:rsid w:val="00424FE3"/>
    <w:rsid w:val="004256EE"/>
    <w:rsid w:val="00425D1D"/>
    <w:rsid w:val="00426124"/>
    <w:rsid w:val="004270DE"/>
    <w:rsid w:val="00430400"/>
    <w:rsid w:val="00430F7C"/>
    <w:rsid w:val="0043205E"/>
    <w:rsid w:val="00432F59"/>
    <w:rsid w:val="00436002"/>
    <w:rsid w:val="0043644B"/>
    <w:rsid w:val="00440E4F"/>
    <w:rsid w:val="00442048"/>
    <w:rsid w:val="004426FB"/>
    <w:rsid w:val="004434E1"/>
    <w:rsid w:val="00443AE9"/>
    <w:rsid w:val="00445765"/>
    <w:rsid w:val="00445966"/>
    <w:rsid w:val="00447A99"/>
    <w:rsid w:val="00447C6D"/>
    <w:rsid w:val="00450C24"/>
    <w:rsid w:val="00450C44"/>
    <w:rsid w:val="00450FB0"/>
    <w:rsid w:val="0045269B"/>
    <w:rsid w:val="00453363"/>
    <w:rsid w:val="00454AB8"/>
    <w:rsid w:val="00455FAE"/>
    <w:rsid w:val="004568AC"/>
    <w:rsid w:val="00456F34"/>
    <w:rsid w:val="00457C4F"/>
    <w:rsid w:val="00460D33"/>
    <w:rsid w:val="00462C9B"/>
    <w:rsid w:val="004631B6"/>
    <w:rsid w:val="004654AF"/>
    <w:rsid w:val="00465CC4"/>
    <w:rsid w:val="00465DE5"/>
    <w:rsid w:val="004669EE"/>
    <w:rsid w:val="00466FB3"/>
    <w:rsid w:val="004673F6"/>
    <w:rsid w:val="004679BA"/>
    <w:rsid w:val="00471107"/>
    <w:rsid w:val="0047202C"/>
    <w:rsid w:val="00472950"/>
    <w:rsid w:val="00477C30"/>
    <w:rsid w:val="00480DC4"/>
    <w:rsid w:val="0048276D"/>
    <w:rsid w:val="00482F3D"/>
    <w:rsid w:val="00483443"/>
    <w:rsid w:val="00483B40"/>
    <w:rsid w:val="004862DB"/>
    <w:rsid w:val="00486DFC"/>
    <w:rsid w:val="00487118"/>
    <w:rsid w:val="0048754A"/>
    <w:rsid w:val="00487EBA"/>
    <w:rsid w:val="00490082"/>
    <w:rsid w:val="00493A9E"/>
    <w:rsid w:val="00494377"/>
    <w:rsid w:val="00494935"/>
    <w:rsid w:val="00496111"/>
    <w:rsid w:val="0049650C"/>
    <w:rsid w:val="00497111"/>
    <w:rsid w:val="0049714D"/>
    <w:rsid w:val="00497896"/>
    <w:rsid w:val="004A10C2"/>
    <w:rsid w:val="004A21D7"/>
    <w:rsid w:val="004A266F"/>
    <w:rsid w:val="004A27B1"/>
    <w:rsid w:val="004A33B8"/>
    <w:rsid w:val="004A7DBF"/>
    <w:rsid w:val="004B09E5"/>
    <w:rsid w:val="004B32A1"/>
    <w:rsid w:val="004B348D"/>
    <w:rsid w:val="004B3D26"/>
    <w:rsid w:val="004B3DC0"/>
    <w:rsid w:val="004B5280"/>
    <w:rsid w:val="004B696F"/>
    <w:rsid w:val="004C1323"/>
    <w:rsid w:val="004C3CCF"/>
    <w:rsid w:val="004C5B0F"/>
    <w:rsid w:val="004C6AAB"/>
    <w:rsid w:val="004C72D5"/>
    <w:rsid w:val="004D0155"/>
    <w:rsid w:val="004D025B"/>
    <w:rsid w:val="004D0ACF"/>
    <w:rsid w:val="004D1DD6"/>
    <w:rsid w:val="004D1E60"/>
    <w:rsid w:val="004D2891"/>
    <w:rsid w:val="004D2EDE"/>
    <w:rsid w:val="004D2F18"/>
    <w:rsid w:val="004D30A3"/>
    <w:rsid w:val="004D316C"/>
    <w:rsid w:val="004D66C0"/>
    <w:rsid w:val="004D72C1"/>
    <w:rsid w:val="004E0D22"/>
    <w:rsid w:val="004E239A"/>
    <w:rsid w:val="004E33AA"/>
    <w:rsid w:val="004E438E"/>
    <w:rsid w:val="004E65D9"/>
    <w:rsid w:val="004E67E3"/>
    <w:rsid w:val="004E6F23"/>
    <w:rsid w:val="004E716A"/>
    <w:rsid w:val="004E73B4"/>
    <w:rsid w:val="004F17CD"/>
    <w:rsid w:val="004F1F4E"/>
    <w:rsid w:val="004F2468"/>
    <w:rsid w:val="004F2A09"/>
    <w:rsid w:val="004F30A4"/>
    <w:rsid w:val="004F3B8D"/>
    <w:rsid w:val="004F5937"/>
    <w:rsid w:val="0050065B"/>
    <w:rsid w:val="00501674"/>
    <w:rsid w:val="005026D9"/>
    <w:rsid w:val="00503A05"/>
    <w:rsid w:val="00503B54"/>
    <w:rsid w:val="00504179"/>
    <w:rsid w:val="00504A89"/>
    <w:rsid w:val="0050633A"/>
    <w:rsid w:val="005066C6"/>
    <w:rsid w:val="00506C8B"/>
    <w:rsid w:val="00510B5D"/>
    <w:rsid w:val="00513126"/>
    <w:rsid w:val="0051363F"/>
    <w:rsid w:val="0051389B"/>
    <w:rsid w:val="00513A48"/>
    <w:rsid w:val="00514DB2"/>
    <w:rsid w:val="005158E9"/>
    <w:rsid w:val="00516D69"/>
    <w:rsid w:val="0051714C"/>
    <w:rsid w:val="005171EA"/>
    <w:rsid w:val="0051757A"/>
    <w:rsid w:val="00520230"/>
    <w:rsid w:val="00520CFE"/>
    <w:rsid w:val="00524D9A"/>
    <w:rsid w:val="00527EA9"/>
    <w:rsid w:val="00531B32"/>
    <w:rsid w:val="005336C5"/>
    <w:rsid w:val="005342DA"/>
    <w:rsid w:val="00535DB9"/>
    <w:rsid w:val="00536408"/>
    <w:rsid w:val="00540A9F"/>
    <w:rsid w:val="0054259C"/>
    <w:rsid w:val="00544743"/>
    <w:rsid w:val="005475ED"/>
    <w:rsid w:val="005505A7"/>
    <w:rsid w:val="00550795"/>
    <w:rsid w:val="00552479"/>
    <w:rsid w:val="00552EDB"/>
    <w:rsid w:val="00553220"/>
    <w:rsid w:val="0055335E"/>
    <w:rsid w:val="00554525"/>
    <w:rsid w:val="00554DD6"/>
    <w:rsid w:val="00555F59"/>
    <w:rsid w:val="00560A0E"/>
    <w:rsid w:val="0056401F"/>
    <w:rsid w:val="005641A5"/>
    <w:rsid w:val="00566929"/>
    <w:rsid w:val="0056794B"/>
    <w:rsid w:val="00571A40"/>
    <w:rsid w:val="00572D68"/>
    <w:rsid w:val="00573710"/>
    <w:rsid w:val="0057425B"/>
    <w:rsid w:val="005746DE"/>
    <w:rsid w:val="00575111"/>
    <w:rsid w:val="0057662C"/>
    <w:rsid w:val="0057753E"/>
    <w:rsid w:val="0058169A"/>
    <w:rsid w:val="005819B8"/>
    <w:rsid w:val="00582FFB"/>
    <w:rsid w:val="00584449"/>
    <w:rsid w:val="0058543F"/>
    <w:rsid w:val="00585CB8"/>
    <w:rsid w:val="00586F8F"/>
    <w:rsid w:val="005874AB"/>
    <w:rsid w:val="00590B32"/>
    <w:rsid w:val="00591C00"/>
    <w:rsid w:val="005933A8"/>
    <w:rsid w:val="00593DF9"/>
    <w:rsid w:val="00594411"/>
    <w:rsid w:val="00595F67"/>
    <w:rsid w:val="005A078A"/>
    <w:rsid w:val="005A0D5A"/>
    <w:rsid w:val="005A31ED"/>
    <w:rsid w:val="005B1363"/>
    <w:rsid w:val="005B33C6"/>
    <w:rsid w:val="005B4060"/>
    <w:rsid w:val="005B74B1"/>
    <w:rsid w:val="005B7BD3"/>
    <w:rsid w:val="005C0995"/>
    <w:rsid w:val="005C3B18"/>
    <w:rsid w:val="005C41A5"/>
    <w:rsid w:val="005C52CE"/>
    <w:rsid w:val="005C55CE"/>
    <w:rsid w:val="005C5A45"/>
    <w:rsid w:val="005C6723"/>
    <w:rsid w:val="005C69E0"/>
    <w:rsid w:val="005D15FF"/>
    <w:rsid w:val="005D26CC"/>
    <w:rsid w:val="005D2B95"/>
    <w:rsid w:val="005D3231"/>
    <w:rsid w:val="005D4891"/>
    <w:rsid w:val="005D48AF"/>
    <w:rsid w:val="005D4DB0"/>
    <w:rsid w:val="005D5B26"/>
    <w:rsid w:val="005D7440"/>
    <w:rsid w:val="005E0E68"/>
    <w:rsid w:val="005E109E"/>
    <w:rsid w:val="005E2E8F"/>
    <w:rsid w:val="005E5A29"/>
    <w:rsid w:val="005E6A52"/>
    <w:rsid w:val="005F206E"/>
    <w:rsid w:val="005F4793"/>
    <w:rsid w:val="005F4AB4"/>
    <w:rsid w:val="005F51F4"/>
    <w:rsid w:val="005F5518"/>
    <w:rsid w:val="005F5D06"/>
    <w:rsid w:val="005F61D3"/>
    <w:rsid w:val="005F752F"/>
    <w:rsid w:val="006006A8"/>
    <w:rsid w:val="00601168"/>
    <w:rsid w:val="00601419"/>
    <w:rsid w:val="00601BBF"/>
    <w:rsid w:val="00601DD1"/>
    <w:rsid w:val="00602378"/>
    <w:rsid w:val="00602FF3"/>
    <w:rsid w:val="00603642"/>
    <w:rsid w:val="00603B4E"/>
    <w:rsid w:val="00604674"/>
    <w:rsid w:val="00604987"/>
    <w:rsid w:val="006050DF"/>
    <w:rsid w:val="0060524B"/>
    <w:rsid w:val="00605939"/>
    <w:rsid w:val="00607FD5"/>
    <w:rsid w:val="0061053D"/>
    <w:rsid w:val="00610FC8"/>
    <w:rsid w:val="00610FD5"/>
    <w:rsid w:val="00611126"/>
    <w:rsid w:val="00612775"/>
    <w:rsid w:val="00613CCA"/>
    <w:rsid w:val="006167DC"/>
    <w:rsid w:val="006170B3"/>
    <w:rsid w:val="00623009"/>
    <w:rsid w:val="00627310"/>
    <w:rsid w:val="00627461"/>
    <w:rsid w:val="00630658"/>
    <w:rsid w:val="00632DB9"/>
    <w:rsid w:val="00633575"/>
    <w:rsid w:val="0063359B"/>
    <w:rsid w:val="00634C16"/>
    <w:rsid w:val="00636A75"/>
    <w:rsid w:val="00636C5C"/>
    <w:rsid w:val="00637B6F"/>
    <w:rsid w:val="00640C3C"/>
    <w:rsid w:val="006430CA"/>
    <w:rsid w:val="00643283"/>
    <w:rsid w:val="00643D33"/>
    <w:rsid w:val="00645C42"/>
    <w:rsid w:val="00645C97"/>
    <w:rsid w:val="00647097"/>
    <w:rsid w:val="006475E5"/>
    <w:rsid w:val="006500AB"/>
    <w:rsid w:val="006519F3"/>
    <w:rsid w:val="00651C11"/>
    <w:rsid w:val="006525B2"/>
    <w:rsid w:val="00652B1D"/>
    <w:rsid w:val="00652B26"/>
    <w:rsid w:val="00654449"/>
    <w:rsid w:val="00654663"/>
    <w:rsid w:val="006607A4"/>
    <w:rsid w:val="0066121E"/>
    <w:rsid w:val="00663ED9"/>
    <w:rsid w:val="00664120"/>
    <w:rsid w:val="00665AF6"/>
    <w:rsid w:val="00666098"/>
    <w:rsid w:val="006670E5"/>
    <w:rsid w:val="00670527"/>
    <w:rsid w:val="0067197F"/>
    <w:rsid w:val="00671CAE"/>
    <w:rsid w:val="00672368"/>
    <w:rsid w:val="00672607"/>
    <w:rsid w:val="00672A1C"/>
    <w:rsid w:val="00672D31"/>
    <w:rsid w:val="00673EAD"/>
    <w:rsid w:val="00674D1B"/>
    <w:rsid w:val="00676877"/>
    <w:rsid w:val="00684202"/>
    <w:rsid w:val="00684646"/>
    <w:rsid w:val="006846B6"/>
    <w:rsid w:val="00686037"/>
    <w:rsid w:val="006863A4"/>
    <w:rsid w:val="00687825"/>
    <w:rsid w:val="006902D0"/>
    <w:rsid w:val="0069117C"/>
    <w:rsid w:val="006927E4"/>
    <w:rsid w:val="00695893"/>
    <w:rsid w:val="006975AD"/>
    <w:rsid w:val="0069765B"/>
    <w:rsid w:val="006A1E32"/>
    <w:rsid w:val="006A1E5D"/>
    <w:rsid w:val="006A3818"/>
    <w:rsid w:val="006A6ABB"/>
    <w:rsid w:val="006B0D37"/>
    <w:rsid w:val="006B1768"/>
    <w:rsid w:val="006B3201"/>
    <w:rsid w:val="006B32C1"/>
    <w:rsid w:val="006B3552"/>
    <w:rsid w:val="006B369E"/>
    <w:rsid w:val="006B4CAA"/>
    <w:rsid w:val="006B57E3"/>
    <w:rsid w:val="006B6A92"/>
    <w:rsid w:val="006B6C70"/>
    <w:rsid w:val="006B749B"/>
    <w:rsid w:val="006C0EF9"/>
    <w:rsid w:val="006C2475"/>
    <w:rsid w:val="006C352F"/>
    <w:rsid w:val="006C4565"/>
    <w:rsid w:val="006C5C6F"/>
    <w:rsid w:val="006C63AE"/>
    <w:rsid w:val="006C6CB9"/>
    <w:rsid w:val="006C7ADB"/>
    <w:rsid w:val="006D1788"/>
    <w:rsid w:val="006D382F"/>
    <w:rsid w:val="006D4983"/>
    <w:rsid w:val="006D7254"/>
    <w:rsid w:val="006D7E0A"/>
    <w:rsid w:val="006E003E"/>
    <w:rsid w:val="006E0420"/>
    <w:rsid w:val="006E1ACF"/>
    <w:rsid w:val="006E1B98"/>
    <w:rsid w:val="006E3C54"/>
    <w:rsid w:val="006E3D02"/>
    <w:rsid w:val="006E73C2"/>
    <w:rsid w:val="006E7A24"/>
    <w:rsid w:val="006E7F9D"/>
    <w:rsid w:val="006E7FCA"/>
    <w:rsid w:val="006F03BE"/>
    <w:rsid w:val="006F09ED"/>
    <w:rsid w:val="006F641B"/>
    <w:rsid w:val="006F69A4"/>
    <w:rsid w:val="006F737D"/>
    <w:rsid w:val="00700A27"/>
    <w:rsid w:val="00700D14"/>
    <w:rsid w:val="007027D7"/>
    <w:rsid w:val="00702A96"/>
    <w:rsid w:val="00707CD7"/>
    <w:rsid w:val="00707CE9"/>
    <w:rsid w:val="007107D4"/>
    <w:rsid w:val="00712364"/>
    <w:rsid w:val="00714015"/>
    <w:rsid w:val="0071408B"/>
    <w:rsid w:val="00714238"/>
    <w:rsid w:val="00714DC4"/>
    <w:rsid w:val="00720E9C"/>
    <w:rsid w:val="00721CE5"/>
    <w:rsid w:val="00723E35"/>
    <w:rsid w:val="007244A1"/>
    <w:rsid w:val="007250E3"/>
    <w:rsid w:val="00725190"/>
    <w:rsid w:val="00725215"/>
    <w:rsid w:val="007252F4"/>
    <w:rsid w:val="0072561B"/>
    <w:rsid w:val="00725B29"/>
    <w:rsid w:val="007333F6"/>
    <w:rsid w:val="00733C31"/>
    <w:rsid w:val="007363D8"/>
    <w:rsid w:val="007431A8"/>
    <w:rsid w:val="007442D4"/>
    <w:rsid w:val="0074468F"/>
    <w:rsid w:val="00745849"/>
    <w:rsid w:val="00750812"/>
    <w:rsid w:val="00750EE0"/>
    <w:rsid w:val="00751820"/>
    <w:rsid w:val="007522F2"/>
    <w:rsid w:val="007523B7"/>
    <w:rsid w:val="00752C92"/>
    <w:rsid w:val="007531AE"/>
    <w:rsid w:val="00753CF1"/>
    <w:rsid w:val="0075401C"/>
    <w:rsid w:val="007601E2"/>
    <w:rsid w:val="0076089A"/>
    <w:rsid w:val="00761816"/>
    <w:rsid w:val="00763D0B"/>
    <w:rsid w:val="00764571"/>
    <w:rsid w:val="007655F6"/>
    <w:rsid w:val="00765754"/>
    <w:rsid w:val="00766A3F"/>
    <w:rsid w:val="007677AF"/>
    <w:rsid w:val="00772355"/>
    <w:rsid w:val="0077344B"/>
    <w:rsid w:val="007738F7"/>
    <w:rsid w:val="0077486E"/>
    <w:rsid w:val="007758D2"/>
    <w:rsid w:val="007765D5"/>
    <w:rsid w:val="007769BA"/>
    <w:rsid w:val="00776DF9"/>
    <w:rsid w:val="00777825"/>
    <w:rsid w:val="007779A2"/>
    <w:rsid w:val="007822A2"/>
    <w:rsid w:val="00783705"/>
    <w:rsid w:val="00784479"/>
    <w:rsid w:val="00785613"/>
    <w:rsid w:val="007862FD"/>
    <w:rsid w:val="007868A6"/>
    <w:rsid w:val="00790F05"/>
    <w:rsid w:val="007926A3"/>
    <w:rsid w:val="00793D83"/>
    <w:rsid w:val="007958CA"/>
    <w:rsid w:val="007968F6"/>
    <w:rsid w:val="007A2B8A"/>
    <w:rsid w:val="007A3189"/>
    <w:rsid w:val="007A452A"/>
    <w:rsid w:val="007A5CDD"/>
    <w:rsid w:val="007A6DBD"/>
    <w:rsid w:val="007A7200"/>
    <w:rsid w:val="007B0F83"/>
    <w:rsid w:val="007B1E97"/>
    <w:rsid w:val="007B209F"/>
    <w:rsid w:val="007B26C6"/>
    <w:rsid w:val="007B275C"/>
    <w:rsid w:val="007B2940"/>
    <w:rsid w:val="007B51AB"/>
    <w:rsid w:val="007B5832"/>
    <w:rsid w:val="007B68D0"/>
    <w:rsid w:val="007C0548"/>
    <w:rsid w:val="007C0E72"/>
    <w:rsid w:val="007C2A1E"/>
    <w:rsid w:val="007C2B94"/>
    <w:rsid w:val="007C5147"/>
    <w:rsid w:val="007D1A67"/>
    <w:rsid w:val="007D1D7E"/>
    <w:rsid w:val="007D23A0"/>
    <w:rsid w:val="007D3AAE"/>
    <w:rsid w:val="007D5B60"/>
    <w:rsid w:val="007D697D"/>
    <w:rsid w:val="007D716D"/>
    <w:rsid w:val="007D7A10"/>
    <w:rsid w:val="007E04A8"/>
    <w:rsid w:val="007E10C7"/>
    <w:rsid w:val="007E1103"/>
    <w:rsid w:val="007E1C40"/>
    <w:rsid w:val="007E4D40"/>
    <w:rsid w:val="007E7BEB"/>
    <w:rsid w:val="007F140C"/>
    <w:rsid w:val="007F20DB"/>
    <w:rsid w:val="007F2D54"/>
    <w:rsid w:val="007F31EE"/>
    <w:rsid w:val="007F3202"/>
    <w:rsid w:val="007F568F"/>
    <w:rsid w:val="007F6050"/>
    <w:rsid w:val="007F7B28"/>
    <w:rsid w:val="007F7C7D"/>
    <w:rsid w:val="0080298B"/>
    <w:rsid w:val="0080598B"/>
    <w:rsid w:val="00807E71"/>
    <w:rsid w:val="008107F2"/>
    <w:rsid w:val="008109DD"/>
    <w:rsid w:val="00812583"/>
    <w:rsid w:val="0081264A"/>
    <w:rsid w:val="00813598"/>
    <w:rsid w:val="008142CA"/>
    <w:rsid w:val="00814EC2"/>
    <w:rsid w:val="00815151"/>
    <w:rsid w:val="008152B0"/>
    <w:rsid w:val="00817BC8"/>
    <w:rsid w:val="00817CB7"/>
    <w:rsid w:val="00820D04"/>
    <w:rsid w:val="008216DB"/>
    <w:rsid w:val="0082399F"/>
    <w:rsid w:val="00823A67"/>
    <w:rsid w:val="00824DC9"/>
    <w:rsid w:val="00824FB7"/>
    <w:rsid w:val="00826AD2"/>
    <w:rsid w:val="008271C0"/>
    <w:rsid w:val="00831430"/>
    <w:rsid w:val="00831471"/>
    <w:rsid w:val="0083246C"/>
    <w:rsid w:val="0083361E"/>
    <w:rsid w:val="0083517E"/>
    <w:rsid w:val="008367B8"/>
    <w:rsid w:val="00836C27"/>
    <w:rsid w:val="00836DCF"/>
    <w:rsid w:val="00837094"/>
    <w:rsid w:val="00837C02"/>
    <w:rsid w:val="00840E76"/>
    <w:rsid w:val="00841B90"/>
    <w:rsid w:val="00843FCF"/>
    <w:rsid w:val="0084476B"/>
    <w:rsid w:val="0084660F"/>
    <w:rsid w:val="008515A5"/>
    <w:rsid w:val="00851FFE"/>
    <w:rsid w:val="00852B2A"/>
    <w:rsid w:val="00852D44"/>
    <w:rsid w:val="008564EA"/>
    <w:rsid w:val="0085669D"/>
    <w:rsid w:val="00861A23"/>
    <w:rsid w:val="00862264"/>
    <w:rsid w:val="00862B5D"/>
    <w:rsid w:val="008631E3"/>
    <w:rsid w:val="00863380"/>
    <w:rsid w:val="00863AB8"/>
    <w:rsid w:val="00863C3F"/>
    <w:rsid w:val="008645EC"/>
    <w:rsid w:val="00864FB3"/>
    <w:rsid w:val="00866CA7"/>
    <w:rsid w:val="0086721A"/>
    <w:rsid w:val="00867849"/>
    <w:rsid w:val="0087095D"/>
    <w:rsid w:val="00871A8A"/>
    <w:rsid w:val="00871CC4"/>
    <w:rsid w:val="00872218"/>
    <w:rsid w:val="00872AC0"/>
    <w:rsid w:val="00873566"/>
    <w:rsid w:val="00873A0D"/>
    <w:rsid w:val="00874D93"/>
    <w:rsid w:val="00877C45"/>
    <w:rsid w:val="00880AA1"/>
    <w:rsid w:val="00881958"/>
    <w:rsid w:val="00882623"/>
    <w:rsid w:val="00882AA5"/>
    <w:rsid w:val="00882F58"/>
    <w:rsid w:val="00883E2A"/>
    <w:rsid w:val="0088645D"/>
    <w:rsid w:val="00887328"/>
    <w:rsid w:val="008874FB"/>
    <w:rsid w:val="008875CB"/>
    <w:rsid w:val="00890FDB"/>
    <w:rsid w:val="0089526B"/>
    <w:rsid w:val="008969A5"/>
    <w:rsid w:val="00897A46"/>
    <w:rsid w:val="008A01DB"/>
    <w:rsid w:val="008A0679"/>
    <w:rsid w:val="008A7270"/>
    <w:rsid w:val="008A77F4"/>
    <w:rsid w:val="008B366B"/>
    <w:rsid w:val="008B4B44"/>
    <w:rsid w:val="008B5697"/>
    <w:rsid w:val="008B599F"/>
    <w:rsid w:val="008B5B49"/>
    <w:rsid w:val="008B6863"/>
    <w:rsid w:val="008B7F02"/>
    <w:rsid w:val="008C16F1"/>
    <w:rsid w:val="008C73A1"/>
    <w:rsid w:val="008D016A"/>
    <w:rsid w:val="008D0409"/>
    <w:rsid w:val="008D3112"/>
    <w:rsid w:val="008D31B3"/>
    <w:rsid w:val="008D4A07"/>
    <w:rsid w:val="008D4AF0"/>
    <w:rsid w:val="008D4B6A"/>
    <w:rsid w:val="008D7072"/>
    <w:rsid w:val="008D7F1C"/>
    <w:rsid w:val="008E082A"/>
    <w:rsid w:val="008E1095"/>
    <w:rsid w:val="008E123B"/>
    <w:rsid w:val="008E130D"/>
    <w:rsid w:val="008E1461"/>
    <w:rsid w:val="008E42F7"/>
    <w:rsid w:val="008F0325"/>
    <w:rsid w:val="008F0FEF"/>
    <w:rsid w:val="008F22EC"/>
    <w:rsid w:val="008F2760"/>
    <w:rsid w:val="008F4875"/>
    <w:rsid w:val="008F4D42"/>
    <w:rsid w:val="00901040"/>
    <w:rsid w:val="0090121E"/>
    <w:rsid w:val="009013FE"/>
    <w:rsid w:val="00903F95"/>
    <w:rsid w:val="009049DD"/>
    <w:rsid w:val="00905181"/>
    <w:rsid w:val="00905507"/>
    <w:rsid w:val="0091057B"/>
    <w:rsid w:val="00910AAD"/>
    <w:rsid w:val="00910BBA"/>
    <w:rsid w:val="00911B51"/>
    <w:rsid w:val="00917FB5"/>
    <w:rsid w:val="0092001D"/>
    <w:rsid w:val="009202E4"/>
    <w:rsid w:val="00922AB5"/>
    <w:rsid w:val="0092347A"/>
    <w:rsid w:val="009244D0"/>
    <w:rsid w:val="009247C6"/>
    <w:rsid w:val="00925B1B"/>
    <w:rsid w:val="00926151"/>
    <w:rsid w:val="00926DC0"/>
    <w:rsid w:val="00926E77"/>
    <w:rsid w:val="009304C9"/>
    <w:rsid w:val="00930BBF"/>
    <w:rsid w:val="00930F3B"/>
    <w:rsid w:val="00931CFB"/>
    <w:rsid w:val="00931E28"/>
    <w:rsid w:val="009321C4"/>
    <w:rsid w:val="00933102"/>
    <w:rsid w:val="00933281"/>
    <w:rsid w:val="00933398"/>
    <w:rsid w:val="009336C8"/>
    <w:rsid w:val="00934700"/>
    <w:rsid w:val="00936936"/>
    <w:rsid w:val="0093785D"/>
    <w:rsid w:val="00944DE8"/>
    <w:rsid w:val="009450A7"/>
    <w:rsid w:val="00946527"/>
    <w:rsid w:val="00946702"/>
    <w:rsid w:val="009472EA"/>
    <w:rsid w:val="00950092"/>
    <w:rsid w:val="009500F3"/>
    <w:rsid w:val="009502BA"/>
    <w:rsid w:val="00950AA9"/>
    <w:rsid w:val="00950DC7"/>
    <w:rsid w:val="009514C0"/>
    <w:rsid w:val="00952545"/>
    <w:rsid w:val="00954F53"/>
    <w:rsid w:val="00955986"/>
    <w:rsid w:val="00955D7B"/>
    <w:rsid w:val="009564BB"/>
    <w:rsid w:val="00957976"/>
    <w:rsid w:val="00961319"/>
    <w:rsid w:val="00961DB5"/>
    <w:rsid w:val="0096321D"/>
    <w:rsid w:val="00966595"/>
    <w:rsid w:val="00970AAF"/>
    <w:rsid w:val="00971050"/>
    <w:rsid w:val="0097280C"/>
    <w:rsid w:val="009744D3"/>
    <w:rsid w:val="009745D1"/>
    <w:rsid w:val="00975248"/>
    <w:rsid w:val="00976DC5"/>
    <w:rsid w:val="00981A6B"/>
    <w:rsid w:val="00981FE5"/>
    <w:rsid w:val="0098209E"/>
    <w:rsid w:val="00982D4C"/>
    <w:rsid w:val="009840E1"/>
    <w:rsid w:val="009869AC"/>
    <w:rsid w:val="00986C00"/>
    <w:rsid w:val="009876E0"/>
    <w:rsid w:val="0098789B"/>
    <w:rsid w:val="00990120"/>
    <w:rsid w:val="009901B7"/>
    <w:rsid w:val="00990F4E"/>
    <w:rsid w:val="00991912"/>
    <w:rsid w:val="00992C0D"/>
    <w:rsid w:val="0099329A"/>
    <w:rsid w:val="00993458"/>
    <w:rsid w:val="00993D20"/>
    <w:rsid w:val="00994C0F"/>
    <w:rsid w:val="009968A6"/>
    <w:rsid w:val="00996FA8"/>
    <w:rsid w:val="009A2648"/>
    <w:rsid w:val="009A3743"/>
    <w:rsid w:val="009A5727"/>
    <w:rsid w:val="009A7446"/>
    <w:rsid w:val="009B1326"/>
    <w:rsid w:val="009B244D"/>
    <w:rsid w:val="009B2C14"/>
    <w:rsid w:val="009B5B33"/>
    <w:rsid w:val="009B6969"/>
    <w:rsid w:val="009C0CC2"/>
    <w:rsid w:val="009C219A"/>
    <w:rsid w:val="009C253A"/>
    <w:rsid w:val="009C287E"/>
    <w:rsid w:val="009C521E"/>
    <w:rsid w:val="009C54FA"/>
    <w:rsid w:val="009C636E"/>
    <w:rsid w:val="009C67F3"/>
    <w:rsid w:val="009D0249"/>
    <w:rsid w:val="009D028D"/>
    <w:rsid w:val="009D038A"/>
    <w:rsid w:val="009D1103"/>
    <w:rsid w:val="009D18C6"/>
    <w:rsid w:val="009D1A6E"/>
    <w:rsid w:val="009D2487"/>
    <w:rsid w:val="009D32C9"/>
    <w:rsid w:val="009D369C"/>
    <w:rsid w:val="009E02CA"/>
    <w:rsid w:val="009E2663"/>
    <w:rsid w:val="009E32F2"/>
    <w:rsid w:val="009E3FCC"/>
    <w:rsid w:val="009E4221"/>
    <w:rsid w:val="009E4D9D"/>
    <w:rsid w:val="009E7999"/>
    <w:rsid w:val="009F07D3"/>
    <w:rsid w:val="009F0E33"/>
    <w:rsid w:val="009F0F71"/>
    <w:rsid w:val="009F26C9"/>
    <w:rsid w:val="009F33CE"/>
    <w:rsid w:val="009F4E10"/>
    <w:rsid w:val="009F5077"/>
    <w:rsid w:val="009F517C"/>
    <w:rsid w:val="009F7A1A"/>
    <w:rsid w:val="00A00217"/>
    <w:rsid w:val="00A01D8C"/>
    <w:rsid w:val="00A01FBF"/>
    <w:rsid w:val="00A02215"/>
    <w:rsid w:val="00A03D2B"/>
    <w:rsid w:val="00A03D3F"/>
    <w:rsid w:val="00A04CF2"/>
    <w:rsid w:val="00A05461"/>
    <w:rsid w:val="00A0626E"/>
    <w:rsid w:val="00A06517"/>
    <w:rsid w:val="00A113D2"/>
    <w:rsid w:val="00A124D0"/>
    <w:rsid w:val="00A127AB"/>
    <w:rsid w:val="00A133D4"/>
    <w:rsid w:val="00A1354F"/>
    <w:rsid w:val="00A13D9C"/>
    <w:rsid w:val="00A14E32"/>
    <w:rsid w:val="00A15241"/>
    <w:rsid w:val="00A157DF"/>
    <w:rsid w:val="00A17567"/>
    <w:rsid w:val="00A207FA"/>
    <w:rsid w:val="00A20F70"/>
    <w:rsid w:val="00A21A46"/>
    <w:rsid w:val="00A22851"/>
    <w:rsid w:val="00A242BC"/>
    <w:rsid w:val="00A2574A"/>
    <w:rsid w:val="00A25CD9"/>
    <w:rsid w:val="00A25F01"/>
    <w:rsid w:val="00A263AF"/>
    <w:rsid w:val="00A26BBA"/>
    <w:rsid w:val="00A30261"/>
    <w:rsid w:val="00A3050D"/>
    <w:rsid w:val="00A31F73"/>
    <w:rsid w:val="00A32004"/>
    <w:rsid w:val="00A32722"/>
    <w:rsid w:val="00A337EB"/>
    <w:rsid w:val="00A351A9"/>
    <w:rsid w:val="00A35FBB"/>
    <w:rsid w:val="00A41FAB"/>
    <w:rsid w:val="00A43E18"/>
    <w:rsid w:val="00A44C30"/>
    <w:rsid w:val="00A44CE3"/>
    <w:rsid w:val="00A47AFD"/>
    <w:rsid w:val="00A5056E"/>
    <w:rsid w:val="00A554D4"/>
    <w:rsid w:val="00A579A9"/>
    <w:rsid w:val="00A60045"/>
    <w:rsid w:val="00A60FCF"/>
    <w:rsid w:val="00A61835"/>
    <w:rsid w:val="00A62680"/>
    <w:rsid w:val="00A64D03"/>
    <w:rsid w:val="00A656E4"/>
    <w:rsid w:val="00A65D54"/>
    <w:rsid w:val="00A664D7"/>
    <w:rsid w:val="00A6728A"/>
    <w:rsid w:val="00A674D7"/>
    <w:rsid w:val="00A6758E"/>
    <w:rsid w:val="00A71477"/>
    <w:rsid w:val="00A7274C"/>
    <w:rsid w:val="00A72E5D"/>
    <w:rsid w:val="00A730A6"/>
    <w:rsid w:val="00A7389C"/>
    <w:rsid w:val="00A746BA"/>
    <w:rsid w:val="00A7549A"/>
    <w:rsid w:val="00A767CF"/>
    <w:rsid w:val="00A76C88"/>
    <w:rsid w:val="00A772B2"/>
    <w:rsid w:val="00A8198D"/>
    <w:rsid w:val="00A81C92"/>
    <w:rsid w:val="00A82A5C"/>
    <w:rsid w:val="00A82D35"/>
    <w:rsid w:val="00A82E9E"/>
    <w:rsid w:val="00A83E6B"/>
    <w:rsid w:val="00A84837"/>
    <w:rsid w:val="00A848EA"/>
    <w:rsid w:val="00A86C58"/>
    <w:rsid w:val="00A875FE"/>
    <w:rsid w:val="00A90919"/>
    <w:rsid w:val="00A91F0B"/>
    <w:rsid w:val="00A93B33"/>
    <w:rsid w:val="00A9510B"/>
    <w:rsid w:val="00A958F9"/>
    <w:rsid w:val="00A95D8A"/>
    <w:rsid w:val="00A96CFB"/>
    <w:rsid w:val="00A975B1"/>
    <w:rsid w:val="00AA0C8A"/>
    <w:rsid w:val="00AA10DE"/>
    <w:rsid w:val="00AA1A3E"/>
    <w:rsid w:val="00AA1E72"/>
    <w:rsid w:val="00AA2007"/>
    <w:rsid w:val="00AB0BFA"/>
    <w:rsid w:val="00AB144B"/>
    <w:rsid w:val="00AB3084"/>
    <w:rsid w:val="00AB33DF"/>
    <w:rsid w:val="00AB398C"/>
    <w:rsid w:val="00AB3AD7"/>
    <w:rsid w:val="00AB3F52"/>
    <w:rsid w:val="00AB40DC"/>
    <w:rsid w:val="00AB42CA"/>
    <w:rsid w:val="00AB4D7A"/>
    <w:rsid w:val="00AB792A"/>
    <w:rsid w:val="00AC0F15"/>
    <w:rsid w:val="00AC4E82"/>
    <w:rsid w:val="00AC52FC"/>
    <w:rsid w:val="00AC7047"/>
    <w:rsid w:val="00AD02DF"/>
    <w:rsid w:val="00AD0364"/>
    <w:rsid w:val="00AD0A00"/>
    <w:rsid w:val="00AD2281"/>
    <w:rsid w:val="00AD4C85"/>
    <w:rsid w:val="00AD4F77"/>
    <w:rsid w:val="00AD528A"/>
    <w:rsid w:val="00AD698C"/>
    <w:rsid w:val="00AD78FB"/>
    <w:rsid w:val="00AE008E"/>
    <w:rsid w:val="00AE0A83"/>
    <w:rsid w:val="00AE0AF9"/>
    <w:rsid w:val="00AE2633"/>
    <w:rsid w:val="00AE2A95"/>
    <w:rsid w:val="00AE4732"/>
    <w:rsid w:val="00AE5FA0"/>
    <w:rsid w:val="00AF01CA"/>
    <w:rsid w:val="00AF05E1"/>
    <w:rsid w:val="00AF1593"/>
    <w:rsid w:val="00AF174B"/>
    <w:rsid w:val="00AF24B9"/>
    <w:rsid w:val="00AF31F0"/>
    <w:rsid w:val="00AF4F56"/>
    <w:rsid w:val="00B03CBE"/>
    <w:rsid w:val="00B03E02"/>
    <w:rsid w:val="00B04505"/>
    <w:rsid w:val="00B077D3"/>
    <w:rsid w:val="00B10177"/>
    <w:rsid w:val="00B13094"/>
    <w:rsid w:val="00B13A08"/>
    <w:rsid w:val="00B15817"/>
    <w:rsid w:val="00B15F97"/>
    <w:rsid w:val="00B16696"/>
    <w:rsid w:val="00B203E1"/>
    <w:rsid w:val="00B21D95"/>
    <w:rsid w:val="00B220E5"/>
    <w:rsid w:val="00B2262B"/>
    <w:rsid w:val="00B23E7E"/>
    <w:rsid w:val="00B242EB"/>
    <w:rsid w:val="00B24533"/>
    <w:rsid w:val="00B25148"/>
    <w:rsid w:val="00B26D7D"/>
    <w:rsid w:val="00B2725B"/>
    <w:rsid w:val="00B27DBE"/>
    <w:rsid w:val="00B30944"/>
    <w:rsid w:val="00B32920"/>
    <w:rsid w:val="00B33ABE"/>
    <w:rsid w:val="00B3431A"/>
    <w:rsid w:val="00B36A50"/>
    <w:rsid w:val="00B36DB9"/>
    <w:rsid w:val="00B37621"/>
    <w:rsid w:val="00B418E4"/>
    <w:rsid w:val="00B43ACA"/>
    <w:rsid w:val="00B43E16"/>
    <w:rsid w:val="00B44150"/>
    <w:rsid w:val="00B45C09"/>
    <w:rsid w:val="00B46EB9"/>
    <w:rsid w:val="00B474A2"/>
    <w:rsid w:val="00B5083B"/>
    <w:rsid w:val="00B516AD"/>
    <w:rsid w:val="00B51FA6"/>
    <w:rsid w:val="00B53448"/>
    <w:rsid w:val="00B5515E"/>
    <w:rsid w:val="00B563F8"/>
    <w:rsid w:val="00B56CF1"/>
    <w:rsid w:val="00B6025E"/>
    <w:rsid w:val="00B623FA"/>
    <w:rsid w:val="00B62576"/>
    <w:rsid w:val="00B6447B"/>
    <w:rsid w:val="00B64756"/>
    <w:rsid w:val="00B65605"/>
    <w:rsid w:val="00B67730"/>
    <w:rsid w:val="00B70D4F"/>
    <w:rsid w:val="00B713F6"/>
    <w:rsid w:val="00B730CC"/>
    <w:rsid w:val="00B7514A"/>
    <w:rsid w:val="00B76C50"/>
    <w:rsid w:val="00B7789C"/>
    <w:rsid w:val="00B8027A"/>
    <w:rsid w:val="00B80AFB"/>
    <w:rsid w:val="00B8226A"/>
    <w:rsid w:val="00B83381"/>
    <w:rsid w:val="00B84523"/>
    <w:rsid w:val="00B84877"/>
    <w:rsid w:val="00B848DB"/>
    <w:rsid w:val="00B869CD"/>
    <w:rsid w:val="00B878D3"/>
    <w:rsid w:val="00B910DB"/>
    <w:rsid w:val="00B91590"/>
    <w:rsid w:val="00B91BA8"/>
    <w:rsid w:val="00B93284"/>
    <w:rsid w:val="00B93A74"/>
    <w:rsid w:val="00B93FFB"/>
    <w:rsid w:val="00B9477F"/>
    <w:rsid w:val="00B96011"/>
    <w:rsid w:val="00B96043"/>
    <w:rsid w:val="00B96199"/>
    <w:rsid w:val="00B96C2E"/>
    <w:rsid w:val="00B97B37"/>
    <w:rsid w:val="00B97E54"/>
    <w:rsid w:val="00BA0B1A"/>
    <w:rsid w:val="00BA267F"/>
    <w:rsid w:val="00BA2E0F"/>
    <w:rsid w:val="00BA4FA8"/>
    <w:rsid w:val="00BA59AC"/>
    <w:rsid w:val="00BA6DA1"/>
    <w:rsid w:val="00BB0FD3"/>
    <w:rsid w:val="00BB378D"/>
    <w:rsid w:val="00BB5018"/>
    <w:rsid w:val="00BB5053"/>
    <w:rsid w:val="00BC12F3"/>
    <w:rsid w:val="00BC2AC4"/>
    <w:rsid w:val="00BC36B4"/>
    <w:rsid w:val="00BC3A65"/>
    <w:rsid w:val="00BC49EB"/>
    <w:rsid w:val="00BC6933"/>
    <w:rsid w:val="00BD0339"/>
    <w:rsid w:val="00BD0D98"/>
    <w:rsid w:val="00BD1222"/>
    <w:rsid w:val="00BD16EB"/>
    <w:rsid w:val="00BD1A3D"/>
    <w:rsid w:val="00BD1A5D"/>
    <w:rsid w:val="00BD3F39"/>
    <w:rsid w:val="00BD4952"/>
    <w:rsid w:val="00BD4F16"/>
    <w:rsid w:val="00BD72CE"/>
    <w:rsid w:val="00BD74F9"/>
    <w:rsid w:val="00BE07C2"/>
    <w:rsid w:val="00BE204F"/>
    <w:rsid w:val="00BE2234"/>
    <w:rsid w:val="00BE3271"/>
    <w:rsid w:val="00BE358B"/>
    <w:rsid w:val="00BE6A47"/>
    <w:rsid w:val="00BF04BC"/>
    <w:rsid w:val="00BF161C"/>
    <w:rsid w:val="00BF30C6"/>
    <w:rsid w:val="00BF3EA7"/>
    <w:rsid w:val="00BF76C9"/>
    <w:rsid w:val="00C00FBD"/>
    <w:rsid w:val="00C01160"/>
    <w:rsid w:val="00C01CD4"/>
    <w:rsid w:val="00C02C08"/>
    <w:rsid w:val="00C037C9"/>
    <w:rsid w:val="00C04028"/>
    <w:rsid w:val="00C118F0"/>
    <w:rsid w:val="00C124C9"/>
    <w:rsid w:val="00C12526"/>
    <w:rsid w:val="00C141E9"/>
    <w:rsid w:val="00C14ACE"/>
    <w:rsid w:val="00C15E9E"/>
    <w:rsid w:val="00C17CDA"/>
    <w:rsid w:val="00C232D9"/>
    <w:rsid w:val="00C251CA"/>
    <w:rsid w:val="00C25C02"/>
    <w:rsid w:val="00C2671B"/>
    <w:rsid w:val="00C306B8"/>
    <w:rsid w:val="00C313CD"/>
    <w:rsid w:val="00C32506"/>
    <w:rsid w:val="00C32D70"/>
    <w:rsid w:val="00C358AC"/>
    <w:rsid w:val="00C368B8"/>
    <w:rsid w:val="00C40965"/>
    <w:rsid w:val="00C41374"/>
    <w:rsid w:val="00C41DC5"/>
    <w:rsid w:val="00C42562"/>
    <w:rsid w:val="00C432C2"/>
    <w:rsid w:val="00C46B99"/>
    <w:rsid w:val="00C504CB"/>
    <w:rsid w:val="00C52D1A"/>
    <w:rsid w:val="00C555F5"/>
    <w:rsid w:val="00C5726D"/>
    <w:rsid w:val="00C57E7F"/>
    <w:rsid w:val="00C60DB9"/>
    <w:rsid w:val="00C61C16"/>
    <w:rsid w:val="00C622B9"/>
    <w:rsid w:val="00C6277F"/>
    <w:rsid w:val="00C63D5E"/>
    <w:rsid w:val="00C641F5"/>
    <w:rsid w:val="00C6445D"/>
    <w:rsid w:val="00C65A50"/>
    <w:rsid w:val="00C669EA"/>
    <w:rsid w:val="00C66E48"/>
    <w:rsid w:val="00C66E58"/>
    <w:rsid w:val="00C71600"/>
    <w:rsid w:val="00C7166C"/>
    <w:rsid w:val="00C71AEB"/>
    <w:rsid w:val="00C72231"/>
    <w:rsid w:val="00C751C2"/>
    <w:rsid w:val="00C75BED"/>
    <w:rsid w:val="00C80319"/>
    <w:rsid w:val="00C827E4"/>
    <w:rsid w:val="00C8442A"/>
    <w:rsid w:val="00C85025"/>
    <w:rsid w:val="00C854BA"/>
    <w:rsid w:val="00C862E9"/>
    <w:rsid w:val="00C87D6E"/>
    <w:rsid w:val="00C902BE"/>
    <w:rsid w:val="00C9126B"/>
    <w:rsid w:val="00C93138"/>
    <w:rsid w:val="00C937A0"/>
    <w:rsid w:val="00C93D21"/>
    <w:rsid w:val="00C95DF0"/>
    <w:rsid w:val="00CA025E"/>
    <w:rsid w:val="00CA0346"/>
    <w:rsid w:val="00CA3C31"/>
    <w:rsid w:val="00CA3D27"/>
    <w:rsid w:val="00CA4500"/>
    <w:rsid w:val="00CA5807"/>
    <w:rsid w:val="00CA5C84"/>
    <w:rsid w:val="00CA6344"/>
    <w:rsid w:val="00CA6B8C"/>
    <w:rsid w:val="00CA776D"/>
    <w:rsid w:val="00CB15A8"/>
    <w:rsid w:val="00CB1DA2"/>
    <w:rsid w:val="00CB202B"/>
    <w:rsid w:val="00CB249F"/>
    <w:rsid w:val="00CB26CC"/>
    <w:rsid w:val="00CB3A20"/>
    <w:rsid w:val="00CB4B10"/>
    <w:rsid w:val="00CB5974"/>
    <w:rsid w:val="00CB6159"/>
    <w:rsid w:val="00CB65B8"/>
    <w:rsid w:val="00CB7D6C"/>
    <w:rsid w:val="00CC0AA3"/>
    <w:rsid w:val="00CC2BD3"/>
    <w:rsid w:val="00CC3F27"/>
    <w:rsid w:val="00CC4334"/>
    <w:rsid w:val="00CC4420"/>
    <w:rsid w:val="00CC6284"/>
    <w:rsid w:val="00CD0BA4"/>
    <w:rsid w:val="00CD7B47"/>
    <w:rsid w:val="00CE10B2"/>
    <w:rsid w:val="00CE3388"/>
    <w:rsid w:val="00CE3838"/>
    <w:rsid w:val="00CE5072"/>
    <w:rsid w:val="00CE54A6"/>
    <w:rsid w:val="00CF02E7"/>
    <w:rsid w:val="00CF2A2B"/>
    <w:rsid w:val="00CF4D05"/>
    <w:rsid w:val="00CF78F1"/>
    <w:rsid w:val="00CF7BAB"/>
    <w:rsid w:val="00D0000C"/>
    <w:rsid w:val="00D019BF"/>
    <w:rsid w:val="00D01A01"/>
    <w:rsid w:val="00D0272D"/>
    <w:rsid w:val="00D03C23"/>
    <w:rsid w:val="00D05434"/>
    <w:rsid w:val="00D056C2"/>
    <w:rsid w:val="00D066E0"/>
    <w:rsid w:val="00D06D06"/>
    <w:rsid w:val="00D07178"/>
    <w:rsid w:val="00D07EF2"/>
    <w:rsid w:val="00D1094C"/>
    <w:rsid w:val="00D1123F"/>
    <w:rsid w:val="00D11FF0"/>
    <w:rsid w:val="00D1240F"/>
    <w:rsid w:val="00D13E97"/>
    <w:rsid w:val="00D152E5"/>
    <w:rsid w:val="00D17056"/>
    <w:rsid w:val="00D17285"/>
    <w:rsid w:val="00D20BE5"/>
    <w:rsid w:val="00D23EC6"/>
    <w:rsid w:val="00D25E1D"/>
    <w:rsid w:val="00D30D55"/>
    <w:rsid w:val="00D31916"/>
    <w:rsid w:val="00D322C3"/>
    <w:rsid w:val="00D3232E"/>
    <w:rsid w:val="00D35455"/>
    <w:rsid w:val="00D35DE7"/>
    <w:rsid w:val="00D42973"/>
    <w:rsid w:val="00D441EF"/>
    <w:rsid w:val="00D443CA"/>
    <w:rsid w:val="00D4504C"/>
    <w:rsid w:val="00D47CA0"/>
    <w:rsid w:val="00D50FE8"/>
    <w:rsid w:val="00D5192E"/>
    <w:rsid w:val="00D544C3"/>
    <w:rsid w:val="00D57F5B"/>
    <w:rsid w:val="00D60E68"/>
    <w:rsid w:val="00D612C4"/>
    <w:rsid w:val="00D62FEC"/>
    <w:rsid w:val="00D6396B"/>
    <w:rsid w:val="00D63981"/>
    <w:rsid w:val="00D649CA"/>
    <w:rsid w:val="00D64C3A"/>
    <w:rsid w:val="00D70266"/>
    <w:rsid w:val="00D70A83"/>
    <w:rsid w:val="00D70F53"/>
    <w:rsid w:val="00D73DE5"/>
    <w:rsid w:val="00D75C5B"/>
    <w:rsid w:val="00D76B12"/>
    <w:rsid w:val="00D77F9D"/>
    <w:rsid w:val="00D8194D"/>
    <w:rsid w:val="00D84CB1"/>
    <w:rsid w:val="00D86AB1"/>
    <w:rsid w:val="00D87102"/>
    <w:rsid w:val="00D87778"/>
    <w:rsid w:val="00D9080A"/>
    <w:rsid w:val="00D90814"/>
    <w:rsid w:val="00D9119D"/>
    <w:rsid w:val="00D916C5"/>
    <w:rsid w:val="00D967C8"/>
    <w:rsid w:val="00D96927"/>
    <w:rsid w:val="00DA28BA"/>
    <w:rsid w:val="00DA346D"/>
    <w:rsid w:val="00DA447C"/>
    <w:rsid w:val="00DA5845"/>
    <w:rsid w:val="00DA5FB7"/>
    <w:rsid w:val="00DA66C9"/>
    <w:rsid w:val="00DA7243"/>
    <w:rsid w:val="00DA736C"/>
    <w:rsid w:val="00DB0272"/>
    <w:rsid w:val="00DB1DDB"/>
    <w:rsid w:val="00DB30B6"/>
    <w:rsid w:val="00DB702E"/>
    <w:rsid w:val="00DB7DB0"/>
    <w:rsid w:val="00DC153C"/>
    <w:rsid w:val="00DC1862"/>
    <w:rsid w:val="00DC18FB"/>
    <w:rsid w:val="00DC22BD"/>
    <w:rsid w:val="00DC2EEB"/>
    <w:rsid w:val="00DC3A36"/>
    <w:rsid w:val="00DC3D47"/>
    <w:rsid w:val="00DC46FF"/>
    <w:rsid w:val="00DC54B5"/>
    <w:rsid w:val="00DC6E5A"/>
    <w:rsid w:val="00DC72C1"/>
    <w:rsid w:val="00DC7A9A"/>
    <w:rsid w:val="00DD18D3"/>
    <w:rsid w:val="00DD245D"/>
    <w:rsid w:val="00DD25BB"/>
    <w:rsid w:val="00DD2A22"/>
    <w:rsid w:val="00DD43AF"/>
    <w:rsid w:val="00DD4B7B"/>
    <w:rsid w:val="00DD5562"/>
    <w:rsid w:val="00DD56DC"/>
    <w:rsid w:val="00DD6F63"/>
    <w:rsid w:val="00DD7E8C"/>
    <w:rsid w:val="00DE185F"/>
    <w:rsid w:val="00DE2633"/>
    <w:rsid w:val="00DE3473"/>
    <w:rsid w:val="00DE7ED9"/>
    <w:rsid w:val="00DF0BE9"/>
    <w:rsid w:val="00DF11BC"/>
    <w:rsid w:val="00DF3521"/>
    <w:rsid w:val="00DF3ED2"/>
    <w:rsid w:val="00DF4848"/>
    <w:rsid w:val="00DF4AE2"/>
    <w:rsid w:val="00DF4D45"/>
    <w:rsid w:val="00DF66B4"/>
    <w:rsid w:val="00DF69B0"/>
    <w:rsid w:val="00DF7B45"/>
    <w:rsid w:val="00E065FD"/>
    <w:rsid w:val="00E067D8"/>
    <w:rsid w:val="00E071D2"/>
    <w:rsid w:val="00E1031A"/>
    <w:rsid w:val="00E10D4D"/>
    <w:rsid w:val="00E111E5"/>
    <w:rsid w:val="00E11B29"/>
    <w:rsid w:val="00E13D3D"/>
    <w:rsid w:val="00E145E5"/>
    <w:rsid w:val="00E1672E"/>
    <w:rsid w:val="00E200B9"/>
    <w:rsid w:val="00E20754"/>
    <w:rsid w:val="00E213C8"/>
    <w:rsid w:val="00E272AB"/>
    <w:rsid w:val="00E27653"/>
    <w:rsid w:val="00E31FBE"/>
    <w:rsid w:val="00E32941"/>
    <w:rsid w:val="00E32D17"/>
    <w:rsid w:val="00E33121"/>
    <w:rsid w:val="00E33227"/>
    <w:rsid w:val="00E33B53"/>
    <w:rsid w:val="00E4041A"/>
    <w:rsid w:val="00E40574"/>
    <w:rsid w:val="00E41634"/>
    <w:rsid w:val="00E4212E"/>
    <w:rsid w:val="00E43291"/>
    <w:rsid w:val="00E457E9"/>
    <w:rsid w:val="00E46159"/>
    <w:rsid w:val="00E46491"/>
    <w:rsid w:val="00E46A55"/>
    <w:rsid w:val="00E47D9D"/>
    <w:rsid w:val="00E506D7"/>
    <w:rsid w:val="00E516B4"/>
    <w:rsid w:val="00E5370F"/>
    <w:rsid w:val="00E53BB0"/>
    <w:rsid w:val="00E54575"/>
    <w:rsid w:val="00E54D15"/>
    <w:rsid w:val="00E55C75"/>
    <w:rsid w:val="00E5618D"/>
    <w:rsid w:val="00E5719B"/>
    <w:rsid w:val="00E57B41"/>
    <w:rsid w:val="00E606B3"/>
    <w:rsid w:val="00E60EB7"/>
    <w:rsid w:val="00E61C3B"/>
    <w:rsid w:val="00E667CB"/>
    <w:rsid w:val="00E66BA3"/>
    <w:rsid w:val="00E71A68"/>
    <w:rsid w:val="00E72470"/>
    <w:rsid w:val="00E7284B"/>
    <w:rsid w:val="00E72EA0"/>
    <w:rsid w:val="00E742C9"/>
    <w:rsid w:val="00E77811"/>
    <w:rsid w:val="00E77D2A"/>
    <w:rsid w:val="00E829C4"/>
    <w:rsid w:val="00E839D9"/>
    <w:rsid w:val="00E83AE2"/>
    <w:rsid w:val="00E83BD7"/>
    <w:rsid w:val="00E8569B"/>
    <w:rsid w:val="00E91556"/>
    <w:rsid w:val="00E91901"/>
    <w:rsid w:val="00E931D9"/>
    <w:rsid w:val="00E940C4"/>
    <w:rsid w:val="00E945BA"/>
    <w:rsid w:val="00E948F6"/>
    <w:rsid w:val="00E97318"/>
    <w:rsid w:val="00E97FEA"/>
    <w:rsid w:val="00EA13C4"/>
    <w:rsid w:val="00EA3FD3"/>
    <w:rsid w:val="00EA5FD5"/>
    <w:rsid w:val="00EA601E"/>
    <w:rsid w:val="00EA689B"/>
    <w:rsid w:val="00EA7301"/>
    <w:rsid w:val="00EA762E"/>
    <w:rsid w:val="00EB022A"/>
    <w:rsid w:val="00EB0BD5"/>
    <w:rsid w:val="00EB299D"/>
    <w:rsid w:val="00EB3B6F"/>
    <w:rsid w:val="00EB4583"/>
    <w:rsid w:val="00EC0AD5"/>
    <w:rsid w:val="00EC2FFB"/>
    <w:rsid w:val="00EC3457"/>
    <w:rsid w:val="00EC352C"/>
    <w:rsid w:val="00EC391D"/>
    <w:rsid w:val="00EC458A"/>
    <w:rsid w:val="00EC4628"/>
    <w:rsid w:val="00EC6913"/>
    <w:rsid w:val="00EC6F74"/>
    <w:rsid w:val="00ED109F"/>
    <w:rsid w:val="00ED2070"/>
    <w:rsid w:val="00ED2AB8"/>
    <w:rsid w:val="00ED31DF"/>
    <w:rsid w:val="00ED3D3E"/>
    <w:rsid w:val="00ED439D"/>
    <w:rsid w:val="00ED517E"/>
    <w:rsid w:val="00ED5280"/>
    <w:rsid w:val="00ED5D90"/>
    <w:rsid w:val="00ED7963"/>
    <w:rsid w:val="00EE303F"/>
    <w:rsid w:val="00EE3D93"/>
    <w:rsid w:val="00EE4704"/>
    <w:rsid w:val="00EE5DBF"/>
    <w:rsid w:val="00EE619A"/>
    <w:rsid w:val="00EE6397"/>
    <w:rsid w:val="00EE6BBB"/>
    <w:rsid w:val="00EE76D3"/>
    <w:rsid w:val="00EE794B"/>
    <w:rsid w:val="00EF37E5"/>
    <w:rsid w:val="00EF48CB"/>
    <w:rsid w:val="00EF5126"/>
    <w:rsid w:val="00EF5152"/>
    <w:rsid w:val="00EF5E62"/>
    <w:rsid w:val="00EF7527"/>
    <w:rsid w:val="00F0215D"/>
    <w:rsid w:val="00F03B24"/>
    <w:rsid w:val="00F063A9"/>
    <w:rsid w:val="00F11888"/>
    <w:rsid w:val="00F118DB"/>
    <w:rsid w:val="00F11A4F"/>
    <w:rsid w:val="00F1316D"/>
    <w:rsid w:val="00F131A3"/>
    <w:rsid w:val="00F132D5"/>
    <w:rsid w:val="00F14B5E"/>
    <w:rsid w:val="00F15287"/>
    <w:rsid w:val="00F16420"/>
    <w:rsid w:val="00F1665E"/>
    <w:rsid w:val="00F16D98"/>
    <w:rsid w:val="00F16F9B"/>
    <w:rsid w:val="00F202FC"/>
    <w:rsid w:val="00F22F8A"/>
    <w:rsid w:val="00F23556"/>
    <w:rsid w:val="00F23BB7"/>
    <w:rsid w:val="00F24EA7"/>
    <w:rsid w:val="00F25609"/>
    <w:rsid w:val="00F25634"/>
    <w:rsid w:val="00F25BA7"/>
    <w:rsid w:val="00F25EAA"/>
    <w:rsid w:val="00F265CA"/>
    <w:rsid w:val="00F26D25"/>
    <w:rsid w:val="00F3065A"/>
    <w:rsid w:val="00F30A06"/>
    <w:rsid w:val="00F30F98"/>
    <w:rsid w:val="00F31CA3"/>
    <w:rsid w:val="00F31F7B"/>
    <w:rsid w:val="00F3456B"/>
    <w:rsid w:val="00F34698"/>
    <w:rsid w:val="00F34FF6"/>
    <w:rsid w:val="00F36279"/>
    <w:rsid w:val="00F36901"/>
    <w:rsid w:val="00F37662"/>
    <w:rsid w:val="00F37C64"/>
    <w:rsid w:val="00F37ED5"/>
    <w:rsid w:val="00F407D8"/>
    <w:rsid w:val="00F41FED"/>
    <w:rsid w:val="00F42827"/>
    <w:rsid w:val="00F42B5B"/>
    <w:rsid w:val="00F439CD"/>
    <w:rsid w:val="00F43BAC"/>
    <w:rsid w:val="00F43FD1"/>
    <w:rsid w:val="00F45371"/>
    <w:rsid w:val="00F45CCB"/>
    <w:rsid w:val="00F50936"/>
    <w:rsid w:val="00F5201E"/>
    <w:rsid w:val="00F5282A"/>
    <w:rsid w:val="00F530C6"/>
    <w:rsid w:val="00F538F9"/>
    <w:rsid w:val="00F54B52"/>
    <w:rsid w:val="00F561B9"/>
    <w:rsid w:val="00F56A7E"/>
    <w:rsid w:val="00F610DB"/>
    <w:rsid w:val="00F613E0"/>
    <w:rsid w:val="00F6207A"/>
    <w:rsid w:val="00F623CA"/>
    <w:rsid w:val="00F6297B"/>
    <w:rsid w:val="00F64C81"/>
    <w:rsid w:val="00F65C7F"/>
    <w:rsid w:val="00F65E6E"/>
    <w:rsid w:val="00F66441"/>
    <w:rsid w:val="00F6699E"/>
    <w:rsid w:val="00F6741C"/>
    <w:rsid w:val="00F70530"/>
    <w:rsid w:val="00F70CCC"/>
    <w:rsid w:val="00F716D8"/>
    <w:rsid w:val="00F71BC0"/>
    <w:rsid w:val="00F73571"/>
    <w:rsid w:val="00F73DE4"/>
    <w:rsid w:val="00F73FB3"/>
    <w:rsid w:val="00F74C98"/>
    <w:rsid w:val="00F80139"/>
    <w:rsid w:val="00F81801"/>
    <w:rsid w:val="00F821EA"/>
    <w:rsid w:val="00F83C7A"/>
    <w:rsid w:val="00F840C8"/>
    <w:rsid w:val="00F85FD6"/>
    <w:rsid w:val="00F87825"/>
    <w:rsid w:val="00F87D03"/>
    <w:rsid w:val="00F90807"/>
    <w:rsid w:val="00F90B9B"/>
    <w:rsid w:val="00F91727"/>
    <w:rsid w:val="00F927AD"/>
    <w:rsid w:val="00F92969"/>
    <w:rsid w:val="00F93200"/>
    <w:rsid w:val="00F93C85"/>
    <w:rsid w:val="00F94A7F"/>
    <w:rsid w:val="00F96319"/>
    <w:rsid w:val="00F966D8"/>
    <w:rsid w:val="00F96E43"/>
    <w:rsid w:val="00F97517"/>
    <w:rsid w:val="00FA0711"/>
    <w:rsid w:val="00FA0DC8"/>
    <w:rsid w:val="00FA22D7"/>
    <w:rsid w:val="00FA2D39"/>
    <w:rsid w:val="00FA57D8"/>
    <w:rsid w:val="00FA5F19"/>
    <w:rsid w:val="00FB011C"/>
    <w:rsid w:val="00FB06CD"/>
    <w:rsid w:val="00FB1421"/>
    <w:rsid w:val="00FB212A"/>
    <w:rsid w:val="00FB40DF"/>
    <w:rsid w:val="00FB5BBE"/>
    <w:rsid w:val="00FB5DC6"/>
    <w:rsid w:val="00FC2961"/>
    <w:rsid w:val="00FC4FF0"/>
    <w:rsid w:val="00FC6311"/>
    <w:rsid w:val="00FC64C2"/>
    <w:rsid w:val="00FD1827"/>
    <w:rsid w:val="00FD4C0B"/>
    <w:rsid w:val="00FD571F"/>
    <w:rsid w:val="00FD575C"/>
    <w:rsid w:val="00FD66D4"/>
    <w:rsid w:val="00FE16A2"/>
    <w:rsid w:val="00FE1D06"/>
    <w:rsid w:val="00FE2B7A"/>
    <w:rsid w:val="00FE2F99"/>
    <w:rsid w:val="00FE5939"/>
    <w:rsid w:val="00FE5A61"/>
    <w:rsid w:val="00FE65CA"/>
    <w:rsid w:val="00FE6742"/>
    <w:rsid w:val="00FE6E06"/>
    <w:rsid w:val="00FF18A1"/>
    <w:rsid w:val="00FF1985"/>
    <w:rsid w:val="00FF1C86"/>
    <w:rsid w:val="00FF202C"/>
    <w:rsid w:val="00FF2651"/>
    <w:rsid w:val="00FF2A71"/>
    <w:rsid w:val="00FF4E95"/>
    <w:rsid w:val="00FF69ED"/>
    <w:rsid w:val="6E8B1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9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A7549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549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754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4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549A"/>
    <w:rPr>
      <w:i/>
      <w:iCs/>
    </w:rPr>
  </w:style>
  <w:style w:type="character" w:styleId="a4">
    <w:name w:val="Hyperlink"/>
    <w:basedOn w:val="a0"/>
    <w:uiPriority w:val="99"/>
    <w:unhideWhenUsed/>
    <w:qFormat/>
    <w:rsid w:val="00A7549A"/>
    <w:rPr>
      <w:color w:val="0000FF"/>
      <w:u w:val="single"/>
    </w:rPr>
  </w:style>
  <w:style w:type="character" w:styleId="a5">
    <w:name w:val="Strong"/>
    <w:basedOn w:val="a0"/>
    <w:uiPriority w:val="22"/>
    <w:qFormat/>
    <w:rsid w:val="00A754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754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rsid w:val="00A7549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ody Text"/>
    <w:basedOn w:val="a"/>
    <w:link w:val="ab"/>
    <w:qFormat/>
    <w:rsid w:val="00A7549A"/>
    <w:pPr>
      <w:spacing w:after="0" w:line="240" w:lineRule="auto"/>
      <w:jc w:val="center"/>
    </w:pPr>
    <w:rPr>
      <w:rFonts w:ascii="Times New Roman" w:hAnsi="Times New Roman"/>
      <w:b/>
      <w:bCs/>
      <w:sz w:val="40"/>
      <w:szCs w:val="20"/>
    </w:rPr>
  </w:style>
  <w:style w:type="paragraph" w:styleId="ac">
    <w:name w:val="footer"/>
    <w:basedOn w:val="a"/>
    <w:link w:val="ad"/>
    <w:uiPriority w:val="99"/>
    <w:unhideWhenUsed/>
    <w:qFormat/>
    <w:rsid w:val="00A7549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link w:val="af"/>
    <w:uiPriority w:val="99"/>
    <w:unhideWhenUsed/>
    <w:qFormat/>
    <w:rsid w:val="00A754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0">
    <w:name w:val="Table Grid"/>
    <w:basedOn w:val="a1"/>
    <w:uiPriority w:val="59"/>
    <w:qFormat/>
    <w:rsid w:val="00A75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A754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A754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 Знак"/>
    <w:basedOn w:val="a0"/>
    <w:link w:val="aa"/>
    <w:qFormat/>
    <w:rsid w:val="00A7549A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styleId="af1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2"/>
    <w:uiPriority w:val="34"/>
    <w:qFormat/>
    <w:rsid w:val="00A7549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3">
    <w:name w:val="No Spacing"/>
    <w:uiPriority w:val="1"/>
    <w:qFormat/>
    <w:rsid w:val="00A7549A"/>
    <w:rPr>
      <w:rFonts w:ascii="Calibri" w:eastAsia="Times New Roman" w:hAnsi="Calibri" w:cs="Times New Roman"/>
      <w:sz w:val="22"/>
      <w:szCs w:val="22"/>
    </w:rPr>
  </w:style>
  <w:style w:type="character" w:customStyle="1" w:styleId="6">
    <w:name w:val="Основной текст (6)_"/>
    <w:link w:val="60"/>
    <w:qFormat/>
    <w:rsid w:val="00A7549A"/>
    <w:rPr>
      <w:b/>
      <w:bCs/>
      <w:spacing w:val="-1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A7549A"/>
    <w:pPr>
      <w:widowControl w:val="0"/>
      <w:shd w:val="clear" w:color="auto" w:fill="FFFFFF"/>
      <w:spacing w:after="420" w:line="272" w:lineRule="exact"/>
      <w:ind w:hanging="740"/>
      <w:jc w:val="center"/>
    </w:pPr>
    <w:rPr>
      <w:rFonts w:asciiTheme="minorHAnsi" w:eastAsiaTheme="minorHAnsi" w:hAnsiTheme="minorHAnsi" w:cstheme="minorBidi"/>
      <w:b/>
      <w:bCs/>
      <w:spacing w:val="-1"/>
      <w:sz w:val="21"/>
      <w:szCs w:val="21"/>
      <w:lang w:eastAsia="en-US"/>
    </w:rPr>
  </w:style>
  <w:style w:type="character" w:customStyle="1" w:styleId="af4">
    <w:name w:val="Колонтитул_"/>
    <w:link w:val="af5"/>
    <w:qFormat/>
    <w:rsid w:val="00A7549A"/>
    <w:rPr>
      <w:spacing w:val="-3"/>
      <w:sz w:val="21"/>
      <w:szCs w:val="21"/>
      <w:shd w:val="clear" w:color="auto" w:fill="FFFFFF"/>
    </w:rPr>
  </w:style>
  <w:style w:type="paragraph" w:customStyle="1" w:styleId="af5">
    <w:name w:val="Колонтитул"/>
    <w:basedOn w:val="a"/>
    <w:link w:val="af4"/>
    <w:qFormat/>
    <w:rsid w:val="00A7549A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pacing w:val="-3"/>
      <w:sz w:val="21"/>
      <w:szCs w:val="21"/>
      <w:lang w:eastAsia="en-US"/>
    </w:rPr>
  </w:style>
  <w:style w:type="character" w:customStyle="1" w:styleId="60pt">
    <w:name w:val="Основной текст (6) + Интервал 0 pt"/>
    <w:qFormat/>
    <w:rsid w:val="00A7549A"/>
    <w:rPr>
      <w:b/>
      <w:b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f6">
    <w:name w:val="Основной текст_"/>
    <w:link w:val="21"/>
    <w:qFormat/>
    <w:rsid w:val="00A7549A"/>
    <w:rPr>
      <w:b/>
      <w:bCs/>
      <w:spacing w:val="-7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6"/>
    <w:qFormat/>
    <w:rsid w:val="00A7549A"/>
    <w:pPr>
      <w:widowControl w:val="0"/>
      <w:shd w:val="clear" w:color="auto" w:fill="FFFFFF"/>
      <w:spacing w:before="360" w:after="360" w:line="0" w:lineRule="atLeast"/>
      <w:jc w:val="center"/>
    </w:pPr>
    <w:rPr>
      <w:rFonts w:asciiTheme="minorHAnsi" w:eastAsiaTheme="minorHAnsi" w:hAnsiTheme="minorHAnsi" w:cstheme="minorBidi"/>
      <w:b/>
      <w:bCs/>
      <w:spacing w:val="-7"/>
      <w:sz w:val="21"/>
      <w:szCs w:val="21"/>
      <w:lang w:eastAsia="en-US"/>
    </w:rPr>
  </w:style>
  <w:style w:type="character" w:customStyle="1" w:styleId="80pt">
    <w:name w:val="Основной текст (8) + Не курсив;Интервал 0 pt"/>
    <w:qFormat/>
    <w:rsid w:val="00A7549A"/>
    <w:rPr>
      <w:rFonts w:ascii="Times New Roman" w:eastAsia="Times New Roman" w:hAnsi="Times New Roman" w:cs="Times New Roman"/>
      <w:b/>
      <w:bCs/>
      <w:i/>
      <w:iCs/>
      <w:color w:val="000000"/>
      <w:spacing w:val="-7"/>
      <w:w w:val="100"/>
      <w:position w:val="0"/>
      <w:sz w:val="21"/>
      <w:szCs w:val="21"/>
      <w:u w:val="single"/>
      <w:lang w:val="ru-RU" w:bidi="ar-SA"/>
    </w:rPr>
  </w:style>
  <w:style w:type="character" w:customStyle="1" w:styleId="22">
    <w:name w:val="Сноска (2)_"/>
    <w:link w:val="23"/>
    <w:qFormat/>
    <w:rsid w:val="00A7549A"/>
    <w:rPr>
      <w:b/>
      <w:bCs/>
      <w:spacing w:val="-7"/>
      <w:sz w:val="21"/>
      <w:szCs w:val="21"/>
      <w:shd w:val="clear" w:color="auto" w:fill="FFFFFF"/>
    </w:rPr>
  </w:style>
  <w:style w:type="paragraph" w:customStyle="1" w:styleId="23">
    <w:name w:val="Сноска (2)"/>
    <w:basedOn w:val="a"/>
    <w:link w:val="22"/>
    <w:qFormat/>
    <w:rsid w:val="00A7549A"/>
    <w:pPr>
      <w:widowControl w:val="0"/>
      <w:shd w:val="clear" w:color="auto" w:fill="FFFFFF"/>
      <w:spacing w:after="0" w:line="277" w:lineRule="exact"/>
      <w:ind w:firstLine="300"/>
      <w:jc w:val="both"/>
    </w:pPr>
    <w:rPr>
      <w:rFonts w:asciiTheme="minorHAnsi" w:eastAsiaTheme="minorHAnsi" w:hAnsiTheme="minorHAnsi" w:cstheme="minorBidi"/>
      <w:b/>
      <w:bCs/>
      <w:spacing w:val="-7"/>
      <w:sz w:val="21"/>
      <w:szCs w:val="21"/>
      <w:lang w:eastAsia="en-US"/>
    </w:rPr>
  </w:style>
  <w:style w:type="character" w:customStyle="1" w:styleId="af7">
    <w:name w:val="Сноска_"/>
    <w:link w:val="af8"/>
    <w:qFormat/>
    <w:rsid w:val="00A7549A"/>
    <w:rPr>
      <w:b/>
      <w:bCs/>
      <w:spacing w:val="-1"/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qFormat/>
    <w:rsid w:val="00A7549A"/>
    <w:pPr>
      <w:widowControl w:val="0"/>
      <w:shd w:val="clear" w:color="auto" w:fill="FFFFFF"/>
      <w:spacing w:after="0" w:line="277" w:lineRule="exact"/>
      <w:jc w:val="both"/>
    </w:pPr>
    <w:rPr>
      <w:rFonts w:asciiTheme="minorHAnsi" w:eastAsiaTheme="minorHAnsi" w:hAnsiTheme="minorHAnsi" w:cstheme="minorBidi"/>
      <w:b/>
      <w:bCs/>
      <w:spacing w:val="-1"/>
      <w:sz w:val="21"/>
      <w:szCs w:val="21"/>
      <w:lang w:eastAsia="en-US"/>
    </w:rPr>
  </w:style>
  <w:style w:type="character" w:customStyle="1" w:styleId="0pt">
    <w:name w:val="Основной текст + Курсив;Интервал 0 pt"/>
    <w:qFormat/>
    <w:rsid w:val="00A7549A"/>
    <w:rPr>
      <w:b/>
      <w:bCs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0pt0">
    <w:name w:val="Колонтитул + Интервал 0 pt"/>
    <w:qFormat/>
    <w:rsid w:val="00A7549A"/>
    <w:rPr>
      <w:color w:val="000000"/>
      <w:spacing w:val="-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8">
    <w:name w:val="Основной текст (8)"/>
    <w:basedOn w:val="a"/>
    <w:qFormat/>
    <w:rsid w:val="00A7549A"/>
    <w:pPr>
      <w:widowControl w:val="0"/>
      <w:shd w:val="clear" w:color="auto" w:fill="FFFFFF"/>
      <w:spacing w:after="300" w:line="0" w:lineRule="atLeast"/>
      <w:jc w:val="both"/>
    </w:pPr>
    <w:rPr>
      <w:rFonts w:ascii="Times New Roman" w:hAnsi="Times New Roman"/>
      <w:b/>
      <w:bCs/>
      <w:i/>
      <w:iCs/>
      <w:color w:val="000000"/>
      <w:spacing w:val="-2"/>
      <w:sz w:val="21"/>
      <w:szCs w:val="21"/>
    </w:rPr>
  </w:style>
  <w:style w:type="character" w:customStyle="1" w:styleId="0pt1">
    <w:name w:val="Сноска + Интервал 0 pt"/>
    <w:qFormat/>
    <w:rsid w:val="00A7549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msonormal0">
    <w:name w:val="msonormal"/>
    <w:basedOn w:val="a"/>
    <w:qFormat/>
    <w:rsid w:val="00A754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"/>
    <w:basedOn w:val="a1"/>
    <w:uiPriority w:val="59"/>
    <w:rsid w:val="00A75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qFormat/>
    <w:rsid w:val="00A7549A"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7549A"/>
    <w:rPr>
      <w:rFonts w:ascii="Calibri" w:eastAsia="Times New Roman" w:hAnsi="Calibri" w:cs="Times New Roman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A754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Обычный (веб) Знак"/>
    <w:link w:val="ae"/>
    <w:uiPriority w:val="99"/>
    <w:qFormat/>
    <w:locked/>
    <w:rsid w:val="00A754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">
    <w:name w:val="Таблица-сетка 1 светлая1"/>
    <w:basedOn w:val="a1"/>
    <w:uiPriority w:val="46"/>
    <w:qFormat/>
    <w:rsid w:val="00A7549A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onsPlusNonformat">
    <w:name w:val="ConsPlusNonformat"/>
    <w:rsid w:val="00A754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9">
    <w:name w:val="Placeholder Text"/>
    <w:basedOn w:val="a0"/>
    <w:uiPriority w:val="99"/>
    <w:semiHidden/>
    <w:qFormat/>
    <w:rsid w:val="00A7549A"/>
    <w:rPr>
      <w:color w:val="808080"/>
    </w:rPr>
  </w:style>
  <w:style w:type="character" w:customStyle="1" w:styleId="nowrap">
    <w:name w:val="nowrap"/>
    <w:basedOn w:val="a0"/>
    <w:qFormat/>
    <w:rsid w:val="00A7549A"/>
  </w:style>
  <w:style w:type="character" w:customStyle="1" w:styleId="30">
    <w:name w:val="Заголовок 3 Знак"/>
    <w:basedOn w:val="a0"/>
    <w:link w:val="3"/>
    <w:uiPriority w:val="9"/>
    <w:qFormat/>
    <w:rsid w:val="00A7549A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7549A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futurisfootnote">
    <w:name w:val="futurisfootnote"/>
    <w:basedOn w:val="a0"/>
    <w:qFormat/>
    <w:rsid w:val="00A7549A"/>
  </w:style>
  <w:style w:type="character" w:customStyle="1" w:styleId="advlabel-text">
    <w:name w:val="advlabel-text"/>
    <w:basedOn w:val="a0"/>
    <w:qFormat/>
    <w:rsid w:val="00A7549A"/>
  </w:style>
  <w:style w:type="character" w:customStyle="1" w:styleId="mw-editsection">
    <w:name w:val="mw-editsection"/>
    <w:basedOn w:val="a0"/>
    <w:rsid w:val="00A7549A"/>
  </w:style>
  <w:style w:type="character" w:customStyle="1" w:styleId="mw-editsection-bracket">
    <w:name w:val="mw-editsection-bracket"/>
    <w:basedOn w:val="a0"/>
    <w:qFormat/>
    <w:rsid w:val="00A7549A"/>
  </w:style>
  <w:style w:type="character" w:customStyle="1" w:styleId="mw-editsection-divider">
    <w:name w:val="mw-editsection-divider"/>
    <w:basedOn w:val="a0"/>
    <w:qFormat/>
    <w:rsid w:val="00A7549A"/>
  </w:style>
  <w:style w:type="character" w:customStyle="1" w:styleId="cite-bracket">
    <w:name w:val="cite-bracket"/>
    <w:basedOn w:val="a0"/>
    <w:qFormat/>
    <w:rsid w:val="00A7549A"/>
  </w:style>
  <w:style w:type="paragraph" w:customStyle="1" w:styleId="has-background">
    <w:name w:val="has-background"/>
    <w:basedOn w:val="a"/>
    <w:qFormat/>
    <w:rsid w:val="00A754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Название объекта1"/>
    <w:basedOn w:val="a0"/>
    <w:qFormat/>
    <w:rsid w:val="00A7549A"/>
  </w:style>
  <w:style w:type="paragraph" w:customStyle="1" w:styleId="Default">
    <w:name w:val="Default"/>
    <w:rsid w:val="00A7549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2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basedOn w:val="a0"/>
    <w:link w:val="af1"/>
    <w:uiPriority w:val="34"/>
    <w:qFormat/>
    <w:rsid w:val="00A7549A"/>
  </w:style>
  <w:style w:type="paragraph" w:customStyle="1" w:styleId="dt-p">
    <w:name w:val="dt-p"/>
    <w:basedOn w:val="a"/>
    <w:rsid w:val="002C59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t-m">
    <w:name w:val="dt-m"/>
    <w:basedOn w:val="a0"/>
    <w:rsid w:val="002C5928"/>
  </w:style>
  <w:style w:type="character" w:customStyle="1" w:styleId="chatlistloginpanel-text">
    <w:name w:val="chatlistloginpanel-text"/>
    <w:basedOn w:val="a0"/>
    <w:rsid w:val="0071408B"/>
  </w:style>
  <w:style w:type="character" w:customStyle="1" w:styleId="futurisfootnotegroup">
    <w:name w:val="futurisfootnotegroup"/>
    <w:basedOn w:val="a0"/>
    <w:rsid w:val="0071408B"/>
  </w:style>
  <w:style w:type="character" w:customStyle="1" w:styleId="futurissourcesbutton-text">
    <w:name w:val="futurissourcesbutton-text"/>
    <w:basedOn w:val="a0"/>
    <w:rsid w:val="0071408B"/>
  </w:style>
  <w:style w:type="paragraph" w:styleId="afa">
    <w:name w:val="annotation text"/>
    <w:basedOn w:val="a"/>
    <w:link w:val="afb"/>
    <w:uiPriority w:val="99"/>
    <w:semiHidden/>
    <w:unhideWhenUsed/>
    <w:qFormat/>
    <w:rsid w:val="00B33ABE"/>
    <w:pPr>
      <w:widowControl w:val="0"/>
      <w:autoSpaceDE w:val="0"/>
      <w:autoSpaceDN w:val="0"/>
      <w:spacing w:after="0" w:line="240" w:lineRule="auto"/>
    </w:pPr>
    <w:rPr>
      <w:rFonts w:eastAsia="Calibri" w:cs="Calibr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qFormat/>
    <w:rsid w:val="00B33ABE"/>
    <w:rPr>
      <w:rFonts w:ascii="Calibri" w:eastAsia="Calibri" w:hAnsi="Calibri" w:cs="Calibri"/>
      <w:lang w:eastAsia="en-US"/>
    </w:rPr>
  </w:style>
  <w:style w:type="character" w:customStyle="1" w:styleId="markdown-word">
    <w:name w:val="markdown-word"/>
    <w:basedOn w:val="a0"/>
    <w:rsid w:val="00AA1E72"/>
  </w:style>
  <w:style w:type="character" w:customStyle="1" w:styleId="mord">
    <w:name w:val="mord"/>
    <w:basedOn w:val="a0"/>
    <w:rsid w:val="00AA1E72"/>
  </w:style>
  <w:style w:type="character" w:customStyle="1" w:styleId="mspace">
    <w:name w:val="mspace"/>
    <w:basedOn w:val="a0"/>
    <w:rsid w:val="00AA1E72"/>
  </w:style>
  <w:style w:type="character" w:customStyle="1" w:styleId="mrel">
    <w:name w:val="mrel"/>
    <w:basedOn w:val="a0"/>
    <w:rsid w:val="00AA1E72"/>
  </w:style>
  <w:style w:type="character" w:customStyle="1" w:styleId="mpunct">
    <w:name w:val="mpunct"/>
    <w:basedOn w:val="a0"/>
    <w:rsid w:val="00AA1E72"/>
  </w:style>
  <w:style w:type="character" w:customStyle="1" w:styleId="vlist-s">
    <w:name w:val="vlist-s"/>
    <w:basedOn w:val="a0"/>
    <w:rsid w:val="00AA1E72"/>
  </w:style>
  <w:style w:type="character" w:customStyle="1" w:styleId="mbin">
    <w:name w:val="mbin"/>
    <w:basedOn w:val="a0"/>
    <w:rsid w:val="00AA1E72"/>
  </w:style>
  <w:style w:type="character" w:customStyle="1" w:styleId="mopen">
    <w:name w:val="mopen"/>
    <w:basedOn w:val="a0"/>
    <w:rsid w:val="00AA1E72"/>
  </w:style>
  <w:style w:type="character" w:customStyle="1" w:styleId="mclose">
    <w:name w:val="mclose"/>
    <w:basedOn w:val="a0"/>
    <w:rsid w:val="00AA1E72"/>
  </w:style>
  <w:style w:type="character" w:customStyle="1" w:styleId="aliceprocessgradient">
    <w:name w:val="aliceprocessgradient"/>
    <w:basedOn w:val="a0"/>
    <w:rsid w:val="001742AB"/>
  </w:style>
  <w:style w:type="character" w:customStyle="1" w:styleId="katex-mathml">
    <w:name w:val="katex-mathml"/>
    <w:basedOn w:val="a0"/>
    <w:rsid w:val="00201BB7"/>
  </w:style>
  <w:style w:type="character" w:customStyle="1" w:styleId="c9">
    <w:name w:val="c9"/>
    <w:basedOn w:val="a0"/>
    <w:rsid w:val="00F716D8"/>
  </w:style>
  <w:style w:type="character" w:customStyle="1" w:styleId="c6">
    <w:name w:val="c6"/>
    <w:basedOn w:val="a0"/>
    <w:rsid w:val="00F716D8"/>
  </w:style>
  <w:style w:type="paragraph" w:customStyle="1" w:styleId="c1">
    <w:name w:val="c1"/>
    <w:basedOn w:val="a"/>
    <w:rsid w:val="00D612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C01CD4"/>
  </w:style>
  <w:style w:type="character" w:customStyle="1" w:styleId="a11yhidden">
    <w:name w:val="a11yhidden"/>
    <w:basedOn w:val="a0"/>
    <w:rsid w:val="00BD72CE"/>
  </w:style>
  <w:style w:type="character" w:customStyle="1" w:styleId="videohostextended-separator">
    <w:name w:val="videohostextended-separator"/>
    <w:basedOn w:val="a0"/>
    <w:rsid w:val="00BD72CE"/>
  </w:style>
  <w:style w:type="character" w:customStyle="1" w:styleId="futurismarkdown-word">
    <w:name w:val="futurismarkdown-word"/>
    <w:basedOn w:val="a0"/>
    <w:rsid w:val="002141AF"/>
  </w:style>
  <w:style w:type="character" w:customStyle="1" w:styleId="mop">
    <w:name w:val="mop"/>
    <w:basedOn w:val="a0"/>
    <w:rsid w:val="00F81801"/>
  </w:style>
  <w:style w:type="character" w:styleId="HTML">
    <w:name w:val="HTML Code"/>
    <w:basedOn w:val="a0"/>
    <w:uiPriority w:val="99"/>
    <w:semiHidden/>
    <w:unhideWhenUsed/>
    <w:rsid w:val="00E91901"/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Абзац списка1"/>
    <w:basedOn w:val="a"/>
    <w:qFormat/>
    <w:rsid w:val="0018133C"/>
    <w:pPr>
      <w:suppressAutoHyphens/>
      <w:ind w:left="720"/>
      <w:jc w:val="both"/>
    </w:pPr>
    <w:rPr>
      <w:lang w:eastAsia="en-US"/>
    </w:rPr>
  </w:style>
  <w:style w:type="paragraph" w:customStyle="1" w:styleId="paragraph-styledstyledparagraph-sc-a650b026-0">
    <w:name w:val="paragraph-styled__styledparagraph-sc-a650b026-0"/>
    <w:basedOn w:val="a"/>
    <w:rsid w:val="007D69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-styledstyledli-sc-202d193-2">
    <w:name w:val="list-styled__styledli-sc-202d193-2"/>
    <w:basedOn w:val="a"/>
    <w:rsid w:val="007D69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atex-styledkatexinlinecontainer-sc-b639954d-1">
    <w:name w:val="katex-styled__katexinlinecontainer-sc-b639954d-1"/>
    <w:basedOn w:val="a0"/>
    <w:rsid w:val="007D69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6040">
          <w:marLeft w:val="0"/>
          <w:marRight w:val="0"/>
          <w:marTop w:val="201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1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7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12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62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1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78589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7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650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0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3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59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72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9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89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82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00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06114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024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8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7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5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12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7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4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86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859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19633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850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1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4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3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9257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268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8336">
              <w:marLeft w:val="0"/>
              <w:marRight w:val="0"/>
              <w:marTop w:val="268"/>
              <w:marBottom w:val="5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2268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870045">
                              <w:marLeft w:val="0"/>
                              <w:marRight w:val="1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17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47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480436">
                          <w:marLeft w:val="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0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3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2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6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08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1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90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93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0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47409"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1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3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0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7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2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1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2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5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58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3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7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75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69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89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533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129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3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13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09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112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97554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2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0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192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3700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74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19884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78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4644">
              <w:marLeft w:val="0"/>
              <w:marRight w:val="0"/>
              <w:marTop w:val="201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5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42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66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17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2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10358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213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9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16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6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9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40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990">
                          <w:marLeft w:val="11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99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8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3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8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19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8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08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440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12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56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121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898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14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602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70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572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9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78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27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8625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386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9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3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8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51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32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1"/>
    <customShpInfo spid="_x0000_s1031"/>
    <customShpInfo spid="_x0000_s1032"/>
    <customShpInfo spid="_x0000_s1033"/>
    <customShpInfo spid="_x0000_s1038"/>
    <customShpInfo spid="_x0000_s103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8FB432-EA70-4B73-9EF8-0D3DFAA9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Кабинет-6</cp:lastModifiedBy>
  <cp:revision>14</cp:revision>
  <dcterms:created xsi:type="dcterms:W3CDTF">2026-08-25T17:02:00Z</dcterms:created>
  <dcterms:modified xsi:type="dcterms:W3CDTF">2026-09-08T06:53:00Z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7747C1CDBA114D539F2E5599C8F1E24D_12</vt:lpwstr>
  </property>
</Properties>
</file>