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D71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57ABBE2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72AADEA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14:paraId="202D33AB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123F02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556AC9EF" w14:textId="77777777" w:rsidTr="004F2FA2">
        <w:tc>
          <w:tcPr>
            <w:tcW w:w="4586" w:type="dxa"/>
          </w:tcPr>
          <w:p w14:paraId="5AC1CC02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14:paraId="57BC4484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14:paraId="6C9D4E72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14:paraId="69D76B17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14:paraId="08343EFB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14:paraId="5760CCB1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14:paraId="37999444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262F95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14:paraId="19D9D91C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14:paraId="7CD1A99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26408E8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2B67A49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D7DF95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4D4637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2F9922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B695AD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3CF583A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4788CA7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FB8A58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9B2209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1998C8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AB04BE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14:paraId="085C3C8D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14:paraId="558BB51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14:paraId="6BAEA185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14:paraId="257762AE" w14:textId="77777777" w:rsidR="002D1E93" w:rsidRPr="002D1E93" w:rsidRDefault="002D1E93" w:rsidP="002D1E93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93">
        <w:rPr>
          <w:rFonts w:ascii="Times New Roman" w:hAnsi="Times New Roman" w:cs="Times New Roman"/>
          <w:b/>
          <w:sz w:val="28"/>
          <w:szCs w:val="28"/>
        </w:rPr>
        <w:t>СГ.04 Физическая культура</w:t>
      </w:r>
    </w:p>
    <w:p w14:paraId="70116E52" w14:textId="442E7729" w:rsidR="002D1E93" w:rsidRDefault="00077182" w:rsidP="002D1E93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35</w:t>
      </w:r>
      <w:r w:rsidR="002D1E93" w:rsidRPr="002D1E93">
        <w:rPr>
          <w:rFonts w:ascii="Times New Roman" w:eastAsia="Calibri" w:hAnsi="Times New Roman" w:cs="Times New Roman"/>
          <w:b/>
          <w:sz w:val="28"/>
          <w:szCs w:val="28"/>
        </w:rPr>
        <w:t>.01.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2D1E93" w:rsidRPr="002D1E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Мастер садово-паркового и ландшафтного строительства</w:t>
      </w:r>
    </w:p>
    <w:p w14:paraId="67C23A12" w14:textId="77777777" w:rsidR="002D1E93" w:rsidRDefault="002D1E93" w:rsidP="002D1E93">
      <w:pPr>
        <w:spacing w:after="200" w:line="276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</w:p>
    <w:p w14:paraId="213AAF2A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35EA3F0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0C42B8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0C748E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845158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D585BD9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1C8725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98C4A2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6052C8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E4553EF" w14:textId="77777777" w:rsidR="00077182" w:rsidRDefault="0007718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F8A34FF" w14:textId="636A40D0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262F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04200171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5AE4079E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790521BF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54EC8510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14:paraId="10B98737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3884F8A3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</w:t>
      </w:r>
      <w:r w:rsidR="00E82575">
        <w:rPr>
          <w:rFonts w:ascii="Times New Roman" w:eastAsia="Times New Roman" w:hAnsi="Times New Roman" w:cs="Times New Roman"/>
          <w:b/>
          <w:bCs/>
          <w:kern w:val="0"/>
        </w:rPr>
        <w:t xml:space="preserve"> Жукова Лариса Ивановна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14:paraId="60434CC5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10E50D51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3E3C978B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358E9566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3A064518" w14:textId="77777777" w:rsidR="004F2FA2" w:rsidRPr="00893FD9" w:rsidRDefault="004F2FA2" w:rsidP="00262F95">
      <w:pPr>
        <w:pStyle w:val="a7"/>
        <w:spacing w:after="0" w:line="276" w:lineRule="auto"/>
        <w:ind w:left="1080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 w:rsidRPr="00893FD9">
        <w:rPr>
          <w:rFonts w:ascii="Times New Roman" w:hAnsi="Times New Roman" w:cs="Times New Roman"/>
          <w:b/>
        </w:rPr>
        <w:lastRenderedPageBreak/>
        <w:t>Пояснительная</w:t>
      </w:r>
      <w:r w:rsidR="00A71DD3" w:rsidRPr="00893FD9">
        <w:rPr>
          <w:rFonts w:ascii="Times New Roman" w:hAnsi="Times New Roman" w:cs="Times New Roman"/>
          <w:b/>
        </w:rPr>
        <w:t xml:space="preserve"> </w:t>
      </w:r>
      <w:r w:rsidR="00775A34" w:rsidRPr="00893FD9">
        <w:rPr>
          <w:rFonts w:ascii="Times New Roman" w:hAnsi="Times New Roman" w:cs="Times New Roman"/>
          <w:b/>
        </w:rPr>
        <w:t>записка</w:t>
      </w:r>
    </w:p>
    <w:p w14:paraId="1D9577CC" w14:textId="77777777" w:rsidR="004F2FA2" w:rsidRPr="00893FD9" w:rsidRDefault="004F2FA2" w:rsidP="00893FD9">
      <w:pPr>
        <w:spacing w:after="0" w:line="276" w:lineRule="auto"/>
        <w:rPr>
          <w:rFonts w:ascii="Times New Roman" w:hAnsi="Times New Roman" w:cs="Times New Roman"/>
        </w:rPr>
      </w:pPr>
    </w:p>
    <w:p w14:paraId="0A218AEE" w14:textId="77777777" w:rsidR="004F2FA2" w:rsidRPr="00893FD9" w:rsidRDefault="004F2FA2" w:rsidP="00262F9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FD9">
        <w:rPr>
          <w:rFonts w:ascii="Times New Roman" w:hAnsi="Times New Roman" w:cs="Times New Roman"/>
        </w:rPr>
        <w:t>Фонд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оценочных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средств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(далее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ФОС)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разработан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на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основе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рабочей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программы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учебного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предмета</w:t>
      </w:r>
      <w:r w:rsidR="00A71DD3" w:rsidRPr="00893FD9">
        <w:rPr>
          <w:rFonts w:ascii="Times New Roman" w:hAnsi="Times New Roman" w:cs="Times New Roman"/>
        </w:rPr>
        <w:t xml:space="preserve"> </w:t>
      </w:r>
      <w:bookmarkStart w:id="0" w:name="_Hlk232085187"/>
      <w:r w:rsidR="00622C82" w:rsidRPr="00893FD9">
        <w:rPr>
          <w:rFonts w:ascii="Times New Roman" w:hAnsi="Times New Roman" w:cs="Times New Roman"/>
          <w:bCs/>
        </w:rPr>
        <w:t>СГ.04</w:t>
      </w:r>
      <w:r w:rsidR="00622C82" w:rsidRPr="00893FD9">
        <w:rPr>
          <w:rFonts w:ascii="Times New Roman" w:hAnsi="Times New Roman" w:cs="Times New Roman"/>
          <w:b/>
          <w:bCs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Ф</w:t>
      </w:r>
      <w:r w:rsidR="00446F2A" w:rsidRPr="00893FD9">
        <w:rPr>
          <w:rFonts w:ascii="Times New Roman" w:hAnsi="Times New Roman" w:cs="Times New Roman"/>
          <w:bCs/>
        </w:rPr>
        <w:t>изическая культура</w:t>
      </w:r>
      <w:bookmarkEnd w:id="0"/>
      <w:r w:rsidR="00446F2A" w:rsidRPr="00893FD9">
        <w:rPr>
          <w:rFonts w:ascii="Times New Roman" w:hAnsi="Times New Roman" w:cs="Times New Roman"/>
          <w:bCs/>
        </w:rPr>
        <w:t>.</w:t>
      </w:r>
    </w:p>
    <w:p w14:paraId="43DB7A51" w14:textId="7A8066CA" w:rsidR="002D1E93" w:rsidRPr="00077182" w:rsidRDefault="004F2FA2" w:rsidP="00077182">
      <w:pPr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b/>
        </w:rPr>
      </w:pPr>
      <w:r w:rsidRPr="00893FD9">
        <w:rPr>
          <w:rFonts w:ascii="Times New Roman" w:hAnsi="Times New Roman" w:cs="Times New Roman"/>
        </w:rPr>
        <w:t>ФОС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предназначен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для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проведения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промежуточной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аттестации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учебно</w:t>
      </w:r>
      <w:r w:rsidR="00B27755" w:rsidRPr="00893FD9">
        <w:rPr>
          <w:rFonts w:ascii="Times New Roman" w:hAnsi="Times New Roman" w:cs="Times New Roman"/>
        </w:rPr>
        <w:t>му</w:t>
      </w:r>
      <w:r w:rsidR="00A71DD3" w:rsidRPr="00893FD9">
        <w:rPr>
          <w:rFonts w:ascii="Times New Roman" w:hAnsi="Times New Roman" w:cs="Times New Roman"/>
        </w:rPr>
        <w:t xml:space="preserve"> </w:t>
      </w:r>
      <w:r w:rsidR="00B27755" w:rsidRPr="00893FD9">
        <w:rPr>
          <w:rFonts w:ascii="Times New Roman" w:hAnsi="Times New Roman" w:cs="Times New Roman"/>
        </w:rPr>
        <w:t>предмету</w:t>
      </w:r>
      <w:r w:rsidR="00A71DD3" w:rsidRPr="00893FD9">
        <w:rPr>
          <w:rFonts w:ascii="Times New Roman" w:hAnsi="Times New Roman" w:cs="Times New Roman"/>
        </w:rPr>
        <w:t xml:space="preserve"> </w:t>
      </w:r>
      <w:bookmarkStart w:id="1" w:name="_Hlk232085296"/>
      <w:r w:rsidR="002D1E93" w:rsidRPr="00893FD9">
        <w:rPr>
          <w:rFonts w:ascii="Times New Roman" w:hAnsi="Times New Roman" w:cs="Times New Roman"/>
        </w:rPr>
        <w:t xml:space="preserve">СГ.04 </w:t>
      </w:r>
      <w:r w:rsidR="00446F2A" w:rsidRPr="00893FD9">
        <w:rPr>
          <w:rFonts w:ascii="Times New Roman" w:hAnsi="Times New Roman" w:cs="Times New Roman"/>
          <w:bCs/>
        </w:rPr>
        <w:t xml:space="preserve"> </w:t>
      </w:r>
      <w:bookmarkEnd w:id="1"/>
      <w:r w:rsidR="00A71DD3" w:rsidRPr="00893FD9">
        <w:rPr>
          <w:rFonts w:ascii="Times New Roman" w:hAnsi="Times New Roman" w:cs="Times New Roman"/>
        </w:rPr>
        <w:t xml:space="preserve"> </w:t>
      </w:r>
      <w:r w:rsidR="002D1E93" w:rsidRPr="00893FD9">
        <w:rPr>
          <w:rFonts w:ascii="Times New Roman" w:hAnsi="Times New Roman" w:cs="Times New Roman"/>
        </w:rPr>
        <w:t>Физическая культура</w:t>
      </w:r>
      <w:r w:rsidR="002D1E93" w:rsidRPr="00893FD9">
        <w:rPr>
          <w:rFonts w:ascii="Times New Roman" w:hAnsi="Times New Roman" w:cs="Times New Roman"/>
          <w:b/>
        </w:rPr>
        <w:t xml:space="preserve"> </w:t>
      </w:r>
      <w:r w:rsidR="00077182" w:rsidRPr="00077182">
        <w:rPr>
          <w:rFonts w:ascii="Times New Roman" w:eastAsia="Calibri" w:hAnsi="Times New Roman" w:cs="Times New Roman"/>
          <w:bCs/>
        </w:rPr>
        <w:t>35.01.19 Мастер садово-паркового и ландшафтного строительства</w:t>
      </w:r>
      <w:r w:rsidR="00077182">
        <w:rPr>
          <w:rFonts w:ascii="Times New Roman" w:eastAsia="Calibri" w:hAnsi="Times New Roman" w:cs="Times New Roman"/>
          <w:bCs/>
        </w:rPr>
        <w:t>.</w:t>
      </w:r>
    </w:p>
    <w:p w14:paraId="55F0558F" w14:textId="3291EF89" w:rsidR="004F2FA2" w:rsidRPr="00893FD9" w:rsidRDefault="00B27755" w:rsidP="00077182">
      <w:pPr>
        <w:spacing w:after="200" w:line="276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-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дифференцированного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зачета,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который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проводится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по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окончании</w:t>
      </w:r>
      <w:r w:rsidR="00A71DD3" w:rsidRPr="00893FD9">
        <w:rPr>
          <w:rFonts w:ascii="Times New Roman" w:hAnsi="Times New Roman" w:cs="Times New Roman"/>
        </w:rPr>
        <w:t xml:space="preserve"> </w:t>
      </w:r>
      <w:bookmarkStart w:id="2" w:name="_Hlk232085252"/>
      <w:r w:rsidRPr="00893FD9">
        <w:rPr>
          <w:rFonts w:ascii="Times New Roman" w:hAnsi="Times New Roman" w:cs="Times New Roman"/>
          <w:lang w:val="en-US"/>
        </w:rPr>
        <w:t>I</w:t>
      </w:r>
      <w:bookmarkEnd w:id="2"/>
      <w:r w:rsidR="00ED5B31">
        <w:rPr>
          <w:rFonts w:ascii="Times New Roman" w:hAnsi="Times New Roman" w:cs="Times New Roman"/>
          <w:lang w:val="en-US"/>
        </w:rPr>
        <w:t>II</w:t>
      </w:r>
      <w:r w:rsidR="00446F2A" w:rsidRPr="00893FD9">
        <w:rPr>
          <w:rFonts w:ascii="Times New Roman" w:hAnsi="Times New Roman" w:cs="Times New Roman"/>
        </w:rPr>
        <w:t xml:space="preserve"> и </w:t>
      </w:r>
      <w:r w:rsidR="00446F2A" w:rsidRPr="00893FD9">
        <w:rPr>
          <w:rFonts w:ascii="Times New Roman" w:hAnsi="Times New Roman" w:cs="Times New Roman"/>
          <w:lang w:val="en-US"/>
        </w:rPr>
        <w:t>I</w:t>
      </w:r>
      <w:r w:rsidR="00ED5B31">
        <w:rPr>
          <w:rFonts w:ascii="Times New Roman" w:hAnsi="Times New Roman" w:cs="Times New Roman"/>
          <w:lang w:val="en-US"/>
        </w:rPr>
        <w:t>V</w:t>
      </w:r>
      <w:r w:rsidR="00446F2A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семестр</w:t>
      </w:r>
      <w:r w:rsidR="00ED5B31">
        <w:rPr>
          <w:rFonts w:ascii="Times New Roman" w:hAnsi="Times New Roman" w:cs="Times New Roman"/>
        </w:rPr>
        <w:t>а</w:t>
      </w:r>
      <w:r w:rsidR="00C5558B" w:rsidRPr="00893FD9">
        <w:rPr>
          <w:rFonts w:ascii="Times New Roman" w:hAnsi="Times New Roman" w:cs="Times New Roman"/>
        </w:rPr>
        <w:t>.</w:t>
      </w:r>
      <w:r w:rsidR="00A71DD3" w:rsidRPr="00893FD9">
        <w:rPr>
          <w:rFonts w:ascii="Times New Roman" w:hAnsi="Times New Roman" w:cs="Times New Roman"/>
        </w:rPr>
        <w:t xml:space="preserve"> </w:t>
      </w:r>
    </w:p>
    <w:p w14:paraId="000F2A84" w14:textId="77777777" w:rsidR="00153FA1" w:rsidRPr="00893FD9" w:rsidRDefault="00153FA1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893FD9">
        <w:rPr>
          <w:rFonts w:ascii="Times New Roman" w:hAnsi="Times New Roman" w:cs="Times New Roman"/>
          <w:color w:val="212121"/>
        </w:rPr>
        <w:t>Целью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использования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комплекта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оценочных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материалов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является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определение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уровня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образовательных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результатов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обучающихся,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установленных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B27755" w:rsidRPr="00893FD9">
        <w:rPr>
          <w:rFonts w:ascii="Times New Roman" w:hAnsi="Times New Roman" w:cs="Times New Roman"/>
          <w:color w:val="212121"/>
        </w:rPr>
        <w:t>рабочей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программой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по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B27755" w:rsidRPr="00893FD9">
        <w:rPr>
          <w:rFonts w:ascii="Times New Roman" w:hAnsi="Times New Roman" w:cs="Times New Roman"/>
          <w:color w:val="212121"/>
        </w:rPr>
        <w:t>учебному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B27755" w:rsidRPr="00893FD9">
        <w:rPr>
          <w:rFonts w:ascii="Times New Roman" w:hAnsi="Times New Roman" w:cs="Times New Roman"/>
          <w:color w:val="212121"/>
        </w:rPr>
        <w:t>предмету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СГ.04</w:t>
      </w:r>
      <w:r w:rsidR="00622C82" w:rsidRPr="00893FD9">
        <w:rPr>
          <w:rFonts w:ascii="Times New Roman" w:hAnsi="Times New Roman" w:cs="Times New Roman"/>
          <w:b/>
          <w:bCs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Ф</w:t>
      </w:r>
      <w:r w:rsidR="00446F2A" w:rsidRPr="00893FD9">
        <w:rPr>
          <w:rFonts w:ascii="Times New Roman" w:hAnsi="Times New Roman" w:cs="Times New Roman"/>
          <w:bCs/>
        </w:rPr>
        <w:t>изическая культура</w:t>
      </w:r>
      <w:r w:rsidRPr="00893FD9">
        <w:rPr>
          <w:rFonts w:ascii="Times New Roman" w:hAnsi="Times New Roman" w:cs="Times New Roman"/>
          <w:color w:val="212121"/>
        </w:rPr>
        <w:t>.</w:t>
      </w:r>
    </w:p>
    <w:p w14:paraId="60DEBC14" w14:textId="77777777" w:rsidR="004F2FA2" w:rsidRPr="00893FD9" w:rsidRDefault="00926870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Результаты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освоения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программы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C5558B" w:rsidRPr="00893FD9">
        <w:rPr>
          <w:rFonts w:ascii="Times New Roman" w:hAnsi="Times New Roman" w:cs="Times New Roman"/>
        </w:rPr>
        <w:t>учебному</w:t>
      </w:r>
      <w:r w:rsidR="00A71DD3" w:rsidRPr="00893FD9">
        <w:rPr>
          <w:rFonts w:ascii="Times New Roman" w:hAnsi="Times New Roman" w:cs="Times New Roman"/>
        </w:rPr>
        <w:t xml:space="preserve"> </w:t>
      </w:r>
      <w:r w:rsidR="00C5558B" w:rsidRPr="00893FD9">
        <w:rPr>
          <w:rFonts w:ascii="Times New Roman" w:hAnsi="Times New Roman" w:cs="Times New Roman"/>
        </w:rPr>
        <w:t>предмету</w:t>
      </w:r>
      <w:r w:rsidR="00A71DD3" w:rsidRPr="00893FD9">
        <w:rPr>
          <w:rFonts w:ascii="Times New Roman" w:hAnsi="Times New Roman" w:cs="Times New Roman"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СГ.04</w:t>
      </w:r>
      <w:r w:rsidR="00622C82" w:rsidRPr="00893FD9">
        <w:rPr>
          <w:rFonts w:ascii="Times New Roman" w:hAnsi="Times New Roman" w:cs="Times New Roman"/>
          <w:b/>
          <w:bCs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Ф</w:t>
      </w:r>
      <w:r w:rsidR="00446F2A" w:rsidRPr="00893FD9">
        <w:rPr>
          <w:rFonts w:ascii="Times New Roman" w:hAnsi="Times New Roman" w:cs="Times New Roman"/>
          <w:bCs/>
        </w:rPr>
        <w:t>изическая культура</w:t>
      </w:r>
      <w:r w:rsidRPr="00893FD9">
        <w:rPr>
          <w:rFonts w:ascii="Times New Roman" w:hAnsi="Times New Roman" w:cs="Times New Roman"/>
        </w:rPr>
        <w:t>,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представляющие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собой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формируемые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общие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компетенции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федерального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государственного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образовательного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стандарта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среднего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профессионального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образования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(далее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ФГОС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СПО)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в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соотнесении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личностными,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метапредметными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предметными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результатами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обучения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базового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уровня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федерального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государственного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стандарта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среднего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общего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образования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(далее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ФГОС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СОО).</w:t>
      </w:r>
    </w:p>
    <w:p w14:paraId="5BE238F6" w14:textId="77777777" w:rsidR="006D39A5" w:rsidRPr="00893FD9" w:rsidRDefault="006D39A5" w:rsidP="00893FD9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10B019D9" w14:textId="77777777" w:rsidR="002824B9" w:rsidRPr="00893FD9" w:rsidRDefault="006D72F8" w:rsidP="00893FD9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893FD9">
        <w:rPr>
          <w:rFonts w:ascii="Times New Roman" w:hAnsi="Times New Roman" w:cs="Times New Roman"/>
          <w:i/>
          <w:iCs/>
        </w:rPr>
        <w:t>Таблица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1.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Матрица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соответствия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оценочных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материалов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</w:p>
    <w:p w14:paraId="4EDC6390" w14:textId="77777777" w:rsidR="006D72F8" w:rsidRPr="00893FD9" w:rsidRDefault="006D72F8" w:rsidP="00893FD9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893FD9">
        <w:rPr>
          <w:rFonts w:ascii="Times New Roman" w:hAnsi="Times New Roman" w:cs="Times New Roman"/>
          <w:i/>
          <w:iCs/>
        </w:rPr>
        <w:t>индикатор</w:t>
      </w:r>
      <w:r w:rsidR="002824B9" w:rsidRPr="00893FD9">
        <w:rPr>
          <w:rFonts w:ascii="Times New Roman" w:hAnsi="Times New Roman" w:cs="Times New Roman"/>
          <w:i/>
          <w:iCs/>
        </w:rPr>
        <w:t>ам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="002824B9" w:rsidRPr="00893FD9">
        <w:rPr>
          <w:rFonts w:ascii="Times New Roman" w:hAnsi="Times New Roman" w:cs="Times New Roman"/>
          <w:i/>
          <w:iCs/>
        </w:rPr>
        <w:t>сформированности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="002824B9" w:rsidRPr="00893FD9">
        <w:rPr>
          <w:rFonts w:ascii="Times New Roman" w:hAnsi="Times New Roman" w:cs="Times New Roman"/>
          <w:i/>
          <w:iCs/>
        </w:rPr>
        <w:t>компетенций</w:t>
      </w:r>
    </w:p>
    <w:p w14:paraId="77E45AF5" w14:textId="77777777" w:rsidR="009962F2" w:rsidRPr="00893FD9" w:rsidRDefault="009962F2" w:rsidP="00893F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10202" w:type="dxa"/>
        <w:tblLook w:val="04A0" w:firstRow="1" w:lastRow="0" w:firstColumn="1" w:lastColumn="0" w:noHBand="0" w:noVBand="1"/>
      </w:tblPr>
      <w:tblGrid>
        <w:gridCol w:w="1751"/>
        <w:gridCol w:w="2780"/>
        <w:gridCol w:w="2977"/>
        <w:gridCol w:w="2694"/>
      </w:tblGrid>
      <w:tr w:rsidR="0026473B" w:rsidRPr="00893FD9" w14:paraId="4DDD533D" w14:textId="77777777" w:rsidTr="00F45C2D">
        <w:tc>
          <w:tcPr>
            <w:tcW w:w="1751" w:type="dxa"/>
          </w:tcPr>
          <w:p w14:paraId="0E826C6E" w14:textId="77777777" w:rsidR="0026473B" w:rsidRPr="00893FD9" w:rsidRDefault="00446F2A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компетенции / Результат</w:t>
            </w:r>
          </w:p>
        </w:tc>
        <w:tc>
          <w:tcPr>
            <w:tcW w:w="2780" w:type="dxa"/>
          </w:tcPr>
          <w:p w14:paraId="3C868284" w14:textId="77777777" w:rsidR="0026473B" w:rsidRPr="00893FD9" w:rsidRDefault="00446F2A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Исходная формулировка</w:t>
            </w:r>
          </w:p>
        </w:tc>
        <w:tc>
          <w:tcPr>
            <w:tcW w:w="2977" w:type="dxa"/>
          </w:tcPr>
          <w:p w14:paraId="0F49D188" w14:textId="77777777" w:rsidR="0026473B" w:rsidRPr="00893FD9" w:rsidRDefault="00446F2A" w:rsidP="00893FD9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Предметный индикатор (Знания / Умения</w:t>
            </w:r>
          </w:p>
        </w:tc>
        <w:tc>
          <w:tcPr>
            <w:tcW w:w="2694" w:type="dxa"/>
          </w:tcPr>
          <w:p w14:paraId="1DF7FE23" w14:textId="77777777" w:rsidR="0026473B" w:rsidRPr="00893FD9" w:rsidRDefault="00446F2A" w:rsidP="00893FD9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Метапредметный индикатор (УУД)</w:t>
            </w:r>
          </w:p>
        </w:tc>
      </w:tr>
      <w:tr w:rsidR="0026473B" w:rsidRPr="00893FD9" w14:paraId="22EF4F98" w14:textId="77777777" w:rsidTr="00F45C2D">
        <w:tc>
          <w:tcPr>
            <w:tcW w:w="1751" w:type="dxa"/>
          </w:tcPr>
          <w:p w14:paraId="3ECF32C9" w14:textId="77777777" w:rsidR="0026473B" w:rsidRPr="00893FD9" w:rsidRDefault="00446F2A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ОК 08</w:t>
            </w:r>
          </w:p>
        </w:tc>
        <w:tc>
          <w:tcPr>
            <w:tcW w:w="2780" w:type="dxa"/>
          </w:tcPr>
          <w:p w14:paraId="2DDC2AE1" w14:textId="77777777" w:rsidR="0026473B" w:rsidRPr="00893FD9" w:rsidRDefault="00446F2A" w:rsidP="00893FD9">
            <w:pPr>
              <w:shd w:val="clear" w:color="auto" w:fill="FDFCFC"/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Владеть современными технологиями укрепления и сохранения здоровья.</w:t>
            </w:r>
          </w:p>
        </w:tc>
        <w:tc>
          <w:tcPr>
            <w:tcW w:w="2977" w:type="dxa"/>
          </w:tcPr>
          <w:p w14:paraId="7265B5C1" w14:textId="77777777" w:rsidR="00291BD4" w:rsidRPr="00893FD9" w:rsidRDefault="008E35F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 Студент называет не менее трех современных технологий оздоровления (например, дыхательная гимнастика Стрельниковой, элементы йоги, терренкур) и кратко описывает их суть.</w:t>
            </w:r>
          </w:p>
        </w:tc>
        <w:tc>
          <w:tcPr>
            <w:tcW w:w="2694" w:type="dxa"/>
          </w:tcPr>
          <w:p w14:paraId="42FA99E9" w14:textId="77777777" w:rsidR="00291BD4" w:rsidRPr="00893FD9" w:rsidRDefault="008E35F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Студент анализирует предложенную ситуацию (например, "студент с нарушением осанки проводит весь день за компьютером") и предлагает 2-3 конкретных способа профилактики гиподинамии с учетом его особенностей.</w:t>
            </w:r>
          </w:p>
        </w:tc>
      </w:tr>
      <w:tr w:rsidR="0026473B" w:rsidRPr="00893FD9" w14:paraId="74365D26" w14:textId="77777777" w:rsidTr="00F45C2D">
        <w:tc>
          <w:tcPr>
            <w:tcW w:w="1751" w:type="dxa"/>
          </w:tcPr>
          <w:p w14:paraId="51CD4CCA" w14:textId="77777777" w:rsidR="0026473B" w:rsidRPr="00893FD9" w:rsidRDefault="008E35FD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ОК 08</w:t>
            </w:r>
          </w:p>
        </w:tc>
        <w:tc>
          <w:tcPr>
            <w:tcW w:w="2780" w:type="dxa"/>
          </w:tcPr>
          <w:p w14:paraId="4C07C1AA" w14:textId="77777777"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В</w:t>
            </w:r>
            <w:r w:rsidR="008E35FD" w:rsidRPr="00893FD9">
              <w:rPr>
                <w:rFonts w:ascii="Times New Roman" w:hAnsi="Times New Roman" w:cs="Times New Roman"/>
              </w:rPr>
              <w:t>ладеть основными способами самоконтроля индивидуальных показателей здоровья.</w:t>
            </w:r>
          </w:p>
        </w:tc>
        <w:tc>
          <w:tcPr>
            <w:tcW w:w="2977" w:type="dxa"/>
          </w:tcPr>
          <w:p w14:paraId="609D8041" w14:textId="77777777"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E35FD" w:rsidRPr="00893FD9">
              <w:rPr>
                <w:rFonts w:ascii="Times New Roman" w:hAnsi="Times New Roman" w:cs="Times New Roman"/>
              </w:rPr>
              <w:t>Студент соотносит показатель (например, пульс, АД, частота дыхания) с его нормой для состояния покоя и после физической нагрузки.</w:t>
            </w:r>
          </w:p>
        </w:tc>
        <w:tc>
          <w:tcPr>
            <w:tcW w:w="2694" w:type="dxa"/>
          </w:tcPr>
          <w:p w14:paraId="154E343A" w14:textId="77777777"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E35FD" w:rsidRPr="00893FD9">
              <w:rPr>
                <w:rFonts w:ascii="Times New Roman" w:hAnsi="Times New Roman" w:cs="Times New Roman"/>
              </w:rPr>
              <w:t xml:space="preserve">Студент интерпретирует данные простого функционального теста (например, проба </w:t>
            </w:r>
            <w:proofErr w:type="spellStart"/>
            <w:r w:rsidR="008E35FD" w:rsidRPr="00893FD9">
              <w:rPr>
                <w:rFonts w:ascii="Times New Roman" w:hAnsi="Times New Roman" w:cs="Times New Roman"/>
              </w:rPr>
              <w:t>Руфье</w:t>
            </w:r>
            <w:proofErr w:type="spellEnd"/>
            <w:r w:rsidR="008E35FD" w:rsidRPr="00893FD9">
              <w:rPr>
                <w:rFonts w:ascii="Times New Roman" w:hAnsi="Times New Roman" w:cs="Times New Roman"/>
              </w:rPr>
              <w:t>) и делает вывод об уровне тренированности организма.</w:t>
            </w:r>
          </w:p>
        </w:tc>
      </w:tr>
      <w:tr w:rsidR="0026473B" w:rsidRPr="00893FD9" w14:paraId="75321E16" w14:textId="77777777" w:rsidTr="00F45C2D">
        <w:tc>
          <w:tcPr>
            <w:tcW w:w="1751" w:type="dxa"/>
          </w:tcPr>
          <w:p w14:paraId="64A070F7" w14:textId="77777777" w:rsidR="0026473B" w:rsidRPr="00893FD9" w:rsidRDefault="00314C2A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ОК 04</w:t>
            </w:r>
          </w:p>
        </w:tc>
        <w:tc>
          <w:tcPr>
            <w:tcW w:w="2780" w:type="dxa"/>
          </w:tcPr>
          <w:p w14:paraId="7A1A9ECD" w14:textId="77777777"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</w:t>
            </w:r>
            <w:r w:rsidR="00314C2A" w:rsidRPr="00893FD9">
              <w:rPr>
                <w:rFonts w:ascii="Times New Roman" w:hAnsi="Times New Roman" w:cs="Times New Roman"/>
              </w:rPr>
              <w:t xml:space="preserve">владение навыками... социальной </w:t>
            </w:r>
            <w:r w:rsidR="00314C2A" w:rsidRPr="00893FD9">
              <w:rPr>
                <w:rFonts w:ascii="Times New Roman" w:hAnsi="Times New Roman" w:cs="Times New Roman"/>
              </w:rPr>
              <w:lastRenderedPageBreak/>
              <w:t>деятельности; совместная деятельность.</w:t>
            </w:r>
          </w:p>
        </w:tc>
        <w:tc>
          <w:tcPr>
            <w:tcW w:w="2977" w:type="dxa"/>
          </w:tcPr>
          <w:p w14:paraId="6A4B0DF7" w14:textId="77777777"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="00314C2A" w:rsidRPr="00893FD9">
              <w:rPr>
                <w:rFonts w:ascii="Times New Roman" w:hAnsi="Times New Roman" w:cs="Times New Roman"/>
              </w:rPr>
              <w:t xml:space="preserve">Студент перечисляет правила безопасного </w:t>
            </w:r>
            <w:r w:rsidR="00314C2A" w:rsidRPr="00893FD9">
              <w:rPr>
                <w:rFonts w:ascii="Times New Roman" w:hAnsi="Times New Roman" w:cs="Times New Roman"/>
              </w:rPr>
              <w:lastRenderedPageBreak/>
              <w:t>взаимодействия в паре или группе при выполнении парных упражнений (например, страховка, передача инвентаря).</w:t>
            </w:r>
          </w:p>
        </w:tc>
        <w:tc>
          <w:tcPr>
            <w:tcW w:w="2694" w:type="dxa"/>
          </w:tcPr>
          <w:p w14:paraId="5C63A15C" w14:textId="77777777"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="00314C2A" w:rsidRPr="00893FD9">
              <w:rPr>
                <w:rFonts w:ascii="Times New Roman" w:hAnsi="Times New Roman" w:cs="Times New Roman"/>
              </w:rPr>
              <w:t xml:space="preserve"> Студент описывает алгоритм организации </w:t>
            </w:r>
            <w:r w:rsidR="00314C2A" w:rsidRPr="00893FD9">
              <w:rPr>
                <w:rFonts w:ascii="Times New Roman" w:hAnsi="Times New Roman" w:cs="Times New Roman"/>
              </w:rPr>
              <w:lastRenderedPageBreak/>
              <w:t>простого командного упражнения для малой группы, учитывая физические возможности каждого участника.</w:t>
            </w:r>
          </w:p>
        </w:tc>
      </w:tr>
      <w:tr w:rsidR="0026473B" w:rsidRPr="00893FD9" w14:paraId="6CB5C2F2" w14:textId="77777777" w:rsidTr="00F45C2D">
        <w:tc>
          <w:tcPr>
            <w:tcW w:w="1751" w:type="dxa"/>
          </w:tcPr>
          <w:p w14:paraId="1EB91FC4" w14:textId="77777777" w:rsidR="0026473B" w:rsidRPr="00893FD9" w:rsidRDefault="00F45C2D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lastRenderedPageBreak/>
              <w:t>ОК 01</w:t>
            </w:r>
          </w:p>
        </w:tc>
        <w:tc>
          <w:tcPr>
            <w:tcW w:w="2780" w:type="dxa"/>
          </w:tcPr>
          <w:p w14:paraId="3F0459BA" w14:textId="77777777"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Устанавливать существенный признак или основания для сравнения, классификации.</w:t>
            </w:r>
          </w:p>
        </w:tc>
        <w:tc>
          <w:tcPr>
            <w:tcW w:w="2977" w:type="dxa"/>
          </w:tcPr>
          <w:p w14:paraId="24F2FEE7" w14:textId="77777777"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5C2D" w:rsidRPr="00893FD9">
              <w:rPr>
                <w:rFonts w:ascii="Times New Roman" w:hAnsi="Times New Roman" w:cs="Times New Roman"/>
              </w:rPr>
              <w:t>Студент классифицирует физические упражнения по направленности воздействия (на силу, на гибкость, на координацию).</w:t>
            </w:r>
          </w:p>
        </w:tc>
        <w:tc>
          <w:tcPr>
            <w:tcW w:w="2694" w:type="dxa"/>
          </w:tcPr>
          <w:p w14:paraId="19299E97" w14:textId="77777777" w:rsidR="0026473B" w:rsidRPr="00893FD9" w:rsidRDefault="00F45C2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 Студент сравнивает два различных по сложности варианта одного и того же упражнения (например, приседания) и обосновывает выбор более простого варианта для человека с определенными ограничениями.</w:t>
            </w:r>
          </w:p>
        </w:tc>
      </w:tr>
      <w:tr w:rsidR="0026473B" w:rsidRPr="00893FD9" w14:paraId="3A724037" w14:textId="77777777" w:rsidTr="00F45C2D">
        <w:tc>
          <w:tcPr>
            <w:tcW w:w="1751" w:type="dxa"/>
          </w:tcPr>
          <w:p w14:paraId="1404B1AE" w14:textId="77777777" w:rsidR="0026473B" w:rsidRPr="00893FD9" w:rsidRDefault="00F45C2D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Общий результат</w:t>
            </w:r>
          </w:p>
        </w:tc>
        <w:tc>
          <w:tcPr>
            <w:tcW w:w="2780" w:type="dxa"/>
          </w:tcPr>
          <w:p w14:paraId="13212C1E" w14:textId="77777777"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Владеть физическими упражнениями разной функциональной направленности,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соблюдением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норм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современного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русского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литературного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языка.</w:t>
            </w:r>
          </w:p>
        </w:tc>
        <w:tc>
          <w:tcPr>
            <w:tcW w:w="2977" w:type="dxa"/>
          </w:tcPr>
          <w:p w14:paraId="7AA62E72" w14:textId="77777777"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5C2D" w:rsidRPr="00893FD9">
              <w:rPr>
                <w:rFonts w:ascii="Times New Roman" w:hAnsi="Times New Roman" w:cs="Times New Roman"/>
              </w:rPr>
              <w:t xml:space="preserve"> Студент демонстрирует знание техники выполнения базового адаптивного упражнения (например, "кошка" из ЛФК) и называет его основное назначение.</w:t>
            </w:r>
          </w:p>
        </w:tc>
        <w:tc>
          <w:tcPr>
            <w:tcW w:w="2694" w:type="dxa"/>
          </w:tcPr>
          <w:p w14:paraId="5450CA6B" w14:textId="77777777" w:rsidR="0026473B" w:rsidRPr="00893FD9" w:rsidRDefault="00F45C2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 Студент составляет мини-комплекс из 3-4 упражнений для решения конкретной задачи (например, "снятие напряжения с мышц шеи"), объясняя выбор каждого упражнения.</w:t>
            </w:r>
          </w:p>
        </w:tc>
      </w:tr>
    </w:tbl>
    <w:p w14:paraId="4C16538C" w14:textId="77777777" w:rsidR="009962F2" w:rsidRPr="00893FD9" w:rsidRDefault="009962F2" w:rsidP="00893FD9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0F900C56" w14:textId="77777777" w:rsidR="00F45C2D" w:rsidRPr="00893FD9" w:rsidRDefault="00F45C2D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 создания ФОС: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Оценка степени сформированности компетенций и результатов обучения по дисциплине, а именно:</w:t>
      </w:r>
    </w:p>
    <w:p w14:paraId="2435F6FE" w14:textId="77777777" w:rsidR="00F45C2D" w:rsidRPr="00893FD9" w:rsidRDefault="00F45C2D" w:rsidP="00ED66D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Знаний основ теории и методики адаптивной физической культуры.</w:t>
      </w:r>
    </w:p>
    <w:p w14:paraId="45512725" w14:textId="77777777" w:rsidR="00F45C2D" w:rsidRPr="00893FD9" w:rsidRDefault="00F45C2D" w:rsidP="00ED66D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Умений применять знания для организации безопасного и эффективного двигательного режима с учетом нозологий.</w:t>
      </w:r>
    </w:p>
    <w:p w14:paraId="55578B1C" w14:textId="77777777" w:rsidR="00F45C2D" w:rsidRPr="00893FD9" w:rsidRDefault="00F45C2D" w:rsidP="00ED66D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Владения навыками самоконтроля и анализа двигательной деятельности.</w:t>
      </w:r>
    </w:p>
    <w:p w14:paraId="1A8094C1" w14:textId="77777777" w:rsidR="00F45C2D" w:rsidRPr="00893FD9" w:rsidRDefault="00F45C2D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 xml:space="preserve"> Структура оценочного материала: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Оценочный материал состоит из 20 тестовых заданий, сгруппированных в 4 блока в соответствии с проверяемыми компетенциями.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4"/>
        <w:gridCol w:w="7877"/>
        <w:gridCol w:w="1554"/>
      </w:tblGrid>
      <w:tr w:rsidR="00E80A4C" w:rsidRPr="00893FD9" w14:paraId="02C15F1F" w14:textId="77777777" w:rsidTr="00E80A4C">
        <w:tc>
          <w:tcPr>
            <w:tcW w:w="765" w:type="dxa"/>
          </w:tcPr>
          <w:p w14:paraId="51D772F3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</w:t>
            </w:r>
          </w:p>
        </w:tc>
        <w:tc>
          <w:tcPr>
            <w:tcW w:w="7877" w:type="dxa"/>
          </w:tcPr>
          <w:p w14:paraId="5161AF04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Проверяемая компетенция / УУД</w:t>
            </w:r>
          </w:p>
        </w:tc>
        <w:tc>
          <w:tcPr>
            <w:tcW w:w="1554" w:type="dxa"/>
          </w:tcPr>
          <w:p w14:paraId="2B840505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заданий</w:t>
            </w:r>
          </w:p>
        </w:tc>
      </w:tr>
      <w:tr w:rsidR="00E80A4C" w:rsidRPr="00893FD9" w14:paraId="21D6E354" w14:textId="77777777" w:rsidTr="00E80A4C">
        <w:tc>
          <w:tcPr>
            <w:tcW w:w="765" w:type="dxa"/>
          </w:tcPr>
          <w:p w14:paraId="4F6AD49E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77" w:type="dxa"/>
          </w:tcPr>
          <w:p w14:paraId="506B9F9F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08.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Использование средств А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ФК для сохранения здоровья.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(Предметные знания)</w:t>
            </w:r>
          </w:p>
        </w:tc>
        <w:tc>
          <w:tcPr>
            <w:tcW w:w="1554" w:type="dxa"/>
          </w:tcPr>
          <w:p w14:paraId="4BD768A8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14:paraId="72D4977D" w14:textId="77777777" w:rsidTr="00E80A4C">
        <w:tc>
          <w:tcPr>
            <w:tcW w:w="765" w:type="dxa"/>
          </w:tcPr>
          <w:p w14:paraId="4BDBCF61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77" w:type="dxa"/>
          </w:tcPr>
          <w:p w14:paraId="4AAF891D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08.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Влад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ение методами самоконтроля.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(Предметные умения)</w:t>
            </w:r>
          </w:p>
        </w:tc>
        <w:tc>
          <w:tcPr>
            <w:tcW w:w="1554" w:type="dxa"/>
          </w:tcPr>
          <w:p w14:paraId="4B2C054F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14:paraId="4A8D7F85" w14:textId="77777777" w:rsidTr="00E80A4C">
        <w:tc>
          <w:tcPr>
            <w:tcW w:w="765" w:type="dxa"/>
          </w:tcPr>
          <w:p w14:paraId="60C496E9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77" w:type="dxa"/>
          </w:tcPr>
          <w:p w14:paraId="70DE5643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ия безопасной деятельности.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(Метапредметные регулятивные УУД)</w:t>
            </w:r>
          </w:p>
        </w:tc>
        <w:tc>
          <w:tcPr>
            <w:tcW w:w="1554" w:type="dxa"/>
          </w:tcPr>
          <w:p w14:paraId="1CA03E94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14:paraId="1CA01DDF" w14:textId="77777777" w:rsidTr="00E80A4C">
        <w:tc>
          <w:tcPr>
            <w:tcW w:w="765" w:type="dxa"/>
          </w:tcPr>
          <w:p w14:paraId="3161DD4B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7877" w:type="dxa"/>
          </w:tcPr>
          <w:p w14:paraId="12736722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и классифик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ация физических упражнений.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(Метапредметные логические УУД)</w:t>
            </w:r>
          </w:p>
        </w:tc>
        <w:tc>
          <w:tcPr>
            <w:tcW w:w="1554" w:type="dxa"/>
          </w:tcPr>
          <w:p w14:paraId="70483181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14:paraId="5F82291D" w14:textId="77777777" w:rsidTr="00E80A4C">
        <w:tc>
          <w:tcPr>
            <w:tcW w:w="765" w:type="dxa"/>
          </w:tcPr>
          <w:p w14:paraId="45A6BF2A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877" w:type="dxa"/>
          </w:tcPr>
          <w:p w14:paraId="29008F37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4" w:type="dxa"/>
          </w:tcPr>
          <w:p w14:paraId="15830C79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14:paraId="1F702F5B" w14:textId="77777777" w:rsidR="00622C82" w:rsidRPr="00893FD9" w:rsidRDefault="00622C82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DD5662A" w14:textId="77777777" w:rsidR="004462E9" w:rsidRPr="00893FD9" w:rsidRDefault="004462E9" w:rsidP="00ED66D1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Тестовые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задания</w:t>
      </w:r>
    </w:p>
    <w:p w14:paraId="6EBD2442" w14:textId="77777777" w:rsidR="00911807" w:rsidRPr="00893FD9" w:rsidRDefault="00911807" w:rsidP="00893FD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6924F15C" w14:textId="77777777" w:rsidR="00911807" w:rsidRPr="00893FD9" w:rsidRDefault="00A71DD3" w:rsidP="00ED66D1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3" w:name="_Hlk231478360"/>
      <w:r w:rsidRPr="00893FD9">
        <w:rPr>
          <w:rFonts w:ascii="Times New Roman" w:hAnsi="Times New Roman" w:cs="Times New Roman"/>
          <w:b/>
          <w:bCs/>
        </w:rPr>
        <w:t xml:space="preserve"> </w:t>
      </w:r>
      <w:r w:rsidR="00911807" w:rsidRPr="00893FD9">
        <w:rPr>
          <w:rFonts w:ascii="Times New Roman" w:hAnsi="Times New Roman" w:cs="Times New Roman"/>
          <w:b/>
          <w:bCs/>
        </w:rPr>
        <w:t>Тестовые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911807" w:rsidRPr="00893FD9">
        <w:rPr>
          <w:rFonts w:ascii="Times New Roman" w:hAnsi="Times New Roman" w:cs="Times New Roman"/>
          <w:b/>
          <w:bCs/>
        </w:rPr>
        <w:t>задания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</w:rPr>
        <w:t>по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</w:rPr>
        <w:t>итогам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  <w:lang w:val="en-US"/>
        </w:rPr>
        <w:t>I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</w:rPr>
        <w:t>семестра</w:t>
      </w:r>
    </w:p>
    <w:p w14:paraId="494C3A27" w14:textId="77777777" w:rsidR="000509E9" w:rsidRPr="00893FD9" w:rsidRDefault="004462E9" w:rsidP="00893FD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в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форме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bookmarkEnd w:id="3"/>
      <w:r w:rsidR="00F5493C" w:rsidRPr="00893FD9">
        <w:rPr>
          <w:rFonts w:ascii="Times New Roman" w:hAnsi="Times New Roman" w:cs="Times New Roman"/>
          <w:b/>
          <w:bCs/>
        </w:rPr>
        <w:t>дифференцированного зачёта</w:t>
      </w:r>
    </w:p>
    <w:p w14:paraId="0C5FBAF2" w14:textId="77777777" w:rsidR="00D563E5" w:rsidRPr="00893FD9" w:rsidRDefault="00622C82" w:rsidP="00893FD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3FD9">
        <w:rPr>
          <w:rFonts w:ascii="Times New Roman" w:hAnsi="Times New Roman" w:cs="Times New Roman"/>
          <w:b/>
          <w:color w:val="000000" w:themeColor="text1"/>
        </w:rPr>
        <w:t>1 вариант</w:t>
      </w:r>
    </w:p>
    <w:p w14:paraId="4F93820C" w14:textId="77777777" w:rsidR="00613A46" w:rsidRPr="00893FD9" w:rsidRDefault="00613A46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4" w:name="_Hlk231478825"/>
      <w:r w:rsidRPr="00893FD9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 w:rsidRPr="00893FD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color w:val="000000" w:themeColor="text1"/>
        </w:rPr>
        <w:t>письменное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color w:val="000000" w:themeColor="text1"/>
        </w:rPr>
        <w:t>тестирование</w:t>
      </w:r>
      <w:r w:rsidRPr="00893FD9">
        <w:rPr>
          <w:rFonts w:ascii="Times New Roman" w:hAnsi="Times New Roman" w:cs="Times New Roman"/>
        </w:rPr>
        <w:t>.</w:t>
      </w:r>
      <w:r w:rsidR="00A71DD3" w:rsidRPr="00893FD9">
        <w:rPr>
          <w:rFonts w:ascii="Times New Roman" w:hAnsi="Times New Roman" w:cs="Times New Roman"/>
        </w:rPr>
        <w:t xml:space="preserve"> </w:t>
      </w:r>
    </w:p>
    <w:p w14:paraId="68F0DFAC" w14:textId="77777777" w:rsidR="00613A46" w:rsidRPr="00893FD9" w:rsidRDefault="00613A46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Общее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количество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тестовых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заданий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="00F5493C" w:rsidRPr="00893FD9">
        <w:rPr>
          <w:rFonts w:ascii="Times New Roman" w:hAnsi="Times New Roman" w:cs="Times New Roman"/>
        </w:rPr>
        <w:t>20</w:t>
      </w:r>
      <w:r w:rsidRPr="00893FD9">
        <w:rPr>
          <w:rFonts w:ascii="Times New Roman" w:hAnsi="Times New Roman" w:cs="Times New Roman"/>
        </w:rPr>
        <w:t>.</w:t>
      </w:r>
      <w:r w:rsidR="00A71DD3" w:rsidRPr="00893FD9">
        <w:rPr>
          <w:rFonts w:ascii="Times New Roman" w:hAnsi="Times New Roman" w:cs="Times New Roman"/>
        </w:rPr>
        <w:t xml:space="preserve"> </w:t>
      </w:r>
    </w:p>
    <w:p w14:paraId="7BC1B71A" w14:textId="77777777" w:rsidR="00613A46" w:rsidRPr="00893FD9" w:rsidRDefault="00613A46" w:rsidP="00893FD9">
      <w:pPr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93FD9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 w:rsidRPr="00893FD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="00FE6047" w:rsidRPr="00893FD9">
        <w:rPr>
          <w:rFonts w:ascii="Times New Roman" w:hAnsi="Times New Roman" w:cs="Times New Roman"/>
          <w:color w:val="000000" w:themeColor="text1"/>
        </w:rPr>
        <w:t>90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color w:val="000000" w:themeColor="text1"/>
        </w:rPr>
        <w:t>минут.</w:t>
      </w:r>
    </w:p>
    <w:p w14:paraId="519A56AE" w14:textId="77777777" w:rsidR="00F5493C" w:rsidRPr="00893FD9" w:rsidRDefault="00613A46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hAnsi="Times New Roman" w:cs="Times New Roman"/>
          <w:b/>
          <w:bCs/>
          <w:color w:val="000000" w:themeColor="text1"/>
        </w:rPr>
        <w:tab/>
      </w:r>
      <w:bookmarkEnd w:id="4"/>
      <w:r w:rsidR="00F5493C" w:rsidRPr="00893FD9">
        <w:rPr>
          <w:rFonts w:ascii="Times New Roman" w:eastAsia="Times New Roman" w:hAnsi="Times New Roman" w:cs="Times New Roman"/>
          <w:b/>
          <w:bCs/>
          <w:lang w:eastAsia="ru-RU"/>
        </w:rPr>
        <w:t>Инструкция для обучающегося:</w:t>
      </w:r>
      <w:r w:rsidR="00F5493C" w:rsidRPr="00893FD9">
        <w:rPr>
          <w:rFonts w:ascii="Times New Roman" w:eastAsia="Times New Roman" w:hAnsi="Times New Roman" w:cs="Times New Roman"/>
          <w:lang w:eastAsia="ru-RU"/>
        </w:rPr>
        <w:t xml:space="preserve"> Тест состоит из 20 заданий. К каждому заданию предлагается несколько вариантов ответа, из которых </w:t>
      </w:r>
      <w:r w:rsidR="00F5493C" w:rsidRPr="00893FD9">
        <w:rPr>
          <w:rFonts w:ascii="Times New Roman" w:eastAsia="Times New Roman" w:hAnsi="Times New Roman" w:cs="Times New Roman"/>
          <w:b/>
          <w:bCs/>
          <w:lang w:eastAsia="ru-RU"/>
        </w:rPr>
        <w:t>один или несколько являются верными</w:t>
      </w:r>
      <w:r w:rsidR="00F5493C" w:rsidRPr="00893FD9">
        <w:rPr>
          <w:rFonts w:ascii="Times New Roman" w:eastAsia="Times New Roman" w:hAnsi="Times New Roman" w:cs="Times New Roman"/>
          <w:lang w:eastAsia="ru-RU"/>
        </w:rPr>
        <w:t>. Выберите правильные варианты и впишите соответствующую букву(ы) в бланк ответов.</w:t>
      </w:r>
    </w:p>
    <w:p w14:paraId="28FC435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1: ОК 08 (Предметные знания)</w:t>
      </w:r>
    </w:p>
    <w:p w14:paraId="70AFB97E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1. Какова основная цель адаптивной физической культуры (АФК)?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06BF7A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а) Достижение высоких спортивных результатов</w:t>
      </w:r>
    </w:p>
    <w:p w14:paraId="6908BCA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Рекреация и отдых без учета состояния здоровья </w:t>
      </w:r>
    </w:p>
    <w:p w14:paraId="0F3922BD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в) Коррекция и компенсация нарушений с помощью физических упражнений</w:t>
      </w:r>
    </w:p>
    <w:p w14:paraId="1DF6739F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Подготовка к службе в армии</w:t>
      </w:r>
    </w:p>
    <w:p w14:paraId="12BE4EC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2. Что из перечисленного является абсолютным противопоказанием к занятиям АФК?</w:t>
      </w:r>
    </w:p>
    <w:p w14:paraId="29E06AEE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Эпилепсия с частыми приступами </w:t>
      </w:r>
    </w:p>
    <w:p w14:paraId="2172E901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Миопия (близорукость) слабой степени</w:t>
      </w:r>
    </w:p>
    <w:p w14:paraId="50619C3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Избыточный вес (ожирение I степени)</w:t>
      </w:r>
    </w:p>
    <w:p w14:paraId="4BB29D1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Хронический гастрит в стадии ремиссии</w:t>
      </w:r>
    </w:p>
    <w:p w14:paraId="1E4103D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3. Какое действие оказывает выполнение упражнений на координацию (например, пальчиковые игры, упражнения на равновесие) на организм человека с ДЦП?</w:t>
      </w:r>
    </w:p>
    <w:p w14:paraId="3F3C7D4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Снижает мышечный тонус (спастику) </w:t>
      </w:r>
    </w:p>
    <w:p w14:paraId="0E9F25E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Улучшает мелкую моторику и межполушарное взаимодействие</w:t>
      </w:r>
    </w:p>
    <w:p w14:paraId="0A7CB96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 xml:space="preserve"> в) Ведет к быстрой утомляемости без пользы </w:t>
      </w:r>
    </w:p>
    <w:p w14:paraId="6DE057C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Не оказывает никакого влияния</w:t>
      </w:r>
    </w:p>
    <w:p w14:paraId="5294B7E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4. При работе с обучающимися, имеющими нарушения опорно-двигательного аппарата (НОДА), какой вид упражнений является базовым?</w:t>
      </w:r>
    </w:p>
    <w:p w14:paraId="2E5FD26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Упражнения на развитие скоростно-силовых качеств</w:t>
      </w:r>
    </w:p>
    <w:p w14:paraId="2D17060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Упражнения на коррекцию и формирование правильной осанки, укрепление мышечного корсета</w:t>
      </w:r>
    </w:p>
    <w:p w14:paraId="674EB06D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Сложные акробатические элементы</w:t>
      </w:r>
    </w:p>
    <w:p w14:paraId="50D331C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Длительный бег на выносливость</w:t>
      </w:r>
    </w:p>
    <w:p w14:paraId="512A1DA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5. Дыхательная гимнастика является важным компонентом АФК, так как она:</w:t>
      </w:r>
    </w:p>
    <w:p w14:paraId="57C1430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Тренирует только легкие</w:t>
      </w:r>
    </w:p>
    <w:p w14:paraId="2C351A7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Улучшает вентиляцию легких, способствует расслаблению и снижению психоэмоционального напряжения</w:t>
      </w:r>
    </w:p>
    <w:p w14:paraId="0C45268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Применяется только при простудных заболеваниях </w:t>
      </w:r>
    </w:p>
    <w:p w14:paraId="53E457C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Не имеет отношения к физической культуре</w:t>
      </w:r>
    </w:p>
    <w:p w14:paraId="7A08000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2: ОК 08 (Предметные умения - Самоконтроль)</w:t>
      </w:r>
    </w:p>
    <w:p w14:paraId="1FF5CFC2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6. Какой показатель самоконтроля является наиболее информативным для оценки реакции организма на нагрузку?</w:t>
      </w:r>
    </w:p>
    <w:p w14:paraId="342FF66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Цвет глаз</w:t>
      </w:r>
    </w:p>
    <w:p w14:paraId="2F0CBEB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Восстановление пульса после нагрузки до исходного уровня за 5-10 минут</w:t>
      </w:r>
    </w:p>
    <w:p w14:paraId="16FD182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Количество выпитой воды за тренировку</w:t>
      </w:r>
    </w:p>
    <w:p w14:paraId="0695117A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Настроение преподавателя</w:t>
      </w:r>
    </w:p>
    <w:p w14:paraId="1FCC1F5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7. Субъективным показателем самоконтроля является: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4DBBC13" w14:textId="77777777" w:rsidR="00622C82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Вес тела </w:t>
      </w:r>
    </w:p>
    <w:p w14:paraId="2CCB12D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Частота сердечных сокращений (ЧСС)</w:t>
      </w:r>
    </w:p>
    <w:p w14:paraId="059DEE1D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Самочувствие (желание заниматься, бодрость или вялость) </w:t>
      </w:r>
    </w:p>
    <w:p w14:paraId="16C490A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г) Артериальное давление</w:t>
      </w:r>
    </w:p>
    <w:p w14:paraId="0DED058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8. Появление одышки, головокружения, резкой боли в мышцах во время выполнения упражнения — это сигнал к тому, что необходимо: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8FA80E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Немедленно прекратить упражнение и сообщить преподавателю о плохом самочувствии </w:t>
      </w:r>
    </w:p>
    <w:p w14:paraId="1D30353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Продолжать упражнение "через силу", чтобы преодолеть себя</w:t>
      </w:r>
    </w:p>
    <w:p w14:paraId="5D75B51A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Увеличить темп выполнения упражнения, чтобы быстрее закончить </w:t>
      </w:r>
    </w:p>
    <w:p w14:paraId="07B17C8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Игнорировать эти симптомы</w:t>
      </w:r>
    </w:p>
    <w:p w14:paraId="3F0388A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9. Для чего необходимо вести дневник самоконтроля?</w:t>
      </w:r>
    </w:p>
    <w:p w14:paraId="059E7CA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Для записи домашних заданий по другим предметам </w:t>
      </w:r>
    </w:p>
    <w:p w14:paraId="2C211AE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Для отслеживания динамики своего состояния, сна, аппетита и реакции на нагрузки для их своевременной коррекции</w:t>
      </w:r>
    </w:p>
    <w:p w14:paraId="0D1158D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Это требование только профессиональных спортсменов </w:t>
      </w:r>
    </w:p>
    <w:p w14:paraId="6D8A434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Чтобы сдать его преподавателю в конце года</w:t>
      </w:r>
    </w:p>
    <w:p w14:paraId="6C4357A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10. Нормальной реакцией организма на адекватную физическую нагрузку НЕ является:</w:t>
      </w:r>
    </w:p>
    <w:p w14:paraId="6E86745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Легкое покраснение кожи </w:t>
      </w:r>
    </w:p>
    <w:p w14:paraId="3729086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Учащение дыхания и пульса в разумных пределах</w:t>
      </w:r>
    </w:p>
    <w:p w14:paraId="3C33AA6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Бледность кожных покровов, холодный пот, нарушение координации </w:t>
      </w:r>
    </w:p>
    <w:p w14:paraId="251C6B7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Небольшое потоотделение</w:t>
      </w:r>
    </w:p>
    <w:p w14:paraId="4E52688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3: ОК 04 (Метапредметные УУД - Безопасность)</w:t>
      </w:r>
    </w:p>
    <w:p w14:paraId="4A7FD4E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11. Перед началом выполнения упражнений на коррекцию осанки необходимо в первую очередь: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517C36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Включить громкую музыку </w:t>
      </w:r>
    </w:p>
    <w:p w14:paraId="1BAF978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б) Провести разминку для разогрева мышц и убедиться в исправности инвентаря (коврики, мячи) </w:t>
      </w:r>
    </w:p>
    <w:p w14:paraId="3A5461A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в) Сразу принять исходное положение "планка"</w:t>
      </w:r>
    </w:p>
    <w:p w14:paraId="5233B83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Поговорить с соседом по залу</w:t>
      </w:r>
    </w:p>
    <w:p w14:paraId="252FAAD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12. При выполнении упражнений на гибкость (стретчинг) категорически запрещается:</w:t>
      </w:r>
    </w:p>
    <w:p w14:paraId="30B9DA2A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 xml:space="preserve"> а) Делать пружинящие движения плавно, без рывков</w:t>
      </w:r>
    </w:p>
    <w:p w14:paraId="64F351DA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Допускать резкую, острую боль ("до потемнения в глазах")</w:t>
      </w:r>
    </w:p>
    <w:p w14:paraId="6597F4CE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Следить за дыханием, не задерживать его</w:t>
      </w:r>
    </w:p>
    <w:p w14:paraId="1197702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Использовать опору для сохранения равновесия</w:t>
      </w:r>
    </w:p>
    <w:p w14:paraId="79B688E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13. Какое действие является правильным при получении микротравмы (растяжение) во время занятия?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AAE9547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а) Продолжить занятие, чтобы не нарушать дисциплину</w:t>
      </w:r>
    </w:p>
    <w:p w14:paraId="46A1A7C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Сообщить о случившемся преподавателю и прекратить выполнение упражнения</w:t>
      </w:r>
    </w:p>
    <w:p w14:paraId="42AE2EBF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Самостоятельно намазать место травмы разогревающей мазью из сумки и продолжить занятие </w:t>
      </w:r>
    </w:p>
    <w:p w14:paraId="2F442AB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Уйти из зала без предупреждения</w:t>
      </w:r>
    </w:p>
    <w:p w14:paraId="65281D8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14. При выполнении упражнений в паре или группе главным правилом безопасности является:</w:t>
      </w:r>
    </w:p>
    <w:p w14:paraId="4F00A1F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Постоянный вербальный контакт ("страховка") и согласованность действий партнеров б) Соревнование с партнером, кто выполнит упражнение лучше/быстрее</w:t>
      </w:r>
    </w:p>
    <w:p w14:paraId="6652AB91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Выполнение упражнения спиной друг к другу для усложнения задачи</w:t>
      </w:r>
    </w:p>
    <w:p w14:paraId="0C8CB8EA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Использование партнера как дополнительного отягощения без его согласия</w:t>
      </w:r>
    </w:p>
    <w:p w14:paraId="0D9E9751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15. Какое требование предъявляется к спортивной форме для занятий АФК?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81FBBA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Одежда должна быть модной и брендовой </w:t>
      </w:r>
    </w:p>
    <w:p w14:paraId="146E6BC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Одежда должна быть чистой, не стеснять движений, а обувь — иметь нескользящую подошву и хорошо фиксировать стопу</w:t>
      </w:r>
    </w:p>
    <w:p w14:paraId="6B298C07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Можно заниматься в любой повседневной одежде (джинсах, юбке)</w:t>
      </w:r>
    </w:p>
    <w:p w14:paraId="33EDE77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Обувь не имеет значения, можно заниматься босиком или в носках на скользком полу</w:t>
      </w:r>
    </w:p>
    <w:p w14:paraId="48D5DB6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4: ОК 01 (Метапредметные УУД - Анализ)</w:t>
      </w:r>
    </w:p>
    <w:p w14:paraId="4F4F057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16. Студенту дано задание составить комплекс утренней гигиенической гимнастики. Какое действие будет являться первым шагом алгоритма его деятельности?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5907FA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Сразу начать выполнять упражнения, которые помнит с детства </w:t>
      </w:r>
    </w:p>
    <w:p w14:paraId="337E7EC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б) Определить цель комплекса (например, "пробуждение организма", "коррекция осанки") и учесть свои индивидуальные особенности здоровья</w:t>
      </w:r>
    </w:p>
    <w:p w14:paraId="16D1EF2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Найти самое сложное упражнение и поставить его первым</w:t>
      </w:r>
    </w:p>
    <w:p w14:paraId="0ED0B617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Попросить соседа составить комплекс за него</w:t>
      </w:r>
    </w:p>
    <w:p w14:paraId="77E63AB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17. Какое физическое качество развивают упражнения "ласточка", удержание равновесия на одной ноге?</w:t>
      </w:r>
    </w:p>
    <w:p w14:paraId="566663D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Силу </w:t>
      </w:r>
    </w:p>
    <w:p w14:paraId="3110997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Гибкость</w:t>
      </w:r>
    </w:p>
    <w:p w14:paraId="64DBBE0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Координацию (ловкость) и равновесие </w:t>
      </w:r>
    </w:p>
    <w:p w14:paraId="5D15BF9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Скорость</w:t>
      </w:r>
    </w:p>
    <w:p w14:paraId="26634A9D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18. Студенту нужно выбрать упражнение для укрепления мышц спины при сидячей работе. Он анализирует варианты: 1) Бег на месте; 2) "Лодочка" лежа на животе; 3) Прыжки на скакалке; 4) Планка. Какие упражнения он должен выбрать?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32253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Только 1 и 3 </w:t>
      </w:r>
    </w:p>
    <w:p w14:paraId="00CA104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Только 2 и 4</w:t>
      </w:r>
    </w:p>
    <w:p w14:paraId="62DEA20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Все варианты подходят одинаково хорошо</w:t>
      </w:r>
    </w:p>
    <w:p w14:paraId="11FB79AF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Ни один из вариантов не подходит</w:t>
      </w:r>
    </w:p>
    <w:p w14:paraId="7777ECE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19. Какую ошибку совершает студент при выполнении упражнения "Приседания", если его колени заваливаются внутрь?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EC8ABA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Ошибки нет, это индивидуальный стиль выполнения </w:t>
      </w:r>
    </w:p>
    <w:p w14:paraId="036D9C4E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Нарушение техники безопасности, которое может привести к травме коленных суставов из-за неправильной биомеханики движения</w:t>
      </w:r>
    </w:p>
    <w:p w14:paraId="1F121B21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Он выполняет слишком сложное упражнение для своего уровня подготовки</w:t>
      </w:r>
    </w:p>
    <w:p w14:paraId="14A77CB6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Он просто устал</w:t>
      </w:r>
    </w:p>
    <w:p w14:paraId="7867FCA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20. Студент анализирует свое состояние после недели занятий: дневник самоконтроля показывает улучшение сна и настроения, но при этом вес тела не изменился. Какой вывод является наиболее корректным?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855594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а) Программа занятий неэффективна, так как нет потери веса.</w:t>
      </w:r>
    </w:p>
    <w:p w14:paraId="0D4EF04F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 xml:space="preserve"> б) Программа занятий эффективна, так как наблюдаются положительные сдвиги в функциональном состоянии ЦНС и общем самочувствии. </w:t>
      </w:r>
    </w:p>
    <w:p w14:paraId="2865AF5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в) Нужно срочно прекратить занятия. </w:t>
      </w:r>
    </w:p>
    <w:p w14:paraId="600354C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Вес тела — единственный важный показатель.</w:t>
      </w:r>
    </w:p>
    <w:p w14:paraId="7AD7F90E" w14:textId="77777777" w:rsidR="00E80A4C" w:rsidRPr="00893FD9" w:rsidRDefault="00F5493C" w:rsidP="00893FD9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Ключи к тесту и шкала оценки:</w:t>
      </w:r>
    </w:p>
    <w:p w14:paraId="4A7A991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(Данные вносятся в спецификацию оценочных материалов)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80A4C" w:rsidRPr="00893FD9" w14:paraId="11ED5A23" w14:textId="77777777" w:rsidTr="00D94FF2">
        <w:tc>
          <w:tcPr>
            <w:tcW w:w="5098" w:type="dxa"/>
          </w:tcPr>
          <w:p w14:paraId="5C4F6C01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задания</w:t>
            </w:r>
          </w:p>
        </w:tc>
        <w:tc>
          <w:tcPr>
            <w:tcW w:w="5098" w:type="dxa"/>
            <w:vAlign w:val="center"/>
          </w:tcPr>
          <w:p w14:paraId="6DEF5719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Правильный ответ</w:t>
            </w:r>
          </w:p>
        </w:tc>
      </w:tr>
      <w:tr w:rsidR="00E80A4C" w:rsidRPr="00893FD9" w14:paraId="5C31D082" w14:textId="77777777" w:rsidTr="004710AA">
        <w:tc>
          <w:tcPr>
            <w:tcW w:w="5098" w:type="dxa"/>
          </w:tcPr>
          <w:p w14:paraId="59A7B486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1-5</w:t>
            </w:r>
          </w:p>
        </w:tc>
        <w:tc>
          <w:tcPr>
            <w:tcW w:w="5098" w:type="dxa"/>
            <w:vAlign w:val="center"/>
          </w:tcPr>
          <w:p w14:paraId="11C56148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в, а, б, б, б</w:t>
            </w:r>
          </w:p>
        </w:tc>
      </w:tr>
      <w:tr w:rsidR="00E80A4C" w:rsidRPr="00893FD9" w14:paraId="2B85EC0C" w14:textId="77777777" w:rsidTr="002110D7">
        <w:tc>
          <w:tcPr>
            <w:tcW w:w="5098" w:type="dxa"/>
          </w:tcPr>
          <w:p w14:paraId="7E1904C2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6-10</w:t>
            </w:r>
          </w:p>
        </w:tc>
        <w:tc>
          <w:tcPr>
            <w:tcW w:w="5098" w:type="dxa"/>
            <w:vAlign w:val="center"/>
          </w:tcPr>
          <w:p w14:paraId="20D87825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б, в, а, б, в</w:t>
            </w:r>
          </w:p>
        </w:tc>
      </w:tr>
      <w:tr w:rsidR="00E80A4C" w:rsidRPr="00893FD9" w14:paraId="09735F60" w14:textId="77777777" w:rsidTr="00650B6D">
        <w:tc>
          <w:tcPr>
            <w:tcW w:w="5098" w:type="dxa"/>
          </w:tcPr>
          <w:p w14:paraId="4BBD6293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11-15</w:t>
            </w:r>
          </w:p>
        </w:tc>
        <w:tc>
          <w:tcPr>
            <w:tcW w:w="5098" w:type="dxa"/>
            <w:vAlign w:val="center"/>
          </w:tcPr>
          <w:p w14:paraId="3B7B6F8E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б, б, б, а, б</w:t>
            </w:r>
          </w:p>
        </w:tc>
      </w:tr>
      <w:tr w:rsidR="00E80A4C" w:rsidRPr="00893FD9" w14:paraId="2B76A0C1" w14:textId="77777777" w:rsidTr="00E80A4C">
        <w:tc>
          <w:tcPr>
            <w:tcW w:w="5098" w:type="dxa"/>
          </w:tcPr>
          <w:p w14:paraId="2A1E8F9D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16-20</w:t>
            </w:r>
          </w:p>
        </w:tc>
        <w:tc>
          <w:tcPr>
            <w:tcW w:w="5098" w:type="dxa"/>
          </w:tcPr>
          <w:p w14:paraId="7178342D" w14:textId="77777777"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б, в, б, б, б</w:t>
            </w:r>
          </w:p>
        </w:tc>
      </w:tr>
      <w:tr w:rsidR="00E80A4C" w:rsidRPr="00893FD9" w14:paraId="13D27562" w14:textId="77777777" w:rsidTr="00524149">
        <w:tc>
          <w:tcPr>
            <w:tcW w:w="5098" w:type="dxa"/>
          </w:tcPr>
          <w:p w14:paraId="0101D014" w14:textId="77777777" w:rsidR="00E80A4C" w:rsidRPr="00893FD9" w:rsidRDefault="00402340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баллов:</w:t>
            </w:r>
          </w:p>
        </w:tc>
        <w:tc>
          <w:tcPr>
            <w:tcW w:w="5098" w:type="dxa"/>
            <w:vAlign w:val="center"/>
          </w:tcPr>
          <w:p w14:paraId="3D983913" w14:textId="77777777" w:rsidR="00E80A4C" w:rsidRPr="00893FD9" w:rsidRDefault="00402340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</w:tbl>
    <w:p w14:paraId="0BEDE9A0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Шкала перевода баллов в оценку:</w:t>
      </w:r>
    </w:p>
    <w:p w14:paraId="41285B5E" w14:textId="77777777"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18 – 20 баллов (90-100%) – «Отлично»</w:t>
      </w:r>
      <w:r w:rsidRPr="00893FD9">
        <w:rPr>
          <w:rFonts w:ascii="Times New Roman" w:eastAsia="Times New Roman" w:hAnsi="Times New Roman" w:cs="Times New Roman"/>
          <w:lang w:eastAsia="ru-RU"/>
        </w:rPr>
        <w:t>: Высокий уровень знаний теории АФК, умение анализировать двигательные действия и применять правила самоконтроля.</w:t>
      </w:r>
    </w:p>
    <w:p w14:paraId="4446007C" w14:textId="77777777"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14 – 17 баллов (70-89%) – «Хорошо»</w:t>
      </w:r>
      <w:r w:rsidRPr="00893FD9">
        <w:rPr>
          <w:rFonts w:ascii="Times New Roman" w:eastAsia="Times New Roman" w:hAnsi="Times New Roman" w:cs="Times New Roman"/>
          <w:lang w:eastAsia="ru-RU"/>
        </w:rPr>
        <w:t>: Хороший уровень знаний. Допущены незначительные неточности или не выполнено одно-два задания.</w:t>
      </w:r>
    </w:p>
    <w:p w14:paraId="4C8D7EFF" w14:textId="77777777"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10 – 13 баллов (50-69%) – «Удовлетворительно»</w:t>
      </w:r>
      <w:r w:rsidRPr="00893FD9">
        <w:rPr>
          <w:rFonts w:ascii="Times New Roman" w:eastAsia="Times New Roman" w:hAnsi="Times New Roman" w:cs="Times New Roman"/>
          <w:lang w:eastAsia="ru-RU"/>
        </w:rPr>
        <w:t>: Базовый уровень знаний. Допущены существенные ошибки в понимании принципов АФК и самоконтроля.</w:t>
      </w:r>
    </w:p>
    <w:p w14:paraId="6B4DD054" w14:textId="77777777"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Менее 10 баллов (&lt;50%) – «Неудовлетворительно»</w:t>
      </w:r>
      <w:r w:rsidRPr="00893FD9">
        <w:rPr>
          <w:rFonts w:ascii="Times New Roman" w:eastAsia="Times New Roman" w:hAnsi="Times New Roman" w:cs="Times New Roman"/>
          <w:lang w:eastAsia="ru-RU"/>
        </w:rPr>
        <w:t>: Низкий уровень знаний. Не усвоены базовые понятия дисциплины.</w:t>
      </w:r>
    </w:p>
    <w:p w14:paraId="233E2299" w14:textId="77777777" w:rsidR="00592C60" w:rsidRPr="00893FD9" w:rsidRDefault="00592C60" w:rsidP="00262F95">
      <w:pPr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FD9">
        <w:rPr>
          <w:rFonts w:ascii="Times New Roman" w:eastAsia="Times New Roman" w:hAnsi="Times New Roman" w:cs="Times New Roman"/>
          <w:b/>
          <w:lang w:eastAsia="ru-RU"/>
        </w:rPr>
        <w:t>2 вариант</w:t>
      </w:r>
    </w:p>
    <w:p w14:paraId="21C219A1" w14:textId="77777777" w:rsidR="00592C60" w:rsidRPr="00592C60" w:rsidRDefault="00592C60" w:rsidP="00893FD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Тест состоит из 20 заданий. К каждому заданию предлагается несколько вариантов ответа, из которых один или несколько являются верными. Выберите правильные варианты и впишите соответствующую букву(ы) в бланк ответов.</w:t>
      </w:r>
    </w:p>
    <w:p w14:paraId="2E5E0B5C" w14:textId="77777777"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Блок 1: Предметные знания</w:t>
      </w:r>
    </w:p>
    <w:p w14:paraId="68E6820A" w14:textId="77777777" w:rsidR="00592C60" w:rsidRPr="00893FD9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Какова основная цель адаптивной физической культуры (АФК)?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Достижение высоких спортивных результатов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Рекреация и отдых без учета состояния здоровья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Коррекция и компенсация нарушений с помощью физических упражнений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Подготовка к службе в армии</w:t>
      </w:r>
      <w:r w:rsidRPr="00893FD9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6E17AD9F" w14:textId="77777777"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Что из перечисленного является абсолютным противопоказанием к занятиям АФК?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Эпилепсия с частыми приступами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Миопия (близорукость) слабой степени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Избыточный вес (ожирение I степени)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Хронический гастрит в стадии ремиссии</w:t>
      </w:r>
    </w:p>
    <w:p w14:paraId="1D6C8D7F" w14:textId="77777777"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Какое действие оказывает выполнение упражнений на координацию (например, пальчиковые игры, упражнения на равновесие) на организм человека с ДЦП?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Снижает мышечный тонус (спастику)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Улучшает мелкую моторику и межполушарное взаимодействие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Ведет к быстрой утомляемости без пользы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Не оказывает никакого влияния</w:t>
      </w:r>
    </w:p>
    <w:p w14:paraId="687D07CB" w14:textId="77777777"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При работе с обучающимися, имеющими нарушения опорно-двигательного аппарата (НОДА), какой вид упражнений является базовым?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Упражнения на развитие скоростно-силовых качеств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Упражнения на коррекцию и формирование правильной осанки, укрепление мышечного корсета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Сложные акробатические элементы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Длительный бег на выносливость</w:t>
      </w:r>
    </w:p>
    <w:p w14:paraId="1FA0DB9A" w14:textId="77777777"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Дыхательная гимнастика является важным компонентом АФК, так как она: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Тренирует только легкие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Улучшает вентиляцию легких, способствует расслаблению и снижению психоэмоционального напряжения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Применяется только при простудных заболеваниях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Не имеет отношения к физической культуре</w:t>
      </w:r>
    </w:p>
    <w:p w14:paraId="79156926" w14:textId="77777777"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Блок 2: Предметные умения - Самоконтроль</w:t>
      </w:r>
    </w:p>
    <w:p w14:paraId="456FDE93" w14:textId="77777777" w:rsidR="00592C60" w:rsidRPr="00592C60" w:rsidRDefault="00592C60" w:rsidP="00ED66D1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Какой показатель самоконтроля является наиболее информативным для оценки реакции организма на нагрузку?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Цвет глаз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Восстановление пульса после нагрузки до исходного уровня за 5-10 минут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Количество выпитой воды за тренировку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Настроение преподавателя</w:t>
      </w:r>
    </w:p>
    <w:p w14:paraId="6FBA8C55" w14:textId="77777777" w:rsidR="00592C60" w:rsidRPr="00592C60" w:rsidRDefault="00592C60" w:rsidP="00ED66D1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Субъективным показателем самоконтроля является: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Вес тела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Частота сердечных сокращений (ЧСС)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Самочувствие (желание заниматься, бодрость или вялость)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Артериальное давление</w:t>
      </w:r>
    </w:p>
    <w:p w14:paraId="62A69E66" w14:textId="77777777"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Блок 3: Метапредметные УУД - Безопасность</w:t>
      </w:r>
    </w:p>
    <w:p w14:paraId="2D17A345" w14:textId="77777777" w:rsidR="00592C60" w:rsidRPr="00592C60" w:rsidRDefault="00592C60" w:rsidP="00ED66D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Перед началом выполнения упражнений на коррекцию осанки необходимо в первую очередь: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Включить громкую музыку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Провести разминку для разогрева мышц и убедиться в исправности инвентаря (коврики, мячи)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Сразу принять исходное положение "планка"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Поговорить с соседом по залу</w:t>
      </w:r>
    </w:p>
    <w:p w14:paraId="7EDF5D56" w14:textId="77777777" w:rsidR="00592C60" w:rsidRPr="00592C60" w:rsidRDefault="00592C60" w:rsidP="00ED66D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При выполнении упражнений на гибкость (стретчинг) категорически запрещается: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Делать пружинящие движения плавно, без рывков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Допускать резкую, острую боль ("до потемнения в глазах")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в) Следить за дыханием, не задерживать его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Использовать опору для сохранения равновесия</w:t>
      </w:r>
    </w:p>
    <w:p w14:paraId="5A0CB330" w14:textId="77777777"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Блок 4: Метапредметные УУД - Анализ</w:t>
      </w:r>
    </w:p>
    <w:p w14:paraId="34431786" w14:textId="77777777" w:rsidR="00592C60" w:rsidRPr="00592C60" w:rsidRDefault="00592C60" w:rsidP="00ED66D1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Студенту дано задание составить комплекс утренней гигиенической гимнастики. Какое действие будет являться первым шагом алгоритма его деятельности?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Сразу начать выполнять упражнения, которые помнит с детства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Определить цель комплекса (например, "пробуждение организма", "коррекция осанки") и учесть свои индивидуальные особенности здоровья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Найти самое сложное упражнение и поставить его первым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Попросить соседа составить комплекс за него</w:t>
      </w:r>
    </w:p>
    <w:p w14:paraId="0CEA366A" w14:textId="77777777" w:rsidR="00592C60" w:rsidRPr="00592C60" w:rsidRDefault="00592C60" w:rsidP="00ED66D1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Какое физическое качество развивают упражнения "ласточка", удержание равновесия на одной ноге?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Силу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Гибкость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Координацию (ловкость) и равновесие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Скорость</w:t>
      </w:r>
    </w:p>
    <w:p w14:paraId="103645F8" w14:textId="77777777" w:rsidR="00592C60" w:rsidRPr="00893FD9" w:rsidRDefault="00592C60" w:rsidP="00893FD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Ключи к тесту и шкала оценки: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592C60" w:rsidRPr="00893FD9" w14:paraId="40185030" w14:textId="77777777" w:rsidTr="00592C60">
        <w:tc>
          <w:tcPr>
            <w:tcW w:w="3398" w:type="dxa"/>
          </w:tcPr>
          <w:p w14:paraId="0D26FD2F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№ </w:t>
            </w: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задания</w:t>
            </w:r>
          </w:p>
        </w:tc>
        <w:tc>
          <w:tcPr>
            <w:tcW w:w="3399" w:type="dxa"/>
          </w:tcPr>
          <w:p w14:paraId="2BCBAF7E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Правильный ответ</w:t>
            </w: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br/>
            </w:r>
          </w:p>
        </w:tc>
      </w:tr>
      <w:tr w:rsidR="00592C60" w:rsidRPr="00893FD9" w14:paraId="00BB0114" w14:textId="77777777" w:rsidTr="00592C60">
        <w:tc>
          <w:tcPr>
            <w:tcW w:w="3398" w:type="dxa"/>
          </w:tcPr>
          <w:p w14:paraId="7FC90BFD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1-5</w:t>
            </w:r>
          </w:p>
        </w:tc>
        <w:tc>
          <w:tcPr>
            <w:tcW w:w="3399" w:type="dxa"/>
          </w:tcPr>
          <w:p w14:paraId="5EDDDED9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в, а, б, б, б</w:t>
            </w:r>
          </w:p>
        </w:tc>
      </w:tr>
      <w:tr w:rsidR="00592C60" w:rsidRPr="00893FD9" w14:paraId="40EFB4BA" w14:textId="77777777" w:rsidTr="00592C60">
        <w:trPr>
          <w:trHeight w:val="349"/>
        </w:trPr>
        <w:tc>
          <w:tcPr>
            <w:tcW w:w="3398" w:type="dxa"/>
          </w:tcPr>
          <w:p w14:paraId="2125125E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6-10</w:t>
            </w:r>
          </w:p>
        </w:tc>
        <w:tc>
          <w:tcPr>
            <w:tcW w:w="3399" w:type="dxa"/>
          </w:tcPr>
          <w:p w14:paraId="263E592C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б, в, а, б, в</w:t>
            </w: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br/>
            </w:r>
          </w:p>
        </w:tc>
      </w:tr>
      <w:tr w:rsidR="00592C60" w:rsidRPr="00893FD9" w14:paraId="559DBCB0" w14:textId="77777777" w:rsidTr="00592C60">
        <w:tc>
          <w:tcPr>
            <w:tcW w:w="3398" w:type="dxa"/>
          </w:tcPr>
          <w:p w14:paraId="46F52D8E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11-15</w:t>
            </w:r>
          </w:p>
        </w:tc>
        <w:tc>
          <w:tcPr>
            <w:tcW w:w="3399" w:type="dxa"/>
          </w:tcPr>
          <w:p w14:paraId="46E18AFC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б, б, б, а, б</w:t>
            </w:r>
          </w:p>
        </w:tc>
      </w:tr>
      <w:tr w:rsidR="00592C60" w:rsidRPr="00893FD9" w14:paraId="2BA5093C" w14:textId="77777777" w:rsidTr="00592C60">
        <w:tc>
          <w:tcPr>
            <w:tcW w:w="3398" w:type="dxa"/>
          </w:tcPr>
          <w:p w14:paraId="1F5C8F4B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16-20</w:t>
            </w:r>
          </w:p>
        </w:tc>
        <w:tc>
          <w:tcPr>
            <w:tcW w:w="3399" w:type="dxa"/>
          </w:tcPr>
          <w:p w14:paraId="3CF2048A" w14:textId="77777777"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б, в, б, б, в</w:t>
            </w:r>
          </w:p>
        </w:tc>
      </w:tr>
    </w:tbl>
    <w:p w14:paraId="75601A3C" w14:textId="77777777" w:rsidR="00592C60" w:rsidRPr="00592C60" w:rsidRDefault="00592C60" w:rsidP="00893FD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Шкала перевода баллов в оценку:</w:t>
      </w:r>
    </w:p>
    <w:p w14:paraId="02DB6F07" w14:textId="77777777" w:rsidR="00592C60" w:rsidRPr="00592C60" w:rsidRDefault="00592C60" w:rsidP="00ED66D1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18 – 20 баллов (90-100%) – «Отлично»</w:t>
      </w:r>
    </w:p>
    <w:p w14:paraId="373F2381" w14:textId="77777777" w:rsidR="00592C60" w:rsidRPr="00592C60" w:rsidRDefault="00592C60" w:rsidP="00ED66D1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14 – 17 баллов</w:t>
      </w:r>
    </w:p>
    <w:p w14:paraId="0C41DC0B" w14:textId="77777777" w:rsidR="00402340" w:rsidRPr="00893FD9" w:rsidRDefault="00402340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A343BF" w14:textId="77777777" w:rsidR="00402340" w:rsidRDefault="00402340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6AE79A" w14:textId="77777777"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43EA64" w14:textId="77777777"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83EA73" w14:textId="77777777"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C61BBC" w14:textId="77777777"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22F2F5" w14:textId="77777777" w:rsidR="00EA08C3" w:rsidRPr="00893FD9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F1E5CD7" w14:textId="77777777" w:rsidR="007D6F61" w:rsidRPr="00893FD9" w:rsidRDefault="00911807" w:rsidP="00ED66D1">
      <w:pPr>
        <w:pStyle w:val="a7"/>
        <w:numPr>
          <w:ilvl w:val="1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lastRenderedPageBreak/>
        <w:t>Тестовое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задание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для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="007D6F61" w:rsidRPr="00893FD9">
        <w:rPr>
          <w:rFonts w:ascii="Times New Roman" w:hAnsi="Times New Roman" w:cs="Times New Roman"/>
          <w:b/>
          <w:bCs/>
        </w:rPr>
        <w:t>проведения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="007D6F61" w:rsidRPr="00893FD9">
        <w:rPr>
          <w:rFonts w:ascii="Times New Roman" w:hAnsi="Times New Roman" w:cs="Times New Roman"/>
          <w:b/>
          <w:bCs/>
        </w:rPr>
        <w:t>ПА</w:t>
      </w:r>
    </w:p>
    <w:p w14:paraId="3ADC6DFC" w14:textId="77777777" w:rsidR="00911807" w:rsidRDefault="007D6F61" w:rsidP="00893FD9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по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итогам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  <w:lang w:val="en-US"/>
        </w:rPr>
        <w:t>II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семестра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в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форме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дифференцированного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зачета</w:t>
      </w:r>
    </w:p>
    <w:p w14:paraId="35743A22" w14:textId="77777777" w:rsidR="00ED66D1" w:rsidRPr="00893FD9" w:rsidRDefault="00ED66D1" w:rsidP="00893FD9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6E6FF2C" w14:textId="77777777" w:rsidR="00622C82" w:rsidRPr="00893FD9" w:rsidRDefault="00622C82" w:rsidP="00893FD9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1 вариант</w:t>
      </w:r>
    </w:p>
    <w:p w14:paraId="26D8062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Практическая часть зачета — это ключевой элемент оценки в адаптивной физической культуре, так как именно здесь проверяется умение применять теорию на практике с учетом индивидуальных особенностей.</w:t>
      </w:r>
    </w:p>
    <w:p w14:paraId="48704DA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Ниже представлены варианты практических заданий для дифференцированного зачета. </w:t>
      </w:r>
    </w:p>
    <w:p w14:paraId="17609AFA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Общие требования к выполнению:</w:t>
      </w:r>
    </w:p>
    <w:p w14:paraId="702613FA" w14:textId="77777777" w:rsidR="00F5493C" w:rsidRPr="00893FD9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Безопасность: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студент должен продемонстрировать знание техники безопасности перед началом выполнения комплекса.</w:t>
      </w:r>
    </w:p>
    <w:p w14:paraId="7FD94FA2" w14:textId="77777777" w:rsidR="00F5493C" w:rsidRPr="00893FD9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Инвентарь: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используется базовый инвентарь (гимнастические коврики, мячи-ежики, палки, балансировочные подушки).</w:t>
      </w:r>
    </w:p>
    <w:p w14:paraId="4ED0F6C2" w14:textId="77777777" w:rsidR="00ED66D1" w:rsidRPr="00ED66D1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66D1">
        <w:rPr>
          <w:rFonts w:ascii="Times New Roman" w:eastAsia="Times New Roman" w:hAnsi="Times New Roman" w:cs="Times New Roman"/>
          <w:b/>
          <w:bCs/>
          <w:lang w:eastAsia="ru-RU"/>
        </w:rPr>
        <w:t>Инструкции:</w:t>
      </w:r>
      <w:r w:rsidRPr="00ED66D1">
        <w:rPr>
          <w:rFonts w:ascii="Times New Roman" w:eastAsia="Times New Roman" w:hAnsi="Times New Roman" w:cs="Times New Roman"/>
          <w:lang w:eastAsia="ru-RU"/>
        </w:rPr>
        <w:t xml:space="preserve"> задания выполняются после теоретической части (тестирования). Студент получает карточку с заданием и выполняет его в индивидуальном порядке или в парах (для упражнений на взаимодействие).</w:t>
      </w:r>
    </w:p>
    <w:p w14:paraId="41974286" w14:textId="77777777" w:rsidR="00F5493C" w:rsidRPr="00ED66D1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66D1">
        <w:rPr>
          <w:rFonts w:ascii="Times New Roman" w:eastAsia="Times New Roman" w:hAnsi="Times New Roman" w:cs="Times New Roman"/>
          <w:b/>
          <w:bCs/>
          <w:lang w:eastAsia="ru-RU"/>
        </w:rPr>
        <w:t>Варианты практических заданий</w:t>
      </w:r>
    </w:p>
    <w:p w14:paraId="62DFE48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1: Задания для студентов с нарушениями опорно-двигательного аппарата (НОДА)</w:t>
      </w:r>
    </w:p>
    <w:p w14:paraId="424FAED8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(Сколиоз, остеохондроз, последствия травм)</w:t>
      </w:r>
    </w:p>
    <w:p w14:paraId="05F3621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1.1: «Коррекция осанки в статике и динамике»</w:t>
      </w:r>
    </w:p>
    <w:p w14:paraId="65071373" w14:textId="77777777" w:rsidR="00F5493C" w:rsidRPr="00893FD9" w:rsidRDefault="00F5493C" w:rsidP="00ED66D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умение студента выполнять упражнения на укрепление мышечного корсета и формирование навыка правильной осанки.</w:t>
      </w:r>
    </w:p>
    <w:p w14:paraId="5B820FB9" w14:textId="77777777" w:rsidR="00F5493C" w:rsidRPr="00893FD9" w:rsidRDefault="00F5493C" w:rsidP="00ED66D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</w:p>
    <w:p w14:paraId="27A20A18" w14:textId="77777777"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Принять и удержать правильную осанку у стены (касание стены пятью точками: затылок, лопатки, ягодицы, икры, пятки).</w:t>
      </w:r>
    </w:p>
    <w:p w14:paraId="0E6A050D" w14:textId="77777777"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упражнение «Лодочка» (или его адаптированный вариант — одновременный подъем разноименных рук и ног) лежа на животе.</w:t>
      </w:r>
    </w:p>
    <w:p w14:paraId="14507E65" w14:textId="77777777"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упражнение «Кошка» (втягивание и прогибание спины в упоре на коленях и ладонях).</w:t>
      </w:r>
    </w:p>
    <w:p w14:paraId="6F0DA4C8" w14:textId="77777777"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Пройти по гимнастической скамейке с мешочком на голове, сохраняя равновесие.</w:t>
      </w:r>
    </w:p>
    <w:p w14:paraId="7977806B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14:paraId="78867B22" w14:textId="77777777" w:rsidR="00F5493C" w:rsidRPr="00893FD9" w:rsidRDefault="00F5493C" w:rsidP="00ED66D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Все упражнения выполнены технически верно, осанка контролируется на протяжении всего задания.</w:t>
      </w:r>
    </w:p>
    <w:p w14:paraId="5A2EC7B4" w14:textId="77777777" w:rsidR="00F5493C" w:rsidRPr="00893FD9" w:rsidRDefault="00F5493C" w:rsidP="00ED66D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Незначительные ошибки в технике (например, прогиб в пояснице в «лодочке»), но студент их осознает и пытается исправить.</w:t>
      </w:r>
    </w:p>
    <w:p w14:paraId="4FB02413" w14:textId="77777777" w:rsidR="00F5493C" w:rsidRPr="00893FD9" w:rsidRDefault="00F5493C" w:rsidP="00ED66D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«Удовлетворительно»: Выполнено 2 из 4 элементов, контроль осанки слабый</w:t>
      </w:r>
    </w:p>
    <w:p w14:paraId="3364C505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Блок 2: Задания для студентов с заболеваниями сердечно-сосудистой и дыхательной систем</w:t>
      </w:r>
    </w:p>
    <w:p w14:paraId="3BE71BAC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2.1: «Дыхательная гимнастика и дозированная ходьба»</w:t>
      </w:r>
    </w:p>
    <w:p w14:paraId="2C1D5A92" w14:textId="77777777" w:rsidR="00F5493C" w:rsidRPr="00893FD9" w:rsidRDefault="00F5493C" w:rsidP="00ED66D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технику выполнения дыхательных упражнений и умение контролировать реакцию организма (ЧСС) на нагрузку.</w:t>
      </w:r>
    </w:p>
    <w:p w14:paraId="7D2858A5" w14:textId="77777777" w:rsidR="00F5493C" w:rsidRPr="00893FD9" w:rsidRDefault="00F5493C" w:rsidP="00ED66D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</w:p>
    <w:p w14:paraId="0FDDA855" w14:textId="77777777"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Измерить пульс в состоянии покоя за 30 секунд (записать результат).</w:t>
      </w:r>
    </w:p>
    <w:p w14:paraId="458F780E" w14:textId="77777777"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дыхательное упражнение «Диафрагмальное дыхание» (вдох носом, надувая живот, выдох ртом, втягивая живот) в течение 1 минуты.</w:t>
      </w:r>
    </w:p>
    <w:p w14:paraId="2BFD8D40" w14:textId="77777777"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дозированную ходьбу по залу в медленном темпе (2-3 минуты).</w:t>
      </w:r>
    </w:p>
    <w:p w14:paraId="392093C3" w14:textId="77777777"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Сразу после ходьбы повторно измерить пульс за 30 секунд (записать результат).</w:t>
      </w:r>
    </w:p>
    <w:p w14:paraId="31D16C91" w14:textId="77777777"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Сделать вывод о реакции организма на нагрузку (произошло ли значительное учащение пульса).</w:t>
      </w:r>
    </w:p>
    <w:p w14:paraId="4A3ED08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14:paraId="66D2299F" w14:textId="77777777" w:rsidR="00F5493C" w:rsidRPr="00893FD9" w:rsidRDefault="00F5493C" w:rsidP="00ED66D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Дыхание выполняется правильно (активно работает диафрагма), пульс после нагрузки увеличился не более чем на 15-20 ударов от исходного.</w:t>
      </w:r>
    </w:p>
    <w:p w14:paraId="2793B884" w14:textId="77777777" w:rsidR="00F5493C" w:rsidRPr="00893FD9" w:rsidRDefault="00F5493C" w:rsidP="00ED66D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есть небольшие ошибки в технике дыхания, пульс участился умеренно (на 20-25 ударов).</w:t>
      </w:r>
    </w:p>
    <w:p w14:paraId="691A6E2D" w14:textId="77777777" w:rsidR="00F5493C" w:rsidRPr="00893FD9" w:rsidRDefault="00F5493C" w:rsidP="00ED66D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«Удовлетворительно»: Техника дыхания не освоена, пульс участился значительно (более чем на 30 ударов), студент не может оценить свое состояние.</w:t>
      </w:r>
    </w:p>
    <w:p w14:paraId="3601A677" w14:textId="77777777" w:rsidR="00F5493C" w:rsidRPr="00893FD9" w:rsidRDefault="00F5493C" w:rsidP="00893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5BEF34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3: Задания для студентов с нарушениями зрения</w:t>
      </w:r>
    </w:p>
    <w:p w14:paraId="79F4A522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3.1: «Развитие пространственной ориентации и координации»</w:t>
      </w:r>
    </w:p>
    <w:p w14:paraId="3970044F" w14:textId="77777777" w:rsidR="00F5493C" w:rsidRPr="00893FD9" w:rsidRDefault="00F5493C" w:rsidP="00ED66D1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способность ориентироваться в пространстве и выполнять точные движения по звуковому или тактильному сигналу.</w:t>
      </w:r>
    </w:p>
    <w:p w14:paraId="19622763" w14:textId="77777777" w:rsidR="00F5493C" w:rsidRPr="00893FD9" w:rsidRDefault="00F5493C" w:rsidP="00ED66D1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</w:p>
    <w:p w14:paraId="658DCEE3" w14:textId="77777777" w:rsidR="00F5493C" w:rsidRPr="00893FD9" w:rsidRDefault="00F5493C" w:rsidP="00ED66D1">
      <w:pPr>
        <w:numPr>
          <w:ilvl w:val="1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 паре с партнером. Студент с закрытыми глазами (или в специальных очках) должен выполнить ходьбу приставным шагом по залу, ориентируясь на голосовые команды партнера («вперед», «вправо», «стоп»).</w:t>
      </w:r>
    </w:p>
    <w:p w14:paraId="0C46D713" w14:textId="77777777" w:rsidR="00F5493C" w:rsidRPr="00893FD9" w:rsidRDefault="00F5493C" w:rsidP="00ED66D1">
      <w:pPr>
        <w:numPr>
          <w:ilvl w:val="1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Сидя на стуле, выполнить пальчиковую гимнастику с закрытыми глазами (например, поочередное касание большим пальцем указательного, среднего и т.д.).</w:t>
      </w:r>
    </w:p>
    <w:p w14:paraId="14B5AA01" w14:textId="77777777" w:rsidR="00F5493C" w:rsidRPr="00893FD9" w:rsidRDefault="00F5493C" w:rsidP="00ED66D1">
      <w:pPr>
        <w:numPr>
          <w:ilvl w:val="1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Стоя на одной ноге (на балансировочной подушке или без), выполнить 5 махов другой ногой вперед-назад, сохраняя равновесие.</w:t>
      </w:r>
    </w:p>
    <w:p w14:paraId="1847A163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14:paraId="0F070F36" w14:textId="77777777" w:rsidR="00F5493C" w:rsidRPr="00893FD9" w:rsidRDefault="00F5493C" w:rsidP="00ED66D1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уверенно выполняет все элементы, не теряет равновесие, точно следует командам.</w:t>
      </w:r>
    </w:p>
    <w:p w14:paraId="1CDF3F98" w14:textId="77777777" w:rsidR="00F5493C" w:rsidRPr="00893FD9" w:rsidRDefault="00F5493C" w:rsidP="00ED66D1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Небольшая потеря равновесия при выполнении махов, но студент быстро его восстанавливает.</w:t>
      </w:r>
    </w:p>
    <w:p w14:paraId="3B976DCE" w14:textId="77777777" w:rsidR="00F5493C" w:rsidRPr="00893FD9" w:rsidRDefault="00F5493C" w:rsidP="00ED66D1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«Удовлетворительно»: Значительная потеря равновесия, неуверенное выполнение, требуется постоянная страховка партнера.</w:t>
      </w:r>
    </w:p>
    <w:p w14:paraId="3B5C4B88" w14:textId="77777777" w:rsidR="00F5493C" w:rsidRPr="00893FD9" w:rsidRDefault="00F5493C" w:rsidP="00893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CA761F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4: Задания для студентов с нарушениями интеллекта</w:t>
      </w:r>
    </w:p>
    <w:p w14:paraId="18227BAD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4.1: «Запоминание и воспроизведение простого комплекса упражнений»</w:t>
      </w:r>
    </w:p>
    <w:p w14:paraId="7DEF4B59" w14:textId="77777777" w:rsidR="00F5493C" w:rsidRPr="00893FD9" w:rsidRDefault="00F5493C" w:rsidP="00ED66D1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способность к запоминанию последовательности движений и их воспроизведению.</w:t>
      </w:r>
    </w:p>
    <w:p w14:paraId="602A9BAD" w14:textId="77777777" w:rsidR="00F5493C" w:rsidRPr="00893FD9" w:rsidRDefault="00F5493C" w:rsidP="00ED66D1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Преподаватель показывает простой комплекс из 4-5 общеразвивающих упражнений (ОРУ) под счет (например: 1-2 – руки вверх, потянуться; 3-4 – руки к плечам; 5-6 – полуприсед, руки вперед; 7-8 – и.п.). Показ повторяется 2 раза. Затем студент должен самостоятельно воспроизвести этот комплекс по памяти.</w:t>
      </w:r>
    </w:p>
    <w:p w14:paraId="5DA32FE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14:paraId="5871E558" w14:textId="77777777" w:rsidR="00F5493C" w:rsidRPr="00893FD9" w:rsidRDefault="00F5493C" w:rsidP="00ED66D1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Комплекс выполнен полностью и в правильной последовательности.</w:t>
      </w:r>
    </w:p>
    <w:p w14:paraId="247849CC" w14:textId="77777777" w:rsidR="00F5493C" w:rsidRPr="00893FD9" w:rsidRDefault="00F5493C" w:rsidP="00ED66D1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Допущена одна ошибка в последовательности или технике выполнения одного элемента.</w:t>
      </w:r>
    </w:p>
    <w:p w14:paraId="35B3CF02" w14:textId="77777777" w:rsidR="00F5493C" w:rsidRPr="00893FD9" w:rsidRDefault="00F5493C" w:rsidP="00ED66D1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«Удовлетворительно»: Запомнено и выполнено только половина комплекса или последовательность нарушена полностью.</w:t>
      </w:r>
    </w:p>
    <w:p w14:paraId="4E194689" w14:textId="77777777"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Эти задания можно комбинировать или изменять в зависимости от реальных возможностей студентов. Они позволяют наглядно оценить не только физическую подготовку, но и когнитивные навыки, а также умение применять правила самоконтроля.</w:t>
      </w:r>
    </w:p>
    <w:p w14:paraId="3AB3C232" w14:textId="77777777" w:rsidR="00893FD9" w:rsidRPr="00893FD9" w:rsidRDefault="00893FD9" w:rsidP="00262F9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FD9">
        <w:rPr>
          <w:rFonts w:ascii="Times New Roman" w:eastAsia="Times New Roman" w:hAnsi="Times New Roman" w:cs="Times New Roman"/>
          <w:b/>
          <w:lang w:eastAsia="ru-RU"/>
        </w:rPr>
        <w:t>2 вариант</w:t>
      </w:r>
    </w:p>
    <w:p w14:paraId="1D2DDC7F" w14:textId="77777777" w:rsidR="00893FD9" w:rsidRPr="00893FD9" w:rsidRDefault="00893FD9" w:rsidP="00893FD9">
      <w:pPr>
        <w:pStyle w:val="af2"/>
        <w:spacing w:line="276" w:lineRule="auto"/>
      </w:pPr>
      <w:r w:rsidRPr="00893FD9">
        <w:rPr>
          <w:rStyle w:val="af4"/>
        </w:rPr>
        <w:t>Форма проведения:</w:t>
      </w:r>
      <w:r w:rsidRPr="00893FD9">
        <w:t xml:space="preserve"> письменное тестирование.</w:t>
      </w:r>
      <w:r w:rsidRPr="00893FD9">
        <w:br/>
      </w:r>
      <w:r w:rsidRPr="00893FD9">
        <w:rPr>
          <w:rStyle w:val="af4"/>
        </w:rPr>
        <w:t>Общее количество тестовых заданий:</w:t>
      </w:r>
      <w:r w:rsidRPr="00893FD9">
        <w:t xml:space="preserve"> 20.</w:t>
      </w:r>
      <w:r w:rsidRPr="00893FD9">
        <w:br/>
      </w:r>
      <w:r w:rsidRPr="00893FD9">
        <w:rPr>
          <w:rStyle w:val="af4"/>
        </w:rPr>
        <w:t>Время выполнения:</w:t>
      </w:r>
      <w:r w:rsidRPr="00893FD9">
        <w:t xml:space="preserve"> 90 минут.</w:t>
      </w:r>
    </w:p>
    <w:p w14:paraId="0370AFEF" w14:textId="77777777" w:rsidR="00893FD9" w:rsidRPr="00893FD9" w:rsidRDefault="00893FD9" w:rsidP="00893FD9">
      <w:pPr>
        <w:pStyle w:val="af2"/>
        <w:spacing w:line="276" w:lineRule="auto"/>
      </w:pPr>
      <w:r w:rsidRPr="00893FD9">
        <w:rPr>
          <w:rStyle w:val="af4"/>
        </w:rPr>
        <w:t>Инструкция для обучающегося:</w:t>
      </w:r>
      <w:r w:rsidRPr="00893FD9">
        <w:br/>
        <w:t>Тест состоит из 20 заданий. К каждому заданию предлагается несколько вариантов ответа, из которых один или несколько являются верными. Выберите правильные варианты и впишите соответствующую букву(ы) в бланк от</w:t>
      </w:r>
    </w:p>
    <w:p w14:paraId="151A155B" w14:textId="77777777" w:rsidR="00893FD9" w:rsidRPr="00893FD9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</w:rPr>
      </w:pPr>
      <w:r w:rsidRPr="00893FD9">
        <w:rPr>
          <w:rFonts w:ascii="Times New Roman" w:hAnsi="Times New Roman" w:cs="Times New Roman"/>
          <w:color w:val="auto"/>
        </w:rPr>
        <w:t>Блок 1</w:t>
      </w:r>
      <w:r w:rsidRPr="00262F95">
        <w:rPr>
          <w:rFonts w:ascii="Times New Roman" w:hAnsi="Times New Roman" w:cs="Times New Roman"/>
          <w:color w:val="auto"/>
          <w:sz w:val="24"/>
          <w:szCs w:val="24"/>
        </w:rPr>
        <w:t>: ОК 08 (Предметные знания)</w:t>
      </w:r>
    </w:p>
    <w:p w14:paraId="24B1FA02" w14:textId="77777777"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Какой принцип лежит в основе подбора упражнений в адаптивной физической культуре?</w:t>
      </w:r>
      <w:r w:rsidRPr="00893FD9">
        <w:br/>
        <w:t>а) Принцип максимального напряжения для быстрого прогресса</w:t>
      </w:r>
      <w:r w:rsidRPr="00893FD9">
        <w:br/>
        <w:t>б) Принцип доступности и постепенного усложнения с учётом состояния здоровья</w:t>
      </w:r>
      <w:r w:rsidRPr="00893FD9">
        <w:br/>
        <w:t>в) Принцип соревновательности между обучающимися с ОВЗ</w:t>
      </w:r>
      <w:r w:rsidRPr="00893FD9">
        <w:br/>
        <w:t>г) Принцип выполнения только пассивных упражнений</w:t>
      </w:r>
      <w:r w:rsidR="00D70E1E">
        <w:t>.</w:t>
      </w:r>
    </w:p>
    <w:p w14:paraId="5AD0F02C" w14:textId="77777777"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lastRenderedPageBreak/>
        <w:t>Что понимается под термином «компенсаторные механизмы» в АФК?</w:t>
      </w:r>
      <w:r w:rsidRPr="00893FD9">
        <w:br/>
        <w:t>а) Полное устранение основного заболевания за счёт физических упражнений</w:t>
      </w:r>
      <w:r w:rsidRPr="00893FD9">
        <w:br/>
        <w:t>б) Использование сохранных функций организма для возмещения утраченных</w:t>
      </w:r>
      <w:r w:rsidRPr="00893FD9">
        <w:br/>
        <w:t>в) Временное облегчение симптомов с помощью медикаментов</w:t>
      </w:r>
      <w:r w:rsidRPr="00893FD9">
        <w:br/>
        <w:t>г) Отказ от нагрузок при любых нарушениях здоровья</w:t>
      </w:r>
      <w:r w:rsidR="00D70E1E">
        <w:t>.</w:t>
      </w:r>
    </w:p>
    <w:p w14:paraId="1C9AB2D6" w14:textId="77777777"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Какой вид двигательной активности наиболее предпочтителен для обучающихся с нарушениями слуха?</w:t>
      </w:r>
      <w:r w:rsidRPr="00893FD9">
        <w:br/>
        <w:t>а) Упражнения, требующие чёткой слуховой координации (ритмические под счёт)</w:t>
      </w:r>
      <w:r w:rsidRPr="00893FD9">
        <w:br/>
        <w:t>б) Упражнения с визуальной опорой и демонстрацией (показ, схемы, жесты)</w:t>
      </w:r>
      <w:r w:rsidRPr="00893FD9">
        <w:br/>
        <w:t>в) Только индивидуальные беговые нагрузки без взаимодействия</w:t>
      </w:r>
      <w:r w:rsidRPr="00893FD9">
        <w:br/>
        <w:t>г) Исключительно силовые тренировки на тренажёрах</w:t>
      </w:r>
      <w:r w:rsidR="00D70E1E">
        <w:t>.</w:t>
      </w:r>
    </w:p>
    <w:p w14:paraId="75CB6FF7" w14:textId="77777777"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Какова роль игрового метода в занятиях АФК?</w:t>
      </w:r>
      <w:r w:rsidRPr="00893FD9">
        <w:br/>
        <w:t>а) Это способ развлечения без образовательной ценности</w:t>
      </w:r>
      <w:r w:rsidRPr="00893FD9">
        <w:br/>
        <w:t>б) Средство развития двигательных навыков, коммуникации и эмоциональной разгрузки</w:t>
      </w:r>
      <w:r w:rsidRPr="00893FD9">
        <w:br/>
        <w:t>в) Метод, противопоказанный при любых нарушениях</w:t>
      </w:r>
      <w:r w:rsidRPr="00893FD9">
        <w:br/>
        <w:t>г) Способ повышения соревновательного духа любой ценой</w:t>
      </w:r>
      <w:r w:rsidR="00D70E1E">
        <w:t>.</w:t>
      </w:r>
    </w:p>
    <w:p w14:paraId="189347BA" w14:textId="77777777"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Почему в АФК особое внимание уделяется дыхательным упражнениям?</w:t>
      </w:r>
      <w:r w:rsidRPr="00893FD9">
        <w:br/>
        <w:t>а) Они не имеют практической пользы, это дань традиции</w:t>
      </w:r>
      <w:r w:rsidRPr="00893FD9">
        <w:br/>
        <w:t>б) Они улучшают газообмен, снижают тревожность и помогают регулировать нагрузку</w:t>
      </w:r>
      <w:r w:rsidRPr="00893FD9">
        <w:br/>
        <w:t>в) Они нужны только при заболеваниях дыхательной системы</w:t>
      </w:r>
      <w:r w:rsidRPr="00893FD9">
        <w:br/>
        <w:t xml:space="preserve">г) Они заменяют полноценную физическую </w:t>
      </w:r>
      <w:proofErr w:type="spellStart"/>
      <w:r w:rsidRPr="00893FD9">
        <w:t>нагр</w:t>
      </w:r>
      <w:proofErr w:type="spellEnd"/>
      <w:r w:rsidR="00D70E1E">
        <w:t>.</w:t>
      </w:r>
    </w:p>
    <w:p w14:paraId="65335ABF" w14:textId="77777777"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A08C3">
        <w:rPr>
          <w:rFonts w:ascii="Times New Roman" w:hAnsi="Times New Roman" w:cs="Times New Roman"/>
          <w:color w:val="auto"/>
          <w:sz w:val="24"/>
          <w:szCs w:val="24"/>
        </w:rPr>
        <w:t>Блок 2: ОК 08 (Предметные умения — самоконтроль)</w:t>
      </w:r>
    </w:p>
    <w:p w14:paraId="7E2D49B8" w14:textId="77777777"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Какой объективный показатель лучше всего отражает уровень тренированности сердечно</w:t>
      </w:r>
      <w:r w:rsidRPr="00893FD9">
        <w:rPr>
          <w:rStyle w:val="af4"/>
        </w:rPr>
        <w:noBreakHyphen/>
        <w:t>сосудистой системы?</w:t>
      </w:r>
      <w:r w:rsidRPr="00893FD9">
        <w:br/>
        <w:t>а) Частота дыхания в покое</w:t>
      </w:r>
      <w:r w:rsidRPr="00893FD9">
        <w:br/>
        <w:t>б) Частота пульса в покое и скорость его восстановления после нагрузки</w:t>
      </w:r>
      <w:r w:rsidRPr="00893FD9">
        <w:br/>
        <w:t>в) Температура тела утром</w:t>
      </w:r>
      <w:r w:rsidRPr="00893FD9">
        <w:br/>
        <w:t>г) Уровень гемоглобина в крови</w:t>
      </w:r>
      <w:r w:rsidR="00D70E1E">
        <w:t>.</w:t>
      </w:r>
    </w:p>
    <w:p w14:paraId="2A720D1C" w14:textId="77777777"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Что означает термин «ортостатическая проба» в контексте самоконтроля?</w:t>
      </w:r>
      <w:r w:rsidRPr="00893FD9">
        <w:br/>
        <w:t>а) Измерение пульса в положении лёжа и стоя для оценки адаптации системы кровообращения</w:t>
      </w:r>
      <w:r w:rsidRPr="00893FD9">
        <w:br/>
        <w:t>б) Измерение артериального давления только в положении сидя</w:t>
      </w:r>
      <w:r w:rsidRPr="00893FD9">
        <w:br/>
        <w:t>в) Оценка гибкости позвоночника при наклоне вперёд</w:t>
      </w:r>
      <w:r w:rsidRPr="00893FD9">
        <w:br/>
        <w:t>г) Тест на координацию с закрытыми глазами</w:t>
      </w:r>
      <w:r w:rsidR="00D70E1E">
        <w:t>.</w:t>
      </w:r>
    </w:p>
    <w:p w14:paraId="746DA8FC" w14:textId="77777777"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Какие признаки указывают на переутомление, требующее снижения нагрузки?</w:t>
      </w:r>
      <w:r w:rsidRPr="00893FD9">
        <w:br/>
        <w:t>а) Лёгкое покраснение кожи и учащённое дыхание</w:t>
      </w:r>
      <w:r w:rsidRPr="00893FD9">
        <w:br/>
        <w:t>б) Резкое снижение работоспособности, раздражительность, нарушение сна</w:t>
      </w:r>
      <w:r w:rsidRPr="00893FD9">
        <w:br/>
        <w:t>в) Повышение аппетита и желание тренироваться дольше</w:t>
      </w:r>
      <w:r w:rsidRPr="00893FD9">
        <w:br/>
        <w:t>г) Увеличение ЧСС на 20–30 ударов в минуту от исходного уровня</w:t>
      </w:r>
      <w:r w:rsidR="00D70E1E">
        <w:t>.</w:t>
      </w:r>
    </w:p>
    <w:p w14:paraId="2DF8C622" w14:textId="77777777"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 правильно вести дневник самоконтроля?</w:t>
      </w:r>
      <w:r w:rsidRPr="00893FD9">
        <w:br/>
        <w:t>а) Записывать только результаты нормативов и вес тела</w:t>
      </w:r>
      <w:r w:rsidRPr="00893FD9">
        <w:br/>
        <w:t>б) Фиксировать самочувствие, сон, аппетит, ЧСС, нагрузку и любые изменения</w:t>
      </w:r>
      <w:r w:rsidRPr="00893FD9">
        <w:br/>
        <w:t>в) Вести записи только при появлении жалоб на здоровье</w:t>
      </w:r>
      <w:r w:rsidRPr="00893FD9">
        <w:br/>
        <w:t>г) Заполнять дневник раз в месяц по памяти</w:t>
      </w:r>
      <w:r w:rsidR="00D70E1E">
        <w:t>.</w:t>
      </w:r>
    </w:p>
    <w:p w14:paraId="3BD5C01F" w14:textId="77777777"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lastRenderedPageBreak/>
        <w:t>Что делать, если после тренировки пульс не возвращается к исходному уровню в течение 15–20 минут?</w:t>
      </w:r>
      <w:r w:rsidRPr="00893FD9">
        <w:br/>
        <w:t>а) Увеличить нагрузку на следующем занятии, чтобы «добрать» норму</w:t>
      </w:r>
      <w:r w:rsidRPr="00893FD9">
        <w:br/>
        <w:t>б) Сообщить преподавателю, снизить интенсивность, обратить внимание на самочувствие</w:t>
      </w:r>
      <w:r w:rsidRPr="00893FD9">
        <w:br/>
        <w:t>в) Игнорировать этот факт, так как это индивидуальная особенность</w:t>
      </w:r>
      <w:r w:rsidRPr="00893FD9">
        <w:br/>
        <w:t>г) Принять стимулирующий напиток для ускорения восстановления.</w:t>
      </w:r>
    </w:p>
    <w:p w14:paraId="123840D4" w14:textId="77777777"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</w:rPr>
      </w:pPr>
      <w:r w:rsidRPr="00EA08C3">
        <w:rPr>
          <w:rFonts w:ascii="Times New Roman" w:hAnsi="Times New Roman" w:cs="Times New Roman"/>
          <w:color w:val="auto"/>
        </w:rPr>
        <w:t>Блок 3: ОК 04 (Метапредметные УУД — безопасность)</w:t>
      </w:r>
    </w:p>
    <w:p w14:paraId="131BB725" w14:textId="77777777"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Какое требование обязательно при организации занятий в спортивном зале для группы с ОВЗ?</w:t>
      </w:r>
      <w:r w:rsidRPr="00893FD9">
        <w:br/>
        <w:t>а) Максимальная загруженность пространства инвентарём для разнообразия</w:t>
      </w:r>
      <w:r w:rsidRPr="00893FD9">
        <w:br/>
        <w:t>б) Свободные проходы, исправное оборудование, отсутствие скользких поверхностей</w:t>
      </w:r>
      <w:r w:rsidRPr="00893FD9">
        <w:br/>
        <w:t>в) Полная тишина и отсутствие отвлекающих факторов</w:t>
      </w:r>
      <w:r w:rsidRPr="00893FD9">
        <w:br/>
        <w:t>г) Использование только яркого освещения без теней</w:t>
      </w:r>
      <w:r w:rsidR="00D70E1E">
        <w:t>.</w:t>
      </w:r>
    </w:p>
    <w:p w14:paraId="294DCDC6" w14:textId="77777777"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При выполнении упражнений на растяжку важно:</w:t>
      </w:r>
      <w:r w:rsidRPr="00893FD9">
        <w:br/>
        <w:t>а) Тянуться до появления острой боли, чтобы добиться результата</w:t>
      </w:r>
      <w:r w:rsidRPr="00893FD9">
        <w:br/>
        <w:t>б) Выполнять пружинистые рывки для увеличения амплитуды</w:t>
      </w:r>
      <w:r w:rsidRPr="00893FD9">
        <w:br/>
        <w:t>в) Двигаться плавно, удерживать позу, не допускать болевых ощущений</w:t>
      </w:r>
      <w:r w:rsidRPr="00893FD9">
        <w:br/>
        <w:t>г) Делать растяжку только на холодную мышцу для экономии времени</w:t>
      </w:r>
    </w:p>
    <w:p w14:paraId="28DBFBC6" w14:textId="77777777"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Что необходимо сделать при появлении у обучающегося головокружения и потемнения в глазах во время занятия?</w:t>
      </w:r>
      <w:r w:rsidRPr="00893FD9">
        <w:br/>
        <w:t>а) Предложить ему присесть, дать воды и продолжить занятие через 1–2 минуты</w:t>
      </w:r>
      <w:r w:rsidRPr="00893FD9">
        <w:br/>
        <w:t>б) Немедленно прекратить нагрузку, усадить/уложить, вызвать медработника при необходимости</w:t>
      </w:r>
      <w:r w:rsidRPr="00893FD9">
        <w:br/>
        <w:t>в) Сказать, что это нормально при адаптации к нагрузкам</w:t>
      </w:r>
      <w:r w:rsidRPr="00893FD9">
        <w:br/>
        <w:t>г) Отправить обучающегося в раздевалку самостоятельно</w:t>
      </w:r>
      <w:r w:rsidR="00D70E1E">
        <w:t>.</w:t>
      </w:r>
    </w:p>
    <w:p w14:paraId="1A56A26A" w14:textId="77777777"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Какое правило является ключевым при работе в парах на занятиях АФК?</w:t>
      </w:r>
      <w:r w:rsidRPr="00893FD9">
        <w:br/>
        <w:t>а) Каждый работает в своём темпе, не обращая внимания на партнёра</w:t>
      </w:r>
      <w:r w:rsidRPr="00893FD9">
        <w:br/>
        <w:t>б) Партнёры страхуют друг друга, согласовывают действия и следят за безопасностью</w:t>
      </w:r>
      <w:r w:rsidRPr="00893FD9">
        <w:br/>
        <w:t>в) Более сильный партнёр выполняет упражнение за двоих</w:t>
      </w:r>
      <w:r w:rsidRPr="00893FD9">
        <w:br/>
        <w:t>г) Партнёр используется как опора без согласования</w:t>
      </w:r>
      <w:r w:rsidR="00D70E1E">
        <w:t>.</w:t>
      </w:r>
    </w:p>
    <w:p w14:paraId="08A17AED" w14:textId="77777777"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Какая обувь считается безопасной для занятий физической культурой?</w:t>
      </w:r>
      <w:r w:rsidRPr="00893FD9">
        <w:br/>
        <w:t>а) Кроссовки с нескользящей подошвой, хорошей фиксацией стопы и амортизацией</w:t>
      </w:r>
      <w:r w:rsidRPr="00893FD9">
        <w:br/>
        <w:t>б) Обувь на высоком каблуке для улучшения осанки</w:t>
      </w:r>
      <w:r w:rsidRPr="00893FD9">
        <w:br/>
        <w:t>в) Мягкие тапочки или чешки без поддержки свода стопы</w:t>
      </w:r>
      <w:r w:rsidRPr="00893FD9">
        <w:br/>
        <w:t>г) Любая удобная обувь, даже если она немного велика.</w:t>
      </w:r>
    </w:p>
    <w:p w14:paraId="35F59557" w14:textId="77777777"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A08C3">
        <w:rPr>
          <w:rFonts w:ascii="Times New Roman" w:hAnsi="Times New Roman" w:cs="Times New Roman"/>
          <w:color w:val="auto"/>
          <w:sz w:val="24"/>
          <w:szCs w:val="24"/>
        </w:rPr>
        <w:t>Блок 4: ОК 01 (Метапредметные УУД — анализ)</w:t>
      </w:r>
    </w:p>
    <w:p w14:paraId="296EE9C6" w14:textId="77777777" w:rsidR="00893FD9" w:rsidRP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Студент планирует включить в свой индивидуальный комплекс упражнения для профилактики плоскостопия. Какие из перечисленных упражнений будут наиболее уместны?</w:t>
      </w:r>
    </w:p>
    <w:p w14:paraId="1F0B0921" w14:textId="77777777"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Ходьба на носках и пятках</w:t>
      </w:r>
    </w:p>
    <w:p w14:paraId="0569F34F" w14:textId="77777777"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Прыжки на скакалке на жёстком покрытии</w:t>
      </w:r>
    </w:p>
    <w:p w14:paraId="4CA7D9A4" w14:textId="77777777"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Перекаты с пятки на носок, ходьба по ребристой дорожке</w:t>
      </w:r>
      <w:r w:rsidR="00D70E1E">
        <w:rPr>
          <w:rFonts w:ascii="Times New Roman" w:hAnsi="Times New Roman" w:cs="Times New Roman"/>
        </w:rPr>
        <w:t>.</w:t>
      </w:r>
    </w:p>
    <w:p w14:paraId="5E554E67" w14:textId="77777777"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lastRenderedPageBreak/>
        <w:t>Статические удержания планки</w:t>
      </w:r>
      <w:r w:rsidRPr="00893FD9">
        <w:rPr>
          <w:rFonts w:ascii="Times New Roman" w:hAnsi="Times New Roman" w:cs="Times New Roman"/>
        </w:rPr>
        <w:br/>
        <w:t>а) 1 и 3</w:t>
      </w:r>
      <w:r w:rsidRPr="00893FD9">
        <w:rPr>
          <w:rFonts w:ascii="Times New Roman" w:hAnsi="Times New Roman" w:cs="Times New Roman"/>
        </w:rPr>
        <w:br/>
        <w:t>б) 2 и 4</w:t>
      </w:r>
      <w:r w:rsidRPr="00893FD9">
        <w:rPr>
          <w:rFonts w:ascii="Times New Roman" w:hAnsi="Times New Roman" w:cs="Times New Roman"/>
        </w:rPr>
        <w:br/>
        <w:t>в) Только 4</w:t>
      </w:r>
      <w:r w:rsidRPr="00893FD9">
        <w:rPr>
          <w:rFonts w:ascii="Times New Roman" w:hAnsi="Times New Roman" w:cs="Times New Roman"/>
        </w:rPr>
        <w:br/>
        <w:t>г) Все варианты подходят</w:t>
      </w:r>
      <w:r w:rsidR="00D70E1E">
        <w:rPr>
          <w:rFonts w:ascii="Times New Roman" w:hAnsi="Times New Roman" w:cs="Times New Roman"/>
        </w:rPr>
        <w:t>.</w:t>
      </w:r>
    </w:p>
    <w:p w14:paraId="09ADBFDB" w14:textId="77777777" w:rsidR="00EA08C3" w:rsidRPr="00893FD9" w:rsidRDefault="00893FD9" w:rsidP="00EA08C3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Для развития статической выносливости мышц кора лучше всего подойдут:</w:t>
      </w:r>
      <w:r w:rsidRPr="00893FD9">
        <w:br/>
        <w:t>а) Бег на длинные дистанции</w:t>
      </w:r>
      <w:r w:rsidRPr="00893FD9">
        <w:br/>
        <w:t>б) Упражнения «планка», «лодочка», «мёртвый жук»</w:t>
      </w:r>
      <w:r w:rsidRPr="00893FD9">
        <w:br/>
        <w:t>в) Прыжки со скакалкой в максимальном темпе</w:t>
      </w:r>
      <w:r w:rsidRPr="00893FD9">
        <w:br/>
        <w:t>г) Махи ногами с максимальной амплитудой</w:t>
      </w:r>
      <w:r w:rsidR="00D70E1E">
        <w:t>.</w:t>
      </w:r>
    </w:p>
    <w:p w14:paraId="69A5E064" w14:textId="77777777" w:rsidR="00893FD9" w:rsidRP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Студент хочет улучшить гибкость позвоночника. Какой подход будет наиболее безопасным и эффективным?</w:t>
      </w:r>
      <w:r w:rsidRPr="00893FD9">
        <w:br/>
        <w:t>а) Выполнять глубокие наклоны и скручивания сразу после пробуждения без разминки</w:t>
      </w:r>
      <w:r w:rsidRPr="00893FD9">
        <w:br/>
        <w:t>б) Провести полноценную разминку, затем выполнять плавные наклоны и растяжку под контролем преподавателя</w:t>
      </w:r>
      <w:r w:rsidRPr="00893FD9">
        <w:br/>
        <w:t>в) Использовать партнёра для принудительного увеличения амплитуды движений</w:t>
      </w:r>
      <w:r w:rsidRPr="00893FD9">
        <w:br/>
        <w:t>г) Заниматься только на силовых тренажёрах, гибкость не требует отдельного внимания</w:t>
      </w:r>
      <w:r w:rsidR="00D70E1E">
        <w:t>.</w:t>
      </w:r>
    </w:p>
    <w:p w14:paraId="1B9E4023" w14:textId="77777777" w:rsidR="00893FD9" w:rsidRP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Анализируя технику прыжка в длину с места, преподаватель отметил, что студент приземляется на прямые ноги и резко «проваливается» вниз. В чём ошибка?</w:t>
      </w:r>
      <w:r w:rsidRPr="00893FD9">
        <w:br/>
        <w:t>а) Это правильная техника для максимальной дальности</w:t>
      </w:r>
      <w:r w:rsidRPr="00893FD9">
        <w:br/>
        <w:t>б) Ошибка в амортизации: нужно приземляться на полусогнутые ноги и мягко гасить инерцию</w:t>
      </w:r>
      <w:r w:rsidRPr="00893FD9">
        <w:br/>
        <w:t>в) Проблема только в силе ног, техника не важна</w:t>
      </w:r>
      <w:r w:rsidRPr="00893FD9">
        <w:br/>
        <w:t>г) Студент слишком сильно махал руками, это помешало приземлению</w:t>
      </w:r>
      <w:r w:rsidR="00D70E1E">
        <w:t>.</w:t>
      </w:r>
    </w:p>
    <w:p w14:paraId="210F3018" w14:textId="77777777" w:rsid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В дневнике самоконтроля за неделю студент отметил: улучшение настроения, снижение утренней усталости, но показатели силы почти не изменились. Какой вывод наиболее корректен?</w:t>
      </w:r>
      <w:r w:rsidRPr="00893FD9">
        <w:br/>
        <w:t>а) Программа неэффективна, так как нет прироста силы</w:t>
      </w:r>
      <w:r w:rsidRPr="00893FD9">
        <w:br/>
        <w:t>б) Программа работает, так как есть положительные сдвиги в самочувствии и восстановлении</w:t>
      </w:r>
      <w:r w:rsidRPr="00893FD9">
        <w:br/>
        <w:t>в) Нужно срочно увеличить силовые нагрузки в 2 раза</w:t>
      </w:r>
      <w:r w:rsidRPr="00893FD9">
        <w:br/>
        <w:t>г) Дневник самоконтроля не имеет ценности, ориентироваться нужно только на нормативы.</w:t>
      </w:r>
    </w:p>
    <w:p w14:paraId="5EB4D718" w14:textId="77777777" w:rsidR="00EA08C3" w:rsidRDefault="00EA08C3" w:rsidP="00EA08C3">
      <w:pPr>
        <w:pStyle w:val="af2"/>
        <w:spacing w:before="100" w:beforeAutospacing="1" w:after="100" w:afterAutospacing="1" w:line="276" w:lineRule="auto"/>
      </w:pPr>
    </w:p>
    <w:p w14:paraId="5AAC8D68" w14:textId="77777777" w:rsidR="00EA08C3" w:rsidRDefault="00EA08C3" w:rsidP="00EA08C3">
      <w:pPr>
        <w:pStyle w:val="af2"/>
        <w:spacing w:before="100" w:beforeAutospacing="1" w:after="100" w:afterAutospacing="1" w:line="276" w:lineRule="auto"/>
      </w:pPr>
    </w:p>
    <w:p w14:paraId="28B9B8E2" w14:textId="77777777" w:rsidR="00EA08C3" w:rsidRDefault="00EA08C3" w:rsidP="00EA08C3">
      <w:pPr>
        <w:pStyle w:val="af2"/>
        <w:spacing w:before="100" w:beforeAutospacing="1" w:after="100" w:afterAutospacing="1" w:line="276" w:lineRule="auto"/>
      </w:pPr>
    </w:p>
    <w:p w14:paraId="77F6715E" w14:textId="77777777" w:rsidR="00EA08C3" w:rsidRDefault="00EA08C3" w:rsidP="00EA08C3">
      <w:pPr>
        <w:pStyle w:val="af2"/>
        <w:spacing w:before="100" w:beforeAutospacing="1" w:after="100" w:afterAutospacing="1" w:line="276" w:lineRule="auto"/>
      </w:pPr>
    </w:p>
    <w:p w14:paraId="446816FD" w14:textId="77777777" w:rsidR="00EA08C3" w:rsidRDefault="00EA08C3" w:rsidP="00EA08C3">
      <w:pPr>
        <w:pStyle w:val="af2"/>
        <w:spacing w:before="100" w:beforeAutospacing="1" w:after="100" w:afterAutospacing="1" w:line="276" w:lineRule="auto"/>
      </w:pPr>
    </w:p>
    <w:p w14:paraId="6846BADB" w14:textId="77777777" w:rsidR="00EA08C3" w:rsidRPr="00893FD9" w:rsidRDefault="00EA08C3" w:rsidP="00EA08C3">
      <w:pPr>
        <w:pStyle w:val="af2"/>
        <w:spacing w:before="100" w:beforeAutospacing="1" w:after="100" w:afterAutospacing="1" w:line="276" w:lineRule="auto"/>
      </w:pPr>
    </w:p>
    <w:p w14:paraId="7C7B4051" w14:textId="77777777" w:rsidR="00893FD9" w:rsidRDefault="00893FD9" w:rsidP="00EA08C3">
      <w:pPr>
        <w:pStyle w:val="2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0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Ключи к тесту и шкала оценки</w:t>
      </w:r>
    </w:p>
    <w:p w14:paraId="1F5F5EAF" w14:textId="77777777" w:rsidR="00EA08C3" w:rsidRPr="00EA08C3" w:rsidRDefault="00EA08C3" w:rsidP="00EA08C3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893FD9" w:rsidRPr="00EA08C3" w14:paraId="372CB241" w14:textId="77777777" w:rsidTr="00963B3F">
        <w:tc>
          <w:tcPr>
            <w:tcW w:w="5098" w:type="dxa"/>
          </w:tcPr>
          <w:p w14:paraId="28C031C6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5098" w:type="dxa"/>
            <w:vAlign w:val="center"/>
          </w:tcPr>
          <w:p w14:paraId="7042365E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  <w:b/>
                <w:bCs/>
              </w:rPr>
              <w:t>Правильный ответ</w:t>
            </w:r>
          </w:p>
        </w:tc>
      </w:tr>
      <w:tr w:rsidR="00893FD9" w:rsidRPr="00EA08C3" w14:paraId="470EB592" w14:textId="77777777" w:rsidTr="0031488B">
        <w:tc>
          <w:tcPr>
            <w:tcW w:w="5098" w:type="dxa"/>
            <w:vAlign w:val="center"/>
          </w:tcPr>
          <w:p w14:paraId="48BF3610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1–5</w:t>
            </w:r>
          </w:p>
        </w:tc>
        <w:tc>
          <w:tcPr>
            <w:tcW w:w="5098" w:type="dxa"/>
            <w:vAlign w:val="center"/>
          </w:tcPr>
          <w:p w14:paraId="6A89E478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б, б, б, б, б</w:t>
            </w:r>
          </w:p>
        </w:tc>
      </w:tr>
      <w:tr w:rsidR="00893FD9" w:rsidRPr="00EA08C3" w14:paraId="1E9D039E" w14:textId="77777777" w:rsidTr="000D0C08">
        <w:tc>
          <w:tcPr>
            <w:tcW w:w="5098" w:type="dxa"/>
            <w:vAlign w:val="center"/>
          </w:tcPr>
          <w:p w14:paraId="1A58840C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6–10</w:t>
            </w:r>
          </w:p>
        </w:tc>
        <w:tc>
          <w:tcPr>
            <w:tcW w:w="5098" w:type="dxa"/>
            <w:vAlign w:val="center"/>
          </w:tcPr>
          <w:p w14:paraId="50CE8A50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б, а, б, б, б</w:t>
            </w:r>
          </w:p>
        </w:tc>
      </w:tr>
      <w:tr w:rsidR="00893FD9" w:rsidRPr="00EA08C3" w14:paraId="63B85D1B" w14:textId="77777777" w:rsidTr="001E4C26">
        <w:tc>
          <w:tcPr>
            <w:tcW w:w="5098" w:type="dxa"/>
            <w:vAlign w:val="center"/>
          </w:tcPr>
          <w:p w14:paraId="08A0951A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11–15</w:t>
            </w:r>
          </w:p>
        </w:tc>
        <w:tc>
          <w:tcPr>
            <w:tcW w:w="5098" w:type="dxa"/>
            <w:vAlign w:val="center"/>
          </w:tcPr>
          <w:p w14:paraId="1384AB9D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б, в, б, б, а</w:t>
            </w:r>
          </w:p>
        </w:tc>
      </w:tr>
      <w:tr w:rsidR="00893FD9" w:rsidRPr="00EA08C3" w14:paraId="57FD5CE4" w14:textId="77777777" w:rsidTr="007E4DDD">
        <w:tc>
          <w:tcPr>
            <w:tcW w:w="5098" w:type="dxa"/>
            <w:vAlign w:val="center"/>
          </w:tcPr>
          <w:p w14:paraId="32D8C20E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16–20</w:t>
            </w:r>
          </w:p>
        </w:tc>
        <w:tc>
          <w:tcPr>
            <w:tcW w:w="5098" w:type="dxa"/>
            <w:vAlign w:val="center"/>
          </w:tcPr>
          <w:p w14:paraId="4099667B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а, б, б, б, б</w:t>
            </w:r>
          </w:p>
        </w:tc>
      </w:tr>
      <w:tr w:rsidR="00893FD9" w:rsidRPr="00EA08C3" w14:paraId="2A813D74" w14:textId="77777777" w:rsidTr="007E4DDD">
        <w:tc>
          <w:tcPr>
            <w:tcW w:w="5098" w:type="dxa"/>
            <w:vAlign w:val="center"/>
          </w:tcPr>
          <w:p w14:paraId="2DE1795C" w14:textId="77777777"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Style w:val="af4"/>
                <w:rFonts w:ascii="Times New Roman" w:hAnsi="Times New Roman" w:cs="Times New Roman"/>
              </w:rPr>
              <w:t>Итого баллов:</w:t>
            </w:r>
          </w:p>
        </w:tc>
        <w:tc>
          <w:tcPr>
            <w:tcW w:w="5098" w:type="dxa"/>
            <w:vAlign w:val="center"/>
          </w:tcPr>
          <w:p w14:paraId="3DF992CB" w14:textId="77777777" w:rsidR="00893FD9" w:rsidRPr="00EA08C3" w:rsidRDefault="00893FD9" w:rsidP="00893FD9">
            <w:pPr>
              <w:pStyle w:val="af2"/>
              <w:spacing w:line="276" w:lineRule="auto"/>
            </w:pPr>
            <w:r w:rsidRPr="00EA08C3">
              <w:t>20</w:t>
            </w:r>
          </w:p>
        </w:tc>
      </w:tr>
    </w:tbl>
    <w:p w14:paraId="3B1F5E76" w14:textId="77777777"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08C3">
        <w:rPr>
          <w:rFonts w:ascii="Times New Roman" w:hAnsi="Times New Roman" w:cs="Times New Roman"/>
          <w:color w:val="000000" w:themeColor="text1"/>
          <w:sz w:val="24"/>
          <w:szCs w:val="24"/>
        </w:rPr>
        <w:t>Шкала перевода баллов в оценку</w:t>
      </w:r>
    </w:p>
    <w:p w14:paraId="3D77AE1B" w14:textId="77777777" w:rsidR="00893FD9" w:rsidRPr="00893FD9" w:rsidRDefault="00893FD9" w:rsidP="00893FD9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18–20 баллов (90–100 %)</w:t>
      </w:r>
      <w:r w:rsidRPr="00893FD9">
        <w:rPr>
          <w:rFonts w:ascii="Times New Roman" w:hAnsi="Times New Roman" w:cs="Times New Roman"/>
        </w:rPr>
        <w:t xml:space="preserve"> — «Отлично»: высокий уровень знаний теории АФК, умение анализировать двигательные действия и применять правила самоконтроля.</w:t>
      </w:r>
    </w:p>
    <w:p w14:paraId="335F2876" w14:textId="77777777" w:rsidR="00893FD9" w:rsidRPr="00893FD9" w:rsidRDefault="00893FD9" w:rsidP="00893FD9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14–17 баллов (70–89 %)</w:t>
      </w:r>
      <w:r w:rsidRPr="00893FD9">
        <w:rPr>
          <w:rFonts w:ascii="Times New Roman" w:hAnsi="Times New Roman" w:cs="Times New Roman"/>
        </w:rPr>
        <w:t xml:space="preserve"> — «Хорошо»: хороший уровень знаний, допущены незначительные неточности или не выполнено одно</w:t>
      </w:r>
      <w:r w:rsidRPr="00893FD9">
        <w:rPr>
          <w:rFonts w:ascii="Times New Roman" w:hAnsi="Times New Roman" w:cs="Times New Roman"/>
        </w:rPr>
        <w:noBreakHyphen/>
        <w:t>два задания.</w:t>
      </w:r>
    </w:p>
    <w:p w14:paraId="64A00ADC" w14:textId="77777777" w:rsidR="00893FD9" w:rsidRPr="00893FD9" w:rsidRDefault="00893FD9" w:rsidP="00893FD9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10–13 баллов (50–69 %)</w:t>
      </w:r>
      <w:r w:rsidRPr="00893FD9">
        <w:rPr>
          <w:rFonts w:ascii="Times New Roman" w:hAnsi="Times New Roman" w:cs="Times New Roman"/>
        </w:rPr>
        <w:t xml:space="preserve"> — «Удовлетворительно»: базовый уровень знаний, допущены существенные ошибки в понимании принципов АФК и самоконтроля.</w:t>
      </w:r>
    </w:p>
    <w:p w14:paraId="6ACD8B83" w14:textId="77777777" w:rsidR="00A317FA" w:rsidRPr="00ED66D1" w:rsidRDefault="00893FD9" w:rsidP="00ED66D1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Менее 10 баллов (50 %)</w:t>
      </w:r>
      <w:r w:rsidRPr="00893FD9">
        <w:rPr>
          <w:rFonts w:ascii="Times New Roman" w:hAnsi="Times New Roman" w:cs="Times New Roman"/>
        </w:rPr>
        <w:t xml:space="preserve"> — «Неудовлетворительно»: низкий уровень знаний, не усвоены базовые понятия дисциплины.</w:t>
      </w:r>
    </w:p>
    <w:sectPr w:rsidR="00A317FA" w:rsidRPr="00ED66D1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B9C"/>
    <w:multiLevelType w:val="multilevel"/>
    <w:tmpl w:val="2A3A5A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B4CF1"/>
    <w:multiLevelType w:val="multilevel"/>
    <w:tmpl w:val="FCDA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07487"/>
    <w:multiLevelType w:val="multilevel"/>
    <w:tmpl w:val="63AC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03AB8"/>
    <w:multiLevelType w:val="multilevel"/>
    <w:tmpl w:val="A9862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7B5B7B"/>
    <w:multiLevelType w:val="multilevel"/>
    <w:tmpl w:val="986E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F6056"/>
    <w:multiLevelType w:val="multilevel"/>
    <w:tmpl w:val="1B72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01DBB"/>
    <w:multiLevelType w:val="multilevel"/>
    <w:tmpl w:val="9446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E0E6C"/>
    <w:multiLevelType w:val="multilevel"/>
    <w:tmpl w:val="F8544B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661816"/>
    <w:multiLevelType w:val="multilevel"/>
    <w:tmpl w:val="8FF6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2F66FFD"/>
    <w:multiLevelType w:val="multilevel"/>
    <w:tmpl w:val="0610F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2597A"/>
    <w:multiLevelType w:val="multilevel"/>
    <w:tmpl w:val="EAC6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E18AB"/>
    <w:multiLevelType w:val="multilevel"/>
    <w:tmpl w:val="1C1A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3D328C"/>
    <w:multiLevelType w:val="multilevel"/>
    <w:tmpl w:val="B0B8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DA5D52"/>
    <w:multiLevelType w:val="multilevel"/>
    <w:tmpl w:val="CC08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71101D"/>
    <w:multiLevelType w:val="multilevel"/>
    <w:tmpl w:val="9508CE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751DFD"/>
    <w:multiLevelType w:val="multilevel"/>
    <w:tmpl w:val="4EBC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8D2D03"/>
    <w:multiLevelType w:val="multilevel"/>
    <w:tmpl w:val="0458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3065E3"/>
    <w:multiLevelType w:val="multilevel"/>
    <w:tmpl w:val="EEDE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B4799C"/>
    <w:multiLevelType w:val="multilevel"/>
    <w:tmpl w:val="742E8F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C73F92"/>
    <w:multiLevelType w:val="multilevel"/>
    <w:tmpl w:val="281E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48751">
    <w:abstractNumId w:val="9"/>
  </w:num>
  <w:num w:numId="2" w16cid:durableId="426970079">
    <w:abstractNumId w:val="16"/>
  </w:num>
  <w:num w:numId="3" w16cid:durableId="1706909775">
    <w:abstractNumId w:val="12"/>
  </w:num>
  <w:num w:numId="4" w16cid:durableId="1101485134">
    <w:abstractNumId w:val="11"/>
  </w:num>
  <w:num w:numId="5" w16cid:durableId="159859344">
    <w:abstractNumId w:val="20"/>
  </w:num>
  <w:num w:numId="6" w16cid:durableId="13850484">
    <w:abstractNumId w:val="5"/>
  </w:num>
  <w:num w:numId="7" w16cid:durableId="1788427884">
    <w:abstractNumId w:val="2"/>
  </w:num>
  <w:num w:numId="8" w16cid:durableId="1088581754">
    <w:abstractNumId w:val="6"/>
  </w:num>
  <w:num w:numId="9" w16cid:durableId="1965573023">
    <w:abstractNumId w:val="17"/>
  </w:num>
  <w:num w:numId="10" w16cid:durableId="1469321708">
    <w:abstractNumId w:val="8"/>
  </w:num>
  <w:num w:numId="11" w16cid:durableId="559555544">
    <w:abstractNumId w:val="14"/>
  </w:num>
  <w:num w:numId="12" w16cid:durableId="758334819">
    <w:abstractNumId w:val="4"/>
  </w:num>
  <w:num w:numId="13" w16cid:durableId="1485972633">
    <w:abstractNumId w:val="13"/>
  </w:num>
  <w:num w:numId="14" w16cid:durableId="115998762">
    <w:abstractNumId w:val="10"/>
  </w:num>
  <w:num w:numId="15" w16cid:durableId="1620213337">
    <w:abstractNumId w:val="0"/>
  </w:num>
  <w:num w:numId="16" w16cid:durableId="646933808">
    <w:abstractNumId w:val="19"/>
  </w:num>
  <w:num w:numId="17" w16cid:durableId="280233609">
    <w:abstractNumId w:val="1"/>
  </w:num>
  <w:num w:numId="18" w16cid:durableId="1948728436">
    <w:abstractNumId w:val="18"/>
  </w:num>
  <w:num w:numId="19" w16cid:durableId="1905873915">
    <w:abstractNumId w:val="3"/>
  </w:num>
  <w:num w:numId="20" w16cid:durableId="1533417338">
    <w:abstractNumId w:val="15"/>
  </w:num>
  <w:num w:numId="21" w16cid:durableId="129501664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7CC"/>
    <w:rsid w:val="000031FB"/>
    <w:rsid w:val="00035234"/>
    <w:rsid w:val="0003750D"/>
    <w:rsid w:val="000509E9"/>
    <w:rsid w:val="00054197"/>
    <w:rsid w:val="00056CD4"/>
    <w:rsid w:val="0006799B"/>
    <w:rsid w:val="000737D1"/>
    <w:rsid w:val="00077182"/>
    <w:rsid w:val="00077FE9"/>
    <w:rsid w:val="000823C3"/>
    <w:rsid w:val="000D03C9"/>
    <w:rsid w:val="000D6B97"/>
    <w:rsid w:val="000F287B"/>
    <w:rsid w:val="00106072"/>
    <w:rsid w:val="00130137"/>
    <w:rsid w:val="00140F5C"/>
    <w:rsid w:val="00153FA1"/>
    <w:rsid w:val="001B37DA"/>
    <w:rsid w:val="001C0569"/>
    <w:rsid w:val="001C3BAD"/>
    <w:rsid w:val="001E0191"/>
    <w:rsid w:val="001F3C39"/>
    <w:rsid w:val="002114B5"/>
    <w:rsid w:val="00216D4C"/>
    <w:rsid w:val="002278F4"/>
    <w:rsid w:val="00230F51"/>
    <w:rsid w:val="00244491"/>
    <w:rsid w:val="00262F95"/>
    <w:rsid w:val="0026473B"/>
    <w:rsid w:val="002824B9"/>
    <w:rsid w:val="00283FED"/>
    <w:rsid w:val="00284CFA"/>
    <w:rsid w:val="00291BD4"/>
    <w:rsid w:val="0029698F"/>
    <w:rsid w:val="00297E8F"/>
    <w:rsid w:val="002A0B33"/>
    <w:rsid w:val="002B03DD"/>
    <w:rsid w:val="002D02C1"/>
    <w:rsid w:val="002D1E93"/>
    <w:rsid w:val="002E3C08"/>
    <w:rsid w:val="002E5111"/>
    <w:rsid w:val="002F36BF"/>
    <w:rsid w:val="002F3E41"/>
    <w:rsid w:val="003136AF"/>
    <w:rsid w:val="00313E58"/>
    <w:rsid w:val="00314C2A"/>
    <w:rsid w:val="00332305"/>
    <w:rsid w:val="0035525E"/>
    <w:rsid w:val="00355A60"/>
    <w:rsid w:val="00384674"/>
    <w:rsid w:val="003A09A4"/>
    <w:rsid w:val="003A1091"/>
    <w:rsid w:val="003A1444"/>
    <w:rsid w:val="003A18BE"/>
    <w:rsid w:val="003A551A"/>
    <w:rsid w:val="003C557D"/>
    <w:rsid w:val="003D65F8"/>
    <w:rsid w:val="00402340"/>
    <w:rsid w:val="00423DC5"/>
    <w:rsid w:val="00424EE5"/>
    <w:rsid w:val="00436869"/>
    <w:rsid w:val="004462E9"/>
    <w:rsid w:val="00446F2A"/>
    <w:rsid w:val="00450349"/>
    <w:rsid w:val="004D0C80"/>
    <w:rsid w:val="004E7F78"/>
    <w:rsid w:val="004F2FA2"/>
    <w:rsid w:val="005175A2"/>
    <w:rsid w:val="00576A02"/>
    <w:rsid w:val="0059216B"/>
    <w:rsid w:val="00592C60"/>
    <w:rsid w:val="005F16AD"/>
    <w:rsid w:val="005F23FD"/>
    <w:rsid w:val="005F382A"/>
    <w:rsid w:val="005F7508"/>
    <w:rsid w:val="00602CE8"/>
    <w:rsid w:val="00613A46"/>
    <w:rsid w:val="00622C82"/>
    <w:rsid w:val="006573EC"/>
    <w:rsid w:val="00663470"/>
    <w:rsid w:val="00667DEC"/>
    <w:rsid w:val="0067173F"/>
    <w:rsid w:val="00687A1C"/>
    <w:rsid w:val="006C63D7"/>
    <w:rsid w:val="006D39A5"/>
    <w:rsid w:val="006D72F8"/>
    <w:rsid w:val="007057CC"/>
    <w:rsid w:val="007147F5"/>
    <w:rsid w:val="00714973"/>
    <w:rsid w:val="00734F67"/>
    <w:rsid w:val="007418B5"/>
    <w:rsid w:val="00754694"/>
    <w:rsid w:val="00775A34"/>
    <w:rsid w:val="00781562"/>
    <w:rsid w:val="007869F1"/>
    <w:rsid w:val="007A3757"/>
    <w:rsid w:val="007A6427"/>
    <w:rsid w:val="007A76E5"/>
    <w:rsid w:val="007D6F61"/>
    <w:rsid w:val="007E1242"/>
    <w:rsid w:val="00803731"/>
    <w:rsid w:val="008363C3"/>
    <w:rsid w:val="00872371"/>
    <w:rsid w:val="00881562"/>
    <w:rsid w:val="00882A25"/>
    <w:rsid w:val="00893FD9"/>
    <w:rsid w:val="008B4CAA"/>
    <w:rsid w:val="008D5DE0"/>
    <w:rsid w:val="008E35FD"/>
    <w:rsid w:val="008E4BB1"/>
    <w:rsid w:val="008F335E"/>
    <w:rsid w:val="00902811"/>
    <w:rsid w:val="00911807"/>
    <w:rsid w:val="009258C1"/>
    <w:rsid w:val="00926870"/>
    <w:rsid w:val="009426A5"/>
    <w:rsid w:val="00957670"/>
    <w:rsid w:val="009962F2"/>
    <w:rsid w:val="009D035C"/>
    <w:rsid w:val="009D43D6"/>
    <w:rsid w:val="009E0210"/>
    <w:rsid w:val="009E4CBC"/>
    <w:rsid w:val="00A16E39"/>
    <w:rsid w:val="00A317FA"/>
    <w:rsid w:val="00A37935"/>
    <w:rsid w:val="00A7166D"/>
    <w:rsid w:val="00A71DD3"/>
    <w:rsid w:val="00AA0F55"/>
    <w:rsid w:val="00AC1789"/>
    <w:rsid w:val="00AD50FD"/>
    <w:rsid w:val="00B02EEF"/>
    <w:rsid w:val="00B23762"/>
    <w:rsid w:val="00B24B0B"/>
    <w:rsid w:val="00B27755"/>
    <w:rsid w:val="00B317ED"/>
    <w:rsid w:val="00B415F9"/>
    <w:rsid w:val="00B424E0"/>
    <w:rsid w:val="00B47AAE"/>
    <w:rsid w:val="00B770C6"/>
    <w:rsid w:val="00B80B52"/>
    <w:rsid w:val="00B95DC6"/>
    <w:rsid w:val="00BA211C"/>
    <w:rsid w:val="00BB1DE3"/>
    <w:rsid w:val="00BC3F57"/>
    <w:rsid w:val="00BD5458"/>
    <w:rsid w:val="00BE2274"/>
    <w:rsid w:val="00BE7A58"/>
    <w:rsid w:val="00BF640C"/>
    <w:rsid w:val="00C16B17"/>
    <w:rsid w:val="00C5558B"/>
    <w:rsid w:val="00C81384"/>
    <w:rsid w:val="00C870A6"/>
    <w:rsid w:val="00C905DB"/>
    <w:rsid w:val="00C956E0"/>
    <w:rsid w:val="00C97B56"/>
    <w:rsid w:val="00CB3DB9"/>
    <w:rsid w:val="00CB7921"/>
    <w:rsid w:val="00CE1C72"/>
    <w:rsid w:val="00CF356D"/>
    <w:rsid w:val="00CF5127"/>
    <w:rsid w:val="00D04384"/>
    <w:rsid w:val="00D27FF9"/>
    <w:rsid w:val="00D40CEA"/>
    <w:rsid w:val="00D44C2B"/>
    <w:rsid w:val="00D46A76"/>
    <w:rsid w:val="00D51E79"/>
    <w:rsid w:val="00D563E5"/>
    <w:rsid w:val="00D70E1E"/>
    <w:rsid w:val="00D70E54"/>
    <w:rsid w:val="00D74E97"/>
    <w:rsid w:val="00D75CCB"/>
    <w:rsid w:val="00D77C96"/>
    <w:rsid w:val="00D95F64"/>
    <w:rsid w:val="00DA2BD8"/>
    <w:rsid w:val="00DB278C"/>
    <w:rsid w:val="00DC677A"/>
    <w:rsid w:val="00DD50A0"/>
    <w:rsid w:val="00E1410C"/>
    <w:rsid w:val="00E31A44"/>
    <w:rsid w:val="00E80A4C"/>
    <w:rsid w:val="00E80BAA"/>
    <w:rsid w:val="00E82575"/>
    <w:rsid w:val="00E9714D"/>
    <w:rsid w:val="00EA08C3"/>
    <w:rsid w:val="00EC356D"/>
    <w:rsid w:val="00EC7F5A"/>
    <w:rsid w:val="00ED03D6"/>
    <w:rsid w:val="00ED5B31"/>
    <w:rsid w:val="00ED66D1"/>
    <w:rsid w:val="00EE5BE8"/>
    <w:rsid w:val="00F22904"/>
    <w:rsid w:val="00F253E7"/>
    <w:rsid w:val="00F30310"/>
    <w:rsid w:val="00F41369"/>
    <w:rsid w:val="00F45C2D"/>
    <w:rsid w:val="00F5493C"/>
    <w:rsid w:val="00F551CB"/>
    <w:rsid w:val="00F67B60"/>
    <w:rsid w:val="00F9263C"/>
    <w:rsid w:val="00FD260E"/>
    <w:rsid w:val="00FD51D5"/>
    <w:rsid w:val="00FE6047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8E9E"/>
  <w15:docId w15:val="{DB13A5F4-B069-4395-98A8-AB86DCF9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character" w:styleId="af4">
    <w:name w:val="Strong"/>
    <w:basedOn w:val="a0"/>
    <w:uiPriority w:val="22"/>
    <w:qFormat/>
    <w:rsid w:val="00893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15089-A84D-4836-A362-2087CD3E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19</Pages>
  <Words>4367</Words>
  <Characters>24893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Aleksey Elkin</cp:lastModifiedBy>
  <cp:revision>76</cp:revision>
  <cp:lastPrinted>2026-05-05T10:21:00Z</cp:lastPrinted>
  <dcterms:created xsi:type="dcterms:W3CDTF">2026-05-05T05:29:00Z</dcterms:created>
  <dcterms:modified xsi:type="dcterms:W3CDTF">2026-09-02T20:02:00Z</dcterms:modified>
</cp:coreProperties>
</file>