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3A560" w14:textId="5F590FF2" w:rsidR="00A7549A" w:rsidRDefault="00124913" w:rsidP="000C2A36">
      <w:pPr>
        <w:spacing w:after="0" w:line="240" w:lineRule="auto"/>
        <w:jc w:val="center"/>
        <w:rPr>
          <w:rFonts w:ascii="Times New Roman" w:hAnsi="Times New Roman"/>
          <w:sz w:val="28"/>
          <w:szCs w:val="28"/>
        </w:rPr>
      </w:pPr>
      <w:r>
        <w:rPr>
          <w:rFonts w:ascii="Times New Roman" w:hAnsi="Times New Roman"/>
          <w:noProof/>
          <w:sz w:val="28"/>
          <w:szCs w:val="28"/>
        </w:rPr>
        <w:pict w14:anchorId="76C595EC">
          <v:rect id="_x0000_s1048" style="position:absolute;left:0;text-align:left;margin-left:230.7pt;margin-top:-40.65pt;width:31.5pt;height:20pt;z-index:251712512" strokecolor="white [3212]"/>
        </w:pict>
      </w:r>
      <w:r w:rsidR="00594411">
        <w:rPr>
          <w:rFonts w:ascii="Times New Roman" w:hAnsi="Times New Roman"/>
          <w:sz w:val="28"/>
          <w:szCs w:val="28"/>
        </w:rPr>
        <w:t>федеральное казенное профессиональное образовательное учреждение</w:t>
      </w:r>
    </w:p>
    <w:p w14:paraId="204C1930" w14:textId="4377FEDF" w:rsidR="00A7549A" w:rsidRDefault="00594411" w:rsidP="000C2A36">
      <w:pPr>
        <w:spacing w:after="0" w:line="240" w:lineRule="auto"/>
        <w:jc w:val="center"/>
        <w:rPr>
          <w:rFonts w:ascii="Times New Roman" w:hAnsi="Times New Roman"/>
          <w:sz w:val="28"/>
          <w:szCs w:val="28"/>
        </w:rPr>
      </w:pPr>
      <w:r>
        <w:rPr>
          <w:rFonts w:ascii="Times New Roman" w:hAnsi="Times New Roman"/>
          <w:sz w:val="28"/>
          <w:szCs w:val="28"/>
        </w:rPr>
        <w:t>«Кунгурский техникум-интернат»</w:t>
      </w:r>
    </w:p>
    <w:p w14:paraId="226EFA97" w14:textId="77777777" w:rsidR="00A7549A" w:rsidRDefault="00594411" w:rsidP="000C2A36">
      <w:pPr>
        <w:spacing w:after="0" w:line="240" w:lineRule="auto"/>
        <w:jc w:val="center"/>
        <w:rPr>
          <w:rFonts w:ascii="Times New Roman" w:hAnsi="Times New Roman"/>
          <w:sz w:val="28"/>
          <w:szCs w:val="28"/>
        </w:rPr>
      </w:pPr>
      <w:r>
        <w:rPr>
          <w:rFonts w:ascii="Times New Roman" w:hAnsi="Times New Roman"/>
          <w:sz w:val="28"/>
          <w:szCs w:val="28"/>
        </w:rPr>
        <w:t>Министерства труда и социальной защиты Российской Федерации</w:t>
      </w:r>
    </w:p>
    <w:p w14:paraId="16903685" w14:textId="77777777" w:rsidR="00A7549A" w:rsidRDefault="00A7549A" w:rsidP="000C2A36">
      <w:pPr>
        <w:jc w:val="center"/>
        <w:rPr>
          <w:sz w:val="28"/>
          <w:szCs w:val="28"/>
        </w:rPr>
      </w:pPr>
    </w:p>
    <w:p w14:paraId="6C237EF6" w14:textId="77777777" w:rsidR="00A7549A" w:rsidRDefault="00A7549A"/>
    <w:p w14:paraId="0DA84952" w14:textId="77777777" w:rsidR="000C2A36" w:rsidRDefault="000C2A36"/>
    <w:p w14:paraId="16DEDAF5" w14:textId="77777777" w:rsidR="000C2A36" w:rsidRDefault="000C2A36"/>
    <w:p w14:paraId="7C76FD4F" w14:textId="77777777" w:rsidR="00A7549A" w:rsidRDefault="00A7549A"/>
    <w:p w14:paraId="7BE0BA21" w14:textId="77777777" w:rsidR="00A7549A" w:rsidRDefault="00A7549A">
      <w:pPr>
        <w:rPr>
          <w:sz w:val="28"/>
          <w:szCs w:val="28"/>
        </w:rPr>
      </w:pPr>
    </w:p>
    <w:p w14:paraId="77517CB2" w14:textId="77777777" w:rsidR="00A7549A" w:rsidRDefault="00A7549A">
      <w:pPr>
        <w:rPr>
          <w:sz w:val="28"/>
          <w:szCs w:val="28"/>
        </w:rPr>
      </w:pPr>
    </w:p>
    <w:p w14:paraId="0C29AA7C" w14:textId="77777777" w:rsidR="00A7549A" w:rsidRDefault="00594411">
      <w:pPr>
        <w:pStyle w:val="aa"/>
        <w:spacing w:line="360" w:lineRule="auto"/>
        <w:rPr>
          <w:sz w:val="28"/>
          <w:szCs w:val="28"/>
        </w:rPr>
      </w:pPr>
      <w:r>
        <w:rPr>
          <w:sz w:val="28"/>
          <w:szCs w:val="28"/>
        </w:rPr>
        <w:t>МЕТОДИЧЕСКИЕ РЕКОМЕНДАЦИИ</w:t>
      </w:r>
    </w:p>
    <w:p w14:paraId="357E073A" w14:textId="4839EC40" w:rsidR="00A7549A" w:rsidRDefault="00594411">
      <w:pPr>
        <w:pStyle w:val="aa"/>
        <w:spacing w:line="360" w:lineRule="auto"/>
        <w:rPr>
          <w:sz w:val="28"/>
          <w:szCs w:val="28"/>
        </w:rPr>
      </w:pPr>
      <w:r>
        <w:rPr>
          <w:sz w:val="28"/>
          <w:szCs w:val="28"/>
        </w:rPr>
        <w:t xml:space="preserve">по выполнению практических занятий </w:t>
      </w:r>
    </w:p>
    <w:p w14:paraId="3EE80E0B" w14:textId="4BCA3838" w:rsidR="00A7549A" w:rsidRDefault="00594411">
      <w:pPr>
        <w:spacing w:after="0" w:line="240" w:lineRule="auto"/>
        <w:jc w:val="center"/>
        <w:rPr>
          <w:rFonts w:ascii="Times New Roman" w:hAnsi="Times New Roman"/>
          <w:sz w:val="28"/>
          <w:szCs w:val="28"/>
        </w:rPr>
      </w:pPr>
      <w:r>
        <w:rPr>
          <w:rFonts w:ascii="Times New Roman" w:hAnsi="Times New Roman"/>
          <w:b/>
          <w:sz w:val="28"/>
          <w:szCs w:val="28"/>
        </w:rPr>
        <w:t>по учебно</w:t>
      </w:r>
      <w:r w:rsidR="00ED5280">
        <w:rPr>
          <w:rFonts w:ascii="Times New Roman" w:hAnsi="Times New Roman"/>
          <w:b/>
          <w:sz w:val="28"/>
          <w:szCs w:val="28"/>
        </w:rPr>
        <w:t>й дисциплине</w:t>
      </w:r>
    </w:p>
    <w:p w14:paraId="676F8AE5" w14:textId="30E54BEC" w:rsidR="00A7549A" w:rsidRDefault="00ED5280">
      <w:pPr>
        <w:spacing w:after="0" w:line="360" w:lineRule="auto"/>
        <w:jc w:val="center"/>
        <w:rPr>
          <w:rFonts w:ascii="Times New Roman" w:hAnsi="Times New Roman"/>
          <w:b/>
          <w:sz w:val="28"/>
          <w:szCs w:val="28"/>
        </w:rPr>
      </w:pPr>
      <w:r>
        <w:rPr>
          <w:rFonts w:ascii="Times New Roman" w:hAnsi="Times New Roman"/>
          <w:b/>
          <w:sz w:val="28"/>
          <w:szCs w:val="28"/>
        </w:rPr>
        <w:t xml:space="preserve">СГ.05 Основы финансовой грамотности </w:t>
      </w:r>
    </w:p>
    <w:p w14:paraId="3D30574C" w14:textId="77777777" w:rsidR="00594411" w:rsidRPr="00594411" w:rsidRDefault="00C80319">
      <w:pPr>
        <w:spacing w:after="0" w:line="360" w:lineRule="auto"/>
        <w:jc w:val="center"/>
        <w:rPr>
          <w:rFonts w:ascii="Times New Roman" w:hAnsi="Times New Roman"/>
          <w:sz w:val="28"/>
          <w:szCs w:val="28"/>
        </w:rPr>
      </w:pPr>
      <w:r>
        <w:rPr>
          <w:rFonts w:ascii="Times New Roman" w:hAnsi="Times New Roman"/>
          <w:sz w:val="28"/>
          <w:szCs w:val="28"/>
        </w:rPr>
        <w:t>профессии</w:t>
      </w:r>
    </w:p>
    <w:p w14:paraId="2C3CB5DF" w14:textId="77777777" w:rsidR="005B444C" w:rsidRDefault="005B444C" w:rsidP="005B444C">
      <w:pPr>
        <w:spacing w:after="0" w:line="360" w:lineRule="auto"/>
        <w:jc w:val="center"/>
        <w:rPr>
          <w:rFonts w:ascii="Times New Roman" w:hAnsi="Times New Roman"/>
          <w:b/>
          <w:sz w:val="28"/>
          <w:szCs w:val="28"/>
        </w:rPr>
      </w:pPr>
      <w:r>
        <w:rPr>
          <w:rFonts w:ascii="Times New Roman" w:hAnsi="Times New Roman"/>
          <w:b/>
          <w:bCs/>
          <w:sz w:val="28"/>
          <w:szCs w:val="28"/>
        </w:rPr>
        <w:t xml:space="preserve">35.01.19 </w:t>
      </w:r>
      <w:r>
        <w:rPr>
          <w:rFonts w:ascii="Times New Roman" w:hAnsi="Times New Roman"/>
          <w:b/>
          <w:sz w:val="28"/>
          <w:szCs w:val="28"/>
        </w:rPr>
        <w:t>Мастер садово-паркового и</w:t>
      </w:r>
    </w:p>
    <w:p w14:paraId="3019F777" w14:textId="77777777" w:rsidR="005B444C" w:rsidRDefault="005B444C" w:rsidP="005B444C">
      <w:pPr>
        <w:spacing w:after="0" w:line="360" w:lineRule="auto"/>
        <w:jc w:val="center"/>
        <w:rPr>
          <w:rFonts w:ascii="Times New Roman" w:hAnsi="Times New Roman"/>
          <w:b/>
          <w:bCs/>
          <w:sz w:val="28"/>
          <w:szCs w:val="28"/>
        </w:rPr>
      </w:pPr>
      <w:r>
        <w:rPr>
          <w:rFonts w:ascii="Times New Roman" w:hAnsi="Times New Roman"/>
          <w:b/>
          <w:sz w:val="28"/>
          <w:szCs w:val="28"/>
        </w:rPr>
        <w:t>ландшафтного строительства</w:t>
      </w:r>
    </w:p>
    <w:p w14:paraId="2E469B2D" w14:textId="77777777" w:rsidR="00A7549A" w:rsidRDefault="00A7549A">
      <w:pPr>
        <w:spacing w:after="0" w:line="360" w:lineRule="auto"/>
        <w:rPr>
          <w:sz w:val="28"/>
          <w:szCs w:val="28"/>
        </w:rPr>
      </w:pPr>
    </w:p>
    <w:p w14:paraId="65BBE889" w14:textId="77777777" w:rsidR="00A7549A" w:rsidRDefault="00A7549A">
      <w:pPr>
        <w:rPr>
          <w:sz w:val="28"/>
          <w:szCs w:val="28"/>
        </w:rPr>
      </w:pPr>
    </w:p>
    <w:p w14:paraId="74D4C2C8" w14:textId="77777777" w:rsidR="00A7549A" w:rsidRDefault="00A7549A"/>
    <w:p w14:paraId="5A11CA03" w14:textId="77777777" w:rsidR="000C2A36" w:rsidRDefault="000C2A36"/>
    <w:p w14:paraId="77EDF790" w14:textId="77777777" w:rsidR="000C2A36" w:rsidRDefault="000C2A36"/>
    <w:p w14:paraId="37FA6DCF" w14:textId="77777777" w:rsidR="000C2A36" w:rsidRDefault="000C2A36"/>
    <w:p w14:paraId="244DFF09" w14:textId="77777777" w:rsidR="000C2A36" w:rsidRDefault="000C2A36"/>
    <w:p w14:paraId="5CBFC1BB" w14:textId="77777777" w:rsidR="000C2A36" w:rsidRDefault="000C2A36"/>
    <w:p w14:paraId="21416BE4" w14:textId="77777777" w:rsidR="00A7549A" w:rsidRDefault="00A7549A"/>
    <w:p w14:paraId="43580AD2" w14:textId="77777777" w:rsidR="00A7549A" w:rsidRDefault="00A7549A"/>
    <w:p w14:paraId="23A3FB66" w14:textId="77777777" w:rsidR="00A7549A" w:rsidRDefault="00594411">
      <w:pPr>
        <w:jc w:val="center"/>
        <w:rPr>
          <w:rFonts w:ascii="Times New Roman" w:hAnsi="Times New Roman"/>
          <w:sz w:val="28"/>
          <w:szCs w:val="28"/>
        </w:rPr>
      </w:pPr>
      <w:r>
        <w:rPr>
          <w:rFonts w:ascii="Times New Roman" w:hAnsi="Times New Roman"/>
          <w:sz w:val="28"/>
          <w:szCs w:val="28"/>
        </w:rPr>
        <w:t>202</w:t>
      </w:r>
      <w:r w:rsidR="000E2DD4">
        <w:rPr>
          <w:rFonts w:ascii="Times New Roman" w:hAnsi="Times New Roman"/>
          <w:sz w:val="28"/>
          <w:szCs w:val="28"/>
        </w:rPr>
        <w:t>5</w:t>
      </w:r>
    </w:p>
    <w:p w14:paraId="4E701A70" w14:textId="4FA12205" w:rsidR="00A7549A" w:rsidRPr="0061500F" w:rsidRDefault="00124913" w:rsidP="0061500F">
      <w:pPr>
        <w:spacing w:after="0" w:line="360" w:lineRule="auto"/>
        <w:jc w:val="both"/>
        <w:rPr>
          <w:rStyle w:val="a5"/>
          <w:rFonts w:ascii="Times New Roman" w:eastAsia="Calibri" w:hAnsi="Times New Roman"/>
          <w:b w:val="0"/>
          <w:bCs w:val="0"/>
          <w:sz w:val="24"/>
          <w:szCs w:val="24"/>
        </w:rPr>
      </w:pPr>
      <w:r>
        <w:rPr>
          <w:rFonts w:ascii="Times New Roman" w:eastAsia="Calibri" w:hAnsi="Times New Roman"/>
          <w:noProof/>
          <w:sz w:val="24"/>
          <w:szCs w:val="24"/>
        </w:rPr>
        <w:lastRenderedPageBreak/>
        <w:pict w14:anchorId="2E82498B">
          <v:rect id="_x0000_s1049" style="position:absolute;left:0;text-align:left;margin-left:235.2pt;margin-top:-45.65pt;width:22pt;height:22.5pt;z-index:251713536" strokecolor="white [3212]"/>
        </w:pict>
      </w:r>
      <w:r>
        <w:rPr>
          <w:rFonts w:ascii="Times New Roman" w:eastAsia="Calibri" w:hAnsi="Times New Roman"/>
          <w:sz w:val="24"/>
          <w:szCs w:val="24"/>
        </w:rPr>
        <w:pict w14:anchorId="281CEEF6">
          <v:rect id="_x0000_s1041" style="position:absolute;left:0;text-align:left;margin-left:210.75pt;margin-top:-50.45pt;width:29.7pt;height:46.8pt;z-index:251711488" strokecolor="white"/>
        </w:pict>
      </w:r>
      <w:r w:rsidR="00594411">
        <w:rPr>
          <w:rFonts w:ascii="Times New Roman" w:eastAsia="Calibri" w:hAnsi="Times New Roman"/>
          <w:sz w:val="24"/>
          <w:szCs w:val="24"/>
        </w:rPr>
        <w:t xml:space="preserve">    </w:t>
      </w:r>
    </w:p>
    <w:p w14:paraId="3DB319F6" w14:textId="77777777" w:rsidR="00A7549A" w:rsidRDefault="00A7549A">
      <w:pPr>
        <w:spacing w:line="360" w:lineRule="auto"/>
        <w:jc w:val="both"/>
        <w:rPr>
          <w:rStyle w:val="a5"/>
          <w:b w:val="0"/>
          <w:sz w:val="24"/>
          <w:szCs w:val="24"/>
        </w:rPr>
      </w:pPr>
    </w:p>
    <w:p w14:paraId="1AF7B74E" w14:textId="2C002129" w:rsidR="00A7549A" w:rsidRDefault="00594411">
      <w:pPr>
        <w:spacing w:line="360" w:lineRule="auto"/>
        <w:jc w:val="both"/>
        <w:rPr>
          <w:rStyle w:val="a5"/>
          <w:rFonts w:ascii="Times New Roman" w:hAnsi="Times New Roman"/>
          <w:sz w:val="24"/>
          <w:szCs w:val="24"/>
        </w:rPr>
      </w:pPr>
      <w:r>
        <w:rPr>
          <w:rStyle w:val="a5"/>
          <w:rFonts w:ascii="Times New Roman" w:hAnsi="Times New Roman"/>
          <w:sz w:val="24"/>
          <w:szCs w:val="24"/>
        </w:rPr>
        <w:t>Организация-разработчик: ФКПОУ «Кунгурский техникум-интернат».</w:t>
      </w:r>
    </w:p>
    <w:p w14:paraId="2C3FE302" w14:textId="749608D6" w:rsidR="00A7549A" w:rsidRDefault="00594411">
      <w:pPr>
        <w:spacing w:line="360" w:lineRule="auto"/>
        <w:jc w:val="both"/>
        <w:rPr>
          <w:rStyle w:val="a5"/>
          <w:rFonts w:ascii="Times New Roman" w:hAnsi="Times New Roman"/>
          <w:b w:val="0"/>
          <w:sz w:val="24"/>
          <w:szCs w:val="24"/>
        </w:rPr>
      </w:pPr>
      <w:r>
        <w:rPr>
          <w:rStyle w:val="a5"/>
          <w:rFonts w:ascii="Times New Roman" w:hAnsi="Times New Roman"/>
          <w:sz w:val="24"/>
          <w:szCs w:val="24"/>
        </w:rPr>
        <w:t xml:space="preserve">Разработчик: </w:t>
      </w:r>
      <w:r w:rsidR="00ED5280">
        <w:rPr>
          <w:rStyle w:val="a5"/>
          <w:rFonts w:ascii="Times New Roman" w:hAnsi="Times New Roman"/>
          <w:sz w:val="24"/>
          <w:szCs w:val="24"/>
        </w:rPr>
        <w:t>Габова Наталья Егоровна</w:t>
      </w:r>
      <w:r>
        <w:rPr>
          <w:rFonts w:ascii="Times New Roman" w:eastAsia="Calibri" w:hAnsi="Times New Roman"/>
          <w:color w:val="000000"/>
          <w:sz w:val="28"/>
          <w:szCs w:val="28"/>
        </w:rPr>
        <w:t>,</w:t>
      </w:r>
      <w:r>
        <w:rPr>
          <w:rStyle w:val="a5"/>
          <w:rFonts w:ascii="Times New Roman" w:hAnsi="Times New Roman"/>
          <w:sz w:val="24"/>
          <w:szCs w:val="24"/>
        </w:rPr>
        <w:t xml:space="preserve"> преподаватель.</w:t>
      </w:r>
    </w:p>
    <w:p w14:paraId="29F49BFE" w14:textId="77777777" w:rsidR="00A7549A" w:rsidRDefault="00A7549A">
      <w:pPr>
        <w:spacing w:line="360" w:lineRule="auto"/>
        <w:jc w:val="center"/>
        <w:rPr>
          <w:rStyle w:val="a5"/>
          <w:b w:val="0"/>
          <w:sz w:val="24"/>
          <w:szCs w:val="24"/>
        </w:rPr>
      </w:pPr>
    </w:p>
    <w:p w14:paraId="28113811" w14:textId="77777777" w:rsidR="00A7549A" w:rsidRDefault="00A7549A">
      <w:pPr>
        <w:spacing w:line="360" w:lineRule="auto"/>
        <w:jc w:val="center"/>
        <w:rPr>
          <w:rStyle w:val="a5"/>
          <w:b w:val="0"/>
          <w:sz w:val="24"/>
          <w:szCs w:val="24"/>
        </w:rPr>
      </w:pPr>
    </w:p>
    <w:p w14:paraId="37A0A105" w14:textId="77777777" w:rsidR="00A7549A" w:rsidRDefault="00A7549A">
      <w:pPr>
        <w:spacing w:line="360" w:lineRule="auto"/>
        <w:jc w:val="center"/>
        <w:rPr>
          <w:rStyle w:val="a5"/>
          <w:b w:val="0"/>
          <w:sz w:val="24"/>
          <w:szCs w:val="24"/>
        </w:rPr>
      </w:pPr>
    </w:p>
    <w:p w14:paraId="284E032D" w14:textId="77777777" w:rsidR="00A7549A" w:rsidRDefault="00A7549A">
      <w:pPr>
        <w:jc w:val="center"/>
        <w:rPr>
          <w:rStyle w:val="a5"/>
          <w:b w:val="0"/>
          <w:sz w:val="24"/>
          <w:szCs w:val="24"/>
        </w:rPr>
      </w:pPr>
    </w:p>
    <w:p w14:paraId="53DC9E54" w14:textId="77777777" w:rsidR="00A7549A" w:rsidRDefault="00A7549A">
      <w:pPr>
        <w:jc w:val="center"/>
        <w:rPr>
          <w:rStyle w:val="a5"/>
          <w:rFonts w:cstheme="minorHAnsi"/>
          <w:b w:val="0"/>
        </w:rPr>
      </w:pPr>
    </w:p>
    <w:p w14:paraId="51B2D335" w14:textId="77777777" w:rsidR="00A7549A" w:rsidRDefault="00A7549A">
      <w:pPr>
        <w:jc w:val="center"/>
        <w:rPr>
          <w:rStyle w:val="a5"/>
          <w:rFonts w:cstheme="minorHAnsi"/>
          <w:b w:val="0"/>
        </w:rPr>
      </w:pPr>
    </w:p>
    <w:p w14:paraId="545D7829" w14:textId="77777777" w:rsidR="00A7549A" w:rsidRDefault="00A7549A">
      <w:pPr>
        <w:jc w:val="center"/>
        <w:rPr>
          <w:rFonts w:ascii="Times New Roman" w:hAnsi="Times New Roman"/>
          <w:sz w:val="24"/>
          <w:szCs w:val="24"/>
        </w:rPr>
      </w:pPr>
    </w:p>
    <w:p w14:paraId="20D7A9EB" w14:textId="77777777" w:rsidR="00A7549A" w:rsidRDefault="00A7549A">
      <w:pPr>
        <w:jc w:val="center"/>
        <w:rPr>
          <w:rFonts w:ascii="Times New Roman" w:hAnsi="Times New Roman"/>
          <w:sz w:val="24"/>
          <w:szCs w:val="24"/>
        </w:rPr>
      </w:pPr>
    </w:p>
    <w:p w14:paraId="0C9E5ADD" w14:textId="77777777" w:rsidR="00A7549A" w:rsidRDefault="00594411">
      <w:pPr>
        <w:rPr>
          <w:rFonts w:ascii="Times New Roman" w:hAnsi="Times New Roman"/>
          <w:sz w:val="24"/>
          <w:szCs w:val="24"/>
        </w:rPr>
      </w:pPr>
      <w:r>
        <w:rPr>
          <w:rFonts w:ascii="Times New Roman" w:hAnsi="Times New Roman"/>
          <w:sz w:val="24"/>
          <w:szCs w:val="24"/>
        </w:rPr>
        <w:br w:type="page"/>
      </w:r>
    </w:p>
    <w:p w14:paraId="73A2FFCA" w14:textId="77777777" w:rsidR="0061500F" w:rsidRPr="00825691" w:rsidRDefault="0061500F" w:rsidP="0061500F">
      <w:pPr>
        <w:jc w:val="center"/>
        <w:rPr>
          <w:rFonts w:ascii="Times New Roman" w:hAnsi="Times New Roman"/>
          <w:b/>
          <w:sz w:val="24"/>
          <w:szCs w:val="24"/>
        </w:rPr>
      </w:pPr>
      <w:r w:rsidRPr="00825691">
        <w:rPr>
          <w:rFonts w:ascii="Times New Roman" w:hAnsi="Times New Roman"/>
          <w:b/>
          <w:sz w:val="24"/>
          <w:szCs w:val="24"/>
        </w:rPr>
        <w:lastRenderedPageBreak/>
        <w:t>Перечень практических работ</w:t>
      </w:r>
    </w:p>
    <w:tbl>
      <w:tblPr>
        <w:tblStyle w:val="af0"/>
        <w:tblW w:w="0" w:type="auto"/>
        <w:tblLook w:val="04A0" w:firstRow="1" w:lastRow="0" w:firstColumn="1" w:lastColumn="0" w:noHBand="0" w:noVBand="1"/>
      </w:tblPr>
      <w:tblGrid>
        <w:gridCol w:w="767"/>
        <w:gridCol w:w="7138"/>
        <w:gridCol w:w="1440"/>
      </w:tblGrid>
      <w:tr w:rsidR="0061500F" w:rsidRPr="00825691" w14:paraId="2B0D3E62" w14:textId="77777777" w:rsidTr="000C2A36">
        <w:tc>
          <w:tcPr>
            <w:tcW w:w="767" w:type="dxa"/>
          </w:tcPr>
          <w:p w14:paraId="4F3BF0C0" w14:textId="77777777" w:rsidR="0061500F" w:rsidRPr="00825691" w:rsidRDefault="0061500F" w:rsidP="00635162">
            <w:pPr>
              <w:jc w:val="center"/>
              <w:rPr>
                <w:rFonts w:ascii="Times New Roman" w:hAnsi="Times New Roman"/>
                <w:sz w:val="24"/>
                <w:szCs w:val="24"/>
              </w:rPr>
            </w:pPr>
            <w:r w:rsidRPr="00825691">
              <w:rPr>
                <w:rFonts w:ascii="Times New Roman" w:hAnsi="Times New Roman"/>
                <w:sz w:val="24"/>
                <w:szCs w:val="24"/>
              </w:rPr>
              <w:t>№</w:t>
            </w:r>
          </w:p>
          <w:p w14:paraId="498FE611" w14:textId="77777777" w:rsidR="0061500F" w:rsidRPr="00825691" w:rsidRDefault="0061500F" w:rsidP="00635162">
            <w:pPr>
              <w:jc w:val="center"/>
              <w:rPr>
                <w:rFonts w:ascii="Times New Roman" w:hAnsi="Times New Roman"/>
                <w:sz w:val="24"/>
                <w:szCs w:val="24"/>
              </w:rPr>
            </w:pPr>
            <w:r w:rsidRPr="00825691">
              <w:rPr>
                <w:rFonts w:ascii="Times New Roman" w:hAnsi="Times New Roman"/>
                <w:sz w:val="24"/>
                <w:szCs w:val="24"/>
              </w:rPr>
              <w:t>п/п</w:t>
            </w:r>
          </w:p>
        </w:tc>
        <w:tc>
          <w:tcPr>
            <w:tcW w:w="7138" w:type="dxa"/>
          </w:tcPr>
          <w:p w14:paraId="3079FEBB" w14:textId="77777777" w:rsidR="0061500F" w:rsidRPr="00825691" w:rsidRDefault="0061500F" w:rsidP="00635162">
            <w:pPr>
              <w:jc w:val="center"/>
              <w:rPr>
                <w:rFonts w:ascii="Times New Roman" w:hAnsi="Times New Roman"/>
                <w:sz w:val="24"/>
                <w:szCs w:val="24"/>
              </w:rPr>
            </w:pPr>
            <w:r w:rsidRPr="00825691">
              <w:rPr>
                <w:rFonts w:ascii="Times New Roman" w:hAnsi="Times New Roman"/>
                <w:sz w:val="24"/>
                <w:szCs w:val="24"/>
              </w:rPr>
              <w:t>Содержание практических работ</w:t>
            </w:r>
          </w:p>
        </w:tc>
        <w:tc>
          <w:tcPr>
            <w:tcW w:w="1440" w:type="dxa"/>
          </w:tcPr>
          <w:p w14:paraId="532E1CA1" w14:textId="77777777" w:rsidR="0061500F" w:rsidRPr="00825691" w:rsidRDefault="0061500F" w:rsidP="00635162">
            <w:pPr>
              <w:jc w:val="center"/>
              <w:rPr>
                <w:rFonts w:ascii="Times New Roman" w:hAnsi="Times New Roman"/>
                <w:sz w:val="24"/>
                <w:szCs w:val="24"/>
              </w:rPr>
            </w:pPr>
            <w:r w:rsidRPr="00825691">
              <w:rPr>
                <w:rFonts w:ascii="Times New Roman" w:hAnsi="Times New Roman"/>
                <w:sz w:val="24"/>
                <w:szCs w:val="24"/>
              </w:rPr>
              <w:t>Количество часов</w:t>
            </w:r>
          </w:p>
        </w:tc>
      </w:tr>
      <w:tr w:rsidR="0061500F" w:rsidRPr="00825691" w14:paraId="0A0005BE" w14:textId="77777777" w:rsidTr="000C2A36">
        <w:tc>
          <w:tcPr>
            <w:tcW w:w="767" w:type="dxa"/>
          </w:tcPr>
          <w:p w14:paraId="361EECAD" w14:textId="77777777" w:rsidR="0061500F" w:rsidRPr="00825691" w:rsidRDefault="0061500F" w:rsidP="00635162">
            <w:pPr>
              <w:jc w:val="both"/>
              <w:rPr>
                <w:rFonts w:ascii="Times New Roman" w:hAnsi="Times New Roman"/>
                <w:sz w:val="24"/>
                <w:szCs w:val="24"/>
              </w:rPr>
            </w:pPr>
            <w:r w:rsidRPr="00825691">
              <w:rPr>
                <w:rFonts w:ascii="Times New Roman" w:hAnsi="Times New Roman"/>
                <w:sz w:val="24"/>
                <w:szCs w:val="24"/>
              </w:rPr>
              <w:t>1</w:t>
            </w:r>
          </w:p>
        </w:tc>
        <w:tc>
          <w:tcPr>
            <w:tcW w:w="7138" w:type="dxa"/>
          </w:tcPr>
          <w:p w14:paraId="5B6A6FBA" w14:textId="77777777" w:rsidR="0061500F" w:rsidRPr="00825691" w:rsidRDefault="0061500F" w:rsidP="00635162">
            <w:pPr>
              <w:spacing w:after="0"/>
              <w:jc w:val="both"/>
              <w:rPr>
                <w:rFonts w:ascii="Times New Roman" w:hAnsi="Times New Roman"/>
                <w:sz w:val="24"/>
                <w:szCs w:val="24"/>
              </w:rPr>
            </w:pPr>
            <w:r w:rsidRPr="00825691">
              <w:rPr>
                <w:rFonts w:ascii="Times New Roman" w:hAnsi="Times New Roman"/>
                <w:sz w:val="24"/>
                <w:szCs w:val="24"/>
              </w:rPr>
              <w:t>Практическое занятие №1</w:t>
            </w:r>
          </w:p>
          <w:p w14:paraId="1D4D2C55" w14:textId="77777777" w:rsidR="0061500F" w:rsidRPr="00825691" w:rsidRDefault="0061500F" w:rsidP="00635162">
            <w:pPr>
              <w:spacing w:after="0"/>
              <w:jc w:val="both"/>
              <w:rPr>
                <w:rFonts w:ascii="Times New Roman" w:hAnsi="Times New Roman"/>
                <w:sz w:val="24"/>
                <w:szCs w:val="24"/>
              </w:rPr>
            </w:pPr>
            <w:r>
              <w:rPr>
                <w:rFonts w:ascii="Times New Roman" w:hAnsi="Times New Roman"/>
                <w:position w:val="-1"/>
                <w:sz w:val="24"/>
                <w:szCs w:val="24"/>
              </w:rPr>
              <w:t>Услуги банка</w:t>
            </w:r>
          </w:p>
        </w:tc>
        <w:tc>
          <w:tcPr>
            <w:tcW w:w="1440" w:type="dxa"/>
          </w:tcPr>
          <w:p w14:paraId="34AA72B9" w14:textId="77777777" w:rsidR="0061500F" w:rsidRPr="00825691" w:rsidRDefault="0061500F" w:rsidP="00635162">
            <w:pPr>
              <w:spacing w:after="0"/>
              <w:jc w:val="both"/>
              <w:rPr>
                <w:rFonts w:ascii="Times New Roman" w:hAnsi="Times New Roman"/>
                <w:sz w:val="24"/>
                <w:szCs w:val="24"/>
              </w:rPr>
            </w:pPr>
            <w:r w:rsidRPr="00825691">
              <w:rPr>
                <w:rFonts w:ascii="Times New Roman" w:hAnsi="Times New Roman"/>
                <w:sz w:val="24"/>
                <w:szCs w:val="24"/>
              </w:rPr>
              <w:t>2</w:t>
            </w:r>
          </w:p>
        </w:tc>
      </w:tr>
      <w:tr w:rsidR="0061500F" w:rsidRPr="00825691" w14:paraId="75AC5A42" w14:textId="77777777" w:rsidTr="000C2A36">
        <w:tc>
          <w:tcPr>
            <w:tcW w:w="767" w:type="dxa"/>
          </w:tcPr>
          <w:p w14:paraId="3DE8F808" w14:textId="77777777" w:rsidR="0061500F" w:rsidRPr="00825691" w:rsidRDefault="0061500F" w:rsidP="00635162">
            <w:pPr>
              <w:jc w:val="both"/>
              <w:rPr>
                <w:rFonts w:ascii="Times New Roman" w:hAnsi="Times New Roman"/>
                <w:sz w:val="24"/>
                <w:szCs w:val="24"/>
              </w:rPr>
            </w:pPr>
            <w:r w:rsidRPr="00825691">
              <w:rPr>
                <w:rFonts w:ascii="Times New Roman" w:hAnsi="Times New Roman"/>
                <w:sz w:val="24"/>
                <w:szCs w:val="24"/>
              </w:rPr>
              <w:t>2</w:t>
            </w:r>
          </w:p>
        </w:tc>
        <w:tc>
          <w:tcPr>
            <w:tcW w:w="7138" w:type="dxa"/>
          </w:tcPr>
          <w:p w14:paraId="2D80129D" w14:textId="77777777" w:rsidR="0061500F" w:rsidRDefault="0061500F" w:rsidP="00635162">
            <w:pPr>
              <w:spacing w:after="0"/>
              <w:jc w:val="both"/>
              <w:rPr>
                <w:rFonts w:ascii="Times New Roman" w:hAnsi="Times New Roman"/>
                <w:position w:val="-1"/>
                <w:sz w:val="24"/>
                <w:szCs w:val="24"/>
              </w:rPr>
            </w:pPr>
            <w:r w:rsidRPr="00825691">
              <w:rPr>
                <w:rFonts w:ascii="Times New Roman" w:hAnsi="Times New Roman"/>
                <w:sz w:val="24"/>
                <w:szCs w:val="24"/>
              </w:rPr>
              <w:t>Практическое занятие №2</w:t>
            </w:r>
            <w:bookmarkStart w:id="0" w:name="_Hlk238928984"/>
            <w:r w:rsidRPr="00617E10">
              <w:rPr>
                <w:rFonts w:ascii="Times New Roman" w:hAnsi="Times New Roman"/>
                <w:position w:val="-1"/>
                <w:sz w:val="24"/>
                <w:szCs w:val="24"/>
              </w:rPr>
              <w:t xml:space="preserve"> </w:t>
            </w:r>
          </w:p>
          <w:p w14:paraId="2556E45B" w14:textId="77777777" w:rsidR="0061500F" w:rsidRPr="00825691" w:rsidRDefault="0061500F" w:rsidP="00635162">
            <w:pPr>
              <w:spacing w:after="0"/>
              <w:jc w:val="both"/>
              <w:rPr>
                <w:rFonts w:ascii="Times New Roman" w:hAnsi="Times New Roman"/>
                <w:sz w:val="24"/>
                <w:szCs w:val="24"/>
              </w:rPr>
            </w:pPr>
            <w:r w:rsidRPr="00617E10">
              <w:rPr>
                <w:rFonts w:ascii="Times New Roman" w:hAnsi="Times New Roman"/>
                <w:position w:val="-1"/>
                <w:sz w:val="24"/>
                <w:szCs w:val="24"/>
              </w:rPr>
              <w:t>Расчет размера допустимого кредита с учетом уровн</w:t>
            </w:r>
            <w:r>
              <w:rPr>
                <w:rFonts w:ascii="Times New Roman" w:hAnsi="Times New Roman"/>
                <w:position w:val="-1"/>
                <w:sz w:val="24"/>
                <w:szCs w:val="24"/>
              </w:rPr>
              <w:t>я</w:t>
            </w:r>
            <w:r w:rsidRPr="00617E10">
              <w:rPr>
                <w:rFonts w:ascii="Times New Roman" w:hAnsi="Times New Roman"/>
                <w:position w:val="-1"/>
                <w:sz w:val="24"/>
                <w:szCs w:val="24"/>
              </w:rPr>
              <w:t xml:space="preserve"> дохода</w:t>
            </w:r>
            <w:bookmarkEnd w:id="0"/>
            <w:r>
              <w:rPr>
                <w:rFonts w:ascii="Times New Roman" w:hAnsi="Times New Roman"/>
                <w:position w:val="-1"/>
                <w:sz w:val="24"/>
                <w:szCs w:val="24"/>
              </w:rPr>
              <w:t>.</w:t>
            </w:r>
          </w:p>
        </w:tc>
        <w:tc>
          <w:tcPr>
            <w:tcW w:w="1440" w:type="dxa"/>
          </w:tcPr>
          <w:p w14:paraId="1183504D" w14:textId="77777777" w:rsidR="0061500F" w:rsidRPr="00825691" w:rsidRDefault="0061500F" w:rsidP="00635162">
            <w:pPr>
              <w:spacing w:after="0"/>
              <w:jc w:val="both"/>
              <w:rPr>
                <w:rFonts w:ascii="Times New Roman" w:hAnsi="Times New Roman"/>
                <w:sz w:val="24"/>
                <w:szCs w:val="24"/>
              </w:rPr>
            </w:pPr>
            <w:r w:rsidRPr="00825691">
              <w:rPr>
                <w:rFonts w:ascii="Times New Roman" w:hAnsi="Times New Roman"/>
                <w:sz w:val="24"/>
                <w:szCs w:val="24"/>
              </w:rPr>
              <w:t>2</w:t>
            </w:r>
          </w:p>
        </w:tc>
      </w:tr>
      <w:tr w:rsidR="0061500F" w:rsidRPr="00825691" w14:paraId="7BCB8790" w14:textId="77777777" w:rsidTr="000C2A36">
        <w:tc>
          <w:tcPr>
            <w:tcW w:w="767" w:type="dxa"/>
          </w:tcPr>
          <w:p w14:paraId="700F9055" w14:textId="77777777" w:rsidR="0061500F" w:rsidRPr="00825691" w:rsidRDefault="0061500F" w:rsidP="00635162">
            <w:pPr>
              <w:jc w:val="both"/>
              <w:rPr>
                <w:rFonts w:ascii="Times New Roman" w:hAnsi="Times New Roman"/>
                <w:sz w:val="24"/>
                <w:szCs w:val="24"/>
              </w:rPr>
            </w:pPr>
            <w:r w:rsidRPr="00825691">
              <w:rPr>
                <w:rFonts w:ascii="Times New Roman" w:hAnsi="Times New Roman"/>
                <w:sz w:val="24"/>
                <w:szCs w:val="24"/>
              </w:rPr>
              <w:t>3</w:t>
            </w:r>
          </w:p>
        </w:tc>
        <w:tc>
          <w:tcPr>
            <w:tcW w:w="7138" w:type="dxa"/>
          </w:tcPr>
          <w:p w14:paraId="2020FE8C" w14:textId="77777777" w:rsidR="0061500F" w:rsidRDefault="0061500F" w:rsidP="00635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25691">
              <w:rPr>
                <w:rFonts w:ascii="Times New Roman" w:hAnsi="Times New Roman"/>
                <w:sz w:val="24"/>
                <w:szCs w:val="24"/>
              </w:rPr>
              <w:t>Практическое занятие №3</w:t>
            </w:r>
          </w:p>
          <w:p w14:paraId="2CD20977" w14:textId="77777777" w:rsidR="0061500F" w:rsidRPr="00825691" w:rsidRDefault="0061500F" w:rsidP="00635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617E10">
              <w:rPr>
                <w:rFonts w:ascii="Times New Roman" w:hAnsi="Times New Roman"/>
                <w:position w:val="-1"/>
                <w:sz w:val="24"/>
                <w:szCs w:val="24"/>
              </w:rPr>
              <w:t xml:space="preserve"> Безопасное использование сберегательных инструментов</w:t>
            </w:r>
          </w:p>
        </w:tc>
        <w:tc>
          <w:tcPr>
            <w:tcW w:w="1440" w:type="dxa"/>
          </w:tcPr>
          <w:p w14:paraId="10C1F473" w14:textId="77777777" w:rsidR="0061500F" w:rsidRPr="00825691" w:rsidRDefault="0061500F" w:rsidP="00635162">
            <w:pPr>
              <w:jc w:val="both"/>
              <w:rPr>
                <w:rFonts w:ascii="Times New Roman" w:hAnsi="Times New Roman"/>
                <w:sz w:val="24"/>
                <w:szCs w:val="24"/>
              </w:rPr>
            </w:pPr>
            <w:r w:rsidRPr="00825691">
              <w:rPr>
                <w:rFonts w:ascii="Times New Roman" w:hAnsi="Times New Roman"/>
                <w:sz w:val="24"/>
                <w:szCs w:val="24"/>
              </w:rPr>
              <w:t>2</w:t>
            </w:r>
          </w:p>
        </w:tc>
      </w:tr>
      <w:tr w:rsidR="0061500F" w:rsidRPr="00825691" w14:paraId="786CDF2E" w14:textId="77777777" w:rsidTr="000C2A36">
        <w:tc>
          <w:tcPr>
            <w:tcW w:w="767" w:type="dxa"/>
          </w:tcPr>
          <w:p w14:paraId="4A1C8A76" w14:textId="77777777" w:rsidR="0061500F" w:rsidRPr="00825691" w:rsidRDefault="0061500F" w:rsidP="00635162">
            <w:pPr>
              <w:jc w:val="both"/>
              <w:rPr>
                <w:rFonts w:ascii="Times New Roman" w:hAnsi="Times New Roman"/>
                <w:sz w:val="24"/>
                <w:szCs w:val="24"/>
              </w:rPr>
            </w:pPr>
            <w:r w:rsidRPr="00825691">
              <w:rPr>
                <w:rFonts w:ascii="Times New Roman" w:hAnsi="Times New Roman"/>
                <w:sz w:val="24"/>
                <w:szCs w:val="24"/>
              </w:rPr>
              <w:t>4</w:t>
            </w:r>
          </w:p>
        </w:tc>
        <w:tc>
          <w:tcPr>
            <w:tcW w:w="7138" w:type="dxa"/>
          </w:tcPr>
          <w:p w14:paraId="43F8A11E" w14:textId="77777777" w:rsidR="0061500F" w:rsidRDefault="0061500F" w:rsidP="00635162">
            <w:pPr>
              <w:spacing w:after="0"/>
              <w:jc w:val="both"/>
              <w:rPr>
                <w:rFonts w:ascii="Times New Roman" w:hAnsi="Times New Roman"/>
                <w:bCs/>
                <w:sz w:val="24"/>
                <w:szCs w:val="24"/>
              </w:rPr>
            </w:pPr>
            <w:r w:rsidRPr="00825691">
              <w:rPr>
                <w:rFonts w:ascii="Times New Roman" w:hAnsi="Times New Roman"/>
                <w:sz w:val="24"/>
                <w:szCs w:val="24"/>
              </w:rPr>
              <w:t>Практическое занятие №4</w:t>
            </w:r>
            <w:r w:rsidRPr="00F8089F">
              <w:rPr>
                <w:rFonts w:ascii="Times New Roman" w:hAnsi="Times New Roman"/>
                <w:bCs/>
                <w:sz w:val="24"/>
                <w:szCs w:val="24"/>
              </w:rPr>
              <w:t xml:space="preserve"> </w:t>
            </w:r>
          </w:p>
          <w:p w14:paraId="3449C3FB" w14:textId="77777777" w:rsidR="0061500F" w:rsidRPr="00825691" w:rsidRDefault="0061500F" w:rsidP="00635162">
            <w:pPr>
              <w:spacing w:after="0"/>
              <w:jc w:val="both"/>
              <w:rPr>
                <w:rFonts w:ascii="Times New Roman" w:hAnsi="Times New Roman"/>
                <w:sz w:val="24"/>
                <w:szCs w:val="24"/>
              </w:rPr>
            </w:pPr>
            <w:r w:rsidRPr="00F8089F">
              <w:rPr>
                <w:rFonts w:ascii="Times New Roman" w:hAnsi="Times New Roman"/>
                <w:bCs/>
                <w:sz w:val="24"/>
                <w:szCs w:val="24"/>
              </w:rPr>
              <w:t>Страхование имуществ</w:t>
            </w:r>
            <w:r>
              <w:rPr>
                <w:rFonts w:ascii="Times New Roman" w:hAnsi="Times New Roman"/>
                <w:bCs/>
                <w:sz w:val="24"/>
                <w:szCs w:val="24"/>
              </w:rPr>
              <w:t>а</w:t>
            </w:r>
          </w:p>
        </w:tc>
        <w:tc>
          <w:tcPr>
            <w:tcW w:w="1440" w:type="dxa"/>
          </w:tcPr>
          <w:p w14:paraId="0CF043FC" w14:textId="77777777" w:rsidR="0061500F" w:rsidRPr="00825691" w:rsidRDefault="0061500F" w:rsidP="00635162">
            <w:pPr>
              <w:jc w:val="both"/>
              <w:rPr>
                <w:rFonts w:ascii="Times New Roman" w:hAnsi="Times New Roman"/>
                <w:sz w:val="24"/>
                <w:szCs w:val="24"/>
              </w:rPr>
            </w:pPr>
            <w:r w:rsidRPr="00825691">
              <w:rPr>
                <w:rFonts w:ascii="Times New Roman" w:hAnsi="Times New Roman"/>
                <w:sz w:val="24"/>
                <w:szCs w:val="24"/>
              </w:rPr>
              <w:t>2</w:t>
            </w:r>
          </w:p>
        </w:tc>
      </w:tr>
      <w:tr w:rsidR="0061500F" w:rsidRPr="00825691" w14:paraId="163D4257" w14:textId="77777777" w:rsidTr="000C2A36">
        <w:tc>
          <w:tcPr>
            <w:tcW w:w="767" w:type="dxa"/>
          </w:tcPr>
          <w:p w14:paraId="03BAD03D" w14:textId="77777777" w:rsidR="0061500F" w:rsidRPr="00825691" w:rsidRDefault="0061500F" w:rsidP="00635162">
            <w:pPr>
              <w:jc w:val="both"/>
              <w:rPr>
                <w:rFonts w:ascii="Times New Roman" w:hAnsi="Times New Roman"/>
                <w:sz w:val="24"/>
                <w:szCs w:val="24"/>
              </w:rPr>
            </w:pPr>
            <w:r w:rsidRPr="00825691">
              <w:rPr>
                <w:rFonts w:ascii="Times New Roman" w:hAnsi="Times New Roman"/>
                <w:sz w:val="24"/>
                <w:szCs w:val="24"/>
              </w:rPr>
              <w:t>5</w:t>
            </w:r>
          </w:p>
        </w:tc>
        <w:tc>
          <w:tcPr>
            <w:tcW w:w="7138" w:type="dxa"/>
          </w:tcPr>
          <w:p w14:paraId="30D3769F" w14:textId="77777777" w:rsidR="0061500F" w:rsidRDefault="0061500F" w:rsidP="00635162">
            <w:pPr>
              <w:spacing w:after="0"/>
              <w:jc w:val="both"/>
              <w:rPr>
                <w:rFonts w:ascii="Times New Roman" w:eastAsia="Calibri" w:hAnsi="Times New Roman"/>
                <w:sz w:val="24"/>
                <w:szCs w:val="24"/>
              </w:rPr>
            </w:pPr>
            <w:r w:rsidRPr="00825691">
              <w:rPr>
                <w:rFonts w:ascii="Times New Roman" w:hAnsi="Times New Roman"/>
                <w:sz w:val="24"/>
                <w:szCs w:val="24"/>
              </w:rPr>
              <w:t>Практическое занятие №5</w:t>
            </w:r>
            <w:bookmarkStart w:id="1" w:name="_Hlk238929675"/>
            <w:r w:rsidRPr="000F536C">
              <w:rPr>
                <w:rFonts w:ascii="Times New Roman" w:eastAsia="Calibri" w:hAnsi="Times New Roman"/>
                <w:sz w:val="24"/>
                <w:szCs w:val="24"/>
              </w:rPr>
              <w:t xml:space="preserve"> </w:t>
            </w:r>
          </w:p>
          <w:p w14:paraId="3B7A9006" w14:textId="77777777" w:rsidR="0061500F" w:rsidRPr="00825691" w:rsidRDefault="0061500F" w:rsidP="00635162">
            <w:pPr>
              <w:spacing w:after="0"/>
              <w:jc w:val="both"/>
              <w:rPr>
                <w:rFonts w:ascii="Times New Roman" w:hAnsi="Times New Roman"/>
                <w:sz w:val="24"/>
                <w:szCs w:val="24"/>
              </w:rPr>
            </w:pPr>
            <w:r w:rsidRPr="000F536C">
              <w:rPr>
                <w:rFonts w:ascii="Times New Roman" w:eastAsia="Calibri" w:hAnsi="Times New Roman"/>
                <w:sz w:val="24"/>
                <w:szCs w:val="24"/>
              </w:rPr>
              <w:t>Налоговая декларация</w:t>
            </w:r>
            <w:bookmarkEnd w:id="1"/>
          </w:p>
        </w:tc>
        <w:tc>
          <w:tcPr>
            <w:tcW w:w="1440" w:type="dxa"/>
          </w:tcPr>
          <w:p w14:paraId="67F3FCFC" w14:textId="77777777" w:rsidR="0061500F" w:rsidRPr="00825691" w:rsidRDefault="0061500F" w:rsidP="00635162">
            <w:pPr>
              <w:jc w:val="both"/>
              <w:rPr>
                <w:rFonts w:ascii="Times New Roman" w:hAnsi="Times New Roman"/>
                <w:sz w:val="24"/>
                <w:szCs w:val="24"/>
              </w:rPr>
            </w:pPr>
            <w:r w:rsidRPr="00825691">
              <w:rPr>
                <w:rFonts w:ascii="Times New Roman" w:hAnsi="Times New Roman"/>
                <w:sz w:val="24"/>
                <w:szCs w:val="24"/>
              </w:rPr>
              <w:t>2</w:t>
            </w:r>
          </w:p>
        </w:tc>
      </w:tr>
      <w:tr w:rsidR="0061500F" w:rsidRPr="00825691" w14:paraId="4FAF0180" w14:textId="77777777" w:rsidTr="000C2A36">
        <w:tc>
          <w:tcPr>
            <w:tcW w:w="767" w:type="dxa"/>
          </w:tcPr>
          <w:p w14:paraId="4726C192" w14:textId="77777777" w:rsidR="0061500F" w:rsidRPr="00825691" w:rsidRDefault="0061500F" w:rsidP="00635162">
            <w:pPr>
              <w:jc w:val="both"/>
              <w:rPr>
                <w:rFonts w:ascii="Times New Roman" w:hAnsi="Times New Roman"/>
                <w:sz w:val="24"/>
                <w:szCs w:val="24"/>
              </w:rPr>
            </w:pPr>
            <w:r w:rsidRPr="00825691">
              <w:rPr>
                <w:rFonts w:ascii="Times New Roman" w:hAnsi="Times New Roman"/>
                <w:sz w:val="24"/>
                <w:szCs w:val="24"/>
              </w:rPr>
              <w:t>6</w:t>
            </w:r>
          </w:p>
        </w:tc>
        <w:tc>
          <w:tcPr>
            <w:tcW w:w="7138" w:type="dxa"/>
          </w:tcPr>
          <w:p w14:paraId="34DCE032" w14:textId="77777777" w:rsidR="0061500F" w:rsidRPr="00825691" w:rsidRDefault="0061500F" w:rsidP="00635162">
            <w:pPr>
              <w:spacing w:after="0"/>
              <w:jc w:val="both"/>
              <w:rPr>
                <w:rFonts w:ascii="Times New Roman" w:hAnsi="Times New Roman"/>
                <w:sz w:val="24"/>
                <w:szCs w:val="24"/>
              </w:rPr>
            </w:pPr>
            <w:r w:rsidRPr="00825691">
              <w:rPr>
                <w:rFonts w:ascii="Times New Roman" w:hAnsi="Times New Roman"/>
                <w:sz w:val="24"/>
                <w:szCs w:val="24"/>
              </w:rPr>
              <w:t>Практическое занятие №6</w:t>
            </w:r>
          </w:p>
          <w:p w14:paraId="1891B60F" w14:textId="77777777" w:rsidR="0061500F" w:rsidRPr="00825691" w:rsidRDefault="0061500F" w:rsidP="00635162">
            <w:pPr>
              <w:spacing w:after="0"/>
              <w:jc w:val="both"/>
              <w:rPr>
                <w:rFonts w:ascii="Times New Roman" w:hAnsi="Times New Roman"/>
                <w:sz w:val="24"/>
                <w:szCs w:val="24"/>
              </w:rPr>
            </w:pPr>
            <w:r w:rsidRPr="005C6DED">
              <w:rPr>
                <w:rFonts w:ascii="Times New Roman" w:eastAsia="Calibri" w:hAnsi="Times New Roman"/>
                <w:sz w:val="24"/>
                <w:szCs w:val="24"/>
              </w:rPr>
              <w:t>Итоговое тестирование</w:t>
            </w:r>
          </w:p>
        </w:tc>
        <w:tc>
          <w:tcPr>
            <w:tcW w:w="1440" w:type="dxa"/>
          </w:tcPr>
          <w:p w14:paraId="29021366" w14:textId="77777777" w:rsidR="0061500F" w:rsidRPr="00825691" w:rsidRDefault="0061500F" w:rsidP="00635162">
            <w:pPr>
              <w:jc w:val="both"/>
              <w:rPr>
                <w:rFonts w:ascii="Times New Roman" w:hAnsi="Times New Roman"/>
                <w:sz w:val="24"/>
                <w:szCs w:val="24"/>
              </w:rPr>
            </w:pPr>
            <w:r w:rsidRPr="00825691">
              <w:rPr>
                <w:rFonts w:ascii="Times New Roman" w:hAnsi="Times New Roman"/>
                <w:sz w:val="24"/>
                <w:szCs w:val="24"/>
              </w:rPr>
              <w:t>2</w:t>
            </w:r>
          </w:p>
        </w:tc>
      </w:tr>
    </w:tbl>
    <w:p w14:paraId="07D9765A" w14:textId="77777777" w:rsidR="0061500F" w:rsidRPr="00CA1668" w:rsidRDefault="0061500F" w:rsidP="0061500F">
      <w:pPr>
        <w:spacing w:line="360" w:lineRule="auto"/>
        <w:jc w:val="both"/>
        <w:rPr>
          <w:rFonts w:ascii="Times New Roman" w:hAnsi="Times New Roman"/>
          <w:bCs/>
          <w:sz w:val="24"/>
          <w:szCs w:val="24"/>
        </w:rPr>
      </w:pPr>
    </w:p>
    <w:p w14:paraId="0A00B10E" w14:textId="0D8AA269" w:rsidR="00033738" w:rsidRPr="0061500F" w:rsidRDefault="0061500F" w:rsidP="0061500F">
      <w:pPr>
        <w:rPr>
          <w:rFonts w:ascii="Times New Roman" w:hAnsi="Times New Roman"/>
        </w:rPr>
      </w:pPr>
      <w:r w:rsidRPr="00CA1668">
        <w:rPr>
          <w:rFonts w:ascii="Times New Roman" w:hAnsi="Times New Roman"/>
        </w:rPr>
        <w:br w:type="page"/>
      </w:r>
    </w:p>
    <w:p w14:paraId="58364B94" w14:textId="51D72F2E" w:rsidR="00A7549A" w:rsidRDefault="00594411">
      <w:pPr>
        <w:spacing w:after="0" w:line="36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lastRenderedPageBreak/>
        <w:t>ПОЯСНИТЕЛЬНАЯ ЗАПИСКА</w:t>
      </w:r>
    </w:p>
    <w:p w14:paraId="73C9ECF0" w14:textId="77777777" w:rsidR="00ED5280" w:rsidRDefault="00ED5280">
      <w:pPr>
        <w:spacing w:after="0" w:line="360" w:lineRule="auto"/>
        <w:jc w:val="center"/>
        <w:rPr>
          <w:rFonts w:ascii="Times New Roman" w:eastAsia="Calibri" w:hAnsi="Times New Roman"/>
          <w:b/>
          <w:sz w:val="24"/>
          <w:szCs w:val="24"/>
          <w:lang w:eastAsia="en-US"/>
        </w:rPr>
      </w:pPr>
    </w:p>
    <w:p w14:paraId="35FE5332" w14:textId="28DD2BB0" w:rsidR="00A7549A" w:rsidRPr="005B444C" w:rsidRDefault="00594411" w:rsidP="005B444C">
      <w:pPr>
        <w:spacing w:line="360" w:lineRule="auto"/>
        <w:ind w:firstLine="709"/>
        <w:contextualSpacing/>
        <w:jc w:val="both"/>
        <w:rPr>
          <w:rFonts w:ascii="Times New Roman" w:hAnsi="Times New Roman"/>
          <w:b/>
          <w:sz w:val="24"/>
          <w:szCs w:val="24"/>
        </w:rPr>
      </w:pPr>
      <w:r>
        <w:rPr>
          <w:rFonts w:ascii="Times New Roman" w:hAnsi="Times New Roman"/>
          <w:sz w:val="24"/>
          <w:szCs w:val="24"/>
        </w:rPr>
        <w:t xml:space="preserve">  Методические рекомендации по выполнению практических занятий    по учебной дисциплине </w:t>
      </w:r>
      <w:r w:rsidR="00ED5280">
        <w:rPr>
          <w:rFonts w:ascii="Times New Roman" w:hAnsi="Times New Roman"/>
          <w:sz w:val="24"/>
          <w:szCs w:val="24"/>
        </w:rPr>
        <w:t>СГ.05 Основы финансовой грамотности</w:t>
      </w:r>
      <w:r w:rsidRPr="00594411">
        <w:rPr>
          <w:rFonts w:ascii="Times New Roman" w:hAnsi="Times New Roman"/>
          <w:sz w:val="24"/>
          <w:szCs w:val="24"/>
        </w:rPr>
        <w:t xml:space="preserve"> </w:t>
      </w:r>
      <w:r w:rsidR="00ED5280">
        <w:rPr>
          <w:rFonts w:ascii="Times New Roman" w:hAnsi="Times New Roman"/>
          <w:sz w:val="24"/>
          <w:szCs w:val="24"/>
        </w:rPr>
        <w:t xml:space="preserve">по профессии </w:t>
      </w:r>
      <w:r w:rsidR="005B444C" w:rsidRPr="005B444C">
        <w:rPr>
          <w:rFonts w:ascii="Times New Roman" w:hAnsi="Times New Roman"/>
          <w:sz w:val="24"/>
          <w:szCs w:val="24"/>
        </w:rPr>
        <w:t>35.01.19 Мастер садово-паркового и ландшафтного строительства</w:t>
      </w:r>
      <w:r w:rsidR="005B444C">
        <w:rPr>
          <w:rFonts w:ascii="Times New Roman" w:hAnsi="Times New Roman"/>
          <w:b/>
          <w:sz w:val="24"/>
          <w:szCs w:val="24"/>
        </w:rPr>
        <w:t xml:space="preserve"> </w:t>
      </w:r>
      <w:r>
        <w:rPr>
          <w:rFonts w:ascii="Times New Roman" w:hAnsi="Times New Roman"/>
          <w:sz w:val="24"/>
          <w:szCs w:val="24"/>
        </w:rPr>
        <w:t>составлены на основе рабочей программы дисциплины</w:t>
      </w:r>
      <w:r>
        <w:rPr>
          <w:rFonts w:ascii="Times New Roman" w:hAnsi="Times New Roman"/>
          <w:b/>
          <w:sz w:val="24"/>
          <w:szCs w:val="24"/>
        </w:rPr>
        <w:t xml:space="preserve">, </w:t>
      </w:r>
      <w:r>
        <w:rPr>
          <w:rFonts w:ascii="Times New Roman" w:hAnsi="Times New Roman"/>
          <w:sz w:val="24"/>
          <w:szCs w:val="24"/>
        </w:rPr>
        <w:t xml:space="preserve">федерального государственного образовательного стандарта   среднего профессионального </w:t>
      </w:r>
      <w:proofErr w:type="gramStart"/>
      <w:r>
        <w:rPr>
          <w:rFonts w:ascii="Times New Roman" w:hAnsi="Times New Roman"/>
          <w:sz w:val="24"/>
          <w:szCs w:val="24"/>
        </w:rPr>
        <w:t>образования  и</w:t>
      </w:r>
      <w:proofErr w:type="gramEnd"/>
      <w:r>
        <w:rPr>
          <w:rFonts w:ascii="Times New Roman" w:hAnsi="Times New Roman"/>
          <w:sz w:val="24"/>
          <w:szCs w:val="24"/>
        </w:rPr>
        <w:t xml:space="preserve"> учебного плана </w:t>
      </w:r>
      <w:proofErr w:type="gramStart"/>
      <w:r>
        <w:rPr>
          <w:rFonts w:ascii="Times New Roman" w:hAnsi="Times New Roman"/>
          <w:sz w:val="24"/>
          <w:szCs w:val="24"/>
        </w:rPr>
        <w:t xml:space="preserve">по  </w:t>
      </w:r>
      <w:r w:rsidR="00ED5280">
        <w:rPr>
          <w:rFonts w:ascii="Times New Roman" w:hAnsi="Times New Roman"/>
          <w:sz w:val="24"/>
          <w:szCs w:val="24"/>
        </w:rPr>
        <w:t>профессии</w:t>
      </w:r>
      <w:proofErr w:type="gramEnd"/>
      <w:r w:rsidR="00ED5280">
        <w:rPr>
          <w:rFonts w:ascii="Times New Roman" w:hAnsi="Times New Roman"/>
          <w:sz w:val="24"/>
          <w:szCs w:val="24"/>
        </w:rPr>
        <w:t>.</w:t>
      </w:r>
      <w:r>
        <w:rPr>
          <w:rFonts w:ascii="Times New Roman" w:hAnsi="Times New Roman"/>
          <w:sz w:val="24"/>
          <w:szCs w:val="24"/>
        </w:rPr>
        <w:t xml:space="preserve">     </w:t>
      </w:r>
    </w:p>
    <w:p w14:paraId="78CA6440" w14:textId="1F12CD1F" w:rsidR="00A7549A" w:rsidRDefault="00594411" w:rsidP="009901B7">
      <w:pPr>
        <w:tabs>
          <w:tab w:val="left" w:pos="709"/>
        </w:tabs>
        <w:spacing w:after="0" w:line="360" w:lineRule="auto"/>
        <w:jc w:val="both"/>
        <w:rPr>
          <w:rFonts w:ascii="Times New Roman" w:hAnsi="Times New Roman"/>
          <w:sz w:val="24"/>
          <w:szCs w:val="24"/>
        </w:rPr>
      </w:pPr>
      <w:r>
        <w:rPr>
          <w:rFonts w:ascii="Times New Roman" w:hAnsi="Times New Roman"/>
          <w:sz w:val="24"/>
          <w:szCs w:val="24"/>
        </w:rPr>
        <w:tab/>
        <w:t xml:space="preserve">Цель методических указаний - оказание помощи обучающимся в выполнении </w:t>
      </w:r>
      <w:proofErr w:type="gramStart"/>
      <w:r>
        <w:rPr>
          <w:rFonts w:ascii="Times New Roman" w:hAnsi="Times New Roman"/>
          <w:sz w:val="24"/>
          <w:szCs w:val="24"/>
        </w:rPr>
        <w:t>практических  занятий</w:t>
      </w:r>
      <w:proofErr w:type="gramEnd"/>
      <w:r>
        <w:rPr>
          <w:rFonts w:ascii="Times New Roman" w:hAnsi="Times New Roman"/>
          <w:sz w:val="24"/>
          <w:szCs w:val="24"/>
        </w:rPr>
        <w:t xml:space="preserve"> по учебной дисциплине </w:t>
      </w:r>
      <w:r w:rsidR="00ED5280">
        <w:rPr>
          <w:rFonts w:ascii="Times New Roman" w:hAnsi="Times New Roman"/>
          <w:sz w:val="24"/>
          <w:szCs w:val="24"/>
        </w:rPr>
        <w:t>СГ.05 Основы финансовой грамотности</w:t>
      </w:r>
      <w:r>
        <w:rPr>
          <w:rFonts w:ascii="Times New Roman" w:hAnsi="Times New Roman"/>
          <w:sz w:val="24"/>
          <w:szCs w:val="24"/>
        </w:rPr>
        <w:t>.  Настоящие методические указания позволят обучающимся самостоятельно овладеть знаниями, умениями и направлены на формирование следующих компетенций: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4"/>
      </w:tblGrid>
      <w:tr w:rsidR="00ED5280" w:rsidRPr="0049539C" w14:paraId="728DA8A8" w14:textId="77777777" w:rsidTr="00ED5280">
        <w:trPr>
          <w:trHeight w:val="212"/>
        </w:trPr>
        <w:tc>
          <w:tcPr>
            <w:tcW w:w="10314" w:type="dxa"/>
            <w:tcBorders>
              <w:top w:val="single" w:sz="4" w:space="0" w:color="auto"/>
              <w:left w:val="single" w:sz="4" w:space="0" w:color="auto"/>
              <w:bottom w:val="single" w:sz="4" w:space="0" w:color="auto"/>
              <w:right w:val="single" w:sz="4" w:space="0" w:color="auto"/>
            </w:tcBorders>
          </w:tcPr>
          <w:p w14:paraId="71E82984" w14:textId="569A8BC3" w:rsidR="00ED5280" w:rsidRPr="00ED5280" w:rsidRDefault="00ED5280" w:rsidP="00BC36B4">
            <w:pPr>
              <w:suppressAutoHyphens/>
              <w:spacing w:after="0" w:line="240" w:lineRule="auto"/>
              <w:jc w:val="both"/>
              <w:rPr>
                <w:rFonts w:ascii="Times New Roman" w:hAnsi="Times New Roman"/>
                <w:i/>
                <w:sz w:val="24"/>
                <w:szCs w:val="24"/>
              </w:rPr>
            </w:pPr>
            <w:r w:rsidRPr="00ED5280">
              <w:rPr>
                <w:rFonts w:ascii="Times New Roman" w:hAnsi="Times New Roman"/>
                <w:b/>
                <w:bCs/>
                <w:iCs/>
                <w:sz w:val="24"/>
                <w:szCs w:val="24"/>
              </w:rPr>
              <w:t>ОК 01</w:t>
            </w:r>
            <w:r>
              <w:rPr>
                <w:rFonts w:ascii="Times New Roman" w:hAnsi="Times New Roman"/>
                <w:i/>
                <w:sz w:val="24"/>
                <w:szCs w:val="24"/>
              </w:rPr>
              <w:t xml:space="preserve"> </w:t>
            </w:r>
            <w:r w:rsidRPr="0049539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ED5280" w:rsidRPr="0049539C" w14:paraId="02975AFB" w14:textId="77777777" w:rsidTr="00ED5280">
        <w:trPr>
          <w:trHeight w:val="212"/>
        </w:trPr>
        <w:tc>
          <w:tcPr>
            <w:tcW w:w="10314" w:type="dxa"/>
            <w:tcBorders>
              <w:top w:val="single" w:sz="4" w:space="0" w:color="auto"/>
              <w:left w:val="single" w:sz="4" w:space="0" w:color="auto"/>
              <w:bottom w:val="single" w:sz="4" w:space="0" w:color="auto"/>
              <w:right w:val="single" w:sz="4" w:space="0" w:color="auto"/>
            </w:tcBorders>
          </w:tcPr>
          <w:p w14:paraId="004217CA" w14:textId="01F08A44" w:rsidR="00ED5280" w:rsidRPr="00ED5280" w:rsidRDefault="00ED5280" w:rsidP="00BC36B4">
            <w:pPr>
              <w:suppressAutoHyphens/>
              <w:spacing w:after="0" w:line="240" w:lineRule="auto"/>
              <w:jc w:val="both"/>
              <w:rPr>
                <w:rFonts w:ascii="Times New Roman" w:hAnsi="Times New Roman"/>
                <w:i/>
                <w:sz w:val="24"/>
                <w:szCs w:val="24"/>
              </w:rPr>
            </w:pPr>
            <w:r w:rsidRPr="00ED5280">
              <w:rPr>
                <w:rFonts w:ascii="Times New Roman" w:hAnsi="Times New Roman"/>
                <w:b/>
                <w:bCs/>
                <w:iCs/>
                <w:sz w:val="24"/>
                <w:szCs w:val="24"/>
              </w:rPr>
              <w:t>ОК 02</w:t>
            </w:r>
            <w:r>
              <w:rPr>
                <w:rFonts w:ascii="Times New Roman" w:hAnsi="Times New Roman"/>
                <w:i/>
                <w:sz w:val="24"/>
                <w:szCs w:val="24"/>
              </w:rPr>
              <w:t xml:space="preserve"> </w:t>
            </w:r>
            <w:r w:rsidRPr="0049539C">
              <w:rPr>
                <w:rFonts w:ascii="Times New Roman" w:hAnsi="Times New Roman"/>
                <w:sz w:val="24"/>
                <w:szCs w:val="24"/>
              </w:rPr>
              <w:t xml:space="preserve">Использовать современные средства поиска, анализа и интерпретации </w:t>
            </w:r>
            <w:proofErr w:type="gramStart"/>
            <w:r w:rsidRPr="0049539C">
              <w:rPr>
                <w:rFonts w:ascii="Times New Roman" w:hAnsi="Times New Roman"/>
                <w:sz w:val="24"/>
                <w:szCs w:val="24"/>
              </w:rPr>
              <w:t>информации  и</w:t>
            </w:r>
            <w:proofErr w:type="gramEnd"/>
            <w:r w:rsidRPr="0049539C">
              <w:rPr>
                <w:rFonts w:ascii="Times New Roman" w:hAnsi="Times New Roman"/>
                <w:sz w:val="24"/>
                <w:szCs w:val="24"/>
              </w:rPr>
              <w:t xml:space="preserve"> информационные технологии для выполнения задач профессиональной деятельности</w:t>
            </w:r>
          </w:p>
        </w:tc>
      </w:tr>
      <w:tr w:rsidR="00ED5280" w:rsidRPr="0049539C" w14:paraId="4672F65A" w14:textId="77777777" w:rsidTr="00ED5280">
        <w:trPr>
          <w:trHeight w:val="212"/>
        </w:trPr>
        <w:tc>
          <w:tcPr>
            <w:tcW w:w="10314" w:type="dxa"/>
            <w:tcBorders>
              <w:top w:val="single" w:sz="4" w:space="0" w:color="auto"/>
              <w:left w:val="single" w:sz="4" w:space="0" w:color="auto"/>
              <w:bottom w:val="single" w:sz="4" w:space="0" w:color="auto"/>
              <w:right w:val="single" w:sz="4" w:space="0" w:color="auto"/>
            </w:tcBorders>
          </w:tcPr>
          <w:p w14:paraId="60D42A98" w14:textId="03F4FEB1" w:rsidR="00ED5280" w:rsidRPr="00ED5280" w:rsidRDefault="00ED5280" w:rsidP="00BC36B4">
            <w:pPr>
              <w:suppressAutoHyphens/>
              <w:spacing w:after="0" w:line="240" w:lineRule="auto"/>
              <w:jc w:val="both"/>
              <w:rPr>
                <w:rFonts w:ascii="Times New Roman" w:hAnsi="Times New Roman"/>
                <w:i/>
                <w:sz w:val="24"/>
                <w:szCs w:val="24"/>
              </w:rPr>
            </w:pPr>
            <w:r w:rsidRPr="00ED5280">
              <w:rPr>
                <w:rFonts w:ascii="Times New Roman" w:hAnsi="Times New Roman"/>
                <w:b/>
                <w:bCs/>
                <w:i/>
                <w:sz w:val="24"/>
                <w:szCs w:val="24"/>
              </w:rPr>
              <w:t>О</w:t>
            </w:r>
            <w:r w:rsidRPr="00ED5280">
              <w:rPr>
                <w:rFonts w:ascii="Times New Roman" w:hAnsi="Times New Roman"/>
                <w:b/>
                <w:bCs/>
                <w:iCs/>
                <w:sz w:val="24"/>
                <w:szCs w:val="24"/>
              </w:rPr>
              <w:t>К 03</w:t>
            </w:r>
            <w:r>
              <w:rPr>
                <w:rFonts w:ascii="Times New Roman" w:hAnsi="Times New Roman"/>
                <w:i/>
                <w:sz w:val="24"/>
                <w:szCs w:val="24"/>
              </w:rPr>
              <w:t xml:space="preserve"> </w:t>
            </w:r>
            <w:r w:rsidRPr="0049539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ED5280" w:rsidRPr="0049539C" w14:paraId="1992440E" w14:textId="77777777" w:rsidTr="00ED5280">
        <w:trPr>
          <w:trHeight w:val="212"/>
        </w:trPr>
        <w:tc>
          <w:tcPr>
            <w:tcW w:w="10314" w:type="dxa"/>
            <w:tcBorders>
              <w:top w:val="single" w:sz="4" w:space="0" w:color="auto"/>
              <w:left w:val="single" w:sz="4" w:space="0" w:color="auto"/>
              <w:bottom w:val="single" w:sz="4" w:space="0" w:color="auto"/>
              <w:right w:val="single" w:sz="4" w:space="0" w:color="auto"/>
            </w:tcBorders>
          </w:tcPr>
          <w:p w14:paraId="16B0D96F" w14:textId="6F39BE38" w:rsidR="00ED5280" w:rsidRPr="00ED5280" w:rsidRDefault="00ED5280" w:rsidP="00BC36B4">
            <w:pPr>
              <w:suppressAutoHyphens/>
              <w:spacing w:after="0" w:line="240" w:lineRule="auto"/>
              <w:jc w:val="both"/>
              <w:rPr>
                <w:rFonts w:ascii="Times New Roman" w:hAnsi="Times New Roman"/>
                <w:i/>
                <w:sz w:val="24"/>
                <w:szCs w:val="24"/>
              </w:rPr>
            </w:pPr>
            <w:r w:rsidRPr="00ED5280">
              <w:rPr>
                <w:rFonts w:ascii="Times New Roman" w:hAnsi="Times New Roman"/>
                <w:b/>
                <w:bCs/>
                <w:iCs/>
                <w:sz w:val="24"/>
                <w:szCs w:val="24"/>
              </w:rPr>
              <w:t>ОК 04</w:t>
            </w:r>
            <w:r>
              <w:rPr>
                <w:rFonts w:ascii="Times New Roman" w:hAnsi="Times New Roman"/>
                <w:i/>
                <w:sz w:val="24"/>
                <w:szCs w:val="24"/>
              </w:rPr>
              <w:t xml:space="preserve"> </w:t>
            </w:r>
            <w:r w:rsidRPr="0049539C">
              <w:rPr>
                <w:rFonts w:ascii="Times New Roman" w:hAnsi="Times New Roman"/>
                <w:sz w:val="24"/>
                <w:szCs w:val="24"/>
              </w:rPr>
              <w:t>Эффективно взаимодействовать и работать в коллективе и команде</w:t>
            </w:r>
          </w:p>
        </w:tc>
      </w:tr>
      <w:tr w:rsidR="00ED5280" w:rsidRPr="0049539C" w14:paraId="41E4CDF0" w14:textId="77777777" w:rsidTr="00ED5280">
        <w:trPr>
          <w:trHeight w:val="212"/>
        </w:trPr>
        <w:tc>
          <w:tcPr>
            <w:tcW w:w="10314" w:type="dxa"/>
            <w:tcBorders>
              <w:top w:val="single" w:sz="4" w:space="0" w:color="auto"/>
              <w:left w:val="single" w:sz="4" w:space="0" w:color="auto"/>
              <w:bottom w:val="single" w:sz="4" w:space="0" w:color="auto"/>
              <w:right w:val="single" w:sz="4" w:space="0" w:color="auto"/>
            </w:tcBorders>
          </w:tcPr>
          <w:p w14:paraId="6DD5E5FB" w14:textId="15436C33" w:rsidR="00ED5280" w:rsidRPr="00ED5280" w:rsidRDefault="00ED5280" w:rsidP="00BC36B4">
            <w:pPr>
              <w:suppressAutoHyphens/>
              <w:spacing w:after="0" w:line="240" w:lineRule="auto"/>
              <w:jc w:val="both"/>
              <w:rPr>
                <w:rFonts w:ascii="Times New Roman" w:hAnsi="Times New Roman"/>
                <w:i/>
                <w:sz w:val="24"/>
                <w:szCs w:val="24"/>
              </w:rPr>
            </w:pPr>
            <w:r w:rsidRPr="00ED5280">
              <w:rPr>
                <w:rFonts w:ascii="Times New Roman" w:hAnsi="Times New Roman"/>
                <w:b/>
                <w:bCs/>
                <w:iCs/>
                <w:sz w:val="24"/>
                <w:szCs w:val="24"/>
              </w:rPr>
              <w:t>ОК 05</w:t>
            </w:r>
            <w:r>
              <w:rPr>
                <w:rFonts w:ascii="Times New Roman" w:hAnsi="Times New Roman"/>
                <w:i/>
                <w:sz w:val="24"/>
                <w:szCs w:val="24"/>
              </w:rPr>
              <w:t xml:space="preserve"> </w:t>
            </w:r>
            <w:r w:rsidRPr="0049539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D5280" w:rsidRPr="0049539C" w14:paraId="54131421" w14:textId="77777777" w:rsidTr="00ED5280">
        <w:trPr>
          <w:trHeight w:val="212"/>
        </w:trPr>
        <w:tc>
          <w:tcPr>
            <w:tcW w:w="10314" w:type="dxa"/>
            <w:tcBorders>
              <w:top w:val="single" w:sz="4" w:space="0" w:color="auto"/>
              <w:left w:val="single" w:sz="4" w:space="0" w:color="auto"/>
              <w:bottom w:val="single" w:sz="4" w:space="0" w:color="auto"/>
              <w:right w:val="single" w:sz="4" w:space="0" w:color="auto"/>
            </w:tcBorders>
          </w:tcPr>
          <w:p w14:paraId="01BD3E7E" w14:textId="77777777" w:rsidR="00ED5280" w:rsidRPr="0049539C" w:rsidRDefault="00ED5280" w:rsidP="00BC36B4">
            <w:pPr>
              <w:pStyle w:val="ae"/>
              <w:spacing w:before="0" w:beforeAutospacing="0" w:after="0" w:afterAutospacing="0"/>
              <w:ind w:right="280"/>
              <w:jc w:val="both"/>
              <w:rPr>
                <w:i/>
              </w:rPr>
            </w:pPr>
            <w:r w:rsidRPr="00ED5280">
              <w:rPr>
                <w:b/>
                <w:bCs/>
                <w:i/>
              </w:rPr>
              <w:t>О</w:t>
            </w:r>
            <w:r w:rsidRPr="00ED5280">
              <w:rPr>
                <w:b/>
                <w:bCs/>
                <w:iCs/>
              </w:rPr>
              <w:t>К 07</w:t>
            </w:r>
            <w:r w:rsidRPr="0049539C">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D5280" w:rsidRPr="0049539C" w14:paraId="27B778F6" w14:textId="77777777" w:rsidTr="00ED5280">
        <w:trPr>
          <w:trHeight w:val="486"/>
        </w:trPr>
        <w:tc>
          <w:tcPr>
            <w:tcW w:w="10314" w:type="dxa"/>
            <w:tcBorders>
              <w:top w:val="single" w:sz="4" w:space="0" w:color="auto"/>
              <w:left w:val="single" w:sz="4" w:space="0" w:color="auto"/>
              <w:bottom w:val="single" w:sz="4" w:space="0" w:color="auto"/>
              <w:right w:val="single" w:sz="4" w:space="0" w:color="auto"/>
            </w:tcBorders>
          </w:tcPr>
          <w:p w14:paraId="1C91FD84" w14:textId="68DB7151" w:rsidR="00ED5280" w:rsidRPr="00ED5280" w:rsidRDefault="00ED5280" w:rsidP="00BC36B4">
            <w:pPr>
              <w:pStyle w:val="ae"/>
              <w:ind w:right="280"/>
              <w:jc w:val="both"/>
              <w:rPr>
                <w:shd w:val="clear" w:color="auto" w:fill="FFFFFF"/>
              </w:rPr>
            </w:pPr>
            <w:r w:rsidRPr="00ED5280">
              <w:rPr>
                <w:b/>
                <w:bCs/>
              </w:rPr>
              <w:t>ОК10.</w:t>
            </w:r>
            <w:r w:rsidRPr="0049539C">
              <w:t xml:space="preserve">  Формировать личность, которая будет способна на основе полученных знаний, умений, навыков свободно ориентироваться, самореализовываться, саморазвиваться и самостоятельно принимать правильные решения в быстроизменяющихся окружающих условиях</w:t>
            </w:r>
          </w:p>
        </w:tc>
      </w:tr>
    </w:tbl>
    <w:p w14:paraId="052C5F14" w14:textId="77777777" w:rsidR="00BC36B4" w:rsidRDefault="00BC36B4" w:rsidP="009901B7">
      <w:pPr>
        <w:shd w:val="clear" w:color="auto" w:fill="FFFFFF"/>
        <w:spacing w:after="0" w:line="360" w:lineRule="auto"/>
        <w:ind w:firstLine="709"/>
        <w:jc w:val="both"/>
        <w:rPr>
          <w:rFonts w:ascii="Times New Roman" w:eastAsia="Calibri" w:hAnsi="Times New Roman"/>
          <w:sz w:val="24"/>
          <w:szCs w:val="24"/>
          <w:lang w:eastAsia="en-US"/>
        </w:rPr>
      </w:pPr>
    </w:p>
    <w:p w14:paraId="2BCE57B5" w14:textId="4BDD9E41" w:rsidR="00A7549A" w:rsidRDefault="00594411" w:rsidP="00D42973">
      <w:pPr>
        <w:spacing w:after="0" w:line="360" w:lineRule="auto"/>
        <w:ind w:firstLine="709"/>
        <w:jc w:val="both"/>
        <w:rPr>
          <w:rFonts w:ascii="Times New Roman" w:eastAsia="Calibri" w:hAnsi="Times New Roman"/>
          <w:sz w:val="24"/>
          <w:szCs w:val="24"/>
          <w:lang w:eastAsia="en-US" w:bidi="en-US"/>
        </w:rPr>
      </w:pPr>
      <w:r>
        <w:rPr>
          <w:rFonts w:ascii="Times New Roman" w:eastAsia="Calibri" w:hAnsi="Times New Roman"/>
          <w:sz w:val="24"/>
          <w:szCs w:val="24"/>
          <w:lang w:eastAsia="en-US" w:bidi="en-US"/>
        </w:rPr>
        <w:t xml:space="preserve">Предлагаемое пособие содержит материал </w:t>
      </w:r>
      <w:r w:rsidR="00ED5280">
        <w:rPr>
          <w:rFonts w:ascii="Times New Roman" w:eastAsia="Calibri" w:hAnsi="Times New Roman"/>
          <w:sz w:val="24"/>
          <w:szCs w:val="24"/>
          <w:lang w:eastAsia="en-US" w:bidi="en-US"/>
        </w:rPr>
        <w:t>6</w:t>
      </w:r>
      <w:r>
        <w:rPr>
          <w:rFonts w:ascii="Times New Roman" w:eastAsia="Calibri" w:hAnsi="Times New Roman"/>
          <w:sz w:val="24"/>
          <w:szCs w:val="24"/>
          <w:lang w:eastAsia="en-US" w:bidi="en-US"/>
        </w:rPr>
        <w:t xml:space="preserve"> практических заняти</w:t>
      </w:r>
      <w:r w:rsidR="00B03CBE">
        <w:rPr>
          <w:rFonts w:ascii="Times New Roman" w:eastAsia="Calibri" w:hAnsi="Times New Roman"/>
          <w:sz w:val="24"/>
          <w:szCs w:val="24"/>
          <w:lang w:eastAsia="en-US" w:bidi="en-US"/>
        </w:rPr>
        <w:t>й</w:t>
      </w:r>
      <w:r>
        <w:rPr>
          <w:rFonts w:ascii="Times New Roman" w:eastAsia="Calibri" w:hAnsi="Times New Roman"/>
          <w:sz w:val="24"/>
          <w:szCs w:val="24"/>
          <w:lang w:eastAsia="en-US" w:bidi="en-US"/>
        </w:rPr>
        <w:t xml:space="preserve"> по </w:t>
      </w:r>
      <w:r w:rsidR="00ED5280">
        <w:rPr>
          <w:rFonts w:ascii="Times New Roman" w:eastAsia="Calibri" w:hAnsi="Times New Roman"/>
          <w:sz w:val="24"/>
          <w:szCs w:val="24"/>
          <w:lang w:eastAsia="en-US" w:bidi="en-US"/>
        </w:rPr>
        <w:t>основам финансовой грамотности</w:t>
      </w:r>
      <w:r>
        <w:rPr>
          <w:rFonts w:ascii="Times New Roman" w:eastAsia="Calibri" w:hAnsi="Times New Roman"/>
          <w:sz w:val="24"/>
          <w:szCs w:val="24"/>
          <w:lang w:eastAsia="en-US" w:bidi="en-US"/>
        </w:rPr>
        <w:t xml:space="preserve">, которые включают в себя краткую теорию, </w:t>
      </w:r>
      <w:r w:rsidR="00033738">
        <w:rPr>
          <w:rFonts w:ascii="Times New Roman" w:eastAsia="Calibri" w:hAnsi="Times New Roman"/>
          <w:sz w:val="24"/>
          <w:szCs w:val="24"/>
          <w:lang w:eastAsia="en-US" w:bidi="en-US"/>
        </w:rPr>
        <w:t>задания</w:t>
      </w:r>
      <w:r>
        <w:rPr>
          <w:rFonts w:ascii="Times New Roman" w:eastAsia="Calibri" w:hAnsi="Times New Roman"/>
          <w:sz w:val="24"/>
          <w:szCs w:val="24"/>
          <w:lang w:eastAsia="en-US" w:bidi="en-US"/>
        </w:rPr>
        <w:t xml:space="preserve"> для самостоятельного </w:t>
      </w:r>
      <w:r w:rsidR="00033738">
        <w:rPr>
          <w:rFonts w:ascii="Times New Roman" w:eastAsia="Calibri" w:hAnsi="Times New Roman"/>
          <w:sz w:val="24"/>
          <w:szCs w:val="24"/>
          <w:lang w:eastAsia="en-US" w:bidi="en-US"/>
        </w:rPr>
        <w:t>выполнения</w:t>
      </w:r>
      <w:r>
        <w:rPr>
          <w:rFonts w:ascii="Times New Roman" w:eastAsia="Calibri" w:hAnsi="Times New Roman"/>
          <w:sz w:val="24"/>
          <w:szCs w:val="24"/>
          <w:lang w:eastAsia="en-US" w:bidi="en-US"/>
        </w:rPr>
        <w:t xml:space="preserve">, </w:t>
      </w:r>
      <w:r>
        <w:rPr>
          <w:rFonts w:ascii="Times New Roman" w:eastAsia="Calibri" w:hAnsi="Times New Roman"/>
          <w:sz w:val="24"/>
          <w:szCs w:val="24"/>
          <w:lang w:eastAsia="en-US"/>
        </w:rPr>
        <w:t xml:space="preserve">вопросы для теоретической подготовки к занятиям. Длительность каждого практического занятия – </w:t>
      </w:r>
      <w:r w:rsidR="00033738">
        <w:rPr>
          <w:rFonts w:ascii="Times New Roman" w:eastAsia="Calibri" w:hAnsi="Times New Roman"/>
          <w:b/>
          <w:sz w:val="24"/>
          <w:szCs w:val="24"/>
          <w:lang w:eastAsia="en-US"/>
        </w:rPr>
        <w:t>2 часа</w:t>
      </w:r>
      <w:r>
        <w:rPr>
          <w:rFonts w:ascii="Times New Roman" w:eastAsia="Calibri" w:hAnsi="Times New Roman"/>
          <w:sz w:val="24"/>
          <w:szCs w:val="24"/>
          <w:lang w:eastAsia="en-US"/>
        </w:rPr>
        <w:t>.</w:t>
      </w:r>
    </w:p>
    <w:p w14:paraId="2607889B" w14:textId="77777777" w:rsidR="009C67F3" w:rsidRDefault="009C67F3">
      <w:pPr>
        <w:spacing w:after="0" w:line="360" w:lineRule="auto"/>
        <w:ind w:firstLine="709"/>
        <w:jc w:val="center"/>
        <w:rPr>
          <w:rFonts w:ascii="Times New Roman" w:hAnsi="Times New Roman"/>
          <w:b/>
          <w:sz w:val="24"/>
          <w:szCs w:val="24"/>
        </w:rPr>
      </w:pPr>
    </w:p>
    <w:p w14:paraId="5E1EF468" w14:textId="77777777" w:rsidR="00033738" w:rsidRDefault="00033738">
      <w:pPr>
        <w:spacing w:after="0" w:line="360" w:lineRule="auto"/>
        <w:ind w:firstLine="709"/>
        <w:jc w:val="center"/>
        <w:rPr>
          <w:rFonts w:ascii="Times New Roman" w:hAnsi="Times New Roman"/>
          <w:b/>
          <w:sz w:val="24"/>
          <w:szCs w:val="24"/>
        </w:rPr>
      </w:pPr>
    </w:p>
    <w:p w14:paraId="4FCFE2DF" w14:textId="77777777" w:rsidR="005B444C" w:rsidRDefault="005B444C">
      <w:pPr>
        <w:spacing w:after="0" w:line="360" w:lineRule="auto"/>
        <w:ind w:firstLine="709"/>
        <w:jc w:val="center"/>
        <w:rPr>
          <w:rFonts w:ascii="Times New Roman" w:hAnsi="Times New Roman"/>
          <w:b/>
          <w:sz w:val="24"/>
          <w:szCs w:val="24"/>
        </w:rPr>
      </w:pPr>
    </w:p>
    <w:p w14:paraId="1D17EC7F" w14:textId="77777777" w:rsidR="005B444C" w:rsidRDefault="005B444C">
      <w:pPr>
        <w:spacing w:after="0" w:line="360" w:lineRule="auto"/>
        <w:ind w:firstLine="709"/>
        <w:jc w:val="center"/>
        <w:rPr>
          <w:rFonts w:ascii="Times New Roman" w:hAnsi="Times New Roman"/>
          <w:b/>
          <w:sz w:val="24"/>
          <w:szCs w:val="24"/>
        </w:rPr>
      </w:pPr>
    </w:p>
    <w:p w14:paraId="42C778CF" w14:textId="77777777" w:rsidR="005B444C" w:rsidRDefault="005B444C">
      <w:pPr>
        <w:spacing w:after="0" w:line="360" w:lineRule="auto"/>
        <w:ind w:firstLine="709"/>
        <w:jc w:val="center"/>
        <w:rPr>
          <w:rFonts w:ascii="Times New Roman" w:hAnsi="Times New Roman"/>
          <w:b/>
          <w:sz w:val="24"/>
          <w:szCs w:val="24"/>
        </w:rPr>
      </w:pPr>
    </w:p>
    <w:p w14:paraId="354263D8" w14:textId="77777777" w:rsidR="005B444C" w:rsidRDefault="005B444C">
      <w:pPr>
        <w:spacing w:after="0" w:line="360" w:lineRule="auto"/>
        <w:ind w:firstLine="709"/>
        <w:jc w:val="center"/>
        <w:rPr>
          <w:rFonts w:ascii="Times New Roman" w:hAnsi="Times New Roman"/>
          <w:b/>
          <w:sz w:val="24"/>
          <w:szCs w:val="24"/>
        </w:rPr>
      </w:pPr>
    </w:p>
    <w:p w14:paraId="5F6659E4" w14:textId="77777777" w:rsidR="005B444C" w:rsidRDefault="005B444C">
      <w:pPr>
        <w:spacing w:after="0" w:line="360" w:lineRule="auto"/>
        <w:ind w:firstLine="709"/>
        <w:jc w:val="center"/>
        <w:rPr>
          <w:rFonts w:ascii="Times New Roman" w:hAnsi="Times New Roman"/>
          <w:b/>
          <w:sz w:val="24"/>
          <w:szCs w:val="24"/>
        </w:rPr>
      </w:pPr>
    </w:p>
    <w:p w14:paraId="0A107196" w14:textId="100D0253" w:rsidR="00A7549A" w:rsidRPr="00033738" w:rsidRDefault="00594411">
      <w:pPr>
        <w:spacing w:after="0" w:line="360" w:lineRule="auto"/>
        <w:ind w:firstLine="709"/>
        <w:jc w:val="center"/>
        <w:rPr>
          <w:rFonts w:ascii="Times New Roman" w:hAnsi="Times New Roman"/>
          <w:b/>
          <w:sz w:val="24"/>
          <w:szCs w:val="24"/>
        </w:rPr>
      </w:pPr>
      <w:r w:rsidRPr="00033738">
        <w:rPr>
          <w:rFonts w:ascii="Times New Roman" w:hAnsi="Times New Roman"/>
          <w:b/>
          <w:sz w:val="24"/>
          <w:szCs w:val="24"/>
        </w:rPr>
        <w:lastRenderedPageBreak/>
        <w:t>ПРАКТИЧЕСКИЕ ЗАНЯТИЯ</w:t>
      </w:r>
    </w:p>
    <w:p w14:paraId="33E241B6" w14:textId="22B5E42D" w:rsidR="00303D63" w:rsidRPr="00033738" w:rsidRDefault="00303D63" w:rsidP="00303D63">
      <w:pPr>
        <w:spacing w:after="0" w:line="360" w:lineRule="auto"/>
        <w:ind w:left="360"/>
        <w:jc w:val="center"/>
        <w:rPr>
          <w:rFonts w:ascii="Times New Roman" w:eastAsia="Calibri" w:hAnsi="Times New Roman"/>
          <w:b/>
          <w:sz w:val="24"/>
          <w:szCs w:val="24"/>
        </w:rPr>
      </w:pPr>
      <w:r w:rsidRPr="00033738">
        <w:rPr>
          <w:rFonts w:ascii="Times New Roman" w:eastAsia="Calibri" w:hAnsi="Times New Roman"/>
          <w:b/>
          <w:sz w:val="24"/>
          <w:szCs w:val="24"/>
        </w:rPr>
        <w:t>Практическое занятие № 1</w:t>
      </w:r>
    </w:p>
    <w:p w14:paraId="09FFC221" w14:textId="158DA532" w:rsidR="00303D63" w:rsidRPr="00033738" w:rsidRDefault="00303D63" w:rsidP="00303D63">
      <w:pPr>
        <w:spacing w:after="0" w:line="360" w:lineRule="auto"/>
        <w:ind w:left="360"/>
        <w:jc w:val="center"/>
        <w:rPr>
          <w:rFonts w:ascii="Times New Roman" w:hAnsi="Times New Roman"/>
          <w:b/>
          <w:sz w:val="24"/>
          <w:szCs w:val="24"/>
        </w:rPr>
      </w:pPr>
      <w:proofErr w:type="gramStart"/>
      <w:r w:rsidRPr="00033738">
        <w:rPr>
          <w:rFonts w:ascii="Times New Roman" w:eastAsia="Calibri" w:hAnsi="Times New Roman"/>
          <w:b/>
          <w:sz w:val="24"/>
          <w:szCs w:val="24"/>
        </w:rPr>
        <w:t xml:space="preserve">Тема:  </w:t>
      </w:r>
      <w:r w:rsidR="00BC36B4" w:rsidRPr="00033738">
        <w:rPr>
          <w:rFonts w:ascii="Times New Roman" w:hAnsi="Times New Roman"/>
          <w:b/>
          <w:bCs/>
          <w:position w:val="-1"/>
          <w:sz w:val="24"/>
          <w:szCs w:val="24"/>
        </w:rPr>
        <w:t>Услуги</w:t>
      </w:r>
      <w:proofErr w:type="gramEnd"/>
      <w:r w:rsidR="00BC36B4" w:rsidRPr="00033738">
        <w:rPr>
          <w:rFonts w:ascii="Times New Roman" w:hAnsi="Times New Roman"/>
          <w:b/>
          <w:bCs/>
          <w:position w:val="-1"/>
          <w:sz w:val="24"/>
          <w:szCs w:val="24"/>
        </w:rPr>
        <w:t xml:space="preserve"> банка</w:t>
      </w:r>
      <w:r w:rsidRPr="00033738">
        <w:rPr>
          <w:rFonts w:ascii="Times New Roman" w:hAnsi="Times New Roman"/>
          <w:b/>
          <w:bCs/>
          <w:sz w:val="24"/>
          <w:szCs w:val="24"/>
        </w:rPr>
        <w:t>.</w:t>
      </w:r>
    </w:p>
    <w:p w14:paraId="25B3367F" w14:textId="77777777" w:rsidR="007862FD" w:rsidRPr="007862FD" w:rsidRDefault="007862FD" w:rsidP="007862FD">
      <w:pPr>
        <w:spacing w:before="100" w:beforeAutospacing="1" w:after="100" w:afterAutospacing="1"/>
        <w:ind w:firstLine="360"/>
        <w:jc w:val="both"/>
        <w:rPr>
          <w:rFonts w:ascii="Times New Roman" w:hAnsi="Times New Roman"/>
          <w:sz w:val="24"/>
          <w:szCs w:val="24"/>
        </w:rPr>
      </w:pPr>
      <w:r w:rsidRPr="007862FD">
        <w:rPr>
          <w:rFonts w:ascii="Times New Roman" w:hAnsi="Times New Roman"/>
          <w:b/>
          <w:bCs/>
          <w:sz w:val="24"/>
          <w:szCs w:val="24"/>
        </w:rPr>
        <w:t>Цель занятия</w:t>
      </w:r>
      <w:proofErr w:type="gramStart"/>
      <w:r w:rsidRPr="007862FD">
        <w:rPr>
          <w:rFonts w:ascii="Times New Roman" w:hAnsi="Times New Roman"/>
          <w:b/>
          <w:bCs/>
          <w:sz w:val="24"/>
          <w:szCs w:val="24"/>
        </w:rPr>
        <w:t>:</w:t>
      </w:r>
      <w:r w:rsidRPr="007862FD">
        <w:rPr>
          <w:rFonts w:ascii="Times New Roman" w:hAnsi="Times New Roman"/>
          <w:sz w:val="24"/>
          <w:szCs w:val="24"/>
        </w:rPr>
        <w:t xml:space="preserve"> Научиться</w:t>
      </w:r>
      <w:proofErr w:type="gramEnd"/>
      <w:r w:rsidRPr="007862FD">
        <w:rPr>
          <w:rFonts w:ascii="Times New Roman" w:hAnsi="Times New Roman"/>
          <w:sz w:val="24"/>
          <w:szCs w:val="24"/>
        </w:rPr>
        <w:t xml:space="preserve"> использовать формулы для расчета банковских услуг (вклады) и правильно оформлять таблицы.</w:t>
      </w:r>
    </w:p>
    <w:p w14:paraId="673E5DBB" w14:textId="77777777" w:rsidR="007862FD" w:rsidRPr="007862FD" w:rsidRDefault="007862FD" w:rsidP="007862FD">
      <w:pPr>
        <w:spacing w:before="100" w:beforeAutospacing="1" w:after="100" w:afterAutospacing="1"/>
        <w:ind w:firstLine="360"/>
        <w:jc w:val="both"/>
        <w:rPr>
          <w:rFonts w:ascii="Times New Roman" w:hAnsi="Times New Roman"/>
          <w:sz w:val="24"/>
          <w:szCs w:val="24"/>
        </w:rPr>
      </w:pPr>
      <w:r w:rsidRPr="007862FD">
        <w:rPr>
          <w:rFonts w:ascii="Times New Roman" w:hAnsi="Times New Roman"/>
          <w:b/>
          <w:bCs/>
          <w:sz w:val="24"/>
          <w:szCs w:val="24"/>
        </w:rPr>
        <w:t>Теоретическая часть</w:t>
      </w:r>
      <w:proofErr w:type="gramStart"/>
      <w:r w:rsidRPr="007862FD">
        <w:rPr>
          <w:rFonts w:ascii="Times New Roman" w:hAnsi="Times New Roman"/>
          <w:b/>
          <w:bCs/>
          <w:sz w:val="24"/>
          <w:szCs w:val="24"/>
        </w:rPr>
        <w:t>:</w:t>
      </w:r>
      <w:r w:rsidRPr="007862FD">
        <w:rPr>
          <w:rFonts w:ascii="Times New Roman" w:hAnsi="Times New Roman"/>
          <w:sz w:val="24"/>
          <w:szCs w:val="24"/>
        </w:rPr>
        <w:t xml:space="preserve"> Для</w:t>
      </w:r>
      <w:proofErr w:type="gramEnd"/>
      <w:r w:rsidRPr="007862FD">
        <w:rPr>
          <w:rFonts w:ascii="Times New Roman" w:hAnsi="Times New Roman"/>
          <w:sz w:val="24"/>
          <w:szCs w:val="24"/>
        </w:rPr>
        <w:t xml:space="preserve"> работы с банковскими данными оператор использует электронные таблицы. Основные данные — это сумма денег, процентная ставка и срок. Чтобы компьютер сам считал результат, используются простые математические формулы. Денежные суммы всегда записываются с двумя знаками после запятой (копейки).</w:t>
      </w:r>
    </w:p>
    <w:p w14:paraId="5E9EC698" w14:textId="77777777" w:rsidR="007862FD" w:rsidRPr="007862FD" w:rsidRDefault="007862FD" w:rsidP="007862FD">
      <w:pPr>
        <w:spacing w:before="100" w:beforeAutospacing="1" w:after="100" w:afterAutospacing="1"/>
        <w:jc w:val="center"/>
        <w:rPr>
          <w:rFonts w:ascii="Times New Roman" w:hAnsi="Times New Roman"/>
          <w:sz w:val="24"/>
          <w:szCs w:val="24"/>
        </w:rPr>
      </w:pPr>
      <w:r w:rsidRPr="007862FD">
        <w:rPr>
          <w:rFonts w:ascii="Times New Roman" w:hAnsi="Times New Roman"/>
          <w:b/>
          <w:bCs/>
          <w:sz w:val="24"/>
          <w:szCs w:val="24"/>
        </w:rPr>
        <w:t>Задание для студентов:</w:t>
      </w:r>
    </w:p>
    <w:p w14:paraId="0C359222" w14:textId="760737B1" w:rsidR="007862FD" w:rsidRPr="007862FD" w:rsidRDefault="007862FD" w:rsidP="00996FA8">
      <w:pPr>
        <w:numPr>
          <w:ilvl w:val="0"/>
          <w:numId w:val="2"/>
        </w:numPr>
        <w:spacing w:before="100" w:beforeAutospacing="1" w:after="100" w:afterAutospacing="1"/>
        <w:rPr>
          <w:rFonts w:ascii="Times New Roman" w:hAnsi="Times New Roman"/>
          <w:sz w:val="24"/>
          <w:szCs w:val="24"/>
        </w:rPr>
      </w:pPr>
      <w:r w:rsidRPr="007862FD">
        <w:rPr>
          <w:rFonts w:ascii="Times New Roman" w:hAnsi="Times New Roman"/>
          <w:sz w:val="24"/>
          <w:szCs w:val="24"/>
        </w:rPr>
        <w:t>Откройте программу для работы с электронными таблицами (например, MS Excel). Создайте таблицу по образцу: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80"/>
        <w:gridCol w:w="2298"/>
        <w:gridCol w:w="2307"/>
        <w:gridCol w:w="1317"/>
      </w:tblGrid>
      <w:tr w:rsidR="007862FD" w:rsidRPr="007862FD" w14:paraId="001FF4D7" w14:textId="77777777" w:rsidTr="007862FD">
        <w:trPr>
          <w:tblHeader/>
          <w:tblCellSpacing w:w="15" w:type="dxa"/>
        </w:trPr>
        <w:tc>
          <w:tcPr>
            <w:tcW w:w="0" w:type="auto"/>
            <w:vAlign w:val="center"/>
            <w:hideMark/>
          </w:tcPr>
          <w:p w14:paraId="7E33DED1" w14:textId="77777777" w:rsidR="007862FD" w:rsidRPr="007862FD" w:rsidRDefault="007862FD" w:rsidP="007862FD">
            <w:pPr>
              <w:spacing w:after="0"/>
              <w:rPr>
                <w:rFonts w:ascii="Times New Roman" w:hAnsi="Times New Roman"/>
                <w:b/>
                <w:bCs/>
                <w:sz w:val="24"/>
                <w:szCs w:val="24"/>
              </w:rPr>
            </w:pPr>
            <w:r w:rsidRPr="007862FD">
              <w:rPr>
                <w:rFonts w:ascii="Times New Roman" w:hAnsi="Times New Roman"/>
                <w:b/>
                <w:bCs/>
                <w:sz w:val="24"/>
                <w:szCs w:val="24"/>
              </w:rPr>
              <w:t>ФИО</w:t>
            </w:r>
          </w:p>
        </w:tc>
        <w:tc>
          <w:tcPr>
            <w:tcW w:w="0" w:type="auto"/>
            <w:vAlign w:val="center"/>
            <w:hideMark/>
          </w:tcPr>
          <w:p w14:paraId="26F7E82C" w14:textId="77777777" w:rsidR="007862FD" w:rsidRPr="007862FD" w:rsidRDefault="007862FD" w:rsidP="007862FD">
            <w:pPr>
              <w:spacing w:after="0"/>
              <w:rPr>
                <w:rFonts w:ascii="Times New Roman" w:hAnsi="Times New Roman"/>
                <w:b/>
                <w:bCs/>
                <w:sz w:val="24"/>
                <w:szCs w:val="24"/>
              </w:rPr>
            </w:pPr>
            <w:r w:rsidRPr="007862FD">
              <w:rPr>
                <w:rFonts w:ascii="Times New Roman" w:hAnsi="Times New Roman"/>
                <w:b/>
                <w:bCs/>
                <w:sz w:val="24"/>
                <w:szCs w:val="24"/>
              </w:rPr>
              <w:t>Сумма вклада (руб.)</w:t>
            </w:r>
          </w:p>
        </w:tc>
        <w:tc>
          <w:tcPr>
            <w:tcW w:w="0" w:type="auto"/>
            <w:vAlign w:val="center"/>
            <w:hideMark/>
          </w:tcPr>
          <w:p w14:paraId="0F92975C" w14:textId="77777777" w:rsidR="007862FD" w:rsidRPr="007862FD" w:rsidRDefault="007862FD" w:rsidP="007862FD">
            <w:pPr>
              <w:spacing w:after="0"/>
              <w:rPr>
                <w:rFonts w:ascii="Times New Roman" w:hAnsi="Times New Roman"/>
                <w:b/>
                <w:bCs/>
                <w:sz w:val="24"/>
                <w:szCs w:val="24"/>
              </w:rPr>
            </w:pPr>
            <w:r w:rsidRPr="007862FD">
              <w:rPr>
                <w:rFonts w:ascii="Times New Roman" w:hAnsi="Times New Roman"/>
                <w:b/>
                <w:bCs/>
                <w:sz w:val="24"/>
                <w:szCs w:val="24"/>
              </w:rPr>
              <w:t>Ставка (% годовых)</w:t>
            </w:r>
          </w:p>
        </w:tc>
        <w:tc>
          <w:tcPr>
            <w:tcW w:w="0" w:type="auto"/>
            <w:vAlign w:val="center"/>
            <w:hideMark/>
          </w:tcPr>
          <w:p w14:paraId="05C560D1" w14:textId="77777777" w:rsidR="007862FD" w:rsidRPr="007862FD" w:rsidRDefault="007862FD" w:rsidP="007862FD">
            <w:pPr>
              <w:spacing w:after="0"/>
              <w:rPr>
                <w:rFonts w:ascii="Times New Roman" w:hAnsi="Times New Roman"/>
                <w:b/>
                <w:bCs/>
                <w:sz w:val="24"/>
                <w:szCs w:val="24"/>
              </w:rPr>
            </w:pPr>
            <w:r w:rsidRPr="007862FD">
              <w:rPr>
                <w:rFonts w:ascii="Times New Roman" w:hAnsi="Times New Roman"/>
                <w:b/>
                <w:bCs/>
                <w:sz w:val="24"/>
                <w:szCs w:val="24"/>
              </w:rPr>
              <w:t>Срок (мес.)</w:t>
            </w:r>
          </w:p>
        </w:tc>
      </w:tr>
      <w:tr w:rsidR="007862FD" w:rsidRPr="007862FD" w14:paraId="71763B17" w14:textId="77777777" w:rsidTr="007862FD">
        <w:trPr>
          <w:tblCellSpacing w:w="15" w:type="dxa"/>
        </w:trPr>
        <w:tc>
          <w:tcPr>
            <w:tcW w:w="0" w:type="auto"/>
            <w:vAlign w:val="center"/>
            <w:hideMark/>
          </w:tcPr>
          <w:p w14:paraId="65009772" w14:textId="77777777" w:rsidR="007862FD" w:rsidRPr="007862FD" w:rsidRDefault="007862FD" w:rsidP="007862FD">
            <w:pPr>
              <w:spacing w:after="0"/>
              <w:rPr>
                <w:rFonts w:ascii="Times New Roman" w:hAnsi="Times New Roman"/>
                <w:sz w:val="24"/>
                <w:szCs w:val="24"/>
              </w:rPr>
            </w:pPr>
            <w:r w:rsidRPr="007862FD">
              <w:rPr>
                <w:rFonts w:ascii="Times New Roman" w:hAnsi="Times New Roman"/>
                <w:sz w:val="24"/>
                <w:szCs w:val="24"/>
              </w:rPr>
              <w:t>Иванов И.И.</w:t>
            </w:r>
          </w:p>
        </w:tc>
        <w:tc>
          <w:tcPr>
            <w:tcW w:w="0" w:type="auto"/>
            <w:vAlign w:val="center"/>
            <w:hideMark/>
          </w:tcPr>
          <w:p w14:paraId="62BEEB39" w14:textId="77777777" w:rsidR="007862FD" w:rsidRPr="007862FD" w:rsidRDefault="007862FD" w:rsidP="007862FD">
            <w:pPr>
              <w:spacing w:after="0"/>
              <w:rPr>
                <w:rFonts w:ascii="Times New Roman" w:hAnsi="Times New Roman"/>
                <w:sz w:val="24"/>
                <w:szCs w:val="24"/>
              </w:rPr>
            </w:pPr>
            <w:r w:rsidRPr="007862FD">
              <w:rPr>
                <w:rFonts w:ascii="Times New Roman" w:hAnsi="Times New Roman"/>
                <w:sz w:val="24"/>
                <w:szCs w:val="24"/>
              </w:rPr>
              <w:t>50 000</w:t>
            </w:r>
          </w:p>
        </w:tc>
        <w:tc>
          <w:tcPr>
            <w:tcW w:w="0" w:type="auto"/>
            <w:vAlign w:val="center"/>
            <w:hideMark/>
          </w:tcPr>
          <w:p w14:paraId="5152C6C4" w14:textId="77777777" w:rsidR="007862FD" w:rsidRPr="007862FD" w:rsidRDefault="007862FD" w:rsidP="007862FD">
            <w:pPr>
              <w:spacing w:after="0"/>
              <w:rPr>
                <w:rFonts w:ascii="Times New Roman" w:hAnsi="Times New Roman"/>
                <w:sz w:val="24"/>
                <w:szCs w:val="24"/>
              </w:rPr>
            </w:pPr>
            <w:r w:rsidRPr="007862FD">
              <w:rPr>
                <w:rFonts w:ascii="Times New Roman" w:hAnsi="Times New Roman"/>
                <w:sz w:val="24"/>
                <w:szCs w:val="24"/>
              </w:rPr>
              <w:t>12</w:t>
            </w:r>
          </w:p>
        </w:tc>
        <w:tc>
          <w:tcPr>
            <w:tcW w:w="0" w:type="auto"/>
            <w:vAlign w:val="center"/>
            <w:hideMark/>
          </w:tcPr>
          <w:p w14:paraId="6FA03DF8" w14:textId="77777777" w:rsidR="007862FD" w:rsidRPr="007862FD" w:rsidRDefault="007862FD" w:rsidP="007862FD">
            <w:pPr>
              <w:spacing w:after="0"/>
              <w:rPr>
                <w:rFonts w:ascii="Times New Roman" w:hAnsi="Times New Roman"/>
                <w:sz w:val="24"/>
                <w:szCs w:val="24"/>
              </w:rPr>
            </w:pPr>
            <w:r w:rsidRPr="007862FD">
              <w:rPr>
                <w:rFonts w:ascii="Times New Roman" w:hAnsi="Times New Roman"/>
                <w:sz w:val="24"/>
                <w:szCs w:val="24"/>
              </w:rPr>
              <w:t>6</w:t>
            </w:r>
          </w:p>
        </w:tc>
      </w:tr>
      <w:tr w:rsidR="007862FD" w:rsidRPr="007862FD" w14:paraId="6100C7C9" w14:textId="77777777" w:rsidTr="007862FD">
        <w:trPr>
          <w:tblCellSpacing w:w="15" w:type="dxa"/>
        </w:trPr>
        <w:tc>
          <w:tcPr>
            <w:tcW w:w="0" w:type="auto"/>
            <w:vAlign w:val="center"/>
            <w:hideMark/>
          </w:tcPr>
          <w:p w14:paraId="5FC5E60D" w14:textId="77777777" w:rsidR="007862FD" w:rsidRPr="007862FD" w:rsidRDefault="007862FD" w:rsidP="007862FD">
            <w:pPr>
              <w:spacing w:after="0"/>
              <w:rPr>
                <w:rFonts w:ascii="Times New Roman" w:hAnsi="Times New Roman"/>
                <w:sz w:val="24"/>
                <w:szCs w:val="24"/>
              </w:rPr>
            </w:pPr>
            <w:r w:rsidRPr="007862FD">
              <w:rPr>
                <w:rFonts w:ascii="Times New Roman" w:hAnsi="Times New Roman"/>
                <w:sz w:val="24"/>
                <w:szCs w:val="24"/>
              </w:rPr>
              <w:t>Петров П.П.</w:t>
            </w:r>
          </w:p>
        </w:tc>
        <w:tc>
          <w:tcPr>
            <w:tcW w:w="0" w:type="auto"/>
            <w:vAlign w:val="center"/>
            <w:hideMark/>
          </w:tcPr>
          <w:p w14:paraId="461774F0" w14:textId="77777777" w:rsidR="007862FD" w:rsidRPr="007862FD" w:rsidRDefault="007862FD" w:rsidP="007862FD">
            <w:pPr>
              <w:spacing w:after="0"/>
              <w:rPr>
                <w:rFonts w:ascii="Times New Roman" w:hAnsi="Times New Roman"/>
                <w:sz w:val="24"/>
                <w:szCs w:val="24"/>
              </w:rPr>
            </w:pPr>
            <w:r w:rsidRPr="007862FD">
              <w:rPr>
                <w:rFonts w:ascii="Times New Roman" w:hAnsi="Times New Roman"/>
                <w:sz w:val="24"/>
                <w:szCs w:val="24"/>
              </w:rPr>
              <w:t>100 000</w:t>
            </w:r>
          </w:p>
        </w:tc>
        <w:tc>
          <w:tcPr>
            <w:tcW w:w="0" w:type="auto"/>
            <w:vAlign w:val="center"/>
            <w:hideMark/>
          </w:tcPr>
          <w:p w14:paraId="0CEDEA77" w14:textId="77777777" w:rsidR="007862FD" w:rsidRPr="007862FD" w:rsidRDefault="007862FD" w:rsidP="007862FD">
            <w:pPr>
              <w:spacing w:after="0"/>
              <w:rPr>
                <w:rFonts w:ascii="Times New Roman" w:hAnsi="Times New Roman"/>
                <w:sz w:val="24"/>
                <w:szCs w:val="24"/>
              </w:rPr>
            </w:pPr>
            <w:r w:rsidRPr="007862FD">
              <w:rPr>
                <w:rFonts w:ascii="Times New Roman" w:hAnsi="Times New Roman"/>
                <w:sz w:val="24"/>
                <w:szCs w:val="24"/>
              </w:rPr>
              <w:t>10</w:t>
            </w:r>
          </w:p>
        </w:tc>
        <w:tc>
          <w:tcPr>
            <w:tcW w:w="0" w:type="auto"/>
            <w:vAlign w:val="center"/>
            <w:hideMark/>
          </w:tcPr>
          <w:p w14:paraId="1E489174" w14:textId="77777777" w:rsidR="007862FD" w:rsidRPr="007862FD" w:rsidRDefault="007862FD" w:rsidP="007862FD">
            <w:pPr>
              <w:spacing w:after="0"/>
              <w:rPr>
                <w:rFonts w:ascii="Times New Roman" w:hAnsi="Times New Roman"/>
                <w:sz w:val="24"/>
                <w:szCs w:val="24"/>
              </w:rPr>
            </w:pPr>
            <w:r w:rsidRPr="007862FD">
              <w:rPr>
                <w:rFonts w:ascii="Times New Roman" w:hAnsi="Times New Roman"/>
                <w:sz w:val="24"/>
                <w:szCs w:val="24"/>
              </w:rPr>
              <w:t>12</w:t>
            </w:r>
          </w:p>
        </w:tc>
      </w:tr>
      <w:tr w:rsidR="007862FD" w:rsidRPr="007862FD" w14:paraId="7F7D059A" w14:textId="77777777" w:rsidTr="007862FD">
        <w:trPr>
          <w:trHeight w:val="20"/>
          <w:tblCellSpacing w:w="15" w:type="dxa"/>
        </w:trPr>
        <w:tc>
          <w:tcPr>
            <w:tcW w:w="0" w:type="auto"/>
            <w:vAlign w:val="center"/>
            <w:hideMark/>
          </w:tcPr>
          <w:p w14:paraId="75FD5025" w14:textId="77777777" w:rsidR="007862FD" w:rsidRPr="007862FD" w:rsidRDefault="007862FD" w:rsidP="007862FD">
            <w:pPr>
              <w:spacing w:after="0"/>
              <w:rPr>
                <w:rFonts w:ascii="Times New Roman" w:hAnsi="Times New Roman"/>
                <w:sz w:val="24"/>
                <w:szCs w:val="24"/>
              </w:rPr>
            </w:pPr>
            <w:r w:rsidRPr="007862FD">
              <w:rPr>
                <w:rFonts w:ascii="Times New Roman" w:hAnsi="Times New Roman"/>
                <w:sz w:val="24"/>
                <w:szCs w:val="24"/>
              </w:rPr>
              <w:t>Сидоров С.С.</w:t>
            </w:r>
          </w:p>
        </w:tc>
        <w:tc>
          <w:tcPr>
            <w:tcW w:w="0" w:type="auto"/>
            <w:vAlign w:val="center"/>
            <w:hideMark/>
          </w:tcPr>
          <w:p w14:paraId="11F88B63" w14:textId="77777777" w:rsidR="007862FD" w:rsidRPr="007862FD" w:rsidRDefault="007862FD" w:rsidP="007862FD">
            <w:pPr>
              <w:spacing w:after="0"/>
              <w:rPr>
                <w:rFonts w:ascii="Times New Roman" w:hAnsi="Times New Roman"/>
                <w:sz w:val="24"/>
                <w:szCs w:val="24"/>
              </w:rPr>
            </w:pPr>
            <w:r w:rsidRPr="007862FD">
              <w:rPr>
                <w:rFonts w:ascii="Times New Roman" w:hAnsi="Times New Roman"/>
                <w:sz w:val="24"/>
                <w:szCs w:val="24"/>
              </w:rPr>
              <w:t>10 000</w:t>
            </w:r>
          </w:p>
        </w:tc>
        <w:tc>
          <w:tcPr>
            <w:tcW w:w="0" w:type="auto"/>
            <w:vAlign w:val="center"/>
            <w:hideMark/>
          </w:tcPr>
          <w:p w14:paraId="070816D5" w14:textId="77777777" w:rsidR="007862FD" w:rsidRPr="007862FD" w:rsidRDefault="007862FD" w:rsidP="007862FD">
            <w:pPr>
              <w:spacing w:after="0"/>
              <w:rPr>
                <w:rFonts w:ascii="Times New Roman" w:hAnsi="Times New Roman"/>
                <w:sz w:val="24"/>
                <w:szCs w:val="24"/>
              </w:rPr>
            </w:pPr>
            <w:r w:rsidRPr="007862FD">
              <w:rPr>
                <w:rFonts w:ascii="Times New Roman" w:hAnsi="Times New Roman"/>
                <w:sz w:val="24"/>
                <w:szCs w:val="24"/>
              </w:rPr>
              <w:t>15</w:t>
            </w:r>
          </w:p>
        </w:tc>
        <w:tc>
          <w:tcPr>
            <w:tcW w:w="0" w:type="auto"/>
            <w:vAlign w:val="center"/>
            <w:hideMark/>
          </w:tcPr>
          <w:p w14:paraId="5C608FE4" w14:textId="77777777" w:rsidR="007862FD" w:rsidRPr="007862FD" w:rsidRDefault="007862FD" w:rsidP="007862FD">
            <w:pPr>
              <w:spacing w:after="0"/>
              <w:rPr>
                <w:rFonts w:ascii="Times New Roman" w:hAnsi="Times New Roman"/>
                <w:sz w:val="24"/>
                <w:szCs w:val="24"/>
              </w:rPr>
            </w:pPr>
            <w:r w:rsidRPr="007862FD">
              <w:rPr>
                <w:rFonts w:ascii="Times New Roman" w:hAnsi="Times New Roman"/>
                <w:sz w:val="24"/>
                <w:szCs w:val="24"/>
              </w:rPr>
              <w:t>3</w:t>
            </w:r>
          </w:p>
        </w:tc>
      </w:tr>
    </w:tbl>
    <w:p w14:paraId="7A4CD4BC" w14:textId="77777777" w:rsidR="007862FD" w:rsidRPr="007862FD" w:rsidRDefault="007862FD" w:rsidP="00996FA8">
      <w:pPr>
        <w:numPr>
          <w:ilvl w:val="0"/>
          <w:numId w:val="3"/>
        </w:numPr>
        <w:spacing w:before="100" w:beforeAutospacing="1" w:after="100" w:afterAutospacing="1"/>
        <w:rPr>
          <w:rFonts w:ascii="Times New Roman" w:hAnsi="Times New Roman"/>
          <w:sz w:val="24"/>
          <w:szCs w:val="24"/>
        </w:rPr>
      </w:pPr>
      <w:r w:rsidRPr="007862FD">
        <w:rPr>
          <w:rFonts w:ascii="Times New Roman" w:hAnsi="Times New Roman"/>
          <w:sz w:val="24"/>
          <w:szCs w:val="24"/>
        </w:rPr>
        <w:t>Настройте формат ячеек:</w:t>
      </w:r>
    </w:p>
    <w:p w14:paraId="708A30CC" w14:textId="77777777" w:rsidR="007862FD" w:rsidRPr="007862FD" w:rsidRDefault="007862FD" w:rsidP="00996FA8">
      <w:pPr>
        <w:numPr>
          <w:ilvl w:val="0"/>
          <w:numId w:val="4"/>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 xml:space="preserve">Для столбца </w:t>
      </w:r>
      <w:r w:rsidRPr="007862FD">
        <w:rPr>
          <w:rFonts w:ascii="Times New Roman" w:hAnsi="Times New Roman"/>
          <w:b/>
          <w:bCs/>
          <w:sz w:val="24"/>
          <w:szCs w:val="24"/>
        </w:rPr>
        <w:t>«Сумма вклада»</w:t>
      </w:r>
      <w:r w:rsidRPr="007862FD">
        <w:rPr>
          <w:rFonts w:ascii="Times New Roman" w:hAnsi="Times New Roman"/>
          <w:sz w:val="24"/>
          <w:szCs w:val="24"/>
        </w:rPr>
        <w:t xml:space="preserve">: </w:t>
      </w:r>
      <w:r w:rsidRPr="007862FD">
        <w:rPr>
          <w:rFonts w:ascii="Times New Roman" w:hAnsi="Times New Roman"/>
          <w:i/>
          <w:iCs/>
          <w:sz w:val="24"/>
          <w:szCs w:val="24"/>
        </w:rPr>
        <w:t>Денежный</w:t>
      </w:r>
      <w:r w:rsidRPr="007862FD">
        <w:rPr>
          <w:rFonts w:ascii="Times New Roman" w:hAnsi="Times New Roman"/>
          <w:sz w:val="24"/>
          <w:szCs w:val="24"/>
        </w:rPr>
        <w:t>, символ ₽, 2 знака после запятой.</w:t>
      </w:r>
    </w:p>
    <w:p w14:paraId="007EEFBC" w14:textId="77777777" w:rsidR="007862FD" w:rsidRPr="007862FD" w:rsidRDefault="007862FD" w:rsidP="00996FA8">
      <w:pPr>
        <w:numPr>
          <w:ilvl w:val="0"/>
          <w:numId w:val="4"/>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 xml:space="preserve">Для столбца </w:t>
      </w:r>
      <w:r w:rsidRPr="007862FD">
        <w:rPr>
          <w:rFonts w:ascii="Times New Roman" w:hAnsi="Times New Roman"/>
          <w:b/>
          <w:bCs/>
          <w:sz w:val="24"/>
          <w:szCs w:val="24"/>
        </w:rPr>
        <w:t>«Ставка»</w:t>
      </w:r>
      <w:r w:rsidRPr="007862FD">
        <w:rPr>
          <w:rFonts w:ascii="Times New Roman" w:hAnsi="Times New Roman"/>
          <w:sz w:val="24"/>
          <w:szCs w:val="24"/>
        </w:rPr>
        <w:t xml:space="preserve">: </w:t>
      </w:r>
      <w:r w:rsidRPr="007862FD">
        <w:rPr>
          <w:rFonts w:ascii="Times New Roman" w:hAnsi="Times New Roman"/>
          <w:i/>
          <w:iCs/>
          <w:sz w:val="24"/>
          <w:szCs w:val="24"/>
        </w:rPr>
        <w:t>Процентный</w:t>
      </w:r>
      <w:r w:rsidRPr="007862FD">
        <w:rPr>
          <w:rFonts w:ascii="Times New Roman" w:hAnsi="Times New Roman"/>
          <w:sz w:val="24"/>
          <w:szCs w:val="24"/>
        </w:rPr>
        <w:t>.</w:t>
      </w:r>
    </w:p>
    <w:p w14:paraId="20BFA8E2" w14:textId="77777777" w:rsidR="007862FD" w:rsidRPr="007862FD" w:rsidRDefault="007862FD" w:rsidP="00996FA8">
      <w:pPr>
        <w:numPr>
          <w:ilvl w:val="0"/>
          <w:numId w:val="5"/>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 xml:space="preserve">Добавьте справа три новых столбца: </w:t>
      </w:r>
      <w:r w:rsidRPr="007862FD">
        <w:rPr>
          <w:rFonts w:ascii="Times New Roman" w:hAnsi="Times New Roman"/>
          <w:b/>
          <w:bCs/>
          <w:sz w:val="24"/>
          <w:szCs w:val="24"/>
        </w:rPr>
        <w:t>«Доход за месяц»</w:t>
      </w:r>
      <w:r w:rsidRPr="007862FD">
        <w:rPr>
          <w:rFonts w:ascii="Times New Roman" w:hAnsi="Times New Roman"/>
          <w:sz w:val="24"/>
          <w:szCs w:val="24"/>
        </w:rPr>
        <w:t xml:space="preserve">, </w:t>
      </w:r>
      <w:r w:rsidRPr="007862FD">
        <w:rPr>
          <w:rFonts w:ascii="Times New Roman" w:hAnsi="Times New Roman"/>
          <w:b/>
          <w:bCs/>
          <w:sz w:val="24"/>
          <w:szCs w:val="24"/>
        </w:rPr>
        <w:t>«Общий доход»</w:t>
      </w:r>
      <w:r w:rsidRPr="007862FD">
        <w:rPr>
          <w:rFonts w:ascii="Times New Roman" w:hAnsi="Times New Roman"/>
          <w:sz w:val="24"/>
          <w:szCs w:val="24"/>
        </w:rPr>
        <w:t xml:space="preserve"> и </w:t>
      </w:r>
      <w:r w:rsidRPr="007862FD">
        <w:rPr>
          <w:rFonts w:ascii="Times New Roman" w:hAnsi="Times New Roman"/>
          <w:b/>
          <w:bCs/>
          <w:sz w:val="24"/>
          <w:szCs w:val="24"/>
        </w:rPr>
        <w:t>«Итоговая сумма»</w:t>
      </w:r>
      <w:r w:rsidRPr="007862FD">
        <w:rPr>
          <w:rFonts w:ascii="Times New Roman" w:hAnsi="Times New Roman"/>
          <w:sz w:val="24"/>
          <w:szCs w:val="24"/>
        </w:rPr>
        <w:t>. Рассчитайте значения по формулам:</w:t>
      </w:r>
    </w:p>
    <w:p w14:paraId="73BEB8AC" w14:textId="77777777" w:rsidR="007862FD" w:rsidRPr="007862FD" w:rsidRDefault="007862FD" w:rsidP="00996FA8">
      <w:pPr>
        <w:numPr>
          <w:ilvl w:val="0"/>
          <w:numId w:val="6"/>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 xml:space="preserve">В ячейке </w:t>
      </w:r>
      <w:r w:rsidRPr="007862FD">
        <w:rPr>
          <w:rFonts w:ascii="Times New Roman" w:hAnsi="Times New Roman"/>
          <w:b/>
          <w:bCs/>
          <w:sz w:val="24"/>
          <w:szCs w:val="24"/>
        </w:rPr>
        <w:t>«Доход за месяц»</w:t>
      </w:r>
      <w:r w:rsidRPr="007862FD">
        <w:rPr>
          <w:rFonts w:ascii="Times New Roman" w:hAnsi="Times New Roman"/>
          <w:sz w:val="24"/>
          <w:szCs w:val="24"/>
        </w:rPr>
        <w:t xml:space="preserve"> напишите формулу: </w:t>
      </w:r>
      <w:proofErr w:type="gramStart"/>
      <w:r w:rsidRPr="007862FD">
        <w:rPr>
          <w:rFonts w:ascii="Times New Roman" w:hAnsi="Times New Roman"/>
          <w:sz w:val="24"/>
          <w:szCs w:val="24"/>
        </w:rPr>
        <w:t>=[</w:t>
      </w:r>
      <w:proofErr w:type="gramEnd"/>
      <w:r w:rsidRPr="007862FD">
        <w:rPr>
          <w:rFonts w:ascii="Times New Roman" w:hAnsi="Times New Roman"/>
          <w:sz w:val="24"/>
          <w:szCs w:val="24"/>
        </w:rPr>
        <w:t xml:space="preserve">Сумма вклада] * ([Ставка] / 12) </w:t>
      </w:r>
      <w:r w:rsidRPr="007862FD">
        <w:rPr>
          <w:rFonts w:ascii="Times New Roman" w:hAnsi="Times New Roman"/>
          <w:i/>
          <w:iCs/>
          <w:sz w:val="24"/>
          <w:szCs w:val="24"/>
        </w:rPr>
        <w:t>(Пример протягивания: если сумма в B2, а ставка в C2, формула будет =B2*(C2/12))</w:t>
      </w:r>
      <w:r w:rsidRPr="007862FD">
        <w:rPr>
          <w:rFonts w:ascii="Times New Roman" w:hAnsi="Times New Roman"/>
          <w:sz w:val="24"/>
          <w:szCs w:val="24"/>
        </w:rPr>
        <w:t>.</w:t>
      </w:r>
    </w:p>
    <w:p w14:paraId="76BF8A44" w14:textId="77777777" w:rsidR="007862FD" w:rsidRPr="007862FD" w:rsidRDefault="007862FD" w:rsidP="00996FA8">
      <w:pPr>
        <w:numPr>
          <w:ilvl w:val="0"/>
          <w:numId w:val="6"/>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 xml:space="preserve">В ячейке </w:t>
      </w:r>
      <w:r w:rsidRPr="007862FD">
        <w:rPr>
          <w:rFonts w:ascii="Times New Roman" w:hAnsi="Times New Roman"/>
          <w:b/>
          <w:bCs/>
          <w:sz w:val="24"/>
          <w:szCs w:val="24"/>
        </w:rPr>
        <w:t>«Общий доход»</w:t>
      </w:r>
      <w:r w:rsidRPr="007862FD">
        <w:rPr>
          <w:rFonts w:ascii="Times New Roman" w:hAnsi="Times New Roman"/>
          <w:sz w:val="24"/>
          <w:szCs w:val="24"/>
        </w:rPr>
        <w:t xml:space="preserve"> напишите формулу: </w:t>
      </w:r>
      <w:proofErr w:type="gramStart"/>
      <w:r w:rsidRPr="007862FD">
        <w:rPr>
          <w:rFonts w:ascii="Times New Roman" w:hAnsi="Times New Roman"/>
          <w:sz w:val="24"/>
          <w:szCs w:val="24"/>
        </w:rPr>
        <w:t>=[</w:t>
      </w:r>
      <w:proofErr w:type="gramEnd"/>
      <w:r w:rsidRPr="007862FD">
        <w:rPr>
          <w:rFonts w:ascii="Times New Roman" w:hAnsi="Times New Roman"/>
          <w:sz w:val="24"/>
          <w:szCs w:val="24"/>
        </w:rPr>
        <w:t>Доход за месяц] * [Срок].</w:t>
      </w:r>
    </w:p>
    <w:p w14:paraId="2D284AF7" w14:textId="77777777" w:rsidR="007862FD" w:rsidRPr="007862FD" w:rsidRDefault="007862FD" w:rsidP="00996FA8">
      <w:pPr>
        <w:numPr>
          <w:ilvl w:val="0"/>
          <w:numId w:val="6"/>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 xml:space="preserve">В ячейке </w:t>
      </w:r>
      <w:r w:rsidRPr="007862FD">
        <w:rPr>
          <w:rFonts w:ascii="Times New Roman" w:hAnsi="Times New Roman"/>
          <w:b/>
          <w:bCs/>
          <w:sz w:val="24"/>
          <w:szCs w:val="24"/>
        </w:rPr>
        <w:t>«Итоговая сумма»</w:t>
      </w:r>
      <w:r w:rsidRPr="007862FD">
        <w:rPr>
          <w:rFonts w:ascii="Times New Roman" w:hAnsi="Times New Roman"/>
          <w:sz w:val="24"/>
          <w:szCs w:val="24"/>
        </w:rPr>
        <w:t xml:space="preserve"> напишите формулу: </w:t>
      </w:r>
      <w:proofErr w:type="gramStart"/>
      <w:r w:rsidRPr="007862FD">
        <w:rPr>
          <w:rFonts w:ascii="Times New Roman" w:hAnsi="Times New Roman"/>
          <w:sz w:val="24"/>
          <w:szCs w:val="24"/>
        </w:rPr>
        <w:t>=[</w:t>
      </w:r>
      <w:proofErr w:type="gramEnd"/>
      <w:r w:rsidRPr="007862FD">
        <w:rPr>
          <w:rFonts w:ascii="Times New Roman" w:hAnsi="Times New Roman"/>
          <w:sz w:val="24"/>
          <w:szCs w:val="24"/>
        </w:rPr>
        <w:t>Сумма вклада] + [Общий доход].</w:t>
      </w:r>
    </w:p>
    <w:p w14:paraId="7DD0ADBC" w14:textId="77777777" w:rsidR="007862FD" w:rsidRPr="007862FD" w:rsidRDefault="007862FD" w:rsidP="00996FA8">
      <w:pPr>
        <w:numPr>
          <w:ilvl w:val="0"/>
          <w:numId w:val="7"/>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Примените к таблице границы (рамку), чтобы она выглядела аккуратно.</w:t>
      </w:r>
    </w:p>
    <w:p w14:paraId="49A5F47D" w14:textId="77777777" w:rsidR="007862FD" w:rsidRPr="007862FD" w:rsidRDefault="007862FD" w:rsidP="007862FD">
      <w:pPr>
        <w:spacing w:before="100" w:beforeAutospacing="1" w:after="100" w:afterAutospacing="1"/>
        <w:jc w:val="center"/>
        <w:rPr>
          <w:rFonts w:ascii="Times New Roman" w:hAnsi="Times New Roman"/>
          <w:sz w:val="24"/>
          <w:szCs w:val="24"/>
        </w:rPr>
      </w:pPr>
      <w:r w:rsidRPr="007862FD">
        <w:rPr>
          <w:rFonts w:ascii="Times New Roman" w:hAnsi="Times New Roman"/>
          <w:b/>
          <w:bCs/>
          <w:sz w:val="24"/>
          <w:szCs w:val="24"/>
        </w:rPr>
        <w:t>Вопросы для проверки:</w:t>
      </w:r>
    </w:p>
    <w:p w14:paraId="7EA14E86" w14:textId="77777777" w:rsidR="007862FD" w:rsidRPr="007862FD" w:rsidRDefault="007862FD" w:rsidP="00996FA8">
      <w:pPr>
        <w:numPr>
          <w:ilvl w:val="0"/>
          <w:numId w:val="8"/>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Какое арифметическое действие нужно выполнить в программе, чтобы прибавить проценты к основной сумме?</w:t>
      </w:r>
    </w:p>
    <w:p w14:paraId="0D4E7932" w14:textId="77777777" w:rsidR="007862FD" w:rsidRPr="007862FD" w:rsidRDefault="007862FD" w:rsidP="00996FA8">
      <w:pPr>
        <w:numPr>
          <w:ilvl w:val="0"/>
          <w:numId w:val="8"/>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lastRenderedPageBreak/>
        <w:t>В каких единицах измеряется процентная ставка в вашей таблице? А в какой единице измерения находится значение внутри ячейки для расчетов (например, число 12% как хранится программой)?</w:t>
      </w:r>
    </w:p>
    <w:p w14:paraId="63F524F5" w14:textId="013F0E57" w:rsidR="009C67F3" w:rsidRPr="00033738" w:rsidRDefault="007862FD" w:rsidP="00996FA8">
      <w:pPr>
        <w:numPr>
          <w:ilvl w:val="0"/>
          <w:numId w:val="8"/>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Что произойдет с расчетами в строке Петрова П.П., если вы измените его ставку с 10% на 15%, не меняя формулы вручную? Почему так происходит?</w:t>
      </w:r>
    </w:p>
    <w:p w14:paraId="4E97BFAB" w14:textId="45DCDE8B" w:rsidR="00A7549A" w:rsidRPr="00033738" w:rsidRDefault="00594411">
      <w:pPr>
        <w:spacing w:after="0" w:line="360" w:lineRule="auto"/>
        <w:ind w:firstLine="709"/>
        <w:jc w:val="center"/>
        <w:rPr>
          <w:rFonts w:ascii="Times New Roman" w:eastAsia="Calibri" w:hAnsi="Times New Roman"/>
          <w:b/>
          <w:sz w:val="24"/>
          <w:szCs w:val="24"/>
        </w:rPr>
      </w:pPr>
      <w:r w:rsidRPr="00033738">
        <w:rPr>
          <w:rFonts w:ascii="Times New Roman" w:eastAsia="Calibri" w:hAnsi="Times New Roman"/>
          <w:b/>
          <w:sz w:val="24"/>
          <w:szCs w:val="24"/>
        </w:rPr>
        <w:t>Практическое занятие №</w:t>
      </w:r>
      <w:r w:rsidR="00303D63" w:rsidRPr="00033738">
        <w:rPr>
          <w:rFonts w:ascii="Times New Roman" w:eastAsia="Calibri" w:hAnsi="Times New Roman"/>
          <w:b/>
          <w:sz w:val="24"/>
          <w:szCs w:val="24"/>
        </w:rPr>
        <w:t>2</w:t>
      </w:r>
    </w:p>
    <w:p w14:paraId="2EA0D5D8" w14:textId="5C67E8B7" w:rsidR="00303D63" w:rsidRPr="00033738" w:rsidRDefault="00594411" w:rsidP="00303D63">
      <w:pPr>
        <w:spacing w:after="0" w:line="360" w:lineRule="auto"/>
        <w:ind w:firstLine="709"/>
        <w:jc w:val="center"/>
        <w:rPr>
          <w:rFonts w:ascii="Times New Roman" w:hAnsi="Times New Roman"/>
          <w:b/>
          <w:bCs/>
          <w:i/>
          <w:iCs/>
          <w:sz w:val="24"/>
          <w:szCs w:val="24"/>
        </w:rPr>
      </w:pPr>
      <w:r w:rsidRPr="00033738">
        <w:rPr>
          <w:rFonts w:ascii="Times New Roman" w:eastAsia="Calibri" w:hAnsi="Times New Roman"/>
          <w:b/>
          <w:sz w:val="24"/>
          <w:szCs w:val="24"/>
        </w:rPr>
        <w:t xml:space="preserve">Тема: </w:t>
      </w:r>
      <w:r w:rsidR="007862FD" w:rsidRPr="00033738">
        <w:rPr>
          <w:rFonts w:ascii="Times New Roman" w:hAnsi="Times New Roman"/>
          <w:b/>
          <w:bCs/>
          <w:position w:val="-1"/>
          <w:sz w:val="24"/>
          <w:szCs w:val="24"/>
        </w:rPr>
        <w:t>Расчет размера допустимого кредита с учетом уровня дохода.</w:t>
      </w:r>
    </w:p>
    <w:p w14:paraId="3361DC6B" w14:textId="1AB8117F" w:rsidR="007862FD" w:rsidRPr="007862FD" w:rsidRDefault="007862FD" w:rsidP="007862FD">
      <w:pPr>
        <w:spacing w:before="100" w:beforeAutospacing="1" w:after="100" w:afterAutospacing="1"/>
        <w:ind w:firstLine="708"/>
        <w:jc w:val="both"/>
        <w:rPr>
          <w:rFonts w:ascii="Times New Roman" w:hAnsi="Times New Roman"/>
          <w:sz w:val="24"/>
          <w:szCs w:val="24"/>
        </w:rPr>
      </w:pPr>
      <w:r w:rsidRPr="007862FD">
        <w:rPr>
          <w:rFonts w:ascii="Times New Roman" w:hAnsi="Times New Roman"/>
          <w:b/>
          <w:bCs/>
          <w:sz w:val="24"/>
          <w:szCs w:val="24"/>
        </w:rPr>
        <w:t>Цель занятия</w:t>
      </w:r>
      <w:proofErr w:type="gramStart"/>
      <w:r w:rsidRPr="007862FD">
        <w:rPr>
          <w:rFonts w:ascii="Times New Roman" w:hAnsi="Times New Roman"/>
          <w:b/>
          <w:bCs/>
          <w:sz w:val="24"/>
          <w:szCs w:val="24"/>
        </w:rPr>
        <w:t>:</w:t>
      </w:r>
      <w:r w:rsidRPr="007862FD">
        <w:rPr>
          <w:rFonts w:ascii="Times New Roman" w:hAnsi="Times New Roman"/>
          <w:sz w:val="24"/>
          <w:szCs w:val="24"/>
        </w:rPr>
        <w:t xml:space="preserve"> Научиться</w:t>
      </w:r>
      <w:proofErr w:type="gramEnd"/>
      <w:r w:rsidRPr="007862FD">
        <w:rPr>
          <w:rFonts w:ascii="Times New Roman" w:hAnsi="Times New Roman"/>
          <w:sz w:val="24"/>
          <w:szCs w:val="24"/>
        </w:rPr>
        <w:t xml:space="preserve"> рассчитывать максимальную сумму кредита, используя логическую функцию ограничения (ЕСЛИ / IF) в электронных таблицах.</w:t>
      </w:r>
    </w:p>
    <w:p w14:paraId="4C51D18F" w14:textId="77777777" w:rsidR="007862FD" w:rsidRPr="007862FD" w:rsidRDefault="007862FD" w:rsidP="007862FD">
      <w:pPr>
        <w:spacing w:before="100" w:beforeAutospacing="1" w:after="100" w:afterAutospacing="1"/>
        <w:ind w:firstLine="708"/>
        <w:jc w:val="both"/>
        <w:rPr>
          <w:rFonts w:ascii="Times New Roman" w:hAnsi="Times New Roman"/>
          <w:sz w:val="24"/>
          <w:szCs w:val="24"/>
        </w:rPr>
      </w:pPr>
      <w:r w:rsidRPr="007862FD">
        <w:rPr>
          <w:rFonts w:ascii="Times New Roman" w:hAnsi="Times New Roman"/>
          <w:b/>
          <w:bCs/>
          <w:sz w:val="24"/>
          <w:szCs w:val="24"/>
        </w:rPr>
        <w:t>Теоретическая часть:</w:t>
      </w:r>
      <w:r w:rsidRPr="007862FD">
        <w:rPr>
          <w:rFonts w:ascii="Times New Roman" w:hAnsi="Times New Roman"/>
          <w:sz w:val="24"/>
          <w:szCs w:val="24"/>
        </w:rPr>
        <w:t xml:space="preserve"> Банк не может выдать человеку кредит больше, чем тот сможет выплачивать. Главное правило безопасности: ежемесячный платеж по всем кредитам не должен превышать 40–50% от официального дохода клиента. В электронных таблицах для таких проверок используется функция ЕСЛИ (в англ. версии — IF). Она позволяет компьютеру принять решение: если условие выполняется, показать одну цифру, если нет — другую или текстовое предупреждение.</w:t>
      </w:r>
    </w:p>
    <w:p w14:paraId="79E128DF" w14:textId="77777777" w:rsidR="007862FD" w:rsidRPr="007862FD" w:rsidRDefault="007862FD" w:rsidP="007862FD">
      <w:pPr>
        <w:spacing w:before="100" w:beforeAutospacing="1" w:after="100" w:afterAutospacing="1"/>
        <w:jc w:val="center"/>
        <w:rPr>
          <w:rFonts w:ascii="Times New Roman" w:hAnsi="Times New Roman"/>
          <w:sz w:val="24"/>
          <w:szCs w:val="24"/>
        </w:rPr>
      </w:pPr>
      <w:r w:rsidRPr="007862FD">
        <w:rPr>
          <w:rFonts w:ascii="Times New Roman" w:hAnsi="Times New Roman"/>
          <w:b/>
          <w:bCs/>
          <w:sz w:val="24"/>
          <w:szCs w:val="24"/>
        </w:rPr>
        <w:t>Задание для студентов:</w:t>
      </w:r>
    </w:p>
    <w:p w14:paraId="4DE9EF9E" w14:textId="463E7D31" w:rsidR="007862FD" w:rsidRPr="007862FD" w:rsidRDefault="007862FD" w:rsidP="00996FA8">
      <w:pPr>
        <w:numPr>
          <w:ilvl w:val="0"/>
          <w:numId w:val="9"/>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Создайте таблицу по образцу: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88"/>
        <w:gridCol w:w="2252"/>
        <w:gridCol w:w="2969"/>
        <w:gridCol w:w="2013"/>
        <w:gridCol w:w="1168"/>
      </w:tblGrid>
      <w:tr w:rsidR="007862FD" w:rsidRPr="007862FD" w14:paraId="415DB41C" w14:textId="77777777" w:rsidTr="007862FD">
        <w:trPr>
          <w:tblHeader/>
          <w:tblCellSpacing w:w="15" w:type="dxa"/>
        </w:trPr>
        <w:tc>
          <w:tcPr>
            <w:tcW w:w="0" w:type="auto"/>
            <w:vAlign w:val="center"/>
            <w:hideMark/>
          </w:tcPr>
          <w:p w14:paraId="229A5CF0" w14:textId="77777777" w:rsidR="007862FD" w:rsidRPr="007862FD" w:rsidRDefault="007862FD" w:rsidP="007862FD">
            <w:pPr>
              <w:spacing w:after="0"/>
              <w:jc w:val="both"/>
              <w:rPr>
                <w:rFonts w:ascii="Times New Roman" w:hAnsi="Times New Roman"/>
                <w:b/>
                <w:bCs/>
                <w:sz w:val="24"/>
                <w:szCs w:val="24"/>
              </w:rPr>
            </w:pPr>
            <w:r w:rsidRPr="007862FD">
              <w:rPr>
                <w:rFonts w:ascii="Times New Roman" w:hAnsi="Times New Roman"/>
                <w:b/>
                <w:bCs/>
                <w:sz w:val="24"/>
                <w:szCs w:val="24"/>
              </w:rPr>
              <w:t>ФИО</w:t>
            </w:r>
          </w:p>
        </w:tc>
        <w:tc>
          <w:tcPr>
            <w:tcW w:w="0" w:type="auto"/>
            <w:vAlign w:val="center"/>
            <w:hideMark/>
          </w:tcPr>
          <w:p w14:paraId="16EC232E" w14:textId="77777777" w:rsidR="007862FD" w:rsidRPr="007862FD" w:rsidRDefault="007862FD" w:rsidP="007862FD">
            <w:pPr>
              <w:spacing w:after="0"/>
              <w:jc w:val="both"/>
              <w:rPr>
                <w:rFonts w:ascii="Times New Roman" w:hAnsi="Times New Roman"/>
                <w:b/>
                <w:bCs/>
                <w:sz w:val="24"/>
                <w:szCs w:val="24"/>
              </w:rPr>
            </w:pPr>
            <w:r w:rsidRPr="007862FD">
              <w:rPr>
                <w:rFonts w:ascii="Times New Roman" w:hAnsi="Times New Roman"/>
                <w:b/>
                <w:bCs/>
                <w:sz w:val="24"/>
                <w:szCs w:val="24"/>
              </w:rPr>
              <w:t>Месячный доход (руб.)</w:t>
            </w:r>
          </w:p>
        </w:tc>
        <w:tc>
          <w:tcPr>
            <w:tcW w:w="0" w:type="auto"/>
            <w:vAlign w:val="center"/>
            <w:hideMark/>
          </w:tcPr>
          <w:p w14:paraId="7C0E53D4" w14:textId="77777777" w:rsidR="007862FD" w:rsidRPr="007862FD" w:rsidRDefault="007862FD" w:rsidP="007862FD">
            <w:pPr>
              <w:spacing w:after="0"/>
              <w:jc w:val="both"/>
              <w:rPr>
                <w:rFonts w:ascii="Times New Roman" w:hAnsi="Times New Roman"/>
                <w:b/>
                <w:bCs/>
                <w:sz w:val="24"/>
                <w:szCs w:val="24"/>
              </w:rPr>
            </w:pPr>
            <w:r w:rsidRPr="007862FD">
              <w:rPr>
                <w:rFonts w:ascii="Times New Roman" w:hAnsi="Times New Roman"/>
                <w:b/>
                <w:bCs/>
                <w:sz w:val="24"/>
                <w:szCs w:val="24"/>
              </w:rPr>
              <w:t>Желаемая сумма кредита (руб.)</w:t>
            </w:r>
          </w:p>
        </w:tc>
        <w:tc>
          <w:tcPr>
            <w:tcW w:w="0" w:type="auto"/>
            <w:vAlign w:val="center"/>
            <w:hideMark/>
          </w:tcPr>
          <w:p w14:paraId="4CB2EE17" w14:textId="77777777" w:rsidR="007862FD" w:rsidRPr="007862FD" w:rsidRDefault="007862FD" w:rsidP="007862FD">
            <w:pPr>
              <w:spacing w:after="0"/>
              <w:jc w:val="both"/>
              <w:rPr>
                <w:rFonts w:ascii="Times New Roman" w:hAnsi="Times New Roman"/>
                <w:b/>
                <w:bCs/>
                <w:sz w:val="24"/>
                <w:szCs w:val="24"/>
              </w:rPr>
            </w:pPr>
            <w:r w:rsidRPr="007862FD">
              <w:rPr>
                <w:rFonts w:ascii="Times New Roman" w:hAnsi="Times New Roman"/>
                <w:b/>
                <w:bCs/>
                <w:sz w:val="24"/>
                <w:szCs w:val="24"/>
              </w:rPr>
              <w:t>Ставка (% годовых)</w:t>
            </w:r>
          </w:p>
        </w:tc>
        <w:tc>
          <w:tcPr>
            <w:tcW w:w="0" w:type="auto"/>
            <w:vAlign w:val="center"/>
            <w:hideMark/>
          </w:tcPr>
          <w:p w14:paraId="0764CEC9" w14:textId="77777777" w:rsidR="007862FD" w:rsidRPr="007862FD" w:rsidRDefault="007862FD" w:rsidP="007862FD">
            <w:pPr>
              <w:spacing w:after="0"/>
              <w:jc w:val="both"/>
              <w:rPr>
                <w:rFonts w:ascii="Times New Roman" w:hAnsi="Times New Roman"/>
                <w:b/>
                <w:bCs/>
                <w:sz w:val="24"/>
                <w:szCs w:val="24"/>
              </w:rPr>
            </w:pPr>
            <w:r w:rsidRPr="007862FD">
              <w:rPr>
                <w:rFonts w:ascii="Times New Roman" w:hAnsi="Times New Roman"/>
                <w:b/>
                <w:bCs/>
                <w:sz w:val="24"/>
                <w:szCs w:val="24"/>
              </w:rPr>
              <w:t>Срок (мес.)</w:t>
            </w:r>
          </w:p>
        </w:tc>
      </w:tr>
      <w:tr w:rsidR="007862FD" w:rsidRPr="007862FD" w14:paraId="6A6B0496" w14:textId="77777777" w:rsidTr="007862FD">
        <w:trPr>
          <w:tblCellSpacing w:w="15" w:type="dxa"/>
        </w:trPr>
        <w:tc>
          <w:tcPr>
            <w:tcW w:w="0" w:type="auto"/>
            <w:vAlign w:val="center"/>
            <w:hideMark/>
          </w:tcPr>
          <w:p w14:paraId="42D36DC3"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Иванов И.И.</w:t>
            </w:r>
          </w:p>
        </w:tc>
        <w:tc>
          <w:tcPr>
            <w:tcW w:w="0" w:type="auto"/>
            <w:vAlign w:val="center"/>
            <w:hideMark/>
          </w:tcPr>
          <w:p w14:paraId="4426B8A4"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60 000</w:t>
            </w:r>
          </w:p>
        </w:tc>
        <w:tc>
          <w:tcPr>
            <w:tcW w:w="0" w:type="auto"/>
            <w:vAlign w:val="center"/>
            <w:hideMark/>
          </w:tcPr>
          <w:p w14:paraId="1C864D83"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300 000</w:t>
            </w:r>
          </w:p>
        </w:tc>
        <w:tc>
          <w:tcPr>
            <w:tcW w:w="0" w:type="auto"/>
            <w:vAlign w:val="center"/>
            <w:hideMark/>
          </w:tcPr>
          <w:p w14:paraId="67585D93"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18</w:t>
            </w:r>
          </w:p>
        </w:tc>
        <w:tc>
          <w:tcPr>
            <w:tcW w:w="0" w:type="auto"/>
            <w:vAlign w:val="center"/>
            <w:hideMark/>
          </w:tcPr>
          <w:p w14:paraId="440AB914"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36</w:t>
            </w:r>
          </w:p>
        </w:tc>
      </w:tr>
      <w:tr w:rsidR="007862FD" w:rsidRPr="007862FD" w14:paraId="54790544" w14:textId="77777777" w:rsidTr="007862FD">
        <w:trPr>
          <w:tblCellSpacing w:w="15" w:type="dxa"/>
        </w:trPr>
        <w:tc>
          <w:tcPr>
            <w:tcW w:w="0" w:type="auto"/>
            <w:vAlign w:val="center"/>
            <w:hideMark/>
          </w:tcPr>
          <w:p w14:paraId="269BE3E8"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Петров П.П.</w:t>
            </w:r>
          </w:p>
        </w:tc>
        <w:tc>
          <w:tcPr>
            <w:tcW w:w="0" w:type="auto"/>
            <w:vAlign w:val="center"/>
            <w:hideMark/>
          </w:tcPr>
          <w:p w14:paraId="458306F5"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45 000</w:t>
            </w:r>
          </w:p>
        </w:tc>
        <w:tc>
          <w:tcPr>
            <w:tcW w:w="0" w:type="auto"/>
            <w:vAlign w:val="center"/>
            <w:hideMark/>
          </w:tcPr>
          <w:p w14:paraId="4EAED060"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500 000</w:t>
            </w:r>
          </w:p>
        </w:tc>
        <w:tc>
          <w:tcPr>
            <w:tcW w:w="0" w:type="auto"/>
            <w:vAlign w:val="center"/>
            <w:hideMark/>
          </w:tcPr>
          <w:p w14:paraId="237CD7E1"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15</w:t>
            </w:r>
          </w:p>
        </w:tc>
        <w:tc>
          <w:tcPr>
            <w:tcW w:w="0" w:type="auto"/>
            <w:vAlign w:val="center"/>
            <w:hideMark/>
          </w:tcPr>
          <w:p w14:paraId="0772A6E3"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60</w:t>
            </w:r>
          </w:p>
        </w:tc>
      </w:tr>
      <w:tr w:rsidR="007862FD" w:rsidRPr="007862FD" w14:paraId="0EF2AB65" w14:textId="77777777" w:rsidTr="007862FD">
        <w:trPr>
          <w:tblCellSpacing w:w="15" w:type="dxa"/>
        </w:trPr>
        <w:tc>
          <w:tcPr>
            <w:tcW w:w="0" w:type="auto"/>
            <w:vAlign w:val="center"/>
            <w:hideMark/>
          </w:tcPr>
          <w:p w14:paraId="41CBE163"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Сидорова А.А.</w:t>
            </w:r>
          </w:p>
        </w:tc>
        <w:tc>
          <w:tcPr>
            <w:tcW w:w="0" w:type="auto"/>
            <w:vAlign w:val="center"/>
            <w:hideMark/>
          </w:tcPr>
          <w:p w14:paraId="45926B15"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90 000</w:t>
            </w:r>
          </w:p>
        </w:tc>
        <w:tc>
          <w:tcPr>
            <w:tcW w:w="0" w:type="auto"/>
            <w:vAlign w:val="center"/>
            <w:hideMark/>
          </w:tcPr>
          <w:p w14:paraId="1D22CF7C"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700 000</w:t>
            </w:r>
          </w:p>
        </w:tc>
        <w:tc>
          <w:tcPr>
            <w:tcW w:w="0" w:type="auto"/>
            <w:vAlign w:val="center"/>
            <w:hideMark/>
          </w:tcPr>
          <w:p w14:paraId="5B7E8D21"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16</w:t>
            </w:r>
          </w:p>
        </w:tc>
        <w:tc>
          <w:tcPr>
            <w:tcW w:w="0" w:type="auto"/>
            <w:vAlign w:val="center"/>
            <w:hideMark/>
          </w:tcPr>
          <w:p w14:paraId="20F916F6" w14:textId="77777777" w:rsidR="007862FD" w:rsidRPr="007862FD" w:rsidRDefault="007862FD" w:rsidP="007862FD">
            <w:pPr>
              <w:spacing w:after="0"/>
              <w:jc w:val="both"/>
              <w:rPr>
                <w:rFonts w:ascii="Times New Roman" w:hAnsi="Times New Roman"/>
                <w:sz w:val="24"/>
                <w:szCs w:val="24"/>
              </w:rPr>
            </w:pPr>
            <w:r w:rsidRPr="007862FD">
              <w:rPr>
                <w:rFonts w:ascii="Times New Roman" w:hAnsi="Times New Roman"/>
                <w:sz w:val="24"/>
                <w:szCs w:val="24"/>
              </w:rPr>
              <w:t>24</w:t>
            </w:r>
          </w:p>
        </w:tc>
      </w:tr>
    </w:tbl>
    <w:p w14:paraId="0EA5F4DF" w14:textId="77777777" w:rsidR="007862FD" w:rsidRPr="007862FD" w:rsidRDefault="007862FD" w:rsidP="00996FA8">
      <w:pPr>
        <w:numPr>
          <w:ilvl w:val="0"/>
          <w:numId w:val="10"/>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 xml:space="preserve">Настройте формат ячеек со всеми денежными суммами: </w:t>
      </w:r>
      <w:r w:rsidRPr="007862FD">
        <w:rPr>
          <w:rFonts w:ascii="Times New Roman" w:hAnsi="Times New Roman"/>
          <w:i/>
          <w:iCs/>
          <w:sz w:val="24"/>
          <w:szCs w:val="24"/>
        </w:rPr>
        <w:t>Денежный</w:t>
      </w:r>
      <w:r w:rsidRPr="007862FD">
        <w:rPr>
          <w:rFonts w:ascii="Times New Roman" w:hAnsi="Times New Roman"/>
          <w:sz w:val="24"/>
          <w:szCs w:val="24"/>
        </w:rPr>
        <w:t>, символ ₽, 0 знаков после запятой (целые рубли).</w:t>
      </w:r>
    </w:p>
    <w:p w14:paraId="0FAFC4D0" w14:textId="77777777" w:rsidR="007862FD" w:rsidRPr="007862FD" w:rsidRDefault="007862FD" w:rsidP="00996FA8">
      <w:pPr>
        <w:numPr>
          <w:ilvl w:val="0"/>
          <w:numId w:val="10"/>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 xml:space="preserve">Добавьте справа столбец </w:t>
      </w:r>
      <w:r w:rsidRPr="007862FD">
        <w:rPr>
          <w:rFonts w:ascii="Times New Roman" w:hAnsi="Times New Roman"/>
          <w:b/>
          <w:bCs/>
          <w:sz w:val="24"/>
          <w:szCs w:val="24"/>
        </w:rPr>
        <w:t>«Макс. доступная сумма»</w:t>
      </w:r>
      <w:r w:rsidRPr="007862FD">
        <w:rPr>
          <w:rFonts w:ascii="Times New Roman" w:hAnsi="Times New Roman"/>
          <w:sz w:val="24"/>
          <w:szCs w:val="24"/>
        </w:rPr>
        <w:t xml:space="preserve">. В нем нужно рассчитать лимит, который банк готов дать клиенту исходя из его зарплаты. </w:t>
      </w:r>
      <w:r w:rsidRPr="007862FD">
        <w:rPr>
          <w:rFonts w:ascii="Times New Roman" w:hAnsi="Times New Roman"/>
          <w:i/>
          <w:iCs/>
          <w:sz w:val="24"/>
          <w:szCs w:val="24"/>
        </w:rPr>
        <w:t>Допустимый платеж возьмем как 50% от дохода.</w:t>
      </w:r>
      <w:r w:rsidRPr="007862FD">
        <w:rPr>
          <w:rFonts w:ascii="Times New Roman" w:hAnsi="Times New Roman"/>
          <w:sz w:val="24"/>
          <w:szCs w:val="24"/>
        </w:rPr>
        <w:t xml:space="preserve"> Формула для первой строки (для Иванова): =[Доход] * 0,5 * [Срок] </w:t>
      </w:r>
      <w:r w:rsidRPr="007862FD">
        <w:rPr>
          <w:rFonts w:ascii="Times New Roman" w:hAnsi="Times New Roman"/>
          <w:i/>
          <w:iCs/>
          <w:sz w:val="24"/>
          <w:szCs w:val="24"/>
        </w:rPr>
        <w:t>(Программа посчитает, сколько всего денег человек отдаст банку за весь срок, если будет платить ровно половину зарплаты)</w:t>
      </w:r>
      <w:r w:rsidRPr="007862FD">
        <w:rPr>
          <w:rFonts w:ascii="Times New Roman" w:hAnsi="Times New Roman"/>
          <w:sz w:val="24"/>
          <w:szCs w:val="24"/>
        </w:rPr>
        <w:t>. Протяните формулу на всех клиентов.</w:t>
      </w:r>
    </w:p>
    <w:p w14:paraId="651E2312" w14:textId="77777777" w:rsidR="007862FD" w:rsidRPr="007862FD" w:rsidRDefault="007862FD" w:rsidP="00996FA8">
      <w:pPr>
        <w:numPr>
          <w:ilvl w:val="0"/>
          <w:numId w:val="10"/>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 xml:space="preserve">Добавьте еще один столбец </w:t>
      </w:r>
      <w:r w:rsidRPr="007862FD">
        <w:rPr>
          <w:rFonts w:ascii="Times New Roman" w:hAnsi="Times New Roman"/>
          <w:b/>
          <w:bCs/>
          <w:sz w:val="24"/>
          <w:szCs w:val="24"/>
        </w:rPr>
        <w:t>«Решение банка»</w:t>
      </w:r>
      <w:r w:rsidRPr="007862FD">
        <w:rPr>
          <w:rFonts w:ascii="Times New Roman" w:hAnsi="Times New Roman"/>
          <w:sz w:val="24"/>
          <w:szCs w:val="24"/>
        </w:rPr>
        <w:t>. Здесь мы сравним то, что клиент хочет взять, с тем, что ему доступно. Используйте логическую функцию. Формула для первой строки: =</w:t>
      </w:r>
      <w:proofErr w:type="gramStart"/>
      <w:r w:rsidRPr="007862FD">
        <w:rPr>
          <w:rFonts w:ascii="Times New Roman" w:hAnsi="Times New Roman"/>
          <w:sz w:val="24"/>
          <w:szCs w:val="24"/>
        </w:rPr>
        <w:t>ЕСЛИ(</w:t>
      </w:r>
      <w:proofErr w:type="gramEnd"/>
      <w:r w:rsidRPr="007862FD">
        <w:rPr>
          <w:rFonts w:ascii="Times New Roman" w:hAnsi="Times New Roman"/>
          <w:sz w:val="24"/>
          <w:szCs w:val="24"/>
        </w:rPr>
        <w:t xml:space="preserve">[Желаемая сумма] &lt;= [Макс. доступная сумма]; "Одобрить"; "Отказать") </w:t>
      </w:r>
      <w:r w:rsidRPr="007862FD">
        <w:rPr>
          <w:rFonts w:ascii="Times New Roman" w:hAnsi="Times New Roman"/>
          <w:i/>
          <w:iCs/>
          <w:sz w:val="24"/>
          <w:szCs w:val="24"/>
        </w:rPr>
        <w:t>(Если желаемая сумма меньше или равна доступной — пишем "Одобрить", во всех остальных случаях — "Отказать")</w:t>
      </w:r>
      <w:r w:rsidRPr="007862FD">
        <w:rPr>
          <w:rFonts w:ascii="Times New Roman" w:hAnsi="Times New Roman"/>
          <w:sz w:val="24"/>
          <w:szCs w:val="24"/>
        </w:rPr>
        <w:t>. Протяните формулу вниз.</w:t>
      </w:r>
    </w:p>
    <w:p w14:paraId="50345CA1" w14:textId="77777777" w:rsidR="007862FD" w:rsidRPr="007862FD" w:rsidRDefault="007862FD" w:rsidP="007862FD">
      <w:pPr>
        <w:spacing w:before="100" w:beforeAutospacing="1" w:after="100" w:afterAutospacing="1"/>
        <w:jc w:val="center"/>
        <w:rPr>
          <w:rFonts w:ascii="Times New Roman" w:hAnsi="Times New Roman"/>
          <w:sz w:val="24"/>
          <w:szCs w:val="24"/>
        </w:rPr>
      </w:pPr>
      <w:r w:rsidRPr="007862FD">
        <w:rPr>
          <w:rFonts w:ascii="Times New Roman" w:hAnsi="Times New Roman"/>
          <w:b/>
          <w:bCs/>
          <w:sz w:val="24"/>
          <w:szCs w:val="24"/>
        </w:rPr>
        <w:lastRenderedPageBreak/>
        <w:t>Вопросы для проверки:</w:t>
      </w:r>
    </w:p>
    <w:p w14:paraId="03D26655" w14:textId="77777777" w:rsidR="007862FD" w:rsidRPr="007862FD" w:rsidRDefault="007862FD" w:rsidP="00996FA8">
      <w:pPr>
        <w:numPr>
          <w:ilvl w:val="0"/>
          <w:numId w:val="11"/>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Если у Петрова П.П. поднять месячный доход до 80 000 рублей, изменится ли автоматически значение в столбце «Макс. доступная сумма»? Почему?</w:t>
      </w:r>
    </w:p>
    <w:p w14:paraId="39AC7630" w14:textId="77777777" w:rsidR="007862FD" w:rsidRPr="007862FD" w:rsidRDefault="007862FD" w:rsidP="00996FA8">
      <w:pPr>
        <w:numPr>
          <w:ilvl w:val="0"/>
          <w:numId w:val="11"/>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Что напишет программа в столбце «Решение банка», если клиент захочет взять в кредит ровно столько, сколько позволяют его расчеты (суммы будут равны)?</w:t>
      </w:r>
    </w:p>
    <w:p w14:paraId="283EE8D4" w14:textId="77777777" w:rsidR="007862FD" w:rsidRPr="007862FD" w:rsidRDefault="007862FD" w:rsidP="00996FA8">
      <w:pPr>
        <w:numPr>
          <w:ilvl w:val="0"/>
          <w:numId w:val="11"/>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Какую роль выполняет оператор при вводе таких данных, если информация о доходах поступает из защищенной базы данных налоговой службы?</w:t>
      </w:r>
    </w:p>
    <w:p w14:paraId="250A6069" w14:textId="77777777" w:rsidR="007862FD" w:rsidRPr="00033738" w:rsidRDefault="007862FD" w:rsidP="007862FD">
      <w:pPr>
        <w:spacing w:after="0" w:line="360" w:lineRule="auto"/>
        <w:rPr>
          <w:rFonts w:ascii="Times New Roman" w:eastAsia="Calibri" w:hAnsi="Times New Roman"/>
          <w:b/>
          <w:sz w:val="24"/>
          <w:szCs w:val="24"/>
        </w:rPr>
      </w:pPr>
    </w:p>
    <w:p w14:paraId="2A805C57" w14:textId="0EBA8844" w:rsidR="00601DD1" w:rsidRPr="00033738" w:rsidRDefault="00601DD1" w:rsidP="00601DD1">
      <w:pPr>
        <w:spacing w:after="0" w:line="360" w:lineRule="auto"/>
        <w:ind w:left="360"/>
        <w:jc w:val="center"/>
        <w:rPr>
          <w:rFonts w:ascii="Times New Roman" w:eastAsia="Calibri" w:hAnsi="Times New Roman"/>
          <w:b/>
          <w:sz w:val="24"/>
          <w:szCs w:val="24"/>
        </w:rPr>
      </w:pPr>
      <w:r w:rsidRPr="00033738">
        <w:rPr>
          <w:rFonts w:ascii="Times New Roman" w:eastAsia="Calibri" w:hAnsi="Times New Roman"/>
          <w:b/>
          <w:sz w:val="24"/>
          <w:szCs w:val="24"/>
        </w:rPr>
        <w:t>Практическое занятие №3</w:t>
      </w:r>
    </w:p>
    <w:p w14:paraId="18026D43" w14:textId="5C1801F3" w:rsidR="00A7549A" w:rsidRPr="00033738" w:rsidRDefault="00594411">
      <w:pPr>
        <w:spacing w:after="0" w:line="360" w:lineRule="auto"/>
        <w:jc w:val="center"/>
        <w:rPr>
          <w:rFonts w:ascii="Times New Roman" w:hAnsi="Times New Roman"/>
          <w:b/>
          <w:kern w:val="2"/>
          <w:sz w:val="24"/>
          <w:szCs w:val="24"/>
        </w:rPr>
      </w:pPr>
      <w:r w:rsidRPr="00033738">
        <w:rPr>
          <w:rFonts w:ascii="Times New Roman" w:hAnsi="Times New Roman"/>
          <w:b/>
          <w:sz w:val="24"/>
          <w:szCs w:val="24"/>
        </w:rPr>
        <w:t>Тема</w:t>
      </w:r>
      <w:r w:rsidR="00890FDB" w:rsidRPr="00033738">
        <w:rPr>
          <w:rFonts w:ascii="Times New Roman" w:hAnsi="Times New Roman"/>
          <w:b/>
          <w:sz w:val="24"/>
          <w:szCs w:val="24"/>
        </w:rPr>
        <w:t xml:space="preserve">: </w:t>
      </w:r>
      <w:r w:rsidR="007862FD" w:rsidRPr="00033738">
        <w:rPr>
          <w:rFonts w:ascii="Times New Roman" w:hAnsi="Times New Roman"/>
          <w:b/>
          <w:bCs/>
          <w:position w:val="-1"/>
          <w:sz w:val="24"/>
          <w:szCs w:val="24"/>
        </w:rPr>
        <w:t>Безопасное использование сберегательных инструментов</w:t>
      </w:r>
    </w:p>
    <w:p w14:paraId="7D56025A" w14:textId="77777777" w:rsidR="007862FD" w:rsidRPr="007862FD" w:rsidRDefault="007862FD" w:rsidP="007D697D">
      <w:pPr>
        <w:spacing w:before="100" w:beforeAutospacing="1" w:after="100" w:afterAutospacing="1"/>
        <w:ind w:firstLine="360"/>
        <w:jc w:val="both"/>
        <w:rPr>
          <w:rFonts w:ascii="Times New Roman" w:hAnsi="Times New Roman"/>
          <w:sz w:val="24"/>
          <w:szCs w:val="24"/>
        </w:rPr>
      </w:pPr>
      <w:r w:rsidRPr="007862FD">
        <w:rPr>
          <w:rFonts w:ascii="Times New Roman" w:hAnsi="Times New Roman"/>
          <w:b/>
          <w:bCs/>
          <w:sz w:val="24"/>
          <w:szCs w:val="24"/>
        </w:rPr>
        <w:t>Цель занятия:</w:t>
      </w:r>
    </w:p>
    <w:p w14:paraId="67A53C5E" w14:textId="77777777" w:rsidR="007862FD" w:rsidRPr="007862FD" w:rsidRDefault="007862FD" w:rsidP="00996FA8">
      <w:pPr>
        <w:numPr>
          <w:ilvl w:val="0"/>
          <w:numId w:val="12"/>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Научиться сравнивать банковские предложения, используя формулы для расчета простых процентов.</w:t>
      </w:r>
    </w:p>
    <w:p w14:paraId="4909BDC9" w14:textId="77777777" w:rsidR="007862FD" w:rsidRPr="007862FD" w:rsidRDefault="007862FD" w:rsidP="00996FA8">
      <w:pPr>
        <w:numPr>
          <w:ilvl w:val="0"/>
          <w:numId w:val="12"/>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Отработать навыки форматирования таблиц для наглядного сравнения финансовых продуктов.</w:t>
      </w:r>
    </w:p>
    <w:p w14:paraId="15C2A77B" w14:textId="77777777" w:rsidR="007862FD" w:rsidRPr="007862FD" w:rsidRDefault="007862FD" w:rsidP="00996FA8">
      <w:pPr>
        <w:numPr>
          <w:ilvl w:val="0"/>
          <w:numId w:val="12"/>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Понять разницу между номинальной ставкой и реальным доходом (налог на вклады).</w:t>
      </w:r>
    </w:p>
    <w:p w14:paraId="1AD76FF7" w14:textId="77777777" w:rsidR="007D697D" w:rsidRPr="00033738" w:rsidRDefault="007862FD" w:rsidP="007D697D">
      <w:pPr>
        <w:spacing w:before="100" w:beforeAutospacing="1" w:after="100" w:afterAutospacing="1"/>
        <w:ind w:firstLine="360"/>
        <w:jc w:val="both"/>
        <w:rPr>
          <w:rFonts w:ascii="Times New Roman" w:hAnsi="Times New Roman"/>
          <w:sz w:val="24"/>
          <w:szCs w:val="24"/>
        </w:rPr>
      </w:pPr>
      <w:r w:rsidRPr="007862FD">
        <w:rPr>
          <w:rFonts w:ascii="Times New Roman" w:hAnsi="Times New Roman"/>
          <w:b/>
          <w:bCs/>
          <w:sz w:val="24"/>
          <w:szCs w:val="24"/>
        </w:rPr>
        <w:t>Теоретические сведения</w:t>
      </w:r>
      <w:r w:rsidRPr="007862FD">
        <w:rPr>
          <w:rFonts w:ascii="Times New Roman" w:hAnsi="Times New Roman"/>
          <w:sz w:val="24"/>
          <w:szCs w:val="24"/>
        </w:rPr>
        <w:t xml:space="preserve"> </w:t>
      </w:r>
    </w:p>
    <w:p w14:paraId="679FDCE4" w14:textId="51F69BEE" w:rsidR="007862FD" w:rsidRPr="007862FD" w:rsidRDefault="007862FD" w:rsidP="007D697D">
      <w:pPr>
        <w:spacing w:before="100" w:beforeAutospacing="1" w:after="100" w:afterAutospacing="1"/>
        <w:ind w:firstLine="360"/>
        <w:jc w:val="both"/>
        <w:rPr>
          <w:rFonts w:ascii="Times New Roman" w:hAnsi="Times New Roman"/>
          <w:sz w:val="24"/>
          <w:szCs w:val="24"/>
        </w:rPr>
      </w:pPr>
      <w:r w:rsidRPr="007862FD">
        <w:rPr>
          <w:rFonts w:ascii="Times New Roman" w:hAnsi="Times New Roman"/>
          <w:sz w:val="24"/>
          <w:szCs w:val="24"/>
        </w:rPr>
        <w:t>Сберегательный инструмент — это способ сохранения денег в банке под процент. Для оператора ИС важно понимать два базовых понятия:</w:t>
      </w:r>
    </w:p>
    <w:p w14:paraId="7AEA1468" w14:textId="77777777" w:rsidR="007862FD" w:rsidRPr="007862FD" w:rsidRDefault="007862FD" w:rsidP="00996FA8">
      <w:pPr>
        <w:numPr>
          <w:ilvl w:val="0"/>
          <w:numId w:val="13"/>
        </w:numPr>
        <w:spacing w:before="100" w:beforeAutospacing="1" w:after="100" w:afterAutospacing="1"/>
        <w:jc w:val="both"/>
        <w:rPr>
          <w:rFonts w:ascii="Times New Roman" w:hAnsi="Times New Roman"/>
          <w:sz w:val="24"/>
          <w:szCs w:val="24"/>
        </w:rPr>
      </w:pPr>
      <w:r w:rsidRPr="007862FD">
        <w:rPr>
          <w:rFonts w:ascii="Times New Roman" w:hAnsi="Times New Roman"/>
          <w:b/>
          <w:bCs/>
          <w:sz w:val="24"/>
          <w:szCs w:val="24"/>
        </w:rPr>
        <w:t>Простой процент.</w:t>
      </w:r>
      <w:r w:rsidRPr="007862FD">
        <w:rPr>
          <w:rFonts w:ascii="Times New Roman" w:hAnsi="Times New Roman"/>
          <w:sz w:val="24"/>
          <w:szCs w:val="24"/>
        </w:rPr>
        <w:t xml:space="preserve"> Начисляется только на первоначальную сумму вклада. Формула дохода за год: $Доход = Сумма \</w:t>
      </w:r>
      <w:proofErr w:type="spellStart"/>
      <w:r w:rsidRPr="007862FD">
        <w:rPr>
          <w:rFonts w:ascii="Times New Roman" w:hAnsi="Times New Roman"/>
          <w:sz w:val="24"/>
          <w:szCs w:val="24"/>
        </w:rPr>
        <w:t>times</w:t>
      </w:r>
      <w:proofErr w:type="spellEnd"/>
      <w:r w:rsidRPr="007862FD">
        <w:rPr>
          <w:rFonts w:ascii="Times New Roman" w:hAnsi="Times New Roman"/>
          <w:sz w:val="24"/>
          <w:szCs w:val="24"/>
        </w:rPr>
        <w:t xml:space="preserve"> Ставка$.</w:t>
      </w:r>
    </w:p>
    <w:p w14:paraId="011DC41C" w14:textId="77777777" w:rsidR="007862FD" w:rsidRPr="007862FD" w:rsidRDefault="007862FD" w:rsidP="00996FA8">
      <w:pPr>
        <w:numPr>
          <w:ilvl w:val="0"/>
          <w:numId w:val="13"/>
        </w:numPr>
        <w:spacing w:before="100" w:beforeAutospacing="1" w:after="100" w:afterAutospacing="1"/>
        <w:jc w:val="both"/>
        <w:rPr>
          <w:rFonts w:ascii="Times New Roman" w:hAnsi="Times New Roman"/>
          <w:sz w:val="24"/>
          <w:szCs w:val="24"/>
        </w:rPr>
      </w:pPr>
      <w:r w:rsidRPr="007862FD">
        <w:rPr>
          <w:rFonts w:ascii="Times New Roman" w:hAnsi="Times New Roman"/>
          <w:b/>
          <w:bCs/>
          <w:sz w:val="24"/>
          <w:szCs w:val="24"/>
        </w:rPr>
        <w:t>Налог на доходы по вкладам.</w:t>
      </w:r>
      <w:r w:rsidRPr="007862FD">
        <w:rPr>
          <w:rFonts w:ascii="Times New Roman" w:hAnsi="Times New Roman"/>
          <w:sz w:val="24"/>
          <w:szCs w:val="24"/>
        </w:rPr>
        <w:t xml:space="preserve"> В Российской Федерации существует налог на процентный доход. Он рассчитывается не со всей суммы вклада, а только с прибыли (процентов), превышающей необлагаемый лимит. Необлагаемый лимит зависит от ключевой ставки ЦБ РФ. Упрощенно его можно представить как: $1 000 000 \</w:t>
      </w:r>
      <w:proofErr w:type="spellStart"/>
      <w:proofErr w:type="gramStart"/>
      <w:r w:rsidRPr="007862FD">
        <w:rPr>
          <w:rFonts w:ascii="Times New Roman" w:hAnsi="Times New Roman"/>
          <w:sz w:val="24"/>
          <w:szCs w:val="24"/>
        </w:rPr>
        <w:t>text</w:t>
      </w:r>
      <w:proofErr w:type="spellEnd"/>
      <w:r w:rsidRPr="007862FD">
        <w:rPr>
          <w:rFonts w:ascii="Times New Roman" w:hAnsi="Times New Roman"/>
          <w:sz w:val="24"/>
          <w:szCs w:val="24"/>
        </w:rPr>
        <w:t>{ руб.</w:t>
      </w:r>
      <w:proofErr w:type="gramEnd"/>
      <w:r w:rsidRPr="007862FD">
        <w:rPr>
          <w:rFonts w:ascii="Times New Roman" w:hAnsi="Times New Roman"/>
          <w:sz w:val="24"/>
          <w:szCs w:val="24"/>
        </w:rPr>
        <w:t>} \</w:t>
      </w:r>
      <w:proofErr w:type="spellStart"/>
      <w:r w:rsidRPr="007862FD">
        <w:rPr>
          <w:rFonts w:ascii="Times New Roman" w:hAnsi="Times New Roman"/>
          <w:sz w:val="24"/>
          <w:szCs w:val="24"/>
        </w:rPr>
        <w:t>times</w:t>
      </w:r>
      <w:proofErr w:type="spellEnd"/>
      <w:r w:rsidRPr="007862FD">
        <w:rPr>
          <w:rFonts w:ascii="Times New Roman" w:hAnsi="Times New Roman"/>
          <w:sz w:val="24"/>
          <w:szCs w:val="24"/>
        </w:rPr>
        <w:t xml:space="preserve"> Максимальная\_ключевая\_ставка\_за\_год$. Для выполнения задания примем упрощенную модель налогообложения: если годовой доход превышает 80 000 рублей, то с суммы превышения удерживается налог 13%.</w:t>
      </w:r>
    </w:p>
    <w:p w14:paraId="6DF9100E" w14:textId="77777777" w:rsidR="007862FD" w:rsidRPr="007862FD" w:rsidRDefault="007862FD" w:rsidP="007D697D">
      <w:pPr>
        <w:spacing w:before="100" w:beforeAutospacing="1" w:after="100" w:afterAutospacing="1"/>
        <w:jc w:val="center"/>
        <w:rPr>
          <w:rFonts w:ascii="Times New Roman" w:hAnsi="Times New Roman"/>
          <w:sz w:val="24"/>
          <w:szCs w:val="24"/>
        </w:rPr>
      </w:pPr>
      <w:r w:rsidRPr="007862FD">
        <w:rPr>
          <w:rFonts w:ascii="Times New Roman" w:hAnsi="Times New Roman"/>
          <w:b/>
          <w:bCs/>
          <w:sz w:val="24"/>
          <w:szCs w:val="24"/>
        </w:rPr>
        <w:t>Задание для студентов:</w:t>
      </w:r>
    </w:p>
    <w:p w14:paraId="06E9D789" w14:textId="77777777" w:rsidR="007862FD" w:rsidRPr="007862FD" w:rsidRDefault="007862FD" w:rsidP="00996FA8">
      <w:pPr>
        <w:numPr>
          <w:ilvl w:val="0"/>
          <w:numId w:val="14"/>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 xml:space="preserve">Создайте новую таблицу. Оформите заголовок: </w:t>
      </w:r>
      <w:r w:rsidRPr="007862FD">
        <w:rPr>
          <w:rFonts w:ascii="Times New Roman" w:hAnsi="Times New Roman"/>
          <w:i/>
          <w:iCs/>
          <w:sz w:val="24"/>
          <w:szCs w:val="24"/>
        </w:rPr>
        <w:t>«Сравнение условий банковских вкладов»</w:t>
      </w:r>
      <w:r w:rsidRPr="007862FD">
        <w:rPr>
          <w:rFonts w:ascii="Times New Roman" w:hAnsi="Times New Roman"/>
          <w:sz w:val="24"/>
          <w:szCs w:val="24"/>
        </w:rPr>
        <w:t>.</w:t>
      </w:r>
    </w:p>
    <w:p w14:paraId="53FE57BE" w14:textId="77777777" w:rsidR="007862FD" w:rsidRPr="007862FD" w:rsidRDefault="007862FD" w:rsidP="00996FA8">
      <w:pPr>
        <w:numPr>
          <w:ilvl w:val="0"/>
          <w:numId w:val="14"/>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Заполните исходные данные по трем вымышленным банкам: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2"/>
        <w:gridCol w:w="1612"/>
        <w:gridCol w:w="1341"/>
        <w:gridCol w:w="1740"/>
      </w:tblGrid>
      <w:tr w:rsidR="007862FD" w:rsidRPr="007862FD" w14:paraId="2CF74B89" w14:textId="77777777" w:rsidTr="007D697D">
        <w:trPr>
          <w:tblHeader/>
          <w:tblCellSpacing w:w="15" w:type="dxa"/>
        </w:trPr>
        <w:tc>
          <w:tcPr>
            <w:tcW w:w="0" w:type="auto"/>
            <w:vAlign w:val="center"/>
            <w:hideMark/>
          </w:tcPr>
          <w:p w14:paraId="5F78FDF8" w14:textId="77777777" w:rsidR="007862FD" w:rsidRPr="007862FD" w:rsidRDefault="007862FD" w:rsidP="007D697D">
            <w:pPr>
              <w:spacing w:after="0"/>
              <w:jc w:val="both"/>
              <w:rPr>
                <w:rFonts w:ascii="Times New Roman" w:hAnsi="Times New Roman"/>
                <w:b/>
                <w:bCs/>
                <w:sz w:val="24"/>
                <w:szCs w:val="24"/>
              </w:rPr>
            </w:pPr>
            <w:r w:rsidRPr="007862FD">
              <w:rPr>
                <w:rFonts w:ascii="Times New Roman" w:hAnsi="Times New Roman"/>
                <w:b/>
                <w:bCs/>
                <w:sz w:val="24"/>
                <w:szCs w:val="24"/>
              </w:rPr>
              <w:t>Параметр</w:t>
            </w:r>
          </w:p>
        </w:tc>
        <w:tc>
          <w:tcPr>
            <w:tcW w:w="0" w:type="auto"/>
            <w:vAlign w:val="center"/>
            <w:hideMark/>
          </w:tcPr>
          <w:p w14:paraId="3FB40D27" w14:textId="77777777" w:rsidR="007862FD" w:rsidRPr="007862FD" w:rsidRDefault="007862FD" w:rsidP="007D697D">
            <w:pPr>
              <w:spacing w:after="0"/>
              <w:jc w:val="both"/>
              <w:rPr>
                <w:rFonts w:ascii="Times New Roman" w:hAnsi="Times New Roman"/>
                <w:b/>
                <w:bCs/>
                <w:sz w:val="24"/>
                <w:szCs w:val="24"/>
              </w:rPr>
            </w:pPr>
            <w:r w:rsidRPr="007862FD">
              <w:rPr>
                <w:rFonts w:ascii="Times New Roman" w:hAnsi="Times New Roman"/>
                <w:b/>
                <w:bCs/>
                <w:sz w:val="24"/>
                <w:szCs w:val="24"/>
              </w:rPr>
              <w:t>Банк "Север"</w:t>
            </w:r>
          </w:p>
        </w:tc>
        <w:tc>
          <w:tcPr>
            <w:tcW w:w="0" w:type="auto"/>
            <w:vAlign w:val="center"/>
            <w:hideMark/>
          </w:tcPr>
          <w:p w14:paraId="796966E2" w14:textId="77777777" w:rsidR="007862FD" w:rsidRPr="007862FD" w:rsidRDefault="007862FD" w:rsidP="007D697D">
            <w:pPr>
              <w:spacing w:after="0"/>
              <w:jc w:val="both"/>
              <w:rPr>
                <w:rFonts w:ascii="Times New Roman" w:hAnsi="Times New Roman"/>
                <w:b/>
                <w:bCs/>
                <w:sz w:val="24"/>
                <w:szCs w:val="24"/>
              </w:rPr>
            </w:pPr>
            <w:r w:rsidRPr="007862FD">
              <w:rPr>
                <w:rFonts w:ascii="Times New Roman" w:hAnsi="Times New Roman"/>
                <w:b/>
                <w:bCs/>
                <w:sz w:val="24"/>
                <w:szCs w:val="24"/>
              </w:rPr>
              <w:t>Банк "Юг"</w:t>
            </w:r>
          </w:p>
        </w:tc>
        <w:tc>
          <w:tcPr>
            <w:tcW w:w="0" w:type="auto"/>
            <w:vAlign w:val="center"/>
            <w:hideMark/>
          </w:tcPr>
          <w:p w14:paraId="5B9CE483" w14:textId="77777777" w:rsidR="007862FD" w:rsidRPr="007862FD" w:rsidRDefault="007862FD" w:rsidP="007D697D">
            <w:pPr>
              <w:spacing w:after="0"/>
              <w:jc w:val="both"/>
              <w:rPr>
                <w:rFonts w:ascii="Times New Roman" w:hAnsi="Times New Roman"/>
                <w:b/>
                <w:bCs/>
                <w:sz w:val="24"/>
                <w:szCs w:val="24"/>
              </w:rPr>
            </w:pPr>
            <w:r w:rsidRPr="007862FD">
              <w:rPr>
                <w:rFonts w:ascii="Times New Roman" w:hAnsi="Times New Roman"/>
                <w:b/>
                <w:bCs/>
                <w:sz w:val="24"/>
                <w:szCs w:val="24"/>
              </w:rPr>
              <w:t>Банк "Восток"</w:t>
            </w:r>
          </w:p>
        </w:tc>
      </w:tr>
      <w:tr w:rsidR="007862FD" w:rsidRPr="007862FD" w14:paraId="52A3AEB4" w14:textId="77777777" w:rsidTr="007D697D">
        <w:trPr>
          <w:tblCellSpacing w:w="15" w:type="dxa"/>
        </w:trPr>
        <w:tc>
          <w:tcPr>
            <w:tcW w:w="0" w:type="auto"/>
            <w:vAlign w:val="center"/>
            <w:hideMark/>
          </w:tcPr>
          <w:p w14:paraId="2619875C" w14:textId="77777777" w:rsidR="007862FD" w:rsidRPr="007862FD" w:rsidRDefault="007862FD" w:rsidP="007D697D">
            <w:pPr>
              <w:spacing w:after="0"/>
              <w:jc w:val="both"/>
              <w:rPr>
                <w:rFonts w:ascii="Times New Roman" w:hAnsi="Times New Roman"/>
                <w:sz w:val="24"/>
                <w:szCs w:val="24"/>
              </w:rPr>
            </w:pPr>
            <w:r w:rsidRPr="007862FD">
              <w:rPr>
                <w:rFonts w:ascii="Times New Roman" w:hAnsi="Times New Roman"/>
                <w:b/>
                <w:bCs/>
                <w:sz w:val="24"/>
                <w:szCs w:val="24"/>
              </w:rPr>
              <w:lastRenderedPageBreak/>
              <w:t>Сумма вклада (руб.)</w:t>
            </w:r>
          </w:p>
        </w:tc>
        <w:tc>
          <w:tcPr>
            <w:tcW w:w="0" w:type="auto"/>
            <w:vAlign w:val="center"/>
            <w:hideMark/>
          </w:tcPr>
          <w:p w14:paraId="3C6A9DED" w14:textId="77777777" w:rsidR="007862FD" w:rsidRPr="007862FD" w:rsidRDefault="007862FD" w:rsidP="007D697D">
            <w:pPr>
              <w:spacing w:after="0"/>
              <w:jc w:val="both"/>
              <w:rPr>
                <w:rFonts w:ascii="Times New Roman" w:hAnsi="Times New Roman"/>
                <w:sz w:val="24"/>
                <w:szCs w:val="24"/>
              </w:rPr>
            </w:pPr>
            <w:r w:rsidRPr="007862FD">
              <w:rPr>
                <w:rFonts w:ascii="Times New Roman" w:hAnsi="Times New Roman"/>
                <w:sz w:val="24"/>
                <w:szCs w:val="24"/>
              </w:rPr>
              <w:t>500 000</w:t>
            </w:r>
          </w:p>
        </w:tc>
        <w:tc>
          <w:tcPr>
            <w:tcW w:w="0" w:type="auto"/>
            <w:vAlign w:val="center"/>
            <w:hideMark/>
          </w:tcPr>
          <w:p w14:paraId="61396E34" w14:textId="77777777" w:rsidR="007862FD" w:rsidRPr="007862FD" w:rsidRDefault="007862FD" w:rsidP="007D697D">
            <w:pPr>
              <w:spacing w:after="0"/>
              <w:jc w:val="both"/>
              <w:rPr>
                <w:rFonts w:ascii="Times New Roman" w:hAnsi="Times New Roman"/>
                <w:sz w:val="24"/>
                <w:szCs w:val="24"/>
              </w:rPr>
            </w:pPr>
            <w:r w:rsidRPr="007862FD">
              <w:rPr>
                <w:rFonts w:ascii="Times New Roman" w:hAnsi="Times New Roman"/>
                <w:sz w:val="24"/>
                <w:szCs w:val="24"/>
              </w:rPr>
              <w:t>1 200 000</w:t>
            </w:r>
          </w:p>
        </w:tc>
        <w:tc>
          <w:tcPr>
            <w:tcW w:w="0" w:type="auto"/>
            <w:vAlign w:val="center"/>
            <w:hideMark/>
          </w:tcPr>
          <w:p w14:paraId="7345AA50" w14:textId="77777777" w:rsidR="007862FD" w:rsidRPr="007862FD" w:rsidRDefault="007862FD" w:rsidP="007D697D">
            <w:pPr>
              <w:spacing w:after="0"/>
              <w:jc w:val="both"/>
              <w:rPr>
                <w:rFonts w:ascii="Times New Roman" w:hAnsi="Times New Roman"/>
                <w:sz w:val="24"/>
                <w:szCs w:val="24"/>
              </w:rPr>
            </w:pPr>
            <w:r w:rsidRPr="007862FD">
              <w:rPr>
                <w:rFonts w:ascii="Times New Roman" w:hAnsi="Times New Roman"/>
                <w:sz w:val="24"/>
                <w:szCs w:val="24"/>
              </w:rPr>
              <w:t>800 000</w:t>
            </w:r>
          </w:p>
        </w:tc>
      </w:tr>
      <w:tr w:rsidR="007862FD" w:rsidRPr="007862FD" w14:paraId="4D2B9706" w14:textId="77777777" w:rsidTr="007D697D">
        <w:trPr>
          <w:tblCellSpacing w:w="15" w:type="dxa"/>
        </w:trPr>
        <w:tc>
          <w:tcPr>
            <w:tcW w:w="0" w:type="auto"/>
            <w:vAlign w:val="center"/>
            <w:hideMark/>
          </w:tcPr>
          <w:p w14:paraId="6C72221A" w14:textId="77777777" w:rsidR="007862FD" w:rsidRPr="007862FD" w:rsidRDefault="007862FD" w:rsidP="007D697D">
            <w:pPr>
              <w:spacing w:after="0"/>
              <w:jc w:val="both"/>
              <w:rPr>
                <w:rFonts w:ascii="Times New Roman" w:hAnsi="Times New Roman"/>
                <w:sz w:val="24"/>
                <w:szCs w:val="24"/>
              </w:rPr>
            </w:pPr>
            <w:r w:rsidRPr="007862FD">
              <w:rPr>
                <w:rFonts w:ascii="Times New Roman" w:hAnsi="Times New Roman"/>
                <w:b/>
                <w:bCs/>
                <w:sz w:val="24"/>
                <w:szCs w:val="24"/>
              </w:rPr>
              <w:t>Ставка (% годовых)</w:t>
            </w:r>
          </w:p>
        </w:tc>
        <w:tc>
          <w:tcPr>
            <w:tcW w:w="0" w:type="auto"/>
            <w:vAlign w:val="center"/>
            <w:hideMark/>
          </w:tcPr>
          <w:p w14:paraId="7193432B" w14:textId="77777777" w:rsidR="007862FD" w:rsidRPr="007862FD" w:rsidRDefault="007862FD" w:rsidP="007D697D">
            <w:pPr>
              <w:spacing w:after="0"/>
              <w:jc w:val="both"/>
              <w:rPr>
                <w:rFonts w:ascii="Times New Roman" w:hAnsi="Times New Roman"/>
                <w:sz w:val="24"/>
                <w:szCs w:val="24"/>
              </w:rPr>
            </w:pPr>
            <w:r w:rsidRPr="007862FD">
              <w:rPr>
                <w:rFonts w:ascii="Times New Roman" w:hAnsi="Times New Roman"/>
                <w:sz w:val="24"/>
                <w:szCs w:val="24"/>
              </w:rPr>
              <w:t>14%</w:t>
            </w:r>
          </w:p>
        </w:tc>
        <w:tc>
          <w:tcPr>
            <w:tcW w:w="0" w:type="auto"/>
            <w:vAlign w:val="center"/>
            <w:hideMark/>
          </w:tcPr>
          <w:p w14:paraId="3984AF0C" w14:textId="77777777" w:rsidR="007862FD" w:rsidRPr="007862FD" w:rsidRDefault="007862FD" w:rsidP="007D697D">
            <w:pPr>
              <w:spacing w:after="0"/>
              <w:jc w:val="both"/>
              <w:rPr>
                <w:rFonts w:ascii="Times New Roman" w:hAnsi="Times New Roman"/>
                <w:sz w:val="24"/>
                <w:szCs w:val="24"/>
              </w:rPr>
            </w:pPr>
            <w:r w:rsidRPr="007862FD">
              <w:rPr>
                <w:rFonts w:ascii="Times New Roman" w:hAnsi="Times New Roman"/>
                <w:sz w:val="24"/>
                <w:szCs w:val="24"/>
              </w:rPr>
              <w:t>16%</w:t>
            </w:r>
          </w:p>
        </w:tc>
        <w:tc>
          <w:tcPr>
            <w:tcW w:w="0" w:type="auto"/>
            <w:vAlign w:val="center"/>
            <w:hideMark/>
          </w:tcPr>
          <w:p w14:paraId="323C44E3" w14:textId="77777777" w:rsidR="007862FD" w:rsidRPr="007862FD" w:rsidRDefault="007862FD" w:rsidP="007D697D">
            <w:pPr>
              <w:spacing w:after="0"/>
              <w:jc w:val="both"/>
              <w:rPr>
                <w:rFonts w:ascii="Times New Roman" w:hAnsi="Times New Roman"/>
                <w:sz w:val="24"/>
                <w:szCs w:val="24"/>
              </w:rPr>
            </w:pPr>
            <w:r w:rsidRPr="007862FD">
              <w:rPr>
                <w:rFonts w:ascii="Times New Roman" w:hAnsi="Times New Roman"/>
                <w:sz w:val="24"/>
                <w:szCs w:val="24"/>
              </w:rPr>
              <w:t>15%</w:t>
            </w:r>
          </w:p>
        </w:tc>
      </w:tr>
      <w:tr w:rsidR="007862FD" w:rsidRPr="007862FD" w14:paraId="5E522678" w14:textId="77777777" w:rsidTr="007D697D">
        <w:trPr>
          <w:tblCellSpacing w:w="15" w:type="dxa"/>
        </w:trPr>
        <w:tc>
          <w:tcPr>
            <w:tcW w:w="0" w:type="auto"/>
            <w:vAlign w:val="center"/>
            <w:hideMark/>
          </w:tcPr>
          <w:p w14:paraId="1C4DA3DD" w14:textId="77777777" w:rsidR="007862FD" w:rsidRPr="007862FD" w:rsidRDefault="007862FD" w:rsidP="007D697D">
            <w:pPr>
              <w:spacing w:after="0"/>
              <w:jc w:val="both"/>
              <w:rPr>
                <w:rFonts w:ascii="Times New Roman" w:hAnsi="Times New Roman"/>
                <w:sz w:val="24"/>
                <w:szCs w:val="24"/>
              </w:rPr>
            </w:pPr>
            <w:r w:rsidRPr="007862FD">
              <w:rPr>
                <w:rFonts w:ascii="Times New Roman" w:hAnsi="Times New Roman"/>
                <w:b/>
                <w:bCs/>
                <w:sz w:val="24"/>
                <w:szCs w:val="24"/>
              </w:rPr>
              <w:t>Срок (мес.)</w:t>
            </w:r>
          </w:p>
        </w:tc>
        <w:tc>
          <w:tcPr>
            <w:tcW w:w="0" w:type="auto"/>
            <w:vAlign w:val="center"/>
            <w:hideMark/>
          </w:tcPr>
          <w:p w14:paraId="6994113A" w14:textId="77777777" w:rsidR="007862FD" w:rsidRPr="007862FD" w:rsidRDefault="007862FD" w:rsidP="007D697D">
            <w:pPr>
              <w:spacing w:after="0"/>
              <w:jc w:val="both"/>
              <w:rPr>
                <w:rFonts w:ascii="Times New Roman" w:hAnsi="Times New Roman"/>
                <w:sz w:val="24"/>
                <w:szCs w:val="24"/>
              </w:rPr>
            </w:pPr>
            <w:r w:rsidRPr="007862FD">
              <w:rPr>
                <w:rFonts w:ascii="Times New Roman" w:hAnsi="Times New Roman"/>
                <w:sz w:val="24"/>
                <w:szCs w:val="24"/>
              </w:rPr>
              <w:t>12</w:t>
            </w:r>
          </w:p>
        </w:tc>
        <w:tc>
          <w:tcPr>
            <w:tcW w:w="0" w:type="auto"/>
            <w:vAlign w:val="center"/>
            <w:hideMark/>
          </w:tcPr>
          <w:p w14:paraId="7065C3E5" w14:textId="77777777" w:rsidR="007862FD" w:rsidRPr="007862FD" w:rsidRDefault="007862FD" w:rsidP="007D697D">
            <w:pPr>
              <w:spacing w:after="0"/>
              <w:jc w:val="both"/>
              <w:rPr>
                <w:rFonts w:ascii="Times New Roman" w:hAnsi="Times New Roman"/>
                <w:sz w:val="24"/>
                <w:szCs w:val="24"/>
              </w:rPr>
            </w:pPr>
            <w:r w:rsidRPr="007862FD">
              <w:rPr>
                <w:rFonts w:ascii="Times New Roman" w:hAnsi="Times New Roman"/>
                <w:sz w:val="24"/>
                <w:szCs w:val="24"/>
              </w:rPr>
              <w:t>6</w:t>
            </w:r>
          </w:p>
        </w:tc>
        <w:tc>
          <w:tcPr>
            <w:tcW w:w="0" w:type="auto"/>
            <w:vAlign w:val="center"/>
            <w:hideMark/>
          </w:tcPr>
          <w:p w14:paraId="0B1922A1" w14:textId="77777777" w:rsidR="007862FD" w:rsidRPr="007862FD" w:rsidRDefault="007862FD" w:rsidP="007D697D">
            <w:pPr>
              <w:spacing w:after="0"/>
              <w:jc w:val="both"/>
              <w:rPr>
                <w:rFonts w:ascii="Times New Roman" w:hAnsi="Times New Roman"/>
                <w:sz w:val="24"/>
                <w:szCs w:val="24"/>
              </w:rPr>
            </w:pPr>
            <w:r w:rsidRPr="007862FD">
              <w:rPr>
                <w:rFonts w:ascii="Times New Roman" w:hAnsi="Times New Roman"/>
                <w:sz w:val="24"/>
                <w:szCs w:val="24"/>
              </w:rPr>
              <w:t>12</w:t>
            </w:r>
          </w:p>
        </w:tc>
      </w:tr>
    </w:tbl>
    <w:p w14:paraId="109ABB57" w14:textId="77777777" w:rsidR="007862FD" w:rsidRPr="007862FD" w:rsidRDefault="007862FD" w:rsidP="00996FA8">
      <w:pPr>
        <w:numPr>
          <w:ilvl w:val="0"/>
          <w:numId w:val="15"/>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 xml:space="preserve">Настройте форматы ячеек: денежные суммы — </w:t>
      </w:r>
      <w:r w:rsidRPr="007862FD">
        <w:rPr>
          <w:rFonts w:ascii="Times New Roman" w:hAnsi="Times New Roman"/>
          <w:i/>
          <w:iCs/>
          <w:sz w:val="24"/>
          <w:szCs w:val="24"/>
        </w:rPr>
        <w:t>Денежный</w:t>
      </w:r>
      <w:r w:rsidRPr="007862FD">
        <w:rPr>
          <w:rFonts w:ascii="Times New Roman" w:hAnsi="Times New Roman"/>
          <w:sz w:val="24"/>
          <w:szCs w:val="24"/>
        </w:rPr>
        <w:t xml:space="preserve">, проценты — </w:t>
      </w:r>
      <w:r w:rsidRPr="007862FD">
        <w:rPr>
          <w:rFonts w:ascii="Times New Roman" w:hAnsi="Times New Roman"/>
          <w:i/>
          <w:iCs/>
          <w:sz w:val="24"/>
          <w:szCs w:val="24"/>
        </w:rPr>
        <w:t>Процентный</w:t>
      </w:r>
      <w:r w:rsidRPr="007862FD">
        <w:rPr>
          <w:rFonts w:ascii="Times New Roman" w:hAnsi="Times New Roman"/>
          <w:sz w:val="24"/>
          <w:szCs w:val="24"/>
        </w:rPr>
        <w:t>.</w:t>
      </w:r>
    </w:p>
    <w:p w14:paraId="1B11A1BE" w14:textId="77777777" w:rsidR="007862FD" w:rsidRPr="007862FD" w:rsidRDefault="007862FD" w:rsidP="00996FA8">
      <w:pPr>
        <w:numPr>
          <w:ilvl w:val="0"/>
          <w:numId w:val="15"/>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Добавьте справа столбцы для расчетов каждого банка:</w:t>
      </w:r>
    </w:p>
    <w:p w14:paraId="0E76C527" w14:textId="77777777" w:rsidR="007862FD" w:rsidRPr="007862FD" w:rsidRDefault="007862FD" w:rsidP="00996FA8">
      <w:pPr>
        <w:numPr>
          <w:ilvl w:val="1"/>
          <w:numId w:val="15"/>
        </w:numPr>
        <w:spacing w:before="100" w:beforeAutospacing="1" w:after="100" w:afterAutospacing="1"/>
        <w:jc w:val="both"/>
        <w:rPr>
          <w:rFonts w:ascii="Times New Roman" w:hAnsi="Times New Roman"/>
          <w:sz w:val="24"/>
          <w:szCs w:val="24"/>
        </w:rPr>
      </w:pPr>
      <w:r w:rsidRPr="007862FD">
        <w:rPr>
          <w:rFonts w:ascii="Times New Roman" w:hAnsi="Times New Roman"/>
          <w:b/>
          <w:bCs/>
          <w:sz w:val="24"/>
          <w:szCs w:val="24"/>
        </w:rPr>
        <w:t>Доход до налогов:</w:t>
      </w:r>
      <w:r w:rsidRPr="007862FD">
        <w:rPr>
          <w:rFonts w:ascii="Times New Roman" w:hAnsi="Times New Roman"/>
          <w:sz w:val="24"/>
          <w:szCs w:val="24"/>
        </w:rPr>
        <w:t xml:space="preserve"> =[Сумма] * [Ставка] * ([Срок]/12).</w:t>
      </w:r>
    </w:p>
    <w:p w14:paraId="7D761572" w14:textId="77777777" w:rsidR="007862FD" w:rsidRPr="007862FD" w:rsidRDefault="007862FD" w:rsidP="00996FA8">
      <w:pPr>
        <w:numPr>
          <w:ilvl w:val="1"/>
          <w:numId w:val="15"/>
        </w:numPr>
        <w:spacing w:before="100" w:beforeAutospacing="1" w:after="100" w:afterAutospacing="1"/>
        <w:jc w:val="both"/>
        <w:rPr>
          <w:rFonts w:ascii="Times New Roman" w:hAnsi="Times New Roman"/>
          <w:sz w:val="24"/>
          <w:szCs w:val="24"/>
        </w:rPr>
      </w:pPr>
      <w:r w:rsidRPr="007862FD">
        <w:rPr>
          <w:rFonts w:ascii="Times New Roman" w:hAnsi="Times New Roman"/>
          <w:b/>
          <w:bCs/>
          <w:sz w:val="24"/>
          <w:szCs w:val="24"/>
        </w:rPr>
        <w:t>Налог (13%):</w:t>
      </w:r>
      <w:r w:rsidRPr="007862FD">
        <w:rPr>
          <w:rFonts w:ascii="Times New Roman" w:hAnsi="Times New Roman"/>
          <w:sz w:val="24"/>
          <w:szCs w:val="24"/>
        </w:rPr>
        <w:t xml:space="preserve"> используйте функцию ЕСЛИ. Если [Доход</w:t>
      </w:r>
      <w:proofErr w:type="gramStart"/>
      <w:r w:rsidRPr="007862FD">
        <w:rPr>
          <w:rFonts w:ascii="Times New Roman" w:hAnsi="Times New Roman"/>
          <w:sz w:val="24"/>
          <w:szCs w:val="24"/>
        </w:rPr>
        <w:t>] &gt;</w:t>
      </w:r>
      <w:proofErr w:type="gramEnd"/>
      <w:r w:rsidRPr="007862FD">
        <w:rPr>
          <w:rFonts w:ascii="Times New Roman" w:hAnsi="Times New Roman"/>
          <w:sz w:val="24"/>
          <w:szCs w:val="24"/>
        </w:rPr>
        <w:t xml:space="preserve"> 80000, то </w:t>
      </w:r>
      <w:proofErr w:type="gramStart"/>
      <w:r w:rsidRPr="007862FD">
        <w:rPr>
          <w:rFonts w:ascii="Times New Roman" w:hAnsi="Times New Roman"/>
          <w:sz w:val="24"/>
          <w:szCs w:val="24"/>
        </w:rPr>
        <w:t>( [</w:t>
      </w:r>
      <w:proofErr w:type="gramEnd"/>
      <w:r w:rsidRPr="007862FD">
        <w:rPr>
          <w:rFonts w:ascii="Times New Roman" w:hAnsi="Times New Roman"/>
          <w:sz w:val="24"/>
          <w:szCs w:val="24"/>
        </w:rPr>
        <w:t xml:space="preserve">Доход] - </w:t>
      </w:r>
      <w:proofErr w:type="gramStart"/>
      <w:r w:rsidRPr="007862FD">
        <w:rPr>
          <w:rFonts w:ascii="Times New Roman" w:hAnsi="Times New Roman"/>
          <w:sz w:val="24"/>
          <w:szCs w:val="24"/>
        </w:rPr>
        <w:t>80000 )</w:t>
      </w:r>
      <w:proofErr w:type="gramEnd"/>
      <w:r w:rsidRPr="007862FD">
        <w:rPr>
          <w:rFonts w:ascii="Times New Roman" w:hAnsi="Times New Roman"/>
          <w:sz w:val="24"/>
          <w:szCs w:val="24"/>
        </w:rPr>
        <w:t xml:space="preserve"> * 0,13, иначе 0. </w:t>
      </w:r>
      <w:r w:rsidRPr="007862FD">
        <w:rPr>
          <w:rFonts w:ascii="Times New Roman" w:hAnsi="Times New Roman"/>
          <w:i/>
          <w:iCs/>
          <w:sz w:val="24"/>
          <w:szCs w:val="24"/>
        </w:rPr>
        <w:t>(Формула: =ЕСЛИ([Доход]&gt;80000; ([Доход]-</w:t>
      </w:r>
      <w:proofErr w:type="gramStart"/>
      <w:r w:rsidRPr="007862FD">
        <w:rPr>
          <w:rFonts w:ascii="Times New Roman" w:hAnsi="Times New Roman"/>
          <w:i/>
          <w:iCs/>
          <w:sz w:val="24"/>
          <w:szCs w:val="24"/>
        </w:rPr>
        <w:t>80000)*</w:t>
      </w:r>
      <w:proofErr w:type="gramEnd"/>
      <w:r w:rsidRPr="007862FD">
        <w:rPr>
          <w:rFonts w:ascii="Times New Roman" w:hAnsi="Times New Roman"/>
          <w:i/>
          <w:iCs/>
          <w:sz w:val="24"/>
          <w:szCs w:val="24"/>
        </w:rPr>
        <w:t>0,13; 0))</w:t>
      </w:r>
    </w:p>
    <w:p w14:paraId="3621C408" w14:textId="77777777" w:rsidR="007862FD" w:rsidRPr="007862FD" w:rsidRDefault="007862FD" w:rsidP="00996FA8">
      <w:pPr>
        <w:numPr>
          <w:ilvl w:val="1"/>
          <w:numId w:val="15"/>
        </w:numPr>
        <w:spacing w:before="100" w:beforeAutospacing="1" w:after="100" w:afterAutospacing="1"/>
        <w:jc w:val="both"/>
        <w:rPr>
          <w:rFonts w:ascii="Times New Roman" w:hAnsi="Times New Roman"/>
          <w:sz w:val="24"/>
          <w:szCs w:val="24"/>
        </w:rPr>
      </w:pPr>
      <w:r w:rsidRPr="007862FD">
        <w:rPr>
          <w:rFonts w:ascii="Times New Roman" w:hAnsi="Times New Roman"/>
          <w:b/>
          <w:bCs/>
          <w:sz w:val="24"/>
          <w:szCs w:val="24"/>
        </w:rPr>
        <w:t>Чистый доход:</w:t>
      </w:r>
      <w:r w:rsidRPr="007862FD">
        <w:rPr>
          <w:rFonts w:ascii="Times New Roman" w:hAnsi="Times New Roman"/>
          <w:sz w:val="24"/>
          <w:szCs w:val="24"/>
        </w:rPr>
        <w:t xml:space="preserve"> =[Доход] - [Налог].</w:t>
      </w:r>
    </w:p>
    <w:p w14:paraId="486A2612" w14:textId="77777777" w:rsidR="007862FD" w:rsidRPr="007862FD" w:rsidRDefault="007862FD" w:rsidP="00996FA8">
      <w:pPr>
        <w:numPr>
          <w:ilvl w:val="1"/>
          <w:numId w:val="15"/>
        </w:numPr>
        <w:spacing w:before="100" w:beforeAutospacing="1" w:after="100" w:afterAutospacing="1"/>
        <w:jc w:val="both"/>
        <w:rPr>
          <w:rFonts w:ascii="Times New Roman" w:hAnsi="Times New Roman"/>
          <w:sz w:val="24"/>
          <w:szCs w:val="24"/>
        </w:rPr>
      </w:pPr>
      <w:r w:rsidRPr="007862FD">
        <w:rPr>
          <w:rFonts w:ascii="Times New Roman" w:hAnsi="Times New Roman"/>
          <w:b/>
          <w:bCs/>
          <w:sz w:val="24"/>
          <w:szCs w:val="24"/>
        </w:rPr>
        <w:t>Итоговая сумма к выдаче:</w:t>
      </w:r>
      <w:r w:rsidRPr="007862FD">
        <w:rPr>
          <w:rFonts w:ascii="Times New Roman" w:hAnsi="Times New Roman"/>
          <w:sz w:val="24"/>
          <w:szCs w:val="24"/>
        </w:rPr>
        <w:t xml:space="preserve"> </w:t>
      </w:r>
      <w:proofErr w:type="gramStart"/>
      <w:r w:rsidRPr="007862FD">
        <w:rPr>
          <w:rFonts w:ascii="Times New Roman" w:hAnsi="Times New Roman"/>
          <w:sz w:val="24"/>
          <w:szCs w:val="24"/>
        </w:rPr>
        <w:t>=[</w:t>
      </w:r>
      <w:proofErr w:type="gramEnd"/>
      <w:r w:rsidRPr="007862FD">
        <w:rPr>
          <w:rFonts w:ascii="Times New Roman" w:hAnsi="Times New Roman"/>
          <w:sz w:val="24"/>
          <w:szCs w:val="24"/>
        </w:rPr>
        <w:t>Сумма вклада] + [Чистый доход].</w:t>
      </w:r>
    </w:p>
    <w:p w14:paraId="2B435F1A" w14:textId="77777777" w:rsidR="007862FD" w:rsidRPr="007862FD" w:rsidRDefault="007862FD" w:rsidP="00996FA8">
      <w:pPr>
        <w:numPr>
          <w:ilvl w:val="0"/>
          <w:numId w:val="15"/>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Примените к таблице светло-зеленую заливку для ячейки с самой большой итоговой суммой (инструмент «Условное форматирование»).</w:t>
      </w:r>
    </w:p>
    <w:p w14:paraId="52A424C3" w14:textId="77777777" w:rsidR="007862FD" w:rsidRPr="007862FD" w:rsidRDefault="007862FD" w:rsidP="007D697D">
      <w:pPr>
        <w:spacing w:before="100" w:beforeAutospacing="1" w:after="100" w:afterAutospacing="1"/>
        <w:jc w:val="center"/>
        <w:rPr>
          <w:rFonts w:ascii="Times New Roman" w:hAnsi="Times New Roman"/>
          <w:sz w:val="24"/>
          <w:szCs w:val="24"/>
        </w:rPr>
      </w:pPr>
      <w:r w:rsidRPr="007862FD">
        <w:rPr>
          <w:rFonts w:ascii="Times New Roman" w:hAnsi="Times New Roman"/>
          <w:b/>
          <w:bCs/>
          <w:sz w:val="24"/>
          <w:szCs w:val="24"/>
        </w:rPr>
        <w:t>Вопросы для проверки:</w:t>
      </w:r>
    </w:p>
    <w:p w14:paraId="7E232F24" w14:textId="77777777" w:rsidR="007862FD" w:rsidRPr="007862FD" w:rsidRDefault="007862FD" w:rsidP="00996FA8">
      <w:pPr>
        <w:numPr>
          <w:ilvl w:val="0"/>
          <w:numId w:val="16"/>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Почему у клиента Банка «Юг», несмотря на самую высокую процентную ставку (16%), чистый доход оказался ниже или сопоставим с другими? Как повлиял срок вклада?</w:t>
      </w:r>
    </w:p>
    <w:p w14:paraId="26D48445" w14:textId="77777777" w:rsidR="007862FD" w:rsidRPr="007862FD" w:rsidRDefault="007862FD" w:rsidP="00996FA8">
      <w:pPr>
        <w:numPr>
          <w:ilvl w:val="0"/>
          <w:numId w:val="16"/>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 xml:space="preserve">Что произойдет с ячейкой налога, если изменить ставку Банка «Север» с 14% на 20%? Автоматически ли </w:t>
      </w:r>
      <w:proofErr w:type="spellStart"/>
      <w:r w:rsidRPr="007862FD">
        <w:rPr>
          <w:rFonts w:ascii="Times New Roman" w:hAnsi="Times New Roman"/>
          <w:sz w:val="24"/>
          <w:szCs w:val="24"/>
        </w:rPr>
        <w:t>пересчитается</w:t>
      </w:r>
      <w:proofErr w:type="spellEnd"/>
      <w:r w:rsidRPr="007862FD">
        <w:rPr>
          <w:rFonts w:ascii="Times New Roman" w:hAnsi="Times New Roman"/>
          <w:sz w:val="24"/>
          <w:szCs w:val="24"/>
        </w:rPr>
        <w:t xml:space="preserve"> значение?</w:t>
      </w:r>
    </w:p>
    <w:p w14:paraId="41E31F36" w14:textId="77777777" w:rsidR="007862FD" w:rsidRPr="007862FD" w:rsidRDefault="007862FD" w:rsidP="00996FA8">
      <w:pPr>
        <w:numPr>
          <w:ilvl w:val="0"/>
          <w:numId w:val="16"/>
        </w:numPr>
        <w:spacing w:before="100" w:beforeAutospacing="1" w:after="100" w:afterAutospacing="1"/>
        <w:jc w:val="both"/>
        <w:rPr>
          <w:rFonts w:ascii="Times New Roman" w:hAnsi="Times New Roman"/>
          <w:sz w:val="24"/>
          <w:szCs w:val="24"/>
        </w:rPr>
      </w:pPr>
      <w:r w:rsidRPr="007862FD">
        <w:rPr>
          <w:rFonts w:ascii="Times New Roman" w:hAnsi="Times New Roman"/>
          <w:sz w:val="24"/>
          <w:szCs w:val="24"/>
        </w:rPr>
        <w:t>Зачем оператору ИС при вводе данных о вкладе разделять «Грязный» доход и «Чистый» доход в разных колонках базы данных? Кому нужна эта информация раздельно?</w:t>
      </w:r>
    </w:p>
    <w:p w14:paraId="483BFF0F" w14:textId="5FC7FC79" w:rsidR="00A7549A" w:rsidRPr="00033738" w:rsidRDefault="00594411" w:rsidP="007D697D">
      <w:pPr>
        <w:pStyle w:val="af3"/>
        <w:spacing w:line="276" w:lineRule="auto"/>
        <w:jc w:val="center"/>
        <w:rPr>
          <w:rFonts w:ascii="Times New Roman" w:hAnsi="Times New Roman"/>
          <w:b/>
          <w:color w:val="000000" w:themeColor="text1"/>
          <w:sz w:val="24"/>
          <w:szCs w:val="24"/>
        </w:rPr>
      </w:pPr>
      <w:r w:rsidRPr="00033738">
        <w:rPr>
          <w:rFonts w:ascii="Times New Roman" w:hAnsi="Times New Roman"/>
          <w:b/>
          <w:color w:val="000000" w:themeColor="text1"/>
          <w:sz w:val="24"/>
          <w:szCs w:val="24"/>
        </w:rPr>
        <w:t xml:space="preserve">Практическое занятие № </w:t>
      </w:r>
      <w:r w:rsidR="007D697D" w:rsidRPr="00033738">
        <w:rPr>
          <w:rFonts w:ascii="Times New Roman" w:hAnsi="Times New Roman"/>
          <w:b/>
          <w:color w:val="000000" w:themeColor="text1"/>
          <w:sz w:val="24"/>
          <w:szCs w:val="24"/>
        </w:rPr>
        <w:t>4</w:t>
      </w:r>
      <w:r w:rsidRPr="00033738">
        <w:rPr>
          <w:rFonts w:ascii="Times New Roman" w:hAnsi="Times New Roman"/>
          <w:b/>
          <w:color w:val="000000" w:themeColor="text1"/>
          <w:sz w:val="24"/>
          <w:szCs w:val="24"/>
        </w:rPr>
        <w:t xml:space="preserve">. </w:t>
      </w:r>
    </w:p>
    <w:p w14:paraId="40B4C2CF" w14:textId="2E6C6ECA" w:rsidR="00A7549A" w:rsidRPr="00033738" w:rsidRDefault="00594411" w:rsidP="007D6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033738">
        <w:rPr>
          <w:rFonts w:ascii="Times New Roman" w:hAnsi="Times New Roman"/>
          <w:b/>
          <w:color w:val="000000" w:themeColor="text1"/>
          <w:sz w:val="24"/>
          <w:szCs w:val="24"/>
        </w:rPr>
        <w:t xml:space="preserve">Тема: </w:t>
      </w:r>
      <w:r w:rsidR="007D697D" w:rsidRPr="00033738">
        <w:rPr>
          <w:rFonts w:ascii="Times New Roman" w:hAnsi="Times New Roman"/>
          <w:b/>
          <w:sz w:val="24"/>
          <w:szCs w:val="24"/>
        </w:rPr>
        <w:t>Страхование имущества</w:t>
      </w:r>
    </w:p>
    <w:p w14:paraId="49C59CE6" w14:textId="77777777" w:rsidR="007D697D" w:rsidRPr="00033738" w:rsidRDefault="007D697D" w:rsidP="007D697D">
      <w:pPr>
        <w:pStyle w:val="paragraph-styledstyledparagraph-sc-a650b026-0"/>
        <w:spacing w:line="276" w:lineRule="auto"/>
        <w:ind w:firstLine="360"/>
        <w:jc w:val="both"/>
      </w:pPr>
      <w:r w:rsidRPr="00033738">
        <w:rPr>
          <w:b/>
          <w:bCs/>
        </w:rPr>
        <w:t>Цель занятия:</w:t>
      </w:r>
    </w:p>
    <w:p w14:paraId="3D210C9B" w14:textId="77777777" w:rsidR="007D697D" w:rsidRPr="00033738" w:rsidRDefault="007D697D" w:rsidP="00996FA8">
      <w:pPr>
        <w:pStyle w:val="list-styledstyledli-sc-202d193-2"/>
        <w:numPr>
          <w:ilvl w:val="0"/>
          <w:numId w:val="17"/>
        </w:numPr>
        <w:spacing w:line="276" w:lineRule="auto"/>
        <w:jc w:val="both"/>
      </w:pPr>
      <w:r w:rsidRPr="00033738">
        <w:t>Научиться рассчитывать стоимость страхового полиса с использованием коэффициентов риска.</w:t>
      </w:r>
    </w:p>
    <w:p w14:paraId="37ED631C" w14:textId="77777777" w:rsidR="007D697D" w:rsidRPr="00033738" w:rsidRDefault="007D697D" w:rsidP="00996FA8">
      <w:pPr>
        <w:pStyle w:val="list-styledstyledli-sc-202d193-2"/>
        <w:numPr>
          <w:ilvl w:val="0"/>
          <w:numId w:val="17"/>
        </w:numPr>
        <w:spacing w:line="276" w:lineRule="auto"/>
        <w:jc w:val="both"/>
      </w:pPr>
      <w:r w:rsidRPr="00033738">
        <w:t xml:space="preserve">Отработать навыки использования функции </w:t>
      </w:r>
      <w:r w:rsidRPr="00033738">
        <w:rPr>
          <w:rStyle w:val="HTML"/>
          <w:rFonts w:ascii="Times New Roman" w:hAnsi="Times New Roman" w:cs="Times New Roman"/>
          <w:sz w:val="24"/>
          <w:szCs w:val="24"/>
        </w:rPr>
        <w:t>СУММПРОИЗВ</w:t>
      </w:r>
      <w:r w:rsidRPr="00033738">
        <w:t xml:space="preserve"> (SUMPRODUCT) для автоматического расчета итоговой стоимости по нескольким параметрам.</w:t>
      </w:r>
    </w:p>
    <w:p w14:paraId="290009FB" w14:textId="77777777" w:rsidR="007D697D" w:rsidRPr="00033738" w:rsidRDefault="007D697D" w:rsidP="00996FA8">
      <w:pPr>
        <w:pStyle w:val="list-styledstyledli-sc-202d193-2"/>
        <w:numPr>
          <w:ilvl w:val="0"/>
          <w:numId w:val="17"/>
        </w:numPr>
        <w:spacing w:line="276" w:lineRule="auto"/>
        <w:jc w:val="both"/>
      </w:pPr>
      <w:r w:rsidRPr="00033738">
        <w:t>Закрепить правила ввода текстовых данных (категорий) в информационные системы.</w:t>
      </w:r>
    </w:p>
    <w:p w14:paraId="018BAFBD" w14:textId="77777777" w:rsidR="007D697D" w:rsidRPr="00033738" w:rsidRDefault="007D697D" w:rsidP="007D697D">
      <w:pPr>
        <w:pStyle w:val="paragraph-styledstyledparagraph-sc-a650b026-0"/>
        <w:spacing w:line="276" w:lineRule="auto"/>
        <w:ind w:firstLine="360"/>
        <w:jc w:val="both"/>
      </w:pPr>
      <w:r w:rsidRPr="00033738">
        <w:rPr>
          <w:b/>
          <w:bCs/>
        </w:rPr>
        <w:t>Теоретические сведения</w:t>
      </w:r>
      <w:r w:rsidRPr="00033738">
        <w:t xml:space="preserve"> Страхование — это способ защиты от финансовых потерь при наступлении непредвиденных событий (пожар, затопление, кража). Для оператора ИС важно понимать структуру формирования цены полиса:</w:t>
      </w:r>
    </w:p>
    <w:p w14:paraId="66E1990F" w14:textId="77777777" w:rsidR="007D697D" w:rsidRPr="00033738" w:rsidRDefault="007D697D" w:rsidP="00996FA8">
      <w:pPr>
        <w:pStyle w:val="list-styledstyledli-sc-202d193-2"/>
        <w:numPr>
          <w:ilvl w:val="0"/>
          <w:numId w:val="18"/>
        </w:numPr>
        <w:spacing w:line="276" w:lineRule="auto"/>
        <w:jc w:val="both"/>
      </w:pPr>
      <w:r w:rsidRPr="00033738">
        <w:rPr>
          <w:b/>
          <w:bCs/>
        </w:rPr>
        <w:t>Страховая сумма (</w:t>
      </w:r>
      <w:r w:rsidRPr="00033738">
        <w:rPr>
          <w:rStyle w:val="katex-styledkatexinlinecontainer-sc-b639954d-1"/>
          <w:b/>
          <w:bCs/>
        </w:rPr>
        <w:t>$S$</w:t>
      </w:r>
      <w:r w:rsidRPr="00033738">
        <w:rPr>
          <w:b/>
          <w:bCs/>
        </w:rPr>
        <w:t>):</w:t>
      </w:r>
      <w:r w:rsidRPr="00033738">
        <w:t xml:space="preserve"> рыночная стоимость имущества, которую хочет защитить клиент.</w:t>
      </w:r>
    </w:p>
    <w:p w14:paraId="77B9C584" w14:textId="77777777" w:rsidR="007D697D" w:rsidRPr="00033738" w:rsidRDefault="007D697D" w:rsidP="00996FA8">
      <w:pPr>
        <w:pStyle w:val="list-styledstyledli-sc-202d193-2"/>
        <w:numPr>
          <w:ilvl w:val="0"/>
          <w:numId w:val="18"/>
        </w:numPr>
        <w:spacing w:line="276" w:lineRule="auto"/>
        <w:jc w:val="both"/>
      </w:pPr>
      <w:r w:rsidRPr="00033738">
        <w:rPr>
          <w:b/>
          <w:bCs/>
        </w:rPr>
        <w:lastRenderedPageBreak/>
        <w:t>Базовый тариф (</w:t>
      </w:r>
      <w:r w:rsidRPr="00033738">
        <w:rPr>
          <w:rStyle w:val="katex-styledkatexinlinecontainer-sc-b639954d-1"/>
          <w:b/>
          <w:bCs/>
        </w:rPr>
        <w:t>$T$</w:t>
      </w:r>
      <w:r w:rsidRPr="00033738">
        <w:rPr>
          <w:b/>
          <w:bCs/>
        </w:rPr>
        <w:t>):</w:t>
      </w:r>
      <w:r w:rsidRPr="00033738">
        <w:t xml:space="preserve"> процент от страховой суммы, который устанавливает компания (например, 0,5%).</w:t>
      </w:r>
    </w:p>
    <w:p w14:paraId="2CDB41EE" w14:textId="77777777" w:rsidR="007D697D" w:rsidRPr="00033738" w:rsidRDefault="007D697D" w:rsidP="00996FA8">
      <w:pPr>
        <w:pStyle w:val="list-styledstyledli-sc-202d193-2"/>
        <w:numPr>
          <w:ilvl w:val="0"/>
          <w:numId w:val="18"/>
        </w:numPr>
        <w:spacing w:line="276" w:lineRule="auto"/>
        <w:jc w:val="both"/>
      </w:pPr>
      <w:r w:rsidRPr="00033738">
        <w:rPr>
          <w:b/>
          <w:bCs/>
        </w:rPr>
        <w:t>Коэффициенты риска (</w:t>
      </w:r>
      <w:r w:rsidRPr="00033738">
        <w:rPr>
          <w:rStyle w:val="katex-styledkatexinlinecontainer-sc-b639954d-1"/>
          <w:b/>
          <w:bCs/>
        </w:rPr>
        <w:t>$K$</w:t>
      </w:r>
      <w:r w:rsidRPr="00033738">
        <w:rPr>
          <w:b/>
          <w:bCs/>
        </w:rPr>
        <w:t>):</w:t>
      </w:r>
      <w:r w:rsidRPr="00033738">
        <w:t xml:space="preserve"> множители, которые увеличивают или уменьшают цену в зависимости от условий. Например, наличие пожарной сигнализации снижает риск (коэффициент </w:t>
      </w:r>
      <w:proofErr w:type="gramStart"/>
      <w:r w:rsidRPr="00033738">
        <w:t>&lt; 1</w:t>
      </w:r>
      <w:proofErr w:type="gramEnd"/>
      <w:r w:rsidRPr="00033738">
        <w:t>), а деревянный дом увеличивает его (</w:t>
      </w:r>
      <w:proofErr w:type="gramStart"/>
      <w:r w:rsidRPr="00033738">
        <w:t>коэффициент &gt;</w:t>
      </w:r>
      <w:proofErr w:type="gramEnd"/>
      <w:r w:rsidRPr="00033738">
        <w:t xml:space="preserve"> 1). Итоговая цена страховки называется </w:t>
      </w:r>
      <w:r w:rsidRPr="00033738">
        <w:rPr>
          <w:b/>
          <w:bCs/>
        </w:rPr>
        <w:t>страховой премией</w:t>
      </w:r>
      <w:r w:rsidRPr="00033738">
        <w:t>. В простых моделях она вычисляется как произведение всех факторов.</w:t>
      </w:r>
    </w:p>
    <w:p w14:paraId="727D0D5E" w14:textId="77777777" w:rsidR="007D697D" w:rsidRPr="00033738" w:rsidRDefault="007D697D" w:rsidP="007D697D">
      <w:pPr>
        <w:pStyle w:val="paragraph-styledstyledparagraph-sc-a650b026-0"/>
        <w:spacing w:line="276" w:lineRule="auto"/>
        <w:jc w:val="center"/>
      </w:pPr>
      <w:r w:rsidRPr="00033738">
        <w:rPr>
          <w:b/>
          <w:bCs/>
        </w:rPr>
        <w:t>Задание для студентов:</w:t>
      </w:r>
    </w:p>
    <w:p w14:paraId="4276BB0C" w14:textId="77777777" w:rsidR="007D697D" w:rsidRPr="00033738" w:rsidRDefault="007D697D" w:rsidP="00996FA8">
      <w:pPr>
        <w:pStyle w:val="paragraph-styledstyledparagraph-sc-a650b026-0"/>
        <w:numPr>
          <w:ilvl w:val="0"/>
          <w:numId w:val="19"/>
        </w:numPr>
        <w:spacing w:line="276" w:lineRule="auto"/>
        <w:jc w:val="both"/>
      </w:pPr>
      <w:r w:rsidRPr="00033738">
        <w:t>Создайте новую таблицу со следующими столбцами:</w:t>
      </w:r>
    </w:p>
    <w:p w14:paraId="5FF2846A" w14:textId="77777777" w:rsidR="007D697D" w:rsidRPr="00033738" w:rsidRDefault="007D697D" w:rsidP="00996FA8">
      <w:pPr>
        <w:pStyle w:val="list-styledstyledli-sc-202d193-2"/>
        <w:numPr>
          <w:ilvl w:val="1"/>
          <w:numId w:val="19"/>
        </w:numPr>
        <w:spacing w:line="276" w:lineRule="auto"/>
        <w:jc w:val="both"/>
      </w:pPr>
      <w:r w:rsidRPr="00033738">
        <w:t>Объект страхования (квартира / частный дом)</w:t>
      </w:r>
    </w:p>
    <w:p w14:paraId="75CEB42A" w14:textId="77777777" w:rsidR="007D697D" w:rsidRPr="00033738" w:rsidRDefault="007D697D" w:rsidP="00996FA8">
      <w:pPr>
        <w:pStyle w:val="list-styledstyledli-sc-202d193-2"/>
        <w:numPr>
          <w:ilvl w:val="1"/>
          <w:numId w:val="19"/>
        </w:numPr>
        <w:spacing w:line="276" w:lineRule="auto"/>
        <w:jc w:val="both"/>
      </w:pPr>
      <w:r w:rsidRPr="00033738">
        <w:t>Материал стен (Кирпич / Дерево / Панель)</w:t>
      </w:r>
    </w:p>
    <w:p w14:paraId="15E2B169" w14:textId="77777777" w:rsidR="007D697D" w:rsidRPr="00033738" w:rsidRDefault="007D697D" w:rsidP="00996FA8">
      <w:pPr>
        <w:pStyle w:val="list-styledstyledli-sc-202d193-2"/>
        <w:numPr>
          <w:ilvl w:val="1"/>
          <w:numId w:val="19"/>
        </w:numPr>
        <w:spacing w:line="276" w:lineRule="auto"/>
        <w:jc w:val="both"/>
      </w:pPr>
      <w:r w:rsidRPr="00033738">
        <w:t>Наличие сигнализации (Да / Нет)</w:t>
      </w:r>
    </w:p>
    <w:p w14:paraId="34BCD041" w14:textId="77777777" w:rsidR="007D697D" w:rsidRPr="00033738" w:rsidRDefault="007D697D" w:rsidP="00996FA8">
      <w:pPr>
        <w:pStyle w:val="list-styledstyledli-sc-202d193-2"/>
        <w:numPr>
          <w:ilvl w:val="1"/>
          <w:numId w:val="19"/>
        </w:numPr>
        <w:spacing w:line="276" w:lineRule="auto"/>
        <w:jc w:val="both"/>
      </w:pPr>
      <w:r w:rsidRPr="00033738">
        <w:t>Рыночная стоимость объекта (руб.)</w:t>
      </w:r>
    </w:p>
    <w:p w14:paraId="4A8E0F8D" w14:textId="77777777" w:rsidR="007D697D" w:rsidRPr="00033738" w:rsidRDefault="007D697D" w:rsidP="00996FA8">
      <w:pPr>
        <w:pStyle w:val="list-styledstyledli-sc-202d193-2"/>
        <w:numPr>
          <w:ilvl w:val="1"/>
          <w:numId w:val="19"/>
        </w:numPr>
        <w:spacing w:line="276" w:lineRule="auto"/>
        <w:jc w:val="both"/>
      </w:pPr>
      <w:r w:rsidRPr="00033738">
        <w:t>Базовый тариф (%) | Коэффициент материала | Коэффициент защиты | Итоговый коэффициент | Страховая премия (руб.) |</w:t>
      </w:r>
    </w:p>
    <w:p w14:paraId="46F76811" w14:textId="77777777" w:rsidR="007D697D" w:rsidRPr="00033738" w:rsidRDefault="007D697D" w:rsidP="00996FA8">
      <w:pPr>
        <w:pStyle w:val="paragraph-styledstyledparagraph-sc-a650b026-0"/>
        <w:numPr>
          <w:ilvl w:val="0"/>
          <w:numId w:val="19"/>
        </w:numPr>
        <w:spacing w:line="276" w:lineRule="auto"/>
        <w:jc w:val="both"/>
      </w:pPr>
      <w:r w:rsidRPr="00033738">
        <w:t>Заполните данные для трех клиентов:</w:t>
      </w:r>
    </w:p>
    <w:p w14:paraId="1C6037D5" w14:textId="77777777" w:rsidR="007D697D" w:rsidRPr="00033738" w:rsidRDefault="007D697D" w:rsidP="00996FA8">
      <w:pPr>
        <w:pStyle w:val="list-styledstyledli-sc-202d193-2"/>
        <w:numPr>
          <w:ilvl w:val="1"/>
          <w:numId w:val="19"/>
        </w:numPr>
        <w:spacing w:line="276" w:lineRule="auto"/>
        <w:jc w:val="both"/>
      </w:pPr>
      <w:r w:rsidRPr="00033738">
        <w:rPr>
          <w:b/>
          <w:bCs/>
        </w:rPr>
        <w:t>Клиент 1:</w:t>
      </w:r>
      <w:r w:rsidRPr="00033738">
        <w:t xml:space="preserve"> Квартира, Панель, Сигнализация есть, Стоимость 6 000 000 ₽.</w:t>
      </w:r>
    </w:p>
    <w:p w14:paraId="324AB02F" w14:textId="77777777" w:rsidR="007D697D" w:rsidRPr="00033738" w:rsidRDefault="007D697D" w:rsidP="00996FA8">
      <w:pPr>
        <w:pStyle w:val="list-styledstyledli-sc-202d193-2"/>
        <w:numPr>
          <w:ilvl w:val="1"/>
          <w:numId w:val="19"/>
        </w:numPr>
        <w:spacing w:line="276" w:lineRule="auto"/>
        <w:jc w:val="both"/>
      </w:pPr>
      <w:r w:rsidRPr="00033738">
        <w:rPr>
          <w:b/>
          <w:bCs/>
        </w:rPr>
        <w:t>Клиент 2:</w:t>
      </w:r>
      <w:r w:rsidRPr="00033738">
        <w:t xml:space="preserve"> Дом, Дерево, Сигнализации нет, Стоимость 8 000 000 ₽.</w:t>
      </w:r>
    </w:p>
    <w:p w14:paraId="7655D1B0" w14:textId="77777777" w:rsidR="007D697D" w:rsidRPr="00033738" w:rsidRDefault="007D697D" w:rsidP="00996FA8">
      <w:pPr>
        <w:pStyle w:val="list-styledstyledli-sc-202d193-2"/>
        <w:numPr>
          <w:ilvl w:val="1"/>
          <w:numId w:val="19"/>
        </w:numPr>
        <w:spacing w:line="276" w:lineRule="auto"/>
        <w:jc w:val="both"/>
      </w:pPr>
      <w:r w:rsidRPr="00033738">
        <w:rPr>
          <w:b/>
          <w:bCs/>
        </w:rPr>
        <w:t>Клиент 3:</w:t>
      </w:r>
      <w:r w:rsidRPr="00033738">
        <w:t xml:space="preserve"> Квартира, Кирпич, Сигнализация есть, Стоимость 12 000 000 ₽.</w:t>
      </w:r>
    </w:p>
    <w:p w14:paraId="555A4C3D" w14:textId="77777777" w:rsidR="007D697D" w:rsidRPr="00033738" w:rsidRDefault="007D697D" w:rsidP="00996FA8">
      <w:pPr>
        <w:pStyle w:val="paragraph-styledstyledparagraph-sc-a650b026-0"/>
        <w:numPr>
          <w:ilvl w:val="0"/>
          <w:numId w:val="19"/>
        </w:numPr>
        <w:spacing w:line="276" w:lineRule="auto"/>
        <w:jc w:val="both"/>
      </w:pPr>
      <w:r w:rsidRPr="00033738">
        <w:t>Настройте проверку данных (</w:t>
      </w:r>
      <w:r w:rsidRPr="00033738">
        <w:rPr>
          <w:rStyle w:val="a3"/>
        </w:rPr>
        <w:t xml:space="preserve">Data </w:t>
      </w:r>
      <w:proofErr w:type="spellStart"/>
      <w:r w:rsidRPr="00033738">
        <w:rPr>
          <w:rStyle w:val="a3"/>
        </w:rPr>
        <w:t>Validation</w:t>
      </w:r>
      <w:proofErr w:type="spellEnd"/>
      <w:r w:rsidRPr="00033738">
        <w:t>) для столбцов «Объект», «Материал» и «Сигнализация», чтобы оператор мог выбирать значения только из выпадающего списка и не мог ввести текст с ошибкой.</w:t>
      </w:r>
    </w:p>
    <w:p w14:paraId="042BB161" w14:textId="77777777" w:rsidR="007D697D" w:rsidRPr="00033738" w:rsidRDefault="007D697D" w:rsidP="00996FA8">
      <w:pPr>
        <w:pStyle w:val="paragraph-styledstyledparagraph-sc-a650b026-0"/>
        <w:numPr>
          <w:ilvl w:val="0"/>
          <w:numId w:val="19"/>
        </w:numPr>
        <w:spacing w:line="276" w:lineRule="auto"/>
        <w:jc w:val="both"/>
      </w:pPr>
      <w:r w:rsidRPr="00033738">
        <w:t>Пропишите справочные коэффициенты в свободных ячейках листа (вне таблицы):</w:t>
      </w:r>
    </w:p>
    <w:p w14:paraId="1B409B53" w14:textId="77777777" w:rsidR="007D697D" w:rsidRPr="00033738" w:rsidRDefault="007D697D" w:rsidP="00996FA8">
      <w:pPr>
        <w:pStyle w:val="list-styledstyledli-sc-202d193-2"/>
        <w:numPr>
          <w:ilvl w:val="1"/>
          <w:numId w:val="19"/>
        </w:numPr>
        <w:spacing w:line="276" w:lineRule="auto"/>
        <w:jc w:val="both"/>
      </w:pPr>
      <w:r w:rsidRPr="00033738">
        <w:t>За материал: Кирпич = 0,9; Панель = 1,0; Дерево = 1,5.</w:t>
      </w:r>
    </w:p>
    <w:p w14:paraId="189384C3" w14:textId="77777777" w:rsidR="007D697D" w:rsidRPr="00033738" w:rsidRDefault="007D697D" w:rsidP="00996FA8">
      <w:pPr>
        <w:pStyle w:val="list-styledstyledli-sc-202d193-2"/>
        <w:numPr>
          <w:ilvl w:val="1"/>
          <w:numId w:val="19"/>
        </w:numPr>
        <w:spacing w:line="276" w:lineRule="auto"/>
        <w:jc w:val="both"/>
      </w:pPr>
      <w:r w:rsidRPr="00033738">
        <w:t xml:space="preserve">За защиту: </w:t>
      </w:r>
      <w:proofErr w:type="gramStart"/>
      <w:r w:rsidRPr="00033738">
        <w:t>Сигнализация</w:t>
      </w:r>
      <w:proofErr w:type="gramEnd"/>
      <w:r w:rsidRPr="00033738">
        <w:t xml:space="preserve"> Да = 0,8</w:t>
      </w:r>
      <w:proofErr w:type="gramStart"/>
      <w:r w:rsidRPr="00033738">
        <w:t>; Нет</w:t>
      </w:r>
      <w:proofErr w:type="gramEnd"/>
      <w:r w:rsidRPr="00033738">
        <w:t xml:space="preserve"> = 1,2.</w:t>
      </w:r>
    </w:p>
    <w:p w14:paraId="6E58FCDC" w14:textId="77777777" w:rsidR="007D697D" w:rsidRPr="00033738" w:rsidRDefault="007D697D" w:rsidP="00996FA8">
      <w:pPr>
        <w:pStyle w:val="list-styledstyledli-sc-202d193-2"/>
        <w:numPr>
          <w:ilvl w:val="1"/>
          <w:numId w:val="19"/>
        </w:numPr>
        <w:spacing w:line="276" w:lineRule="auto"/>
        <w:jc w:val="both"/>
      </w:pPr>
      <w:r w:rsidRPr="00033738">
        <w:t>Базовые тарифы: Квартира = 0,3%; Дом = 0,7%.</w:t>
      </w:r>
    </w:p>
    <w:p w14:paraId="66E983D3" w14:textId="77777777" w:rsidR="007D697D" w:rsidRPr="00033738" w:rsidRDefault="007D697D" w:rsidP="00996FA8">
      <w:pPr>
        <w:pStyle w:val="paragraph-styledstyledparagraph-sc-a650b026-0"/>
        <w:numPr>
          <w:ilvl w:val="0"/>
          <w:numId w:val="19"/>
        </w:numPr>
        <w:spacing w:line="276" w:lineRule="auto"/>
        <w:jc w:val="both"/>
      </w:pPr>
      <w:r w:rsidRPr="00033738">
        <w:t>Используя функцию поиска соответствия (</w:t>
      </w:r>
      <w:r w:rsidRPr="00033738">
        <w:rPr>
          <w:rStyle w:val="HTML"/>
          <w:rFonts w:ascii="Times New Roman" w:hAnsi="Times New Roman" w:cs="Times New Roman"/>
          <w:sz w:val="24"/>
          <w:szCs w:val="24"/>
        </w:rPr>
        <w:t>ВПР</w:t>
      </w:r>
      <w:r w:rsidRPr="00033738">
        <w:t>/</w:t>
      </w:r>
      <w:r w:rsidRPr="00033738">
        <w:rPr>
          <w:rStyle w:val="HTML"/>
          <w:rFonts w:ascii="Times New Roman" w:hAnsi="Times New Roman" w:cs="Times New Roman"/>
          <w:sz w:val="24"/>
          <w:szCs w:val="24"/>
        </w:rPr>
        <w:t>VLOOKUP</w:t>
      </w:r>
      <w:r w:rsidRPr="00033738">
        <w:t xml:space="preserve">) или логическую функцию </w:t>
      </w:r>
      <w:r w:rsidRPr="00033738">
        <w:rPr>
          <w:rStyle w:val="HTML"/>
          <w:rFonts w:ascii="Times New Roman" w:hAnsi="Times New Roman" w:cs="Times New Roman"/>
          <w:sz w:val="24"/>
          <w:szCs w:val="24"/>
        </w:rPr>
        <w:t>ЕСЛИ</w:t>
      </w:r>
      <w:r w:rsidRPr="00033738">
        <w:t>, автоматически подтягивайте нужные коэффициенты в строки клиентов на основе выбранных ими параметров.</w:t>
      </w:r>
    </w:p>
    <w:p w14:paraId="277311E4" w14:textId="77777777" w:rsidR="007D697D" w:rsidRPr="00033738" w:rsidRDefault="007D697D" w:rsidP="00996FA8">
      <w:pPr>
        <w:pStyle w:val="paragraph-styledstyledparagraph-sc-a650b026-0"/>
        <w:numPr>
          <w:ilvl w:val="0"/>
          <w:numId w:val="19"/>
        </w:numPr>
        <w:spacing w:line="276" w:lineRule="auto"/>
        <w:jc w:val="both"/>
      </w:pPr>
      <w:r w:rsidRPr="00033738">
        <w:t xml:space="preserve">Рассчитайте </w:t>
      </w:r>
      <w:r w:rsidRPr="00033738">
        <w:rPr>
          <w:b/>
          <w:bCs/>
        </w:rPr>
        <w:t>«Страховую премию»</w:t>
      </w:r>
      <w:r w:rsidRPr="00033738">
        <w:t xml:space="preserve"> по формуле: </w:t>
      </w:r>
      <w:r w:rsidRPr="00033738">
        <w:rPr>
          <w:rStyle w:val="HTML"/>
          <w:rFonts w:ascii="Times New Roman" w:hAnsi="Times New Roman" w:cs="Times New Roman"/>
          <w:sz w:val="24"/>
          <w:szCs w:val="24"/>
        </w:rPr>
        <w:t>[Стоимость] * [Базовый тариф] * [</w:t>
      </w:r>
      <w:proofErr w:type="spellStart"/>
      <w:r w:rsidRPr="00033738">
        <w:rPr>
          <w:rStyle w:val="HTML"/>
          <w:rFonts w:ascii="Times New Roman" w:hAnsi="Times New Roman" w:cs="Times New Roman"/>
          <w:sz w:val="24"/>
          <w:szCs w:val="24"/>
        </w:rPr>
        <w:t>Коэфф</w:t>
      </w:r>
      <w:proofErr w:type="spellEnd"/>
      <w:r w:rsidRPr="00033738">
        <w:rPr>
          <w:rStyle w:val="HTML"/>
          <w:rFonts w:ascii="Times New Roman" w:hAnsi="Times New Roman" w:cs="Times New Roman"/>
          <w:sz w:val="24"/>
          <w:szCs w:val="24"/>
        </w:rPr>
        <w:t>. материала] * [</w:t>
      </w:r>
      <w:proofErr w:type="spellStart"/>
      <w:r w:rsidRPr="00033738">
        <w:rPr>
          <w:rStyle w:val="HTML"/>
          <w:rFonts w:ascii="Times New Roman" w:hAnsi="Times New Roman" w:cs="Times New Roman"/>
          <w:sz w:val="24"/>
          <w:szCs w:val="24"/>
        </w:rPr>
        <w:t>Коэфф</w:t>
      </w:r>
      <w:proofErr w:type="spellEnd"/>
      <w:r w:rsidRPr="00033738">
        <w:rPr>
          <w:rStyle w:val="HTML"/>
          <w:rFonts w:ascii="Times New Roman" w:hAnsi="Times New Roman" w:cs="Times New Roman"/>
          <w:sz w:val="24"/>
          <w:szCs w:val="24"/>
        </w:rPr>
        <w:t>. защиты]</w:t>
      </w:r>
      <w:r w:rsidRPr="00033738">
        <w:t xml:space="preserve"> </w:t>
      </w:r>
      <w:r w:rsidRPr="00033738">
        <w:rPr>
          <w:rStyle w:val="a3"/>
        </w:rPr>
        <w:t>(Не забудьте разделить процент тарифа на 100 при расчете)</w:t>
      </w:r>
      <w:r w:rsidRPr="00033738">
        <w:t>.</w:t>
      </w:r>
    </w:p>
    <w:p w14:paraId="04822250" w14:textId="77777777" w:rsidR="007D697D" w:rsidRPr="00033738" w:rsidRDefault="007D697D" w:rsidP="00996FA8">
      <w:pPr>
        <w:pStyle w:val="paragraph-styledstyledparagraph-sc-a650b026-0"/>
        <w:numPr>
          <w:ilvl w:val="0"/>
          <w:numId w:val="19"/>
        </w:numPr>
        <w:spacing w:line="276" w:lineRule="auto"/>
        <w:jc w:val="both"/>
      </w:pPr>
      <w:r w:rsidRPr="00033738">
        <w:t>Примените денежный формат к колонкам со стоимостью и премией.</w:t>
      </w:r>
    </w:p>
    <w:p w14:paraId="0F6AF94F" w14:textId="77777777" w:rsidR="007D697D" w:rsidRPr="00033738" w:rsidRDefault="007D697D" w:rsidP="007D697D">
      <w:pPr>
        <w:pStyle w:val="paragraph-styledstyledparagraph-sc-a650b026-0"/>
        <w:spacing w:line="276" w:lineRule="auto"/>
        <w:jc w:val="center"/>
      </w:pPr>
      <w:r w:rsidRPr="00033738">
        <w:rPr>
          <w:b/>
          <w:bCs/>
        </w:rPr>
        <w:t>Вопросы для проверки:</w:t>
      </w:r>
    </w:p>
    <w:p w14:paraId="15EAFF8D" w14:textId="77777777" w:rsidR="007D697D" w:rsidRPr="00033738" w:rsidRDefault="007D697D" w:rsidP="00996FA8">
      <w:pPr>
        <w:pStyle w:val="list-styledstyledli-sc-202d193-2"/>
        <w:numPr>
          <w:ilvl w:val="0"/>
          <w:numId w:val="20"/>
        </w:numPr>
        <w:spacing w:line="276" w:lineRule="auto"/>
        <w:jc w:val="both"/>
      </w:pPr>
      <w:r w:rsidRPr="00033738">
        <w:t>У какого клиента самая дорогая страховка? Почему сочетание «Деревянный дом + отсутствие сигнализации» дает самый высокий результат?</w:t>
      </w:r>
    </w:p>
    <w:p w14:paraId="735A925F" w14:textId="77777777" w:rsidR="007D697D" w:rsidRPr="00033738" w:rsidRDefault="007D697D" w:rsidP="00996FA8">
      <w:pPr>
        <w:pStyle w:val="list-styledstyledli-sc-202d193-2"/>
        <w:numPr>
          <w:ilvl w:val="0"/>
          <w:numId w:val="20"/>
        </w:numPr>
        <w:spacing w:line="276" w:lineRule="auto"/>
        <w:jc w:val="both"/>
      </w:pPr>
      <w:r w:rsidRPr="00033738">
        <w:t>Если вы измените рыночную стоимость квартиры Клиента 3 с 12 млн до 15 млн рублей, изменится ли значение в столбце «Итоговый коэффициент»? А в столбце «Страховая премия»? Объясните разницу между относительной величиной (проценты/коэффициенты) и абсолютной (деньги).</w:t>
      </w:r>
    </w:p>
    <w:p w14:paraId="74AE31A8" w14:textId="77777777" w:rsidR="007D697D" w:rsidRPr="00033738" w:rsidRDefault="007D697D" w:rsidP="00996FA8">
      <w:pPr>
        <w:pStyle w:val="list-styledstyledli-sc-202d193-2"/>
        <w:numPr>
          <w:ilvl w:val="0"/>
          <w:numId w:val="20"/>
        </w:numPr>
        <w:spacing w:line="276" w:lineRule="auto"/>
        <w:jc w:val="both"/>
      </w:pPr>
      <w:r w:rsidRPr="00033738">
        <w:lastRenderedPageBreak/>
        <w:t>Какую ошибку совершит оператор, если введет слово «</w:t>
      </w:r>
      <w:proofErr w:type="spellStart"/>
      <w:r w:rsidRPr="00033738">
        <w:t>деревЯнный</w:t>
      </w:r>
      <w:proofErr w:type="spellEnd"/>
      <w:r w:rsidRPr="00033738">
        <w:t xml:space="preserve">» через «Я» вместо стандартного «Дерево» из справочника, и как функция </w:t>
      </w:r>
      <w:r w:rsidRPr="00033738">
        <w:rPr>
          <w:rStyle w:val="HTML"/>
          <w:rFonts w:ascii="Times New Roman" w:hAnsi="Times New Roman" w:cs="Times New Roman"/>
          <w:sz w:val="24"/>
          <w:szCs w:val="24"/>
        </w:rPr>
        <w:t>ВПР</w:t>
      </w:r>
      <w:r w:rsidRPr="00033738">
        <w:t xml:space="preserve"> отреагирует на такую опечатку?</w:t>
      </w:r>
    </w:p>
    <w:p w14:paraId="0785E459" w14:textId="56C354D1" w:rsidR="00A7549A" w:rsidRPr="00033738" w:rsidRDefault="00594411" w:rsidP="007D697D">
      <w:pPr>
        <w:pStyle w:val="af3"/>
        <w:spacing w:line="276" w:lineRule="auto"/>
        <w:ind w:left="709"/>
        <w:jc w:val="center"/>
        <w:rPr>
          <w:rFonts w:ascii="Times New Roman" w:hAnsi="Times New Roman"/>
          <w:b/>
          <w:color w:val="000000" w:themeColor="text1"/>
          <w:sz w:val="24"/>
          <w:szCs w:val="24"/>
        </w:rPr>
      </w:pPr>
      <w:r w:rsidRPr="00033738">
        <w:rPr>
          <w:rFonts w:ascii="Times New Roman" w:hAnsi="Times New Roman"/>
          <w:b/>
          <w:color w:val="000000" w:themeColor="text1"/>
          <w:sz w:val="24"/>
          <w:szCs w:val="24"/>
        </w:rPr>
        <w:t xml:space="preserve">Практическое занятие № </w:t>
      </w:r>
      <w:r w:rsidR="007D697D" w:rsidRPr="00033738">
        <w:rPr>
          <w:rFonts w:ascii="Times New Roman" w:hAnsi="Times New Roman"/>
          <w:b/>
          <w:color w:val="000000" w:themeColor="text1"/>
          <w:sz w:val="24"/>
          <w:szCs w:val="24"/>
        </w:rPr>
        <w:t>5</w:t>
      </w:r>
      <w:r w:rsidRPr="00033738">
        <w:rPr>
          <w:rFonts w:ascii="Times New Roman" w:hAnsi="Times New Roman"/>
          <w:b/>
          <w:color w:val="000000" w:themeColor="text1"/>
          <w:sz w:val="24"/>
          <w:szCs w:val="24"/>
        </w:rPr>
        <w:t>.</w:t>
      </w:r>
    </w:p>
    <w:p w14:paraId="3695D185" w14:textId="073D89A3" w:rsidR="00A7549A" w:rsidRPr="00033738" w:rsidRDefault="00594411" w:rsidP="007D697D">
      <w:pPr>
        <w:spacing w:after="0"/>
        <w:jc w:val="center"/>
        <w:rPr>
          <w:rFonts w:ascii="Times New Roman" w:hAnsi="Times New Roman"/>
          <w:b/>
          <w:color w:val="000000" w:themeColor="text1"/>
          <w:sz w:val="24"/>
          <w:szCs w:val="24"/>
        </w:rPr>
      </w:pPr>
      <w:r w:rsidRPr="00033738">
        <w:rPr>
          <w:rFonts w:ascii="Times New Roman" w:hAnsi="Times New Roman"/>
          <w:b/>
          <w:kern w:val="2"/>
          <w:sz w:val="24"/>
          <w:szCs w:val="24"/>
        </w:rPr>
        <w:t>Тема:</w:t>
      </w:r>
      <w:r w:rsidR="009C67F3" w:rsidRPr="00033738">
        <w:rPr>
          <w:rFonts w:ascii="Times New Roman" w:hAnsi="Times New Roman"/>
          <w:b/>
          <w:kern w:val="2"/>
          <w:sz w:val="24"/>
          <w:szCs w:val="24"/>
        </w:rPr>
        <w:t xml:space="preserve"> </w:t>
      </w:r>
      <w:r w:rsidR="007D697D" w:rsidRPr="00033738">
        <w:rPr>
          <w:rFonts w:ascii="Times New Roman" w:eastAsia="Calibri" w:hAnsi="Times New Roman"/>
          <w:b/>
          <w:bCs/>
          <w:sz w:val="24"/>
          <w:szCs w:val="24"/>
        </w:rPr>
        <w:t>Налоговая декларация</w:t>
      </w:r>
    </w:p>
    <w:p w14:paraId="2C93B515" w14:textId="77777777" w:rsidR="00DD18D3" w:rsidRPr="00033738" w:rsidRDefault="00DD18D3" w:rsidP="007D697D">
      <w:pPr>
        <w:spacing w:after="0"/>
        <w:jc w:val="both"/>
        <w:rPr>
          <w:rFonts w:ascii="Times New Roman" w:hAnsi="Times New Roman"/>
          <w:b/>
          <w:color w:val="000000" w:themeColor="text1"/>
          <w:sz w:val="24"/>
          <w:szCs w:val="24"/>
        </w:rPr>
      </w:pPr>
    </w:p>
    <w:p w14:paraId="466E8F6C" w14:textId="77777777" w:rsidR="007D697D" w:rsidRPr="00033738" w:rsidRDefault="007D697D" w:rsidP="007D697D">
      <w:pPr>
        <w:pStyle w:val="paragraph-styledstyledparagraph-sc-a650b026-0"/>
        <w:spacing w:line="276" w:lineRule="auto"/>
        <w:jc w:val="both"/>
      </w:pPr>
      <w:r w:rsidRPr="00033738">
        <w:rPr>
          <w:b/>
          <w:bCs/>
        </w:rPr>
        <w:t>Цель занятия:</w:t>
      </w:r>
    </w:p>
    <w:p w14:paraId="1A8109B7" w14:textId="77777777" w:rsidR="007D697D" w:rsidRPr="00033738" w:rsidRDefault="007D697D" w:rsidP="00996FA8">
      <w:pPr>
        <w:pStyle w:val="list-styledstyledli-sc-202d193-2"/>
        <w:numPr>
          <w:ilvl w:val="0"/>
          <w:numId w:val="21"/>
        </w:numPr>
        <w:spacing w:line="276" w:lineRule="auto"/>
        <w:jc w:val="both"/>
      </w:pPr>
      <w:r w:rsidRPr="00033738">
        <w:t>Научиться рассчитывать налог к уплате или возврату, используя несколько условий.</w:t>
      </w:r>
    </w:p>
    <w:p w14:paraId="635E5F09" w14:textId="77777777" w:rsidR="007D697D" w:rsidRPr="00033738" w:rsidRDefault="007D697D" w:rsidP="00996FA8">
      <w:pPr>
        <w:pStyle w:val="list-styledstyledli-sc-202d193-2"/>
        <w:numPr>
          <w:ilvl w:val="0"/>
          <w:numId w:val="21"/>
        </w:numPr>
        <w:spacing w:line="276" w:lineRule="auto"/>
        <w:jc w:val="both"/>
      </w:pPr>
      <w:r w:rsidRPr="00033738">
        <w:t>Отработать навыки консолидации данных из разных источников (доходы + право на вычеты) в одной таблице.</w:t>
      </w:r>
    </w:p>
    <w:p w14:paraId="3670C6E5" w14:textId="77777777" w:rsidR="007D697D" w:rsidRPr="00033738" w:rsidRDefault="007D697D" w:rsidP="00996FA8">
      <w:pPr>
        <w:pStyle w:val="list-styledstyledli-sc-202d193-2"/>
        <w:numPr>
          <w:ilvl w:val="0"/>
          <w:numId w:val="21"/>
        </w:numPr>
        <w:spacing w:line="276" w:lineRule="auto"/>
        <w:jc w:val="both"/>
      </w:pPr>
      <w:r w:rsidRPr="00033738">
        <w:t xml:space="preserve">Закрепить умение использовать функцию </w:t>
      </w:r>
      <w:r w:rsidRPr="00033738">
        <w:rPr>
          <w:rStyle w:val="HTML"/>
          <w:rFonts w:ascii="Times New Roman" w:hAnsi="Times New Roman" w:cs="Times New Roman"/>
          <w:sz w:val="24"/>
          <w:szCs w:val="24"/>
        </w:rPr>
        <w:t>СУММ</w:t>
      </w:r>
      <w:r w:rsidRPr="00033738">
        <w:t xml:space="preserve"> для автоматического подсчета итогов за год.</w:t>
      </w:r>
    </w:p>
    <w:p w14:paraId="1F8B04E1" w14:textId="77777777" w:rsidR="007D697D" w:rsidRPr="00033738" w:rsidRDefault="007D697D" w:rsidP="007D697D">
      <w:pPr>
        <w:pStyle w:val="paragraph-styledstyledparagraph-sc-a650b026-0"/>
        <w:spacing w:line="276" w:lineRule="auto"/>
        <w:ind w:firstLine="360"/>
        <w:jc w:val="both"/>
      </w:pPr>
      <w:r w:rsidRPr="00033738">
        <w:rPr>
          <w:b/>
          <w:bCs/>
        </w:rPr>
        <w:t>Теоретические сведения</w:t>
      </w:r>
      <w:r w:rsidRPr="00033738">
        <w:t xml:space="preserve"> Налог на доходы физических лиц (НДФЛ) — это основной вид прямого налога в России. Обычно он составляет 13% от заработка. Работодатель удерживает этот налог автоматически, </w:t>
      </w:r>
      <w:proofErr w:type="gramStart"/>
      <w:r w:rsidRPr="00033738">
        <w:t>но</w:t>
      </w:r>
      <w:proofErr w:type="gramEnd"/>
      <w:r w:rsidRPr="00033738">
        <w:t xml:space="preserve"> если у гражданина были дополнительные доходы или есть право на </w:t>
      </w:r>
      <w:r w:rsidRPr="00033738">
        <w:rPr>
          <w:b/>
          <w:bCs/>
        </w:rPr>
        <w:t>налоговый вычет</w:t>
      </w:r>
      <w:r w:rsidRPr="00033738">
        <w:t xml:space="preserve">, ему необходимо подать декларацию. </w:t>
      </w:r>
    </w:p>
    <w:p w14:paraId="3346DC5E" w14:textId="77777777" w:rsidR="007D697D" w:rsidRPr="00033738" w:rsidRDefault="007D697D" w:rsidP="007D697D">
      <w:pPr>
        <w:pStyle w:val="paragraph-styledstyledparagraph-sc-a650b026-0"/>
        <w:spacing w:line="276" w:lineRule="auto"/>
        <w:ind w:firstLine="360"/>
        <w:jc w:val="both"/>
      </w:pPr>
      <w:r w:rsidRPr="00033738">
        <w:rPr>
          <w:b/>
          <w:bCs/>
        </w:rPr>
        <w:t>Налоговый вычет</w:t>
      </w:r>
      <w:r w:rsidRPr="00033738">
        <w:t xml:space="preserve"> — это сумма, которая уменьшает налоговую базу (часть зарплаты, с которой берется налог). Оператору ИС важно помнить базовое правило: </w:t>
      </w:r>
      <w:r w:rsidRPr="00033738">
        <w:rPr>
          <w:rStyle w:val="katex-styledkatexinlinecontainer-sc-b639954d-1"/>
        </w:rPr>
        <w:t>$Сумма\_к\_уплате = (Общий\_доход - Вычеты) \</w:t>
      </w:r>
      <w:proofErr w:type="spellStart"/>
      <w:r w:rsidRPr="00033738">
        <w:rPr>
          <w:rStyle w:val="katex-styledkatexinlinecontainer-sc-b639954d-1"/>
        </w:rPr>
        <w:t>times</w:t>
      </w:r>
      <w:proofErr w:type="spellEnd"/>
      <w:r w:rsidRPr="00033738">
        <w:rPr>
          <w:rStyle w:val="katex-styledkatexinlinecontainer-sc-b639954d-1"/>
        </w:rPr>
        <w:t xml:space="preserve"> Ставка$</w:t>
      </w:r>
    </w:p>
    <w:p w14:paraId="4080D791" w14:textId="77777777" w:rsidR="007D697D" w:rsidRPr="00033738" w:rsidRDefault="007D697D" w:rsidP="007D697D">
      <w:pPr>
        <w:pStyle w:val="paragraph-styledstyledparagraph-sc-a650b026-0"/>
        <w:spacing w:line="276" w:lineRule="auto"/>
        <w:ind w:firstLine="360"/>
        <w:jc w:val="both"/>
      </w:pPr>
      <w:r w:rsidRPr="00033738">
        <w:t>Основные виды вычетов для практики:</w:t>
      </w:r>
    </w:p>
    <w:p w14:paraId="29DAB237" w14:textId="77777777" w:rsidR="007D697D" w:rsidRPr="00033738" w:rsidRDefault="007D697D" w:rsidP="00996FA8">
      <w:pPr>
        <w:pStyle w:val="list-styledstyledli-sc-202d193-2"/>
        <w:numPr>
          <w:ilvl w:val="0"/>
          <w:numId w:val="22"/>
        </w:numPr>
        <w:spacing w:line="276" w:lineRule="auto"/>
        <w:jc w:val="both"/>
      </w:pPr>
      <w:r w:rsidRPr="00033738">
        <w:rPr>
          <w:b/>
          <w:bCs/>
        </w:rPr>
        <w:t>Стандартный вычет на ребенка:</w:t>
      </w:r>
      <w:r w:rsidRPr="00033738">
        <w:t xml:space="preserve"> предоставляется ежемесячно родителям до тех пор, пока их доход с начала года не превысит 350 000 рублей. На первого и второго ребенка — по 1 400 рублей в месяц.</w:t>
      </w:r>
    </w:p>
    <w:p w14:paraId="45F3A7F8" w14:textId="77777777" w:rsidR="007D697D" w:rsidRPr="00033738" w:rsidRDefault="007D697D" w:rsidP="00996FA8">
      <w:pPr>
        <w:pStyle w:val="list-styledstyledli-sc-202d193-2"/>
        <w:numPr>
          <w:ilvl w:val="0"/>
          <w:numId w:val="22"/>
        </w:numPr>
        <w:spacing w:line="276" w:lineRule="auto"/>
        <w:jc w:val="both"/>
      </w:pPr>
      <w:r w:rsidRPr="00033738">
        <w:rPr>
          <w:b/>
          <w:bCs/>
        </w:rPr>
        <w:t>Социальный вычет (обучение):</w:t>
      </w:r>
      <w:r w:rsidRPr="00033738">
        <w:t xml:space="preserve"> позволяет вернуть часть денег, потраченных на свое обучение или обучение детей. Лимит расходов для расчета — 110 000 рублей в год (согласно актуальным нормам законодательства РФ).</w:t>
      </w:r>
    </w:p>
    <w:p w14:paraId="2F7FB394" w14:textId="77777777" w:rsidR="007D697D" w:rsidRPr="00033738" w:rsidRDefault="007D697D" w:rsidP="007D697D">
      <w:pPr>
        <w:pStyle w:val="paragraph-styledstyledparagraph-sc-a650b026-0"/>
        <w:spacing w:line="276" w:lineRule="auto"/>
        <w:jc w:val="center"/>
      </w:pPr>
      <w:r w:rsidRPr="00033738">
        <w:rPr>
          <w:b/>
          <w:bCs/>
        </w:rPr>
        <w:t>Задание для студентов:</w:t>
      </w:r>
    </w:p>
    <w:p w14:paraId="5119107A" w14:textId="77777777" w:rsidR="007D697D" w:rsidRPr="00033738" w:rsidRDefault="007D697D" w:rsidP="00996FA8">
      <w:pPr>
        <w:pStyle w:val="paragraph-styledstyledparagraph-sc-a650b026-0"/>
        <w:numPr>
          <w:ilvl w:val="0"/>
          <w:numId w:val="23"/>
        </w:numPr>
        <w:spacing w:line="276" w:lineRule="auto"/>
        <w:jc w:val="both"/>
      </w:pPr>
      <w:r w:rsidRPr="00033738">
        <w:t xml:space="preserve">Создайте новую книгу. Оформите лист </w:t>
      </w:r>
      <w:r w:rsidRPr="00033738">
        <w:rPr>
          <w:rStyle w:val="a3"/>
        </w:rPr>
        <w:t>«Данные сотрудника»</w:t>
      </w:r>
      <w:r w:rsidRPr="00033738">
        <w:t>.</w:t>
      </w:r>
    </w:p>
    <w:p w14:paraId="4999FEBF" w14:textId="77777777" w:rsidR="007D697D" w:rsidRPr="00033738" w:rsidRDefault="007D697D" w:rsidP="00996FA8">
      <w:pPr>
        <w:pStyle w:val="list-styledstyledli-sc-202d193-2"/>
        <w:numPr>
          <w:ilvl w:val="1"/>
          <w:numId w:val="23"/>
        </w:numPr>
        <w:spacing w:line="276" w:lineRule="auto"/>
        <w:jc w:val="both"/>
      </w:pPr>
      <w:r w:rsidRPr="00033738">
        <w:t>ФИО: Смирнов А.В.</w:t>
      </w:r>
    </w:p>
    <w:p w14:paraId="33CECAD7" w14:textId="77777777" w:rsidR="007D697D" w:rsidRPr="00033738" w:rsidRDefault="007D697D" w:rsidP="00996FA8">
      <w:pPr>
        <w:pStyle w:val="list-styledstyledli-sc-202d193-2"/>
        <w:numPr>
          <w:ilvl w:val="1"/>
          <w:numId w:val="23"/>
        </w:numPr>
        <w:spacing w:line="276" w:lineRule="auto"/>
        <w:jc w:val="both"/>
      </w:pPr>
      <w:r w:rsidRPr="00033738">
        <w:t>Месячный оклад: 55 000 руб.</w:t>
      </w:r>
    </w:p>
    <w:p w14:paraId="1F4871B3" w14:textId="77777777" w:rsidR="007D697D" w:rsidRPr="00033738" w:rsidRDefault="007D697D" w:rsidP="00996FA8">
      <w:pPr>
        <w:pStyle w:val="list-styledstyledli-sc-202d193-2"/>
        <w:numPr>
          <w:ilvl w:val="1"/>
          <w:numId w:val="23"/>
        </w:numPr>
        <w:spacing w:line="276" w:lineRule="auto"/>
        <w:jc w:val="both"/>
      </w:pPr>
      <w:r w:rsidRPr="00033738">
        <w:t>Количество детей: 2.</w:t>
      </w:r>
    </w:p>
    <w:p w14:paraId="393EA077" w14:textId="77777777" w:rsidR="007D697D" w:rsidRPr="00033738" w:rsidRDefault="007D697D" w:rsidP="00996FA8">
      <w:pPr>
        <w:pStyle w:val="list-styledstyledli-sc-202d193-2"/>
        <w:numPr>
          <w:ilvl w:val="1"/>
          <w:numId w:val="23"/>
        </w:numPr>
        <w:spacing w:line="276" w:lineRule="auto"/>
        <w:jc w:val="both"/>
      </w:pPr>
      <w:r w:rsidRPr="00033738">
        <w:t>Расходы на обучение ребенка за год: 90 000 руб.</w:t>
      </w:r>
    </w:p>
    <w:p w14:paraId="329ED72A" w14:textId="77777777" w:rsidR="007D697D" w:rsidRPr="00033738" w:rsidRDefault="007D697D" w:rsidP="00996FA8">
      <w:pPr>
        <w:pStyle w:val="paragraph-styledstyledparagraph-sc-a650b026-0"/>
        <w:numPr>
          <w:ilvl w:val="0"/>
          <w:numId w:val="23"/>
        </w:numPr>
        <w:spacing w:line="276" w:lineRule="auto"/>
        <w:jc w:val="both"/>
      </w:pPr>
      <w:r w:rsidRPr="00033738">
        <w:t xml:space="preserve">Создайте лист </w:t>
      </w:r>
      <w:r w:rsidRPr="00033738">
        <w:rPr>
          <w:rStyle w:val="a3"/>
        </w:rPr>
        <w:t>«Расчет за год»</w:t>
      </w:r>
      <w:r w:rsidRPr="00033738">
        <w:t>. Постройте таблицу доходов по месяцам (Январь – Декабрь):</w:t>
      </w:r>
    </w:p>
    <w:p w14:paraId="12B1293F" w14:textId="77777777" w:rsidR="007D697D" w:rsidRPr="00033738" w:rsidRDefault="007D697D" w:rsidP="00996FA8">
      <w:pPr>
        <w:pStyle w:val="list-styledstyledli-sc-202d193-2"/>
        <w:numPr>
          <w:ilvl w:val="1"/>
          <w:numId w:val="23"/>
        </w:numPr>
        <w:spacing w:line="276" w:lineRule="auto"/>
        <w:jc w:val="both"/>
      </w:pPr>
      <w:r w:rsidRPr="00033738">
        <w:t>Столбец A: Месяц.</w:t>
      </w:r>
    </w:p>
    <w:p w14:paraId="31881833" w14:textId="77777777" w:rsidR="007D697D" w:rsidRPr="00033738" w:rsidRDefault="007D697D" w:rsidP="00996FA8">
      <w:pPr>
        <w:pStyle w:val="list-styledstyledli-sc-202d193-2"/>
        <w:numPr>
          <w:ilvl w:val="1"/>
          <w:numId w:val="23"/>
        </w:numPr>
        <w:spacing w:line="276" w:lineRule="auto"/>
        <w:jc w:val="both"/>
      </w:pPr>
      <w:r w:rsidRPr="00033738">
        <w:t>Столбец B: Зарплата (протяните значение 55 000 вниз).</w:t>
      </w:r>
    </w:p>
    <w:p w14:paraId="4D152CDA" w14:textId="77777777" w:rsidR="007D697D" w:rsidRPr="00033738" w:rsidRDefault="007D697D" w:rsidP="00996FA8">
      <w:pPr>
        <w:pStyle w:val="list-styledstyledli-sc-202d193-2"/>
        <w:numPr>
          <w:ilvl w:val="1"/>
          <w:numId w:val="23"/>
        </w:numPr>
        <w:spacing w:line="276" w:lineRule="auto"/>
        <w:jc w:val="both"/>
      </w:pPr>
      <w:r w:rsidRPr="00033738">
        <w:lastRenderedPageBreak/>
        <w:t>Столбец C: Доход нарастающим итогом (</w:t>
      </w:r>
      <w:r w:rsidRPr="00033738">
        <w:rPr>
          <w:rStyle w:val="HTML"/>
          <w:rFonts w:ascii="Times New Roman" w:hAnsi="Times New Roman" w:cs="Times New Roman"/>
          <w:sz w:val="24"/>
          <w:szCs w:val="24"/>
        </w:rPr>
        <w:t>=[</w:t>
      </w:r>
      <w:proofErr w:type="spellStart"/>
      <w:r w:rsidRPr="00033738">
        <w:rPr>
          <w:rStyle w:val="HTML"/>
          <w:rFonts w:ascii="Times New Roman" w:hAnsi="Times New Roman" w:cs="Times New Roman"/>
          <w:sz w:val="24"/>
          <w:szCs w:val="24"/>
        </w:rPr>
        <w:t>Зарплата_текущая</w:t>
      </w:r>
      <w:proofErr w:type="spellEnd"/>
      <w:r w:rsidRPr="00033738">
        <w:rPr>
          <w:rStyle w:val="HTML"/>
          <w:rFonts w:ascii="Times New Roman" w:hAnsi="Times New Roman" w:cs="Times New Roman"/>
          <w:sz w:val="24"/>
          <w:szCs w:val="24"/>
        </w:rPr>
        <w:t>] + [</w:t>
      </w:r>
      <w:proofErr w:type="spellStart"/>
      <w:r w:rsidRPr="00033738">
        <w:rPr>
          <w:rStyle w:val="HTML"/>
          <w:rFonts w:ascii="Times New Roman" w:hAnsi="Times New Roman" w:cs="Times New Roman"/>
          <w:sz w:val="24"/>
          <w:szCs w:val="24"/>
        </w:rPr>
        <w:t>Доход_за_прошлый_месяц</w:t>
      </w:r>
      <w:proofErr w:type="spellEnd"/>
      <w:r w:rsidRPr="00033738">
        <w:rPr>
          <w:rStyle w:val="HTML"/>
          <w:rFonts w:ascii="Times New Roman" w:hAnsi="Times New Roman" w:cs="Times New Roman"/>
          <w:sz w:val="24"/>
          <w:szCs w:val="24"/>
        </w:rPr>
        <w:t>]</w:t>
      </w:r>
      <w:r w:rsidRPr="00033738">
        <w:t>).</w:t>
      </w:r>
    </w:p>
    <w:p w14:paraId="4066763F" w14:textId="77777777" w:rsidR="007D697D" w:rsidRPr="00033738" w:rsidRDefault="007D697D" w:rsidP="00996FA8">
      <w:pPr>
        <w:pStyle w:val="list-styledstyledli-sc-202d193-2"/>
        <w:numPr>
          <w:ilvl w:val="1"/>
          <w:numId w:val="23"/>
        </w:numPr>
        <w:spacing w:line="276" w:lineRule="auto"/>
        <w:jc w:val="both"/>
      </w:pPr>
      <w:r w:rsidRPr="00033738">
        <w:t xml:space="preserve">Столбец D: Стандартный вычет на двоих детей. Используйте формулу с условием: если </w:t>
      </w:r>
      <w:r w:rsidRPr="00033738">
        <w:rPr>
          <w:rStyle w:val="HTML"/>
          <w:rFonts w:ascii="Times New Roman" w:hAnsi="Times New Roman" w:cs="Times New Roman"/>
          <w:sz w:val="24"/>
          <w:szCs w:val="24"/>
        </w:rPr>
        <w:t xml:space="preserve">[Доход нарастающим итогом] </w:t>
      </w:r>
      <w:proofErr w:type="gramStart"/>
      <w:r w:rsidRPr="00033738">
        <w:rPr>
          <w:rStyle w:val="HTML"/>
          <w:rFonts w:ascii="Times New Roman" w:hAnsi="Times New Roman" w:cs="Times New Roman"/>
          <w:sz w:val="24"/>
          <w:szCs w:val="24"/>
        </w:rPr>
        <w:t>&lt; 350000</w:t>
      </w:r>
      <w:proofErr w:type="gramEnd"/>
      <w:r w:rsidRPr="00033738">
        <w:t xml:space="preserve">, то </w:t>
      </w:r>
      <w:r w:rsidRPr="00033738">
        <w:rPr>
          <w:rStyle w:val="HTML"/>
          <w:rFonts w:ascii="Times New Roman" w:hAnsi="Times New Roman" w:cs="Times New Roman"/>
          <w:sz w:val="24"/>
          <w:szCs w:val="24"/>
        </w:rPr>
        <w:t>1400 * 2</w:t>
      </w:r>
      <w:r w:rsidRPr="00033738">
        <w:t xml:space="preserve">, иначе </w:t>
      </w:r>
      <w:r w:rsidRPr="00033738">
        <w:rPr>
          <w:rStyle w:val="HTML"/>
          <w:rFonts w:ascii="Times New Roman" w:hAnsi="Times New Roman" w:cs="Times New Roman"/>
          <w:sz w:val="24"/>
          <w:szCs w:val="24"/>
        </w:rPr>
        <w:t>0</w:t>
      </w:r>
      <w:r w:rsidRPr="00033738">
        <w:t xml:space="preserve">. </w:t>
      </w:r>
      <w:r w:rsidRPr="00033738">
        <w:rPr>
          <w:rStyle w:val="a3"/>
        </w:rPr>
        <w:t xml:space="preserve">(Формула: </w:t>
      </w:r>
      <w:r w:rsidRPr="00033738">
        <w:rPr>
          <w:rStyle w:val="HTML"/>
          <w:rFonts w:ascii="Times New Roman" w:hAnsi="Times New Roman" w:cs="Times New Roman"/>
          <w:i/>
          <w:iCs/>
          <w:sz w:val="24"/>
          <w:szCs w:val="24"/>
        </w:rPr>
        <w:t>=</w:t>
      </w:r>
      <w:proofErr w:type="gramStart"/>
      <w:r w:rsidRPr="00033738">
        <w:rPr>
          <w:rStyle w:val="HTML"/>
          <w:rFonts w:ascii="Times New Roman" w:hAnsi="Times New Roman" w:cs="Times New Roman"/>
          <w:i/>
          <w:iCs/>
          <w:sz w:val="24"/>
          <w:szCs w:val="24"/>
        </w:rPr>
        <w:t>ЕСЛИ(</w:t>
      </w:r>
      <w:proofErr w:type="gramEnd"/>
      <w:r w:rsidRPr="00033738">
        <w:rPr>
          <w:rStyle w:val="HTML"/>
          <w:rFonts w:ascii="Times New Roman" w:hAnsi="Times New Roman" w:cs="Times New Roman"/>
          <w:i/>
          <w:iCs/>
          <w:sz w:val="24"/>
          <w:szCs w:val="24"/>
        </w:rPr>
        <w:t>C2&lt;350000; 2800; 0)</w:t>
      </w:r>
      <w:r w:rsidRPr="00033738">
        <w:rPr>
          <w:rStyle w:val="a3"/>
        </w:rPr>
        <w:t>)</w:t>
      </w:r>
      <w:r w:rsidRPr="00033738">
        <w:t>.</w:t>
      </w:r>
    </w:p>
    <w:p w14:paraId="35D31A91" w14:textId="77777777" w:rsidR="007D697D" w:rsidRPr="00033738" w:rsidRDefault="007D697D" w:rsidP="00996FA8">
      <w:pPr>
        <w:pStyle w:val="paragraph-styledstyledparagraph-sc-a650b026-0"/>
        <w:numPr>
          <w:ilvl w:val="0"/>
          <w:numId w:val="23"/>
        </w:numPr>
        <w:spacing w:line="276" w:lineRule="auto"/>
        <w:jc w:val="both"/>
      </w:pPr>
      <w:r w:rsidRPr="00033738">
        <w:t xml:space="preserve">Внизу таблицы добавьте строку </w:t>
      </w:r>
      <w:r w:rsidRPr="00033738">
        <w:rPr>
          <w:b/>
          <w:bCs/>
        </w:rPr>
        <w:t>«Итого за год»</w:t>
      </w:r>
      <w:r w:rsidRPr="00033738">
        <w:t>:</w:t>
      </w:r>
    </w:p>
    <w:p w14:paraId="7EAEF1AE" w14:textId="77777777" w:rsidR="007D697D" w:rsidRPr="00033738" w:rsidRDefault="007D697D" w:rsidP="00996FA8">
      <w:pPr>
        <w:pStyle w:val="list-styledstyledli-sc-202d193-2"/>
        <w:numPr>
          <w:ilvl w:val="1"/>
          <w:numId w:val="23"/>
        </w:numPr>
        <w:spacing w:line="276" w:lineRule="auto"/>
        <w:jc w:val="both"/>
      </w:pPr>
      <w:r w:rsidRPr="00033738">
        <w:t xml:space="preserve">Общий доход за год: </w:t>
      </w:r>
      <w:r w:rsidRPr="00033738">
        <w:rPr>
          <w:rStyle w:val="HTML"/>
          <w:rFonts w:ascii="Times New Roman" w:hAnsi="Times New Roman" w:cs="Times New Roman"/>
          <w:sz w:val="24"/>
          <w:szCs w:val="24"/>
        </w:rPr>
        <w:t>=</w:t>
      </w:r>
      <w:proofErr w:type="gramStart"/>
      <w:r w:rsidRPr="00033738">
        <w:rPr>
          <w:rStyle w:val="HTML"/>
          <w:rFonts w:ascii="Times New Roman" w:hAnsi="Times New Roman" w:cs="Times New Roman"/>
          <w:sz w:val="24"/>
          <w:szCs w:val="24"/>
        </w:rPr>
        <w:t>СУММ(</w:t>
      </w:r>
      <w:proofErr w:type="gramEnd"/>
      <w:r w:rsidRPr="00033738">
        <w:rPr>
          <w:rStyle w:val="HTML"/>
          <w:rFonts w:ascii="Times New Roman" w:hAnsi="Times New Roman" w:cs="Times New Roman"/>
          <w:sz w:val="24"/>
          <w:szCs w:val="24"/>
        </w:rPr>
        <w:t>B2:B13)</w:t>
      </w:r>
      <w:r w:rsidRPr="00033738">
        <w:t>.</w:t>
      </w:r>
    </w:p>
    <w:p w14:paraId="187AAB95" w14:textId="77777777" w:rsidR="007D697D" w:rsidRPr="00033738" w:rsidRDefault="007D697D" w:rsidP="00996FA8">
      <w:pPr>
        <w:pStyle w:val="list-styledstyledli-sc-202d193-2"/>
        <w:numPr>
          <w:ilvl w:val="1"/>
          <w:numId w:val="23"/>
        </w:numPr>
        <w:spacing w:line="276" w:lineRule="auto"/>
        <w:jc w:val="both"/>
      </w:pPr>
      <w:r w:rsidRPr="00033738">
        <w:t xml:space="preserve">Сумма всех стандартных вычетов: </w:t>
      </w:r>
      <w:r w:rsidRPr="00033738">
        <w:rPr>
          <w:rStyle w:val="HTML"/>
          <w:rFonts w:ascii="Times New Roman" w:hAnsi="Times New Roman" w:cs="Times New Roman"/>
          <w:sz w:val="24"/>
          <w:szCs w:val="24"/>
        </w:rPr>
        <w:t>=</w:t>
      </w:r>
      <w:proofErr w:type="gramStart"/>
      <w:r w:rsidRPr="00033738">
        <w:rPr>
          <w:rStyle w:val="HTML"/>
          <w:rFonts w:ascii="Times New Roman" w:hAnsi="Times New Roman" w:cs="Times New Roman"/>
          <w:sz w:val="24"/>
          <w:szCs w:val="24"/>
        </w:rPr>
        <w:t>СУММ(</w:t>
      </w:r>
      <w:proofErr w:type="gramEnd"/>
      <w:r w:rsidRPr="00033738">
        <w:rPr>
          <w:rStyle w:val="HTML"/>
          <w:rFonts w:ascii="Times New Roman" w:hAnsi="Times New Roman" w:cs="Times New Roman"/>
          <w:sz w:val="24"/>
          <w:szCs w:val="24"/>
        </w:rPr>
        <w:t>D2:D13)</w:t>
      </w:r>
      <w:r w:rsidRPr="00033738">
        <w:t>.</w:t>
      </w:r>
    </w:p>
    <w:p w14:paraId="351520E9" w14:textId="77777777" w:rsidR="007D697D" w:rsidRPr="00033738" w:rsidRDefault="007D697D" w:rsidP="00996FA8">
      <w:pPr>
        <w:pStyle w:val="paragraph-styledstyledparagraph-sc-a650b026-0"/>
        <w:numPr>
          <w:ilvl w:val="0"/>
          <w:numId w:val="23"/>
        </w:numPr>
        <w:spacing w:line="276" w:lineRule="auto"/>
        <w:jc w:val="both"/>
      </w:pPr>
      <w:r w:rsidRPr="00033738">
        <w:t>Ниже рассчитайте итоговые показатели налоговой декларации:</w:t>
      </w:r>
    </w:p>
    <w:p w14:paraId="069C63D0" w14:textId="77777777" w:rsidR="007D697D" w:rsidRPr="00033738" w:rsidRDefault="007D697D" w:rsidP="00996FA8">
      <w:pPr>
        <w:pStyle w:val="list-styledstyledli-sc-202d193-2"/>
        <w:numPr>
          <w:ilvl w:val="1"/>
          <w:numId w:val="23"/>
        </w:numPr>
        <w:spacing w:line="276" w:lineRule="auto"/>
        <w:jc w:val="both"/>
      </w:pPr>
      <w:r w:rsidRPr="00033738">
        <w:rPr>
          <w:b/>
          <w:bCs/>
        </w:rPr>
        <w:t>Налоговая база:</w:t>
      </w:r>
      <w:r w:rsidRPr="00033738">
        <w:t xml:space="preserve"> </w:t>
      </w:r>
      <w:r w:rsidRPr="00033738">
        <w:rPr>
          <w:rStyle w:val="HTML"/>
          <w:rFonts w:ascii="Times New Roman" w:hAnsi="Times New Roman" w:cs="Times New Roman"/>
          <w:sz w:val="24"/>
          <w:szCs w:val="24"/>
        </w:rPr>
        <w:t>[Общий доход] - [Сумма вычетов] - [Расходы на обучение]</w:t>
      </w:r>
      <w:r w:rsidRPr="00033738">
        <w:t xml:space="preserve">. </w:t>
      </w:r>
      <w:r w:rsidRPr="00033738">
        <w:rPr>
          <w:rStyle w:val="a3"/>
        </w:rPr>
        <w:t xml:space="preserve">(Внимание: расходы на обучение вводятся как фиксированное число, так как они меньше лимита в 110 000 руб. Если бы они были больше, нужно было бы ограничивать их функцией </w:t>
      </w:r>
      <w:r w:rsidRPr="00033738">
        <w:rPr>
          <w:rStyle w:val="HTML"/>
          <w:rFonts w:ascii="Times New Roman" w:hAnsi="Times New Roman" w:cs="Times New Roman"/>
          <w:i/>
          <w:iCs/>
          <w:sz w:val="24"/>
          <w:szCs w:val="24"/>
        </w:rPr>
        <w:t>МИН</w:t>
      </w:r>
      <w:r w:rsidRPr="00033738">
        <w:rPr>
          <w:rStyle w:val="a3"/>
        </w:rPr>
        <w:t>)</w:t>
      </w:r>
      <w:r w:rsidRPr="00033738">
        <w:t>.</w:t>
      </w:r>
    </w:p>
    <w:p w14:paraId="38ADDBE2" w14:textId="77777777" w:rsidR="007D697D" w:rsidRPr="00033738" w:rsidRDefault="007D697D" w:rsidP="00996FA8">
      <w:pPr>
        <w:pStyle w:val="list-styledstyledli-sc-202d193-2"/>
        <w:numPr>
          <w:ilvl w:val="1"/>
          <w:numId w:val="23"/>
        </w:numPr>
        <w:spacing w:line="276" w:lineRule="auto"/>
        <w:jc w:val="both"/>
      </w:pPr>
      <w:r w:rsidRPr="00033738">
        <w:rPr>
          <w:b/>
          <w:bCs/>
        </w:rPr>
        <w:t>Налог удержанный (работодателем):</w:t>
      </w:r>
      <w:r w:rsidRPr="00033738">
        <w:t xml:space="preserve"> </w:t>
      </w:r>
      <w:r w:rsidRPr="00033738">
        <w:rPr>
          <w:rStyle w:val="HTML"/>
          <w:rFonts w:ascii="Times New Roman" w:hAnsi="Times New Roman" w:cs="Times New Roman"/>
          <w:sz w:val="24"/>
          <w:szCs w:val="24"/>
        </w:rPr>
        <w:t>[Общий доход] * 0,13</w:t>
      </w:r>
      <w:r w:rsidRPr="00033738">
        <w:t xml:space="preserve"> (без учета вычетов).</w:t>
      </w:r>
    </w:p>
    <w:p w14:paraId="00D94539" w14:textId="77777777" w:rsidR="007D697D" w:rsidRPr="00033738" w:rsidRDefault="007D697D" w:rsidP="00996FA8">
      <w:pPr>
        <w:pStyle w:val="list-styledstyledli-sc-202d193-2"/>
        <w:numPr>
          <w:ilvl w:val="1"/>
          <w:numId w:val="23"/>
        </w:numPr>
        <w:spacing w:line="276" w:lineRule="auto"/>
        <w:jc w:val="both"/>
      </w:pPr>
      <w:r w:rsidRPr="00033738">
        <w:rPr>
          <w:b/>
          <w:bCs/>
        </w:rPr>
        <w:t>Налог исчисленный (правильный):</w:t>
      </w:r>
      <w:r w:rsidRPr="00033738">
        <w:t xml:space="preserve"> </w:t>
      </w:r>
      <w:r w:rsidRPr="00033738">
        <w:rPr>
          <w:rStyle w:val="HTML"/>
          <w:rFonts w:ascii="Times New Roman" w:hAnsi="Times New Roman" w:cs="Times New Roman"/>
          <w:sz w:val="24"/>
          <w:szCs w:val="24"/>
        </w:rPr>
        <w:t>[Налоговая база] * 0,13</w:t>
      </w:r>
      <w:r w:rsidRPr="00033738">
        <w:t>.</w:t>
      </w:r>
    </w:p>
    <w:p w14:paraId="2A414033" w14:textId="77777777" w:rsidR="007D697D" w:rsidRPr="00033738" w:rsidRDefault="007D697D" w:rsidP="00996FA8">
      <w:pPr>
        <w:pStyle w:val="list-styledstyledli-sc-202d193-2"/>
        <w:numPr>
          <w:ilvl w:val="1"/>
          <w:numId w:val="23"/>
        </w:numPr>
        <w:spacing w:line="276" w:lineRule="auto"/>
        <w:jc w:val="both"/>
      </w:pPr>
      <w:r w:rsidRPr="00033738">
        <w:rPr>
          <w:b/>
          <w:bCs/>
        </w:rPr>
        <w:t>Сумма к возврату (+) или доплате (-):</w:t>
      </w:r>
      <w:r w:rsidRPr="00033738">
        <w:t xml:space="preserve"> </w:t>
      </w:r>
      <w:r w:rsidRPr="00033738">
        <w:rPr>
          <w:rStyle w:val="HTML"/>
          <w:rFonts w:ascii="Times New Roman" w:hAnsi="Times New Roman" w:cs="Times New Roman"/>
          <w:sz w:val="24"/>
          <w:szCs w:val="24"/>
        </w:rPr>
        <w:t>[Налог удержанный] - [Налог исчисленный]</w:t>
      </w:r>
      <w:r w:rsidRPr="00033738">
        <w:t>.</w:t>
      </w:r>
    </w:p>
    <w:p w14:paraId="2448A99D" w14:textId="77777777" w:rsidR="007D697D" w:rsidRPr="00033738" w:rsidRDefault="007D697D" w:rsidP="00996FA8">
      <w:pPr>
        <w:pStyle w:val="paragraph-styledstyledparagraph-sc-a650b026-0"/>
        <w:numPr>
          <w:ilvl w:val="0"/>
          <w:numId w:val="23"/>
        </w:numPr>
        <w:spacing w:line="276" w:lineRule="auto"/>
        <w:jc w:val="both"/>
      </w:pPr>
      <w:r w:rsidRPr="00033738">
        <w:t>Примените форматирование: выделите отрицательное значение в последней строке красным цветом шрифта.</w:t>
      </w:r>
    </w:p>
    <w:p w14:paraId="129FBD26" w14:textId="77777777" w:rsidR="007D697D" w:rsidRPr="00033738" w:rsidRDefault="007D697D" w:rsidP="007D697D">
      <w:pPr>
        <w:pStyle w:val="paragraph-styledstyledparagraph-sc-a650b026-0"/>
        <w:spacing w:line="276" w:lineRule="auto"/>
        <w:jc w:val="center"/>
      </w:pPr>
      <w:r w:rsidRPr="00033738">
        <w:rPr>
          <w:b/>
          <w:bCs/>
        </w:rPr>
        <w:t>Вопросы для проверки:</w:t>
      </w:r>
    </w:p>
    <w:p w14:paraId="1528131E" w14:textId="77777777" w:rsidR="007D697D" w:rsidRPr="00033738" w:rsidRDefault="007D697D" w:rsidP="00996FA8">
      <w:pPr>
        <w:pStyle w:val="list-styledstyledli-sc-202d193-2"/>
        <w:numPr>
          <w:ilvl w:val="0"/>
          <w:numId w:val="24"/>
        </w:numPr>
        <w:spacing w:line="276" w:lineRule="auto"/>
        <w:jc w:val="both"/>
      </w:pPr>
      <w:r w:rsidRPr="00033738">
        <w:t>В каком месяце (по счету) стандартный вычет на детей стал равен нулю? Почему программа перестала его начислять?</w:t>
      </w:r>
    </w:p>
    <w:p w14:paraId="3D72197D" w14:textId="77777777" w:rsidR="007D697D" w:rsidRPr="00033738" w:rsidRDefault="007D697D" w:rsidP="00996FA8">
      <w:pPr>
        <w:pStyle w:val="list-styledstyledli-sc-202d193-2"/>
        <w:numPr>
          <w:ilvl w:val="0"/>
          <w:numId w:val="24"/>
        </w:numPr>
        <w:spacing w:line="276" w:lineRule="auto"/>
        <w:jc w:val="both"/>
      </w:pPr>
      <w:r w:rsidRPr="00033738">
        <w:t>Как изменится сумма «Налог к возврату», если поднять зарплату сотруднику до 70 000 рублей? Увеличится возврат или уменьшится? Почему?</w:t>
      </w:r>
    </w:p>
    <w:p w14:paraId="232E2617" w14:textId="0983FFDE" w:rsidR="00712364" w:rsidRPr="00DE2633" w:rsidRDefault="007D697D" w:rsidP="00DE2633">
      <w:pPr>
        <w:pStyle w:val="list-styledstyledli-sc-202d193-2"/>
        <w:numPr>
          <w:ilvl w:val="0"/>
          <w:numId w:val="24"/>
        </w:numPr>
        <w:spacing w:line="276" w:lineRule="auto"/>
        <w:jc w:val="both"/>
      </w:pPr>
      <w:r w:rsidRPr="00033738">
        <w:t>Зачем оператору при заполнении электронной формы декларации разделять «Доход нарастающим итогом» и просто «Зарплату за месяц», если можно сразу считать годовой доход? Кому важна эта промежуточная информация?</w:t>
      </w:r>
    </w:p>
    <w:p w14:paraId="61929B62" w14:textId="77777777" w:rsidR="00712364" w:rsidRPr="00033738" w:rsidRDefault="00712364" w:rsidP="00DD18D3">
      <w:pPr>
        <w:spacing w:after="0" w:line="360" w:lineRule="auto"/>
        <w:rPr>
          <w:rFonts w:ascii="Times New Roman" w:eastAsia="Calibri" w:hAnsi="Times New Roman"/>
          <w:sz w:val="24"/>
          <w:szCs w:val="24"/>
        </w:rPr>
      </w:pPr>
    </w:p>
    <w:p w14:paraId="5DEAE7E1" w14:textId="3C12E480" w:rsidR="00346F2B" w:rsidRPr="00033738" w:rsidRDefault="00346F2B" w:rsidP="00712364">
      <w:pPr>
        <w:spacing w:after="0"/>
        <w:jc w:val="center"/>
        <w:rPr>
          <w:rFonts w:ascii="Times New Roman" w:hAnsi="Times New Roman"/>
          <w:b/>
          <w:sz w:val="24"/>
          <w:szCs w:val="24"/>
        </w:rPr>
      </w:pPr>
      <w:r w:rsidRPr="00033738">
        <w:rPr>
          <w:rFonts w:ascii="Times New Roman" w:hAnsi="Times New Roman"/>
          <w:b/>
          <w:color w:val="000000" w:themeColor="text1"/>
          <w:sz w:val="24"/>
          <w:szCs w:val="24"/>
        </w:rPr>
        <w:t xml:space="preserve">Практическое занятие № </w:t>
      </w:r>
      <w:r w:rsidR="007D697D" w:rsidRPr="00033738">
        <w:rPr>
          <w:rFonts w:ascii="Times New Roman" w:hAnsi="Times New Roman"/>
          <w:b/>
          <w:color w:val="000000" w:themeColor="text1"/>
          <w:sz w:val="24"/>
          <w:szCs w:val="24"/>
        </w:rPr>
        <w:t>6</w:t>
      </w:r>
    </w:p>
    <w:p w14:paraId="7350B181" w14:textId="77777777" w:rsidR="00712364" w:rsidRPr="00033738" w:rsidRDefault="00346F2B" w:rsidP="00712364">
      <w:pPr>
        <w:pStyle w:val="paragraph-styledstyledparagraph-sc-a650b026-0"/>
        <w:spacing w:line="276" w:lineRule="auto"/>
        <w:jc w:val="center"/>
      </w:pPr>
      <w:r w:rsidRPr="00033738">
        <w:rPr>
          <w:b/>
        </w:rPr>
        <w:t xml:space="preserve">Тема: </w:t>
      </w:r>
      <w:r w:rsidR="00712364" w:rsidRPr="00033738">
        <w:rPr>
          <w:b/>
          <w:bCs/>
        </w:rPr>
        <w:t>Тест по основам финансовой грамотности</w:t>
      </w:r>
    </w:p>
    <w:p w14:paraId="79B69D31" w14:textId="77777777" w:rsidR="00712364" w:rsidRPr="00712364" w:rsidRDefault="00712364" w:rsidP="00712364">
      <w:pPr>
        <w:spacing w:before="100" w:beforeAutospacing="1" w:after="100" w:afterAutospacing="1"/>
        <w:ind w:firstLine="360"/>
        <w:jc w:val="both"/>
        <w:rPr>
          <w:rFonts w:ascii="Times New Roman" w:hAnsi="Times New Roman"/>
          <w:sz w:val="24"/>
          <w:szCs w:val="24"/>
        </w:rPr>
      </w:pPr>
      <w:r w:rsidRPr="00712364">
        <w:rPr>
          <w:rFonts w:ascii="Times New Roman" w:hAnsi="Times New Roman"/>
          <w:b/>
          <w:bCs/>
          <w:sz w:val="24"/>
          <w:szCs w:val="24"/>
        </w:rPr>
        <w:t>Инструкция:</w:t>
      </w:r>
      <w:r w:rsidRPr="00712364">
        <w:rPr>
          <w:rFonts w:ascii="Times New Roman" w:hAnsi="Times New Roman"/>
          <w:sz w:val="24"/>
          <w:szCs w:val="24"/>
        </w:rPr>
        <w:t xml:space="preserve"> Выберите один правильный вариант ответа в каждом вопросе.</w:t>
      </w:r>
    </w:p>
    <w:p w14:paraId="0C8B6459" w14:textId="77777777" w:rsidR="00712364" w:rsidRPr="00033738" w:rsidRDefault="00712364" w:rsidP="00996FA8">
      <w:pPr>
        <w:numPr>
          <w:ilvl w:val="0"/>
          <w:numId w:val="25"/>
        </w:numPr>
        <w:spacing w:before="100" w:beforeAutospacing="1" w:after="100" w:afterAutospacing="1"/>
        <w:jc w:val="both"/>
        <w:rPr>
          <w:rFonts w:ascii="Times New Roman" w:hAnsi="Times New Roman"/>
          <w:sz w:val="24"/>
          <w:szCs w:val="24"/>
        </w:rPr>
      </w:pPr>
      <w:r w:rsidRPr="00712364">
        <w:rPr>
          <w:rFonts w:ascii="Times New Roman" w:hAnsi="Times New Roman"/>
          <w:b/>
          <w:bCs/>
          <w:sz w:val="24"/>
          <w:szCs w:val="24"/>
        </w:rPr>
        <w:t>Что такое «финансовая подушка безопасности»?</w:t>
      </w:r>
      <w:r w:rsidRPr="00712364">
        <w:rPr>
          <w:rFonts w:ascii="Times New Roman" w:hAnsi="Times New Roman"/>
          <w:sz w:val="24"/>
          <w:szCs w:val="24"/>
        </w:rPr>
        <w:t xml:space="preserve"> </w:t>
      </w:r>
    </w:p>
    <w:p w14:paraId="32029FEE" w14:textId="77777777" w:rsidR="00712364" w:rsidRPr="00033738" w:rsidRDefault="00712364" w:rsidP="00712364">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а) Деньги, отложенные на покупку нового автомобиля или отпуск.</w:t>
      </w:r>
    </w:p>
    <w:p w14:paraId="00A02ABB" w14:textId="022093FE" w:rsidR="00712364" w:rsidRPr="00033738" w:rsidRDefault="00712364" w:rsidP="00712364">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 б) Сумма денег, равная 3–</w:t>
      </w:r>
      <w:proofErr w:type="gramStart"/>
      <w:r w:rsidRPr="00712364">
        <w:rPr>
          <w:rFonts w:ascii="Times New Roman" w:hAnsi="Times New Roman"/>
          <w:sz w:val="24"/>
          <w:szCs w:val="24"/>
        </w:rPr>
        <w:t>6 месячным</w:t>
      </w:r>
      <w:proofErr w:type="gramEnd"/>
      <w:r w:rsidRPr="00712364">
        <w:rPr>
          <w:rFonts w:ascii="Times New Roman" w:hAnsi="Times New Roman"/>
          <w:sz w:val="24"/>
          <w:szCs w:val="24"/>
        </w:rPr>
        <w:t xml:space="preserve"> расходам семьи, хранящаяся на легкодоступном счете</w:t>
      </w:r>
      <w:r w:rsidRPr="00033738">
        <w:rPr>
          <w:rFonts w:ascii="Times New Roman" w:hAnsi="Times New Roman"/>
          <w:sz w:val="24"/>
          <w:szCs w:val="24"/>
        </w:rPr>
        <w:t xml:space="preserve"> </w:t>
      </w:r>
      <w:r w:rsidRPr="00712364">
        <w:rPr>
          <w:rFonts w:ascii="Times New Roman" w:hAnsi="Times New Roman"/>
          <w:sz w:val="24"/>
          <w:szCs w:val="24"/>
        </w:rPr>
        <w:t xml:space="preserve">для непредвиденных ситуаций (потеря работы, болезнь). </w:t>
      </w:r>
    </w:p>
    <w:p w14:paraId="16E45F89" w14:textId="77777777" w:rsidR="00712364" w:rsidRPr="00033738" w:rsidRDefault="00712364" w:rsidP="00712364">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lastRenderedPageBreak/>
        <w:t xml:space="preserve">в) Кредитный лимит по банковской карте. </w:t>
      </w:r>
    </w:p>
    <w:p w14:paraId="6DB96067" w14:textId="1B93F9D7" w:rsidR="00712364" w:rsidRPr="00712364" w:rsidRDefault="00712364" w:rsidP="00712364">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г) Страховой полис от пожара и затопления.</w:t>
      </w:r>
    </w:p>
    <w:p w14:paraId="2DFF52AF" w14:textId="77777777" w:rsidR="00712364" w:rsidRPr="00033738" w:rsidRDefault="00712364" w:rsidP="00996FA8">
      <w:pPr>
        <w:numPr>
          <w:ilvl w:val="0"/>
          <w:numId w:val="25"/>
        </w:numPr>
        <w:spacing w:before="100" w:beforeAutospacing="1" w:after="100" w:afterAutospacing="1"/>
        <w:jc w:val="both"/>
        <w:rPr>
          <w:rFonts w:ascii="Times New Roman" w:hAnsi="Times New Roman"/>
          <w:sz w:val="24"/>
          <w:szCs w:val="24"/>
        </w:rPr>
      </w:pPr>
      <w:r w:rsidRPr="00712364">
        <w:rPr>
          <w:rFonts w:ascii="Times New Roman" w:hAnsi="Times New Roman"/>
          <w:b/>
          <w:bCs/>
          <w:sz w:val="24"/>
          <w:szCs w:val="24"/>
        </w:rPr>
        <w:t>Чем дебетовая банковская карта принципиально отличается от кредитной?</w:t>
      </w:r>
    </w:p>
    <w:p w14:paraId="67C4BA80" w14:textId="3677D3A6" w:rsidR="00712364" w:rsidRPr="00033738" w:rsidRDefault="00712364" w:rsidP="00712364">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 а) Дебетовая карта позволяет платить только в интернете, а кредитная — в магазинах</w:t>
      </w:r>
    </w:p>
    <w:p w14:paraId="4FD74AE0" w14:textId="0133BE29" w:rsidR="00712364" w:rsidRPr="00033738" w:rsidRDefault="00712364" w:rsidP="00712364">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б) С дебетовой карты вы тратите свои собственные деньги, лежащие на счету, а с кредитной — деньги банка в долг.</w:t>
      </w:r>
    </w:p>
    <w:p w14:paraId="663ADB3C" w14:textId="1160432D" w:rsidR="00712364" w:rsidRPr="00033738" w:rsidRDefault="00712364" w:rsidP="00712364">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в) За покупки по дебетовой карте всегда начисляется </w:t>
      </w:r>
      <w:proofErr w:type="spellStart"/>
      <w:r w:rsidRPr="00712364">
        <w:rPr>
          <w:rFonts w:ascii="Times New Roman" w:hAnsi="Times New Roman"/>
          <w:sz w:val="24"/>
          <w:szCs w:val="24"/>
        </w:rPr>
        <w:t>кэшбэк</w:t>
      </w:r>
      <w:proofErr w:type="spellEnd"/>
      <w:r w:rsidRPr="00712364">
        <w:rPr>
          <w:rFonts w:ascii="Times New Roman" w:hAnsi="Times New Roman"/>
          <w:sz w:val="24"/>
          <w:szCs w:val="24"/>
        </w:rPr>
        <w:t xml:space="preserve">, а по кредитной — нет. </w:t>
      </w:r>
    </w:p>
    <w:p w14:paraId="7BB43624" w14:textId="3BF2A1ED" w:rsidR="00712364" w:rsidRPr="00712364" w:rsidRDefault="00712364" w:rsidP="00712364">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г) На дебетовую карту нельзя получать зарплату.</w:t>
      </w:r>
    </w:p>
    <w:p w14:paraId="12777E41" w14:textId="77777777" w:rsidR="00033738" w:rsidRPr="00033738" w:rsidRDefault="00712364" w:rsidP="00996FA8">
      <w:pPr>
        <w:numPr>
          <w:ilvl w:val="0"/>
          <w:numId w:val="25"/>
        </w:numPr>
        <w:spacing w:before="100" w:beforeAutospacing="1" w:after="100" w:afterAutospacing="1"/>
        <w:jc w:val="both"/>
        <w:rPr>
          <w:rFonts w:ascii="Times New Roman" w:hAnsi="Times New Roman"/>
          <w:sz w:val="24"/>
          <w:szCs w:val="24"/>
        </w:rPr>
      </w:pPr>
      <w:r w:rsidRPr="00712364">
        <w:rPr>
          <w:rFonts w:ascii="Times New Roman" w:hAnsi="Times New Roman"/>
          <w:b/>
          <w:bCs/>
          <w:sz w:val="24"/>
          <w:szCs w:val="24"/>
        </w:rPr>
        <w:t>Как работает сложный процент при вкладе в банке?</w:t>
      </w:r>
      <w:r w:rsidRPr="00712364">
        <w:rPr>
          <w:rFonts w:ascii="Times New Roman" w:hAnsi="Times New Roman"/>
          <w:sz w:val="24"/>
          <w:szCs w:val="24"/>
        </w:rPr>
        <w:t xml:space="preserve"> </w:t>
      </w:r>
    </w:p>
    <w:p w14:paraId="4FCB3F98" w14:textId="77777777"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а) Проценты начисляются только на ту сумму, которую вы положили изначально. </w:t>
      </w:r>
    </w:p>
    <w:p w14:paraId="251AEBC0" w14:textId="77777777"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б) Банк забирает часть процентов себе в качестве комиссии каждый месяц.</w:t>
      </w:r>
    </w:p>
    <w:p w14:paraId="7C66E512" w14:textId="77777777"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в) Проценты начисляются не только на начальную сумму, но и на проценты, заработанные в предыдущие периоды («проценты на проценты»). </w:t>
      </w:r>
    </w:p>
    <w:p w14:paraId="4B8E047B" w14:textId="14D2F753" w:rsidR="00712364" w:rsidRPr="00712364"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г) Это когда ставка по вкладу меняется каждый день случайным образом.</w:t>
      </w:r>
    </w:p>
    <w:p w14:paraId="3FBCC8E2" w14:textId="77777777" w:rsidR="00033738" w:rsidRPr="00033738" w:rsidRDefault="00712364" w:rsidP="00996FA8">
      <w:pPr>
        <w:numPr>
          <w:ilvl w:val="0"/>
          <w:numId w:val="25"/>
        </w:numPr>
        <w:spacing w:before="100" w:beforeAutospacing="1" w:after="100" w:afterAutospacing="1"/>
        <w:jc w:val="both"/>
        <w:rPr>
          <w:rFonts w:ascii="Times New Roman" w:hAnsi="Times New Roman"/>
          <w:sz w:val="24"/>
          <w:szCs w:val="24"/>
        </w:rPr>
      </w:pPr>
      <w:r w:rsidRPr="00712364">
        <w:rPr>
          <w:rFonts w:ascii="Times New Roman" w:hAnsi="Times New Roman"/>
          <w:b/>
          <w:bCs/>
          <w:sz w:val="24"/>
          <w:szCs w:val="24"/>
        </w:rPr>
        <w:t>Вы получили СМС: «Ваша карта заблокирована. Для разблокировки переведите 500 рублей на этот номер». Как правильно поступить?</w:t>
      </w:r>
    </w:p>
    <w:p w14:paraId="1DD83701" w14:textId="64EB69F0"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 а) Перевести деньги, чтобы быстрее вернуть доступ к своим средствам.</w:t>
      </w:r>
    </w:p>
    <w:p w14:paraId="6F0A522C" w14:textId="77777777"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б) Позвонить по официальному номеру телефона, указанному на обратной стороне вашей карты, и уточнить информацию у поддержки банка.</w:t>
      </w:r>
    </w:p>
    <w:p w14:paraId="5355B4FB" w14:textId="77777777"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 в) Отправить ответное сообщение с данными паспорта. </w:t>
      </w:r>
    </w:p>
    <w:p w14:paraId="224EB0D6" w14:textId="79FF5466" w:rsidR="00712364" w:rsidRPr="00712364"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г) Переслать это сообщение друзьям, чтобы предупредить их.</w:t>
      </w:r>
    </w:p>
    <w:p w14:paraId="79DF4AFD" w14:textId="77777777" w:rsidR="00033738" w:rsidRPr="00033738" w:rsidRDefault="00712364" w:rsidP="00996FA8">
      <w:pPr>
        <w:numPr>
          <w:ilvl w:val="0"/>
          <w:numId w:val="25"/>
        </w:numPr>
        <w:spacing w:before="100" w:beforeAutospacing="1" w:after="100" w:afterAutospacing="1"/>
        <w:jc w:val="both"/>
        <w:rPr>
          <w:rFonts w:ascii="Times New Roman" w:hAnsi="Times New Roman"/>
          <w:sz w:val="24"/>
          <w:szCs w:val="24"/>
        </w:rPr>
      </w:pPr>
      <w:r w:rsidRPr="00712364">
        <w:rPr>
          <w:rFonts w:ascii="Times New Roman" w:hAnsi="Times New Roman"/>
          <w:b/>
          <w:bCs/>
          <w:sz w:val="24"/>
          <w:szCs w:val="24"/>
        </w:rPr>
        <w:t>Какой из перечисленных вариантов является пассивным доходом?</w:t>
      </w:r>
      <w:r w:rsidRPr="00712364">
        <w:rPr>
          <w:rFonts w:ascii="Times New Roman" w:hAnsi="Times New Roman"/>
          <w:sz w:val="24"/>
          <w:szCs w:val="24"/>
        </w:rPr>
        <w:t xml:space="preserve"> </w:t>
      </w:r>
    </w:p>
    <w:p w14:paraId="47F22C4E" w14:textId="77777777"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а) Заработная плата за отработанные часы в офисе. </w:t>
      </w:r>
    </w:p>
    <w:p w14:paraId="31AD2E72" w14:textId="77777777"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б) Премия за перевыполнение плана продаж. </w:t>
      </w:r>
    </w:p>
    <w:p w14:paraId="124038BB" w14:textId="77777777"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в) Доход от сдачи собственной квартиры в аренду или проценты по банковскому вкладу. </w:t>
      </w:r>
    </w:p>
    <w:p w14:paraId="3FE2C687" w14:textId="5BDB9717" w:rsidR="00712364" w:rsidRPr="00712364"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lastRenderedPageBreak/>
        <w:t>г) Оплата за разовую помощь соседу (починить кран).</w:t>
      </w:r>
    </w:p>
    <w:p w14:paraId="43927280" w14:textId="77777777" w:rsidR="00033738" w:rsidRPr="00033738" w:rsidRDefault="00712364" w:rsidP="00996FA8">
      <w:pPr>
        <w:numPr>
          <w:ilvl w:val="0"/>
          <w:numId w:val="25"/>
        </w:numPr>
        <w:spacing w:before="100" w:beforeAutospacing="1" w:after="100" w:afterAutospacing="1"/>
        <w:jc w:val="both"/>
        <w:rPr>
          <w:rFonts w:ascii="Times New Roman" w:hAnsi="Times New Roman"/>
          <w:sz w:val="24"/>
          <w:szCs w:val="24"/>
        </w:rPr>
      </w:pPr>
      <w:r w:rsidRPr="00712364">
        <w:rPr>
          <w:rFonts w:ascii="Times New Roman" w:hAnsi="Times New Roman"/>
          <w:b/>
          <w:bCs/>
          <w:sz w:val="24"/>
          <w:szCs w:val="24"/>
        </w:rPr>
        <w:t>Если годовая инфляция составляет 10%, а банк предлагает вклад под 8% годовых, что произойдет с покупательной способностью ваших денег через год?</w:t>
      </w:r>
      <w:r w:rsidRPr="00712364">
        <w:rPr>
          <w:rFonts w:ascii="Times New Roman" w:hAnsi="Times New Roman"/>
          <w:sz w:val="24"/>
          <w:szCs w:val="24"/>
        </w:rPr>
        <w:t xml:space="preserve"> </w:t>
      </w:r>
    </w:p>
    <w:p w14:paraId="6E1B676B" w14:textId="77777777"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а) Она вырастет, так как сумма на счету увеличится. </w:t>
      </w:r>
    </w:p>
    <w:p w14:paraId="47C0B9D8" w14:textId="77777777"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б) Она снизится, так как цены растут быстрее, чем капают проценты в банке. </w:t>
      </w:r>
    </w:p>
    <w:p w14:paraId="57041E23" w14:textId="77777777"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в) Она останется прежней. </w:t>
      </w:r>
    </w:p>
    <w:p w14:paraId="79E6F923" w14:textId="47A66F2E" w:rsidR="00712364" w:rsidRPr="00712364"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г) Инфляция никак не влияет на банковские вклады.</w:t>
      </w:r>
    </w:p>
    <w:p w14:paraId="49E40024" w14:textId="77777777" w:rsidR="00033738" w:rsidRPr="00033738" w:rsidRDefault="00712364" w:rsidP="00996FA8">
      <w:pPr>
        <w:numPr>
          <w:ilvl w:val="0"/>
          <w:numId w:val="25"/>
        </w:numPr>
        <w:spacing w:before="100" w:beforeAutospacing="1" w:after="100" w:afterAutospacing="1"/>
        <w:jc w:val="both"/>
        <w:rPr>
          <w:rFonts w:ascii="Times New Roman" w:hAnsi="Times New Roman"/>
          <w:sz w:val="24"/>
          <w:szCs w:val="24"/>
        </w:rPr>
      </w:pPr>
      <w:r w:rsidRPr="00712364">
        <w:rPr>
          <w:rFonts w:ascii="Times New Roman" w:hAnsi="Times New Roman"/>
          <w:b/>
          <w:bCs/>
          <w:sz w:val="24"/>
          <w:szCs w:val="24"/>
        </w:rPr>
        <w:t>Для чего нужен ИНН (Идентификационный номер налогоплательщика)</w:t>
      </w:r>
    </w:p>
    <w:p w14:paraId="0BCE078D" w14:textId="4AE64C67"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а) Для получения скидок в продуктовых магазинах.</w:t>
      </w:r>
    </w:p>
    <w:p w14:paraId="24F7B436" w14:textId="77777777"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б) Для учета налоговых платежей граждан и организаций государством. </w:t>
      </w:r>
    </w:p>
    <w:p w14:paraId="3E4DCD48" w14:textId="77777777" w:rsidR="00033738" w:rsidRPr="00033738" w:rsidRDefault="00712364" w:rsidP="00033738">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в) Для регистрации в социальных сетях. </w:t>
      </w:r>
    </w:p>
    <w:p w14:paraId="2A32E489" w14:textId="7609AC4B" w:rsidR="00712364" w:rsidRPr="00712364" w:rsidRDefault="00712364" w:rsidP="00DE2633">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г) Для проезда в общественном транспорте.</w:t>
      </w:r>
    </w:p>
    <w:p w14:paraId="7D761FA7" w14:textId="77777777" w:rsidR="00712364" w:rsidRPr="00712364" w:rsidRDefault="00712364" w:rsidP="00712364">
      <w:pPr>
        <w:spacing w:before="100" w:beforeAutospacing="1" w:after="100" w:afterAutospacing="1"/>
        <w:jc w:val="both"/>
        <w:outlineLvl w:val="2"/>
        <w:rPr>
          <w:rFonts w:ascii="Times New Roman" w:hAnsi="Times New Roman"/>
          <w:b/>
          <w:bCs/>
          <w:sz w:val="24"/>
          <w:szCs w:val="24"/>
        </w:rPr>
      </w:pPr>
      <w:r w:rsidRPr="00712364">
        <w:rPr>
          <w:rFonts w:ascii="Times New Roman" w:hAnsi="Times New Roman"/>
          <w:b/>
          <w:bCs/>
          <w:sz w:val="24"/>
          <w:szCs w:val="24"/>
        </w:rPr>
        <w:t>Ключи к тесту:</w:t>
      </w:r>
    </w:p>
    <w:p w14:paraId="37A9393D" w14:textId="77777777" w:rsidR="00712364" w:rsidRPr="00712364" w:rsidRDefault="00712364" w:rsidP="00712364">
      <w:pPr>
        <w:spacing w:before="100" w:beforeAutospacing="1" w:after="100" w:afterAutospacing="1"/>
        <w:jc w:val="both"/>
        <w:rPr>
          <w:rFonts w:ascii="Times New Roman" w:hAnsi="Times New Roman"/>
          <w:sz w:val="24"/>
          <w:szCs w:val="24"/>
        </w:rPr>
      </w:pPr>
      <w:r w:rsidRPr="00712364">
        <w:rPr>
          <w:rFonts w:ascii="Times New Roman" w:hAnsi="Times New Roman"/>
          <w:sz w:val="24"/>
          <w:szCs w:val="24"/>
        </w:rPr>
        <w:t xml:space="preserve">1 — </w:t>
      </w:r>
      <w:r w:rsidRPr="00712364">
        <w:rPr>
          <w:rFonts w:ascii="Times New Roman" w:hAnsi="Times New Roman"/>
          <w:b/>
          <w:bCs/>
          <w:sz w:val="24"/>
          <w:szCs w:val="24"/>
        </w:rPr>
        <w:t>б</w:t>
      </w:r>
      <w:r w:rsidRPr="00712364">
        <w:rPr>
          <w:rFonts w:ascii="Times New Roman" w:hAnsi="Times New Roman"/>
          <w:sz w:val="24"/>
          <w:szCs w:val="24"/>
        </w:rPr>
        <w:t xml:space="preserve"> 2 — </w:t>
      </w:r>
      <w:r w:rsidRPr="00712364">
        <w:rPr>
          <w:rFonts w:ascii="Times New Roman" w:hAnsi="Times New Roman"/>
          <w:b/>
          <w:bCs/>
          <w:sz w:val="24"/>
          <w:szCs w:val="24"/>
        </w:rPr>
        <w:t>б</w:t>
      </w:r>
      <w:r w:rsidRPr="00712364">
        <w:rPr>
          <w:rFonts w:ascii="Times New Roman" w:hAnsi="Times New Roman"/>
          <w:sz w:val="24"/>
          <w:szCs w:val="24"/>
        </w:rPr>
        <w:t xml:space="preserve"> 3 — </w:t>
      </w:r>
      <w:r w:rsidRPr="00712364">
        <w:rPr>
          <w:rFonts w:ascii="Times New Roman" w:hAnsi="Times New Roman"/>
          <w:b/>
          <w:bCs/>
          <w:sz w:val="24"/>
          <w:szCs w:val="24"/>
        </w:rPr>
        <w:t>в</w:t>
      </w:r>
      <w:r w:rsidRPr="00712364">
        <w:rPr>
          <w:rFonts w:ascii="Times New Roman" w:hAnsi="Times New Roman"/>
          <w:sz w:val="24"/>
          <w:szCs w:val="24"/>
        </w:rPr>
        <w:t xml:space="preserve"> 4 — </w:t>
      </w:r>
      <w:r w:rsidRPr="00712364">
        <w:rPr>
          <w:rFonts w:ascii="Times New Roman" w:hAnsi="Times New Roman"/>
          <w:b/>
          <w:bCs/>
          <w:sz w:val="24"/>
          <w:szCs w:val="24"/>
        </w:rPr>
        <w:t>б</w:t>
      </w:r>
      <w:r w:rsidRPr="00712364">
        <w:rPr>
          <w:rFonts w:ascii="Times New Roman" w:hAnsi="Times New Roman"/>
          <w:sz w:val="24"/>
          <w:szCs w:val="24"/>
        </w:rPr>
        <w:t xml:space="preserve"> 5 — </w:t>
      </w:r>
      <w:r w:rsidRPr="00712364">
        <w:rPr>
          <w:rFonts w:ascii="Times New Roman" w:hAnsi="Times New Roman"/>
          <w:b/>
          <w:bCs/>
          <w:sz w:val="24"/>
          <w:szCs w:val="24"/>
        </w:rPr>
        <w:t>в</w:t>
      </w:r>
      <w:r w:rsidRPr="00712364">
        <w:rPr>
          <w:rFonts w:ascii="Times New Roman" w:hAnsi="Times New Roman"/>
          <w:sz w:val="24"/>
          <w:szCs w:val="24"/>
        </w:rPr>
        <w:t xml:space="preserve"> 6 — </w:t>
      </w:r>
      <w:r w:rsidRPr="00712364">
        <w:rPr>
          <w:rFonts w:ascii="Times New Roman" w:hAnsi="Times New Roman"/>
          <w:b/>
          <w:bCs/>
          <w:sz w:val="24"/>
          <w:szCs w:val="24"/>
        </w:rPr>
        <w:t>б</w:t>
      </w:r>
      <w:r w:rsidRPr="00712364">
        <w:rPr>
          <w:rFonts w:ascii="Times New Roman" w:hAnsi="Times New Roman"/>
          <w:sz w:val="24"/>
          <w:szCs w:val="24"/>
        </w:rPr>
        <w:t xml:space="preserve"> 7 — </w:t>
      </w:r>
      <w:r w:rsidRPr="00712364">
        <w:rPr>
          <w:rFonts w:ascii="Times New Roman" w:hAnsi="Times New Roman"/>
          <w:b/>
          <w:bCs/>
          <w:sz w:val="24"/>
          <w:szCs w:val="24"/>
        </w:rPr>
        <w:t>б</w:t>
      </w:r>
    </w:p>
    <w:p w14:paraId="3FDBCDF0" w14:textId="72059E77" w:rsidR="003E35BA" w:rsidRPr="00033738" w:rsidRDefault="003E35BA" w:rsidP="00712364">
      <w:pPr>
        <w:spacing w:after="0" w:line="360" w:lineRule="auto"/>
        <w:jc w:val="center"/>
        <w:rPr>
          <w:rFonts w:ascii="Times New Roman" w:hAnsi="Times New Roman"/>
          <w:sz w:val="24"/>
          <w:szCs w:val="24"/>
        </w:rPr>
      </w:pPr>
    </w:p>
    <w:p w14:paraId="4EE402C1" w14:textId="7881DB4B" w:rsidR="00A7549A" w:rsidRPr="00033738" w:rsidRDefault="00A7549A">
      <w:pPr>
        <w:spacing w:line="360" w:lineRule="auto"/>
        <w:jc w:val="center"/>
        <w:rPr>
          <w:rFonts w:ascii="Times New Roman" w:hAnsi="Times New Roman"/>
          <w:sz w:val="24"/>
          <w:szCs w:val="24"/>
        </w:rPr>
      </w:pPr>
    </w:p>
    <w:p w14:paraId="1C4A7491" w14:textId="76825ECD" w:rsidR="00A7549A" w:rsidRPr="00033738" w:rsidRDefault="00594411">
      <w:pPr>
        <w:tabs>
          <w:tab w:val="left" w:pos="284"/>
          <w:tab w:val="left" w:pos="1648"/>
        </w:tabs>
        <w:spacing w:after="0" w:line="360" w:lineRule="auto"/>
        <w:jc w:val="center"/>
        <w:rPr>
          <w:rFonts w:ascii="Times New Roman" w:eastAsia="Arial Unicode MS" w:hAnsi="Times New Roman"/>
          <w:b/>
          <w:sz w:val="24"/>
          <w:szCs w:val="24"/>
        </w:rPr>
      </w:pPr>
      <w:r w:rsidRPr="00033738">
        <w:rPr>
          <w:rFonts w:ascii="Times New Roman" w:eastAsia="Arial Unicode MS" w:hAnsi="Times New Roman"/>
          <w:b/>
          <w:sz w:val="24"/>
          <w:szCs w:val="24"/>
        </w:rPr>
        <w:t>КРИТЕРИИ ОЦЕНИВАНИЯ ВЫПОЛНЕНИЯ ПРАКТИЧЕСКИХ ЗАНЯТИЙ</w:t>
      </w:r>
    </w:p>
    <w:tbl>
      <w:tblPr>
        <w:tblpPr w:leftFromText="180" w:rightFromText="180" w:vertAnchor="text" w:horzAnchor="margin" w:tblpY="6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62"/>
      </w:tblGrid>
      <w:tr w:rsidR="00A7549A" w:rsidRPr="00033738" w14:paraId="0864BCA0" w14:textId="77777777">
        <w:tc>
          <w:tcPr>
            <w:tcW w:w="1809" w:type="dxa"/>
          </w:tcPr>
          <w:p w14:paraId="6F6698F8" w14:textId="77777777" w:rsidR="00A7549A" w:rsidRPr="00033738" w:rsidRDefault="00594411">
            <w:pPr>
              <w:tabs>
                <w:tab w:val="left" w:pos="2415"/>
              </w:tabs>
              <w:spacing w:after="0" w:line="360" w:lineRule="auto"/>
              <w:jc w:val="center"/>
              <w:rPr>
                <w:rFonts w:ascii="Times New Roman" w:eastAsia="Arial Unicode MS" w:hAnsi="Times New Roman"/>
                <w:sz w:val="24"/>
                <w:szCs w:val="24"/>
              </w:rPr>
            </w:pPr>
            <w:r w:rsidRPr="00033738">
              <w:rPr>
                <w:rFonts w:ascii="Times New Roman" w:eastAsia="Arial Unicode MS" w:hAnsi="Times New Roman"/>
                <w:sz w:val="24"/>
                <w:szCs w:val="24"/>
              </w:rPr>
              <w:t>Оценки</w:t>
            </w:r>
          </w:p>
        </w:tc>
        <w:tc>
          <w:tcPr>
            <w:tcW w:w="7762" w:type="dxa"/>
          </w:tcPr>
          <w:p w14:paraId="4E074812" w14:textId="77777777" w:rsidR="00A7549A" w:rsidRPr="00033738" w:rsidRDefault="00594411">
            <w:pPr>
              <w:tabs>
                <w:tab w:val="left" w:pos="2415"/>
              </w:tabs>
              <w:spacing w:after="0" w:line="360" w:lineRule="auto"/>
              <w:jc w:val="center"/>
              <w:rPr>
                <w:rFonts w:ascii="Times New Roman" w:eastAsia="Arial Unicode MS" w:hAnsi="Times New Roman"/>
                <w:sz w:val="24"/>
                <w:szCs w:val="24"/>
              </w:rPr>
            </w:pPr>
            <w:r w:rsidRPr="00033738">
              <w:rPr>
                <w:rFonts w:ascii="Times New Roman" w:eastAsia="Arial Unicode MS" w:hAnsi="Times New Roman"/>
                <w:sz w:val="24"/>
                <w:szCs w:val="24"/>
              </w:rPr>
              <w:t>Критерии оценок</w:t>
            </w:r>
          </w:p>
        </w:tc>
      </w:tr>
      <w:tr w:rsidR="00A7549A" w:rsidRPr="00033738" w14:paraId="2CDB237B" w14:textId="77777777">
        <w:tc>
          <w:tcPr>
            <w:tcW w:w="1809" w:type="dxa"/>
          </w:tcPr>
          <w:p w14:paraId="1BA4F0B0" w14:textId="77777777" w:rsidR="00A7549A" w:rsidRPr="00033738" w:rsidRDefault="00594411">
            <w:pPr>
              <w:tabs>
                <w:tab w:val="left" w:pos="2415"/>
              </w:tabs>
              <w:spacing w:after="0" w:line="360" w:lineRule="auto"/>
              <w:jc w:val="center"/>
              <w:rPr>
                <w:rFonts w:ascii="Times New Roman" w:eastAsia="Arial Unicode MS" w:hAnsi="Times New Roman"/>
                <w:sz w:val="24"/>
                <w:szCs w:val="24"/>
              </w:rPr>
            </w:pPr>
            <w:r w:rsidRPr="00033738">
              <w:rPr>
                <w:rFonts w:ascii="Times New Roman" w:eastAsia="Arial Unicode MS" w:hAnsi="Times New Roman"/>
                <w:sz w:val="24"/>
                <w:szCs w:val="24"/>
              </w:rPr>
              <w:t>«5»</w:t>
            </w:r>
          </w:p>
        </w:tc>
        <w:tc>
          <w:tcPr>
            <w:tcW w:w="7762" w:type="dxa"/>
          </w:tcPr>
          <w:p w14:paraId="4FCDFFCC" w14:textId="027BCC06" w:rsidR="00A7549A" w:rsidRPr="00033738" w:rsidRDefault="00594411">
            <w:pPr>
              <w:spacing w:after="0" w:line="360" w:lineRule="auto"/>
              <w:jc w:val="both"/>
              <w:rPr>
                <w:rFonts w:ascii="Times New Roman" w:eastAsia="Arial Unicode MS" w:hAnsi="Times New Roman"/>
                <w:sz w:val="24"/>
                <w:szCs w:val="24"/>
              </w:rPr>
            </w:pPr>
            <w:r w:rsidRPr="00033738">
              <w:rPr>
                <w:rFonts w:ascii="Times New Roman" w:eastAsia="Arial Unicode MS" w:hAnsi="Times New Roman"/>
                <w:sz w:val="24"/>
                <w:szCs w:val="24"/>
              </w:rPr>
              <w:t>- обучающийся подбирает необходимые для выполнения предлагаемых работ источники знаний (литература, материалы, инструменты), показывает необходимые для проведения практической работы теоретические знании. Правильно оформлена практическая часть работа, соблюдена технологическая последовательность выполнения данного вида работ. Работа оформлена аккуратно.</w:t>
            </w:r>
          </w:p>
        </w:tc>
      </w:tr>
      <w:tr w:rsidR="00A7549A" w:rsidRPr="00033738" w14:paraId="1A38AB10" w14:textId="77777777">
        <w:tc>
          <w:tcPr>
            <w:tcW w:w="1809" w:type="dxa"/>
          </w:tcPr>
          <w:p w14:paraId="6DECEE83" w14:textId="77777777" w:rsidR="00A7549A" w:rsidRPr="00033738" w:rsidRDefault="00594411">
            <w:pPr>
              <w:tabs>
                <w:tab w:val="left" w:pos="2415"/>
              </w:tabs>
              <w:spacing w:after="0" w:line="360" w:lineRule="auto"/>
              <w:jc w:val="center"/>
              <w:rPr>
                <w:rFonts w:ascii="Times New Roman" w:eastAsia="Arial Unicode MS" w:hAnsi="Times New Roman"/>
                <w:sz w:val="24"/>
                <w:szCs w:val="24"/>
              </w:rPr>
            </w:pPr>
            <w:r w:rsidRPr="00033738">
              <w:rPr>
                <w:rFonts w:ascii="Times New Roman" w:eastAsia="Arial Unicode MS" w:hAnsi="Times New Roman"/>
                <w:sz w:val="24"/>
                <w:szCs w:val="24"/>
              </w:rPr>
              <w:t>«4»</w:t>
            </w:r>
          </w:p>
        </w:tc>
        <w:tc>
          <w:tcPr>
            <w:tcW w:w="7762" w:type="dxa"/>
          </w:tcPr>
          <w:p w14:paraId="181935FB" w14:textId="7479A546" w:rsidR="00A7549A" w:rsidRPr="00033738" w:rsidRDefault="00594411">
            <w:pPr>
              <w:spacing w:after="0" w:line="360" w:lineRule="auto"/>
              <w:jc w:val="both"/>
              <w:rPr>
                <w:rFonts w:ascii="Times New Roman" w:eastAsia="Arial Unicode MS" w:hAnsi="Times New Roman"/>
                <w:sz w:val="24"/>
                <w:szCs w:val="24"/>
              </w:rPr>
            </w:pPr>
            <w:r w:rsidRPr="00033738">
              <w:rPr>
                <w:rFonts w:ascii="Times New Roman" w:eastAsia="Arial Unicode MS" w:hAnsi="Times New Roman"/>
                <w:sz w:val="24"/>
                <w:szCs w:val="24"/>
              </w:rPr>
              <w:t xml:space="preserve">- практическая работа выполняется обучающимся </w:t>
            </w:r>
            <w:proofErr w:type="gramStart"/>
            <w:r w:rsidRPr="00033738">
              <w:rPr>
                <w:rFonts w:ascii="Times New Roman" w:eastAsia="Arial Unicode MS" w:hAnsi="Times New Roman"/>
                <w:sz w:val="24"/>
                <w:szCs w:val="24"/>
              </w:rPr>
              <w:t>в  полном</w:t>
            </w:r>
            <w:proofErr w:type="gramEnd"/>
            <w:r w:rsidRPr="00033738">
              <w:rPr>
                <w:rFonts w:ascii="Times New Roman" w:eastAsia="Arial Unicode MS" w:hAnsi="Times New Roman"/>
                <w:sz w:val="24"/>
                <w:szCs w:val="24"/>
              </w:rPr>
              <w:t xml:space="preserve"> объёме и </w:t>
            </w:r>
            <w:r w:rsidRPr="00033738">
              <w:rPr>
                <w:rFonts w:ascii="Times New Roman" w:eastAsia="Arial Unicode MS" w:hAnsi="Times New Roman"/>
                <w:sz w:val="24"/>
                <w:szCs w:val="24"/>
              </w:rPr>
              <w:lastRenderedPageBreak/>
              <w:t xml:space="preserve">самостоятельно. Обучающийся использует указанные преподавателем </w:t>
            </w:r>
            <w:proofErr w:type="gramStart"/>
            <w:r w:rsidRPr="00033738">
              <w:rPr>
                <w:rFonts w:ascii="Times New Roman" w:eastAsia="Arial Unicode MS" w:hAnsi="Times New Roman"/>
                <w:sz w:val="24"/>
                <w:szCs w:val="24"/>
              </w:rPr>
              <w:t>источники  информации</w:t>
            </w:r>
            <w:proofErr w:type="gramEnd"/>
            <w:r w:rsidRPr="00033738">
              <w:rPr>
                <w:rFonts w:ascii="Times New Roman" w:eastAsia="Arial Unicode MS" w:hAnsi="Times New Roman"/>
                <w:sz w:val="24"/>
                <w:szCs w:val="24"/>
              </w:rPr>
              <w:t>. Могут быть неточности и небрежность в оформлении работы. Работа показывает знания обучающимися основного теоретического материала, но имеются незначительные ошибки при оформлении практической части р</w:t>
            </w:r>
            <w:r w:rsidR="00DE2633">
              <w:rPr>
                <w:rFonts w:ascii="Times New Roman" w:eastAsia="Arial Unicode MS" w:hAnsi="Times New Roman"/>
                <w:sz w:val="24"/>
                <w:szCs w:val="24"/>
              </w:rPr>
              <w:t>а</w:t>
            </w:r>
            <w:r w:rsidRPr="00033738">
              <w:rPr>
                <w:rFonts w:ascii="Times New Roman" w:eastAsia="Arial Unicode MS" w:hAnsi="Times New Roman"/>
                <w:sz w:val="24"/>
                <w:szCs w:val="24"/>
              </w:rPr>
              <w:t xml:space="preserve">боты. </w:t>
            </w:r>
          </w:p>
        </w:tc>
      </w:tr>
      <w:tr w:rsidR="00A7549A" w:rsidRPr="00033738" w14:paraId="636D50A3" w14:textId="77777777">
        <w:trPr>
          <w:trHeight w:val="1071"/>
        </w:trPr>
        <w:tc>
          <w:tcPr>
            <w:tcW w:w="1809" w:type="dxa"/>
          </w:tcPr>
          <w:p w14:paraId="0B07463A" w14:textId="77777777" w:rsidR="00A7549A" w:rsidRPr="00033738" w:rsidRDefault="00594411">
            <w:pPr>
              <w:tabs>
                <w:tab w:val="left" w:pos="2415"/>
              </w:tabs>
              <w:spacing w:after="0" w:line="360" w:lineRule="auto"/>
              <w:jc w:val="center"/>
              <w:rPr>
                <w:rFonts w:ascii="Times New Roman" w:eastAsia="Arial Unicode MS" w:hAnsi="Times New Roman"/>
                <w:sz w:val="24"/>
                <w:szCs w:val="24"/>
              </w:rPr>
            </w:pPr>
            <w:r w:rsidRPr="00033738">
              <w:rPr>
                <w:rFonts w:ascii="Times New Roman" w:eastAsia="Arial Unicode MS" w:hAnsi="Times New Roman"/>
                <w:sz w:val="24"/>
                <w:szCs w:val="24"/>
              </w:rPr>
              <w:lastRenderedPageBreak/>
              <w:t>«3»</w:t>
            </w:r>
          </w:p>
        </w:tc>
        <w:tc>
          <w:tcPr>
            <w:tcW w:w="7762" w:type="dxa"/>
          </w:tcPr>
          <w:p w14:paraId="311DE880" w14:textId="77777777" w:rsidR="00A7549A" w:rsidRPr="00033738" w:rsidRDefault="00594411">
            <w:pPr>
              <w:spacing w:after="0" w:line="360" w:lineRule="auto"/>
              <w:jc w:val="both"/>
              <w:rPr>
                <w:rFonts w:ascii="Times New Roman" w:eastAsia="Arial Unicode MS" w:hAnsi="Times New Roman"/>
                <w:sz w:val="24"/>
                <w:szCs w:val="24"/>
              </w:rPr>
            </w:pPr>
            <w:r w:rsidRPr="00033738">
              <w:rPr>
                <w:rFonts w:ascii="Times New Roman" w:eastAsia="Arial Unicode MS" w:hAnsi="Times New Roman"/>
                <w:sz w:val="24"/>
                <w:szCs w:val="24"/>
              </w:rPr>
              <w:t xml:space="preserve"> - </w:t>
            </w:r>
            <w:proofErr w:type="gramStart"/>
            <w:r w:rsidRPr="00033738">
              <w:rPr>
                <w:rFonts w:ascii="Times New Roman" w:eastAsia="Arial Unicode MS" w:hAnsi="Times New Roman"/>
                <w:sz w:val="24"/>
                <w:szCs w:val="24"/>
              </w:rPr>
              <w:t>обучающийся  выполняет</w:t>
            </w:r>
            <w:proofErr w:type="gramEnd"/>
            <w:r w:rsidRPr="00033738">
              <w:rPr>
                <w:rFonts w:ascii="Times New Roman" w:eastAsia="Arial Unicode MS" w:hAnsi="Times New Roman"/>
                <w:sz w:val="24"/>
                <w:szCs w:val="24"/>
              </w:rPr>
              <w:t xml:space="preserve">  и оформляет практическую </w:t>
            </w:r>
            <w:proofErr w:type="gramStart"/>
            <w:r w:rsidRPr="00033738">
              <w:rPr>
                <w:rFonts w:ascii="Times New Roman" w:eastAsia="Arial Unicode MS" w:hAnsi="Times New Roman"/>
                <w:sz w:val="24"/>
                <w:szCs w:val="24"/>
              </w:rPr>
              <w:t>работу  полностью</w:t>
            </w:r>
            <w:proofErr w:type="gramEnd"/>
            <w:r w:rsidRPr="00033738">
              <w:rPr>
                <w:rFonts w:ascii="Times New Roman" w:eastAsia="Arial Unicode MS" w:hAnsi="Times New Roman"/>
                <w:sz w:val="24"/>
                <w:szCs w:val="24"/>
              </w:rPr>
              <w:t xml:space="preserve"> с помощью преподавателя или хорошо подготовленных и уже выполнивших на «отлично» данную работу других обучающихся. </w:t>
            </w:r>
          </w:p>
        </w:tc>
      </w:tr>
      <w:tr w:rsidR="00A7549A" w:rsidRPr="00033738" w14:paraId="40CC2426" w14:textId="77777777">
        <w:trPr>
          <w:trHeight w:val="180"/>
        </w:trPr>
        <w:tc>
          <w:tcPr>
            <w:tcW w:w="1809" w:type="dxa"/>
          </w:tcPr>
          <w:p w14:paraId="73BB6AC2" w14:textId="77777777" w:rsidR="00A7549A" w:rsidRPr="00033738" w:rsidRDefault="00594411">
            <w:pPr>
              <w:tabs>
                <w:tab w:val="left" w:pos="2415"/>
              </w:tabs>
              <w:spacing w:after="0" w:line="360" w:lineRule="auto"/>
              <w:jc w:val="center"/>
              <w:rPr>
                <w:rFonts w:ascii="Times New Roman" w:eastAsia="Arial Unicode MS" w:hAnsi="Times New Roman"/>
                <w:sz w:val="24"/>
                <w:szCs w:val="24"/>
              </w:rPr>
            </w:pPr>
            <w:r w:rsidRPr="00033738">
              <w:rPr>
                <w:rFonts w:ascii="Times New Roman" w:eastAsia="Arial Unicode MS" w:hAnsi="Times New Roman"/>
                <w:sz w:val="24"/>
                <w:szCs w:val="24"/>
              </w:rPr>
              <w:t>«2»</w:t>
            </w:r>
          </w:p>
        </w:tc>
        <w:tc>
          <w:tcPr>
            <w:tcW w:w="7762" w:type="dxa"/>
          </w:tcPr>
          <w:p w14:paraId="06FA0630" w14:textId="79C652C1" w:rsidR="00A7549A" w:rsidRPr="00033738" w:rsidRDefault="00594411">
            <w:pPr>
              <w:spacing w:after="0" w:line="360" w:lineRule="auto"/>
              <w:jc w:val="both"/>
              <w:rPr>
                <w:rFonts w:ascii="Times New Roman" w:eastAsia="Arial Unicode MS" w:hAnsi="Times New Roman"/>
                <w:sz w:val="24"/>
                <w:szCs w:val="24"/>
              </w:rPr>
            </w:pPr>
            <w:r w:rsidRPr="00033738">
              <w:rPr>
                <w:rFonts w:ascii="Times New Roman" w:eastAsia="Arial Unicode MS" w:hAnsi="Times New Roman"/>
                <w:sz w:val="24"/>
                <w:szCs w:val="24"/>
              </w:rPr>
              <w:t xml:space="preserve">- практическая </w:t>
            </w:r>
            <w:proofErr w:type="gramStart"/>
            <w:r w:rsidRPr="00033738">
              <w:rPr>
                <w:rFonts w:ascii="Times New Roman" w:eastAsia="Arial Unicode MS" w:hAnsi="Times New Roman"/>
                <w:sz w:val="24"/>
                <w:szCs w:val="24"/>
              </w:rPr>
              <w:t>работа  не</w:t>
            </w:r>
            <w:proofErr w:type="gramEnd"/>
            <w:r w:rsidRPr="00033738">
              <w:rPr>
                <w:rFonts w:ascii="Times New Roman" w:eastAsia="Arial Unicode MS" w:hAnsi="Times New Roman"/>
                <w:sz w:val="24"/>
                <w:szCs w:val="24"/>
              </w:rPr>
              <w:t xml:space="preserve"> выполнена полностью за </w:t>
            </w:r>
            <w:proofErr w:type="gramStart"/>
            <w:r w:rsidRPr="00033738">
              <w:rPr>
                <w:rFonts w:ascii="Times New Roman" w:eastAsia="Arial Unicode MS" w:hAnsi="Times New Roman"/>
                <w:sz w:val="24"/>
                <w:szCs w:val="24"/>
              </w:rPr>
              <w:t>отведенное  время</w:t>
            </w:r>
            <w:proofErr w:type="gramEnd"/>
            <w:r w:rsidRPr="00033738">
              <w:rPr>
                <w:rFonts w:ascii="Times New Roman" w:eastAsia="Arial Unicode MS" w:hAnsi="Times New Roman"/>
                <w:sz w:val="24"/>
                <w:szCs w:val="24"/>
              </w:rPr>
              <w:t xml:space="preserve"> по неуважительной причине.</w:t>
            </w:r>
          </w:p>
        </w:tc>
      </w:tr>
    </w:tbl>
    <w:p w14:paraId="72938EEF" w14:textId="77777777" w:rsidR="00A7549A" w:rsidRPr="00033738" w:rsidRDefault="00A754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sz w:val="24"/>
          <w:szCs w:val="24"/>
        </w:rPr>
      </w:pPr>
    </w:p>
    <w:p w14:paraId="21DF4B75" w14:textId="77777777" w:rsidR="00A7549A" w:rsidRPr="00033738" w:rsidRDefault="00A7549A">
      <w:pPr>
        <w:spacing w:after="0" w:line="360" w:lineRule="auto"/>
        <w:ind w:firstLine="709"/>
        <w:jc w:val="both"/>
        <w:rPr>
          <w:rFonts w:ascii="Times New Roman" w:hAnsi="Times New Roman"/>
          <w:sz w:val="24"/>
          <w:szCs w:val="24"/>
        </w:rPr>
      </w:pPr>
    </w:p>
    <w:p w14:paraId="0E5E78E3" w14:textId="77777777" w:rsidR="00A7549A" w:rsidRDefault="00A7549A">
      <w:pPr>
        <w:pStyle w:val="Default"/>
        <w:rPr>
          <w:sz w:val="28"/>
          <w:szCs w:val="28"/>
        </w:rPr>
      </w:pPr>
    </w:p>
    <w:p w14:paraId="5950447A" w14:textId="77777777" w:rsidR="00A7549A" w:rsidRDefault="00A7549A">
      <w:pPr>
        <w:pStyle w:val="Default"/>
        <w:rPr>
          <w:sz w:val="28"/>
          <w:szCs w:val="28"/>
        </w:rPr>
      </w:pPr>
    </w:p>
    <w:p w14:paraId="775FD602" w14:textId="77777777" w:rsidR="00A7549A" w:rsidRDefault="00A7549A">
      <w:pPr>
        <w:pStyle w:val="Default"/>
        <w:rPr>
          <w:sz w:val="28"/>
          <w:szCs w:val="28"/>
        </w:rPr>
      </w:pPr>
    </w:p>
    <w:p w14:paraId="434A15F9" w14:textId="68DE04B0" w:rsidR="00A7549A" w:rsidRDefault="00594411">
      <w:pPr>
        <w:spacing w:line="360" w:lineRule="auto"/>
        <w:jc w:val="center"/>
        <w:rPr>
          <w:rFonts w:ascii="Times New Roman" w:hAnsi="Times New Roman"/>
          <w:b/>
          <w:sz w:val="24"/>
          <w:szCs w:val="24"/>
        </w:rPr>
      </w:pPr>
      <w:r>
        <w:rPr>
          <w:rFonts w:ascii="Times New Roman" w:hAnsi="Times New Roman"/>
          <w:b/>
          <w:sz w:val="24"/>
          <w:szCs w:val="24"/>
        </w:rPr>
        <w:t>СПИСОК ИСТОЧНИКОВ ДЛЯ ОБУЧАЮЩИХСЯ</w:t>
      </w:r>
    </w:p>
    <w:p w14:paraId="48B769DF" w14:textId="269B4A46" w:rsidR="00DE2633" w:rsidRPr="00DE2633" w:rsidRDefault="00594411" w:rsidP="00DE2633">
      <w:pPr>
        <w:spacing w:after="0" w:line="240" w:lineRule="auto"/>
        <w:ind w:firstLine="708"/>
        <w:jc w:val="both"/>
        <w:rPr>
          <w:rFonts w:ascii="Times New Roman" w:hAnsi="Times New Roman"/>
          <w:b/>
          <w:sz w:val="24"/>
          <w:szCs w:val="24"/>
        </w:rPr>
      </w:pPr>
      <w:r>
        <w:rPr>
          <w:rFonts w:ascii="Times New Roman" w:hAnsi="Times New Roman"/>
        </w:rPr>
        <w:tab/>
      </w:r>
      <w:r>
        <w:rPr>
          <w:rFonts w:ascii="Times New Roman" w:hAnsi="Times New Roman"/>
          <w:b/>
          <w:sz w:val="24"/>
          <w:szCs w:val="24"/>
        </w:rPr>
        <w:t>Основные источники:</w:t>
      </w:r>
    </w:p>
    <w:p w14:paraId="3F655FBC" w14:textId="2E7D317A" w:rsidR="00DE2633" w:rsidRPr="00DE2633" w:rsidRDefault="00DE2633" w:rsidP="00DE2633">
      <w:pPr>
        <w:pStyle w:val="paragraph-styledstyledparagraph-sc-a650b026-0"/>
        <w:numPr>
          <w:ilvl w:val="0"/>
          <w:numId w:val="26"/>
        </w:numPr>
        <w:spacing w:line="276" w:lineRule="auto"/>
        <w:jc w:val="both"/>
      </w:pPr>
      <w:r w:rsidRPr="00DE2633">
        <w:t xml:space="preserve">Белотелова Н. П., Белотелова Ж. С. Деньги, кредит, банки: учебник и практикум для среднего профессионального образования. — М.: </w:t>
      </w:r>
      <w:proofErr w:type="spellStart"/>
      <w:r w:rsidRPr="00DE2633">
        <w:t>Юрайт</w:t>
      </w:r>
      <w:proofErr w:type="spellEnd"/>
      <w:r w:rsidRPr="00DE2633">
        <w:t xml:space="preserve">, 2024. — 483 с. — ISBN: 978-5-534-15432-0. </w:t>
      </w:r>
    </w:p>
    <w:p w14:paraId="2F169354" w14:textId="13DFEB31" w:rsidR="00DE2633" w:rsidRPr="00DE2633" w:rsidRDefault="00DE2633" w:rsidP="00DE2633">
      <w:pPr>
        <w:pStyle w:val="paragraph-styledstyledparagraph-sc-a650b026-0"/>
        <w:numPr>
          <w:ilvl w:val="0"/>
          <w:numId w:val="26"/>
        </w:numPr>
        <w:spacing w:line="276" w:lineRule="auto"/>
        <w:jc w:val="both"/>
      </w:pPr>
      <w:r w:rsidRPr="00DE2633">
        <w:t xml:space="preserve">Костерина Т. М. Банковское дело: учебник для СПО. — М.: </w:t>
      </w:r>
      <w:proofErr w:type="spellStart"/>
      <w:r w:rsidRPr="00DE2633">
        <w:t>Юрайт</w:t>
      </w:r>
      <w:proofErr w:type="spellEnd"/>
      <w:r w:rsidRPr="00DE2633">
        <w:t xml:space="preserve">, 2023. — 332 с. — ISBN: 978-5-534-00692-6. </w:t>
      </w:r>
    </w:p>
    <w:p w14:paraId="101EC3CD" w14:textId="104E706D" w:rsidR="00DE2633" w:rsidRPr="00DE2633" w:rsidRDefault="00DE2633" w:rsidP="00DE2633">
      <w:pPr>
        <w:pStyle w:val="paragraph-styledstyledparagraph-sc-a650b026-0"/>
        <w:numPr>
          <w:ilvl w:val="0"/>
          <w:numId w:val="26"/>
        </w:numPr>
        <w:spacing w:line="276" w:lineRule="auto"/>
        <w:jc w:val="both"/>
      </w:pPr>
      <w:proofErr w:type="spellStart"/>
      <w:r w:rsidRPr="00DE2633">
        <w:t>Марамыгин</w:t>
      </w:r>
      <w:proofErr w:type="spellEnd"/>
      <w:r w:rsidRPr="00DE2633">
        <w:t xml:space="preserve"> М. С., Стрельников Е. В. Страхование: учебник для вузов. — 2-е изд. — М.: </w:t>
      </w:r>
      <w:proofErr w:type="spellStart"/>
      <w:r w:rsidRPr="00DE2633">
        <w:t>Юрайт</w:t>
      </w:r>
      <w:proofErr w:type="spellEnd"/>
      <w:r w:rsidRPr="00DE2633">
        <w:t xml:space="preserve">, 2024. — 209 с. — ISBN: 978-5-534-17223-2. </w:t>
      </w:r>
    </w:p>
    <w:p w14:paraId="074A517D" w14:textId="2C3BACDD" w:rsidR="00DE2633" w:rsidRPr="00DE2633" w:rsidRDefault="00DE2633" w:rsidP="00DE2633">
      <w:pPr>
        <w:pStyle w:val="paragraph-styledstyledparagraph-sc-a650b026-0"/>
        <w:numPr>
          <w:ilvl w:val="0"/>
          <w:numId w:val="26"/>
        </w:numPr>
        <w:spacing w:line="276" w:lineRule="auto"/>
        <w:jc w:val="both"/>
      </w:pPr>
      <w:r w:rsidRPr="00DE2633">
        <w:t xml:space="preserve">Пансков В. Г. Налоги и налогообложение: учебник и практикум для среднего профессионального образования. — 5-е изд., </w:t>
      </w:r>
      <w:proofErr w:type="spellStart"/>
      <w:r w:rsidRPr="00DE2633">
        <w:t>перераб</w:t>
      </w:r>
      <w:proofErr w:type="spellEnd"/>
      <w:r w:rsidRPr="00DE2633">
        <w:t xml:space="preserve">. и доп. — М.: </w:t>
      </w:r>
      <w:proofErr w:type="spellStart"/>
      <w:r w:rsidRPr="00DE2633">
        <w:t>Юрайт</w:t>
      </w:r>
      <w:proofErr w:type="spellEnd"/>
      <w:r w:rsidRPr="00DE2633">
        <w:t xml:space="preserve">, 2024. — 435 с. — ISBN: 978-5-534-16123-6. </w:t>
      </w:r>
    </w:p>
    <w:p w14:paraId="34927383" w14:textId="77777777" w:rsidR="00DE2633" w:rsidRPr="00DE2633" w:rsidRDefault="00DE2633" w:rsidP="00DE2633">
      <w:pPr>
        <w:pStyle w:val="af1"/>
        <w:spacing w:after="0" w:line="360" w:lineRule="auto"/>
        <w:jc w:val="both"/>
        <w:rPr>
          <w:rFonts w:ascii="Times New Roman" w:hAnsi="Times New Roman" w:cs="Times New Roman"/>
          <w:b/>
          <w:sz w:val="24"/>
          <w:szCs w:val="24"/>
        </w:rPr>
      </w:pPr>
      <w:r w:rsidRPr="00DE2633">
        <w:rPr>
          <w:rFonts w:ascii="Times New Roman" w:hAnsi="Times New Roman" w:cs="Times New Roman"/>
          <w:b/>
          <w:sz w:val="24"/>
          <w:szCs w:val="24"/>
        </w:rPr>
        <w:t>Электронные информационные ресурсы:</w:t>
      </w:r>
    </w:p>
    <w:p w14:paraId="2639C375" w14:textId="6B72C1B7" w:rsidR="00DE2633" w:rsidRPr="00DE2633" w:rsidRDefault="00DE2633" w:rsidP="00DE2633">
      <w:pPr>
        <w:pStyle w:val="list-styledstyledli-sc-202d193-2"/>
        <w:numPr>
          <w:ilvl w:val="0"/>
          <w:numId w:val="27"/>
        </w:numPr>
        <w:spacing w:line="360" w:lineRule="auto"/>
      </w:pPr>
      <w:r w:rsidRPr="00DE2633">
        <w:t xml:space="preserve">Официальный сайт Банка России (cbr.ru) </w:t>
      </w:r>
    </w:p>
    <w:p w14:paraId="12718576" w14:textId="094F85F3" w:rsidR="00A7549A" w:rsidRPr="00DE2633" w:rsidRDefault="00DE2633" w:rsidP="00DE2633">
      <w:pPr>
        <w:pStyle w:val="list-styledstyledli-sc-202d193-2"/>
        <w:numPr>
          <w:ilvl w:val="0"/>
          <w:numId w:val="27"/>
        </w:numPr>
        <w:spacing w:line="360" w:lineRule="auto"/>
        <w:jc w:val="both"/>
      </w:pPr>
      <w:r w:rsidRPr="00DE2633">
        <w:t xml:space="preserve">Сайт Федеральной налоговой службы (nalog.gov.ru) </w:t>
      </w:r>
    </w:p>
    <w:p w14:paraId="74A99097" w14:textId="77777777" w:rsidR="00A7549A" w:rsidRPr="00DE2633" w:rsidRDefault="00A7549A"/>
    <w:sectPr w:rsidR="00A7549A" w:rsidRPr="00DE2633" w:rsidSect="00AA0C8A">
      <w:headerReference w:type="default" r:id="rId9"/>
      <w:headerReference w:type="first" r:id="rId10"/>
      <w:pgSz w:w="11906" w:h="16838"/>
      <w:pgMar w:top="1019" w:right="850"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9DEE3" w14:textId="77777777" w:rsidR="00124913" w:rsidRDefault="00124913">
      <w:pPr>
        <w:spacing w:line="240" w:lineRule="auto"/>
      </w:pPr>
      <w:r>
        <w:separator/>
      </w:r>
    </w:p>
  </w:endnote>
  <w:endnote w:type="continuationSeparator" w:id="0">
    <w:p w14:paraId="27455A13" w14:textId="77777777" w:rsidR="00124913" w:rsidRDefault="001249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AE247" w14:textId="77777777" w:rsidR="00124913" w:rsidRDefault="00124913">
      <w:pPr>
        <w:spacing w:after="0"/>
      </w:pPr>
      <w:r>
        <w:separator/>
      </w:r>
    </w:p>
  </w:footnote>
  <w:footnote w:type="continuationSeparator" w:id="0">
    <w:p w14:paraId="648289C4" w14:textId="77777777" w:rsidR="00124913" w:rsidRDefault="0012491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1054"/>
      <w:docPartObj>
        <w:docPartGallery w:val="AutoText"/>
      </w:docPartObj>
    </w:sdtPr>
    <w:sdtEndPr/>
    <w:sdtContent>
      <w:p w14:paraId="1E01E802" w14:textId="77777777" w:rsidR="00417544" w:rsidRDefault="00417544">
        <w:pPr>
          <w:pStyle w:val="a8"/>
          <w:jc w:val="center"/>
        </w:pPr>
      </w:p>
      <w:p w14:paraId="4A2E63B3" w14:textId="77777777" w:rsidR="00417544" w:rsidRDefault="009F07D3">
        <w:pPr>
          <w:pStyle w:val="a8"/>
          <w:jc w:val="center"/>
        </w:pPr>
        <w:r>
          <w:fldChar w:fldCharType="begin"/>
        </w:r>
        <w:r>
          <w:instrText xml:space="preserve"> PAGE   \* MERGEFORMAT </w:instrText>
        </w:r>
        <w:r>
          <w:fldChar w:fldCharType="separate"/>
        </w:r>
        <w:r w:rsidR="000E2DD4">
          <w:rPr>
            <w:noProof/>
          </w:rPr>
          <w:t>2</w:t>
        </w:r>
        <w:r>
          <w:rPr>
            <w:noProof/>
          </w:rPr>
          <w:fldChar w:fldCharType="end"/>
        </w:r>
      </w:p>
    </w:sdtContent>
  </w:sdt>
  <w:p w14:paraId="70B3B519" w14:textId="77777777" w:rsidR="00417544" w:rsidRDefault="00417544">
    <w:pPr>
      <w:pStyle w:val="a8"/>
    </w:pPr>
  </w:p>
  <w:p w14:paraId="39376F93" w14:textId="77777777" w:rsidR="00417544" w:rsidRDefault="00417544">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EED92" w14:textId="77777777" w:rsidR="00417544" w:rsidRDefault="00417544">
    <w:pPr>
      <w:pStyle w:val="a8"/>
      <w:tabs>
        <w:tab w:val="clear" w:pos="4677"/>
        <w:tab w:val="clear" w:pos="9355"/>
        <w:tab w:val="left" w:pos="242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4828"/>
    <w:multiLevelType w:val="multilevel"/>
    <w:tmpl w:val="BEBE2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292487"/>
    <w:multiLevelType w:val="multilevel"/>
    <w:tmpl w:val="17F0A2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D86B48"/>
    <w:multiLevelType w:val="multilevel"/>
    <w:tmpl w:val="E1F2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86529"/>
    <w:multiLevelType w:val="multilevel"/>
    <w:tmpl w:val="3576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B80C39"/>
    <w:multiLevelType w:val="multilevel"/>
    <w:tmpl w:val="1AD23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B6776C"/>
    <w:multiLevelType w:val="multilevel"/>
    <w:tmpl w:val="6DCC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359AB"/>
    <w:multiLevelType w:val="multilevel"/>
    <w:tmpl w:val="93466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DC675F"/>
    <w:multiLevelType w:val="multilevel"/>
    <w:tmpl w:val="CA56D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CC6F33"/>
    <w:multiLevelType w:val="multilevel"/>
    <w:tmpl w:val="8B8C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C0781A"/>
    <w:multiLevelType w:val="multilevel"/>
    <w:tmpl w:val="7E20F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3E56A6"/>
    <w:multiLevelType w:val="multilevel"/>
    <w:tmpl w:val="AAD64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D03597"/>
    <w:multiLevelType w:val="multilevel"/>
    <w:tmpl w:val="5E624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0420B8"/>
    <w:multiLevelType w:val="multilevel"/>
    <w:tmpl w:val="F7FC20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1961B3"/>
    <w:multiLevelType w:val="multilevel"/>
    <w:tmpl w:val="BC8E19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7169C9"/>
    <w:multiLevelType w:val="multilevel"/>
    <w:tmpl w:val="FF1C7E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DD16AC"/>
    <w:multiLevelType w:val="multilevel"/>
    <w:tmpl w:val="093EC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FA0740"/>
    <w:multiLevelType w:val="multilevel"/>
    <w:tmpl w:val="A528907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6B586222"/>
    <w:multiLevelType w:val="multilevel"/>
    <w:tmpl w:val="6B5862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D953897"/>
    <w:multiLevelType w:val="multilevel"/>
    <w:tmpl w:val="6BAE8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B7357F"/>
    <w:multiLevelType w:val="multilevel"/>
    <w:tmpl w:val="228CB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BA3322"/>
    <w:multiLevelType w:val="multilevel"/>
    <w:tmpl w:val="A1E2C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5C2C07"/>
    <w:multiLevelType w:val="multilevel"/>
    <w:tmpl w:val="6CB83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6B2277"/>
    <w:multiLevelType w:val="multilevel"/>
    <w:tmpl w:val="F31ADA2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691AFA"/>
    <w:multiLevelType w:val="multilevel"/>
    <w:tmpl w:val="5002B8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D362B2"/>
    <w:multiLevelType w:val="multilevel"/>
    <w:tmpl w:val="3496C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586473"/>
    <w:multiLevelType w:val="multilevel"/>
    <w:tmpl w:val="D78EF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9F11CE"/>
    <w:multiLevelType w:val="multilevel"/>
    <w:tmpl w:val="5C8A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2423904">
    <w:abstractNumId w:val="17"/>
  </w:num>
  <w:num w:numId="2" w16cid:durableId="374014655">
    <w:abstractNumId w:val="20"/>
  </w:num>
  <w:num w:numId="3" w16cid:durableId="2112191871">
    <w:abstractNumId w:val="14"/>
  </w:num>
  <w:num w:numId="4" w16cid:durableId="420763712">
    <w:abstractNumId w:val="8"/>
  </w:num>
  <w:num w:numId="5" w16cid:durableId="1798375504">
    <w:abstractNumId w:val="12"/>
  </w:num>
  <w:num w:numId="6" w16cid:durableId="1636912270">
    <w:abstractNumId w:val="2"/>
  </w:num>
  <w:num w:numId="7" w16cid:durableId="1843081146">
    <w:abstractNumId w:val="1"/>
  </w:num>
  <w:num w:numId="8" w16cid:durableId="2123263039">
    <w:abstractNumId w:val="10"/>
  </w:num>
  <w:num w:numId="9" w16cid:durableId="211694990">
    <w:abstractNumId w:val="6"/>
  </w:num>
  <w:num w:numId="10" w16cid:durableId="1168982079">
    <w:abstractNumId w:val="16"/>
  </w:num>
  <w:num w:numId="11" w16cid:durableId="1470901155">
    <w:abstractNumId w:val="15"/>
  </w:num>
  <w:num w:numId="12" w16cid:durableId="1295257112">
    <w:abstractNumId w:val="5"/>
  </w:num>
  <w:num w:numId="13" w16cid:durableId="1450006834">
    <w:abstractNumId w:val="18"/>
  </w:num>
  <w:num w:numId="14" w16cid:durableId="1346594255">
    <w:abstractNumId w:val="4"/>
  </w:num>
  <w:num w:numId="15" w16cid:durableId="315837397">
    <w:abstractNumId w:val="22"/>
  </w:num>
  <w:num w:numId="16" w16cid:durableId="471602148">
    <w:abstractNumId w:val="19"/>
  </w:num>
  <w:num w:numId="17" w16cid:durableId="1878539784">
    <w:abstractNumId w:val="3"/>
  </w:num>
  <w:num w:numId="18" w16cid:durableId="162355674">
    <w:abstractNumId w:val="24"/>
  </w:num>
  <w:num w:numId="19" w16cid:durableId="1651208693">
    <w:abstractNumId w:val="13"/>
  </w:num>
  <w:num w:numId="20" w16cid:durableId="402678060">
    <w:abstractNumId w:val="0"/>
  </w:num>
  <w:num w:numId="21" w16cid:durableId="235894310">
    <w:abstractNumId w:val="26"/>
  </w:num>
  <w:num w:numId="22" w16cid:durableId="239215557">
    <w:abstractNumId w:val="21"/>
  </w:num>
  <w:num w:numId="23" w16cid:durableId="880241397">
    <w:abstractNumId w:val="23"/>
  </w:num>
  <w:num w:numId="24" w16cid:durableId="1927768363">
    <w:abstractNumId w:val="25"/>
  </w:num>
  <w:num w:numId="25" w16cid:durableId="1810242061">
    <w:abstractNumId w:val="7"/>
  </w:num>
  <w:num w:numId="26" w16cid:durableId="1724981171">
    <w:abstractNumId w:val="11"/>
  </w:num>
  <w:num w:numId="27" w16cid:durableId="359817920">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0339"/>
    <w:rsid w:val="00002312"/>
    <w:rsid w:val="00002B23"/>
    <w:rsid w:val="00003D6A"/>
    <w:rsid w:val="00004A52"/>
    <w:rsid w:val="000063CC"/>
    <w:rsid w:val="00006E2D"/>
    <w:rsid w:val="000073D9"/>
    <w:rsid w:val="00010980"/>
    <w:rsid w:val="000111F9"/>
    <w:rsid w:val="000116E8"/>
    <w:rsid w:val="000143A0"/>
    <w:rsid w:val="00016325"/>
    <w:rsid w:val="00017CB7"/>
    <w:rsid w:val="000209B4"/>
    <w:rsid w:val="000225A5"/>
    <w:rsid w:val="000230E0"/>
    <w:rsid w:val="000231DE"/>
    <w:rsid w:val="00026689"/>
    <w:rsid w:val="000308C4"/>
    <w:rsid w:val="00030938"/>
    <w:rsid w:val="000314CB"/>
    <w:rsid w:val="00033738"/>
    <w:rsid w:val="0003425E"/>
    <w:rsid w:val="00035D7F"/>
    <w:rsid w:val="00036353"/>
    <w:rsid w:val="000401D3"/>
    <w:rsid w:val="00040ED2"/>
    <w:rsid w:val="0004226A"/>
    <w:rsid w:val="0004238C"/>
    <w:rsid w:val="00042DC5"/>
    <w:rsid w:val="0004419D"/>
    <w:rsid w:val="000445C4"/>
    <w:rsid w:val="000445EE"/>
    <w:rsid w:val="0004568B"/>
    <w:rsid w:val="000472F3"/>
    <w:rsid w:val="00047BCE"/>
    <w:rsid w:val="000516A2"/>
    <w:rsid w:val="000529EE"/>
    <w:rsid w:val="000537C3"/>
    <w:rsid w:val="00055412"/>
    <w:rsid w:val="00056577"/>
    <w:rsid w:val="000571B3"/>
    <w:rsid w:val="00057B92"/>
    <w:rsid w:val="0006081F"/>
    <w:rsid w:val="00060D95"/>
    <w:rsid w:val="000629ED"/>
    <w:rsid w:val="00066AEB"/>
    <w:rsid w:val="00067813"/>
    <w:rsid w:val="00070938"/>
    <w:rsid w:val="00071FEE"/>
    <w:rsid w:val="000748B9"/>
    <w:rsid w:val="00075428"/>
    <w:rsid w:val="00076393"/>
    <w:rsid w:val="0007677E"/>
    <w:rsid w:val="00077A62"/>
    <w:rsid w:val="00077DA6"/>
    <w:rsid w:val="00077F6E"/>
    <w:rsid w:val="0008696B"/>
    <w:rsid w:val="000872E2"/>
    <w:rsid w:val="00090E14"/>
    <w:rsid w:val="00090EE8"/>
    <w:rsid w:val="00093435"/>
    <w:rsid w:val="00094948"/>
    <w:rsid w:val="00095084"/>
    <w:rsid w:val="00096566"/>
    <w:rsid w:val="00096C27"/>
    <w:rsid w:val="00096E43"/>
    <w:rsid w:val="000973F9"/>
    <w:rsid w:val="000A2053"/>
    <w:rsid w:val="000A4694"/>
    <w:rsid w:val="000A4E88"/>
    <w:rsid w:val="000A51EC"/>
    <w:rsid w:val="000A5256"/>
    <w:rsid w:val="000A592C"/>
    <w:rsid w:val="000A625F"/>
    <w:rsid w:val="000B0558"/>
    <w:rsid w:val="000B10DD"/>
    <w:rsid w:val="000B1A14"/>
    <w:rsid w:val="000B25EA"/>
    <w:rsid w:val="000B38F0"/>
    <w:rsid w:val="000B3B46"/>
    <w:rsid w:val="000B597E"/>
    <w:rsid w:val="000B5B60"/>
    <w:rsid w:val="000B71DD"/>
    <w:rsid w:val="000C2A36"/>
    <w:rsid w:val="000C5BE3"/>
    <w:rsid w:val="000C61C3"/>
    <w:rsid w:val="000C6688"/>
    <w:rsid w:val="000C750C"/>
    <w:rsid w:val="000C7B58"/>
    <w:rsid w:val="000D0C5B"/>
    <w:rsid w:val="000D1777"/>
    <w:rsid w:val="000D19C6"/>
    <w:rsid w:val="000D3ADD"/>
    <w:rsid w:val="000D4799"/>
    <w:rsid w:val="000D4F00"/>
    <w:rsid w:val="000D5940"/>
    <w:rsid w:val="000D59BC"/>
    <w:rsid w:val="000D7FF3"/>
    <w:rsid w:val="000E2BC4"/>
    <w:rsid w:val="000E2DD4"/>
    <w:rsid w:val="000E3787"/>
    <w:rsid w:val="000E4372"/>
    <w:rsid w:val="000E5AA2"/>
    <w:rsid w:val="000E5D5F"/>
    <w:rsid w:val="000E5EEC"/>
    <w:rsid w:val="000E60C4"/>
    <w:rsid w:val="000E633A"/>
    <w:rsid w:val="000F0864"/>
    <w:rsid w:val="000F14F5"/>
    <w:rsid w:val="000F17E9"/>
    <w:rsid w:val="000F2313"/>
    <w:rsid w:val="000F312C"/>
    <w:rsid w:val="000F3F8B"/>
    <w:rsid w:val="000F5D7E"/>
    <w:rsid w:val="000F6EDD"/>
    <w:rsid w:val="000F7DCC"/>
    <w:rsid w:val="00106A6F"/>
    <w:rsid w:val="001079A2"/>
    <w:rsid w:val="00110889"/>
    <w:rsid w:val="00110987"/>
    <w:rsid w:val="00110D33"/>
    <w:rsid w:val="001118AA"/>
    <w:rsid w:val="0011335B"/>
    <w:rsid w:val="001134CA"/>
    <w:rsid w:val="00114D79"/>
    <w:rsid w:val="001150F7"/>
    <w:rsid w:val="001172A3"/>
    <w:rsid w:val="001176C6"/>
    <w:rsid w:val="001220B4"/>
    <w:rsid w:val="001243AE"/>
    <w:rsid w:val="00124913"/>
    <w:rsid w:val="00127138"/>
    <w:rsid w:val="00131B20"/>
    <w:rsid w:val="00132A75"/>
    <w:rsid w:val="00132D7B"/>
    <w:rsid w:val="001335A8"/>
    <w:rsid w:val="00134005"/>
    <w:rsid w:val="0013570D"/>
    <w:rsid w:val="00135B08"/>
    <w:rsid w:val="00136B7E"/>
    <w:rsid w:val="0014319D"/>
    <w:rsid w:val="00143339"/>
    <w:rsid w:val="00146D2B"/>
    <w:rsid w:val="00150C96"/>
    <w:rsid w:val="00150EFE"/>
    <w:rsid w:val="001519D1"/>
    <w:rsid w:val="00152560"/>
    <w:rsid w:val="00153D7D"/>
    <w:rsid w:val="001601CD"/>
    <w:rsid w:val="00160933"/>
    <w:rsid w:val="00160C9F"/>
    <w:rsid w:val="001623A9"/>
    <w:rsid w:val="001640BF"/>
    <w:rsid w:val="001656CC"/>
    <w:rsid w:val="00165B5F"/>
    <w:rsid w:val="00165E7C"/>
    <w:rsid w:val="001679FA"/>
    <w:rsid w:val="00167D9C"/>
    <w:rsid w:val="00170781"/>
    <w:rsid w:val="00171F13"/>
    <w:rsid w:val="00172084"/>
    <w:rsid w:val="00172A8F"/>
    <w:rsid w:val="001742AB"/>
    <w:rsid w:val="00177B61"/>
    <w:rsid w:val="00177DBD"/>
    <w:rsid w:val="0018133C"/>
    <w:rsid w:val="0018212E"/>
    <w:rsid w:val="0018231B"/>
    <w:rsid w:val="001823CF"/>
    <w:rsid w:val="001836FB"/>
    <w:rsid w:val="00184825"/>
    <w:rsid w:val="00184F5F"/>
    <w:rsid w:val="0018500E"/>
    <w:rsid w:val="00185052"/>
    <w:rsid w:val="00185194"/>
    <w:rsid w:val="0019296C"/>
    <w:rsid w:val="00192DA0"/>
    <w:rsid w:val="00192FCA"/>
    <w:rsid w:val="00193A44"/>
    <w:rsid w:val="00193DB1"/>
    <w:rsid w:val="00193EF7"/>
    <w:rsid w:val="0019410F"/>
    <w:rsid w:val="0019483F"/>
    <w:rsid w:val="00194A37"/>
    <w:rsid w:val="00194EB6"/>
    <w:rsid w:val="001962F8"/>
    <w:rsid w:val="0019796B"/>
    <w:rsid w:val="001A00D5"/>
    <w:rsid w:val="001A1320"/>
    <w:rsid w:val="001A2F43"/>
    <w:rsid w:val="001A2FFB"/>
    <w:rsid w:val="001A4849"/>
    <w:rsid w:val="001A5009"/>
    <w:rsid w:val="001A5607"/>
    <w:rsid w:val="001A5C4E"/>
    <w:rsid w:val="001A7075"/>
    <w:rsid w:val="001B0383"/>
    <w:rsid w:val="001B24AA"/>
    <w:rsid w:val="001B25D4"/>
    <w:rsid w:val="001B29FA"/>
    <w:rsid w:val="001B333B"/>
    <w:rsid w:val="001B5063"/>
    <w:rsid w:val="001B5114"/>
    <w:rsid w:val="001B6F1E"/>
    <w:rsid w:val="001B73CA"/>
    <w:rsid w:val="001C02E4"/>
    <w:rsid w:val="001C1AD6"/>
    <w:rsid w:val="001C2EDC"/>
    <w:rsid w:val="001C4C6A"/>
    <w:rsid w:val="001C4EB8"/>
    <w:rsid w:val="001C57F3"/>
    <w:rsid w:val="001C5F72"/>
    <w:rsid w:val="001C6DAB"/>
    <w:rsid w:val="001C7E11"/>
    <w:rsid w:val="001D0F21"/>
    <w:rsid w:val="001D1D68"/>
    <w:rsid w:val="001D422F"/>
    <w:rsid w:val="001D426C"/>
    <w:rsid w:val="001D4949"/>
    <w:rsid w:val="001D60A3"/>
    <w:rsid w:val="001D647C"/>
    <w:rsid w:val="001E0221"/>
    <w:rsid w:val="001E0AFB"/>
    <w:rsid w:val="001E3087"/>
    <w:rsid w:val="001E4F07"/>
    <w:rsid w:val="001E6E65"/>
    <w:rsid w:val="001E7B47"/>
    <w:rsid w:val="001F024F"/>
    <w:rsid w:val="001F3453"/>
    <w:rsid w:val="001F5CA7"/>
    <w:rsid w:val="001F6A51"/>
    <w:rsid w:val="001F79AA"/>
    <w:rsid w:val="001F7A9F"/>
    <w:rsid w:val="00200863"/>
    <w:rsid w:val="00201BB7"/>
    <w:rsid w:val="00203B60"/>
    <w:rsid w:val="0020724B"/>
    <w:rsid w:val="00207388"/>
    <w:rsid w:val="00207B37"/>
    <w:rsid w:val="00207EC8"/>
    <w:rsid w:val="00210816"/>
    <w:rsid w:val="0021097B"/>
    <w:rsid w:val="002141AF"/>
    <w:rsid w:val="00214A2B"/>
    <w:rsid w:val="00217D1C"/>
    <w:rsid w:val="00217D2F"/>
    <w:rsid w:val="00221703"/>
    <w:rsid w:val="0022223B"/>
    <w:rsid w:val="00222630"/>
    <w:rsid w:val="00222FFB"/>
    <w:rsid w:val="00223072"/>
    <w:rsid w:val="002242B3"/>
    <w:rsid w:val="00225FC7"/>
    <w:rsid w:val="00226240"/>
    <w:rsid w:val="002300C5"/>
    <w:rsid w:val="00230826"/>
    <w:rsid w:val="002318B0"/>
    <w:rsid w:val="00231ADA"/>
    <w:rsid w:val="00232885"/>
    <w:rsid w:val="00232EA0"/>
    <w:rsid w:val="00232EC7"/>
    <w:rsid w:val="00233088"/>
    <w:rsid w:val="00233310"/>
    <w:rsid w:val="002334F1"/>
    <w:rsid w:val="0023550A"/>
    <w:rsid w:val="00236A7B"/>
    <w:rsid w:val="002371BB"/>
    <w:rsid w:val="0023733E"/>
    <w:rsid w:val="00237E69"/>
    <w:rsid w:val="00240EBA"/>
    <w:rsid w:val="00243C1D"/>
    <w:rsid w:val="00244099"/>
    <w:rsid w:val="00244655"/>
    <w:rsid w:val="002451EB"/>
    <w:rsid w:val="002463DB"/>
    <w:rsid w:val="00250951"/>
    <w:rsid w:val="00252586"/>
    <w:rsid w:val="002544BC"/>
    <w:rsid w:val="00256C77"/>
    <w:rsid w:val="00257B71"/>
    <w:rsid w:val="00261813"/>
    <w:rsid w:val="00262EB1"/>
    <w:rsid w:val="00262F34"/>
    <w:rsid w:val="0026642B"/>
    <w:rsid w:val="00267F75"/>
    <w:rsid w:val="00270D9A"/>
    <w:rsid w:val="00271EA8"/>
    <w:rsid w:val="0027343C"/>
    <w:rsid w:val="00273B0B"/>
    <w:rsid w:val="00274187"/>
    <w:rsid w:val="00274D45"/>
    <w:rsid w:val="00277E52"/>
    <w:rsid w:val="00280368"/>
    <w:rsid w:val="00281E70"/>
    <w:rsid w:val="00284EDC"/>
    <w:rsid w:val="00285D17"/>
    <w:rsid w:val="00293F9E"/>
    <w:rsid w:val="00295A1B"/>
    <w:rsid w:val="002974F5"/>
    <w:rsid w:val="002A036C"/>
    <w:rsid w:val="002A0928"/>
    <w:rsid w:val="002A0ACB"/>
    <w:rsid w:val="002A1493"/>
    <w:rsid w:val="002A199E"/>
    <w:rsid w:val="002A3B90"/>
    <w:rsid w:val="002A43C6"/>
    <w:rsid w:val="002A5279"/>
    <w:rsid w:val="002B0D88"/>
    <w:rsid w:val="002B2AC3"/>
    <w:rsid w:val="002B3865"/>
    <w:rsid w:val="002B39A6"/>
    <w:rsid w:val="002B3F01"/>
    <w:rsid w:val="002B42FA"/>
    <w:rsid w:val="002B680D"/>
    <w:rsid w:val="002B7FD5"/>
    <w:rsid w:val="002C1C3B"/>
    <w:rsid w:val="002C3102"/>
    <w:rsid w:val="002C37A2"/>
    <w:rsid w:val="002C3B9D"/>
    <w:rsid w:val="002C5928"/>
    <w:rsid w:val="002D07B0"/>
    <w:rsid w:val="002D0D27"/>
    <w:rsid w:val="002D1157"/>
    <w:rsid w:val="002D1A15"/>
    <w:rsid w:val="002D1D85"/>
    <w:rsid w:val="002D2741"/>
    <w:rsid w:val="002D45CA"/>
    <w:rsid w:val="002D5758"/>
    <w:rsid w:val="002D58E6"/>
    <w:rsid w:val="002E0AE3"/>
    <w:rsid w:val="002E1BBA"/>
    <w:rsid w:val="002E5E3E"/>
    <w:rsid w:val="002E68EA"/>
    <w:rsid w:val="002F1B6B"/>
    <w:rsid w:val="002F1E97"/>
    <w:rsid w:val="002F3237"/>
    <w:rsid w:val="002F5B3D"/>
    <w:rsid w:val="002F6D02"/>
    <w:rsid w:val="002F6EE2"/>
    <w:rsid w:val="002F7FBA"/>
    <w:rsid w:val="003010AE"/>
    <w:rsid w:val="003014BA"/>
    <w:rsid w:val="0030169B"/>
    <w:rsid w:val="00301EF7"/>
    <w:rsid w:val="00303D63"/>
    <w:rsid w:val="00305BF4"/>
    <w:rsid w:val="0030665F"/>
    <w:rsid w:val="00306A6C"/>
    <w:rsid w:val="00306F38"/>
    <w:rsid w:val="00307C21"/>
    <w:rsid w:val="00312A18"/>
    <w:rsid w:val="00315DB9"/>
    <w:rsid w:val="00315DE1"/>
    <w:rsid w:val="003200C9"/>
    <w:rsid w:val="00323ACE"/>
    <w:rsid w:val="0032734A"/>
    <w:rsid w:val="00330473"/>
    <w:rsid w:val="003309EB"/>
    <w:rsid w:val="00331757"/>
    <w:rsid w:val="0033365D"/>
    <w:rsid w:val="00334247"/>
    <w:rsid w:val="0033476A"/>
    <w:rsid w:val="0033638C"/>
    <w:rsid w:val="003408CD"/>
    <w:rsid w:val="00340B33"/>
    <w:rsid w:val="00340CCA"/>
    <w:rsid w:val="003416E9"/>
    <w:rsid w:val="00342493"/>
    <w:rsid w:val="00343FC7"/>
    <w:rsid w:val="00344A78"/>
    <w:rsid w:val="00344FA0"/>
    <w:rsid w:val="00346BDA"/>
    <w:rsid w:val="00346F2B"/>
    <w:rsid w:val="00347D5E"/>
    <w:rsid w:val="0035123E"/>
    <w:rsid w:val="00351E64"/>
    <w:rsid w:val="003524FC"/>
    <w:rsid w:val="003613CA"/>
    <w:rsid w:val="003620E4"/>
    <w:rsid w:val="003654B0"/>
    <w:rsid w:val="0036638F"/>
    <w:rsid w:val="0037381A"/>
    <w:rsid w:val="00373969"/>
    <w:rsid w:val="0037473A"/>
    <w:rsid w:val="00374E84"/>
    <w:rsid w:val="003763C9"/>
    <w:rsid w:val="003801E0"/>
    <w:rsid w:val="0038102E"/>
    <w:rsid w:val="00381987"/>
    <w:rsid w:val="00381AF5"/>
    <w:rsid w:val="00387B18"/>
    <w:rsid w:val="00390159"/>
    <w:rsid w:val="00390238"/>
    <w:rsid w:val="00390534"/>
    <w:rsid w:val="00390F8D"/>
    <w:rsid w:val="00391C01"/>
    <w:rsid w:val="00391C31"/>
    <w:rsid w:val="00391FF1"/>
    <w:rsid w:val="00393F23"/>
    <w:rsid w:val="003A0143"/>
    <w:rsid w:val="003A06A4"/>
    <w:rsid w:val="003A235C"/>
    <w:rsid w:val="003A2FC7"/>
    <w:rsid w:val="003A4E99"/>
    <w:rsid w:val="003B0B31"/>
    <w:rsid w:val="003B15B5"/>
    <w:rsid w:val="003B469E"/>
    <w:rsid w:val="003B5ADC"/>
    <w:rsid w:val="003C1926"/>
    <w:rsid w:val="003C20C6"/>
    <w:rsid w:val="003C2E6B"/>
    <w:rsid w:val="003C2E9B"/>
    <w:rsid w:val="003C31A4"/>
    <w:rsid w:val="003C31C7"/>
    <w:rsid w:val="003C4A06"/>
    <w:rsid w:val="003C4A7C"/>
    <w:rsid w:val="003C5507"/>
    <w:rsid w:val="003C58E0"/>
    <w:rsid w:val="003C6594"/>
    <w:rsid w:val="003C6735"/>
    <w:rsid w:val="003C6F1E"/>
    <w:rsid w:val="003C7B0C"/>
    <w:rsid w:val="003D13A9"/>
    <w:rsid w:val="003D2048"/>
    <w:rsid w:val="003D4787"/>
    <w:rsid w:val="003D7ECC"/>
    <w:rsid w:val="003E1E64"/>
    <w:rsid w:val="003E2772"/>
    <w:rsid w:val="003E277C"/>
    <w:rsid w:val="003E296F"/>
    <w:rsid w:val="003E35BA"/>
    <w:rsid w:val="003E421F"/>
    <w:rsid w:val="003E5686"/>
    <w:rsid w:val="003E6C51"/>
    <w:rsid w:val="003E7CBB"/>
    <w:rsid w:val="003F2176"/>
    <w:rsid w:val="003F6486"/>
    <w:rsid w:val="003F688E"/>
    <w:rsid w:val="003F7BE4"/>
    <w:rsid w:val="00400085"/>
    <w:rsid w:val="004003F1"/>
    <w:rsid w:val="00401E50"/>
    <w:rsid w:val="00403A1D"/>
    <w:rsid w:val="00403A84"/>
    <w:rsid w:val="00404512"/>
    <w:rsid w:val="0040524B"/>
    <w:rsid w:val="004063A0"/>
    <w:rsid w:val="004079C6"/>
    <w:rsid w:val="004113CB"/>
    <w:rsid w:val="0041422E"/>
    <w:rsid w:val="00414FC7"/>
    <w:rsid w:val="00415CE7"/>
    <w:rsid w:val="00415E6B"/>
    <w:rsid w:val="004167C6"/>
    <w:rsid w:val="0041685A"/>
    <w:rsid w:val="004173E0"/>
    <w:rsid w:val="00417544"/>
    <w:rsid w:val="00420855"/>
    <w:rsid w:val="004235EA"/>
    <w:rsid w:val="00423BFC"/>
    <w:rsid w:val="00424FE3"/>
    <w:rsid w:val="004256EE"/>
    <w:rsid w:val="00425D1D"/>
    <w:rsid w:val="00426124"/>
    <w:rsid w:val="004270DE"/>
    <w:rsid w:val="00430400"/>
    <w:rsid w:val="00430F7C"/>
    <w:rsid w:val="0043205E"/>
    <w:rsid w:val="00432F59"/>
    <w:rsid w:val="00436002"/>
    <w:rsid w:val="0043644B"/>
    <w:rsid w:val="00440E4F"/>
    <w:rsid w:val="00442048"/>
    <w:rsid w:val="004426FB"/>
    <w:rsid w:val="004434E1"/>
    <w:rsid w:val="00443AE9"/>
    <w:rsid w:val="00445765"/>
    <w:rsid w:val="00445966"/>
    <w:rsid w:val="00447A99"/>
    <w:rsid w:val="00447C6D"/>
    <w:rsid w:val="00450C24"/>
    <w:rsid w:val="00450C44"/>
    <w:rsid w:val="00450FB0"/>
    <w:rsid w:val="0045269B"/>
    <w:rsid w:val="00453363"/>
    <w:rsid w:val="00454AB8"/>
    <w:rsid w:val="00455FAE"/>
    <w:rsid w:val="004568AC"/>
    <w:rsid w:val="00456F34"/>
    <w:rsid w:val="00457C4F"/>
    <w:rsid w:val="00460D33"/>
    <w:rsid w:val="00462C9B"/>
    <w:rsid w:val="004631B6"/>
    <w:rsid w:val="004654AF"/>
    <w:rsid w:val="00465CC4"/>
    <w:rsid w:val="00465DE5"/>
    <w:rsid w:val="004669EE"/>
    <w:rsid w:val="00466FB3"/>
    <w:rsid w:val="004673F6"/>
    <w:rsid w:val="004679BA"/>
    <w:rsid w:val="00471107"/>
    <w:rsid w:val="0047202C"/>
    <w:rsid w:val="00472950"/>
    <w:rsid w:val="00477C30"/>
    <w:rsid w:val="00480DC4"/>
    <w:rsid w:val="0048276D"/>
    <w:rsid w:val="00482F3D"/>
    <w:rsid w:val="00483443"/>
    <w:rsid w:val="00483B40"/>
    <w:rsid w:val="004862DB"/>
    <w:rsid w:val="00486DFC"/>
    <w:rsid w:val="00487118"/>
    <w:rsid w:val="0048754A"/>
    <w:rsid w:val="00487EBA"/>
    <w:rsid w:val="00490082"/>
    <w:rsid w:val="00493A9E"/>
    <w:rsid w:val="00494377"/>
    <w:rsid w:val="00494935"/>
    <w:rsid w:val="00496111"/>
    <w:rsid w:val="0049650C"/>
    <w:rsid w:val="00497111"/>
    <w:rsid w:val="0049714D"/>
    <w:rsid w:val="00497896"/>
    <w:rsid w:val="004A10C2"/>
    <w:rsid w:val="004A21D7"/>
    <w:rsid w:val="004A266F"/>
    <w:rsid w:val="004A27B1"/>
    <w:rsid w:val="004A33B8"/>
    <w:rsid w:val="004A7DBF"/>
    <w:rsid w:val="004B09E5"/>
    <w:rsid w:val="004B32A1"/>
    <w:rsid w:val="004B348D"/>
    <w:rsid w:val="004B3D26"/>
    <w:rsid w:val="004B3DC0"/>
    <w:rsid w:val="004B5280"/>
    <w:rsid w:val="004B696F"/>
    <w:rsid w:val="004C1323"/>
    <w:rsid w:val="004C3CCF"/>
    <w:rsid w:val="004C5B0F"/>
    <w:rsid w:val="004C6AAB"/>
    <w:rsid w:val="004C72D5"/>
    <w:rsid w:val="004D0155"/>
    <w:rsid w:val="004D025B"/>
    <w:rsid w:val="004D0ACF"/>
    <w:rsid w:val="004D1DD6"/>
    <w:rsid w:val="004D1E60"/>
    <w:rsid w:val="004D2891"/>
    <w:rsid w:val="004D2EDE"/>
    <w:rsid w:val="004D2F18"/>
    <w:rsid w:val="004D30A3"/>
    <w:rsid w:val="004D316C"/>
    <w:rsid w:val="004D66C0"/>
    <w:rsid w:val="004D72C1"/>
    <w:rsid w:val="004E0D22"/>
    <w:rsid w:val="004E239A"/>
    <w:rsid w:val="004E33AA"/>
    <w:rsid w:val="004E438E"/>
    <w:rsid w:val="004E65D9"/>
    <w:rsid w:val="004E67E3"/>
    <w:rsid w:val="004E6F23"/>
    <w:rsid w:val="004E716A"/>
    <w:rsid w:val="004E73B4"/>
    <w:rsid w:val="004F17CD"/>
    <w:rsid w:val="004F1F4E"/>
    <w:rsid w:val="004F2468"/>
    <w:rsid w:val="004F2A09"/>
    <w:rsid w:val="004F30A4"/>
    <w:rsid w:val="004F3B8D"/>
    <w:rsid w:val="004F5937"/>
    <w:rsid w:val="0050065B"/>
    <w:rsid w:val="00501674"/>
    <w:rsid w:val="005026D9"/>
    <w:rsid w:val="00503A05"/>
    <w:rsid w:val="00503B54"/>
    <w:rsid w:val="00504179"/>
    <w:rsid w:val="00504A89"/>
    <w:rsid w:val="0050633A"/>
    <w:rsid w:val="005066C6"/>
    <w:rsid w:val="00506C8B"/>
    <w:rsid w:val="00510B5D"/>
    <w:rsid w:val="00513126"/>
    <w:rsid w:val="0051363F"/>
    <w:rsid w:val="0051389B"/>
    <w:rsid w:val="00513A48"/>
    <w:rsid w:val="00514DB2"/>
    <w:rsid w:val="005158E9"/>
    <w:rsid w:val="00516D69"/>
    <w:rsid w:val="0051714C"/>
    <w:rsid w:val="005171EA"/>
    <w:rsid w:val="0051757A"/>
    <w:rsid w:val="00520230"/>
    <w:rsid w:val="00520CFE"/>
    <w:rsid w:val="00524D9A"/>
    <w:rsid w:val="00527EA9"/>
    <w:rsid w:val="00531B32"/>
    <w:rsid w:val="005336C5"/>
    <w:rsid w:val="005342DA"/>
    <w:rsid w:val="00535DB9"/>
    <w:rsid w:val="00536408"/>
    <w:rsid w:val="00540A9F"/>
    <w:rsid w:val="0054259C"/>
    <w:rsid w:val="00544743"/>
    <w:rsid w:val="005475ED"/>
    <w:rsid w:val="005505A7"/>
    <w:rsid w:val="00550795"/>
    <w:rsid w:val="00552479"/>
    <w:rsid w:val="00552EDB"/>
    <w:rsid w:val="00553220"/>
    <w:rsid w:val="0055335E"/>
    <w:rsid w:val="00554525"/>
    <w:rsid w:val="00554DD6"/>
    <w:rsid w:val="00555F59"/>
    <w:rsid w:val="00560A0E"/>
    <w:rsid w:val="0056401F"/>
    <w:rsid w:val="005641A5"/>
    <w:rsid w:val="00566929"/>
    <w:rsid w:val="0056794B"/>
    <w:rsid w:val="00571A40"/>
    <w:rsid w:val="00572D68"/>
    <w:rsid w:val="0057425B"/>
    <w:rsid w:val="005746DE"/>
    <w:rsid w:val="00575111"/>
    <w:rsid w:val="0057662C"/>
    <w:rsid w:val="0057753E"/>
    <w:rsid w:val="0058169A"/>
    <w:rsid w:val="005819B8"/>
    <w:rsid w:val="00582FFB"/>
    <w:rsid w:val="00584449"/>
    <w:rsid w:val="0058543F"/>
    <w:rsid w:val="00585CB8"/>
    <w:rsid w:val="00586F8F"/>
    <w:rsid w:val="005874AB"/>
    <w:rsid w:val="00590B32"/>
    <w:rsid w:val="00591C00"/>
    <w:rsid w:val="005933A8"/>
    <w:rsid w:val="00593DF9"/>
    <w:rsid w:val="00594411"/>
    <w:rsid w:val="00595F67"/>
    <w:rsid w:val="005A078A"/>
    <w:rsid w:val="005A0D5A"/>
    <w:rsid w:val="005A31ED"/>
    <w:rsid w:val="005B1363"/>
    <w:rsid w:val="005B33C6"/>
    <w:rsid w:val="005B4060"/>
    <w:rsid w:val="005B444C"/>
    <w:rsid w:val="005B74B1"/>
    <w:rsid w:val="005B7BD3"/>
    <w:rsid w:val="005C0995"/>
    <w:rsid w:val="005C3B18"/>
    <w:rsid w:val="005C41A5"/>
    <w:rsid w:val="005C52CE"/>
    <w:rsid w:val="005C55CE"/>
    <w:rsid w:val="005C5A45"/>
    <w:rsid w:val="005C6723"/>
    <w:rsid w:val="005C69E0"/>
    <w:rsid w:val="005D15FF"/>
    <w:rsid w:val="005D26CC"/>
    <w:rsid w:val="005D2B95"/>
    <w:rsid w:val="005D3231"/>
    <w:rsid w:val="005D4891"/>
    <w:rsid w:val="005D48AF"/>
    <w:rsid w:val="005D4DB0"/>
    <w:rsid w:val="005D5B26"/>
    <w:rsid w:val="005D7440"/>
    <w:rsid w:val="005E0E68"/>
    <w:rsid w:val="005E109E"/>
    <w:rsid w:val="005E2E8F"/>
    <w:rsid w:val="005E5A29"/>
    <w:rsid w:val="005E6A52"/>
    <w:rsid w:val="005F206E"/>
    <w:rsid w:val="005F4793"/>
    <w:rsid w:val="005F4AB4"/>
    <w:rsid w:val="005F51F4"/>
    <w:rsid w:val="005F5518"/>
    <w:rsid w:val="005F5D06"/>
    <w:rsid w:val="005F61D3"/>
    <w:rsid w:val="005F752F"/>
    <w:rsid w:val="006006A8"/>
    <w:rsid w:val="00601168"/>
    <w:rsid w:val="00601419"/>
    <w:rsid w:val="00601BBF"/>
    <w:rsid w:val="00601DD1"/>
    <w:rsid w:val="00602378"/>
    <w:rsid w:val="00602FF3"/>
    <w:rsid w:val="00603642"/>
    <w:rsid w:val="00603B4E"/>
    <w:rsid w:val="00604987"/>
    <w:rsid w:val="006050DF"/>
    <w:rsid w:val="0060524B"/>
    <w:rsid w:val="00605939"/>
    <w:rsid w:val="00607FD5"/>
    <w:rsid w:val="0061053D"/>
    <w:rsid w:val="00610FC8"/>
    <w:rsid w:val="00610FD5"/>
    <w:rsid w:val="00611126"/>
    <w:rsid w:val="00612775"/>
    <w:rsid w:val="00613CCA"/>
    <w:rsid w:val="0061500F"/>
    <w:rsid w:val="006167DC"/>
    <w:rsid w:val="006170B3"/>
    <w:rsid w:val="00623009"/>
    <w:rsid w:val="00627310"/>
    <w:rsid w:val="00627461"/>
    <w:rsid w:val="00630658"/>
    <w:rsid w:val="00632DB9"/>
    <w:rsid w:val="00633575"/>
    <w:rsid w:val="0063359B"/>
    <w:rsid w:val="00634C16"/>
    <w:rsid w:val="00636A75"/>
    <w:rsid w:val="00636C5C"/>
    <w:rsid w:val="00637B6F"/>
    <w:rsid w:val="00640C3C"/>
    <w:rsid w:val="006430CA"/>
    <w:rsid w:val="00643283"/>
    <w:rsid w:val="00643D33"/>
    <w:rsid w:val="00645C42"/>
    <w:rsid w:val="00645C97"/>
    <w:rsid w:val="00647097"/>
    <w:rsid w:val="006475E5"/>
    <w:rsid w:val="006500AB"/>
    <w:rsid w:val="006519F3"/>
    <w:rsid w:val="00651C11"/>
    <w:rsid w:val="006525B2"/>
    <w:rsid w:val="00652B1D"/>
    <w:rsid w:val="00652B26"/>
    <w:rsid w:val="00654449"/>
    <w:rsid w:val="00654663"/>
    <w:rsid w:val="006607A4"/>
    <w:rsid w:val="0066121E"/>
    <w:rsid w:val="00663ED9"/>
    <w:rsid w:val="00664120"/>
    <w:rsid w:val="00665AF6"/>
    <w:rsid w:val="00666098"/>
    <w:rsid w:val="006670E5"/>
    <w:rsid w:val="00670527"/>
    <w:rsid w:val="0067197F"/>
    <w:rsid w:val="00671CAE"/>
    <w:rsid w:val="00672368"/>
    <w:rsid w:val="00672607"/>
    <w:rsid w:val="00672A1C"/>
    <w:rsid w:val="00672D31"/>
    <w:rsid w:val="00673EAD"/>
    <w:rsid w:val="00674D1B"/>
    <w:rsid w:val="00676877"/>
    <w:rsid w:val="00684202"/>
    <w:rsid w:val="00684646"/>
    <w:rsid w:val="006846B6"/>
    <w:rsid w:val="00686037"/>
    <w:rsid w:val="006863A4"/>
    <w:rsid w:val="00687825"/>
    <w:rsid w:val="006902D0"/>
    <w:rsid w:val="0069117C"/>
    <w:rsid w:val="006927E4"/>
    <w:rsid w:val="00695893"/>
    <w:rsid w:val="006975AD"/>
    <w:rsid w:val="0069765B"/>
    <w:rsid w:val="006A1E32"/>
    <w:rsid w:val="006A1E5D"/>
    <w:rsid w:val="006A3818"/>
    <w:rsid w:val="006A6ABB"/>
    <w:rsid w:val="006B0D37"/>
    <w:rsid w:val="006B1768"/>
    <w:rsid w:val="006B3201"/>
    <w:rsid w:val="006B32C1"/>
    <w:rsid w:val="006B3552"/>
    <w:rsid w:val="006B369E"/>
    <w:rsid w:val="006B4CAA"/>
    <w:rsid w:val="006B57E3"/>
    <w:rsid w:val="006B6A92"/>
    <w:rsid w:val="006B6C70"/>
    <w:rsid w:val="006B749B"/>
    <w:rsid w:val="006C0EF9"/>
    <w:rsid w:val="006C2475"/>
    <w:rsid w:val="006C352F"/>
    <w:rsid w:val="006C4565"/>
    <w:rsid w:val="006C5C6F"/>
    <w:rsid w:val="006C63AE"/>
    <w:rsid w:val="006C6CB9"/>
    <w:rsid w:val="006C7ADB"/>
    <w:rsid w:val="006D1788"/>
    <w:rsid w:val="006D382F"/>
    <w:rsid w:val="006D4983"/>
    <w:rsid w:val="006D7254"/>
    <w:rsid w:val="006D7E0A"/>
    <w:rsid w:val="006E003E"/>
    <w:rsid w:val="006E0420"/>
    <w:rsid w:val="006E1ACF"/>
    <w:rsid w:val="006E1B98"/>
    <w:rsid w:val="006E3C54"/>
    <w:rsid w:val="006E3D02"/>
    <w:rsid w:val="006E73C2"/>
    <w:rsid w:val="006E7A24"/>
    <w:rsid w:val="006E7F9D"/>
    <w:rsid w:val="006E7FCA"/>
    <w:rsid w:val="006F03BE"/>
    <w:rsid w:val="006F09ED"/>
    <w:rsid w:val="006F641B"/>
    <w:rsid w:val="006F69A4"/>
    <w:rsid w:val="006F737D"/>
    <w:rsid w:val="00700A27"/>
    <w:rsid w:val="00700D14"/>
    <w:rsid w:val="007027D7"/>
    <w:rsid w:val="00702A96"/>
    <w:rsid w:val="00707CD7"/>
    <w:rsid w:val="00707CE9"/>
    <w:rsid w:val="007107D4"/>
    <w:rsid w:val="00712364"/>
    <w:rsid w:val="00714015"/>
    <w:rsid w:val="0071408B"/>
    <w:rsid w:val="00714DC4"/>
    <w:rsid w:val="00720E9C"/>
    <w:rsid w:val="00721CE5"/>
    <w:rsid w:val="00723E35"/>
    <w:rsid w:val="007244A1"/>
    <w:rsid w:val="007250E3"/>
    <w:rsid w:val="00725190"/>
    <w:rsid w:val="00725215"/>
    <w:rsid w:val="007252F4"/>
    <w:rsid w:val="0072561B"/>
    <w:rsid w:val="00725B29"/>
    <w:rsid w:val="007333F6"/>
    <w:rsid w:val="00733C31"/>
    <w:rsid w:val="007363D8"/>
    <w:rsid w:val="007431A8"/>
    <w:rsid w:val="007442D4"/>
    <w:rsid w:val="0074468F"/>
    <w:rsid w:val="00745849"/>
    <w:rsid w:val="00750812"/>
    <w:rsid w:val="00750EE0"/>
    <w:rsid w:val="00751820"/>
    <w:rsid w:val="007522F2"/>
    <w:rsid w:val="007523B7"/>
    <w:rsid w:val="00752C92"/>
    <w:rsid w:val="007531AE"/>
    <w:rsid w:val="00753CF1"/>
    <w:rsid w:val="0075401C"/>
    <w:rsid w:val="007601E2"/>
    <w:rsid w:val="0076089A"/>
    <w:rsid w:val="00761816"/>
    <w:rsid w:val="00763D0B"/>
    <w:rsid w:val="00764571"/>
    <w:rsid w:val="007655F6"/>
    <w:rsid w:val="00765754"/>
    <w:rsid w:val="00766A3F"/>
    <w:rsid w:val="007677AF"/>
    <w:rsid w:val="00772355"/>
    <w:rsid w:val="0077344B"/>
    <w:rsid w:val="007738F7"/>
    <w:rsid w:val="0077486E"/>
    <w:rsid w:val="007758D2"/>
    <w:rsid w:val="007765D5"/>
    <w:rsid w:val="007769BA"/>
    <w:rsid w:val="00776DF9"/>
    <w:rsid w:val="00777825"/>
    <w:rsid w:val="007779A2"/>
    <w:rsid w:val="007822A2"/>
    <w:rsid w:val="00783705"/>
    <w:rsid w:val="00784479"/>
    <w:rsid w:val="00785613"/>
    <w:rsid w:val="007862FD"/>
    <w:rsid w:val="007868A6"/>
    <w:rsid w:val="00790F05"/>
    <w:rsid w:val="007926A3"/>
    <w:rsid w:val="00793D83"/>
    <w:rsid w:val="007958CA"/>
    <w:rsid w:val="007968F6"/>
    <w:rsid w:val="007A2B8A"/>
    <w:rsid w:val="007A3189"/>
    <w:rsid w:val="007A452A"/>
    <w:rsid w:val="007A5CDD"/>
    <w:rsid w:val="007A6DBD"/>
    <w:rsid w:val="007A7200"/>
    <w:rsid w:val="007B0F83"/>
    <w:rsid w:val="007B1E97"/>
    <w:rsid w:val="007B209F"/>
    <w:rsid w:val="007B26C6"/>
    <w:rsid w:val="007B275C"/>
    <w:rsid w:val="007B2940"/>
    <w:rsid w:val="007B51AB"/>
    <w:rsid w:val="007B5832"/>
    <w:rsid w:val="007B68D0"/>
    <w:rsid w:val="007C0548"/>
    <w:rsid w:val="007C0E72"/>
    <w:rsid w:val="007C2A1E"/>
    <w:rsid w:val="007C2B94"/>
    <w:rsid w:val="007C5147"/>
    <w:rsid w:val="007D1A67"/>
    <w:rsid w:val="007D1D7E"/>
    <w:rsid w:val="007D23A0"/>
    <w:rsid w:val="007D3AAE"/>
    <w:rsid w:val="007D5B60"/>
    <w:rsid w:val="007D697D"/>
    <w:rsid w:val="007D716D"/>
    <w:rsid w:val="007D7A10"/>
    <w:rsid w:val="007E04A8"/>
    <w:rsid w:val="007E10C7"/>
    <w:rsid w:val="007E1103"/>
    <w:rsid w:val="007E1C40"/>
    <w:rsid w:val="007E4D40"/>
    <w:rsid w:val="007E7BEB"/>
    <w:rsid w:val="007F140C"/>
    <w:rsid w:val="007F20DB"/>
    <w:rsid w:val="007F2D54"/>
    <w:rsid w:val="007F31EE"/>
    <w:rsid w:val="007F3202"/>
    <w:rsid w:val="007F568F"/>
    <w:rsid w:val="007F6050"/>
    <w:rsid w:val="007F7B28"/>
    <w:rsid w:val="007F7C7D"/>
    <w:rsid w:val="0080298B"/>
    <w:rsid w:val="0080598B"/>
    <w:rsid w:val="00807E71"/>
    <w:rsid w:val="008107F2"/>
    <w:rsid w:val="008109DD"/>
    <w:rsid w:val="00812583"/>
    <w:rsid w:val="0081264A"/>
    <w:rsid w:val="00813598"/>
    <w:rsid w:val="008142CA"/>
    <w:rsid w:val="00814EC2"/>
    <w:rsid w:val="00815151"/>
    <w:rsid w:val="008152B0"/>
    <w:rsid w:val="00817BC8"/>
    <w:rsid w:val="00817CB7"/>
    <w:rsid w:val="00820D04"/>
    <w:rsid w:val="008216DB"/>
    <w:rsid w:val="0082399F"/>
    <w:rsid w:val="00823A67"/>
    <w:rsid w:val="00824DC9"/>
    <w:rsid w:val="00824FB7"/>
    <w:rsid w:val="00826AD2"/>
    <w:rsid w:val="008271C0"/>
    <w:rsid w:val="00831430"/>
    <w:rsid w:val="00831471"/>
    <w:rsid w:val="0083246C"/>
    <w:rsid w:val="0083361E"/>
    <w:rsid w:val="0083517E"/>
    <w:rsid w:val="008367B8"/>
    <w:rsid w:val="00836C27"/>
    <w:rsid w:val="00836DCF"/>
    <w:rsid w:val="00837094"/>
    <w:rsid w:val="00837C02"/>
    <w:rsid w:val="00841B90"/>
    <w:rsid w:val="00843FCF"/>
    <w:rsid w:val="0084476B"/>
    <w:rsid w:val="0084660F"/>
    <w:rsid w:val="008515A5"/>
    <w:rsid w:val="00851FFE"/>
    <w:rsid w:val="00852B2A"/>
    <w:rsid w:val="00852D44"/>
    <w:rsid w:val="008564EA"/>
    <w:rsid w:val="0085669D"/>
    <w:rsid w:val="00861A23"/>
    <w:rsid w:val="00862264"/>
    <w:rsid w:val="00862B5D"/>
    <w:rsid w:val="008631E3"/>
    <w:rsid w:val="00863380"/>
    <w:rsid w:val="00863AB8"/>
    <w:rsid w:val="00863C3F"/>
    <w:rsid w:val="008645EC"/>
    <w:rsid w:val="00864FB3"/>
    <w:rsid w:val="00866CA7"/>
    <w:rsid w:val="0086721A"/>
    <w:rsid w:val="00867849"/>
    <w:rsid w:val="0087095D"/>
    <w:rsid w:val="00871A8A"/>
    <w:rsid w:val="00871CC4"/>
    <w:rsid w:val="00872218"/>
    <w:rsid w:val="00872AC0"/>
    <w:rsid w:val="00873566"/>
    <w:rsid w:val="00873A0D"/>
    <w:rsid w:val="00874D93"/>
    <w:rsid w:val="00877C45"/>
    <w:rsid w:val="00880AA1"/>
    <w:rsid w:val="00881958"/>
    <w:rsid w:val="00882623"/>
    <w:rsid w:val="00882AA5"/>
    <w:rsid w:val="00882F58"/>
    <w:rsid w:val="00883E2A"/>
    <w:rsid w:val="0088645D"/>
    <w:rsid w:val="00887328"/>
    <w:rsid w:val="008874FB"/>
    <w:rsid w:val="008875CB"/>
    <w:rsid w:val="00890FDB"/>
    <w:rsid w:val="0089526B"/>
    <w:rsid w:val="008969A5"/>
    <w:rsid w:val="00897A46"/>
    <w:rsid w:val="008A01DB"/>
    <w:rsid w:val="008A0679"/>
    <w:rsid w:val="008A7270"/>
    <w:rsid w:val="008A77F4"/>
    <w:rsid w:val="008B366B"/>
    <w:rsid w:val="008B4B44"/>
    <w:rsid w:val="008B5697"/>
    <w:rsid w:val="008B599F"/>
    <w:rsid w:val="008B5B49"/>
    <w:rsid w:val="008B6863"/>
    <w:rsid w:val="008B7F02"/>
    <w:rsid w:val="008C16F1"/>
    <w:rsid w:val="008C73A1"/>
    <w:rsid w:val="008D016A"/>
    <w:rsid w:val="008D0409"/>
    <w:rsid w:val="008D3112"/>
    <w:rsid w:val="008D31B3"/>
    <w:rsid w:val="008D4A07"/>
    <w:rsid w:val="008D4AF0"/>
    <w:rsid w:val="008D4B6A"/>
    <w:rsid w:val="008D7072"/>
    <w:rsid w:val="008D7F1C"/>
    <w:rsid w:val="008E082A"/>
    <w:rsid w:val="008E1095"/>
    <w:rsid w:val="008E123B"/>
    <w:rsid w:val="008E130D"/>
    <w:rsid w:val="008E1461"/>
    <w:rsid w:val="008E42F7"/>
    <w:rsid w:val="008F0325"/>
    <w:rsid w:val="008F0FEF"/>
    <w:rsid w:val="008F22EC"/>
    <w:rsid w:val="008F2760"/>
    <w:rsid w:val="008F4875"/>
    <w:rsid w:val="008F4D42"/>
    <w:rsid w:val="00901040"/>
    <w:rsid w:val="0090121E"/>
    <w:rsid w:val="009013FE"/>
    <w:rsid w:val="00903F95"/>
    <w:rsid w:val="009049DD"/>
    <w:rsid w:val="00905181"/>
    <w:rsid w:val="00905507"/>
    <w:rsid w:val="0091057B"/>
    <w:rsid w:val="00910AAD"/>
    <w:rsid w:val="00910BBA"/>
    <w:rsid w:val="00911B51"/>
    <w:rsid w:val="00916F4E"/>
    <w:rsid w:val="00917FB5"/>
    <w:rsid w:val="0092001D"/>
    <w:rsid w:val="009202E4"/>
    <w:rsid w:val="00922AB5"/>
    <w:rsid w:val="0092347A"/>
    <w:rsid w:val="009244D0"/>
    <w:rsid w:val="009247C6"/>
    <w:rsid w:val="00925B1B"/>
    <w:rsid w:val="00926151"/>
    <w:rsid w:val="00926DC0"/>
    <w:rsid w:val="00926E77"/>
    <w:rsid w:val="009304C9"/>
    <w:rsid w:val="00930BBF"/>
    <w:rsid w:val="00930F3B"/>
    <w:rsid w:val="00931CFB"/>
    <w:rsid w:val="00931E28"/>
    <w:rsid w:val="009321C4"/>
    <w:rsid w:val="00933102"/>
    <w:rsid w:val="00933281"/>
    <w:rsid w:val="00933398"/>
    <w:rsid w:val="009336C8"/>
    <w:rsid w:val="00934700"/>
    <w:rsid w:val="00936936"/>
    <w:rsid w:val="0093785D"/>
    <w:rsid w:val="00944DE8"/>
    <w:rsid w:val="009450A7"/>
    <w:rsid w:val="00946527"/>
    <w:rsid w:val="00946702"/>
    <w:rsid w:val="009472EA"/>
    <w:rsid w:val="00950092"/>
    <w:rsid w:val="009500F3"/>
    <w:rsid w:val="009502BA"/>
    <w:rsid w:val="00950AA9"/>
    <w:rsid w:val="00950DC7"/>
    <w:rsid w:val="009514C0"/>
    <w:rsid w:val="00952545"/>
    <w:rsid w:val="00954F53"/>
    <w:rsid w:val="00955986"/>
    <w:rsid w:val="00955D7B"/>
    <w:rsid w:val="009564BB"/>
    <w:rsid w:val="00957976"/>
    <w:rsid w:val="00961319"/>
    <w:rsid w:val="00961DB5"/>
    <w:rsid w:val="0096321D"/>
    <w:rsid w:val="00966595"/>
    <w:rsid w:val="00970AAF"/>
    <w:rsid w:val="00971050"/>
    <w:rsid w:val="0097280C"/>
    <w:rsid w:val="009744D3"/>
    <w:rsid w:val="009745D1"/>
    <w:rsid w:val="00975248"/>
    <w:rsid w:val="00976DC5"/>
    <w:rsid w:val="00981A6B"/>
    <w:rsid w:val="00981FE5"/>
    <w:rsid w:val="0098209E"/>
    <w:rsid w:val="00982D4C"/>
    <w:rsid w:val="009840E1"/>
    <w:rsid w:val="009869AC"/>
    <w:rsid w:val="00986C00"/>
    <w:rsid w:val="009876E0"/>
    <w:rsid w:val="0098789B"/>
    <w:rsid w:val="00990120"/>
    <w:rsid w:val="009901B7"/>
    <w:rsid w:val="00990F4E"/>
    <w:rsid w:val="00991912"/>
    <w:rsid w:val="00992C0D"/>
    <w:rsid w:val="0099329A"/>
    <w:rsid w:val="00993458"/>
    <w:rsid w:val="00993D20"/>
    <w:rsid w:val="00994C0F"/>
    <w:rsid w:val="009968A6"/>
    <w:rsid w:val="00996FA8"/>
    <w:rsid w:val="009A2648"/>
    <w:rsid w:val="009A3743"/>
    <w:rsid w:val="009A5727"/>
    <w:rsid w:val="009A7446"/>
    <w:rsid w:val="009B1326"/>
    <w:rsid w:val="009B244D"/>
    <w:rsid w:val="009B2C14"/>
    <w:rsid w:val="009B5B33"/>
    <w:rsid w:val="009B6969"/>
    <w:rsid w:val="009C0CC2"/>
    <w:rsid w:val="009C219A"/>
    <w:rsid w:val="009C253A"/>
    <w:rsid w:val="009C287E"/>
    <w:rsid w:val="009C521E"/>
    <w:rsid w:val="009C54FA"/>
    <w:rsid w:val="009C636E"/>
    <w:rsid w:val="009C67F3"/>
    <w:rsid w:val="009D0249"/>
    <w:rsid w:val="009D028D"/>
    <w:rsid w:val="009D038A"/>
    <w:rsid w:val="009D1103"/>
    <w:rsid w:val="009D18C6"/>
    <w:rsid w:val="009D1A6E"/>
    <w:rsid w:val="009D2487"/>
    <w:rsid w:val="009D32C9"/>
    <w:rsid w:val="009D369C"/>
    <w:rsid w:val="009E02CA"/>
    <w:rsid w:val="009E2663"/>
    <w:rsid w:val="009E32F2"/>
    <w:rsid w:val="009E3FCC"/>
    <w:rsid w:val="009E4221"/>
    <w:rsid w:val="009E4D9D"/>
    <w:rsid w:val="009E7999"/>
    <w:rsid w:val="009F07D3"/>
    <w:rsid w:val="009F0E33"/>
    <w:rsid w:val="009F0F71"/>
    <w:rsid w:val="009F26C9"/>
    <w:rsid w:val="009F33CE"/>
    <w:rsid w:val="009F4E10"/>
    <w:rsid w:val="009F5077"/>
    <w:rsid w:val="009F517C"/>
    <w:rsid w:val="009F7A1A"/>
    <w:rsid w:val="00A00217"/>
    <w:rsid w:val="00A01D8C"/>
    <w:rsid w:val="00A01FBF"/>
    <w:rsid w:val="00A02215"/>
    <w:rsid w:val="00A03D2B"/>
    <w:rsid w:val="00A03D3F"/>
    <w:rsid w:val="00A04CF2"/>
    <w:rsid w:val="00A05461"/>
    <w:rsid w:val="00A0626E"/>
    <w:rsid w:val="00A06517"/>
    <w:rsid w:val="00A113D2"/>
    <w:rsid w:val="00A124D0"/>
    <w:rsid w:val="00A127AB"/>
    <w:rsid w:val="00A133D4"/>
    <w:rsid w:val="00A1354F"/>
    <w:rsid w:val="00A13D9C"/>
    <w:rsid w:val="00A14E32"/>
    <w:rsid w:val="00A15241"/>
    <w:rsid w:val="00A157DF"/>
    <w:rsid w:val="00A17567"/>
    <w:rsid w:val="00A207FA"/>
    <w:rsid w:val="00A20F70"/>
    <w:rsid w:val="00A21A46"/>
    <w:rsid w:val="00A22851"/>
    <w:rsid w:val="00A242BC"/>
    <w:rsid w:val="00A2574A"/>
    <w:rsid w:val="00A25CD9"/>
    <w:rsid w:val="00A25F01"/>
    <w:rsid w:val="00A263AF"/>
    <w:rsid w:val="00A26BBA"/>
    <w:rsid w:val="00A30261"/>
    <w:rsid w:val="00A3050D"/>
    <w:rsid w:val="00A31F73"/>
    <w:rsid w:val="00A32004"/>
    <w:rsid w:val="00A32722"/>
    <w:rsid w:val="00A337EB"/>
    <w:rsid w:val="00A351A9"/>
    <w:rsid w:val="00A35FBB"/>
    <w:rsid w:val="00A41FAB"/>
    <w:rsid w:val="00A43E18"/>
    <w:rsid w:val="00A44C30"/>
    <w:rsid w:val="00A44CE3"/>
    <w:rsid w:val="00A47AFD"/>
    <w:rsid w:val="00A5056E"/>
    <w:rsid w:val="00A554D4"/>
    <w:rsid w:val="00A579A9"/>
    <w:rsid w:val="00A60045"/>
    <w:rsid w:val="00A60FCF"/>
    <w:rsid w:val="00A61835"/>
    <w:rsid w:val="00A62680"/>
    <w:rsid w:val="00A64D03"/>
    <w:rsid w:val="00A656E4"/>
    <w:rsid w:val="00A65D54"/>
    <w:rsid w:val="00A664D7"/>
    <w:rsid w:val="00A6728A"/>
    <w:rsid w:val="00A674D7"/>
    <w:rsid w:val="00A6758E"/>
    <w:rsid w:val="00A71477"/>
    <w:rsid w:val="00A7274C"/>
    <w:rsid w:val="00A72E5D"/>
    <w:rsid w:val="00A730A6"/>
    <w:rsid w:val="00A7389C"/>
    <w:rsid w:val="00A746BA"/>
    <w:rsid w:val="00A7549A"/>
    <w:rsid w:val="00A767CF"/>
    <w:rsid w:val="00A76C88"/>
    <w:rsid w:val="00A772B2"/>
    <w:rsid w:val="00A8198D"/>
    <w:rsid w:val="00A81C92"/>
    <w:rsid w:val="00A82A5C"/>
    <w:rsid w:val="00A82D35"/>
    <w:rsid w:val="00A82E9E"/>
    <w:rsid w:val="00A83E6B"/>
    <w:rsid w:val="00A84837"/>
    <w:rsid w:val="00A848EA"/>
    <w:rsid w:val="00A86C58"/>
    <w:rsid w:val="00A875FE"/>
    <w:rsid w:val="00A90919"/>
    <w:rsid w:val="00A91F0B"/>
    <w:rsid w:val="00A93B33"/>
    <w:rsid w:val="00A9510B"/>
    <w:rsid w:val="00A958F9"/>
    <w:rsid w:val="00A95D8A"/>
    <w:rsid w:val="00A96CFB"/>
    <w:rsid w:val="00A975B1"/>
    <w:rsid w:val="00AA0C8A"/>
    <w:rsid w:val="00AA10DE"/>
    <w:rsid w:val="00AA1A3E"/>
    <w:rsid w:val="00AA1E72"/>
    <w:rsid w:val="00AA2007"/>
    <w:rsid w:val="00AB0BFA"/>
    <w:rsid w:val="00AB144B"/>
    <w:rsid w:val="00AB3084"/>
    <w:rsid w:val="00AB33DF"/>
    <w:rsid w:val="00AB398C"/>
    <w:rsid w:val="00AB3AD7"/>
    <w:rsid w:val="00AB3F52"/>
    <w:rsid w:val="00AB40DC"/>
    <w:rsid w:val="00AB42CA"/>
    <w:rsid w:val="00AB4D7A"/>
    <w:rsid w:val="00AB792A"/>
    <w:rsid w:val="00AC0F15"/>
    <w:rsid w:val="00AC4E82"/>
    <w:rsid w:val="00AC52FC"/>
    <w:rsid w:val="00AC7047"/>
    <w:rsid w:val="00AD02DF"/>
    <w:rsid w:val="00AD0364"/>
    <w:rsid w:val="00AD0A00"/>
    <w:rsid w:val="00AD2281"/>
    <w:rsid w:val="00AD4C85"/>
    <w:rsid w:val="00AD4F77"/>
    <w:rsid w:val="00AD528A"/>
    <w:rsid w:val="00AD698C"/>
    <w:rsid w:val="00AD78FB"/>
    <w:rsid w:val="00AE008E"/>
    <w:rsid w:val="00AE0A83"/>
    <w:rsid w:val="00AE0AF9"/>
    <w:rsid w:val="00AE2633"/>
    <w:rsid w:val="00AE2A95"/>
    <w:rsid w:val="00AE4732"/>
    <w:rsid w:val="00AE5FA0"/>
    <w:rsid w:val="00AF01CA"/>
    <w:rsid w:val="00AF05E1"/>
    <w:rsid w:val="00AF1593"/>
    <w:rsid w:val="00AF174B"/>
    <w:rsid w:val="00AF24B9"/>
    <w:rsid w:val="00AF31F0"/>
    <w:rsid w:val="00AF4F56"/>
    <w:rsid w:val="00B03CBE"/>
    <w:rsid w:val="00B03E02"/>
    <w:rsid w:val="00B04505"/>
    <w:rsid w:val="00B077D3"/>
    <w:rsid w:val="00B10177"/>
    <w:rsid w:val="00B13094"/>
    <w:rsid w:val="00B13A08"/>
    <w:rsid w:val="00B15817"/>
    <w:rsid w:val="00B15F97"/>
    <w:rsid w:val="00B16696"/>
    <w:rsid w:val="00B203E1"/>
    <w:rsid w:val="00B21D95"/>
    <w:rsid w:val="00B220E5"/>
    <w:rsid w:val="00B2262B"/>
    <w:rsid w:val="00B23E7E"/>
    <w:rsid w:val="00B242EB"/>
    <w:rsid w:val="00B24533"/>
    <w:rsid w:val="00B25148"/>
    <w:rsid w:val="00B26BCB"/>
    <w:rsid w:val="00B26D7D"/>
    <w:rsid w:val="00B2725B"/>
    <w:rsid w:val="00B27DBE"/>
    <w:rsid w:val="00B30944"/>
    <w:rsid w:val="00B32920"/>
    <w:rsid w:val="00B33ABE"/>
    <w:rsid w:val="00B3431A"/>
    <w:rsid w:val="00B36A50"/>
    <w:rsid w:val="00B36DB9"/>
    <w:rsid w:val="00B37621"/>
    <w:rsid w:val="00B418E4"/>
    <w:rsid w:val="00B43ACA"/>
    <w:rsid w:val="00B43E16"/>
    <w:rsid w:val="00B44150"/>
    <w:rsid w:val="00B45C09"/>
    <w:rsid w:val="00B46EB9"/>
    <w:rsid w:val="00B474A2"/>
    <w:rsid w:val="00B5083B"/>
    <w:rsid w:val="00B516AD"/>
    <w:rsid w:val="00B51FA6"/>
    <w:rsid w:val="00B53448"/>
    <w:rsid w:val="00B5515E"/>
    <w:rsid w:val="00B563F8"/>
    <w:rsid w:val="00B56CF1"/>
    <w:rsid w:val="00B6025E"/>
    <w:rsid w:val="00B623FA"/>
    <w:rsid w:val="00B62576"/>
    <w:rsid w:val="00B6447B"/>
    <w:rsid w:val="00B64756"/>
    <w:rsid w:val="00B65605"/>
    <w:rsid w:val="00B67730"/>
    <w:rsid w:val="00B70D4F"/>
    <w:rsid w:val="00B713F6"/>
    <w:rsid w:val="00B730CC"/>
    <w:rsid w:val="00B7514A"/>
    <w:rsid w:val="00B76C50"/>
    <w:rsid w:val="00B7789C"/>
    <w:rsid w:val="00B8027A"/>
    <w:rsid w:val="00B80AFB"/>
    <w:rsid w:val="00B8226A"/>
    <w:rsid w:val="00B83381"/>
    <w:rsid w:val="00B84523"/>
    <w:rsid w:val="00B84877"/>
    <w:rsid w:val="00B848DB"/>
    <w:rsid w:val="00B869CD"/>
    <w:rsid w:val="00B878D3"/>
    <w:rsid w:val="00B910DB"/>
    <w:rsid w:val="00B91590"/>
    <w:rsid w:val="00B91BA8"/>
    <w:rsid w:val="00B93284"/>
    <w:rsid w:val="00B93A74"/>
    <w:rsid w:val="00B93FFB"/>
    <w:rsid w:val="00B9477F"/>
    <w:rsid w:val="00B96011"/>
    <w:rsid w:val="00B96043"/>
    <w:rsid w:val="00B96199"/>
    <w:rsid w:val="00B96C2E"/>
    <w:rsid w:val="00B97B37"/>
    <w:rsid w:val="00B97E54"/>
    <w:rsid w:val="00BA0B1A"/>
    <w:rsid w:val="00BA267F"/>
    <w:rsid w:val="00BA2E0F"/>
    <w:rsid w:val="00BA4FA8"/>
    <w:rsid w:val="00BA59AC"/>
    <w:rsid w:val="00BA6DA1"/>
    <w:rsid w:val="00BB0FD3"/>
    <w:rsid w:val="00BB378D"/>
    <w:rsid w:val="00BB5018"/>
    <w:rsid w:val="00BB5053"/>
    <w:rsid w:val="00BC12F3"/>
    <w:rsid w:val="00BC2AC4"/>
    <w:rsid w:val="00BC36B4"/>
    <w:rsid w:val="00BC3A65"/>
    <w:rsid w:val="00BC49EB"/>
    <w:rsid w:val="00BC6933"/>
    <w:rsid w:val="00BD0339"/>
    <w:rsid w:val="00BD0D98"/>
    <w:rsid w:val="00BD1222"/>
    <w:rsid w:val="00BD1A3D"/>
    <w:rsid w:val="00BD1A5D"/>
    <w:rsid w:val="00BD3F39"/>
    <w:rsid w:val="00BD4952"/>
    <w:rsid w:val="00BD4F16"/>
    <w:rsid w:val="00BD72CE"/>
    <w:rsid w:val="00BD74F9"/>
    <w:rsid w:val="00BE07C2"/>
    <w:rsid w:val="00BE204F"/>
    <w:rsid w:val="00BE2234"/>
    <w:rsid w:val="00BE3271"/>
    <w:rsid w:val="00BE358B"/>
    <w:rsid w:val="00BE6A47"/>
    <w:rsid w:val="00BF04BC"/>
    <w:rsid w:val="00BF161C"/>
    <w:rsid w:val="00BF30C6"/>
    <w:rsid w:val="00BF3EA7"/>
    <w:rsid w:val="00BF76C9"/>
    <w:rsid w:val="00C00FBD"/>
    <w:rsid w:val="00C01160"/>
    <w:rsid w:val="00C01CD4"/>
    <w:rsid w:val="00C02C08"/>
    <w:rsid w:val="00C037C9"/>
    <w:rsid w:val="00C04028"/>
    <w:rsid w:val="00C118F0"/>
    <w:rsid w:val="00C124C9"/>
    <w:rsid w:val="00C12526"/>
    <w:rsid w:val="00C141E9"/>
    <w:rsid w:val="00C14ACE"/>
    <w:rsid w:val="00C15E9E"/>
    <w:rsid w:val="00C17CDA"/>
    <w:rsid w:val="00C232D9"/>
    <w:rsid w:val="00C251CA"/>
    <w:rsid w:val="00C25C02"/>
    <w:rsid w:val="00C2671B"/>
    <w:rsid w:val="00C306B8"/>
    <w:rsid w:val="00C313CD"/>
    <w:rsid w:val="00C32506"/>
    <w:rsid w:val="00C32D70"/>
    <w:rsid w:val="00C358AC"/>
    <w:rsid w:val="00C368B8"/>
    <w:rsid w:val="00C40965"/>
    <w:rsid w:val="00C41374"/>
    <w:rsid w:val="00C41DC5"/>
    <w:rsid w:val="00C42562"/>
    <w:rsid w:val="00C432C2"/>
    <w:rsid w:val="00C46B99"/>
    <w:rsid w:val="00C504CB"/>
    <w:rsid w:val="00C52D1A"/>
    <w:rsid w:val="00C555F5"/>
    <w:rsid w:val="00C5726D"/>
    <w:rsid w:val="00C57E7F"/>
    <w:rsid w:val="00C60DB9"/>
    <w:rsid w:val="00C61C16"/>
    <w:rsid w:val="00C622B9"/>
    <w:rsid w:val="00C6277F"/>
    <w:rsid w:val="00C63D5E"/>
    <w:rsid w:val="00C641F5"/>
    <w:rsid w:val="00C6445D"/>
    <w:rsid w:val="00C65A50"/>
    <w:rsid w:val="00C669EA"/>
    <w:rsid w:val="00C66E48"/>
    <w:rsid w:val="00C66E58"/>
    <w:rsid w:val="00C71600"/>
    <w:rsid w:val="00C7166C"/>
    <w:rsid w:val="00C71AEB"/>
    <w:rsid w:val="00C72231"/>
    <w:rsid w:val="00C751C2"/>
    <w:rsid w:val="00C75BED"/>
    <w:rsid w:val="00C80319"/>
    <w:rsid w:val="00C827E4"/>
    <w:rsid w:val="00C8442A"/>
    <w:rsid w:val="00C85025"/>
    <w:rsid w:val="00C854BA"/>
    <w:rsid w:val="00C862E9"/>
    <w:rsid w:val="00C87D6E"/>
    <w:rsid w:val="00C902BE"/>
    <w:rsid w:val="00C9126B"/>
    <w:rsid w:val="00C93138"/>
    <w:rsid w:val="00C937A0"/>
    <w:rsid w:val="00C93D21"/>
    <w:rsid w:val="00C95DF0"/>
    <w:rsid w:val="00CA025E"/>
    <w:rsid w:val="00CA0346"/>
    <w:rsid w:val="00CA3C31"/>
    <w:rsid w:val="00CA3D27"/>
    <w:rsid w:val="00CA4500"/>
    <w:rsid w:val="00CA5807"/>
    <w:rsid w:val="00CA5C84"/>
    <w:rsid w:val="00CA6344"/>
    <w:rsid w:val="00CA6B8C"/>
    <w:rsid w:val="00CA776D"/>
    <w:rsid w:val="00CB15A8"/>
    <w:rsid w:val="00CB1DA2"/>
    <w:rsid w:val="00CB202B"/>
    <w:rsid w:val="00CB249F"/>
    <w:rsid w:val="00CB26CC"/>
    <w:rsid w:val="00CB3A20"/>
    <w:rsid w:val="00CB4B10"/>
    <w:rsid w:val="00CB5974"/>
    <w:rsid w:val="00CB6159"/>
    <w:rsid w:val="00CB65B8"/>
    <w:rsid w:val="00CB7D6C"/>
    <w:rsid w:val="00CC0AA3"/>
    <w:rsid w:val="00CC2BD3"/>
    <w:rsid w:val="00CC3F27"/>
    <w:rsid w:val="00CC4334"/>
    <w:rsid w:val="00CC4420"/>
    <w:rsid w:val="00CC6284"/>
    <w:rsid w:val="00CD0BA4"/>
    <w:rsid w:val="00CD7B47"/>
    <w:rsid w:val="00CE10B2"/>
    <w:rsid w:val="00CE3388"/>
    <w:rsid w:val="00CE3838"/>
    <w:rsid w:val="00CE5072"/>
    <w:rsid w:val="00CE54A6"/>
    <w:rsid w:val="00CF02E7"/>
    <w:rsid w:val="00CF2A2B"/>
    <w:rsid w:val="00CF4D05"/>
    <w:rsid w:val="00CF78F1"/>
    <w:rsid w:val="00CF7BAB"/>
    <w:rsid w:val="00D0000C"/>
    <w:rsid w:val="00D019BF"/>
    <w:rsid w:val="00D01A01"/>
    <w:rsid w:val="00D0272D"/>
    <w:rsid w:val="00D03C23"/>
    <w:rsid w:val="00D05434"/>
    <w:rsid w:val="00D056C2"/>
    <w:rsid w:val="00D066E0"/>
    <w:rsid w:val="00D06D06"/>
    <w:rsid w:val="00D07178"/>
    <w:rsid w:val="00D07EF2"/>
    <w:rsid w:val="00D1094C"/>
    <w:rsid w:val="00D1123F"/>
    <w:rsid w:val="00D11FF0"/>
    <w:rsid w:val="00D1240F"/>
    <w:rsid w:val="00D13E97"/>
    <w:rsid w:val="00D152E5"/>
    <w:rsid w:val="00D17056"/>
    <w:rsid w:val="00D17285"/>
    <w:rsid w:val="00D20BE5"/>
    <w:rsid w:val="00D23EC6"/>
    <w:rsid w:val="00D25E1D"/>
    <w:rsid w:val="00D30D55"/>
    <w:rsid w:val="00D31916"/>
    <w:rsid w:val="00D322C3"/>
    <w:rsid w:val="00D3232E"/>
    <w:rsid w:val="00D35455"/>
    <w:rsid w:val="00D35DE7"/>
    <w:rsid w:val="00D42973"/>
    <w:rsid w:val="00D441EF"/>
    <w:rsid w:val="00D443CA"/>
    <w:rsid w:val="00D4504C"/>
    <w:rsid w:val="00D47CA0"/>
    <w:rsid w:val="00D50FE8"/>
    <w:rsid w:val="00D5192E"/>
    <w:rsid w:val="00D544C3"/>
    <w:rsid w:val="00D57F5B"/>
    <w:rsid w:val="00D60E68"/>
    <w:rsid w:val="00D612C4"/>
    <w:rsid w:val="00D62FEC"/>
    <w:rsid w:val="00D6396B"/>
    <w:rsid w:val="00D63981"/>
    <w:rsid w:val="00D649CA"/>
    <w:rsid w:val="00D64C3A"/>
    <w:rsid w:val="00D70266"/>
    <w:rsid w:val="00D70A83"/>
    <w:rsid w:val="00D70F53"/>
    <w:rsid w:val="00D73DE5"/>
    <w:rsid w:val="00D75C5B"/>
    <w:rsid w:val="00D76B12"/>
    <w:rsid w:val="00D77F9D"/>
    <w:rsid w:val="00D8194D"/>
    <w:rsid w:val="00D84CB1"/>
    <w:rsid w:val="00D86AB1"/>
    <w:rsid w:val="00D87102"/>
    <w:rsid w:val="00D87778"/>
    <w:rsid w:val="00D9080A"/>
    <w:rsid w:val="00D90814"/>
    <w:rsid w:val="00D9119D"/>
    <w:rsid w:val="00D916C5"/>
    <w:rsid w:val="00D967C8"/>
    <w:rsid w:val="00D96927"/>
    <w:rsid w:val="00DA28BA"/>
    <w:rsid w:val="00DA346D"/>
    <w:rsid w:val="00DA447C"/>
    <w:rsid w:val="00DA5845"/>
    <w:rsid w:val="00DA5FB7"/>
    <w:rsid w:val="00DA66C9"/>
    <w:rsid w:val="00DA7243"/>
    <w:rsid w:val="00DA736C"/>
    <w:rsid w:val="00DB0272"/>
    <w:rsid w:val="00DB1DDB"/>
    <w:rsid w:val="00DB30B6"/>
    <w:rsid w:val="00DB702E"/>
    <w:rsid w:val="00DB7DB0"/>
    <w:rsid w:val="00DC153C"/>
    <w:rsid w:val="00DC1862"/>
    <w:rsid w:val="00DC18FB"/>
    <w:rsid w:val="00DC22BD"/>
    <w:rsid w:val="00DC2EEB"/>
    <w:rsid w:val="00DC3A36"/>
    <w:rsid w:val="00DC3D47"/>
    <w:rsid w:val="00DC46FF"/>
    <w:rsid w:val="00DC54B5"/>
    <w:rsid w:val="00DC6E5A"/>
    <w:rsid w:val="00DC72C1"/>
    <w:rsid w:val="00DC7A9A"/>
    <w:rsid w:val="00DD18D3"/>
    <w:rsid w:val="00DD245D"/>
    <w:rsid w:val="00DD25BB"/>
    <w:rsid w:val="00DD2A22"/>
    <w:rsid w:val="00DD43AF"/>
    <w:rsid w:val="00DD4B7B"/>
    <w:rsid w:val="00DD5562"/>
    <w:rsid w:val="00DD56DC"/>
    <w:rsid w:val="00DD6F63"/>
    <w:rsid w:val="00DD7E8C"/>
    <w:rsid w:val="00DE185F"/>
    <w:rsid w:val="00DE2633"/>
    <w:rsid w:val="00DE3473"/>
    <w:rsid w:val="00DE7ED9"/>
    <w:rsid w:val="00DF0BE9"/>
    <w:rsid w:val="00DF11BC"/>
    <w:rsid w:val="00DF3521"/>
    <w:rsid w:val="00DF3ED2"/>
    <w:rsid w:val="00DF4848"/>
    <w:rsid w:val="00DF4AE2"/>
    <w:rsid w:val="00DF4D45"/>
    <w:rsid w:val="00DF66B4"/>
    <w:rsid w:val="00DF69B0"/>
    <w:rsid w:val="00DF7B45"/>
    <w:rsid w:val="00E065FD"/>
    <w:rsid w:val="00E067D8"/>
    <w:rsid w:val="00E071D2"/>
    <w:rsid w:val="00E1031A"/>
    <w:rsid w:val="00E10D4D"/>
    <w:rsid w:val="00E111E5"/>
    <w:rsid w:val="00E11B29"/>
    <w:rsid w:val="00E13D3D"/>
    <w:rsid w:val="00E145E5"/>
    <w:rsid w:val="00E1672E"/>
    <w:rsid w:val="00E200B9"/>
    <w:rsid w:val="00E20754"/>
    <w:rsid w:val="00E213C8"/>
    <w:rsid w:val="00E272AB"/>
    <w:rsid w:val="00E27653"/>
    <w:rsid w:val="00E31FBE"/>
    <w:rsid w:val="00E32941"/>
    <w:rsid w:val="00E32D17"/>
    <w:rsid w:val="00E33121"/>
    <w:rsid w:val="00E33227"/>
    <w:rsid w:val="00E33B53"/>
    <w:rsid w:val="00E4041A"/>
    <w:rsid w:val="00E40574"/>
    <w:rsid w:val="00E41634"/>
    <w:rsid w:val="00E4212E"/>
    <w:rsid w:val="00E43291"/>
    <w:rsid w:val="00E457E9"/>
    <w:rsid w:val="00E46159"/>
    <w:rsid w:val="00E46491"/>
    <w:rsid w:val="00E46A55"/>
    <w:rsid w:val="00E47D9D"/>
    <w:rsid w:val="00E506D7"/>
    <w:rsid w:val="00E516B4"/>
    <w:rsid w:val="00E5370F"/>
    <w:rsid w:val="00E53BB0"/>
    <w:rsid w:val="00E54575"/>
    <w:rsid w:val="00E54D15"/>
    <w:rsid w:val="00E55C75"/>
    <w:rsid w:val="00E5618D"/>
    <w:rsid w:val="00E5719B"/>
    <w:rsid w:val="00E57B41"/>
    <w:rsid w:val="00E606B3"/>
    <w:rsid w:val="00E60EB7"/>
    <w:rsid w:val="00E61C3B"/>
    <w:rsid w:val="00E667CB"/>
    <w:rsid w:val="00E66BA3"/>
    <w:rsid w:val="00E71A68"/>
    <w:rsid w:val="00E72470"/>
    <w:rsid w:val="00E7284B"/>
    <w:rsid w:val="00E72EA0"/>
    <w:rsid w:val="00E742C9"/>
    <w:rsid w:val="00E77811"/>
    <w:rsid w:val="00E77D2A"/>
    <w:rsid w:val="00E829C4"/>
    <w:rsid w:val="00E839D9"/>
    <w:rsid w:val="00E83AE2"/>
    <w:rsid w:val="00E83BD7"/>
    <w:rsid w:val="00E8569B"/>
    <w:rsid w:val="00E91556"/>
    <w:rsid w:val="00E91901"/>
    <w:rsid w:val="00E931D9"/>
    <w:rsid w:val="00E940C4"/>
    <w:rsid w:val="00E945BA"/>
    <w:rsid w:val="00E948F6"/>
    <w:rsid w:val="00E97318"/>
    <w:rsid w:val="00E97FEA"/>
    <w:rsid w:val="00EA13C4"/>
    <w:rsid w:val="00EA3FD3"/>
    <w:rsid w:val="00EA5FD5"/>
    <w:rsid w:val="00EA601E"/>
    <w:rsid w:val="00EA689B"/>
    <w:rsid w:val="00EA7301"/>
    <w:rsid w:val="00EA762E"/>
    <w:rsid w:val="00EB022A"/>
    <w:rsid w:val="00EB0BD5"/>
    <w:rsid w:val="00EB299D"/>
    <w:rsid w:val="00EB3B6F"/>
    <w:rsid w:val="00EB4583"/>
    <w:rsid w:val="00EC0AD5"/>
    <w:rsid w:val="00EC2FFB"/>
    <w:rsid w:val="00EC3457"/>
    <w:rsid w:val="00EC352C"/>
    <w:rsid w:val="00EC391D"/>
    <w:rsid w:val="00EC458A"/>
    <w:rsid w:val="00EC4628"/>
    <w:rsid w:val="00EC6913"/>
    <w:rsid w:val="00EC6F74"/>
    <w:rsid w:val="00ED109F"/>
    <w:rsid w:val="00ED2070"/>
    <w:rsid w:val="00ED2AB8"/>
    <w:rsid w:val="00ED31DF"/>
    <w:rsid w:val="00ED3D3E"/>
    <w:rsid w:val="00ED439D"/>
    <w:rsid w:val="00ED517E"/>
    <w:rsid w:val="00ED5280"/>
    <w:rsid w:val="00ED5D90"/>
    <w:rsid w:val="00ED7963"/>
    <w:rsid w:val="00EE303F"/>
    <w:rsid w:val="00EE3D93"/>
    <w:rsid w:val="00EE4704"/>
    <w:rsid w:val="00EE5DBF"/>
    <w:rsid w:val="00EE619A"/>
    <w:rsid w:val="00EE6397"/>
    <w:rsid w:val="00EE6BBB"/>
    <w:rsid w:val="00EE76D3"/>
    <w:rsid w:val="00EE794B"/>
    <w:rsid w:val="00EF37E5"/>
    <w:rsid w:val="00EF48CB"/>
    <w:rsid w:val="00EF5126"/>
    <w:rsid w:val="00EF5152"/>
    <w:rsid w:val="00EF5E62"/>
    <w:rsid w:val="00EF7527"/>
    <w:rsid w:val="00F0215D"/>
    <w:rsid w:val="00F03B24"/>
    <w:rsid w:val="00F063A9"/>
    <w:rsid w:val="00F11888"/>
    <w:rsid w:val="00F118DB"/>
    <w:rsid w:val="00F11A4F"/>
    <w:rsid w:val="00F1316D"/>
    <w:rsid w:val="00F131A3"/>
    <w:rsid w:val="00F132D5"/>
    <w:rsid w:val="00F14B5E"/>
    <w:rsid w:val="00F15287"/>
    <w:rsid w:val="00F16420"/>
    <w:rsid w:val="00F1665E"/>
    <w:rsid w:val="00F16D98"/>
    <w:rsid w:val="00F16F9B"/>
    <w:rsid w:val="00F202FC"/>
    <w:rsid w:val="00F22F8A"/>
    <w:rsid w:val="00F23556"/>
    <w:rsid w:val="00F23BB7"/>
    <w:rsid w:val="00F24EA7"/>
    <w:rsid w:val="00F25609"/>
    <w:rsid w:val="00F25634"/>
    <w:rsid w:val="00F25BA7"/>
    <w:rsid w:val="00F25EAA"/>
    <w:rsid w:val="00F265CA"/>
    <w:rsid w:val="00F26D25"/>
    <w:rsid w:val="00F3065A"/>
    <w:rsid w:val="00F30A06"/>
    <w:rsid w:val="00F30F98"/>
    <w:rsid w:val="00F31CA3"/>
    <w:rsid w:val="00F31F7B"/>
    <w:rsid w:val="00F3456B"/>
    <w:rsid w:val="00F34698"/>
    <w:rsid w:val="00F34FF6"/>
    <w:rsid w:val="00F36279"/>
    <w:rsid w:val="00F36901"/>
    <w:rsid w:val="00F37662"/>
    <w:rsid w:val="00F37C64"/>
    <w:rsid w:val="00F37ED5"/>
    <w:rsid w:val="00F407D8"/>
    <w:rsid w:val="00F41FED"/>
    <w:rsid w:val="00F42827"/>
    <w:rsid w:val="00F42B5B"/>
    <w:rsid w:val="00F439CD"/>
    <w:rsid w:val="00F43BAC"/>
    <w:rsid w:val="00F43FD1"/>
    <w:rsid w:val="00F45371"/>
    <w:rsid w:val="00F45CCB"/>
    <w:rsid w:val="00F50936"/>
    <w:rsid w:val="00F5201E"/>
    <w:rsid w:val="00F5282A"/>
    <w:rsid w:val="00F530C6"/>
    <w:rsid w:val="00F538F9"/>
    <w:rsid w:val="00F54B52"/>
    <w:rsid w:val="00F561B9"/>
    <w:rsid w:val="00F56A7E"/>
    <w:rsid w:val="00F610DB"/>
    <w:rsid w:val="00F613E0"/>
    <w:rsid w:val="00F6207A"/>
    <w:rsid w:val="00F623CA"/>
    <w:rsid w:val="00F6297B"/>
    <w:rsid w:val="00F64C81"/>
    <w:rsid w:val="00F65C7F"/>
    <w:rsid w:val="00F65E6E"/>
    <w:rsid w:val="00F66441"/>
    <w:rsid w:val="00F6699E"/>
    <w:rsid w:val="00F6741C"/>
    <w:rsid w:val="00F70530"/>
    <w:rsid w:val="00F70CCC"/>
    <w:rsid w:val="00F716D8"/>
    <w:rsid w:val="00F71BC0"/>
    <w:rsid w:val="00F73571"/>
    <w:rsid w:val="00F73DE4"/>
    <w:rsid w:val="00F73FB3"/>
    <w:rsid w:val="00F74C98"/>
    <w:rsid w:val="00F80139"/>
    <w:rsid w:val="00F81801"/>
    <w:rsid w:val="00F821EA"/>
    <w:rsid w:val="00F83C7A"/>
    <w:rsid w:val="00F840C8"/>
    <w:rsid w:val="00F85FD6"/>
    <w:rsid w:val="00F87825"/>
    <w:rsid w:val="00F87D03"/>
    <w:rsid w:val="00F90807"/>
    <w:rsid w:val="00F90B9B"/>
    <w:rsid w:val="00F91727"/>
    <w:rsid w:val="00F927AD"/>
    <w:rsid w:val="00F92969"/>
    <w:rsid w:val="00F93200"/>
    <w:rsid w:val="00F93C85"/>
    <w:rsid w:val="00F94A7F"/>
    <w:rsid w:val="00F96319"/>
    <w:rsid w:val="00F966D8"/>
    <w:rsid w:val="00F97517"/>
    <w:rsid w:val="00FA0711"/>
    <w:rsid w:val="00FA0DC8"/>
    <w:rsid w:val="00FA22D7"/>
    <w:rsid w:val="00FA2D39"/>
    <w:rsid w:val="00FA57D8"/>
    <w:rsid w:val="00FA5F19"/>
    <w:rsid w:val="00FB011C"/>
    <w:rsid w:val="00FB06CD"/>
    <w:rsid w:val="00FB1421"/>
    <w:rsid w:val="00FB212A"/>
    <w:rsid w:val="00FB40DF"/>
    <w:rsid w:val="00FB5BBE"/>
    <w:rsid w:val="00FB5DC6"/>
    <w:rsid w:val="00FC2961"/>
    <w:rsid w:val="00FC4FF0"/>
    <w:rsid w:val="00FC6311"/>
    <w:rsid w:val="00FC64C2"/>
    <w:rsid w:val="00FD1827"/>
    <w:rsid w:val="00FD4C0B"/>
    <w:rsid w:val="00FD571F"/>
    <w:rsid w:val="00FD575C"/>
    <w:rsid w:val="00FD66D4"/>
    <w:rsid w:val="00FE16A2"/>
    <w:rsid w:val="00FE1D06"/>
    <w:rsid w:val="00FE2B7A"/>
    <w:rsid w:val="00FE2F99"/>
    <w:rsid w:val="00FE5939"/>
    <w:rsid w:val="00FE5A61"/>
    <w:rsid w:val="00FE65CA"/>
    <w:rsid w:val="00FE6742"/>
    <w:rsid w:val="00FE6E06"/>
    <w:rsid w:val="00FF18A1"/>
    <w:rsid w:val="00FF1985"/>
    <w:rsid w:val="00FF1C86"/>
    <w:rsid w:val="00FF202C"/>
    <w:rsid w:val="00FF2651"/>
    <w:rsid w:val="00FF2A71"/>
    <w:rsid w:val="00FF4E95"/>
    <w:rsid w:val="00FF69ED"/>
    <w:rsid w:val="6E8B1B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fillcolor="white">
      <v:fill color="white"/>
    </o:shapedefaults>
    <o:shapelayout v:ext="edit">
      <o:idmap v:ext="edit" data="1"/>
    </o:shapelayout>
  </w:shapeDefaults>
  <w:decimalSymbol w:val=","/>
  <w:listSeparator w:val=";"/>
  <w14:docId w14:val="78F3737D"/>
  <w15:docId w15:val="{B78A4E24-8E46-44B3-8959-4207A126B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49A"/>
    <w:pPr>
      <w:spacing w:after="200" w:line="276" w:lineRule="auto"/>
    </w:pPr>
    <w:rPr>
      <w:rFonts w:ascii="Calibri" w:eastAsia="Times New Roman" w:hAnsi="Calibri" w:cs="Times New Roman"/>
      <w:sz w:val="22"/>
      <w:szCs w:val="22"/>
    </w:rPr>
  </w:style>
  <w:style w:type="paragraph" w:styleId="1">
    <w:name w:val="heading 1"/>
    <w:basedOn w:val="a"/>
    <w:link w:val="10"/>
    <w:uiPriority w:val="9"/>
    <w:qFormat/>
    <w:rsid w:val="00A7549A"/>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link w:val="20"/>
    <w:uiPriority w:val="9"/>
    <w:qFormat/>
    <w:rsid w:val="00A7549A"/>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
    <w:unhideWhenUsed/>
    <w:qFormat/>
    <w:rsid w:val="00A7549A"/>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A7549A"/>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7549A"/>
    <w:rPr>
      <w:i/>
      <w:iCs/>
    </w:rPr>
  </w:style>
  <w:style w:type="character" w:styleId="a4">
    <w:name w:val="Hyperlink"/>
    <w:basedOn w:val="a0"/>
    <w:uiPriority w:val="99"/>
    <w:unhideWhenUsed/>
    <w:qFormat/>
    <w:rsid w:val="00A7549A"/>
    <w:rPr>
      <w:color w:val="0000FF"/>
      <w:u w:val="single"/>
    </w:rPr>
  </w:style>
  <w:style w:type="character" w:styleId="a5">
    <w:name w:val="Strong"/>
    <w:basedOn w:val="a0"/>
    <w:uiPriority w:val="22"/>
    <w:qFormat/>
    <w:rsid w:val="00A7549A"/>
    <w:rPr>
      <w:b/>
      <w:bCs/>
    </w:rPr>
  </w:style>
  <w:style w:type="paragraph" w:styleId="a6">
    <w:name w:val="Balloon Text"/>
    <w:basedOn w:val="a"/>
    <w:link w:val="a7"/>
    <w:uiPriority w:val="99"/>
    <w:semiHidden/>
    <w:unhideWhenUsed/>
    <w:qFormat/>
    <w:rsid w:val="00A7549A"/>
    <w:pPr>
      <w:spacing w:after="0" w:line="240" w:lineRule="auto"/>
    </w:pPr>
    <w:rPr>
      <w:rFonts w:ascii="Tahoma" w:hAnsi="Tahoma" w:cs="Tahoma"/>
      <w:sz w:val="16"/>
      <w:szCs w:val="16"/>
    </w:rPr>
  </w:style>
  <w:style w:type="paragraph" w:styleId="a8">
    <w:name w:val="header"/>
    <w:basedOn w:val="a"/>
    <w:link w:val="a9"/>
    <w:uiPriority w:val="99"/>
    <w:unhideWhenUsed/>
    <w:qFormat/>
    <w:rsid w:val="00A7549A"/>
    <w:pPr>
      <w:tabs>
        <w:tab w:val="center" w:pos="4677"/>
        <w:tab w:val="right" w:pos="9355"/>
      </w:tabs>
      <w:spacing w:after="0" w:line="240" w:lineRule="auto"/>
    </w:pPr>
  </w:style>
  <w:style w:type="paragraph" w:styleId="aa">
    <w:name w:val="Body Text"/>
    <w:basedOn w:val="a"/>
    <w:link w:val="ab"/>
    <w:qFormat/>
    <w:rsid w:val="00A7549A"/>
    <w:pPr>
      <w:spacing w:after="0" w:line="240" w:lineRule="auto"/>
      <w:jc w:val="center"/>
    </w:pPr>
    <w:rPr>
      <w:rFonts w:ascii="Times New Roman" w:hAnsi="Times New Roman"/>
      <w:b/>
      <w:bCs/>
      <w:sz w:val="40"/>
      <w:szCs w:val="20"/>
    </w:rPr>
  </w:style>
  <w:style w:type="paragraph" w:styleId="ac">
    <w:name w:val="footer"/>
    <w:basedOn w:val="a"/>
    <w:link w:val="ad"/>
    <w:uiPriority w:val="99"/>
    <w:unhideWhenUsed/>
    <w:qFormat/>
    <w:rsid w:val="00A7549A"/>
    <w:pPr>
      <w:tabs>
        <w:tab w:val="center" w:pos="4677"/>
        <w:tab w:val="right" w:pos="9355"/>
      </w:tabs>
      <w:spacing w:after="0" w:line="240" w:lineRule="auto"/>
    </w:pPr>
  </w:style>
  <w:style w:type="paragraph" w:styleId="ae">
    <w:name w:val="Normal (Web)"/>
    <w:basedOn w:val="a"/>
    <w:link w:val="af"/>
    <w:uiPriority w:val="99"/>
    <w:unhideWhenUsed/>
    <w:qFormat/>
    <w:rsid w:val="00A7549A"/>
    <w:pPr>
      <w:spacing w:before="100" w:beforeAutospacing="1" w:after="100" w:afterAutospacing="1" w:line="240" w:lineRule="auto"/>
    </w:pPr>
    <w:rPr>
      <w:rFonts w:ascii="Times New Roman" w:hAnsi="Times New Roman"/>
      <w:sz w:val="24"/>
      <w:szCs w:val="24"/>
    </w:rPr>
  </w:style>
  <w:style w:type="table" w:styleId="af0">
    <w:name w:val="Table Grid"/>
    <w:basedOn w:val="a1"/>
    <w:uiPriority w:val="59"/>
    <w:qFormat/>
    <w:rsid w:val="00A75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A7549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qFormat/>
    <w:rsid w:val="00A7549A"/>
    <w:rPr>
      <w:rFonts w:ascii="Times New Roman" w:eastAsia="Times New Roman" w:hAnsi="Times New Roman" w:cs="Times New Roman"/>
      <w:b/>
      <w:bCs/>
      <w:sz w:val="36"/>
      <w:szCs w:val="36"/>
      <w:lang w:eastAsia="ru-RU"/>
    </w:rPr>
  </w:style>
  <w:style w:type="character" w:customStyle="1" w:styleId="ab">
    <w:name w:val="Основной текст Знак"/>
    <w:basedOn w:val="a0"/>
    <w:link w:val="aa"/>
    <w:qFormat/>
    <w:rsid w:val="00A7549A"/>
    <w:rPr>
      <w:rFonts w:ascii="Times New Roman" w:eastAsia="Times New Roman" w:hAnsi="Times New Roman" w:cs="Times New Roman"/>
      <w:b/>
      <w:bCs/>
      <w:sz w:val="40"/>
      <w:szCs w:val="20"/>
      <w:lang w:eastAsia="ru-RU"/>
    </w:rPr>
  </w:style>
  <w:style w:type="paragraph" w:styleId="af1">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2"/>
    <w:uiPriority w:val="34"/>
    <w:qFormat/>
    <w:rsid w:val="00A7549A"/>
    <w:pPr>
      <w:ind w:left="720"/>
      <w:contextualSpacing/>
    </w:pPr>
    <w:rPr>
      <w:rFonts w:asciiTheme="minorHAnsi" w:eastAsiaTheme="minorHAnsi" w:hAnsiTheme="minorHAnsi" w:cstheme="minorBidi"/>
      <w:lang w:eastAsia="en-US"/>
    </w:rPr>
  </w:style>
  <w:style w:type="paragraph" w:styleId="af3">
    <w:name w:val="No Spacing"/>
    <w:uiPriority w:val="1"/>
    <w:qFormat/>
    <w:rsid w:val="00A7549A"/>
    <w:rPr>
      <w:rFonts w:ascii="Calibri" w:eastAsia="Times New Roman" w:hAnsi="Calibri" w:cs="Times New Roman"/>
      <w:sz w:val="22"/>
      <w:szCs w:val="22"/>
    </w:rPr>
  </w:style>
  <w:style w:type="character" w:customStyle="1" w:styleId="6">
    <w:name w:val="Основной текст (6)_"/>
    <w:link w:val="60"/>
    <w:qFormat/>
    <w:rsid w:val="00A7549A"/>
    <w:rPr>
      <w:b/>
      <w:bCs/>
      <w:spacing w:val="-1"/>
      <w:sz w:val="21"/>
      <w:szCs w:val="21"/>
      <w:shd w:val="clear" w:color="auto" w:fill="FFFFFF"/>
    </w:rPr>
  </w:style>
  <w:style w:type="paragraph" w:customStyle="1" w:styleId="60">
    <w:name w:val="Основной текст (6)"/>
    <w:basedOn w:val="a"/>
    <w:link w:val="6"/>
    <w:qFormat/>
    <w:rsid w:val="00A7549A"/>
    <w:pPr>
      <w:widowControl w:val="0"/>
      <w:shd w:val="clear" w:color="auto" w:fill="FFFFFF"/>
      <w:spacing w:after="420" w:line="272" w:lineRule="exact"/>
      <w:ind w:hanging="740"/>
      <w:jc w:val="center"/>
    </w:pPr>
    <w:rPr>
      <w:rFonts w:asciiTheme="minorHAnsi" w:eastAsiaTheme="minorHAnsi" w:hAnsiTheme="minorHAnsi" w:cstheme="minorBidi"/>
      <w:b/>
      <w:bCs/>
      <w:spacing w:val="-1"/>
      <w:sz w:val="21"/>
      <w:szCs w:val="21"/>
      <w:lang w:eastAsia="en-US"/>
    </w:rPr>
  </w:style>
  <w:style w:type="character" w:customStyle="1" w:styleId="af4">
    <w:name w:val="Колонтитул_"/>
    <w:link w:val="af5"/>
    <w:qFormat/>
    <w:rsid w:val="00A7549A"/>
    <w:rPr>
      <w:spacing w:val="-3"/>
      <w:sz w:val="21"/>
      <w:szCs w:val="21"/>
      <w:shd w:val="clear" w:color="auto" w:fill="FFFFFF"/>
    </w:rPr>
  </w:style>
  <w:style w:type="paragraph" w:customStyle="1" w:styleId="af5">
    <w:name w:val="Колонтитул"/>
    <w:basedOn w:val="a"/>
    <w:link w:val="af4"/>
    <w:qFormat/>
    <w:rsid w:val="00A7549A"/>
    <w:pPr>
      <w:widowControl w:val="0"/>
      <w:shd w:val="clear" w:color="auto" w:fill="FFFFFF"/>
      <w:spacing w:after="0" w:line="0" w:lineRule="atLeast"/>
    </w:pPr>
    <w:rPr>
      <w:rFonts w:asciiTheme="minorHAnsi" w:eastAsiaTheme="minorHAnsi" w:hAnsiTheme="minorHAnsi" w:cstheme="minorBidi"/>
      <w:spacing w:val="-3"/>
      <w:sz w:val="21"/>
      <w:szCs w:val="21"/>
      <w:lang w:eastAsia="en-US"/>
    </w:rPr>
  </w:style>
  <w:style w:type="character" w:customStyle="1" w:styleId="60pt">
    <w:name w:val="Основной текст (6) + Интервал 0 pt"/>
    <w:qFormat/>
    <w:rsid w:val="00A7549A"/>
    <w:rPr>
      <w:b/>
      <w:bCs/>
      <w:color w:val="000000"/>
      <w:spacing w:val="-7"/>
      <w:w w:val="100"/>
      <w:position w:val="0"/>
      <w:sz w:val="21"/>
      <w:szCs w:val="21"/>
      <w:shd w:val="clear" w:color="auto" w:fill="FFFFFF"/>
      <w:lang w:val="ru-RU"/>
    </w:rPr>
  </w:style>
  <w:style w:type="character" w:customStyle="1" w:styleId="af6">
    <w:name w:val="Основной текст_"/>
    <w:link w:val="21"/>
    <w:qFormat/>
    <w:rsid w:val="00A7549A"/>
    <w:rPr>
      <w:b/>
      <w:bCs/>
      <w:spacing w:val="-7"/>
      <w:sz w:val="21"/>
      <w:szCs w:val="21"/>
      <w:shd w:val="clear" w:color="auto" w:fill="FFFFFF"/>
    </w:rPr>
  </w:style>
  <w:style w:type="paragraph" w:customStyle="1" w:styleId="21">
    <w:name w:val="Основной текст2"/>
    <w:basedOn w:val="a"/>
    <w:link w:val="af6"/>
    <w:qFormat/>
    <w:rsid w:val="00A7549A"/>
    <w:pPr>
      <w:widowControl w:val="0"/>
      <w:shd w:val="clear" w:color="auto" w:fill="FFFFFF"/>
      <w:spacing w:before="360" w:after="360" w:line="0" w:lineRule="atLeast"/>
      <w:jc w:val="center"/>
    </w:pPr>
    <w:rPr>
      <w:rFonts w:asciiTheme="minorHAnsi" w:eastAsiaTheme="minorHAnsi" w:hAnsiTheme="minorHAnsi" w:cstheme="minorBidi"/>
      <w:b/>
      <w:bCs/>
      <w:spacing w:val="-7"/>
      <w:sz w:val="21"/>
      <w:szCs w:val="21"/>
      <w:lang w:eastAsia="en-US"/>
    </w:rPr>
  </w:style>
  <w:style w:type="character" w:customStyle="1" w:styleId="80pt">
    <w:name w:val="Основной текст (8) + Не курсив;Интервал 0 pt"/>
    <w:qFormat/>
    <w:rsid w:val="00A7549A"/>
    <w:rPr>
      <w:rFonts w:ascii="Times New Roman" w:eastAsia="Times New Roman" w:hAnsi="Times New Roman" w:cs="Times New Roman"/>
      <w:b/>
      <w:bCs/>
      <w:i/>
      <w:iCs/>
      <w:color w:val="000000"/>
      <w:spacing w:val="-7"/>
      <w:w w:val="100"/>
      <w:position w:val="0"/>
      <w:sz w:val="21"/>
      <w:szCs w:val="21"/>
      <w:u w:val="single"/>
      <w:lang w:val="ru-RU" w:bidi="ar-SA"/>
    </w:rPr>
  </w:style>
  <w:style w:type="character" w:customStyle="1" w:styleId="22">
    <w:name w:val="Сноска (2)_"/>
    <w:link w:val="23"/>
    <w:qFormat/>
    <w:rsid w:val="00A7549A"/>
    <w:rPr>
      <w:b/>
      <w:bCs/>
      <w:spacing w:val="-7"/>
      <w:sz w:val="21"/>
      <w:szCs w:val="21"/>
      <w:shd w:val="clear" w:color="auto" w:fill="FFFFFF"/>
    </w:rPr>
  </w:style>
  <w:style w:type="paragraph" w:customStyle="1" w:styleId="23">
    <w:name w:val="Сноска (2)"/>
    <w:basedOn w:val="a"/>
    <w:link w:val="22"/>
    <w:qFormat/>
    <w:rsid w:val="00A7549A"/>
    <w:pPr>
      <w:widowControl w:val="0"/>
      <w:shd w:val="clear" w:color="auto" w:fill="FFFFFF"/>
      <w:spacing w:after="0" w:line="277" w:lineRule="exact"/>
      <w:ind w:firstLine="300"/>
      <w:jc w:val="both"/>
    </w:pPr>
    <w:rPr>
      <w:rFonts w:asciiTheme="minorHAnsi" w:eastAsiaTheme="minorHAnsi" w:hAnsiTheme="minorHAnsi" w:cstheme="minorBidi"/>
      <w:b/>
      <w:bCs/>
      <w:spacing w:val="-7"/>
      <w:sz w:val="21"/>
      <w:szCs w:val="21"/>
      <w:lang w:eastAsia="en-US"/>
    </w:rPr>
  </w:style>
  <w:style w:type="character" w:customStyle="1" w:styleId="af7">
    <w:name w:val="Сноска_"/>
    <w:link w:val="af8"/>
    <w:qFormat/>
    <w:rsid w:val="00A7549A"/>
    <w:rPr>
      <w:b/>
      <w:bCs/>
      <w:spacing w:val="-1"/>
      <w:sz w:val="21"/>
      <w:szCs w:val="21"/>
      <w:shd w:val="clear" w:color="auto" w:fill="FFFFFF"/>
    </w:rPr>
  </w:style>
  <w:style w:type="paragraph" w:customStyle="1" w:styleId="af8">
    <w:name w:val="Сноска"/>
    <w:basedOn w:val="a"/>
    <w:link w:val="af7"/>
    <w:qFormat/>
    <w:rsid w:val="00A7549A"/>
    <w:pPr>
      <w:widowControl w:val="0"/>
      <w:shd w:val="clear" w:color="auto" w:fill="FFFFFF"/>
      <w:spacing w:after="0" w:line="277" w:lineRule="exact"/>
      <w:jc w:val="both"/>
    </w:pPr>
    <w:rPr>
      <w:rFonts w:asciiTheme="minorHAnsi" w:eastAsiaTheme="minorHAnsi" w:hAnsiTheme="minorHAnsi" w:cstheme="minorBidi"/>
      <w:b/>
      <w:bCs/>
      <w:spacing w:val="-1"/>
      <w:sz w:val="21"/>
      <w:szCs w:val="21"/>
      <w:lang w:eastAsia="en-US"/>
    </w:rPr>
  </w:style>
  <w:style w:type="character" w:customStyle="1" w:styleId="0pt">
    <w:name w:val="Основной текст + Курсив;Интервал 0 pt"/>
    <w:qFormat/>
    <w:rsid w:val="00A7549A"/>
    <w:rPr>
      <w:b/>
      <w:bCs/>
      <w:i/>
      <w:iCs/>
      <w:color w:val="000000"/>
      <w:spacing w:val="-2"/>
      <w:w w:val="100"/>
      <w:position w:val="0"/>
      <w:sz w:val="21"/>
      <w:szCs w:val="21"/>
      <w:shd w:val="clear" w:color="auto" w:fill="FFFFFF"/>
      <w:lang w:val="en-US"/>
    </w:rPr>
  </w:style>
  <w:style w:type="character" w:customStyle="1" w:styleId="0pt0">
    <w:name w:val="Колонтитул + Интервал 0 pt"/>
    <w:qFormat/>
    <w:rsid w:val="00A7549A"/>
    <w:rPr>
      <w:color w:val="000000"/>
      <w:spacing w:val="-4"/>
      <w:w w:val="100"/>
      <w:position w:val="0"/>
      <w:sz w:val="21"/>
      <w:szCs w:val="21"/>
      <w:shd w:val="clear" w:color="auto" w:fill="FFFFFF"/>
      <w:lang w:val="ru-RU"/>
    </w:rPr>
  </w:style>
  <w:style w:type="paragraph" w:customStyle="1" w:styleId="8">
    <w:name w:val="Основной текст (8)"/>
    <w:basedOn w:val="a"/>
    <w:qFormat/>
    <w:rsid w:val="00A7549A"/>
    <w:pPr>
      <w:widowControl w:val="0"/>
      <w:shd w:val="clear" w:color="auto" w:fill="FFFFFF"/>
      <w:spacing w:after="300" w:line="0" w:lineRule="atLeast"/>
      <w:jc w:val="both"/>
    </w:pPr>
    <w:rPr>
      <w:rFonts w:ascii="Times New Roman" w:hAnsi="Times New Roman"/>
      <w:b/>
      <w:bCs/>
      <w:i/>
      <w:iCs/>
      <w:color w:val="000000"/>
      <w:spacing w:val="-2"/>
      <w:sz w:val="21"/>
      <w:szCs w:val="21"/>
    </w:rPr>
  </w:style>
  <w:style w:type="character" w:customStyle="1" w:styleId="0pt1">
    <w:name w:val="Сноска + Интервал 0 pt"/>
    <w:qFormat/>
    <w:rsid w:val="00A7549A"/>
    <w:rPr>
      <w:rFonts w:ascii="Times New Roman" w:eastAsia="Times New Roman" w:hAnsi="Times New Roman" w:cs="Times New Roman"/>
      <w:color w:val="000000"/>
      <w:spacing w:val="0"/>
      <w:w w:val="100"/>
      <w:position w:val="0"/>
      <w:sz w:val="21"/>
      <w:szCs w:val="21"/>
      <w:u w:val="none"/>
      <w:shd w:val="clear" w:color="auto" w:fill="FFFFFF"/>
      <w:lang w:val="ru-RU"/>
    </w:rPr>
  </w:style>
  <w:style w:type="paragraph" w:customStyle="1" w:styleId="msonormal0">
    <w:name w:val="msonormal"/>
    <w:basedOn w:val="a"/>
    <w:qFormat/>
    <w:rsid w:val="00A7549A"/>
    <w:pPr>
      <w:spacing w:before="100" w:beforeAutospacing="1" w:after="100" w:afterAutospacing="1" w:line="240" w:lineRule="auto"/>
    </w:pPr>
    <w:rPr>
      <w:rFonts w:ascii="Times New Roman" w:hAnsi="Times New Roman"/>
      <w:sz w:val="24"/>
      <w:szCs w:val="24"/>
    </w:rPr>
  </w:style>
  <w:style w:type="table" w:customStyle="1" w:styleId="11">
    <w:name w:val="Сетка таблицы1"/>
    <w:basedOn w:val="a1"/>
    <w:uiPriority w:val="59"/>
    <w:rsid w:val="00A75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Верхний колонтитул Знак"/>
    <w:basedOn w:val="a0"/>
    <w:link w:val="a8"/>
    <w:uiPriority w:val="99"/>
    <w:qFormat/>
    <w:rsid w:val="00A7549A"/>
    <w:rPr>
      <w:rFonts w:ascii="Calibri" w:eastAsia="Times New Roman" w:hAnsi="Calibri" w:cs="Times New Roman"/>
      <w:lang w:eastAsia="ru-RU"/>
    </w:rPr>
  </w:style>
  <w:style w:type="character" w:customStyle="1" w:styleId="ad">
    <w:name w:val="Нижний колонтитул Знак"/>
    <w:basedOn w:val="a0"/>
    <w:link w:val="ac"/>
    <w:uiPriority w:val="99"/>
    <w:rsid w:val="00A7549A"/>
    <w:rPr>
      <w:rFonts w:ascii="Calibri" w:eastAsia="Times New Roman" w:hAnsi="Calibri" w:cs="Times New Roman"/>
      <w:lang w:eastAsia="ru-RU"/>
    </w:rPr>
  </w:style>
  <w:style w:type="character" w:customStyle="1" w:styleId="a7">
    <w:name w:val="Текст выноски Знак"/>
    <w:basedOn w:val="a0"/>
    <w:link w:val="a6"/>
    <w:uiPriority w:val="99"/>
    <w:semiHidden/>
    <w:qFormat/>
    <w:rsid w:val="00A7549A"/>
    <w:rPr>
      <w:rFonts w:ascii="Tahoma" w:eastAsia="Times New Roman" w:hAnsi="Tahoma" w:cs="Tahoma"/>
      <w:sz w:val="16"/>
      <w:szCs w:val="16"/>
      <w:lang w:eastAsia="ru-RU"/>
    </w:rPr>
  </w:style>
  <w:style w:type="character" w:customStyle="1" w:styleId="af">
    <w:name w:val="Обычный (Интернет) Знак"/>
    <w:link w:val="ae"/>
    <w:uiPriority w:val="99"/>
    <w:qFormat/>
    <w:locked/>
    <w:rsid w:val="00A7549A"/>
    <w:rPr>
      <w:rFonts w:ascii="Times New Roman" w:eastAsia="Times New Roman" w:hAnsi="Times New Roman" w:cs="Times New Roman"/>
      <w:sz w:val="24"/>
      <w:szCs w:val="24"/>
      <w:lang w:eastAsia="ru-RU"/>
    </w:rPr>
  </w:style>
  <w:style w:type="table" w:customStyle="1" w:styleId="-11">
    <w:name w:val="Таблица-сетка 1 светлая1"/>
    <w:basedOn w:val="a1"/>
    <w:uiPriority w:val="46"/>
    <w:qFormat/>
    <w:rsid w:val="00A7549A"/>
    <w:pPr>
      <w:widowControl w:val="0"/>
    </w:pPr>
    <w:rPr>
      <w:rFonts w:ascii="Arial Unicode MS" w:eastAsia="Arial Unicode MS" w:hAnsi="Arial Unicode MS" w:cs="Arial Unicode MS"/>
      <w:sz w:val="24"/>
      <w:szCs w:val="24"/>
      <w:lang w:bidi="ru-RU"/>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onsPlusNonformat">
    <w:name w:val="ConsPlusNonformat"/>
    <w:rsid w:val="00A7549A"/>
    <w:pPr>
      <w:widowControl w:val="0"/>
      <w:autoSpaceDE w:val="0"/>
      <w:autoSpaceDN w:val="0"/>
      <w:adjustRightInd w:val="0"/>
    </w:pPr>
    <w:rPr>
      <w:rFonts w:ascii="Courier New" w:eastAsia="Times New Roman" w:hAnsi="Courier New" w:cs="Courier New"/>
    </w:rPr>
  </w:style>
  <w:style w:type="character" w:styleId="af9">
    <w:name w:val="Placeholder Text"/>
    <w:basedOn w:val="a0"/>
    <w:uiPriority w:val="99"/>
    <w:semiHidden/>
    <w:qFormat/>
    <w:rsid w:val="00A7549A"/>
    <w:rPr>
      <w:color w:val="808080"/>
    </w:rPr>
  </w:style>
  <w:style w:type="character" w:customStyle="1" w:styleId="nowrap">
    <w:name w:val="nowrap"/>
    <w:basedOn w:val="a0"/>
    <w:qFormat/>
    <w:rsid w:val="00A7549A"/>
  </w:style>
  <w:style w:type="character" w:customStyle="1" w:styleId="30">
    <w:name w:val="Заголовок 3 Знак"/>
    <w:basedOn w:val="a0"/>
    <w:link w:val="3"/>
    <w:uiPriority w:val="9"/>
    <w:qFormat/>
    <w:rsid w:val="00A7549A"/>
    <w:rPr>
      <w:rFonts w:asciiTheme="majorHAnsi" w:eastAsiaTheme="majorEastAsia" w:hAnsiTheme="majorHAnsi" w:cstheme="majorBidi"/>
      <w:b/>
      <w:bCs/>
      <w:color w:val="5B9BD5" w:themeColor="accent1"/>
      <w:lang w:eastAsia="ru-RU"/>
    </w:rPr>
  </w:style>
  <w:style w:type="character" w:customStyle="1" w:styleId="40">
    <w:name w:val="Заголовок 4 Знак"/>
    <w:basedOn w:val="a0"/>
    <w:link w:val="4"/>
    <w:uiPriority w:val="9"/>
    <w:semiHidden/>
    <w:qFormat/>
    <w:rsid w:val="00A7549A"/>
    <w:rPr>
      <w:rFonts w:asciiTheme="majorHAnsi" w:eastAsiaTheme="majorEastAsia" w:hAnsiTheme="majorHAnsi" w:cstheme="majorBidi"/>
      <w:b/>
      <w:bCs/>
      <w:i/>
      <w:iCs/>
      <w:color w:val="5B9BD5" w:themeColor="accent1"/>
      <w:lang w:eastAsia="ru-RU"/>
    </w:rPr>
  </w:style>
  <w:style w:type="character" w:customStyle="1" w:styleId="futurisfootnote">
    <w:name w:val="futurisfootnote"/>
    <w:basedOn w:val="a0"/>
    <w:qFormat/>
    <w:rsid w:val="00A7549A"/>
  </w:style>
  <w:style w:type="character" w:customStyle="1" w:styleId="advlabel-text">
    <w:name w:val="advlabel-text"/>
    <w:basedOn w:val="a0"/>
    <w:qFormat/>
    <w:rsid w:val="00A7549A"/>
  </w:style>
  <w:style w:type="character" w:customStyle="1" w:styleId="mw-editsection">
    <w:name w:val="mw-editsection"/>
    <w:basedOn w:val="a0"/>
    <w:rsid w:val="00A7549A"/>
  </w:style>
  <w:style w:type="character" w:customStyle="1" w:styleId="mw-editsection-bracket">
    <w:name w:val="mw-editsection-bracket"/>
    <w:basedOn w:val="a0"/>
    <w:qFormat/>
    <w:rsid w:val="00A7549A"/>
  </w:style>
  <w:style w:type="character" w:customStyle="1" w:styleId="mw-editsection-divider">
    <w:name w:val="mw-editsection-divider"/>
    <w:basedOn w:val="a0"/>
    <w:qFormat/>
    <w:rsid w:val="00A7549A"/>
  </w:style>
  <w:style w:type="character" w:customStyle="1" w:styleId="cite-bracket">
    <w:name w:val="cite-bracket"/>
    <w:basedOn w:val="a0"/>
    <w:qFormat/>
    <w:rsid w:val="00A7549A"/>
  </w:style>
  <w:style w:type="paragraph" w:customStyle="1" w:styleId="has-background">
    <w:name w:val="has-background"/>
    <w:basedOn w:val="a"/>
    <w:qFormat/>
    <w:rsid w:val="00A7549A"/>
    <w:pPr>
      <w:spacing w:before="100" w:beforeAutospacing="1" w:after="100" w:afterAutospacing="1" w:line="240" w:lineRule="auto"/>
    </w:pPr>
    <w:rPr>
      <w:rFonts w:ascii="Times New Roman" w:hAnsi="Times New Roman"/>
      <w:sz w:val="24"/>
      <w:szCs w:val="24"/>
    </w:rPr>
  </w:style>
  <w:style w:type="character" w:customStyle="1" w:styleId="12">
    <w:name w:val="Название объекта1"/>
    <w:basedOn w:val="a0"/>
    <w:qFormat/>
    <w:rsid w:val="00A7549A"/>
  </w:style>
  <w:style w:type="paragraph" w:customStyle="1" w:styleId="Default">
    <w:name w:val="Default"/>
    <w:rsid w:val="00A7549A"/>
    <w:pPr>
      <w:autoSpaceDE w:val="0"/>
      <w:autoSpaceDN w:val="0"/>
      <w:adjustRightInd w:val="0"/>
    </w:pPr>
    <w:rPr>
      <w:rFonts w:ascii="Times New Roman" w:hAnsi="Times New Roman" w:cs="Times New Roman"/>
      <w:color w:val="000000"/>
      <w:sz w:val="24"/>
      <w:szCs w:val="24"/>
      <w:lang w:eastAsia="en-US"/>
    </w:rPr>
  </w:style>
  <w:style w:type="character" w:customStyle="1" w:styleId="af2">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f1"/>
    <w:uiPriority w:val="34"/>
    <w:qFormat/>
    <w:rsid w:val="00A7549A"/>
  </w:style>
  <w:style w:type="paragraph" w:customStyle="1" w:styleId="dt-p">
    <w:name w:val="dt-p"/>
    <w:basedOn w:val="a"/>
    <w:rsid w:val="002C5928"/>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2C5928"/>
  </w:style>
  <w:style w:type="character" w:customStyle="1" w:styleId="chatlistloginpanel-text">
    <w:name w:val="chatlistloginpanel-text"/>
    <w:basedOn w:val="a0"/>
    <w:rsid w:val="0071408B"/>
  </w:style>
  <w:style w:type="character" w:customStyle="1" w:styleId="futurisfootnotegroup">
    <w:name w:val="futurisfootnotegroup"/>
    <w:basedOn w:val="a0"/>
    <w:rsid w:val="0071408B"/>
  </w:style>
  <w:style w:type="character" w:customStyle="1" w:styleId="futurissourcesbutton-text">
    <w:name w:val="futurissourcesbutton-text"/>
    <w:basedOn w:val="a0"/>
    <w:rsid w:val="0071408B"/>
  </w:style>
  <w:style w:type="paragraph" w:styleId="afa">
    <w:name w:val="annotation text"/>
    <w:basedOn w:val="a"/>
    <w:link w:val="afb"/>
    <w:uiPriority w:val="99"/>
    <w:semiHidden/>
    <w:unhideWhenUsed/>
    <w:qFormat/>
    <w:rsid w:val="00B33ABE"/>
    <w:pPr>
      <w:widowControl w:val="0"/>
      <w:autoSpaceDE w:val="0"/>
      <w:autoSpaceDN w:val="0"/>
      <w:spacing w:after="0" w:line="240" w:lineRule="auto"/>
    </w:pPr>
    <w:rPr>
      <w:rFonts w:eastAsia="Calibri" w:cs="Calibri"/>
      <w:sz w:val="20"/>
      <w:szCs w:val="20"/>
      <w:lang w:eastAsia="en-US"/>
    </w:rPr>
  </w:style>
  <w:style w:type="character" w:customStyle="1" w:styleId="afb">
    <w:name w:val="Текст примечания Знак"/>
    <w:basedOn w:val="a0"/>
    <w:link w:val="afa"/>
    <w:uiPriority w:val="99"/>
    <w:semiHidden/>
    <w:qFormat/>
    <w:rsid w:val="00B33ABE"/>
    <w:rPr>
      <w:rFonts w:ascii="Calibri" w:eastAsia="Calibri" w:hAnsi="Calibri" w:cs="Calibri"/>
      <w:lang w:eastAsia="en-US"/>
    </w:rPr>
  </w:style>
  <w:style w:type="character" w:customStyle="1" w:styleId="markdown-word">
    <w:name w:val="markdown-word"/>
    <w:basedOn w:val="a0"/>
    <w:rsid w:val="00AA1E72"/>
  </w:style>
  <w:style w:type="character" w:customStyle="1" w:styleId="mord">
    <w:name w:val="mord"/>
    <w:basedOn w:val="a0"/>
    <w:rsid w:val="00AA1E72"/>
  </w:style>
  <w:style w:type="character" w:customStyle="1" w:styleId="mspace">
    <w:name w:val="mspace"/>
    <w:basedOn w:val="a0"/>
    <w:rsid w:val="00AA1E72"/>
  </w:style>
  <w:style w:type="character" w:customStyle="1" w:styleId="mrel">
    <w:name w:val="mrel"/>
    <w:basedOn w:val="a0"/>
    <w:rsid w:val="00AA1E72"/>
  </w:style>
  <w:style w:type="character" w:customStyle="1" w:styleId="mpunct">
    <w:name w:val="mpunct"/>
    <w:basedOn w:val="a0"/>
    <w:rsid w:val="00AA1E72"/>
  </w:style>
  <w:style w:type="character" w:customStyle="1" w:styleId="vlist-s">
    <w:name w:val="vlist-s"/>
    <w:basedOn w:val="a0"/>
    <w:rsid w:val="00AA1E72"/>
  </w:style>
  <w:style w:type="character" w:customStyle="1" w:styleId="mbin">
    <w:name w:val="mbin"/>
    <w:basedOn w:val="a0"/>
    <w:rsid w:val="00AA1E72"/>
  </w:style>
  <w:style w:type="character" w:customStyle="1" w:styleId="mopen">
    <w:name w:val="mopen"/>
    <w:basedOn w:val="a0"/>
    <w:rsid w:val="00AA1E72"/>
  </w:style>
  <w:style w:type="character" w:customStyle="1" w:styleId="mclose">
    <w:name w:val="mclose"/>
    <w:basedOn w:val="a0"/>
    <w:rsid w:val="00AA1E72"/>
  </w:style>
  <w:style w:type="character" w:customStyle="1" w:styleId="aliceprocessgradient">
    <w:name w:val="aliceprocessgradient"/>
    <w:basedOn w:val="a0"/>
    <w:rsid w:val="001742AB"/>
  </w:style>
  <w:style w:type="character" w:customStyle="1" w:styleId="katex-mathml">
    <w:name w:val="katex-mathml"/>
    <w:basedOn w:val="a0"/>
    <w:rsid w:val="00201BB7"/>
  </w:style>
  <w:style w:type="character" w:customStyle="1" w:styleId="c9">
    <w:name w:val="c9"/>
    <w:basedOn w:val="a0"/>
    <w:rsid w:val="00F716D8"/>
  </w:style>
  <w:style w:type="character" w:customStyle="1" w:styleId="c6">
    <w:name w:val="c6"/>
    <w:basedOn w:val="a0"/>
    <w:rsid w:val="00F716D8"/>
  </w:style>
  <w:style w:type="paragraph" w:customStyle="1" w:styleId="c1">
    <w:name w:val="c1"/>
    <w:basedOn w:val="a"/>
    <w:rsid w:val="00D612C4"/>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C01CD4"/>
  </w:style>
  <w:style w:type="character" w:customStyle="1" w:styleId="a11yhidden">
    <w:name w:val="a11yhidden"/>
    <w:basedOn w:val="a0"/>
    <w:rsid w:val="00BD72CE"/>
  </w:style>
  <w:style w:type="character" w:customStyle="1" w:styleId="videohostextended-separator">
    <w:name w:val="videohostextended-separator"/>
    <w:basedOn w:val="a0"/>
    <w:rsid w:val="00BD72CE"/>
  </w:style>
  <w:style w:type="character" w:customStyle="1" w:styleId="futurismarkdown-word">
    <w:name w:val="futurismarkdown-word"/>
    <w:basedOn w:val="a0"/>
    <w:rsid w:val="002141AF"/>
  </w:style>
  <w:style w:type="character" w:customStyle="1" w:styleId="mop">
    <w:name w:val="mop"/>
    <w:basedOn w:val="a0"/>
    <w:rsid w:val="00F81801"/>
  </w:style>
  <w:style w:type="character" w:styleId="HTML">
    <w:name w:val="HTML Code"/>
    <w:basedOn w:val="a0"/>
    <w:uiPriority w:val="99"/>
    <w:semiHidden/>
    <w:unhideWhenUsed/>
    <w:rsid w:val="00E91901"/>
    <w:rPr>
      <w:rFonts w:ascii="Courier New" w:eastAsia="Times New Roman" w:hAnsi="Courier New" w:cs="Courier New"/>
      <w:sz w:val="20"/>
      <w:szCs w:val="20"/>
    </w:rPr>
  </w:style>
  <w:style w:type="paragraph" w:customStyle="1" w:styleId="13">
    <w:name w:val="Абзац списка1"/>
    <w:basedOn w:val="a"/>
    <w:qFormat/>
    <w:rsid w:val="0018133C"/>
    <w:pPr>
      <w:suppressAutoHyphens/>
      <w:ind w:left="720"/>
      <w:jc w:val="both"/>
    </w:pPr>
    <w:rPr>
      <w:lang w:eastAsia="en-US"/>
    </w:rPr>
  </w:style>
  <w:style w:type="paragraph" w:customStyle="1" w:styleId="paragraph-styledstyledparagraph-sc-a650b026-0">
    <w:name w:val="paragraph-styled__styledparagraph-sc-a650b026-0"/>
    <w:basedOn w:val="a"/>
    <w:rsid w:val="007D697D"/>
    <w:pPr>
      <w:spacing w:before="100" w:beforeAutospacing="1" w:after="100" w:afterAutospacing="1" w:line="240" w:lineRule="auto"/>
    </w:pPr>
    <w:rPr>
      <w:rFonts w:ascii="Times New Roman" w:hAnsi="Times New Roman"/>
      <w:sz w:val="24"/>
      <w:szCs w:val="24"/>
    </w:rPr>
  </w:style>
  <w:style w:type="paragraph" w:customStyle="1" w:styleId="list-styledstyledli-sc-202d193-2">
    <w:name w:val="list-styled__styledli-sc-202d193-2"/>
    <w:basedOn w:val="a"/>
    <w:rsid w:val="007D697D"/>
    <w:pPr>
      <w:spacing w:before="100" w:beforeAutospacing="1" w:after="100" w:afterAutospacing="1" w:line="240" w:lineRule="auto"/>
    </w:pPr>
    <w:rPr>
      <w:rFonts w:ascii="Times New Roman" w:hAnsi="Times New Roman"/>
      <w:sz w:val="24"/>
      <w:szCs w:val="24"/>
    </w:rPr>
  </w:style>
  <w:style w:type="character" w:customStyle="1" w:styleId="katex-styledkatexinlinecontainer-sc-b639954d-1">
    <w:name w:val="katex-styled__katexinlinecontainer-sc-b639954d-1"/>
    <w:basedOn w:val="a0"/>
    <w:rsid w:val="007D6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920">
      <w:bodyDiv w:val="1"/>
      <w:marLeft w:val="0"/>
      <w:marRight w:val="0"/>
      <w:marTop w:val="0"/>
      <w:marBottom w:val="0"/>
      <w:divBdr>
        <w:top w:val="none" w:sz="0" w:space="0" w:color="auto"/>
        <w:left w:val="none" w:sz="0" w:space="0" w:color="auto"/>
        <w:bottom w:val="none" w:sz="0" w:space="0" w:color="auto"/>
        <w:right w:val="none" w:sz="0" w:space="0" w:color="auto"/>
      </w:divBdr>
      <w:divsChild>
        <w:div w:id="540828245">
          <w:marLeft w:val="0"/>
          <w:marRight w:val="0"/>
          <w:marTop w:val="0"/>
          <w:marBottom w:val="0"/>
          <w:divBdr>
            <w:top w:val="none" w:sz="0" w:space="0" w:color="auto"/>
            <w:left w:val="none" w:sz="0" w:space="0" w:color="auto"/>
            <w:bottom w:val="none" w:sz="0" w:space="0" w:color="auto"/>
            <w:right w:val="none" w:sz="0" w:space="0" w:color="auto"/>
          </w:divBdr>
          <w:divsChild>
            <w:div w:id="1263076750">
              <w:marLeft w:val="0"/>
              <w:marRight w:val="0"/>
              <w:marTop w:val="0"/>
              <w:marBottom w:val="0"/>
              <w:divBdr>
                <w:top w:val="none" w:sz="0" w:space="0" w:color="auto"/>
                <w:left w:val="none" w:sz="0" w:space="0" w:color="auto"/>
                <w:bottom w:val="none" w:sz="0" w:space="0" w:color="auto"/>
                <w:right w:val="none" w:sz="0" w:space="0" w:color="auto"/>
              </w:divBdr>
            </w:div>
          </w:divsChild>
        </w:div>
        <w:div w:id="1921136040">
          <w:marLeft w:val="0"/>
          <w:marRight w:val="0"/>
          <w:marTop w:val="201"/>
          <w:marBottom w:val="201"/>
          <w:divBdr>
            <w:top w:val="none" w:sz="0" w:space="0" w:color="auto"/>
            <w:left w:val="none" w:sz="0" w:space="0" w:color="auto"/>
            <w:bottom w:val="none" w:sz="0" w:space="0" w:color="auto"/>
            <w:right w:val="none" w:sz="0" w:space="0" w:color="auto"/>
          </w:divBdr>
        </w:div>
      </w:divsChild>
    </w:div>
    <w:div w:id="30418628">
      <w:bodyDiv w:val="1"/>
      <w:marLeft w:val="0"/>
      <w:marRight w:val="0"/>
      <w:marTop w:val="0"/>
      <w:marBottom w:val="0"/>
      <w:divBdr>
        <w:top w:val="none" w:sz="0" w:space="0" w:color="auto"/>
        <w:left w:val="none" w:sz="0" w:space="0" w:color="auto"/>
        <w:bottom w:val="none" w:sz="0" w:space="0" w:color="auto"/>
        <w:right w:val="none" w:sz="0" w:space="0" w:color="auto"/>
      </w:divBdr>
    </w:div>
    <w:div w:id="59330410">
      <w:bodyDiv w:val="1"/>
      <w:marLeft w:val="0"/>
      <w:marRight w:val="0"/>
      <w:marTop w:val="0"/>
      <w:marBottom w:val="0"/>
      <w:divBdr>
        <w:top w:val="none" w:sz="0" w:space="0" w:color="auto"/>
        <w:left w:val="none" w:sz="0" w:space="0" w:color="auto"/>
        <w:bottom w:val="none" w:sz="0" w:space="0" w:color="auto"/>
        <w:right w:val="none" w:sz="0" w:space="0" w:color="auto"/>
      </w:divBdr>
      <w:divsChild>
        <w:div w:id="1875729911">
          <w:marLeft w:val="0"/>
          <w:marRight w:val="0"/>
          <w:marTop w:val="0"/>
          <w:marBottom w:val="0"/>
          <w:divBdr>
            <w:top w:val="none" w:sz="0" w:space="0" w:color="auto"/>
            <w:left w:val="none" w:sz="0" w:space="0" w:color="auto"/>
            <w:bottom w:val="none" w:sz="0" w:space="0" w:color="auto"/>
            <w:right w:val="none" w:sz="0" w:space="0" w:color="auto"/>
          </w:divBdr>
        </w:div>
      </w:divsChild>
    </w:div>
    <w:div w:id="62291598">
      <w:bodyDiv w:val="1"/>
      <w:marLeft w:val="0"/>
      <w:marRight w:val="0"/>
      <w:marTop w:val="0"/>
      <w:marBottom w:val="0"/>
      <w:divBdr>
        <w:top w:val="none" w:sz="0" w:space="0" w:color="auto"/>
        <w:left w:val="none" w:sz="0" w:space="0" w:color="auto"/>
        <w:bottom w:val="none" w:sz="0" w:space="0" w:color="auto"/>
        <w:right w:val="none" w:sz="0" w:space="0" w:color="auto"/>
      </w:divBdr>
      <w:divsChild>
        <w:div w:id="1910537885">
          <w:marLeft w:val="0"/>
          <w:marRight w:val="0"/>
          <w:marTop w:val="0"/>
          <w:marBottom w:val="0"/>
          <w:divBdr>
            <w:top w:val="none" w:sz="0" w:space="0" w:color="auto"/>
            <w:left w:val="none" w:sz="0" w:space="0" w:color="auto"/>
            <w:bottom w:val="none" w:sz="0" w:space="0" w:color="auto"/>
            <w:right w:val="none" w:sz="0" w:space="0" w:color="auto"/>
          </w:divBdr>
        </w:div>
      </w:divsChild>
    </w:div>
    <w:div w:id="72044145">
      <w:bodyDiv w:val="1"/>
      <w:marLeft w:val="0"/>
      <w:marRight w:val="0"/>
      <w:marTop w:val="0"/>
      <w:marBottom w:val="0"/>
      <w:divBdr>
        <w:top w:val="none" w:sz="0" w:space="0" w:color="auto"/>
        <w:left w:val="none" w:sz="0" w:space="0" w:color="auto"/>
        <w:bottom w:val="none" w:sz="0" w:space="0" w:color="auto"/>
        <w:right w:val="none" w:sz="0" w:space="0" w:color="auto"/>
      </w:divBdr>
    </w:div>
    <w:div w:id="125895146">
      <w:bodyDiv w:val="1"/>
      <w:marLeft w:val="0"/>
      <w:marRight w:val="0"/>
      <w:marTop w:val="0"/>
      <w:marBottom w:val="0"/>
      <w:divBdr>
        <w:top w:val="none" w:sz="0" w:space="0" w:color="auto"/>
        <w:left w:val="none" w:sz="0" w:space="0" w:color="auto"/>
        <w:bottom w:val="none" w:sz="0" w:space="0" w:color="auto"/>
        <w:right w:val="none" w:sz="0" w:space="0" w:color="auto"/>
      </w:divBdr>
      <w:divsChild>
        <w:div w:id="2076733562">
          <w:marLeft w:val="0"/>
          <w:marRight w:val="0"/>
          <w:marTop w:val="0"/>
          <w:marBottom w:val="0"/>
          <w:divBdr>
            <w:top w:val="none" w:sz="0" w:space="0" w:color="auto"/>
            <w:left w:val="none" w:sz="0" w:space="0" w:color="auto"/>
            <w:bottom w:val="none" w:sz="0" w:space="0" w:color="auto"/>
            <w:right w:val="none" w:sz="0" w:space="0" w:color="auto"/>
          </w:divBdr>
          <w:divsChild>
            <w:div w:id="178324106">
              <w:marLeft w:val="0"/>
              <w:marRight w:val="0"/>
              <w:marTop w:val="0"/>
              <w:marBottom w:val="0"/>
              <w:divBdr>
                <w:top w:val="none" w:sz="0" w:space="0" w:color="auto"/>
                <w:left w:val="none" w:sz="0" w:space="0" w:color="auto"/>
                <w:bottom w:val="none" w:sz="0" w:space="0" w:color="auto"/>
                <w:right w:val="none" w:sz="0" w:space="0" w:color="auto"/>
              </w:divBdr>
              <w:divsChild>
                <w:div w:id="1902717735">
                  <w:marLeft w:val="0"/>
                  <w:marRight w:val="0"/>
                  <w:marTop w:val="0"/>
                  <w:marBottom w:val="0"/>
                  <w:divBdr>
                    <w:top w:val="none" w:sz="0" w:space="0" w:color="auto"/>
                    <w:left w:val="none" w:sz="0" w:space="0" w:color="auto"/>
                    <w:bottom w:val="none" w:sz="0" w:space="0" w:color="auto"/>
                    <w:right w:val="none" w:sz="0" w:space="0" w:color="auto"/>
                  </w:divBdr>
                  <w:divsChild>
                    <w:div w:id="1946813226">
                      <w:marLeft w:val="0"/>
                      <w:marRight w:val="0"/>
                      <w:marTop w:val="0"/>
                      <w:marBottom w:val="0"/>
                      <w:divBdr>
                        <w:top w:val="none" w:sz="0" w:space="0" w:color="auto"/>
                        <w:left w:val="none" w:sz="0" w:space="0" w:color="auto"/>
                        <w:bottom w:val="none" w:sz="0" w:space="0" w:color="auto"/>
                        <w:right w:val="none" w:sz="0" w:space="0" w:color="auto"/>
                      </w:divBdr>
                      <w:divsChild>
                        <w:div w:id="1952661401">
                          <w:marLeft w:val="0"/>
                          <w:marRight w:val="0"/>
                          <w:marTop w:val="0"/>
                          <w:marBottom w:val="0"/>
                          <w:divBdr>
                            <w:top w:val="none" w:sz="0" w:space="0" w:color="auto"/>
                            <w:left w:val="none" w:sz="0" w:space="0" w:color="auto"/>
                            <w:bottom w:val="none" w:sz="0" w:space="0" w:color="auto"/>
                            <w:right w:val="none" w:sz="0" w:space="0" w:color="auto"/>
                          </w:divBdr>
                          <w:divsChild>
                            <w:div w:id="1748845572">
                              <w:marLeft w:val="0"/>
                              <w:marRight w:val="0"/>
                              <w:marTop w:val="0"/>
                              <w:marBottom w:val="0"/>
                              <w:divBdr>
                                <w:top w:val="none" w:sz="0" w:space="0" w:color="auto"/>
                                <w:left w:val="none" w:sz="0" w:space="0" w:color="auto"/>
                                <w:bottom w:val="none" w:sz="0" w:space="0" w:color="auto"/>
                                <w:right w:val="none" w:sz="0" w:space="0" w:color="auto"/>
                              </w:divBdr>
                              <w:divsChild>
                                <w:div w:id="1008871056">
                                  <w:marLeft w:val="0"/>
                                  <w:marRight w:val="0"/>
                                  <w:marTop w:val="0"/>
                                  <w:marBottom w:val="0"/>
                                  <w:divBdr>
                                    <w:top w:val="none" w:sz="0" w:space="0" w:color="auto"/>
                                    <w:left w:val="none" w:sz="0" w:space="0" w:color="auto"/>
                                    <w:bottom w:val="none" w:sz="0" w:space="0" w:color="auto"/>
                                    <w:right w:val="none" w:sz="0" w:space="0" w:color="auto"/>
                                  </w:divBdr>
                                  <w:divsChild>
                                    <w:div w:id="396124275">
                                      <w:marLeft w:val="0"/>
                                      <w:marRight w:val="0"/>
                                      <w:marTop w:val="0"/>
                                      <w:marBottom w:val="0"/>
                                      <w:divBdr>
                                        <w:top w:val="none" w:sz="0" w:space="0" w:color="auto"/>
                                        <w:left w:val="none" w:sz="0" w:space="0" w:color="auto"/>
                                        <w:bottom w:val="none" w:sz="0" w:space="0" w:color="auto"/>
                                        <w:right w:val="none" w:sz="0" w:space="0" w:color="auto"/>
                                      </w:divBdr>
                                      <w:divsChild>
                                        <w:div w:id="1591622835">
                                          <w:marLeft w:val="0"/>
                                          <w:marRight w:val="0"/>
                                          <w:marTop w:val="0"/>
                                          <w:marBottom w:val="0"/>
                                          <w:divBdr>
                                            <w:top w:val="none" w:sz="0" w:space="0" w:color="auto"/>
                                            <w:left w:val="none" w:sz="0" w:space="0" w:color="auto"/>
                                            <w:bottom w:val="none" w:sz="0" w:space="0" w:color="auto"/>
                                            <w:right w:val="none" w:sz="0" w:space="0" w:color="auto"/>
                                          </w:divBdr>
                                          <w:divsChild>
                                            <w:div w:id="1438520030">
                                              <w:marLeft w:val="0"/>
                                              <w:marRight w:val="0"/>
                                              <w:marTop w:val="0"/>
                                              <w:marBottom w:val="0"/>
                                              <w:divBdr>
                                                <w:top w:val="none" w:sz="0" w:space="0" w:color="auto"/>
                                                <w:left w:val="none" w:sz="0" w:space="0" w:color="auto"/>
                                                <w:bottom w:val="none" w:sz="0" w:space="0" w:color="auto"/>
                                                <w:right w:val="none" w:sz="0" w:space="0" w:color="auto"/>
                                              </w:divBdr>
                                              <w:divsChild>
                                                <w:div w:id="418212390">
                                                  <w:marLeft w:val="0"/>
                                                  <w:marRight w:val="0"/>
                                                  <w:marTop w:val="0"/>
                                                  <w:marBottom w:val="0"/>
                                                  <w:divBdr>
                                                    <w:top w:val="none" w:sz="0" w:space="0" w:color="auto"/>
                                                    <w:left w:val="none" w:sz="0" w:space="0" w:color="auto"/>
                                                    <w:bottom w:val="none" w:sz="0" w:space="0" w:color="auto"/>
                                                    <w:right w:val="none" w:sz="0" w:space="0" w:color="auto"/>
                                                  </w:divBdr>
                                                  <w:divsChild>
                                                    <w:div w:id="1936785896">
                                                      <w:marLeft w:val="0"/>
                                                      <w:marRight w:val="0"/>
                                                      <w:marTop w:val="100"/>
                                                      <w:marBottom w:val="100"/>
                                                      <w:divBdr>
                                                        <w:top w:val="none" w:sz="0" w:space="0" w:color="auto"/>
                                                        <w:left w:val="none" w:sz="0" w:space="0" w:color="auto"/>
                                                        <w:bottom w:val="none" w:sz="0" w:space="0" w:color="auto"/>
                                                        <w:right w:val="none" w:sz="0" w:space="0" w:color="auto"/>
                                                      </w:divBdr>
                                                      <w:divsChild>
                                                        <w:div w:id="689379246">
                                                          <w:marLeft w:val="0"/>
                                                          <w:marRight w:val="0"/>
                                                          <w:marTop w:val="0"/>
                                                          <w:marBottom w:val="0"/>
                                                          <w:divBdr>
                                                            <w:top w:val="none" w:sz="0" w:space="0" w:color="auto"/>
                                                            <w:left w:val="none" w:sz="0" w:space="0" w:color="auto"/>
                                                            <w:bottom w:val="none" w:sz="0" w:space="0" w:color="auto"/>
                                                            <w:right w:val="none" w:sz="0" w:space="0" w:color="auto"/>
                                                          </w:divBdr>
                                                          <w:divsChild>
                                                            <w:div w:id="11956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3025309">
          <w:marLeft w:val="0"/>
          <w:marRight w:val="0"/>
          <w:marTop w:val="0"/>
          <w:marBottom w:val="0"/>
          <w:divBdr>
            <w:top w:val="none" w:sz="0" w:space="0" w:color="auto"/>
            <w:left w:val="none" w:sz="0" w:space="0" w:color="auto"/>
            <w:bottom w:val="none" w:sz="0" w:space="0" w:color="auto"/>
            <w:right w:val="none" w:sz="0" w:space="0" w:color="auto"/>
          </w:divBdr>
          <w:divsChild>
            <w:div w:id="101266577">
              <w:marLeft w:val="0"/>
              <w:marRight w:val="0"/>
              <w:marTop w:val="0"/>
              <w:marBottom w:val="0"/>
              <w:divBdr>
                <w:top w:val="none" w:sz="0" w:space="0" w:color="auto"/>
                <w:left w:val="none" w:sz="0" w:space="0" w:color="auto"/>
                <w:bottom w:val="none" w:sz="0" w:space="0" w:color="auto"/>
                <w:right w:val="none" w:sz="0" w:space="0" w:color="auto"/>
              </w:divBdr>
              <w:divsChild>
                <w:div w:id="1581207614">
                  <w:marLeft w:val="0"/>
                  <w:marRight w:val="0"/>
                  <w:marTop w:val="0"/>
                  <w:marBottom w:val="0"/>
                  <w:divBdr>
                    <w:top w:val="none" w:sz="0" w:space="0" w:color="auto"/>
                    <w:left w:val="none" w:sz="0" w:space="0" w:color="auto"/>
                    <w:bottom w:val="none" w:sz="0" w:space="0" w:color="auto"/>
                    <w:right w:val="none" w:sz="0" w:space="0" w:color="auto"/>
                  </w:divBdr>
                  <w:divsChild>
                    <w:div w:id="42490829">
                      <w:marLeft w:val="0"/>
                      <w:marRight w:val="0"/>
                      <w:marTop w:val="0"/>
                      <w:marBottom w:val="0"/>
                      <w:divBdr>
                        <w:top w:val="none" w:sz="0" w:space="0" w:color="auto"/>
                        <w:left w:val="none" w:sz="0" w:space="0" w:color="auto"/>
                        <w:bottom w:val="none" w:sz="0" w:space="0" w:color="auto"/>
                        <w:right w:val="none" w:sz="0" w:space="0" w:color="auto"/>
                      </w:divBdr>
                      <w:divsChild>
                        <w:div w:id="1251231780">
                          <w:marLeft w:val="0"/>
                          <w:marRight w:val="0"/>
                          <w:marTop w:val="0"/>
                          <w:marBottom w:val="0"/>
                          <w:divBdr>
                            <w:top w:val="none" w:sz="0" w:space="0" w:color="auto"/>
                            <w:left w:val="none" w:sz="0" w:space="0" w:color="auto"/>
                            <w:bottom w:val="none" w:sz="0" w:space="0" w:color="auto"/>
                            <w:right w:val="none" w:sz="0" w:space="0" w:color="auto"/>
                          </w:divBdr>
                          <w:divsChild>
                            <w:div w:id="52759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9881">
      <w:bodyDiv w:val="1"/>
      <w:marLeft w:val="0"/>
      <w:marRight w:val="0"/>
      <w:marTop w:val="0"/>
      <w:marBottom w:val="0"/>
      <w:divBdr>
        <w:top w:val="none" w:sz="0" w:space="0" w:color="auto"/>
        <w:left w:val="none" w:sz="0" w:space="0" w:color="auto"/>
        <w:bottom w:val="none" w:sz="0" w:space="0" w:color="auto"/>
        <w:right w:val="none" w:sz="0" w:space="0" w:color="auto"/>
      </w:divBdr>
      <w:divsChild>
        <w:div w:id="1121148547">
          <w:marLeft w:val="0"/>
          <w:marRight w:val="0"/>
          <w:marTop w:val="0"/>
          <w:marBottom w:val="0"/>
          <w:divBdr>
            <w:top w:val="none" w:sz="0" w:space="0" w:color="auto"/>
            <w:left w:val="none" w:sz="0" w:space="0" w:color="auto"/>
            <w:bottom w:val="none" w:sz="0" w:space="0" w:color="auto"/>
            <w:right w:val="none" w:sz="0" w:space="0" w:color="auto"/>
          </w:divBdr>
          <w:divsChild>
            <w:div w:id="1568802771">
              <w:marLeft w:val="0"/>
              <w:marRight w:val="0"/>
              <w:marTop w:val="0"/>
              <w:marBottom w:val="0"/>
              <w:divBdr>
                <w:top w:val="none" w:sz="0" w:space="0" w:color="auto"/>
                <w:left w:val="none" w:sz="0" w:space="0" w:color="auto"/>
                <w:bottom w:val="none" w:sz="0" w:space="0" w:color="auto"/>
                <w:right w:val="none" w:sz="0" w:space="0" w:color="auto"/>
              </w:divBdr>
              <w:divsChild>
                <w:div w:id="1393430158">
                  <w:marLeft w:val="0"/>
                  <w:marRight w:val="0"/>
                  <w:marTop w:val="0"/>
                  <w:marBottom w:val="0"/>
                  <w:divBdr>
                    <w:top w:val="none" w:sz="0" w:space="0" w:color="auto"/>
                    <w:left w:val="none" w:sz="0" w:space="0" w:color="auto"/>
                    <w:bottom w:val="none" w:sz="0" w:space="0" w:color="auto"/>
                    <w:right w:val="none" w:sz="0" w:space="0" w:color="auto"/>
                  </w:divBdr>
                  <w:divsChild>
                    <w:div w:id="1477182680">
                      <w:marLeft w:val="0"/>
                      <w:marRight w:val="0"/>
                      <w:marTop w:val="0"/>
                      <w:marBottom w:val="0"/>
                      <w:divBdr>
                        <w:top w:val="none" w:sz="0" w:space="0" w:color="auto"/>
                        <w:left w:val="none" w:sz="0" w:space="0" w:color="auto"/>
                        <w:bottom w:val="none" w:sz="0" w:space="0" w:color="auto"/>
                        <w:right w:val="none" w:sz="0" w:space="0" w:color="auto"/>
                      </w:divBdr>
                      <w:divsChild>
                        <w:div w:id="1444887228">
                          <w:marLeft w:val="0"/>
                          <w:marRight w:val="0"/>
                          <w:marTop w:val="0"/>
                          <w:marBottom w:val="0"/>
                          <w:divBdr>
                            <w:top w:val="none" w:sz="0" w:space="0" w:color="auto"/>
                            <w:left w:val="none" w:sz="0" w:space="0" w:color="auto"/>
                            <w:bottom w:val="none" w:sz="0" w:space="0" w:color="auto"/>
                            <w:right w:val="none" w:sz="0" w:space="0" w:color="auto"/>
                          </w:divBdr>
                          <w:divsChild>
                            <w:div w:id="80494318">
                              <w:marLeft w:val="0"/>
                              <w:marRight w:val="0"/>
                              <w:marTop w:val="0"/>
                              <w:marBottom w:val="0"/>
                              <w:divBdr>
                                <w:top w:val="none" w:sz="0" w:space="0" w:color="auto"/>
                                <w:left w:val="none" w:sz="0" w:space="0" w:color="auto"/>
                                <w:bottom w:val="none" w:sz="0" w:space="0" w:color="auto"/>
                                <w:right w:val="none" w:sz="0" w:space="0" w:color="auto"/>
                              </w:divBdr>
                              <w:divsChild>
                                <w:div w:id="1553729767">
                                  <w:marLeft w:val="0"/>
                                  <w:marRight w:val="0"/>
                                  <w:marTop w:val="0"/>
                                  <w:marBottom w:val="0"/>
                                  <w:divBdr>
                                    <w:top w:val="none" w:sz="0" w:space="0" w:color="auto"/>
                                    <w:left w:val="none" w:sz="0" w:space="0" w:color="auto"/>
                                    <w:bottom w:val="none" w:sz="0" w:space="0" w:color="auto"/>
                                    <w:right w:val="none" w:sz="0" w:space="0" w:color="auto"/>
                                  </w:divBdr>
                                  <w:divsChild>
                                    <w:div w:id="1273591111">
                                      <w:marLeft w:val="0"/>
                                      <w:marRight w:val="0"/>
                                      <w:marTop w:val="0"/>
                                      <w:marBottom w:val="0"/>
                                      <w:divBdr>
                                        <w:top w:val="none" w:sz="0" w:space="0" w:color="auto"/>
                                        <w:left w:val="none" w:sz="0" w:space="0" w:color="auto"/>
                                        <w:bottom w:val="none" w:sz="0" w:space="0" w:color="auto"/>
                                        <w:right w:val="none" w:sz="0" w:space="0" w:color="auto"/>
                                      </w:divBdr>
                                      <w:divsChild>
                                        <w:div w:id="1111896986">
                                          <w:marLeft w:val="0"/>
                                          <w:marRight w:val="0"/>
                                          <w:marTop w:val="0"/>
                                          <w:marBottom w:val="0"/>
                                          <w:divBdr>
                                            <w:top w:val="none" w:sz="0" w:space="0" w:color="auto"/>
                                            <w:left w:val="none" w:sz="0" w:space="0" w:color="auto"/>
                                            <w:bottom w:val="none" w:sz="0" w:space="0" w:color="auto"/>
                                            <w:right w:val="none" w:sz="0" w:space="0" w:color="auto"/>
                                          </w:divBdr>
                                          <w:divsChild>
                                            <w:div w:id="1169829633">
                                              <w:marLeft w:val="0"/>
                                              <w:marRight w:val="0"/>
                                              <w:marTop w:val="0"/>
                                              <w:marBottom w:val="0"/>
                                              <w:divBdr>
                                                <w:top w:val="none" w:sz="0" w:space="0" w:color="auto"/>
                                                <w:left w:val="none" w:sz="0" w:space="0" w:color="auto"/>
                                                <w:bottom w:val="none" w:sz="0" w:space="0" w:color="auto"/>
                                                <w:right w:val="none" w:sz="0" w:space="0" w:color="auto"/>
                                              </w:divBdr>
                                              <w:divsChild>
                                                <w:div w:id="646007465">
                                                  <w:marLeft w:val="0"/>
                                                  <w:marRight w:val="0"/>
                                                  <w:marTop w:val="0"/>
                                                  <w:marBottom w:val="0"/>
                                                  <w:divBdr>
                                                    <w:top w:val="none" w:sz="0" w:space="0" w:color="auto"/>
                                                    <w:left w:val="none" w:sz="0" w:space="0" w:color="auto"/>
                                                    <w:bottom w:val="none" w:sz="0" w:space="0" w:color="auto"/>
                                                    <w:right w:val="none" w:sz="0" w:space="0" w:color="auto"/>
                                                  </w:divBdr>
                                                  <w:divsChild>
                                                    <w:div w:id="1725061140">
                                                      <w:marLeft w:val="0"/>
                                                      <w:marRight w:val="0"/>
                                                      <w:marTop w:val="100"/>
                                                      <w:marBottom w:val="100"/>
                                                      <w:divBdr>
                                                        <w:top w:val="none" w:sz="0" w:space="0" w:color="auto"/>
                                                        <w:left w:val="none" w:sz="0" w:space="0" w:color="auto"/>
                                                        <w:bottom w:val="none" w:sz="0" w:space="0" w:color="auto"/>
                                                        <w:right w:val="none" w:sz="0" w:space="0" w:color="auto"/>
                                                      </w:divBdr>
                                                      <w:divsChild>
                                                        <w:div w:id="6180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0833155">
          <w:marLeft w:val="0"/>
          <w:marRight w:val="0"/>
          <w:marTop w:val="0"/>
          <w:marBottom w:val="0"/>
          <w:divBdr>
            <w:top w:val="none" w:sz="0" w:space="0" w:color="auto"/>
            <w:left w:val="none" w:sz="0" w:space="0" w:color="auto"/>
            <w:bottom w:val="none" w:sz="0" w:space="0" w:color="auto"/>
            <w:right w:val="none" w:sz="0" w:space="0" w:color="auto"/>
          </w:divBdr>
          <w:divsChild>
            <w:div w:id="572198627">
              <w:marLeft w:val="0"/>
              <w:marRight w:val="0"/>
              <w:marTop w:val="0"/>
              <w:marBottom w:val="0"/>
              <w:divBdr>
                <w:top w:val="none" w:sz="0" w:space="0" w:color="auto"/>
                <w:left w:val="none" w:sz="0" w:space="0" w:color="auto"/>
                <w:bottom w:val="none" w:sz="0" w:space="0" w:color="auto"/>
                <w:right w:val="none" w:sz="0" w:space="0" w:color="auto"/>
              </w:divBdr>
              <w:divsChild>
                <w:div w:id="877010904">
                  <w:marLeft w:val="0"/>
                  <w:marRight w:val="0"/>
                  <w:marTop w:val="0"/>
                  <w:marBottom w:val="0"/>
                  <w:divBdr>
                    <w:top w:val="none" w:sz="0" w:space="0" w:color="auto"/>
                    <w:left w:val="none" w:sz="0" w:space="0" w:color="auto"/>
                    <w:bottom w:val="none" w:sz="0" w:space="0" w:color="auto"/>
                    <w:right w:val="none" w:sz="0" w:space="0" w:color="auto"/>
                  </w:divBdr>
                  <w:divsChild>
                    <w:div w:id="337277137">
                      <w:marLeft w:val="0"/>
                      <w:marRight w:val="0"/>
                      <w:marTop w:val="0"/>
                      <w:marBottom w:val="0"/>
                      <w:divBdr>
                        <w:top w:val="none" w:sz="0" w:space="0" w:color="auto"/>
                        <w:left w:val="none" w:sz="0" w:space="0" w:color="auto"/>
                        <w:bottom w:val="none" w:sz="0" w:space="0" w:color="auto"/>
                        <w:right w:val="none" w:sz="0" w:space="0" w:color="auto"/>
                      </w:divBdr>
                      <w:divsChild>
                        <w:div w:id="795224440">
                          <w:marLeft w:val="0"/>
                          <w:marRight w:val="0"/>
                          <w:marTop w:val="0"/>
                          <w:marBottom w:val="0"/>
                          <w:divBdr>
                            <w:top w:val="none" w:sz="0" w:space="0" w:color="auto"/>
                            <w:left w:val="none" w:sz="0" w:space="0" w:color="auto"/>
                            <w:bottom w:val="none" w:sz="0" w:space="0" w:color="auto"/>
                            <w:right w:val="none" w:sz="0" w:space="0" w:color="auto"/>
                          </w:divBdr>
                          <w:divsChild>
                            <w:div w:id="150407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40186">
      <w:bodyDiv w:val="1"/>
      <w:marLeft w:val="0"/>
      <w:marRight w:val="0"/>
      <w:marTop w:val="0"/>
      <w:marBottom w:val="0"/>
      <w:divBdr>
        <w:top w:val="none" w:sz="0" w:space="0" w:color="auto"/>
        <w:left w:val="none" w:sz="0" w:space="0" w:color="auto"/>
        <w:bottom w:val="none" w:sz="0" w:space="0" w:color="auto"/>
        <w:right w:val="none" w:sz="0" w:space="0" w:color="auto"/>
      </w:divBdr>
    </w:div>
    <w:div w:id="271476345">
      <w:bodyDiv w:val="1"/>
      <w:marLeft w:val="0"/>
      <w:marRight w:val="0"/>
      <w:marTop w:val="0"/>
      <w:marBottom w:val="0"/>
      <w:divBdr>
        <w:top w:val="none" w:sz="0" w:space="0" w:color="auto"/>
        <w:left w:val="none" w:sz="0" w:space="0" w:color="auto"/>
        <w:bottom w:val="none" w:sz="0" w:space="0" w:color="auto"/>
        <w:right w:val="none" w:sz="0" w:space="0" w:color="auto"/>
      </w:divBdr>
      <w:divsChild>
        <w:div w:id="232468359">
          <w:marLeft w:val="0"/>
          <w:marRight w:val="0"/>
          <w:marTop w:val="0"/>
          <w:marBottom w:val="0"/>
          <w:divBdr>
            <w:top w:val="none" w:sz="0" w:space="0" w:color="auto"/>
            <w:left w:val="none" w:sz="0" w:space="0" w:color="auto"/>
            <w:bottom w:val="none" w:sz="0" w:space="0" w:color="auto"/>
            <w:right w:val="none" w:sz="0" w:space="0" w:color="auto"/>
          </w:divBdr>
          <w:divsChild>
            <w:div w:id="599487006">
              <w:marLeft w:val="0"/>
              <w:marRight w:val="0"/>
              <w:marTop w:val="0"/>
              <w:marBottom w:val="0"/>
              <w:divBdr>
                <w:top w:val="none" w:sz="0" w:space="0" w:color="auto"/>
                <w:left w:val="none" w:sz="0" w:space="0" w:color="auto"/>
                <w:bottom w:val="none" w:sz="0" w:space="0" w:color="auto"/>
                <w:right w:val="none" w:sz="0" w:space="0" w:color="auto"/>
              </w:divBdr>
              <w:divsChild>
                <w:div w:id="1154491022">
                  <w:marLeft w:val="0"/>
                  <w:marRight w:val="0"/>
                  <w:marTop w:val="0"/>
                  <w:marBottom w:val="0"/>
                  <w:divBdr>
                    <w:top w:val="none" w:sz="0" w:space="0" w:color="auto"/>
                    <w:left w:val="none" w:sz="0" w:space="0" w:color="auto"/>
                    <w:bottom w:val="none" w:sz="0" w:space="0" w:color="auto"/>
                    <w:right w:val="none" w:sz="0" w:space="0" w:color="auto"/>
                  </w:divBdr>
                  <w:divsChild>
                    <w:div w:id="638152113">
                      <w:marLeft w:val="0"/>
                      <w:marRight w:val="0"/>
                      <w:marTop w:val="0"/>
                      <w:marBottom w:val="0"/>
                      <w:divBdr>
                        <w:top w:val="none" w:sz="0" w:space="0" w:color="auto"/>
                        <w:left w:val="none" w:sz="0" w:space="0" w:color="auto"/>
                        <w:bottom w:val="none" w:sz="0" w:space="0" w:color="auto"/>
                        <w:right w:val="none" w:sz="0" w:space="0" w:color="auto"/>
                      </w:divBdr>
                      <w:divsChild>
                        <w:div w:id="1820803438">
                          <w:marLeft w:val="0"/>
                          <w:marRight w:val="0"/>
                          <w:marTop w:val="0"/>
                          <w:marBottom w:val="0"/>
                          <w:divBdr>
                            <w:top w:val="none" w:sz="0" w:space="0" w:color="auto"/>
                            <w:left w:val="none" w:sz="0" w:space="0" w:color="auto"/>
                            <w:bottom w:val="none" w:sz="0" w:space="0" w:color="auto"/>
                            <w:right w:val="none" w:sz="0" w:space="0" w:color="auto"/>
                          </w:divBdr>
                          <w:divsChild>
                            <w:div w:id="1791125310">
                              <w:marLeft w:val="0"/>
                              <w:marRight w:val="0"/>
                              <w:marTop w:val="0"/>
                              <w:marBottom w:val="0"/>
                              <w:divBdr>
                                <w:top w:val="none" w:sz="0" w:space="0" w:color="auto"/>
                                <w:left w:val="none" w:sz="0" w:space="0" w:color="auto"/>
                                <w:bottom w:val="none" w:sz="0" w:space="0" w:color="auto"/>
                                <w:right w:val="none" w:sz="0" w:space="0" w:color="auto"/>
                              </w:divBdr>
                              <w:divsChild>
                                <w:div w:id="970474340">
                                  <w:marLeft w:val="0"/>
                                  <w:marRight w:val="0"/>
                                  <w:marTop w:val="0"/>
                                  <w:marBottom w:val="0"/>
                                  <w:divBdr>
                                    <w:top w:val="none" w:sz="0" w:space="0" w:color="auto"/>
                                    <w:left w:val="none" w:sz="0" w:space="0" w:color="auto"/>
                                    <w:bottom w:val="none" w:sz="0" w:space="0" w:color="auto"/>
                                    <w:right w:val="none" w:sz="0" w:space="0" w:color="auto"/>
                                  </w:divBdr>
                                  <w:divsChild>
                                    <w:div w:id="1013842185">
                                      <w:marLeft w:val="0"/>
                                      <w:marRight w:val="0"/>
                                      <w:marTop w:val="0"/>
                                      <w:marBottom w:val="0"/>
                                      <w:divBdr>
                                        <w:top w:val="none" w:sz="0" w:space="0" w:color="auto"/>
                                        <w:left w:val="none" w:sz="0" w:space="0" w:color="auto"/>
                                        <w:bottom w:val="none" w:sz="0" w:space="0" w:color="auto"/>
                                        <w:right w:val="none" w:sz="0" w:space="0" w:color="auto"/>
                                      </w:divBdr>
                                      <w:divsChild>
                                        <w:div w:id="84351059">
                                          <w:marLeft w:val="0"/>
                                          <w:marRight w:val="0"/>
                                          <w:marTop w:val="0"/>
                                          <w:marBottom w:val="0"/>
                                          <w:divBdr>
                                            <w:top w:val="none" w:sz="0" w:space="0" w:color="auto"/>
                                            <w:left w:val="none" w:sz="0" w:space="0" w:color="auto"/>
                                            <w:bottom w:val="none" w:sz="0" w:space="0" w:color="auto"/>
                                            <w:right w:val="none" w:sz="0" w:space="0" w:color="auto"/>
                                          </w:divBdr>
                                          <w:divsChild>
                                            <w:div w:id="2059864181">
                                              <w:marLeft w:val="0"/>
                                              <w:marRight w:val="0"/>
                                              <w:marTop w:val="0"/>
                                              <w:marBottom w:val="0"/>
                                              <w:divBdr>
                                                <w:top w:val="none" w:sz="0" w:space="0" w:color="auto"/>
                                                <w:left w:val="none" w:sz="0" w:space="0" w:color="auto"/>
                                                <w:bottom w:val="none" w:sz="0" w:space="0" w:color="auto"/>
                                                <w:right w:val="none" w:sz="0" w:space="0" w:color="auto"/>
                                              </w:divBdr>
                                              <w:divsChild>
                                                <w:div w:id="429859819">
                                                  <w:marLeft w:val="0"/>
                                                  <w:marRight w:val="0"/>
                                                  <w:marTop w:val="0"/>
                                                  <w:marBottom w:val="0"/>
                                                  <w:divBdr>
                                                    <w:top w:val="none" w:sz="0" w:space="0" w:color="auto"/>
                                                    <w:left w:val="none" w:sz="0" w:space="0" w:color="auto"/>
                                                    <w:bottom w:val="none" w:sz="0" w:space="0" w:color="auto"/>
                                                    <w:right w:val="none" w:sz="0" w:space="0" w:color="auto"/>
                                                  </w:divBdr>
                                                  <w:divsChild>
                                                    <w:div w:id="997196337">
                                                      <w:marLeft w:val="0"/>
                                                      <w:marRight w:val="0"/>
                                                      <w:marTop w:val="100"/>
                                                      <w:marBottom w:val="100"/>
                                                      <w:divBdr>
                                                        <w:top w:val="none" w:sz="0" w:space="0" w:color="auto"/>
                                                        <w:left w:val="none" w:sz="0" w:space="0" w:color="auto"/>
                                                        <w:bottom w:val="none" w:sz="0" w:space="0" w:color="auto"/>
                                                        <w:right w:val="none" w:sz="0" w:space="0" w:color="auto"/>
                                                      </w:divBdr>
                                                      <w:divsChild>
                                                        <w:div w:id="1342850835">
                                                          <w:marLeft w:val="0"/>
                                                          <w:marRight w:val="0"/>
                                                          <w:marTop w:val="0"/>
                                                          <w:marBottom w:val="0"/>
                                                          <w:divBdr>
                                                            <w:top w:val="none" w:sz="0" w:space="0" w:color="auto"/>
                                                            <w:left w:val="none" w:sz="0" w:space="0" w:color="auto"/>
                                                            <w:bottom w:val="none" w:sz="0" w:space="0" w:color="auto"/>
                                                            <w:right w:val="none" w:sz="0" w:space="0" w:color="auto"/>
                                                          </w:divBdr>
                                                          <w:divsChild>
                                                            <w:div w:id="126511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9873453">
          <w:marLeft w:val="0"/>
          <w:marRight w:val="0"/>
          <w:marTop w:val="0"/>
          <w:marBottom w:val="0"/>
          <w:divBdr>
            <w:top w:val="none" w:sz="0" w:space="0" w:color="auto"/>
            <w:left w:val="none" w:sz="0" w:space="0" w:color="auto"/>
            <w:bottom w:val="none" w:sz="0" w:space="0" w:color="auto"/>
            <w:right w:val="none" w:sz="0" w:space="0" w:color="auto"/>
          </w:divBdr>
          <w:divsChild>
            <w:div w:id="2091852645">
              <w:marLeft w:val="0"/>
              <w:marRight w:val="0"/>
              <w:marTop w:val="0"/>
              <w:marBottom w:val="0"/>
              <w:divBdr>
                <w:top w:val="none" w:sz="0" w:space="0" w:color="auto"/>
                <w:left w:val="none" w:sz="0" w:space="0" w:color="auto"/>
                <w:bottom w:val="none" w:sz="0" w:space="0" w:color="auto"/>
                <w:right w:val="none" w:sz="0" w:space="0" w:color="auto"/>
              </w:divBdr>
              <w:divsChild>
                <w:div w:id="1933391268">
                  <w:marLeft w:val="0"/>
                  <w:marRight w:val="0"/>
                  <w:marTop w:val="0"/>
                  <w:marBottom w:val="0"/>
                  <w:divBdr>
                    <w:top w:val="none" w:sz="0" w:space="0" w:color="auto"/>
                    <w:left w:val="none" w:sz="0" w:space="0" w:color="auto"/>
                    <w:bottom w:val="none" w:sz="0" w:space="0" w:color="auto"/>
                    <w:right w:val="none" w:sz="0" w:space="0" w:color="auto"/>
                  </w:divBdr>
                  <w:divsChild>
                    <w:div w:id="643586017">
                      <w:marLeft w:val="0"/>
                      <w:marRight w:val="0"/>
                      <w:marTop w:val="0"/>
                      <w:marBottom w:val="0"/>
                      <w:divBdr>
                        <w:top w:val="none" w:sz="0" w:space="0" w:color="auto"/>
                        <w:left w:val="none" w:sz="0" w:space="0" w:color="auto"/>
                        <w:bottom w:val="none" w:sz="0" w:space="0" w:color="auto"/>
                        <w:right w:val="none" w:sz="0" w:space="0" w:color="auto"/>
                      </w:divBdr>
                      <w:divsChild>
                        <w:div w:id="1787431067">
                          <w:marLeft w:val="0"/>
                          <w:marRight w:val="0"/>
                          <w:marTop w:val="0"/>
                          <w:marBottom w:val="0"/>
                          <w:divBdr>
                            <w:top w:val="none" w:sz="0" w:space="0" w:color="auto"/>
                            <w:left w:val="none" w:sz="0" w:space="0" w:color="auto"/>
                            <w:bottom w:val="none" w:sz="0" w:space="0" w:color="auto"/>
                            <w:right w:val="none" w:sz="0" w:space="0" w:color="auto"/>
                          </w:divBdr>
                          <w:divsChild>
                            <w:div w:id="154953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240654">
      <w:bodyDiv w:val="1"/>
      <w:marLeft w:val="0"/>
      <w:marRight w:val="0"/>
      <w:marTop w:val="0"/>
      <w:marBottom w:val="0"/>
      <w:divBdr>
        <w:top w:val="none" w:sz="0" w:space="0" w:color="auto"/>
        <w:left w:val="none" w:sz="0" w:space="0" w:color="auto"/>
        <w:bottom w:val="none" w:sz="0" w:space="0" w:color="auto"/>
        <w:right w:val="none" w:sz="0" w:space="0" w:color="auto"/>
      </w:divBdr>
      <w:divsChild>
        <w:div w:id="835464283">
          <w:marLeft w:val="0"/>
          <w:marRight w:val="0"/>
          <w:marTop w:val="0"/>
          <w:marBottom w:val="0"/>
          <w:divBdr>
            <w:top w:val="none" w:sz="0" w:space="0" w:color="auto"/>
            <w:left w:val="none" w:sz="0" w:space="0" w:color="auto"/>
            <w:bottom w:val="none" w:sz="0" w:space="0" w:color="auto"/>
            <w:right w:val="none" w:sz="0" w:space="0" w:color="auto"/>
          </w:divBdr>
          <w:divsChild>
            <w:div w:id="842663681">
              <w:marLeft w:val="0"/>
              <w:marRight w:val="0"/>
              <w:marTop w:val="100"/>
              <w:marBottom w:val="100"/>
              <w:divBdr>
                <w:top w:val="none" w:sz="0" w:space="0" w:color="auto"/>
                <w:left w:val="none" w:sz="0" w:space="0" w:color="auto"/>
                <w:bottom w:val="none" w:sz="0" w:space="0" w:color="auto"/>
                <w:right w:val="none" w:sz="0" w:space="0" w:color="auto"/>
              </w:divBdr>
            </w:div>
          </w:divsChild>
        </w:div>
        <w:div w:id="218787414">
          <w:marLeft w:val="0"/>
          <w:marRight w:val="0"/>
          <w:marTop w:val="0"/>
          <w:marBottom w:val="0"/>
          <w:divBdr>
            <w:top w:val="none" w:sz="0" w:space="0" w:color="auto"/>
            <w:left w:val="none" w:sz="0" w:space="0" w:color="auto"/>
            <w:bottom w:val="none" w:sz="0" w:space="0" w:color="auto"/>
            <w:right w:val="none" w:sz="0" w:space="0" w:color="auto"/>
          </w:divBdr>
          <w:divsChild>
            <w:div w:id="1078869257">
              <w:marLeft w:val="0"/>
              <w:marRight w:val="0"/>
              <w:marTop w:val="201"/>
              <w:marBottom w:val="201"/>
              <w:divBdr>
                <w:top w:val="none" w:sz="0" w:space="0" w:color="auto"/>
                <w:left w:val="none" w:sz="0" w:space="0" w:color="auto"/>
                <w:bottom w:val="none" w:sz="0" w:space="0" w:color="auto"/>
                <w:right w:val="none" w:sz="0" w:space="0" w:color="auto"/>
              </w:divBdr>
            </w:div>
          </w:divsChild>
        </w:div>
        <w:div w:id="1829129694">
          <w:marLeft w:val="0"/>
          <w:marRight w:val="0"/>
          <w:marTop w:val="0"/>
          <w:marBottom w:val="0"/>
          <w:divBdr>
            <w:top w:val="none" w:sz="0" w:space="0" w:color="auto"/>
            <w:left w:val="none" w:sz="0" w:space="0" w:color="auto"/>
            <w:bottom w:val="none" w:sz="0" w:space="0" w:color="auto"/>
            <w:right w:val="none" w:sz="0" w:space="0" w:color="auto"/>
          </w:divBdr>
          <w:divsChild>
            <w:div w:id="278026869">
              <w:marLeft w:val="0"/>
              <w:marRight w:val="0"/>
              <w:marTop w:val="100"/>
              <w:marBottom w:val="100"/>
              <w:divBdr>
                <w:top w:val="none" w:sz="0" w:space="0" w:color="auto"/>
                <w:left w:val="none" w:sz="0" w:space="0" w:color="auto"/>
                <w:bottom w:val="none" w:sz="0" w:space="0" w:color="auto"/>
                <w:right w:val="none" w:sz="0" w:space="0" w:color="auto"/>
              </w:divBdr>
            </w:div>
          </w:divsChild>
        </w:div>
        <w:div w:id="496071020">
          <w:marLeft w:val="0"/>
          <w:marRight w:val="0"/>
          <w:marTop w:val="0"/>
          <w:marBottom w:val="0"/>
          <w:divBdr>
            <w:top w:val="none" w:sz="0" w:space="0" w:color="auto"/>
            <w:left w:val="none" w:sz="0" w:space="0" w:color="auto"/>
            <w:bottom w:val="none" w:sz="0" w:space="0" w:color="auto"/>
            <w:right w:val="none" w:sz="0" w:space="0" w:color="auto"/>
          </w:divBdr>
          <w:divsChild>
            <w:div w:id="1452898336">
              <w:marLeft w:val="0"/>
              <w:marRight w:val="0"/>
              <w:marTop w:val="268"/>
              <w:marBottom w:val="536"/>
              <w:divBdr>
                <w:top w:val="none" w:sz="0" w:space="0" w:color="auto"/>
                <w:left w:val="none" w:sz="0" w:space="0" w:color="auto"/>
                <w:bottom w:val="none" w:sz="0" w:space="0" w:color="auto"/>
                <w:right w:val="none" w:sz="0" w:space="0" w:color="auto"/>
              </w:divBdr>
              <w:divsChild>
                <w:div w:id="1063603808">
                  <w:marLeft w:val="0"/>
                  <w:marRight w:val="0"/>
                  <w:marTop w:val="0"/>
                  <w:marBottom w:val="0"/>
                  <w:divBdr>
                    <w:top w:val="none" w:sz="0" w:space="0" w:color="auto"/>
                    <w:left w:val="none" w:sz="0" w:space="0" w:color="auto"/>
                    <w:bottom w:val="none" w:sz="0" w:space="0" w:color="auto"/>
                    <w:right w:val="none" w:sz="0" w:space="0" w:color="auto"/>
                  </w:divBdr>
                  <w:divsChild>
                    <w:div w:id="1574852268">
                      <w:marLeft w:val="0"/>
                      <w:marRight w:val="0"/>
                      <w:marTop w:val="0"/>
                      <w:marBottom w:val="167"/>
                      <w:divBdr>
                        <w:top w:val="none" w:sz="0" w:space="0" w:color="auto"/>
                        <w:left w:val="none" w:sz="0" w:space="0" w:color="auto"/>
                        <w:bottom w:val="none" w:sz="0" w:space="0" w:color="auto"/>
                        <w:right w:val="none" w:sz="0" w:space="0" w:color="auto"/>
                      </w:divBdr>
                    </w:div>
                    <w:div w:id="2094549606">
                      <w:marLeft w:val="0"/>
                      <w:marRight w:val="0"/>
                      <w:marTop w:val="0"/>
                      <w:marBottom w:val="0"/>
                      <w:divBdr>
                        <w:top w:val="none" w:sz="0" w:space="0" w:color="auto"/>
                        <w:left w:val="none" w:sz="0" w:space="0" w:color="auto"/>
                        <w:bottom w:val="none" w:sz="0" w:space="0" w:color="auto"/>
                        <w:right w:val="none" w:sz="0" w:space="0" w:color="auto"/>
                      </w:divBdr>
                      <w:divsChild>
                        <w:div w:id="346560179">
                          <w:marLeft w:val="0"/>
                          <w:marRight w:val="0"/>
                          <w:marTop w:val="0"/>
                          <w:marBottom w:val="0"/>
                          <w:divBdr>
                            <w:top w:val="none" w:sz="0" w:space="0" w:color="auto"/>
                            <w:left w:val="none" w:sz="0" w:space="0" w:color="auto"/>
                            <w:bottom w:val="none" w:sz="0" w:space="0" w:color="auto"/>
                            <w:right w:val="none" w:sz="0" w:space="0" w:color="auto"/>
                          </w:divBdr>
                          <w:divsChild>
                            <w:div w:id="723870045">
                              <w:marLeft w:val="0"/>
                              <w:marRight w:val="134"/>
                              <w:marTop w:val="0"/>
                              <w:marBottom w:val="0"/>
                              <w:divBdr>
                                <w:top w:val="none" w:sz="0" w:space="0" w:color="auto"/>
                                <w:left w:val="none" w:sz="0" w:space="0" w:color="auto"/>
                                <w:bottom w:val="none" w:sz="0" w:space="0" w:color="auto"/>
                                <w:right w:val="none" w:sz="0" w:space="0" w:color="auto"/>
                              </w:divBdr>
                            </w:div>
                            <w:div w:id="1656179170">
                              <w:marLeft w:val="0"/>
                              <w:marRight w:val="0"/>
                              <w:marTop w:val="0"/>
                              <w:marBottom w:val="0"/>
                              <w:divBdr>
                                <w:top w:val="none" w:sz="0" w:space="0" w:color="auto"/>
                                <w:left w:val="none" w:sz="0" w:space="0" w:color="auto"/>
                                <w:bottom w:val="none" w:sz="0" w:space="0" w:color="auto"/>
                                <w:right w:val="none" w:sz="0" w:space="0" w:color="auto"/>
                              </w:divBdr>
                            </w:div>
                            <w:div w:id="2099477600">
                              <w:marLeft w:val="0"/>
                              <w:marRight w:val="0"/>
                              <w:marTop w:val="0"/>
                              <w:marBottom w:val="0"/>
                              <w:divBdr>
                                <w:top w:val="none" w:sz="0" w:space="0" w:color="auto"/>
                                <w:left w:val="none" w:sz="0" w:space="0" w:color="auto"/>
                                <w:bottom w:val="none" w:sz="0" w:space="0" w:color="auto"/>
                                <w:right w:val="none" w:sz="0" w:space="0" w:color="auto"/>
                              </w:divBdr>
                            </w:div>
                          </w:divsChild>
                        </w:div>
                        <w:div w:id="1757480436">
                          <w:marLeft w:val="67"/>
                          <w:marRight w:val="0"/>
                          <w:marTop w:val="0"/>
                          <w:marBottom w:val="0"/>
                          <w:divBdr>
                            <w:top w:val="none" w:sz="0" w:space="0" w:color="auto"/>
                            <w:left w:val="none" w:sz="0" w:space="0" w:color="auto"/>
                            <w:bottom w:val="none" w:sz="0" w:space="0" w:color="auto"/>
                            <w:right w:val="none" w:sz="0" w:space="0" w:color="auto"/>
                          </w:divBdr>
                          <w:divsChild>
                            <w:div w:id="17014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080018">
          <w:marLeft w:val="0"/>
          <w:marRight w:val="0"/>
          <w:marTop w:val="0"/>
          <w:marBottom w:val="0"/>
          <w:divBdr>
            <w:top w:val="none" w:sz="0" w:space="0" w:color="auto"/>
            <w:left w:val="none" w:sz="0" w:space="0" w:color="auto"/>
            <w:bottom w:val="none" w:sz="0" w:space="0" w:color="auto"/>
            <w:right w:val="none" w:sz="0" w:space="0" w:color="auto"/>
          </w:divBdr>
          <w:divsChild>
            <w:div w:id="63383038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92898723">
      <w:bodyDiv w:val="1"/>
      <w:marLeft w:val="0"/>
      <w:marRight w:val="0"/>
      <w:marTop w:val="0"/>
      <w:marBottom w:val="0"/>
      <w:divBdr>
        <w:top w:val="none" w:sz="0" w:space="0" w:color="auto"/>
        <w:left w:val="none" w:sz="0" w:space="0" w:color="auto"/>
        <w:bottom w:val="none" w:sz="0" w:space="0" w:color="auto"/>
        <w:right w:val="none" w:sz="0" w:space="0" w:color="auto"/>
      </w:divBdr>
    </w:div>
    <w:div w:id="418409054">
      <w:bodyDiv w:val="1"/>
      <w:marLeft w:val="0"/>
      <w:marRight w:val="0"/>
      <w:marTop w:val="0"/>
      <w:marBottom w:val="0"/>
      <w:divBdr>
        <w:top w:val="none" w:sz="0" w:space="0" w:color="auto"/>
        <w:left w:val="none" w:sz="0" w:space="0" w:color="auto"/>
        <w:bottom w:val="none" w:sz="0" w:space="0" w:color="auto"/>
        <w:right w:val="none" w:sz="0" w:space="0" w:color="auto"/>
      </w:divBdr>
    </w:div>
    <w:div w:id="463429086">
      <w:bodyDiv w:val="1"/>
      <w:marLeft w:val="0"/>
      <w:marRight w:val="0"/>
      <w:marTop w:val="0"/>
      <w:marBottom w:val="0"/>
      <w:divBdr>
        <w:top w:val="none" w:sz="0" w:space="0" w:color="auto"/>
        <w:left w:val="none" w:sz="0" w:space="0" w:color="auto"/>
        <w:bottom w:val="none" w:sz="0" w:space="0" w:color="auto"/>
        <w:right w:val="none" w:sz="0" w:space="0" w:color="auto"/>
      </w:divBdr>
    </w:div>
    <w:div w:id="515729470">
      <w:bodyDiv w:val="1"/>
      <w:marLeft w:val="0"/>
      <w:marRight w:val="0"/>
      <w:marTop w:val="0"/>
      <w:marBottom w:val="0"/>
      <w:divBdr>
        <w:top w:val="none" w:sz="0" w:space="0" w:color="auto"/>
        <w:left w:val="none" w:sz="0" w:space="0" w:color="auto"/>
        <w:bottom w:val="none" w:sz="0" w:space="0" w:color="auto"/>
        <w:right w:val="none" w:sz="0" w:space="0" w:color="auto"/>
      </w:divBdr>
    </w:div>
    <w:div w:id="583997392">
      <w:bodyDiv w:val="1"/>
      <w:marLeft w:val="0"/>
      <w:marRight w:val="0"/>
      <w:marTop w:val="0"/>
      <w:marBottom w:val="0"/>
      <w:divBdr>
        <w:top w:val="none" w:sz="0" w:space="0" w:color="auto"/>
        <w:left w:val="none" w:sz="0" w:space="0" w:color="auto"/>
        <w:bottom w:val="none" w:sz="0" w:space="0" w:color="auto"/>
        <w:right w:val="none" w:sz="0" w:space="0" w:color="auto"/>
      </w:divBdr>
    </w:div>
    <w:div w:id="610816059">
      <w:bodyDiv w:val="1"/>
      <w:marLeft w:val="0"/>
      <w:marRight w:val="0"/>
      <w:marTop w:val="0"/>
      <w:marBottom w:val="0"/>
      <w:divBdr>
        <w:top w:val="none" w:sz="0" w:space="0" w:color="auto"/>
        <w:left w:val="none" w:sz="0" w:space="0" w:color="auto"/>
        <w:bottom w:val="none" w:sz="0" w:space="0" w:color="auto"/>
        <w:right w:val="none" w:sz="0" w:space="0" w:color="auto"/>
      </w:divBdr>
      <w:divsChild>
        <w:div w:id="453985419">
          <w:marLeft w:val="0"/>
          <w:marRight w:val="0"/>
          <w:marTop w:val="0"/>
          <w:marBottom w:val="0"/>
          <w:divBdr>
            <w:top w:val="none" w:sz="0" w:space="0" w:color="auto"/>
            <w:left w:val="none" w:sz="0" w:space="0" w:color="auto"/>
            <w:bottom w:val="none" w:sz="0" w:space="0" w:color="auto"/>
            <w:right w:val="none" w:sz="0" w:space="0" w:color="auto"/>
          </w:divBdr>
          <w:divsChild>
            <w:div w:id="1544488994">
              <w:marLeft w:val="0"/>
              <w:marRight w:val="0"/>
              <w:marTop w:val="0"/>
              <w:marBottom w:val="0"/>
              <w:divBdr>
                <w:top w:val="none" w:sz="0" w:space="0" w:color="auto"/>
                <w:left w:val="none" w:sz="0" w:space="0" w:color="auto"/>
                <w:bottom w:val="none" w:sz="0" w:space="0" w:color="auto"/>
                <w:right w:val="none" w:sz="0" w:space="0" w:color="auto"/>
              </w:divBdr>
              <w:divsChild>
                <w:div w:id="936136902">
                  <w:marLeft w:val="0"/>
                  <w:marRight w:val="0"/>
                  <w:marTop w:val="0"/>
                  <w:marBottom w:val="0"/>
                  <w:divBdr>
                    <w:top w:val="none" w:sz="0" w:space="0" w:color="auto"/>
                    <w:left w:val="none" w:sz="0" w:space="0" w:color="auto"/>
                    <w:bottom w:val="none" w:sz="0" w:space="0" w:color="auto"/>
                    <w:right w:val="none" w:sz="0" w:space="0" w:color="auto"/>
                  </w:divBdr>
                  <w:divsChild>
                    <w:div w:id="870847661">
                      <w:marLeft w:val="0"/>
                      <w:marRight w:val="0"/>
                      <w:marTop w:val="0"/>
                      <w:marBottom w:val="0"/>
                      <w:divBdr>
                        <w:top w:val="none" w:sz="0" w:space="0" w:color="auto"/>
                        <w:left w:val="none" w:sz="0" w:space="0" w:color="auto"/>
                        <w:bottom w:val="none" w:sz="0" w:space="0" w:color="auto"/>
                        <w:right w:val="none" w:sz="0" w:space="0" w:color="auto"/>
                      </w:divBdr>
                      <w:divsChild>
                        <w:div w:id="224025618">
                          <w:marLeft w:val="0"/>
                          <w:marRight w:val="0"/>
                          <w:marTop w:val="0"/>
                          <w:marBottom w:val="0"/>
                          <w:divBdr>
                            <w:top w:val="none" w:sz="0" w:space="0" w:color="auto"/>
                            <w:left w:val="none" w:sz="0" w:space="0" w:color="auto"/>
                            <w:bottom w:val="none" w:sz="0" w:space="0" w:color="auto"/>
                            <w:right w:val="none" w:sz="0" w:space="0" w:color="auto"/>
                          </w:divBdr>
                          <w:divsChild>
                            <w:div w:id="2196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078270">
          <w:marLeft w:val="0"/>
          <w:marRight w:val="0"/>
          <w:marTop w:val="0"/>
          <w:marBottom w:val="0"/>
          <w:divBdr>
            <w:top w:val="none" w:sz="0" w:space="0" w:color="auto"/>
            <w:left w:val="none" w:sz="0" w:space="0" w:color="auto"/>
            <w:bottom w:val="none" w:sz="0" w:space="0" w:color="auto"/>
            <w:right w:val="none" w:sz="0" w:space="0" w:color="auto"/>
          </w:divBdr>
          <w:divsChild>
            <w:div w:id="2076590229">
              <w:marLeft w:val="0"/>
              <w:marRight w:val="0"/>
              <w:marTop w:val="0"/>
              <w:marBottom w:val="0"/>
              <w:divBdr>
                <w:top w:val="none" w:sz="0" w:space="0" w:color="auto"/>
                <w:left w:val="none" w:sz="0" w:space="0" w:color="auto"/>
                <w:bottom w:val="none" w:sz="0" w:space="0" w:color="auto"/>
                <w:right w:val="none" w:sz="0" w:space="0" w:color="auto"/>
              </w:divBdr>
              <w:divsChild>
                <w:div w:id="1868829849">
                  <w:marLeft w:val="0"/>
                  <w:marRight w:val="0"/>
                  <w:marTop w:val="0"/>
                  <w:marBottom w:val="0"/>
                  <w:divBdr>
                    <w:top w:val="none" w:sz="0" w:space="0" w:color="auto"/>
                    <w:left w:val="none" w:sz="0" w:space="0" w:color="auto"/>
                    <w:bottom w:val="none" w:sz="0" w:space="0" w:color="auto"/>
                    <w:right w:val="none" w:sz="0" w:space="0" w:color="auto"/>
                  </w:divBdr>
                  <w:divsChild>
                    <w:div w:id="427432638">
                      <w:marLeft w:val="0"/>
                      <w:marRight w:val="0"/>
                      <w:marTop w:val="0"/>
                      <w:marBottom w:val="0"/>
                      <w:divBdr>
                        <w:top w:val="none" w:sz="0" w:space="0" w:color="auto"/>
                        <w:left w:val="none" w:sz="0" w:space="0" w:color="auto"/>
                        <w:bottom w:val="none" w:sz="0" w:space="0" w:color="auto"/>
                        <w:right w:val="none" w:sz="0" w:space="0" w:color="auto"/>
                      </w:divBdr>
                      <w:divsChild>
                        <w:div w:id="69851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29992">
                  <w:marLeft w:val="0"/>
                  <w:marRight w:val="0"/>
                  <w:marTop w:val="0"/>
                  <w:marBottom w:val="0"/>
                  <w:divBdr>
                    <w:top w:val="none" w:sz="0" w:space="0" w:color="auto"/>
                    <w:left w:val="none" w:sz="0" w:space="0" w:color="auto"/>
                    <w:bottom w:val="none" w:sz="0" w:space="0" w:color="auto"/>
                    <w:right w:val="none" w:sz="0" w:space="0" w:color="auto"/>
                  </w:divBdr>
                  <w:divsChild>
                    <w:div w:id="209809227">
                      <w:marLeft w:val="0"/>
                      <w:marRight w:val="0"/>
                      <w:marTop w:val="0"/>
                      <w:marBottom w:val="0"/>
                      <w:divBdr>
                        <w:top w:val="none" w:sz="0" w:space="0" w:color="auto"/>
                        <w:left w:val="none" w:sz="0" w:space="0" w:color="auto"/>
                        <w:bottom w:val="none" w:sz="0" w:space="0" w:color="auto"/>
                        <w:right w:val="none" w:sz="0" w:space="0" w:color="auto"/>
                      </w:divBdr>
                      <w:divsChild>
                        <w:div w:id="85809355">
                          <w:marLeft w:val="0"/>
                          <w:marRight w:val="0"/>
                          <w:marTop w:val="0"/>
                          <w:marBottom w:val="0"/>
                          <w:divBdr>
                            <w:top w:val="none" w:sz="0" w:space="0" w:color="auto"/>
                            <w:left w:val="none" w:sz="0" w:space="0" w:color="auto"/>
                            <w:bottom w:val="none" w:sz="0" w:space="0" w:color="auto"/>
                            <w:right w:val="none" w:sz="0" w:space="0" w:color="auto"/>
                          </w:divBdr>
                          <w:divsChild>
                            <w:div w:id="19999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330035">
          <w:marLeft w:val="0"/>
          <w:marRight w:val="0"/>
          <w:marTop w:val="0"/>
          <w:marBottom w:val="0"/>
          <w:divBdr>
            <w:top w:val="none" w:sz="0" w:space="0" w:color="auto"/>
            <w:left w:val="none" w:sz="0" w:space="0" w:color="auto"/>
            <w:bottom w:val="none" w:sz="0" w:space="0" w:color="auto"/>
            <w:right w:val="none" w:sz="0" w:space="0" w:color="auto"/>
          </w:divBdr>
          <w:divsChild>
            <w:div w:id="969945621">
              <w:marLeft w:val="0"/>
              <w:marRight w:val="0"/>
              <w:marTop w:val="0"/>
              <w:marBottom w:val="0"/>
              <w:divBdr>
                <w:top w:val="none" w:sz="0" w:space="0" w:color="auto"/>
                <w:left w:val="none" w:sz="0" w:space="0" w:color="auto"/>
                <w:bottom w:val="none" w:sz="0" w:space="0" w:color="auto"/>
                <w:right w:val="none" w:sz="0" w:space="0" w:color="auto"/>
              </w:divBdr>
              <w:divsChild>
                <w:div w:id="2011717583">
                  <w:marLeft w:val="0"/>
                  <w:marRight w:val="0"/>
                  <w:marTop w:val="0"/>
                  <w:marBottom w:val="0"/>
                  <w:divBdr>
                    <w:top w:val="none" w:sz="0" w:space="0" w:color="auto"/>
                    <w:left w:val="none" w:sz="0" w:space="0" w:color="auto"/>
                    <w:bottom w:val="none" w:sz="0" w:space="0" w:color="auto"/>
                    <w:right w:val="none" w:sz="0" w:space="0" w:color="auto"/>
                  </w:divBdr>
                  <w:divsChild>
                    <w:div w:id="2141919804">
                      <w:marLeft w:val="0"/>
                      <w:marRight w:val="0"/>
                      <w:marTop w:val="0"/>
                      <w:marBottom w:val="0"/>
                      <w:divBdr>
                        <w:top w:val="none" w:sz="0" w:space="0" w:color="auto"/>
                        <w:left w:val="none" w:sz="0" w:space="0" w:color="auto"/>
                        <w:bottom w:val="none" w:sz="0" w:space="0" w:color="auto"/>
                        <w:right w:val="none" w:sz="0" w:space="0" w:color="auto"/>
                      </w:divBdr>
                      <w:divsChild>
                        <w:div w:id="1785267590">
                          <w:marLeft w:val="0"/>
                          <w:marRight w:val="0"/>
                          <w:marTop w:val="0"/>
                          <w:marBottom w:val="0"/>
                          <w:divBdr>
                            <w:top w:val="none" w:sz="0" w:space="0" w:color="auto"/>
                            <w:left w:val="none" w:sz="0" w:space="0" w:color="auto"/>
                            <w:bottom w:val="none" w:sz="0" w:space="0" w:color="auto"/>
                            <w:right w:val="none" w:sz="0" w:space="0" w:color="auto"/>
                          </w:divBdr>
                          <w:divsChild>
                            <w:div w:id="2061399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37514">
      <w:bodyDiv w:val="1"/>
      <w:marLeft w:val="0"/>
      <w:marRight w:val="0"/>
      <w:marTop w:val="0"/>
      <w:marBottom w:val="0"/>
      <w:divBdr>
        <w:top w:val="none" w:sz="0" w:space="0" w:color="auto"/>
        <w:left w:val="none" w:sz="0" w:space="0" w:color="auto"/>
        <w:bottom w:val="none" w:sz="0" w:space="0" w:color="auto"/>
        <w:right w:val="none" w:sz="0" w:space="0" w:color="auto"/>
      </w:divBdr>
    </w:div>
    <w:div w:id="651375923">
      <w:bodyDiv w:val="1"/>
      <w:marLeft w:val="0"/>
      <w:marRight w:val="0"/>
      <w:marTop w:val="0"/>
      <w:marBottom w:val="0"/>
      <w:divBdr>
        <w:top w:val="none" w:sz="0" w:space="0" w:color="auto"/>
        <w:left w:val="none" w:sz="0" w:space="0" w:color="auto"/>
        <w:bottom w:val="none" w:sz="0" w:space="0" w:color="auto"/>
        <w:right w:val="none" w:sz="0" w:space="0" w:color="auto"/>
      </w:divBdr>
    </w:div>
    <w:div w:id="651376292">
      <w:bodyDiv w:val="1"/>
      <w:marLeft w:val="0"/>
      <w:marRight w:val="0"/>
      <w:marTop w:val="0"/>
      <w:marBottom w:val="0"/>
      <w:divBdr>
        <w:top w:val="none" w:sz="0" w:space="0" w:color="auto"/>
        <w:left w:val="none" w:sz="0" w:space="0" w:color="auto"/>
        <w:bottom w:val="none" w:sz="0" w:space="0" w:color="auto"/>
        <w:right w:val="none" w:sz="0" w:space="0" w:color="auto"/>
      </w:divBdr>
    </w:div>
    <w:div w:id="654063745">
      <w:bodyDiv w:val="1"/>
      <w:marLeft w:val="0"/>
      <w:marRight w:val="0"/>
      <w:marTop w:val="0"/>
      <w:marBottom w:val="0"/>
      <w:divBdr>
        <w:top w:val="none" w:sz="0" w:space="0" w:color="auto"/>
        <w:left w:val="none" w:sz="0" w:space="0" w:color="auto"/>
        <w:bottom w:val="none" w:sz="0" w:space="0" w:color="auto"/>
        <w:right w:val="none" w:sz="0" w:space="0" w:color="auto"/>
      </w:divBdr>
    </w:div>
    <w:div w:id="708116661">
      <w:bodyDiv w:val="1"/>
      <w:marLeft w:val="0"/>
      <w:marRight w:val="0"/>
      <w:marTop w:val="0"/>
      <w:marBottom w:val="0"/>
      <w:divBdr>
        <w:top w:val="none" w:sz="0" w:space="0" w:color="auto"/>
        <w:left w:val="none" w:sz="0" w:space="0" w:color="auto"/>
        <w:bottom w:val="none" w:sz="0" w:space="0" w:color="auto"/>
        <w:right w:val="none" w:sz="0" w:space="0" w:color="auto"/>
      </w:divBdr>
      <w:divsChild>
        <w:div w:id="1770544790">
          <w:marLeft w:val="0"/>
          <w:marRight w:val="0"/>
          <w:marTop w:val="0"/>
          <w:marBottom w:val="0"/>
          <w:divBdr>
            <w:top w:val="none" w:sz="0" w:space="0" w:color="auto"/>
            <w:left w:val="none" w:sz="0" w:space="0" w:color="auto"/>
            <w:bottom w:val="none" w:sz="0" w:space="0" w:color="auto"/>
            <w:right w:val="none" w:sz="0" w:space="0" w:color="auto"/>
          </w:divBdr>
        </w:div>
        <w:div w:id="648097613">
          <w:marLeft w:val="0"/>
          <w:marRight w:val="0"/>
          <w:marTop w:val="0"/>
          <w:marBottom w:val="0"/>
          <w:divBdr>
            <w:top w:val="none" w:sz="0" w:space="0" w:color="auto"/>
            <w:left w:val="none" w:sz="0" w:space="0" w:color="auto"/>
            <w:bottom w:val="none" w:sz="0" w:space="0" w:color="auto"/>
            <w:right w:val="none" w:sz="0" w:space="0" w:color="auto"/>
          </w:divBdr>
        </w:div>
        <w:div w:id="1150900341">
          <w:marLeft w:val="0"/>
          <w:marRight w:val="0"/>
          <w:marTop w:val="0"/>
          <w:marBottom w:val="0"/>
          <w:divBdr>
            <w:top w:val="none" w:sz="0" w:space="0" w:color="auto"/>
            <w:left w:val="none" w:sz="0" w:space="0" w:color="auto"/>
            <w:bottom w:val="none" w:sz="0" w:space="0" w:color="auto"/>
            <w:right w:val="none" w:sz="0" w:space="0" w:color="auto"/>
          </w:divBdr>
        </w:div>
      </w:divsChild>
    </w:div>
    <w:div w:id="750077510">
      <w:bodyDiv w:val="1"/>
      <w:marLeft w:val="0"/>
      <w:marRight w:val="0"/>
      <w:marTop w:val="0"/>
      <w:marBottom w:val="0"/>
      <w:divBdr>
        <w:top w:val="none" w:sz="0" w:space="0" w:color="auto"/>
        <w:left w:val="none" w:sz="0" w:space="0" w:color="auto"/>
        <w:bottom w:val="none" w:sz="0" w:space="0" w:color="auto"/>
        <w:right w:val="none" w:sz="0" w:space="0" w:color="auto"/>
      </w:divBdr>
      <w:divsChild>
        <w:div w:id="1424258679">
          <w:marLeft w:val="0"/>
          <w:marRight w:val="0"/>
          <w:marTop w:val="0"/>
          <w:marBottom w:val="0"/>
          <w:divBdr>
            <w:top w:val="none" w:sz="0" w:space="0" w:color="auto"/>
            <w:left w:val="none" w:sz="0" w:space="0" w:color="auto"/>
            <w:bottom w:val="none" w:sz="0" w:space="0" w:color="auto"/>
            <w:right w:val="none" w:sz="0" w:space="0" w:color="auto"/>
          </w:divBdr>
        </w:div>
        <w:div w:id="1634553566">
          <w:marLeft w:val="0"/>
          <w:marRight w:val="0"/>
          <w:marTop w:val="0"/>
          <w:marBottom w:val="0"/>
          <w:divBdr>
            <w:top w:val="none" w:sz="0" w:space="0" w:color="auto"/>
            <w:left w:val="none" w:sz="0" w:space="0" w:color="auto"/>
            <w:bottom w:val="none" w:sz="0" w:space="0" w:color="auto"/>
            <w:right w:val="none" w:sz="0" w:space="0" w:color="auto"/>
          </w:divBdr>
        </w:div>
      </w:divsChild>
    </w:div>
    <w:div w:id="830948494">
      <w:bodyDiv w:val="1"/>
      <w:marLeft w:val="0"/>
      <w:marRight w:val="0"/>
      <w:marTop w:val="0"/>
      <w:marBottom w:val="0"/>
      <w:divBdr>
        <w:top w:val="none" w:sz="0" w:space="0" w:color="auto"/>
        <w:left w:val="none" w:sz="0" w:space="0" w:color="auto"/>
        <w:bottom w:val="none" w:sz="0" w:space="0" w:color="auto"/>
        <w:right w:val="none" w:sz="0" w:space="0" w:color="auto"/>
      </w:divBdr>
    </w:div>
    <w:div w:id="922639009">
      <w:bodyDiv w:val="1"/>
      <w:marLeft w:val="0"/>
      <w:marRight w:val="0"/>
      <w:marTop w:val="0"/>
      <w:marBottom w:val="0"/>
      <w:divBdr>
        <w:top w:val="none" w:sz="0" w:space="0" w:color="auto"/>
        <w:left w:val="none" w:sz="0" w:space="0" w:color="auto"/>
        <w:bottom w:val="none" w:sz="0" w:space="0" w:color="auto"/>
        <w:right w:val="none" w:sz="0" w:space="0" w:color="auto"/>
      </w:divBdr>
    </w:div>
    <w:div w:id="928075538">
      <w:bodyDiv w:val="1"/>
      <w:marLeft w:val="0"/>
      <w:marRight w:val="0"/>
      <w:marTop w:val="0"/>
      <w:marBottom w:val="0"/>
      <w:divBdr>
        <w:top w:val="none" w:sz="0" w:space="0" w:color="auto"/>
        <w:left w:val="none" w:sz="0" w:space="0" w:color="auto"/>
        <w:bottom w:val="none" w:sz="0" w:space="0" w:color="auto"/>
        <w:right w:val="none" w:sz="0" w:space="0" w:color="auto"/>
      </w:divBdr>
    </w:div>
    <w:div w:id="941493800">
      <w:bodyDiv w:val="1"/>
      <w:marLeft w:val="0"/>
      <w:marRight w:val="0"/>
      <w:marTop w:val="0"/>
      <w:marBottom w:val="0"/>
      <w:divBdr>
        <w:top w:val="none" w:sz="0" w:space="0" w:color="auto"/>
        <w:left w:val="none" w:sz="0" w:space="0" w:color="auto"/>
        <w:bottom w:val="none" w:sz="0" w:space="0" w:color="auto"/>
        <w:right w:val="none" w:sz="0" w:space="0" w:color="auto"/>
      </w:divBdr>
      <w:divsChild>
        <w:div w:id="1865441557">
          <w:marLeft w:val="0"/>
          <w:marRight w:val="0"/>
          <w:marTop w:val="0"/>
          <w:marBottom w:val="0"/>
          <w:divBdr>
            <w:top w:val="none" w:sz="0" w:space="0" w:color="auto"/>
            <w:left w:val="none" w:sz="0" w:space="0" w:color="auto"/>
            <w:bottom w:val="none" w:sz="0" w:space="0" w:color="auto"/>
            <w:right w:val="none" w:sz="0" w:space="0" w:color="auto"/>
          </w:divBdr>
        </w:div>
        <w:div w:id="218516146">
          <w:marLeft w:val="0"/>
          <w:marRight w:val="0"/>
          <w:marTop w:val="0"/>
          <w:marBottom w:val="0"/>
          <w:divBdr>
            <w:top w:val="none" w:sz="0" w:space="0" w:color="auto"/>
            <w:left w:val="none" w:sz="0" w:space="0" w:color="auto"/>
            <w:bottom w:val="none" w:sz="0" w:space="0" w:color="auto"/>
            <w:right w:val="none" w:sz="0" w:space="0" w:color="auto"/>
          </w:divBdr>
        </w:div>
        <w:div w:id="965309157">
          <w:marLeft w:val="0"/>
          <w:marRight w:val="0"/>
          <w:marTop w:val="0"/>
          <w:marBottom w:val="0"/>
          <w:divBdr>
            <w:top w:val="none" w:sz="0" w:space="0" w:color="auto"/>
            <w:left w:val="none" w:sz="0" w:space="0" w:color="auto"/>
            <w:bottom w:val="none" w:sz="0" w:space="0" w:color="auto"/>
            <w:right w:val="none" w:sz="0" w:space="0" w:color="auto"/>
          </w:divBdr>
        </w:div>
        <w:div w:id="1520045519">
          <w:marLeft w:val="0"/>
          <w:marRight w:val="0"/>
          <w:marTop w:val="0"/>
          <w:marBottom w:val="0"/>
          <w:divBdr>
            <w:top w:val="none" w:sz="0" w:space="0" w:color="auto"/>
            <w:left w:val="none" w:sz="0" w:space="0" w:color="auto"/>
            <w:bottom w:val="none" w:sz="0" w:space="0" w:color="auto"/>
            <w:right w:val="none" w:sz="0" w:space="0" w:color="auto"/>
          </w:divBdr>
        </w:div>
      </w:divsChild>
    </w:div>
    <w:div w:id="962880978">
      <w:bodyDiv w:val="1"/>
      <w:marLeft w:val="0"/>
      <w:marRight w:val="0"/>
      <w:marTop w:val="0"/>
      <w:marBottom w:val="0"/>
      <w:divBdr>
        <w:top w:val="none" w:sz="0" w:space="0" w:color="auto"/>
        <w:left w:val="none" w:sz="0" w:space="0" w:color="auto"/>
        <w:bottom w:val="none" w:sz="0" w:space="0" w:color="auto"/>
        <w:right w:val="none" w:sz="0" w:space="0" w:color="auto"/>
      </w:divBdr>
    </w:div>
    <w:div w:id="983315061">
      <w:bodyDiv w:val="1"/>
      <w:marLeft w:val="0"/>
      <w:marRight w:val="0"/>
      <w:marTop w:val="0"/>
      <w:marBottom w:val="0"/>
      <w:divBdr>
        <w:top w:val="none" w:sz="0" w:space="0" w:color="auto"/>
        <w:left w:val="none" w:sz="0" w:space="0" w:color="auto"/>
        <w:bottom w:val="none" w:sz="0" w:space="0" w:color="auto"/>
        <w:right w:val="none" w:sz="0" w:space="0" w:color="auto"/>
      </w:divBdr>
    </w:div>
    <w:div w:id="1067798581">
      <w:bodyDiv w:val="1"/>
      <w:marLeft w:val="0"/>
      <w:marRight w:val="0"/>
      <w:marTop w:val="0"/>
      <w:marBottom w:val="0"/>
      <w:divBdr>
        <w:top w:val="none" w:sz="0" w:space="0" w:color="auto"/>
        <w:left w:val="none" w:sz="0" w:space="0" w:color="auto"/>
        <w:bottom w:val="none" w:sz="0" w:space="0" w:color="auto"/>
        <w:right w:val="none" w:sz="0" w:space="0" w:color="auto"/>
      </w:divBdr>
    </w:div>
    <w:div w:id="1069501324">
      <w:bodyDiv w:val="1"/>
      <w:marLeft w:val="0"/>
      <w:marRight w:val="0"/>
      <w:marTop w:val="0"/>
      <w:marBottom w:val="0"/>
      <w:divBdr>
        <w:top w:val="none" w:sz="0" w:space="0" w:color="auto"/>
        <w:left w:val="none" w:sz="0" w:space="0" w:color="auto"/>
        <w:bottom w:val="none" w:sz="0" w:space="0" w:color="auto"/>
        <w:right w:val="none" w:sz="0" w:space="0" w:color="auto"/>
      </w:divBdr>
    </w:div>
    <w:div w:id="1084915530">
      <w:bodyDiv w:val="1"/>
      <w:marLeft w:val="0"/>
      <w:marRight w:val="0"/>
      <w:marTop w:val="0"/>
      <w:marBottom w:val="0"/>
      <w:divBdr>
        <w:top w:val="none" w:sz="0" w:space="0" w:color="auto"/>
        <w:left w:val="none" w:sz="0" w:space="0" w:color="auto"/>
        <w:bottom w:val="none" w:sz="0" w:space="0" w:color="auto"/>
        <w:right w:val="none" w:sz="0" w:space="0" w:color="auto"/>
      </w:divBdr>
    </w:div>
    <w:div w:id="1102870837">
      <w:bodyDiv w:val="1"/>
      <w:marLeft w:val="0"/>
      <w:marRight w:val="0"/>
      <w:marTop w:val="0"/>
      <w:marBottom w:val="0"/>
      <w:divBdr>
        <w:top w:val="none" w:sz="0" w:space="0" w:color="auto"/>
        <w:left w:val="none" w:sz="0" w:space="0" w:color="auto"/>
        <w:bottom w:val="none" w:sz="0" w:space="0" w:color="auto"/>
        <w:right w:val="none" w:sz="0" w:space="0" w:color="auto"/>
      </w:divBdr>
      <w:divsChild>
        <w:div w:id="721831674">
          <w:marLeft w:val="0"/>
          <w:marRight w:val="0"/>
          <w:marTop w:val="0"/>
          <w:marBottom w:val="0"/>
          <w:divBdr>
            <w:top w:val="none" w:sz="0" w:space="0" w:color="auto"/>
            <w:left w:val="none" w:sz="0" w:space="0" w:color="auto"/>
            <w:bottom w:val="none" w:sz="0" w:space="0" w:color="auto"/>
            <w:right w:val="none" w:sz="0" w:space="0" w:color="auto"/>
          </w:divBdr>
        </w:div>
        <w:div w:id="320694271">
          <w:marLeft w:val="0"/>
          <w:marRight w:val="0"/>
          <w:marTop w:val="0"/>
          <w:marBottom w:val="0"/>
          <w:divBdr>
            <w:top w:val="none" w:sz="0" w:space="0" w:color="auto"/>
            <w:left w:val="none" w:sz="0" w:space="0" w:color="auto"/>
            <w:bottom w:val="none" w:sz="0" w:space="0" w:color="auto"/>
            <w:right w:val="none" w:sz="0" w:space="0" w:color="auto"/>
          </w:divBdr>
        </w:div>
      </w:divsChild>
    </w:div>
    <w:div w:id="1110971785">
      <w:bodyDiv w:val="1"/>
      <w:marLeft w:val="0"/>
      <w:marRight w:val="0"/>
      <w:marTop w:val="0"/>
      <w:marBottom w:val="0"/>
      <w:divBdr>
        <w:top w:val="none" w:sz="0" w:space="0" w:color="auto"/>
        <w:left w:val="none" w:sz="0" w:space="0" w:color="auto"/>
        <w:bottom w:val="none" w:sz="0" w:space="0" w:color="auto"/>
        <w:right w:val="none" w:sz="0" w:space="0" w:color="auto"/>
      </w:divBdr>
      <w:divsChild>
        <w:div w:id="1839610897">
          <w:marLeft w:val="0"/>
          <w:marRight w:val="0"/>
          <w:marTop w:val="0"/>
          <w:marBottom w:val="0"/>
          <w:divBdr>
            <w:top w:val="none" w:sz="0" w:space="0" w:color="auto"/>
            <w:left w:val="none" w:sz="0" w:space="0" w:color="auto"/>
            <w:bottom w:val="none" w:sz="0" w:space="0" w:color="auto"/>
            <w:right w:val="none" w:sz="0" w:space="0" w:color="auto"/>
          </w:divBdr>
          <w:divsChild>
            <w:div w:id="1934239776">
              <w:marLeft w:val="0"/>
              <w:marRight w:val="0"/>
              <w:marTop w:val="0"/>
              <w:marBottom w:val="0"/>
              <w:divBdr>
                <w:top w:val="none" w:sz="0" w:space="0" w:color="auto"/>
                <w:left w:val="none" w:sz="0" w:space="0" w:color="auto"/>
                <w:bottom w:val="none" w:sz="0" w:space="0" w:color="auto"/>
                <w:right w:val="none" w:sz="0" w:space="0" w:color="auto"/>
              </w:divBdr>
              <w:divsChild>
                <w:div w:id="1640302088">
                  <w:marLeft w:val="0"/>
                  <w:marRight w:val="0"/>
                  <w:marTop w:val="0"/>
                  <w:marBottom w:val="0"/>
                  <w:divBdr>
                    <w:top w:val="none" w:sz="0" w:space="0" w:color="auto"/>
                    <w:left w:val="none" w:sz="0" w:space="0" w:color="auto"/>
                    <w:bottom w:val="none" w:sz="0" w:space="0" w:color="auto"/>
                    <w:right w:val="none" w:sz="0" w:space="0" w:color="auto"/>
                  </w:divBdr>
                  <w:divsChild>
                    <w:div w:id="5689989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35030449">
      <w:bodyDiv w:val="1"/>
      <w:marLeft w:val="0"/>
      <w:marRight w:val="0"/>
      <w:marTop w:val="0"/>
      <w:marBottom w:val="0"/>
      <w:divBdr>
        <w:top w:val="none" w:sz="0" w:space="0" w:color="auto"/>
        <w:left w:val="none" w:sz="0" w:space="0" w:color="auto"/>
        <w:bottom w:val="none" w:sz="0" w:space="0" w:color="auto"/>
        <w:right w:val="none" w:sz="0" w:space="0" w:color="auto"/>
      </w:divBdr>
    </w:div>
    <w:div w:id="1231311292">
      <w:bodyDiv w:val="1"/>
      <w:marLeft w:val="0"/>
      <w:marRight w:val="0"/>
      <w:marTop w:val="0"/>
      <w:marBottom w:val="0"/>
      <w:divBdr>
        <w:top w:val="none" w:sz="0" w:space="0" w:color="auto"/>
        <w:left w:val="none" w:sz="0" w:space="0" w:color="auto"/>
        <w:bottom w:val="none" w:sz="0" w:space="0" w:color="auto"/>
        <w:right w:val="none" w:sz="0" w:space="0" w:color="auto"/>
      </w:divBdr>
    </w:div>
    <w:div w:id="1231385134">
      <w:bodyDiv w:val="1"/>
      <w:marLeft w:val="0"/>
      <w:marRight w:val="0"/>
      <w:marTop w:val="0"/>
      <w:marBottom w:val="0"/>
      <w:divBdr>
        <w:top w:val="none" w:sz="0" w:space="0" w:color="auto"/>
        <w:left w:val="none" w:sz="0" w:space="0" w:color="auto"/>
        <w:bottom w:val="none" w:sz="0" w:space="0" w:color="auto"/>
        <w:right w:val="none" w:sz="0" w:space="0" w:color="auto"/>
      </w:divBdr>
    </w:div>
    <w:div w:id="1244492965">
      <w:bodyDiv w:val="1"/>
      <w:marLeft w:val="0"/>
      <w:marRight w:val="0"/>
      <w:marTop w:val="0"/>
      <w:marBottom w:val="0"/>
      <w:divBdr>
        <w:top w:val="none" w:sz="0" w:space="0" w:color="auto"/>
        <w:left w:val="none" w:sz="0" w:space="0" w:color="auto"/>
        <w:bottom w:val="none" w:sz="0" w:space="0" w:color="auto"/>
        <w:right w:val="none" w:sz="0" w:space="0" w:color="auto"/>
      </w:divBdr>
      <w:divsChild>
        <w:div w:id="1737896141">
          <w:marLeft w:val="0"/>
          <w:marRight w:val="0"/>
          <w:marTop w:val="0"/>
          <w:marBottom w:val="0"/>
          <w:divBdr>
            <w:top w:val="none" w:sz="0" w:space="0" w:color="auto"/>
            <w:left w:val="none" w:sz="0" w:space="0" w:color="auto"/>
            <w:bottom w:val="none" w:sz="0" w:space="0" w:color="auto"/>
            <w:right w:val="none" w:sz="0" w:space="0" w:color="auto"/>
          </w:divBdr>
        </w:div>
      </w:divsChild>
    </w:div>
    <w:div w:id="1321232644">
      <w:bodyDiv w:val="1"/>
      <w:marLeft w:val="0"/>
      <w:marRight w:val="0"/>
      <w:marTop w:val="0"/>
      <w:marBottom w:val="0"/>
      <w:divBdr>
        <w:top w:val="none" w:sz="0" w:space="0" w:color="auto"/>
        <w:left w:val="none" w:sz="0" w:space="0" w:color="auto"/>
        <w:bottom w:val="none" w:sz="0" w:space="0" w:color="auto"/>
        <w:right w:val="none" w:sz="0" w:space="0" w:color="auto"/>
      </w:divBdr>
    </w:div>
    <w:div w:id="1326085102">
      <w:bodyDiv w:val="1"/>
      <w:marLeft w:val="0"/>
      <w:marRight w:val="0"/>
      <w:marTop w:val="0"/>
      <w:marBottom w:val="0"/>
      <w:divBdr>
        <w:top w:val="none" w:sz="0" w:space="0" w:color="auto"/>
        <w:left w:val="none" w:sz="0" w:space="0" w:color="auto"/>
        <w:bottom w:val="none" w:sz="0" w:space="0" w:color="auto"/>
        <w:right w:val="none" w:sz="0" w:space="0" w:color="auto"/>
      </w:divBdr>
    </w:div>
    <w:div w:id="1374816340">
      <w:bodyDiv w:val="1"/>
      <w:marLeft w:val="0"/>
      <w:marRight w:val="0"/>
      <w:marTop w:val="0"/>
      <w:marBottom w:val="0"/>
      <w:divBdr>
        <w:top w:val="none" w:sz="0" w:space="0" w:color="auto"/>
        <w:left w:val="none" w:sz="0" w:space="0" w:color="auto"/>
        <w:bottom w:val="none" w:sz="0" w:space="0" w:color="auto"/>
        <w:right w:val="none" w:sz="0" w:space="0" w:color="auto"/>
      </w:divBdr>
    </w:div>
    <w:div w:id="1386836965">
      <w:bodyDiv w:val="1"/>
      <w:marLeft w:val="0"/>
      <w:marRight w:val="0"/>
      <w:marTop w:val="0"/>
      <w:marBottom w:val="0"/>
      <w:divBdr>
        <w:top w:val="none" w:sz="0" w:space="0" w:color="auto"/>
        <w:left w:val="none" w:sz="0" w:space="0" w:color="auto"/>
        <w:bottom w:val="none" w:sz="0" w:space="0" w:color="auto"/>
        <w:right w:val="none" w:sz="0" w:space="0" w:color="auto"/>
      </w:divBdr>
    </w:div>
    <w:div w:id="1434594846">
      <w:bodyDiv w:val="1"/>
      <w:marLeft w:val="0"/>
      <w:marRight w:val="0"/>
      <w:marTop w:val="0"/>
      <w:marBottom w:val="0"/>
      <w:divBdr>
        <w:top w:val="none" w:sz="0" w:space="0" w:color="auto"/>
        <w:left w:val="none" w:sz="0" w:space="0" w:color="auto"/>
        <w:bottom w:val="none" w:sz="0" w:space="0" w:color="auto"/>
        <w:right w:val="none" w:sz="0" w:space="0" w:color="auto"/>
      </w:divBdr>
      <w:divsChild>
        <w:div w:id="2099906125">
          <w:marLeft w:val="0"/>
          <w:marRight w:val="0"/>
          <w:marTop w:val="0"/>
          <w:marBottom w:val="0"/>
          <w:divBdr>
            <w:top w:val="none" w:sz="0" w:space="0" w:color="auto"/>
            <w:left w:val="none" w:sz="0" w:space="0" w:color="auto"/>
            <w:bottom w:val="none" w:sz="0" w:space="0" w:color="auto"/>
            <w:right w:val="none" w:sz="0" w:space="0" w:color="auto"/>
          </w:divBdr>
          <w:divsChild>
            <w:div w:id="1492212335">
              <w:marLeft w:val="0"/>
              <w:marRight w:val="0"/>
              <w:marTop w:val="0"/>
              <w:marBottom w:val="0"/>
              <w:divBdr>
                <w:top w:val="none" w:sz="0" w:space="0" w:color="auto"/>
                <w:left w:val="none" w:sz="0" w:space="0" w:color="auto"/>
                <w:bottom w:val="none" w:sz="0" w:space="0" w:color="auto"/>
                <w:right w:val="none" w:sz="0" w:space="0" w:color="auto"/>
              </w:divBdr>
            </w:div>
          </w:divsChild>
        </w:div>
        <w:div w:id="1151747409">
          <w:marLeft w:val="0"/>
          <w:marRight w:val="0"/>
          <w:marTop w:val="203"/>
          <w:marBottom w:val="203"/>
          <w:divBdr>
            <w:top w:val="none" w:sz="0" w:space="0" w:color="auto"/>
            <w:left w:val="none" w:sz="0" w:space="0" w:color="auto"/>
            <w:bottom w:val="none" w:sz="0" w:space="0" w:color="auto"/>
            <w:right w:val="none" w:sz="0" w:space="0" w:color="auto"/>
          </w:divBdr>
        </w:div>
        <w:div w:id="1130172058">
          <w:marLeft w:val="0"/>
          <w:marRight w:val="0"/>
          <w:marTop w:val="0"/>
          <w:marBottom w:val="0"/>
          <w:divBdr>
            <w:top w:val="none" w:sz="0" w:space="0" w:color="auto"/>
            <w:left w:val="none" w:sz="0" w:space="0" w:color="auto"/>
            <w:bottom w:val="none" w:sz="0" w:space="0" w:color="auto"/>
            <w:right w:val="none" w:sz="0" w:space="0" w:color="auto"/>
          </w:divBdr>
          <w:divsChild>
            <w:div w:id="1518424011">
              <w:marLeft w:val="0"/>
              <w:marRight w:val="0"/>
              <w:marTop w:val="0"/>
              <w:marBottom w:val="0"/>
              <w:divBdr>
                <w:top w:val="none" w:sz="0" w:space="0" w:color="auto"/>
                <w:left w:val="none" w:sz="0" w:space="0" w:color="auto"/>
                <w:bottom w:val="none" w:sz="0" w:space="0" w:color="auto"/>
                <w:right w:val="none" w:sz="0" w:space="0" w:color="auto"/>
              </w:divBdr>
            </w:div>
            <w:div w:id="1797990622">
              <w:marLeft w:val="0"/>
              <w:marRight w:val="0"/>
              <w:marTop w:val="0"/>
              <w:marBottom w:val="0"/>
              <w:divBdr>
                <w:top w:val="none" w:sz="0" w:space="0" w:color="auto"/>
                <w:left w:val="none" w:sz="0" w:space="0" w:color="auto"/>
                <w:bottom w:val="none" w:sz="0" w:space="0" w:color="auto"/>
                <w:right w:val="none" w:sz="0" w:space="0" w:color="auto"/>
              </w:divBdr>
            </w:div>
            <w:div w:id="1610236089">
              <w:marLeft w:val="0"/>
              <w:marRight w:val="0"/>
              <w:marTop w:val="0"/>
              <w:marBottom w:val="0"/>
              <w:divBdr>
                <w:top w:val="none" w:sz="0" w:space="0" w:color="auto"/>
                <w:left w:val="none" w:sz="0" w:space="0" w:color="auto"/>
                <w:bottom w:val="none" w:sz="0" w:space="0" w:color="auto"/>
                <w:right w:val="none" w:sz="0" w:space="0" w:color="auto"/>
              </w:divBdr>
            </w:div>
            <w:div w:id="979922630">
              <w:marLeft w:val="0"/>
              <w:marRight w:val="0"/>
              <w:marTop w:val="0"/>
              <w:marBottom w:val="0"/>
              <w:divBdr>
                <w:top w:val="none" w:sz="0" w:space="0" w:color="auto"/>
                <w:left w:val="none" w:sz="0" w:space="0" w:color="auto"/>
                <w:bottom w:val="none" w:sz="0" w:space="0" w:color="auto"/>
                <w:right w:val="none" w:sz="0" w:space="0" w:color="auto"/>
              </w:divBdr>
            </w:div>
          </w:divsChild>
        </w:div>
        <w:div w:id="1397359059">
          <w:marLeft w:val="0"/>
          <w:marRight w:val="0"/>
          <w:marTop w:val="0"/>
          <w:marBottom w:val="0"/>
          <w:divBdr>
            <w:top w:val="none" w:sz="0" w:space="0" w:color="auto"/>
            <w:left w:val="none" w:sz="0" w:space="0" w:color="auto"/>
            <w:bottom w:val="none" w:sz="0" w:space="0" w:color="auto"/>
            <w:right w:val="none" w:sz="0" w:space="0" w:color="auto"/>
          </w:divBdr>
          <w:divsChild>
            <w:div w:id="962881620">
              <w:marLeft w:val="0"/>
              <w:marRight w:val="0"/>
              <w:marTop w:val="0"/>
              <w:marBottom w:val="0"/>
              <w:divBdr>
                <w:top w:val="none" w:sz="0" w:space="0" w:color="auto"/>
                <w:left w:val="none" w:sz="0" w:space="0" w:color="auto"/>
                <w:bottom w:val="none" w:sz="0" w:space="0" w:color="auto"/>
                <w:right w:val="none" w:sz="0" w:space="0" w:color="auto"/>
              </w:divBdr>
            </w:div>
            <w:div w:id="388114123">
              <w:marLeft w:val="0"/>
              <w:marRight w:val="0"/>
              <w:marTop w:val="0"/>
              <w:marBottom w:val="0"/>
              <w:divBdr>
                <w:top w:val="none" w:sz="0" w:space="0" w:color="auto"/>
                <w:left w:val="none" w:sz="0" w:space="0" w:color="auto"/>
                <w:bottom w:val="none" w:sz="0" w:space="0" w:color="auto"/>
                <w:right w:val="none" w:sz="0" w:space="0" w:color="auto"/>
              </w:divBdr>
            </w:div>
          </w:divsChild>
        </w:div>
        <w:div w:id="1166167081">
          <w:marLeft w:val="0"/>
          <w:marRight w:val="0"/>
          <w:marTop w:val="0"/>
          <w:marBottom w:val="0"/>
          <w:divBdr>
            <w:top w:val="none" w:sz="0" w:space="0" w:color="auto"/>
            <w:left w:val="none" w:sz="0" w:space="0" w:color="auto"/>
            <w:bottom w:val="none" w:sz="0" w:space="0" w:color="auto"/>
            <w:right w:val="none" w:sz="0" w:space="0" w:color="auto"/>
          </w:divBdr>
          <w:divsChild>
            <w:div w:id="1969972194">
              <w:marLeft w:val="0"/>
              <w:marRight w:val="0"/>
              <w:marTop w:val="0"/>
              <w:marBottom w:val="0"/>
              <w:divBdr>
                <w:top w:val="none" w:sz="0" w:space="0" w:color="auto"/>
                <w:left w:val="none" w:sz="0" w:space="0" w:color="auto"/>
                <w:bottom w:val="none" w:sz="0" w:space="0" w:color="auto"/>
                <w:right w:val="none" w:sz="0" w:space="0" w:color="auto"/>
              </w:divBdr>
            </w:div>
            <w:div w:id="1792284119">
              <w:marLeft w:val="0"/>
              <w:marRight w:val="0"/>
              <w:marTop w:val="0"/>
              <w:marBottom w:val="0"/>
              <w:divBdr>
                <w:top w:val="none" w:sz="0" w:space="0" w:color="auto"/>
                <w:left w:val="none" w:sz="0" w:space="0" w:color="auto"/>
                <w:bottom w:val="none" w:sz="0" w:space="0" w:color="auto"/>
                <w:right w:val="none" w:sz="0" w:space="0" w:color="auto"/>
              </w:divBdr>
            </w:div>
            <w:div w:id="1381124754">
              <w:marLeft w:val="0"/>
              <w:marRight w:val="0"/>
              <w:marTop w:val="0"/>
              <w:marBottom w:val="0"/>
              <w:divBdr>
                <w:top w:val="none" w:sz="0" w:space="0" w:color="auto"/>
                <w:left w:val="none" w:sz="0" w:space="0" w:color="auto"/>
                <w:bottom w:val="none" w:sz="0" w:space="0" w:color="auto"/>
                <w:right w:val="none" w:sz="0" w:space="0" w:color="auto"/>
              </w:divBdr>
            </w:div>
            <w:div w:id="131734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743162">
      <w:bodyDiv w:val="1"/>
      <w:marLeft w:val="0"/>
      <w:marRight w:val="0"/>
      <w:marTop w:val="0"/>
      <w:marBottom w:val="0"/>
      <w:divBdr>
        <w:top w:val="none" w:sz="0" w:space="0" w:color="auto"/>
        <w:left w:val="none" w:sz="0" w:space="0" w:color="auto"/>
        <w:bottom w:val="none" w:sz="0" w:space="0" w:color="auto"/>
        <w:right w:val="none" w:sz="0" w:space="0" w:color="auto"/>
      </w:divBdr>
      <w:divsChild>
        <w:div w:id="571236616">
          <w:marLeft w:val="0"/>
          <w:marRight w:val="0"/>
          <w:marTop w:val="0"/>
          <w:marBottom w:val="0"/>
          <w:divBdr>
            <w:top w:val="none" w:sz="0" w:space="0" w:color="auto"/>
            <w:left w:val="none" w:sz="0" w:space="0" w:color="auto"/>
            <w:bottom w:val="none" w:sz="0" w:space="0" w:color="auto"/>
            <w:right w:val="none" w:sz="0" w:space="0" w:color="auto"/>
          </w:divBdr>
          <w:divsChild>
            <w:div w:id="1163592358">
              <w:marLeft w:val="0"/>
              <w:marRight w:val="0"/>
              <w:marTop w:val="0"/>
              <w:marBottom w:val="0"/>
              <w:divBdr>
                <w:top w:val="none" w:sz="0" w:space="0" w:color="auto"/>
                <w:left w:val="none" w:sz="0" w:space="0" w:color="auto"/>
                <w:bottom w:val="none" w:sz="0" w:space="0" w:color="auto"/>
                <w:right w:val="none" w:sz="0" w:space="0" w:color="auto"/>
              </w:divBdr>
              <w:divsChild>
                <w:div w:id="25907411">
                  <w:marLeft w:val="0"/>
                  <w:marRight w:val="0"/>
                  <w:marTop w:val="0"/>
                  <w:marBottom w:val="0"/>
                  <w:divBdr>
                    <w:top w:val="none" w:sz="0" w:space="0" w:color="auto"/>
                    <w:left w:val="none" w:sz="0" w:space="0" w:color="auto"/>
                    <w:bottom w:val="none" w:sz="0" w:space="0" w:color="auto"/>
                    <w:right w:val="none" w:sz="0" w:space="0" w:color="auto"/>
                  </w:divBdr>
                  <w:divsChild>
                    <w:div w:id="1266383484">
                      <w:marLeft w:val="0"/>
                      <w:marRight w:val="0"/>
                      <w:marTop w:val="0"/>
                      <w:marBottom w:val="0"/>
                      <w:divBdr>
                        <w:top w:val="none" w:sz="0" w:space="0" w:color="auto"/>
                        <w:left w:val="none" w:sz="0" w:space="0" w:color="auto"/>
                        <w:bottom w:val="none" w:sz="0" w:space="0" w:color="auto"/>
                        <w:right w:val="none" w:sz="0" w:space="0" w:color="auto"/>
                      </w:divBdr>
                      <w:divsChild>
                        <w:div w:id="1195269725">
                          <w:marLeft w:val="0"/>
                          <w:marRight w:val="0"/>
                          <w:marTop w:val="0"/>
                          <w:marBottom w:val="0"/>
                          <w:divBdr>
                            <w:top w:val="none" w:sz="0" w:space="0" w:color="auto"/>
                            <w:left w:val="none" w:sz="0" w:space="0" w:color="auto"/>
                            <w:bottom w:val="none" w:sz="0" w:space="0" w:color="auto"/>
                            <w:right w:val="none" w:sz="0" w:space="0" w:color="auto"/>
                          </w:divBdr>
                          <w:divsChild>
                            <w:div w:id="55963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027407">
          <w:marLeft w:val="0"/>
          <w:marRight w:val="0"/>
          <w:marTop w:val="0"/>
          <w:marBottom w:val="0"/>
          <w:divBdr>
            <w:top w:val="none" w:sz="0" w:space="0" w:color="auto"/>
            <w:left w:val="none" w:sz="0" w:space="0" w:color="auto"/>
            <w:bottom w:val="none" w:sz="0" w:space="0" w:color="auto"/>
            <w:right w:val="none" w:sz="0" w:space="0" w:color="auto"/>
          </w:divBdr>
          <w:divsChild>
            <w:div w:id="554971218">
              <w:marLeft w:val="0"/>
              <w:marRight w:val="0"/>
              <w:marTop w:val="0"/>
              <w:marBottom w:val="0"/>
              <w:divBdr>
                <w:top w:val="none" w:sz="0" w:space="0" w:color="auto"/>
                <w:left w:val="none" w:sz="0" w:space="0" w:color="auto"/>
                <w:bottom w:val="none" w:sz="0" w:space="0" w:color="auto"/>
                <w:right w:val="none" w:sz="0" w:space="0" w:color="auto"/>
              </w:divBdr>
              <w:divsChild>
                <w:div w:id="1897735662">
                  <w:marLeft w:val="0"/>
                  <w:marRight w:val="0"/>
                  <w:marTop w:val="0"/>
                  <w:marBottom w:val="0"/>
                  <w:divBdr>
                    <w:top w:val="none" w:sz="0" w:space="0" w:color="auto"/>
                    <w:left w:val="none" w:sz="0" w:space="0" w:color="auto"/>
                    <w:bottom w:val="none" w:sz="0" w:space="0" w:color="auto"/>
                    <w:right w:val="none" w:sz="0" w:space="0" w:color="auto"/>
                  </w:divBdr>
                  <w:divsChild>
                    <w:div w:id="446628380">
                      <w:marLeft w:val="0"/>
                      <w:marRight w:val="0"/>
                      <w:marTop w:val="0"/>
                      <w:marBottom w:val="0"/>
                      <w:divBdr>
                        <w:top w:val="none" w:sz="0" w:space="0" w:color="auto"/>
                        <w:left w:val="none" w:sz="0" w:space="0" w:color="auto"/>
                        <w:bottom w:val="none" w:sz="0" w:space="0" w:color="auto"/>
                        <w:right w:val="none" w:sz="0" w:space="0" w:color="auto"/>
                      </w:divBdr>
                      <w:divsChild>
                        <w:div w:id="2028629240">
                          <w:marLeft w:val="0"/>
                          <w:marRight w:val="0"/>
                          <w:marTop w:val="0"/>
                          <w:marBottom w:val="0"/>
                          <w:divBdr>
                            <w:top w:val="none" w:sz="0" w:space="0" w:color="auto"/>
                            <w:left w:val="none" w:sz="0" w:space="0" w:color="auto"/>
                            <w:bottom w:val="none" w:sz="0" w:space="0" w:color="auto"/>
                            <w:right w:val="none" w:sz="0" w:space="0" w:color="auto"/>
                          </w:divBdr>
                          <w:divsChild>
                            <w:div w:id="1301115351">
                              <w:marLeft w:val="0"/>
                              <w:marRight w:val="0"/>
                              <w:marTop w:val="0"/>
                              <w:marBottom w:val="0"/>
                              <w:divBdr>
                                <w:top w:val="none" w:sz="0" w:space="0" w:color="auto"/>
                                <w:left w:val="none" w:sz="0" w:space="0" w:color="auto"/>
                                <w:bottom w:val="none" w:sz="0" w:space="0" w:color="auto"/>
                                <w:right w:val="none" w:sz="0" w:space="0" w:color="auto"/>
                              </w:divBdr>
                              <w:divsChild>
                                <w:div w:id="58526301">
                                  <w:marLeft w:val="0"/>
                                  <w:marRight w:val="0"/>
                                  <w:marTop w:val="0"/>
                                  <w:marBottom w:val="0"/>
                                  <w:divBdr>
                                    <w:top w:val="none" w:sz="0" w:space="0" w:color="auto"/>
                                    <w:left w:val="none" w:sz="0" w:space="0" w:color="auto"/>
                                    <w:bottom w:val="none" w:sz="0" w:space="0" w:color="auto"/>
                                    <w:right w:val="none" w:sz="0" w:space="0" w:color="auto"/>
                                  </w:divBdr>
                                  <w:divsChild>
                                    <w:div w:id="1144351982">
                                      <w:marLeft w:val="0"/>
                                      <w:marRight w:val="0"/>
                                      <w:marTop w:val="0"/>
                                      <w:marBottom w:val="0"/>
                                      <w:divBdr>
                                        <w:top w:val="none" w:sz="0" w:space="0" w:color="auto"/>
                                        <w:left w:val="none" w:sz="0" w:space="0" w:color="auto"/>
                                        <w:bottom w:val="none" w:sz="0" w:space="0" w:color="auto"/>
                                        <w:right w:val="none" w:sz="0" w:space="0" w:color="auto"/>
                                      </w:divBdr>
                                      <w:divsChild>
                                        <w:div w:id="767584986">
                                          <w:marLeft w:val="0"/>
                                          <w:marRight w:val="0"/>
                                          <w:marTop w:val="0"/>
                                          <w:marBottom w:val="0"/>
                                          <w:divBdr>
                                            <w:top w:val="none" w:sz="0" w:space="0" w:color="auto"/>
                                            <w:left w:val="none" w:sz="0" w:space="0" w:color="auto"/>
                                            <w:bottom w:val="none" w:sz="0" w:space="0" w:color="auto"/>
                                            <w:right w:val="none" w:sz="0" w:space="0" w:color="auto"/>
                                          </w:divBdr>
                                          <w:divsChild>
                                            <w:div w:id="71633608">
                                              <w:marLeft w:val="0"/>
                                              <w:marRight w:val="0"/>
                                              <w:marTop w:val="0"/>
                                              <w:marBottom w:val="0"/>
                                              <w:divBdr>
                                                <w:top w:val="none" w:sz="0" w:space="0" w:color="auto"/>
                                                <w:left w:val="none" w:sz="0" w:space="0" w:color="auto"/>
                                                <w:bottom w:val="none" w:sz="0" w:space="0" w:color="auto"/>
                                                <w:right w:val="none" w:sz="0" w:space="0" w:color="auto"/>
                                              </w:divBdr>
                                              <w:divsChild>
                                                <w:div w:id="20637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6476">
                                          <w:marLeft w:val="0"/>
                                          <w:marRight w:val="0"/>
                                          <w:marTop w:val="0"/>
                                          <w:marBottom w:val="0"/>
                                          <w:divBdr>
                                            <w:top w:val="none" w:sz="0" w:space="0" w:color="auto"/>
                                            <w:left w:val="none" w:sz="0" w:space="0" w:color="auto"/>
                                            <w:bottom w:val="none" w:sz="0" w:space="0" w:color="auto"/>
                                            <w:right w:val="none" w:sz="0" w:space="0" w:color="auto"/>
                                          </w:divBdr>
                                          <w:divsChild>
                                            <w:div w:id="1058698935">
                                              <w:marLeft w:val="0"/>
                                              <w:marRight w:val="0"/>
                                              <w:marTop w:val="0"/>
                                              <w:marBottom w:val="0"/>
                                              <w:divBdr>
                                                <w:top w:val="none" w:sz="0" w:space="0" w:color="auto"/>
                                                <w:left w:val="none" w:sz="0" w:space="0" w:color="auto"/>
                                                <w:bottom w:val="none" w:sz="0" w:space="0" w:color="auto"/>
                                                <w:right w:val="none" w:sz="0" w:space="0" w:color="auto"/>
                                              </w:divBdr>
                                              <w:divsChild>
                                                <w:div w:id="408893182">
                                                  <w:marLeft w:val="0"/>
                                                  <w:marRight w:val="0"/>
                                                  <w:marTop w:val="0"/>
                                                  <w:marBottom w:val="0"/>
                                                  <w:divBdr>
                                                    <w:top w:val="none" w:sz="0" w:space="0" w:color="auto"/>
                                                    <w:left w:val="none" w:sz="0" w:space="0" w:color="auto"/>
                                                    <w:bottom w:val="none" w:sz="0" w:space="0" w:color="auto"/>
                                                    <w:right w:val="none" w:sz="0" w:space="0" w:color="auto"/>
                                                  </w:divBdr>
                                                  <w:divsChild>
                                                    <w:div w:id="212653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292594">
                                  <w:marLeft w:val="0"/>
                                  <w:marRight w:val="0"/>
                                  <w:marTop w:val="0"/>
                                  <w:marBottom w:val="0"/>
                                  <w:divBdr>
                                    <w:top w:val="none" w:sz="0" w:space="0" w:color="auto"/>
                                    <w:left w:val="none" w:sz="0" w:space="0" w:color="auto"/>
                                    <w:bottom w:val="none" w:sz="0" w:space="0" w:color="auto"/>
                                    <w:right w:val="none" w:sz="0" w:space="0" w:color="auto"/>
                                  </w:divBdr>
                                  <w:divsChild>
                                    <w:div w:id="148638439">
                                      <w:marLeft w:val="0"/>
                                      <w:marRight w:val="0"/>
                                      <w:marTop w:val="0"/>
                                      <w:marBottom w:val="0"/>
                                      <w:divBdr>
                                        <w:top w:val="none" w:sz="0" w:space="0" w:color="auto"/>
                                        <w:left w:val="none" w:sz="0" w:space="0" w:color="auto"/>
                                        <w:bottom w:val="none" w:sz="0" w:space="0" w:color="auto"/>
                                        <w:right w:val="none" w:sz="0" w:space="0" w:color="auto"/>
                                      </w:divBdr>
                                      <w:divsChild>
                                        <w:div w:id="1005132385">
                                          <w:marLeft w:val="0"/>
                                          <w:marRight w:val="0"/>
                                          <w:marTop w:val="0"/>
                                          <w:marBottom w:val="0"/>
                                          <w:divBdr>
                                            <w:top w:val="none" w:sz="0" w:space="0" w:color="auto"/>
                                            <w:left w:val="none" w:sz="0" w:space="0" w:color="auto"/>
                                            <w:bottom w:val="none" w:sz="0" w:space="0" w:color="auto"/>
                                            <w:right w:val="none" w:sz="0" w:space="0" w:color="auto"/>
                                          </w:divBdr>
                                          <w:divsChild>
                                            <w:div w:id="432091498">
                                              <w:marLeft w:val="0"/>
                                              <w:marRight w:val="0"/>
                                              <w:marTop w:val="0"/>
                                              <w:marBottom w:val="0"/>
                                              <w:divBdr>
                                                <w:top w:val="none" w:sz="0" w:space="0" w:color="auto"/>
                                                <w:left w:val="none" w:sz="0" w:space="0" w:color="auto"/>
                                                <w:bottom w:val="none" w:sz="0" w:space="0" w:color="auto"/>
                                                <w:right w:val="none" w:sz="0" w:space="0" w:color="auto"/>
                                              </w:divBdr>
                                              <w:divsChild>
                                                <w:div w:id="1837112039">
                                                  <w:marLeft w:val="0"/>
                                                  <w:marRight w:val="0"/>
                                                  <w:marTop w:val="0"/>
                                                  <w:marBottom w:val="0"/>
                                                  <w:divBdr>
                                                    <w:top w:val="none" w:sz="0" w:space="0" w:color="auto"/>
                                                    <w:left w:val="none" w:sz="0" w:space="0" w:color="auto"/>
                                                    <w:bottom w:val="none" w:sz="0" w:space="0" w:color="auto"/>
                                                    <w:right w:val="none" w:sz="0" w:space="0" w:color="auto"/>
                                                  </w:divBdr>
                                                  <w:divsChild>
                                                    <w:div w:id="14319755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1083099">
      <w:bodyDiv w:val="1"/>
      <w:marLeft w:val="0"/>
      <w:marRight w:val="0"/>
      <w:marTop w:val="0"/>
      <w:marBottom w:val="0"/>
      <w:divBdr>
        <w:top w:val="none" w:sz="0" w:space="0" w:color="auto"/>
        <w:left w:val="none" w:sz="0" w:space="0" w:color="auto"/>
        <w:bottom w:val="none" w:sz="0" w:space="0" w:color="auto"/>
        <w:right w:val="none" w:sz="0" w:space="0" w:color="auto"/>
      </w:divBdr>
      <w:divsChild>
        <w:div w:id="163714866">
          <w:marLeft w:val="0"/>
          <w:marRight w:val="0"/>
          <w:marTop w:val="0"/>
          <w:marBottom w:val="0"/>
          <w:divBdr>
            <w:top w:val="none" w:sz="0" w:space="0" w:color="auto"/>
            <w:left w:val="none" w:sz="0" w:space="0" w:color="auto"/>
            <w:bottom w:val="none" w:sz="0" w:space="0" w:color="auto"/>
            <w:right w:val="none" w:sz="0" w:space="0" w:color="auto"/>
          </w:divBdr>
          <w:divsChild>
            <w:div w:id="893126456">
              <w:marLeft w:val="0"/>
              <w:marRight w:val="0"/>
              <w:marTop w:val="0"/>
              <w:marBottom w:val="0"/>
              <w:divBdr>
                <w:top w:val="none" w:sz="0" w:space="0" w:color="auto"/>
                <w:left w:val="none" w:sz="0" w:space="0" w:color="auto"/>
                <w:bottom w:val="none" w:sz="0" w:space="0" w:color="auto"/>
                <w:right w:val="none" w:sz="0" w:space="0" w:color="auto"/>
              </w:divBdr>
            </w:div>
          </w:divsChild>
        </w:div>
        <w:div w:id="1464809513">
          <w:marLeft w:val="0"/>
          <w:marRight w:val="0"/>
          <w:marTop w:val="0"/>
          <w:marBottom w:val="0"/>
          <w:divBdr>
            <w:top w:val="none" w:sz="0" w:space="0" w:color="auto"/>
            <w:left w:val="none" w:sz="0" w:space="0" w:color="auto"/>
            <w:bottom w:val="none" w:sz="0" w:space="0" w:color="auto"/>
            <w:right w:val="none" w:sz="0" w:space="0" w:color="auto"/>
          </w:divBdr>
          <w:divsChild>
            <w:div w:id="1740790747">
              <w:marLeft w:val="0"/>
              <w:marRight w:val="0"/>
              <w:marTop w:val="0"/>
              <w:marBottom w:val="0"/>
              <w:divBdr>
                <w:top w:val="none" w:sz="0" w:space="0" w:color="auto"/>
                <w:left w:val="none" w:sz="0" w:space="0" w:color="auto"/>
                <w:bottom w:val="none" w:sz="0" w:space="0" w:color="auto"/>
                <w:right w:val="none" w:sz="0" w:space="0" w:color="auto"/>
              </w:divBdr>
            </w:div>
            <w:div w:id="2014380801">
              <w:marLeft w:val="0"/>
              <w:marRight w:val="0"/>
              <w:marTop w:val="0"/>
              <w:marBottom w:val="0"/>
              <w:divBdr>
                <w:top w:val="none" w:sz="0" w:space="0" w:color="auto"/>
                <w:left w:val="none" w:sz="0" w:space="0" w:color="auto"/>
                <w:bottom w:val="none" w:sz="0" w:space="0" w:color="auto"/>
                <w:right w:val="none" w:sz="0" w:space="0" w:color="auto"/>
              </w:divBdr>
            </w:div>
            <w:div w:id="976685799">
              <w:marLeft w:val="0"/>
              <w:marRight w:val="0"/>
              <w:marTop w:val="0"/>
              <w:marBottom w:val="0"/>
              <w:divBdr>
                <w:top w:val="none" w:sz="0" w:space="0" w:color="auto"/>
                <w:left w:val="none" w:sz="0" w:space="0" w:color="auto"/>
                <w:bottom w:val="none" w:sz="0" w:space="0" w:color="auto"/>
                <w:right w:val="none" w:sz="0" w:space="0" w:color="auto"/>
              </w:divBdr>
            </w:div>
          </w:divsChild>
        </w:div>
        <w:div w:id="828717291">
          <w:marLeft w:val="0"/>
          <w:marRight w:val="0"/>
          <w:marTop w:val="0"/>
          <w:marBottom w:val="0"/>
          <w:divBdr>
            <w:top w:val="none" w:sz="0" w:space="0" w:color="auto"/>
            <w:left w:val="none" w:sz="0" w:space="0" w:color="auto"/>
            <w:bottom w:val="none" w:sz="0" w:space="0" w:color="auto"/>
            <w:right w:val="none" w:sz="0" w:space="0" w:color="auto"/>
          </w:divBdr>
          <w:divsChild>
            <w:div w:id="589893330">
              <w:marLeft w:val="0"/>
              <w:marRight w:val="0"/>
              <w:marTop w:val="0"/>
              <w:marBottom w:val="0"/>
              <w:divBdr>
                <w:top w:val="none" w:sz="0" w:space="0" w:color="auto"/>
                <w:left w:val="none" w:sz="0" w:space="0" w:color="auto"/>
                <w:bottom w:val="none" w:sz="0" w:space="0" w:color="auto"/>
                <w:right w:val="none" w:sz="0" w:space="0" w:color="auto"/>
              </w:divBdr>
            </w:div>
            <w:div w:id="69348254">
              <w:marLeft w:val="0"/>
              <w:marRight w:val="0"/>
              <w:marTop w:val="0"/>
              <w:marBottom w:val="0"/>
              <w:divBdr>
                <w:top w:val="none" w:sz="0" w:space="0" w:color="auto"/>
                <w:left w:val="none" w:sz="0" w:space="0" w:color="auto"/>
                <w:bottom w:val="none" w:sz="0" w:space="0" w:color="auto"/>
                <w:right w:val="none" w:sz="0" w:space="0" w:color="auto"/>
              </w:divBdr>
            </w:div>
            <w:div w:id="1537889651">
              <w:marLeft w:val="0"/>
              <w:marRight w:val="0"/>
              <w:marTop w:val="0"/>
              <w:marBottom w:val="0"/>
              <w:divBdr>
                <w:top w:val="none" w:sz="0" w:space="0" w:color="auto"/>
                <w:left w:val="none" w:sz="0" w:space="0" w:color="auto"/>
                <w:bottom w:val="none" w:sz="0" w:space="0" w:color="auto"/>
                <w:right w:val="none" w:sz="0" w:space="0" w:color="auto"/>
              </w:divBdr>
            </w:div>
          </w:divsChild>
        </w:div>
        <w:div w:id="89011817">
          <w:marLeft w:val="0"/>
          <w:marRight w:val="0"/>
          <w:marTop w:val="0"/>
          <w:marBottom w:val="0"/>
          <w:divBdr>
            <w:top w:val="none" w:sz="0" w:space="0" w:color="auto"/>
            <w:left w:val="none" w:sz="0" w:space="0" w:color="auto"/>
            <w:bottom w:val="none" w:sz="0" w:space="0" w:color="auto"/>
            <w:right w:val="none" w:sz="0" w:space="0" w:color="auto"/>
          </w:divBdr>
          <w:divsChild>
            <w:div w:id="791939215">
              <w:marLeft w:val="0"/>
              <w:marRight w:val="0"/>
              <w:marTop w:val="0"/>
              <w:marBottom w:val="0"/>
              <w:divBdr>
                <w:top w:val="none" w:sz="0" w:space="0" w:color="auto"/>
                <w:left w:val="none" w:sz="0" w:space="0" w:color="auto"/>
                <w:bottom w:val="none" w:sz="0" w:space="0" w:color="auto"/>
                <w:right w:val="none" w:sz="0" w:space="0" w:color="auto"/>
              </w:divBdr>
            </w:div>
            <w:div w:id="184234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98882">
      <w:bodyDiv w:val="1"/>
      <w:marLeft w:val="0"/>
      <w:marRight w:val="0"/>
      <w:marTop w:val="0"/>
      <w:marBottom w:val="0"/>
      <w:divBdr>
        <w:top w:val="none" w:sz="0" w:space="0" w:color="auto"/>
        <w:left w:val="none" w:sz="0" w:space="0" w:color="auto"/>
        <w:bottom w:val="none" w:sz="0" w:space="0" w:color="auto"/>
        <w:right w:val="none" w:sz="0" w:space="0" w:color="auto"/>
      </w:divBdr>
    </w:div>
    <w:div w:id="1725562943">
      <w:bodyDiv w:val="1"/>
      <w:marLeft w:val="0"/>
      <w:marRight w:val="0"/>
      <w:marTop w:val="0"/>
      <w:marBottom w:val="0"/>
      <w:divBdr>
        <w:top w:val="none" w:sz="0" w:space="0" w:color="auto"/>
        <w:left w:val="none" w:sz="0" w:space="0" w:color="auto"/>
        <w:bottom w:val="none" w:sz="0" w:space="0" w:color="auto"/>
        <w:right w:val="none" w:sz="0" w:space="0" w:color="auto"/>
      </w:divBdr>
      <w:divsChild>
        <w:div w:id="396587">
          <w:marLeft w:val="0"/>
          <w:marRight w:val="0"/>
          <w:marTop w:val="0"/>
          <w:marBottom w:val="0"/>
          <w:divBdr>
            <w:top w:val="none" w:sz="0" w:space="0" w:color="auto"/>
            <w:left w:val="none" w:sz="0" w:space="0" w:color="auto"/>
            <w:bottom w:val="none" w:sz="0" w:space="0" w:color="auto"/>
            <w:right w:val="none" w:sz="0" w:space="0" w:color="auto"/>
          </w:divBdr>
        </w:div>
      </w:divsChild>
    </w:div>
    <w:div w:id="1729068446">
      <w:bodyDiv w:val="1"/>
      <w:marLeft w:val="0"/>
      <w:marRight w:val="0"/>
      <w:marTop w:val="0"/>
      <w:marBottom w:val="0"/>
      <w:divBdr>
        <w:top w:val="none" w:sz="0" w:space="0" w:color="auto"/>
        <w:left w:val="none" w:sz="0" w:space="0" w:color="auto"/>
        <w:bottom w:val="none" w:sz="0" w:space="0" w:color="auto"/>
        <w:right w:val="none" w:sz="0" w:space="0" w:color="auto"/>
      </w:divBdr>
    </w:div>
    <w:div w:id="1739598447">
      <w:bodyDiv w:val="1"/>
      <w:marLeft w:val="0"/>
      <w:marRight w:val="0"/>
      <w:marTop w:val="0"/>
      <w:marBottom w:val="0"/>
      <w:divBdr>
        <w:top w:val="none" w:sz="0" w:space="0" w:color="auto"/>
        <w:left w:val="none" w:sz="0" w:space="0" w:color="auto"/>
        <w:bottom w:val="none" w:sz="0" w:space="0" w:color="auto"/>
        <w:right w:val="none" w:sz="0" w:space="0" w:color="auto"/>
      </w:divBdr>
      <w:divsChild>
        <w:div w:id="907692874">
          <w:marLeft w:val="0"/>
          <w:marRight w:val="0"/>
          <w:marTop w:val="0"/>
          <w:marBottom w:val="0"/>
          <w:divBdr>
            <w:top w:val="none" w:sz="0" w:space="0" w:color="auto"/>
            <w:left w:val="none" w:sz="0" w:space="0" w:color="auto"/>
            <w:bottom w:val="none" w:sz="0" w:space="0" w:color="auto"/>
            <w:right w:val="none" w:sz="0" w:space="0" w:color="auto"/>
          </w:divBdr>
          <w:divsChild>
            <w:div w:id="387219269">
              <w:marLeft w:val="0"/>
              <w:marRight w:val="0"/>
              <w:marTop w:val="100"/>
              <w:marBottom w:val="100"/>
              <w:divBdr>
                <w:top w:val="none" w:sz="0" w:space="0" w:color="auto"/>
                <w:left w:val="none" w:sz="0" w:space="0" w:color="auto"/>
                <w:bottom w:val="none" w:sz="0" w:space="0" w:color="auto"/>
                <w:right w:val="none" w:sz="0" w:space="0" w:color="auto"/>
              </w:divBdr>
            </w:div>
          </w:divsChild>
        </w:div>
        <w:div w:id="418596197">
          <w:marLeft w:val="0"/>
          <w:marRight w:val="0"/>
          <w:marTop w:val="0"/>
          <w:marBottom w:val="0"/>
          <w:divBdr>
            <w:top w:val="none" w:sz="0" w:space="0" w:color="auto"/>
            <w:left w:val="none" w:sz="0" w:space="0" w:color="auto"/>
            <w:bottom w:val="none" w:sz="0" w:space="0" w:color="auto"/>
            <w:right w:val="none" w:sz="0" w:space="0" w:color="auto"/>
          </w:divBdr>
          <w:divsChild>
            <w:div w:id="2083483700">
              <w:marLeft w:val="0"/>
              <w:marRight w:val="0"/>
              <w:marTop w:val="201"/>
              <w:marBottom w:val="201"/>
              <w:divBdr>
                <w:top w:val="none" w:sz="0" w:space="0" w:color="auto"/>
                <w:left w:val="none" w:sz="0" w:space="0" w:color="auto"/>
                <w:bottom w:val="none" w:sz="0" w:space="0" w:color="auto"/>
                <w:right w:val="none" w:sz="0" w:space="0" w:color="auto"/>
              </w:divBdr>
            </w:div>
          </w:divsChild>
        </w:div>
        <w:div w:id="1437671223">
          <w:marLeft w:val="0"/>
          <w:marRight w:val="0"/>
          <w:marTop w:val="0"/>
          <w:marBottom w:val="0"/>
          <w:divBdr>
            <w:top w:val="none" w:sz="0" w:space="0" w:color="auto"/>
            <w:left w:val="none" w:sz="0" w:space="0" w:color="auto"/>
            <w:bottom w:val="none" w:sz="0" w:space="0" w:color="auto"/>
            <w:right w:val="none" w:sz="0" w:space="0" w:color="auto"/>
          </w:divBdr>
          <w:divsChild>
            <w:div w:id="929237415">
              <w:marLeft w:val="0"/>
              <w:marRight w:val="0"/>
              <w:marTop w:val="100"/>
              <w:marBottom w:val="100"/>
              <w:divBdr>
                <w:top w:val="none" w:sz="0" w:space="0" w:color="auto"/>
                <w:left w:val="none" w:sz="0" w:space="0" w:color="auto"/>
                <w:bottom w:val="none" w:sz="0" w:space="0" w:color="auto"/>
                <w:right w:val="none" w:sz="0" w:space="0" w:color="auto"/>
              </w:divBdr>
            </w:div>
          </w:divsChild>
        </w:div>
        <w:div w:id="1235626103">
          <w:marLeft w:val="0"/>
          <w:marRight w:val="0"/>
          <w:marTop w:val="0"/>
          <w:marBottom w:val="0"/>
          <w:divBdr>
            <w:top w:val="none" w:sz="0" w:space="0" w:color="auto"/>
            <w:left w:val="none" w:sz="0" w:space="0" w:color="auto"/>
            <w:bottom w:val="none" w:sz="0" w:space="0" w:color="auto"/>
            <w:right w:val="none" w:sz="0" w:space="0" w:color="auto"/>
          </w:divBdr>
          <w:divsChild>
            <w:div w:id="504319884">
              <w:marLeft w:val="0"/>
              <w:marRight w:val="0"/>
              <w:marTop w:val="201"/>
              <w:marBottom w:val="201"/>
              <w:divBdr>
                <w:top w:val="none" w:sz="0" w:space="0" w:color="auto"/>
                <w:left w:val="none" w:sz="0" w:space="0" w:color="auto"/>
                <w:bottom w:val="none" w:sz="0" w:space="0" w:color="auto"/>
                <w:right w:val="none" w:sz="0" w:space="0" w:color="auto"/>
              </w:divBdr>
            </w:div>
          </w:divsChild>
        </w:div>
        <w:div w:id="1720350571">
          <w:marLeft w:val="0"/>
          <w:marRight w:val="0"/>
          <w:marTop w:val="0"/>
          <w:marBottom w:val="0"/>
          <w:divBdr>
            <w:top w:val="none" w:sz="0" w:space="0" w:color="auto"/>
            <w:left w:val="none" w:sz="0" w:space="0" w:color="auto"/>
            <w:bottom w:val="none" w:sz="0" w:space="0" w:color="auto"/>
            <w:right w:val="none" w:sz="0" w:space="0" w:color="auto"/>
          </w:divBdr>
          <w:divsChild>
            <w:div w:id="2002927853">
              <w:marLeft w:val="0"/>
              <w:marRight w:val="0"/>
              <w:marTop w:val="100"/>
              <w:marBottom w:val="100"/>
              <w:divBdr>
                <w:top w:val="none" w:sz="0" w:space="0" w:color="auto"/>
                <w:left w:val="none" w:sz="0" w:space="0" w:color="auto"/>
                <w:bottom w:val="none" w:sz="0" w:space="0" w:color="auto"/>
                <w:right w:val="none" w:sz="0" w:space="0" w:color="auto"/>
              </w:divBdr>
            </w:div>
          </w:divsChild>
        </w:div>
        <w:div w:id="2013290806">
          <w:marLeft w:val="0"/>
          <w:marRight w:val="0"/>
          <w:marTop w:val="0"/>
          <w:marBottom w:val="0"/>
          <w:divBdr>
            <w:top w:val="none" w:sz="0" w:space="0" w:color="auto"/>
            <w:left w:val="none" w:sz="0" w:space="0" w:color="auto"/>
            <w:bottom w:val="none" w:sz="0" w:space="0" w:color="auto"/>
            <w:right w:val="none" w:sz="0" w:space="0" w:color="auto"/>
          </w:divBdr>
          <w:divsChild>
            <w:div w:id="1643584644">
              <w:marLeft w:val="0"/>
              <w:marRight w:val="0"/>
              <w:marTop w:val="201"/>
              <w:marBottom w:val="201"/>
              <w:divBdr>
                <w:top w:val="none" w:sz="0" w:space="0" w:color="auto"/>
                <w:left w:val="none" w:sz="0" w:space="0" w:color="auto"/>
                <w:bottom w:val="none" w:sz="0" w:space="0" w:color="auto"/>
                <w:right w:val="none" w:sz="0" w:space="0" w:color="auto"/>
              </w:divBdr>
            </w:div>
          </w:divsChild>
        </w:div>
      </w:divsChild>
    </w:div>
    <w:div w:id="1748307763">
      <w:bodyDiv w:val="1"/>
      <w:marLeft w:val="0"/>
      <w:marRight w:val="0"/>
      <w:marTop w:val="0"/>
      <w:marBottom w:val="0"/>
      <w:divBdr>
        <w:top w:val="none" w:sz="0" w:space="0" w:color="auto"/>
        <w:left w:val="none" w:sz="0" w:space="0" w:color="auto"/>
        <w:bottom w:val="none" w:sz="0" w:space="0" w:color="auto"/>
        <w:right w:val="none" w:sz="0" w:space="0" w:color="auto"/>
      </w:divBdr>
      <w:divsChild>
        <w:div w:id="1956058968">
          <w:marLeft w:val="0"/>
          <w:marRight w:val="0"/>
          <w:marTop w:val="0"/>
          <w:marBottom w:val="0"/>
          <w:divBdr>
            <w:top w:val="none" w:sz="0" w:space="0" w:color="auto"/>
            <w:left w:val="none" w:sz="0" w:space="0" w:color="auto"/>
            <w:bottom w:val="none" w:sz="0" w:space="0" w:color="auto"/>
            <w:right w:val="none" w:sz="0" w:space="0" w:color="auto"/>
          </w:divBdr>
        </w:div>
        <w:div w:id="145514715">
          <w:marLeft w:val="0"/>
          <w:marRight w:val="0"/>
          <w:marTop w:val="0"/>
          <w:marBottom w:val="0"/>
          <w:divBdr>
            <w:top w:val="none" w:sz="0" w:space="0" w:color="auto"/>
            <w:left w:val="none" w:sz="0" w:space="0" w:color="auto"/>
            <w:bottom w:val="none" w:sz="0" w:space="0" w:color="auto"/>
            <w:right w:val="none" w:sz="0" w:space="0" w:color="auto"/>
          </w:divBdr>
        </w:div>
        <w:div w:id="1585449977">
          <w:marLeft w:val="0"/>
          <w:marRight w:val="0"/>
          <w:marTop w:val="0"/>
          <w:marBottom w:val="0"/>
          <w:divBdr>
            <w:top w:val="none" w:sz="0" w:space="0" w:color="auto"/>
            <w:left w:val="none" w:sz="0" w:space="0" w:color="auto"/>
            <w:bottom w:val="none" w:sz="0" w:space="0" w:color="auto"/>
            <w:right w:val="none" w:sz="0" w:space="0" w:color="auto"/>
          </w:divBdr>
        </w:div>
        <w:div w:id="1481576130">
          <w:marLeft w:val="0"/>
          <w:marRight w:val="0"/>
          <w:marTop w:val="0"/>
          <w:marBottom w:val="0"/>
          <w:divBdr>
            <w:top w:val="none" w:sz="0" w:space="0" w:color="auto"/>
            <w:left w:val="none" w:sz="0" w:space="0" w:color="auto"/>
            <w:bottom w:val="none" w:sz="0" w:space="0" w:color="auto"/>
            <w:right w:val="none" w:sz="0" w:space="0" w:color="auto"/>
          </w:divBdr>
        </w:div>
      </w:divsChild>
    </w:div>
    <w:div w:id="1756130109">
      <w:bodyDiv w:val="1"/>
      <w:marLeft w:val="0"/>
      <w:marRight w:val="0"/>
      <w:marTop w:val="0"/>
      <w:marBottom w:val="0"/>
      <w:divBdr>
        <w:top w:val="none" w:sz="0" w:space="0" w:color="auto"/>
        <w:left w:val="none" w:sz="0" w:space="0" w:color="auto"/>
        <w:bottom w:val="none" w:sz="0" w:space="0" w:color="auto"/>
        <w:right w:val="none" w:sz="0" w:space="0" w:color="auto"/>
      </w:divBdr>
      <w:divsChild>
        <w:div w:id="326398372">
          <w:marLeft w:val="0"/>
          <w:marRight w:val="0"/>
          <w:marTop w:val="0"/>
          <w:marBottom w:val="0"/>
          <w:divBdr>
            <w:top w:val="none" w:sz="0" w:space="0" w:color="auto"/>
            <w:left w:val="none" w:sz="0" w:space="0" w:color="auto"/>
            <w:bottom w:val="none" w:sz="0" w:space="0" w:color="auto"/>
            <w:right w:val="none" w:sz="0" w:space="0" w:color="auto"/>
          </w:divBdr>
          <w:divsChild>
            <w:div w:id="1128669167">
              <w:marLeft w:val="0"/>
              <w:marRight w:val="0"/>
              <w:marTop w:val="0"/>
              <w:marBottom w:val="0"/>
              <w:divBdr>
                <w:top w:val="none" w:sz="0" w:space="0" w:color="auto"/>
                <w:left w:val="none" w:sz="0" w:space="0" w:color="auto"/>
                <w:bottom w:val="none" w:sz="0" w:space="0" w:color="auto"/>
                <w:right w:val="none" w:sz="0" w:space="0" w:color="auto"/>
              </w:divBdr>
              <w:divsChild>
                <w:div w:id="1406340472">
                  <w:marLeft w:val="0"/>
                  <w:marRight w:val="0"/>
                  <w:marTop w:val="0"/>
                  <w:marBottom w:val="0"/>
                  <w:divBdr>
                    <w:top w:val="none" w:sz="0" w:space="0" w:color="auto"/>
                    <w:left w:val="none" w:sz="0" w:space="0" w:color="auto"/>
                    <w:bottom w:val="none" w:sz="0" w:space="0" w:color="auto"/>
                    <w:right w:val="none" w:sz="0" w:space="0" w:color="auto"/>
                  </w:divBdr>
                  <w:divsChild>
                    <w:div w:id="1632712336">
                      <w:marLeft w:val="0"/>
                      <w:marRight w:val="0"/>
                      <w:marTop w:val="0"/>
                      <w:marBottom w:val="0"/>
                      <w:divBdr>
                        <w:top w:val="none" w:sz="0" w:space="0" w:color="auto"/>
                        <w:left w:val="none" w:sz="0" w:space="0" w:color="auto"/>
                        <w:bottom w:val="none" w:sz="0" w:space="0" w:color="auto"/>
                        <w:right w:val="none" w:sz="0" w:space="0" w:color="auto"/>
                      </w:divBdr>
                      <w:divsChild>
                        <w:div w:id="167446621">
                          <w:marLeft w:val="0"/>
                          <w:marRight w:val="0"/>
                          <w:marTop w:val="0"/>
                          <w:marBottom w:val="0"/>
                          <w:divBdr>
                            <w:top w:val="none" w:sz="0" w:space="0" w:color="auto"/>
                            <w:left w:val="none" w:sz="0" w:space="0" w:color="auto"/>
                            <w:bottom w:val="none" w:sz="0" w:space="0" w:color="auto"/>
                            <w:right w:val="none" w:sz="0" w:space="0" w:color="auto"/>
                          </w:divBdr>
                          <w:divsChild>
                            <w:div w:id="661155010">
                              <w:marLeft w:val="0"/>
                              <w:marRight w:val="0"/>
                              <w:marTop w:val="0"/>
                              <w:marBottom w:val="0"/>
                              <w:divBdr>
                                <w:top w:val="none" w:sz="0" w:space="0" w:color="auto"/>
                                <w:left w:val="none" w:sz="0" w:space="0" w:color="auto"/>
                                <w:bottom w:val="none" w:sz="0" w:space="0" w:color="auto"/>
                                <w:right w:val="none" w:sz="0" w:space="0" w:color="auto"/>
                              </w:divBdr>
                              <w:divsChild>
                                <w:div w:id="1860243481">
                                  <w:marLeft w:val="0"/>
                                  <w:marRight w:val="0"/>
                                  <w:marTop w:val="0"/>
                                  <w:marBottom w:val="0"/>
                                  <w:divBdr>
                                    <w:top w:val="none" w:sz="0" w:space="0" w:color="auto"/>
                                    <w:left w:val="none" w:sz="0" w:space="0" w:color="auto"/>
                                    <w:bottom w:val="none" w:sz="0" w:space="0" w:color="auto"/>
                                    <w:right w:val="none" w:sz="0" w:space="0" w:color="auto"/>
                                  </w:divBdr>
                                  <w:divsChild>
                                    <w:div w:id="300426365">
                                      <w:marLeft w:val="0"/>
                                      <w:marRight w:val="0"/>
                                      <w:marTop w:val="0"/>
                                      <w:marBottom w:val="0"/>
                                      <w:divBdr>
                                        <w:top w:val="none" w:sz="0" w:space="0" w:color="auto"/>
                                        <w:left w:val="none" w:sz="0" w:space="0" w:color="auto"/>
                                        <w:bottom w:val="none" w:sz="0" w:space="0" w:color="auto"/>
                                        <w:right w:val="none" w:sz="0" w:space="0" w:color="auto"/>
                                      </w:divBdr>
                                      <w:divsChild>
                                        <w:div w:id="340667656">
                                          <w:marLeft w:val="0"/>
                                          <w:marRight w:val="0"/>
                                          <w:marTop w:val="0"/>
                                          <w:marBottom w:val="0"/>
                                          <w:divBdr>
                                            <w:top w:val="none" w:sz="0" w:space="0" w:color="auto"/>
                                            <w:left w:val="none" w:sz="0" w:space="0" w:color="auto"/>
                                            <w:bottom w:val="none" w:sz="0" w:space="0" w:color="auto"/>
                                            <w:right w:val="none" w:sz="0" w:space="0" w:color="auto"/>
                                          </w:divBdr>
                                          <w:divsChild>
                                            <w:div w:id="1346176191">
                                              <w:marLeft w:val="0"/>
                                              <w:marRight w:val="0"/>
                                              <w:marTop w:val="0"/>
                                              <w:marBottom w:val="0"/>
                                              <w:divBdr>
                                                <w:top w:val="none" w:sz="0" w:space="0" w:color="auto"/>
                                                <w:left w:val="none" w:sz="0" w:space="0" w:color="auto"/>
                                                <w:bottom w:val="none" w:sz="0" w:space="0" w:color="auto"/>
                                                <w:right w:val="none" w:sz="0" w:space="0" w:color="auto"/>
                                              </w:divBdr>
                                              <w:divsChild>
                                                <w:div w:id="1135220513">
                                                  <w:marLeft w:val="0"/>
                                                  <w:marRight w:val="0"/>
                                                  <w:marTop w:val="0"/>
                                                  <w:marBottom w:val="0"/>
                                                  <w:divBdr>
                                                    <w:top w:val="none" w:sz="0" w:space="0" w:color="auto"/>
                                                    <w:left w:val="none" w:sz="0" w:space="0" w:color="auto"/>
                                                    <w:bottom w:val="none" w:sz="0" w:space="0" w:color="auto"/>
                                                    <w:right w:val="none" w:sz="0" w:space="0" w:color="auto"/>
                                                  </w:divBdr>
                                                  <w:divsChild>
                                                    <w:div w:id="1509103583">
                                                      <w:marLeft w:val="0"/>
                                                      <w:marRight w:val="0"/>
                                                      <w:marTop w:val="100"/>
                                                      <w:marBottom w:val="100"/>
                                                      <w:divBdr>
                                                        <w:top w:val="none" w:sz="0" w:space="0" w:color="auto"/>
                                                        <w:left w:val="none" w:sz="0" w:space="0" w:color="auto"/>
                                                        <w:bottom w:val="none" w:sz="0" w:space="0" w:color="auto"/>
                                                        <w:right w:val="none" w:sz="0" w:space="0" w:color="auto"/>
                                                      </w:divBdr>
                                                      <w:divsChild>
                                                        <w:div w:id="131021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8989242">
          <w:marLeft w:val="0"/>
          <w:marRight w:val="0"/>
          <w:marTop w:val="0"/>
          <w:marBottom w:val="0"/>
          <w:divBdr>
            <w:top w:val="none" w:sz="0" w:space="0" w:color="auto"/>
            <w:left w:val="none" w:sz="0" w:space="0" w:color="auto"/>
            <w:bottom w:val="none" w:sz="0" w:space="0" w:color="auto"/>
            <w:right w:val="none" w:sz="0" w:space="0" w:color="auto"/>
          </w:divBdr>
          <w:divsChild>
            <w:div w:id="657997919">
              <w:marLeft w:val="0"/>
              <w:marRight w:val="0"/>
              <w:marTop w:val="0"/>
              <w:marBottom w:val="0"/>
              <w:divBdr>
                <w:top w:val="none" w:sz="0" w:space="0" w:color="auto"/>
                <w:left w:val="none" w:sz="0" w:space="0" w:color="auto"/>
                <w:bottom w:val="none" w:sz="0" w:space="0" w:color="auto"/>
                <w:right w:val="none" w:sz="0" w:space="0" w:color="auto"/>
              </w:divBdr>
              <w:divsChild>
                <w:div w:id="385109118">
                  <w:marLeft w:val="0"/>
                  <w:marRight w:val="0"/>
                  <w:marTop w:val="0"/>
                  <w:marBottom w:val="0"/>
                  <w:divBdr>
                    <w:top w:val="none" w:sz="0" w:space="0" w:color="auto"/>
                    <w:left w:val="none" w:sz="0" w:space="0" w:color="auto"/>
                    <w:bottom w:val="none" w:sz="0" w:space="0" w:color="auto"/>
                    <w:right w:val="none" w:sz="0" w:space="0" w:color="auto"/>
                  </w:divBdr>
                  <w:divsChild>
                    <w:div w:id="445737225">
                      <w:marLeft w:val="0"/>
                      <w:marRight w:val="0"/>
                      <w:marTop w:val="0"/>
                      <w:marBottom w:val="0"/>
                      <w:divBdr>
                        <w:top w:val="none" w:sz="0" w:space="0" w:color="auto"/>
                        <w:left w:val="none" w:sz="0" w:space="0" w:color="auto"/>
                        <w:bottom w:val="none" w:sz="0" w:space="0" w:color="auto"/>
                        <w:right w:val="none" w:sz="0" w:space="0" w:color="auto"/>
                      </w:divBdr>
                      <w:divsChild>
                        <w:div w:id="1132286986">
                          <w:marLeft w:val="0"/>
                          <w:marRight w:val="0"/>
                          <w:marTop w:val="0"/>
                          <w:marBottom w:val="0"/>
                          <w:divBdr>
                            <w:top w:val="none" w:sz="0" w:space="0" w:color="auto"/>
                            <w:left w:val="none" w:sz="0" w:space="0" w:color="auto"/>
                            <w:bottom w:val="none" w:sz="0" w:space="0" w:color="auto"/>
                            <w:right w:val="none" w:sz="0" w:space="0" w:color="auto"/>
                          </w:divBdr>
                          <w:divsChild>
                            <w:div w:id="156016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583467">
      <w:bodyDiv w:val="1"/>
      <w:marLeft w:val="0"/>
      <w:marRight w:val="0"/>
      <w:marTop w:val="0"/>
      <w:marBottom w:val="0"/>
      <w:divBdr>
        <w:top w:val="none" w:sz="0" w:space="0" w:color="auto"/>
        <w:left w:val="none" w:sz="0" w:space="0" w:color="auto"/>
        <w:bottom w:val="none" w:sz="0" w:space="0" w:color="auto"/>
        <w:right w:val="none" w:sz="0" w:space="0" w:color="auto"/>
      </w:divBdr>
      <w:divsChild>
        <w:div w:id="219370303">
          <w:marLeft w:val="0"/>
          <w:marRight w:val="0"/>
          <w:marTop w:val="0"/>
          <w:marBottom w:val="0"/>
          <w:divBdr>
            <w:top w:val="none" w:sz="0" w:space="0" w:color="auto"/>
            <w:left w:val="none" w:sz="0" w:space="0" w:color="auto"/>
            <w:bottom w:val="none" w:sz="0" w:space="0" w:color="auto"/>
            <w:right w:val="none" w:sz="0" w:space="0" w:color="auto"/>
          </w:divBdr>
        </w:div>
      </w:divsChild>
    </w:div>
    <w:div w:id="1802766176">
      <w:bodyDiv w:val="1"/>
      <w:marLeft w:val="0"/>
      <w:marRight w:val="0"/>
      <w:marTop w:val="0"/>
      <w:marBottom w:val="0"/>
      <w:divBdr>
        <w:top w:val="none" w:sz="0" w:space="0" w:color="auto"/>
        <w:left w:val="none" w:sz="0" w:space="0" w:color="auto"/>
        <w:bottom w:val="none" w:sz="0" w:space="0" w:color="auto"/>
        <w:right w:val="none" w:sz="0" w:space="0" w:color="auto"/>
      </w:divBdr>
    </w:div>
    <w:div w:id="1820000273">
      <w:bodyDiv w:val="1"/>
      <w:marLeft w:val="0"/>
      <w:marRight w:val="0"/>
      <w:marTop w:val="0"/>
      <w:marBottom w:val="0"/>
      <w:divBdr>
        <w:top w:val="none" w:sz="0" w:space="0" w:color="auto"/>
        <w:left w:val="none" w:sz="0" w:space="0" w:color="auto"/>
        <w:bottom w:val="none" w:sz="0" w:space="0" w:color="auto"/>
        <w:right w:val="none" w:sz="0" w:space="0" w:color="auto"/>
      </w:divBdr>
      <w:divsChild>
        <w:div w:id="752316391">
          <w:marLeft w:val="0"/>
          <w:marRight w:val="0"/>
          <w:marTop w:val="0"/>
          <w:marBottom w:val="0"/>
          <w:divBdr>
            <w:top w:val="none" w:sz="0" w:space="0" w:color="auto"/>
            <w:left w:val="none" w:sz="0" w:space="0" w:color="auto"/>
            <w:bottom w:val="none" w:sz="0" w:space="0" w:color="auto"/>
            <w:right w:val="none" w:sz="0" w:space="0" w:color="auto"/>
          </w:divBdr>
        </w:div>
        <w:div w:id="593903156">
          <w:marLeft w:val="0"/>
          <w:marRight w:val="0"/>
          <w:marTop w:val="0"/>
          <w:marBottom w:val="0"/>
          <w:divBdr>
            <w:top w:val="none" w:sz="0" w:space="0" w:color="auto"/>
            <w:left w:val="none" w:sz="0" w:space="0" w:color="auto"/>
            <w:bottom w:val="none" w:sz="0" w:space="0" w:color="auto"/>
            <w:right w:val="none" w:sz="0" w:space="0" w:color="auto"/>
          </w:divBdr>
        </w:div>
      </w:divsChild>
    </w:div>
    <w:div w:id="1829587533">
      <w:bodyDiv w:val="1"/>
      <w:marLeft w:val="0"/>
      <w:marRight w:val="0"/>
      <w:marTop w:val="0"/>
      <w:marBottom w:val="0"/>
      <w:divBdr>
        <w:top w:val="none" w:sz="0" w:space="0" w:color="auto"/>
        <w:left w:val="none" w:sz="0" w:space="0" w:color="auto"/>
        <w:bottom w:val="none" w:sz="0" w:space="0" w:color="auto"/>
        <w:right w:val="none" w:sz="0" w:space="0" w:color="auto"/>
      </w:divBdr>
      <w:divsChild>
        <w:div w:id="849831239">
          <w:marLeft w:val="0"/>
          <w:marRight w:val="0"/>
          <w:marTop w:val="0"/>
          <w:marBottom w:val="0"/>
          <w:divBdr>
            <w:top w:val="none" w:sz="0" w:space="0" w:color="auto"/>
            <w:left w:val="none" w:sz="0" w:space="0" w:color="auto"/>
            <w:bottom w:val="none" w:sz="0" w:space="0" w:color="auto"/>
            <w:right w:val="none" w:sz="0" w:space="0" w:color="auto"/>
          </w:divBdr>
        </w:div>
      </w:divsChild>
    </w:div>
    <w:div w:id="1829705099">
      <w:bodyDiv w:val="1"/>
      <w:marLeft w:val="0"/>
      <w:marRight w:val="0"/>
      <w:marTop w:val="0"/>
      <w:marBottom w:val="0"/>
      <w:divBdr>
        <w:top w:val="none" w:sz="0" w:space="0" w:color="auto"/>
        <w:left w:val="none" w:sz="0" w:space="0" w:color="auto"/>
        <w:bottom w:val="none" w:sz="0" w:space="0" w:color="auto"/>
        <w:right w:val="none" w:sz="0" w:space="0" w:color="auto"/>
      </w:divBdr>
    </w:div>
    <w:div w:id="1898396758">
      <w:bodyDiv w:val="1"/>
      <w:marLeft w:val="0"/>
      <w:marRight w:val="0"/>
      <w:marTop w:val="0"/>
      <w:marBottom w:val="0"/>
      <w:divBdr>
        <w:top w:val="none" w:sz="0" w:space="0" w:color="auto"/>
        <w:left w:val="none" w:sz="0" w:space="0" w:color="auto"/>
        <w:bottom w:val="none" w:sz="0" w:space="0" w:color="auto"/>
        <w:right w:val="none" w:sz="0" w:space="0" w:color="auto"/>
      </w:divBdr>
      <w:divsChild>
        <w:div w:id="1018848736">
          <w:marLeft w:val="0"/>
          <w:marRight w:val="0"/>
          <w:marTop w:val="0"/>
          <w:marBottom w:val="0"/>
          <w:divBdr>
            <w:top w:val="none" w:sz="0" w:space="0" w:color="auto"/>
            <w:left w:val="none" w:sz="0" w:space="0" w:color="auto"/>
            <w:bottom w:val="none" w:sz="0" w:space="0" w:color="auto"/>
            <w:right w:val="none" w:sz="0" w:space="0" w:color="auto"/>
          </w:divBdr>
          <w:divsChild>
            <w:div w:id="1039168498">
              <w:marLeft w:val="0"/>
              <w:marRight w:val="0"/>
              <w:marTop w:val="0"/>
              <w:marBottom w:val="0"/>
              <w:divBdr>
                <w:top w:val="none" w:sz="0" w:space="0" w:color="auto"/>
                <w:left w:val="none" w:sz="0" w:space="0" w:color="auto"/>
                <w:bottom w:val="none" w:sz="0" w:space="0" w:color="auto"/>
                <w:right w:val="none" w:sz="0" w:space="0" w:color="auto"/>
              </w:divBdr>
              <w:divsChild>
                <w:div w:id="1143304435">
                  <w:marLeft w:val="0"/>
                  <w:marRight w:val="0"/>
                  <w:marTop w:val="0"/>
                  <w:marBottom w:val="0"/>
                  <w:divBdr>
                    <w:top w:val="none" w:sz="0" w:space="0" w:color="auto"/>
                    <w:left w:val="none" w:sz="0" w:space="0" w:color="auto"/>
                    <w:bottom w:val="none" w:sz="0" w:space="0" w:color="auto"/>
                    <w:right w:val="none" w:sz="0" w:space="0" w:color="auto"/>
                  </w:divBdr>
                  <w:divsChild>
                    <w:div w:id="246578832">
                      <w:marLeft w:val="0"/>
                      <w:marRight w:val="0"/>
                      <w:marTop w:val="0"/>
                      <w:marBottom w:val="0"/>
                      <w:divBdr>
                        <w:top w:val="none" w:sz="0" w:space="0" w:color="auto"/>
                        <w:left w:val="none" w:sz="0" w:space="0" w:color="auto"/>
                        <w:bottom w:val="none" w:sz="0" w:space="0" w:color="auto"/>
                        <w:right w:val="none" w:sz="0" w:space="0" w:color="auto"/>
                      </w:divBdr>
                      <w:divsChild>
                        <w:div w:id="881164217">
                          <w:marLeft w:val="0"/>
                          <w:marRight w:val="0"/>
                          <w:marTop w:val="0"/>
                          <w:marBottom w:val="0"/>
                          <w:divBdr>
                            <w:top w:val="none" w:sz="0" w:space="0" w:color="auto"/>
                            <w:left w:val="none" w:sz="0" w:space="0" w:color="auto"/>
                            <w:bottom w:val="none" w:sz="0" w:space="0" w:color="auto"/>
                            <w:right w:val="none" w:sz="0" w:space="0" w:color="auto"/>
                          </w:divBdr>
                          <w:divsChild>
                            <w:div w:id="7079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92305">
                      <w:marLeft w:val="0"/>
                      <w:marRight w:val="0"/>
                      <w:marTop w:val="0"/>
                      <w:marBottom w:val="0"/>
                      <w:divBdr>
                        <w:top w:val="none" w:sz="0" w:space="0" w:color="auto"/>
                        <w:left w:val="none" w:sz="0" w:space="0" w:color="auto"/>
                        <w:bottom w:val="none" w:sz="0" w:space="0" w:color="auto"/>
                        <w:right w:val="none" w:sz="0" w:space="0" w:color="auto"/>
                      </w:divBdr>
                      <w:divsChild>
                        <w:div w:id="167865990">
                          <w:marLeft w:val="11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909026">
          <w:marLeft w:val="0"/>
          <w:marRight w:val="0"/>
          <w:marTop w:val="0"/>
          <w:marBottom w:val="0"/>
          <w:divBdr>
            <w:top w:val="none" w:sz="0" w:space="0" w:color="auto"/>
            <w:left w:val="none" w:sz="0" w:space="0" w:color="auto"/>
            <w:bottom w:val="none" w:sz="0" w:space="0" w:color="auto"/>
            <w:right w:val="none" w:sz="0" w:space="0" w:color="auto"/>
          </w:divBdr>
          <w:divsChild>
            <w:div w:id="2112965096">
              <w:marLeft w:val="0"/>
              <w:marRight w:val="0"/>
              <w:marTop w:val="0"/>
              <w:marBottom w:val="0"/>
              <w:divBdr>
                <w:top w:val="none" w:sz="0" w:space="0" w:color="auto"/>
                <w:left w:val="none" w:sz="0" w:space="0" w:color="auto"/>
                <w:bottom w:val="none" w:sz="0" w:space="0" w:color="auto"/>
                <w:right w:val="none" w:sz="0" w:space="0" w:color="auto"/>
              </w:divBdr>
              <w:divsChild>
                <w:div w:id="2055688975">
                  <w:marLeft w:val="0"/>
                  <w:marRight w:val="0"/>
                  <w:marTop w:val="0"/>
                  <w:marBottom w:val="0"/>
                  <w:divBdr>
                    <w:top w:val="none" w:sz="0" w:space="0" w:color="auto"/>
                    <w:left w:val="none" w:sz="0" w:space="0" w:color="auto"/>
                    <w:bottom w:val="none" w:sz="0" w:space="0" w:color="auto"/>
                    <w:right w:val="none" w:sz="0" w:space="0" w:color="auto"/>
                  </w:divBdr>
                  <w:divsChild>
                    <w:div w:id="391394407">
                      <w:marLeft w:val="0"/>
                      <w:marRight w:val="0"/>
                      <w:marTop w:val="0"/>
                      <w:marBottom w:val="0"/>
                      <w:divBdr>
                        <w:top w:val="none" w:sz="0" w:space="0" w:color="auto"/>
                        <w:left w:val="none" w:sz="0" w:space="0" w:color="auto"/>
                        <w:bottom w:val="none" w:sz="0" w:space="0" w:color="auto"/>
                        <w:right w:val="none" w:sz="0" w:space="0" w:color="auto"/>
                      </w:divBdr>
                      <w:divsChild>
                        <w:div w:id="769203019">
                          <w:marLeft w:val="0"/>
                          <w:marRight w:val="0"/>
                          <w:marTop w:val="0"/>
                          <w:marBottom w:val="0"/>
                          <w:divBdr>
                            <w:top w:val="none" w:sz="0" w:space="0" w:color="auto"/>
                            <w:left w:val="none" w:sz="0" w:space="0" w:color="auto"/>
                            <w:bottom w:val="none" w:sz="0" w:space="0" w:color="auto"/>
                            <w:right w:val="none" w:sz="0" w:space="0" w:color="auto"/>
                          </w:divBdr>
                          <w:divsChild>
                            <w:div w:id="890534395">
                              <w:marLeft w:val="0"/>
                              <w:marRight w:val="0"/>
                              <w:marTop w:val="0"/>
                              <w:marBottom w:val="0"/>
                              <w:divBdr>
                                <w:top w:val="none" w:sz="0" w:space="0" w:color="auto"/>
                                <w:left w:val="none" w:sz="0" w:space="0" w:color="auto"/>
                                <w:bottom w:val="none" w:sz="0" w:space="0" w:color="auto"/>
                                <w:right w:val="none" w:sz="0" w:space="0" w:color="auto"/>
                              </w:divBdr>
                              <w:divsChild>
                                <w:div w:id="1450586197">
                                  <w:marLeft w:val="0"/>
                                  <w:marRight w:val="0"/>
                                  <w:marTop w:val="0"/>
                                  <w:marBottom w:val="0"/>
                                  <w:divBdr>
                                    <w:top w:val="none" w:sz="0" w:space="0" w:color="auto"/>
                                    <w:left w:val="none" w:sz="0" w:space="0" w:color="auto"/>
                                    <w:bottom w:val="none" w:sz="0" w:space="0" w:color="auto"/>
                                    <w:right w:val="none" w:sz="0" w:space="0" w:color="auto"/>
                                  </w:divBdr>
                                  <w:divsChild>
                                    <w:div w:id="1825195762">
                                      <w:marLeft w:val="0"/>
                                      <w:marRight w:val="0"/>
                                      <w:marTop w:val="0"/>
                                      <w:marBottom w:val="0"/>
                                      <w:divBdr>
                                        <w:top w:val="none" w:sz="0" w:space="0" w:color="auto"/>
                                        <w:left w:val="none" w:sz="0" w:space="0" w:color="auto"/>
                                        <w:bottom w:val="none" w:sz="0" w:space="0" w:color="auto"/>
                                        <w:right w:val="none" w:sz="0" w:space="0" w:color="auto"/>
                                      </w:divBdr>
                                      <w:divsChild>
                                        <w:div w:id="379980084">
                                          <w:marLeft w:val="0"/>
                                          <w:marRight w:val="0"/>
                                          <w:marTop w:val="0"/>
                                          <w:marBottom w:val="0"/>
                                          <w:divBdr>
                                            <w:top w:val="none" w:sz="0" w:space="0" w:color="auto"/>
                                            <w:left w:val="none" w:sz="0" w:space="0" w:color="auto"/>
                                            <w:bottom w:val="none" w:sz="0" w:space="0" w:color="auto"/>
                                            <w:right w:val="none" w:sz="0" w:space="0" w:color="auto"/>
                                          </w:divBdr>
                                          <w:divsChild>
                                            <w:div w:id="6100684">
                                              <w:marLeft w:val="0"/>
                                              <w:marRight w:val="0"/>
                                              <w:marTop w:val="0"/>
                                              <w:marBottom w:val="0"/>
                                              <w:divBdr>
                                                <w:top w:val="none" w:sz="0" w:space="0" w:color="auto"/>
                                                <w:left w:val="none" w:sz="0" w:space="0" w:color="auto"/>
                                                <w:bottom w:val="none" w:sz="0" w:space="0" w:color="auto"/>
                                                <w:right w:val="none" w:sz="0" w:space="0" w:color="auto"/>
                                              </w:divBdr>
                                              <w:divsChild>
                                                <w:div w:id="1414081499">
                                                  <w:marLeft w:val="0"/>
                                                  <w:marRight w:val="0"/>
                                                  <w:marTop w:val="0"/>
                                                  <w:marBottom w:val="0"/>
                                                  <w:divBdr>
                                                    <w:top w:val="none" w:sz="0" w:space="0" w:color="auto"/>
                                                    <w:left w:val="none" w:sz="0" w:space="0" w:color="auto"/>
                                                    <w:bottom w:val="none" w:sz="0" w:space="0" w:color="auto"/>
                                                    <w:right w:val="none" w:sz="0" w:space="0" w:color="auto"/>
                                                  </w:divBdr>
                                                  <w:divsChild>
                                                    <w:div w:id="2011440990">
                                                      <w:marLeft w:val="0"/>
                                                      <w:marRight w:val="0"/>
                                                      <w:marTop w:val="0"/>
                                                      <w:marBottom w:val="0"/>
                                                      <w:divBdr>
                                                        <w:top w:val="none" w:sz="0" w:space="0" w:color="auto"/>
                                                        <w:left w:val="none" w:sz="0" w:space="0" w:color="auto"/>
                                                        <w:bottom w:val="none" w:sz="0" w:space="0" w:color="auto"/>
                                                        <w:right w:val="none" w:sz="0" w:space="0" w:color="auto"/>
                                                      </w:divBdr>
                                                      <w:divsChild>
                                                        <w:div w:id="1643121084">
                                                          <w:marLeft w:val="0"/>
                                                          <w:marRight w:val="0"/>
                                                          <w:marTop w:val="0"/>
                                                          <w:marBottom w:val="0"/>
                                                          <w:divBdr>
                                                            <w:top w:val="none" w:sz="0" w:space="0" w:color="auto"/>
                                                            <w:left w:val="none" w:sz="0" w:space="0" w:color="auto"/>
                                                            <w:bottom w:val="none" w:sz="0" w:space="0" w:color="auto"/>
                                                            <w:right w:val="none" w:sz="0" w:space="0" w:color="auto"/>
                                                          </w:divBdr>
                                                          <w:divsChild>
                                                            <w:div w:id="343560303">
                                                              <w:marLeft w:val="0"/>
                                                              <w:marRight w:val="0"/>
                                                              <w:marTop w:val="0"/>
                                                              <w:marBottom w:val="0"/>
                                                              <w:divBdr>
                                                                <w:top w:val="none" w:sz="0" w:space="0" w:color="auto"/>
                                                                <w:left w:val="none" w:sz="0" w:space="0" w:color="auto"/>
                                                                <w:bottom w:val="none" w:sz="0" w:space="0" w:color="auto"/>
                                                                <w:right w:val="none" w:sz="0" w:space="0" w:color="auto"/>
                                                              </w:divBdr>
                                                              <w:divsChild>
                                                                <w:div w:id="154012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988380">
                                          <w:marLeft w:val="0"/>
                                          <w:marRight w:val="0"/>
                                          <w:marTop w:val="0"/>
                                          <w:marBottom w:val="0"/>
                                          <w:divBdr>
                                            <w:top w:val="none" w:sz="0" w:space="0" w:color="auto"/>
                                            <w:left w:val="none" w:sz="0" w:space="0" w:color="auto"/>
                                            <w:bottom w:val="none" w:sz="0" w:space="0" w:color="auto"/>
                                            <w:right w:val="none" w:sz="0" w:space="0" w:color="auto"/>
                                          </w:divBdr>
                                          <w:divsChild>
                                            <w:div w:id="1205141735">
                                              <w:marLeft w:val="0"/>
                                              <w:marRight w:val="0"/>
                                              <w:marTop w:val="0"/>
                                              <w:marBottom w:val="0"/>
                                              <w:divBdr>
                                                <w:top w:val="none" w:sz="0" w:space="0" w:color="auto"/>
                                                <w:left w:val="none" w:sz="0" w:space="0" w:color="auto"/>
                                                <w:bottom w:val="none" w:sz="0" w:space="0" w:color="auto"/>
                                                <w:right w:val="none" w:sz="0" w:space="0" w:color="auto"/>
                                              </w:divBdr>
                                              <w:divsChild>
                                                <w:div w:id="1723602414">
                                                  <w:marLeft w:val="0"/>
                                                  <w:marRight w:val="0"/>
                                                  <w:marTop w:val="0"/>
                                                  <w:marBottom w:val="0"/>
                                                  <w:divBdr>
                                                    <w:top w:val="none" w:sz="0" w:space="0" w:color="auto"/>
                                                    <w:left w:val="none" w:sz="0" w:space="0" w:color="auto"/>
                                                    <w:bottom w:val="none" w:sz="0" w:space="0" w:color="auto"/>
                                                    <w:right w:val="none" w:sz="0" w:space="0" w:color="auto"/>
                                                  </w:divBdr>
                                                  <w:divsChild>
                                                    <w:div w:id="163270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725386">
                                  <w:marLeft w:val="0"/>
                                  <w:marRight w:val="0"/>
                                  <w:marTop w:val="0"/>
                                  <w:marBottom w:val="0"/>
                                  <w:divBdr>
                                    <w:top w:val="none" w:sz="0" w:space="0" w:color="auto"/>
                                    <w:left w:val="none" w:sz="0" w:space="0" w:color="auto"/>
                                    <w:bottom w:val="none" w:sz="0" w:space="0" w:color="auto"/>
                                    <w:right w:val="none" w:sz="0" w:space="0" w:color="auto"/>
                                  </w:divBdr>
                                  <w:divsChild>
                                    <w:div w:id="1829245719">
                                      <w:marLeft w:val="0"/>
                                      <w:marRight w:val="0"/>
                                      <w:marTop w:val="0"/>
                                      <w:marBottom w:val="0"/>
                                      <w:divBdr>
                                        <w:top w:val="none" w:sz="0" w:space="0" w:color="auto"/>
                                        <w:left w:val="none" w:sz="0" w:space="0" w:color="auto"/>
                                        <w:bottom w:val="none" w:sz="0" w:space="0" w:color="auto"/>
                                        <w:right w:val="none" w:sz="0" w:space="0" w:color="auto"/>
                                      </w:divBdr>
                                      <w:divsChild>
                                        <w:div w:id="2118980048">
                                          <w:marLeft w:val="0"/>
                                          <w:marRight w:val="0"/>
                                          <w:marTop w:val="0"/>
                                          <w:marBottom w:val="0"/>
                                          <w:divBdr>
                                            <w:top w:val="none" w:sz="0" w:space="0" w:color="auto"/>
                                            <w:left w:val="none" w:sz="0" w:space="0" w:color="auto"/>
                                            <w:bottom w:val="none" w:sz="0" w:space="0" w:color="auto"/>
                                            <w:right w:val="none" w:sz="0" w:space="0" w:color="auto"/>
                                          </w:divBdr>
                                          <w:divsChild>
                                            <w:div w:id="1021786232">
                                              <w:marLeft w:val="0"/>
                                              <w:marRight w:val="0"/>
                                              <w:marTop w:val="0"/>
                                              <w:marBottom w:val="0"/>
                                              <w:divBdr>
                                                <w:top w:val="none" w:sz="0" w:space="0" w:color="auto"/>
                                                <w:left w:val="none" w:sz="0" w:space="0" w:color="auto"/>
                                                <w:bottom w:val="none" w:sz="0" w:space="0" w:color="auto"/>
                                                <w:right w:val="none" w:sz="0" w:space="0" w:color="auto"/>
                                              </w:divBdr>
                                              <w:divsChild>
                                                <w:div w:id="1523275403">
                                                  <w:marLeft w:val="0"/>
                                                  <w:marRight w:val="0"/>
                                                  <w:marTop w:val="0"/>
                                                  <w:marBottom w:val="0"/>
                                                  <w:divBdr>
                                                    <w:top w:val="none" w:sz="0" w:space="0" w:color="auto"/>
                                                    <w:left w:val="none" w:sz="0" w:space="0" w:color="auto"/>
                                                    <w:bottom w:val="none" w:sz="0" w:space="0" w:color="auto"/>
                                                    <w:right w:val="none" w:sz="0" w:space="0" w:color="auto"/>
                                                  </w:divBdr>
                                                  <w:divsChild>
                                                    <w:div w:id="158788625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2055297">
      <w:bodyDiv w:val="1"/>
      <w:marLeft w:val="0"/>
      <w:marRight w:val="0"/>
      <w:marTop w:val="0"/>
      <w:marBottom w:val="0"/>
      <w:divBdr>
        <w:top w:val="none" w:sz="0" w:space="0" w:color="auto"/>
        <w:left w:val="none" w:sz="0" w:space="0" w:color="auto"/>
        <w:bottom w:val="none" w:sz="0" w:space="0" w:color="auto"/>
        <w:right w:val="none" w:sz="0" w:space="0" w:color="auto"/>
      </w:divBdr>
      <w:divsChild>
        <w:div w:id="78984566">
          <w:marLeft w:val="0"/>
          <w:marRight w:val="0"/>
          <w:marTop w:val="0"/>
          <w:marBottom w:val="0"/>
          <w:divBdr>
            <w:top w:val="none" w:sz="0" w:space="0" w:color="auto"/>
            <w:left w:val="none" w:sz="0" w:space="0" w:color="auto"/>
            <w:bottom w:val="none" w:sz="0" w:space="0" w:color="auto"/>
            <w:right w:val="none" w:sz="0" w:space="0" w:color="auto"/>
          </w:divBdr>
          <w:divsChild>
            <w:div w:id="111481200">
              <w:marLeft w:val="0"/>
              <w:marRight w:val="0"/>
              <w:marTop w:val="0"/>
              <w:marBottom w:val="0"/>
              <w:divBdr>
                <w:top w:val="none" w:sz="0" w:space="0" w:color="auto"/>
                <w:left w:val="none" w:sz="0" w:space="0" w:color="auto"/>
                <w:bottom w:val="none" w:sz="0" w:space="0" w:color="auto"/>
                <w:right w:val="none" w:sz="0" w:space="0" w:color="auto"/>
              </w:divBdr>
              <w:divsChild>
                <w:div w:id="1072580306">
                  <w:marLeft w:val="0"/>
                  <w:marRight w:val="0"/>
                  <w:marTop w:val="0"/>
                  <w:marBottom w:val="0"/>
                  <w:divBdr>
                    <w:top w:val="none" w:sz="0" w:space="0" w:color="auto"/>
                    <w:left w:val="none" w:sz="0" w:space="0" w:color="auto"/>
                    <w:bottom w:val="none" w:sz="0" w:space="0" w:color="auto"/>
                    <w:right w:val="none" w:sz="0" w:space="0" w:color="auto"/>
                  </w:divBdr>
                  <w:divsChild>
                    <w:div w:id="400713867">
                      <w:marLeft w:val="0"/>
                      <w:marRight w:val="0"/>
                      <w:marTop w:val="100"/>
                      <w:marBottom w:val="100"/>
                      <w:divBdr>
                        <w:top w:val="none" w:sz="0" w:space="0" w:color="auto"/>
                        <w:left w:val="none" w:sz="0" w:space="0" w:color="auto"/>
                        <w:bottom w:val="none" w:sz="0" w:space="0" w:color="auto"/>
                        <w:right w:val="none" w:sz="0" w:space="0" w:color="auto"/>
                      </w:divBdr>
                      <w:divsChild>
                        <w:div w:id="1958637116">
                          <w:marLeft w:val="0"/>
                          <w:marRight w:val="0"/>
                          <w:marTop w:val="0"/>
                          <w:marBottom w:val="0"/>
                          <w:divBdr>
                            <w:top w:val="none" w:sz="0" w:space="0" w:color="auto"/>
                            <w:left w:val="none" w:sz="0" w:space="0" w:color="auto"/>
                            <w:bottom w:val="none" w:sz="0" w:space="0" w:color="auto"/>
                            <w:right w:val="none" w:sz="0" w:space="0" w:color="auto"/>
                          </w:divBdr>
                          <w:divsChild>
                            <w:div w:id="1422096839">
                              <w:marLeft w:val="0"/>
                              <w:marRight w:val="0"/>
                              <w:marTop w:val="0"/>
                              <w:marBottom w:val="0"/>
                              <w:divBdr>
                                <w:top w:val="none" w:sz="0" w:space="0" w:color="auto"/>
                                <w:left w:val="none" w:sz="0" w:space="0" w:color="auto"/>
                                <w:bottom w:val="none" w:sz="0" w:space="0" w:color="auto"/>
                                <w:right w:val="none" w:sz="0" w:space="0" w:color="auto"/>
                              </w:divBdr>
                            </w:div>
                            <w:div w:id="1672633631">
                              <w:marLeft w:val="0"/>
                              <w:marRight w:val="0"/>
                              <w:marTop w:val="0"/>
                              <w:marBottom w:val="0"/>
                              <w:divBdr>
                                <w:top w:val="none" w:sz="0" w:space="0" w:color="auto"/>
                                <w:left w:val="none" w:sz="0" w:space="0" w:color="auto"/>
                                <w:bottom w:val="none" w:sz="0" w:space="0" w:color="auto"/>
                                <w:right w:val="none" w:sz="0" w:space="0" w:color="auto"/>
                              </w:divBdr>
                            </w:div>
                            <w:div w:id="108282362">
                              <w:marLeft w:val="0"/>
                              <w:marRight w:val="0"/>
                              <w:marTop w:val="0"/>
                              <w:marBottom w:val="0"/>
                              <w:divBdr>
                                <w:top w:val="none" w:sz="0" w:space="0" w:color="auto"/>
                                <w:left w:val="none" w:sz="0" w:space="0" w:color="auto"/>
                                <w:bottom w:val="none" w:sz="0" w:space="0" w:color="auto"/>
                                <w:right w:val="none" w:sz="0" w:space="0" w:color="auto"/>
                              </w:divBdr>
                            </w:div>
                            <w:div w:id="555514424">
                              <w:marLeft w:val="0"/>
                              <w:marRight w:val="0"/>
                              <w:marTop w:val="0"/>
                              <w:marBottom w:val="0"/>
                              <w:divBdr>
                                <w:top w:val="none" w:sz="0" w:space="0" w:color="auto"/>
                                <w:left w:val="none" w:sz="0" w:space="0" w:color="auto"/>
                                <w:bottom w:val="none" w:sz="0" w:space="0" w:color="auto"/>
                                <w:right w:val="none" w:sz="0" w:space="0" w:color="auto"/>
                              </w:divBdr>
                            </w:div>
                            <w:div w:id="1693721422">
                              <w:marLeft w:val="0"/>
                              <w:marRight w:val="0"/>
                              <w:marTop w:val="0"/>
                              <w:marBottom w:val="0"/>
                              <w:divBdr>
                                <w:top w:val="none" w:sz="0" w:space="0" w:color="auto"/>
                                <w:left w:val="none" w:sz="0" w:space="0" w:color="auto"/>
                                <w:bottom w:val="none" w:sz="0" w:space="0" w:color="auto"/>
                                <w:right w:val="none" w:sz="0" w:space="0" w:color="auto"/>
                              </w:divBdr>
                            </w:div>
                            <w:div w:id="90010130">
                              <w:marLeft w:val="0"/>
                              <w:marRight w:val="0"/>
                              <w:marTop w:val="0"/>
                              <w:marBottom w:val="0"/>
                              <w:divBdr>
                                <w:top w:val="none" w:sz="0" w:space="0" w:color="auto"/>
                                <w:left w:val="none" w:sz="0" w:space="0" w:color="auto"/>
                                <w:bottom w:val="none" w:sz="0" w:space="0" w:color="auto"/>
                                <w:right w:val="none" w:sz="0" w:space="0" w:color="auto"/>
                              </w:divBdr>
                            </w:div>
                            <w:div w:id="95132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624059">
      <w:bodyDiv w:val="1"/>
      <w:marLeft w:val="0"/>
      <w:marRight w:val="0"/>
      <w:marTop w:val="0"/>
      <w:marBottom w:val="0"/>
      <w:divBdr>
        <w:top w:val="none" w:sz="0" w:space="0" w:color="auto"/>
        <w:left w:val="none" w:sz="0" w:space="0" w:color="auto"/>
        <w:bottom w:val="none" w:sz="0" w:space="0" w:color="auto"/>
        <w:right w:val="none" w:sz="0" w:space="0" w:color="auto"/>
      </w:divBdr>
    </w:div>
    <w:div w:id="2043282595">
      <w:bodyDiv w:val="1"/>
      <w:marLeft w:val="0"/>
      <w:marRight w:val="0"/>
      <w:marTop w:val="0"/>
      <w:marBottom w:val="0"/>
      <w:divBdr>
        <w:top w:val="none" w:sz="0" w:space="0" w:color="auto"/>
        <w:left w:val="none" w:sz="0" w:space="0" w:color="auto"/>
        <w:bottom w:val="none" w:sz="0" w:space="0" w:color="auto"/>
        <w:right w:val="none" w:sz="0" w:space="0" w:color="auto"/>
      </w:divBdr>
    </w:div>
    <w:div w:id="2106149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41"/>
    <customShpInfo spid="_x0000_s1031"/>
    <customShpInfo spid="_x0000_s1032"/>
    <customShpInfo spid="_x0000_s1033"/>
    <customShpInfo spid="_x0000_s1038"/>
    <customShpInfo spid="_x0000_s103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5C592E-0DE4-429C-8351-B5427FE8A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14</Pages>
  <Words>3058</Words>
  <Characters>17434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Aleksey Elkin</cp:lastModifiedBy>
  <cp:revision>13</cp:revision>
  <dcterms:created xsi:type="dcterms:W3CDTF">2026-08-25T17:02:00Z</dcterms:created>
  <dcterms:modified xsi:type="dcterms:W3CDTF">2026-09-02T19:54:00Z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7747C1CDBA114D539F2E5599C8F1E24D_12</vt:lpwstr>
  </property>
</Properties>
</file>